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FDC" w:rsidRDefault="00821A7F">
      <w:pPr>
        <w:pStyle w:val="Heading1"/>
      </w:pPr>
      <w:bookmarkStart w:id="0" w:name="_Toc4072817"/>
      <w:r>
        <w:t>HONEUR – remote setup with Docker</w:t>
      </w:r>
      <w:bookmarkEnd w:id="0"/>
    </w:p>
    <w:p w:rsidR="009E2FDC" w:rsidRDefault="009E2FDC"/>
    <w:bookmarkStart w:id="1" w:name="_Toc4072818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8"/>
          <w:lang w:eastAsia="zh-CN" w:bidi="th-TH"/>
        </w:rPr>
        <w:id w:val="115999406"/>
        <w:docPartObj>
          <w:docPartGallery w:val="Table of Contents"/>
          <w:docPartUnique/>
        </w:docPartObj>
      </w:sdtPr>
      <w:sdtEndPr/>
      <w:sdtContent>
        <w:p w:rsidR="009E2FDC" w:rsidRDefault="00821A7F">
          <w:pPr>
            <w:pStyle w:val="TOCHeading"/>
          </w:pPr>
          <w:r>
            <w:t>Contents</w:t>
          </w:r>
          <w:bookmarkEnd w:id="1"/>
        </w:p>
        <w:p w:rsidR="00B40398" w:rsidRDefault="00821A7F">
          <w:pPr>
            <w:pStyle w:val="TOC1"/>
            <w:tabs>
              <w:tab w:val="right" w:leader="dot" w:pos="9350"/>
            </w:tabs>
            <w:rPr>
              <w:noProof/>
              <w:szCs w:val="22"/>
              <w:lang w:eastAsia="en-US" w:bidi="ar-SA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4072817" w:history="1">
            <w:r w:rsidR="00B40398" w:rsidRPr="00E81025">
              <w:rPr>
                <w:rStyle w:val="Hyperlink"/>
                <w:noProof/>
              </w:rPr>
              <w:t>HONEUR – remote setup with Docker</w:t>
            </w:r>
            <w:r w:rsidR="00B40398">
              <w:rPr>
                <w:noProof/>
                <w:webHidden/>
              </w:rPr>
              <w:tab/>
            </w:r>
            <w:r w:rsidR="00B40398">
              <w:rPr>
                <w:noProof/>
                <w:webHidden/>
              </w:rPr>
              <w:fldChar w:fldCharType="begin"/>
            </w:r>
            <w:r w:rsidR="00B40398">
              <w:rPr>
                <w:noProof/>
                <w:webHidden/>
              </w:rPr>
              <w:instrText xml:space="preserve"> PAGEREF _Toc4072817 \h </w:instrText>
            </w:r>
            <w:r w:rsidR="00B40398">
              <w:rPr>
                <w:noProof/>
                <w:webHidden/>
              </w:rPr>
            </w:r>
            <w:r w:rsidR="00B40398">
              <w:rPr>
                <w:noProof/>
                <w:webHidden/>
              </w:rPr>
              <w:fldChar w:fldCharType="separate"/>
            </w:r>
            <w:r w:rsidR="00B40398">
              <w:rPr>
                <w:noProof/>
                <w:webHidden/>
              </w:rPr>
              <w:t>1</w:t>
            </w:r>
            <w:r w:rsidR="00B40398">
              <w:rPr>
                <w:noProof/>
                <w:webHidden/>
              </w:rPr>
              <w:fldChar w:fldCharType="end"/>
            </w:r>
          </w:hyperlink>
        </w:p>
        <w:p w:rsidR="00B40398" w:rsidRDefault="00B40398">
          <w:pPr>
            <w:pStyle w:val="TOC1"/>
            <w:tabs>
              <w:tab w:val="right" w:leader="dot" w:pos="9350"/>
            </w:tabs>
            <w:rPr>
              <w:noProof/>
              <w:szCs w:val="22"/>
              <w:lang w:eastAsia="en-US" w:bidi="ar-SA"/>
            </w:rPr>
          </w:pPr>
          <w:hyperlink w:anchor="_Toc4072818" w:history="1">
            <w:r w:rsidRPr="00E81025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398" w:rsidRDefault="00B40398">
          <w:pPr>
            <w:pStyle w:val="TOC2"/>
            <w:tabs>
              <w:tab w:val="right" w:leader="dot" w:pos="9350"/>
            </w:tabs>
            <w:rPr>
              <w:noProof/>
              <w:szCs w:val="22"/>
              <w:lang w:eastAsia="en-US" w:bidi="ar-SA"/>
            </w:rPr>
          </w:pPr>
          <w:hyperlink w:anchor="_Toc4072819" w:history="1">
            <w:r w:rsidRPr="00E81025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398" w:rsidRDefault="00B40398">
          <w:pPr>
            <w:pStyle w:val="TOC2"/>
            <w:tabs>
              <w:tab w:val="right" w:leader="dot" w:pos="9350"/>
            </w:tabs>
            <w:rPr>
              <w:noProof/>
              <w:szCs w:val="22"/>
              <w:lang w:eastAsia="en-US" w:bidi="ar-SA"/>
            </w:rPr>
          </w:pPr>
          <w:hyperlink w:anchor="_Toc4072820" w:history="1">
            <w:r w:rsidRPr="00E81025">
              <w:rPr>
                <w:rStyle w:val="Hyperlink"/>
                <w:noProof/>
              </w:rPr>
              <w:t>Installation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398" w:rsidRDefault="00B40398">
          <w:pPr>
            <w:pStyle w:val="TOC2"/>
            <w:tabs>
              <w:tab w:val="right" w:leader="dot" w:pos="9350"/>
            </w:tabs>
            <w:rPr>
              <w:noProof/>
              <w:szCs w:val="22"/>
              <w:lang w:eastAsia="en-US" w:bidi="ar-SA"/>
            </w:rPr>
          </w:pPr>
          <w:hyperlink w:anchor="_Toc4072821" w:history="1">
            <w:r w:rsidRPr="00E81025">
              <w:rPr>
                <w:rStyle w:val="Hyperlink"/>
                <w:noProof/>
              </w:rPr>
              <w:t>Installation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398" w:rsidRDefault="00B40398">
          <w:pPr>
            <w:pStyle w:val="TOC2"/>
            <w:tabs>
              <w:tab w:val="right" w:leader="dot" w:pos="9350"/>
            </w:tabs>
            <w:rPr>
              <w:noProof/>
              <w:szCs w:val="22"/>
              <w:lang w:eastAsia="en-US" w:bidi="ar-SA"/>
            </w:rPr>
          </w:pPr>
          <w:hyperlink w:anchor="_Toc4072822" w:history="1">
            <w:r w:rsidRPr="00E81025">
              <w:rPr>
                <w:rStyle w:val="Hyperlink"/>
                <w:noProof/>
              </w:rPr>
              <w:t>Connecting to the running Docker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398" w:rsidRDefault="00B40398">
          <w:pPr>
            <w:pStyle w:val="TOC2"/>
            <w:tabs>
              <w:tab w:val="right" w:leader="dot" w:pos="9350"/>
            </w:tabs>
            <w:rPr>
              <w:noProof/>
              <w:szCs w:val="22"/>
              <w:lang w:eastAsia="en-US" w:bidi="ar-SA"/>
            </w:rPr>
          </w:pPr>
          <w:hyperlink w:anchor="_Toc4072823" w:history="1">
            <w:r w:rsidRPr="00E81025">
              <w:rPr>
                <w:rStyle w:val="Hyperlink"/>
                <w:noProof/>
              </w:rPr>
              <w:t>Starting and stopping the Docker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FDC" w:rsidRDefault="00821A7F">
          <w:r>
            <w:fldChar w:fldCharType="end"/>
          </w:r>
        </w:p>
      </w:sdtContent>
    </w:sdt>
    <w:p w:rsidR="009E2FDC" w:rsidRDefault="00821A7F">
      <w:r>
        <w:br w:type="page"/>
      </w:r>
    </w:p>
    <w:p w:rsidR="009E2FDC" w:rsidRDefault="00821A7F">
      <w:pPr>
        <w:pStyle w:val="Heading2"/>
      </w:pPr>
      <w:bookmarkStart w:id="2" w:name="_Toc4072819"/>
      <w:r>
        <w:lastRenderedPageBreak/>
        <w:t>Prerequisites</w:t>
      </w:r>
      <w:bookmarkEnd w:id="2"/>
    </w:p>
    <w:p w:rsidR="009E2FDC" w:rsidRDefault="00821A7F">
      <w:pPr>
        <w:pStyle w:val="Heading4"/>
        <w:numPr>
          <w:ilvl w:val="0"/>
          <w:numId w:val="3"/>
        </w:numPr>
        <w:ind w:left="360"/>
      </w:pPr>
      <w:r>
        <w:t>Operating System</w:t>
      </w:r>
    </w:p>
    <w:p w:rsidR="009E2FDC" w:rsidRDefault="00821A7F">
      <w:r>
        <w:t>One of the following operating systems should be installed on the host machine:</w:t>
      </w:r>
    </w:p>
    <w:p w:rsidR="009E2FDC" w:rsidRDefault="00821A7F">
      <w:pPr>
        <w:pStyle w:val="ListParagraph"/>
        <w:numPr>
          <w:ilvl w:val="0"/>
          <w:numId w:val="1"/>
        </w:numPr>
        <w:ind w:left="360"/>
      </w:pPr>
      <w:r>
        <w:t>Windows 10, or</w:t>
      </w:r>
    </w:p>
    <w:p w:rsidR="009E2FDC" w:rsidRDefault="00821A7F">
      <w:pPr>
        <w:pStyle w:val="ListParagraph"/>
        <w:numPr>
          <w:ilvl w:val="0"/>
          <w:numId w:val="1"/>
        </w:numPr>
        <w:ind w:left="360"/>
      </w:pPr>
      <w:r>
        <w:t xml:space="preserve">Linux </w:t>
      </w:r>
      <w:r>
        <w:rPr>
          <w:sz w:val="20"/>
          <w:szCs w:val="20"/>
        </w:rPr>
        <w:t>(Ubuntu, Debian, CentOS or Fedora),</w:t>
      </w:r>
      <w:r>
        <w:t xml:space="preserve"> or </w:t>
      </w:r>
    </w:p>
    <w:p w:rsidR="009E2FDC" w:rsidRDefault="00821A7F">
      <w:pPr>
        <w:pStyle w:val="ListParagraph"/>
        <w:numPr>
          <w:ilvl w:val="0"/>
          <w:numId w:val="1"/>
        </w:numPr>
        <w:ind w:left="360"/>
      </w:pPr>
      <w:r>
        <w:t xml:space="preserve">MacOS </w:t>
      </w:r>
    </w:p>
    <w:p w:rsidR="009E2FDC" w:rsidRDefault="00821A7F">
      <w:pPr>
        <w:pStyle w:val="Heading4"/>
        <w:numPr>
          <w:ilvl w:val="0"/>
          <w:numId w:val="3"/>
        </w:numPr>
        <w:ind w:left="360"/>
      </w:pPr>
      <w:r>
        <w:t>Docker</w:t>
      </w:r>
    </w:p>
    <w:p w:rsidR="009E2FDC" w:rsidRDefault="00821A7F">
      <w:r>
        <w:t xml:space="preserve">Docker </w:t>
      </w:r>
      <w:r>
        <w:t>should be installed on the host machine</w:t>
      </w:r>
    </w:p>
    <w:p w:rsidR="009E2FDC" w:rsidRDefault="00821A7F">
      <w:pPr>
        <w:pStyle w:val="ListParagraph"/>
        <w:numPr>
          <w:ilvl w:val="0"/>
          <w:numId w:val="2"/>
        </w:numPr>
        <w:ind w:left="360"/>
      </w:pPr>
      <w:r>
        <w:t xml:space="preserve">Windows 10: </w:t>
      </w:r>
      <w:hyperlink r:id="rId8">
        <w:r>
          <w:rPr>
            <w:rStyle w:val="InternetLink"/>
          </w:rPr>
          <w:t>https://docs.docker.com/docker-for-windows/install/</w:t>
        </w:r>
      </w:hyperlink>
      <w:r>
        <w:t xml:space="preserve"> </w:t>
      </w:r>
    </w:p>
    <w:p w:rsidR="009E2FDC" w:rsidRDefault="00821A7F">
      <w:pPr>
        <w:pStyle w:val="ListParagraph"/>
        <w:numPr>
          <w:ilvl w:val="0"/>
          <w:numId w:val="2"/>
        </w:numPr>
        <w:ind w:left="360"/>
        <w:rPr>
          <w:lang w:val="fr-FR"/>
        </w:rPr>
      </w:pPr>
      <w:proofErr w:type="gramStart"/>
      <w:r>
        <w:rPr>
          <w:lang w:val="fr-FR"/>
        </w:rPr>
        <w:t>Linux:</w:t>
      </w:r>
      <w:proofErr w:type="gramEnd"/>
      <w:r>
        <w:rPr>
          <w:lang w:val="fr-FR"/>
        </w:rPr>
        <w:t xml:space="preserve"> </w:t>
      </w:r>
      <w:hyperlink r:id="rId9">
        <w:r>
          <w:rPr>
            <w:rStyle w:val="InternetLink"/>
            <w:lang w:val="fr-FR"/>
          </w:rPr>
          <w:t>https://docs.docker.com/install/linux/docker-ce/ubuntu/</w:t>
        </w:r>
      </w:hyperlink>
      <w:r>
        <w:rPr>
          <w:lang w:val="fr-FR"/>
        </w:rPr>
        <w:t xml:space="preserve"> </w:t>
      </w:r>
    </w:p>
    <w:p w:rsidR="009E2FDC" w:rsidRDefault="00821A7F">
      <w:pPr>
        <w:pStyle w:val="ListParagraph"/>
        <w:numPr>
          <w:ilvl w:val="0"/>
          <w:numId w:val="2"/>
        </w:numPr>
        <w:ind w:left="360"/>
      </w:pPr>
      <w:r>
        <w:t xml:space="preserve">MacOS: </w:t>
      </w:r>
      <w:hyperlink r:id="rId10">
        <w:r>
          <w:rPr>
            <w:rStyle w:val="InternetLink"/>
          </w:rPr>
          <w:t>https://docs.docker.com/docker-for-mac/install/</w:t>
        </w:r>
      </w:hyperlink>
    </w:p>
    <w:p w:rsidR="009E2FDC" w:rsidRDefault="00821A7F">
      <w:pPr>
        <w:pStyle w:val="ListParagraph"/>
        <w:numPr>
          <w:ilvl w:val="0"/>
          <w:numId w:val="2"/>
        </w:numPr>
        <w:ind w:left="360"/>
      </w:pPr>
      <w:r>
        <w:t>Cloud:</w:t>
      </w:r>
    </w:p>
    <w:p w:rsidR="009E2FDC" w:rsidRDefault="00821A7F">
      <w:pPr>
        <w:pStyle w:val="ListParagraph"/>
        <w:numPr>
          <w:ilvl w:val="1"/>
          <w:numId w:val="2"/>
        </w:numPr>
        <w:ind w:left="1080"/>
      </w:pPr>
      <w:r>
        <w:t xml:space="preserve">AWS: </w:t>
      </w:r>
      <w:hyperlink r:id="rId11">
        <w:r>
          <w:rPr>
            <w:rStyle w:val="InternetLink"/>
          </w:rPr>
          <w:t>https://docs.docker.com/docker-for-aws/</w:t>
        </w:r>
      </w:hyperlink>
    </w:p>
    <w:p w:rsidR="009E2FDC" w:rsidRDefault="00821A7F">
      <w:pPr>
        <w:pStyle w:val="ListParagraph"/>
        <w:numPr>
          <w:ilvl w:val="1"/>
          <w:numId w:val="2"/>
        </w:numPr>
        <w:ind w:left="1080"/>
        <w:rPr>
          <w:lang w:val="pt-BR"/>
        </w:rPr>
      </w:pPr>
      <w:r>
        <w:rPr>
          <w:lang w:val="pt-BR"/>
        </w:rPr>
        <w:t xml:space="preserve">Azure: </w:t>
      </w:r>
      <w:r>
        <w:rPr>
          <w:rStyle w:val="InternetLink"/>
          <w:lang w:val="pt-BR"/>
        </w:rPr>
        <w:fldChar w:fldCharType="begin"/>
      </w:r>
      <w:r>
        <w:rPr>
          <w:rStyle w:val="InternetLink"/>
          <w:lang w:val="pt-BR"/>
        </w:rPr>
        <w:instrText xml:space="preserve"> HYPERLINK "https://docs.docker.com/docker-for-azure/" \h </w:instrText>
      </w:r>
      <w:r>
        <w:rPr>
          <w:rStyle w:val="InternetLink"/>
          <w:lang w:val="pt-BR"/>
        </w:rPr>
        <w:fldChar w:fldCharType="separate"/>
      </w:r>
      <w:r>
        <w:rPr>
          <w:rStyle w:val="InternetLink"/>
          <w:lang w:val="pt-BR"/>
        </w:rPr>
        <w:t>https://docs.docker.com/docker-for-azure/</w:t>
      </w:r>
      <w:r>
        <w:rPr>
          <w:rStyle w:val="InternetLink"/>
          <w:lang w:val="pt-BR"/>
        </w:rPr>
        <w:fldChar w:fldCharType="end"/>
      </w:r>
      <w:r>
        <w:rPr>
          <w:lang w:val="pt-BR"/>
        </w:rPr>
        <w:tab/>
        <w:t xml:space="preserve"> </w:t>
      </w:r>
    </w:p>
    <w:p w:rsidR="009E2FDC" w:rsidRDefault="00821A7F">
      <w:pPr>
        <w:pStyle w:val="Heading4"/>
        <w:numPr>
          <w:ilvl w:val="0"/>
          <w:numId w:val="3"/>
        </w:numPr>
        <w:ind w:left="360"/>
      </w:pPr>
      <w:r>
        <w:t>Docker Hub Account</w:t>
      </w:r>
    </w:p>
    <w:p w:rsidR="009E2FDC" w:rsidRDefault="00821A7F">
      <w:r>
        <w:t>The installer should have a Docker Hub account with read access on the HONEUR reposit</w:t>
      </w:r>
      <w:r>
        <w:t>ory:</w:t>
      </w:r>
    </w:p>
    <w:p w:rsidR="009E2FDC" w:rsidRDefault="00821A7F">
      <w:pPr>
        <w:rPr>
          <w:color w:val="0563C1" w:themeColor="hyperlink"/>
          <w:u w:val="single"/>
        </w:rPr>
      </w:pPr>
      <w:hyperlink r:id="rId12">
        <w:r>
          <w:rPr>
            <w:rStyle w:val="InternetLink"/>
          </w:rPr>
          <w:t>https://hub.docker.com/u/honeur</w:t>
        </w:r>
      </w:hyperlink>
    </w:p>
    <w:p w:rsidR="009E2FDC" w:rsidRDefault="00821A7F">
      <w:pPr>
        <w:pStyle w:val="Heading4"/>
        <w:numPr>
          <w:ilvl w:val="0"/>
          <w:numId w:val="3"/>
        </w:numPr>
        <w:ind w:left="360"/>
      </w:pPr>
      <w:r>
        <w:t>GitHub Account</w:t>
      </w:r>
    </w:p>
    <w:p w:rsidR="00E67E8C" w:rsidRDefault="00E67E8C" w:rsidP="00E67E8C">
      <w:r>
        <w:t>The installer should have a GitHub account that can access the public HONEUR Setup repository:</w:t>
      </w:r>
    </w:p>
    <w:p w:rsidR="009E2FDC" w:rsidRDefault="00E67E8C" w:rsidP="00E67E8C">
      <w:hyperlink r:id="rId13" w:history="1">
        <w:r w:rsidRPr="00E67E8C">
          <w:rPr>
            <w:rStyle w:val="Hyperlink"/>
          </w:rPr>
          <w:t>https://github.com/solventrix/HONEUR-Setup</w:t>
        </w:r>
      </w:hyperlink>
    </w:p>
    <w:p w:rsidR="00352C10" w:rsidRDefault="00352C10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33"/>
        </w:rPr>
      </w:pPr>
      <w:bookmarkStart w:id="3" w:name="_Toc4072820"/>
      <w:r>
        <w:br w:type="page"/>
      </w:r>
    </w:p>
    <w:p w:rsidR="009E2FDC" w:rsidRDefault="00821A7F">
      <w:pPr>
        <w:pStyle w:val="Heading2"/>
      </w:pPr>
      <w:bookmarkStart w:id="4" w:name="_GoBack"/>
      <w:bookmarkEnd w:id="4"/>
      <w:r>
        <w:lastRenderedPageBreak/>
        <w:t>Installation steps</w:t>
      </w:r>
      <w:bookmarkEnd w:id="3"/>
    </w:p>
    <w:p w:rsidR="009E2FDC" w:rsidRDefault="00821A7F">
      <w:pPr>
        <w:pStyle w:val="ListParagraph"/>
        <w:numPr>
          <w:ilvl w:val="0"/>
          <w:numId w:val="4"/>
        </w:numPr>
      </w:pPr>
      <w:r>
        <w:rPr>
          <w:szCs w:val="22"/>
        </w:rPr>
        <w:t xml:space="preserve">Open a terminal window </w:t>
      </w:r>
      <w:r>
        <w:rPr>
          <w:sz w:val="16"/>
          <w:szCs w:val="16"/>
        </w:rPr>
        <w:t>(Command Prompt on Windows)</w:t>
      </w:r>
    </w:p>
    <w:p w:rsidR="009E2FDC" w:rsidRDefault="00821A7F">
      <w:pPr>
        <w:pStyle w:val="ListParagraph"/>
        <w:numPr>
          <w:ilvl w:val="0"/>
          <w:numId w:val="4"/>
        </w:numPr>
      </w:pPr>
      <w:r>
        <w:rPr>
          <w:szCs w:val="22"/>
        </w:rPr>
        <w:t>Clone the HONEUR</w:t>
      </w:r>
      <w:r w:rsidR="00E67E8C">
        <w:rPr>
          <w:szCs w:val="22"/>
        </w:rPr>
        <w:t xml:space="preserve">-Setup </w:t>
      </w:r>
      <w:r>
        <w:rPr>
          <w:szCs w:val="22"/>
        </w:rPr>
        <w:t xml:space="preserve">repository </w:t>
      </w:r>
    </w:p>
    <w:p w:rsidR="009E2FDC" w:rsidRDefault="00821A7F">
      <w:r>
        <w:rPr>
          <w:szCs w:val="22"/>
        </w:rPr>
        <w:t xml:space="preserve">       </w:t>
      </w:r>
      <w:r>
        <w:rPr>
          <w:szCs w:val="22"/>
        </w:rPr>
        <w:tab/>
        <w:t xml:space="preserve">       </w:t>
      </w:r>
      <w:r w:rsidR="00E67E8C">
        <w:rPr>
          <w:rFonts w:ascii="Courier New" w:hAnsi="Courier New" w:cs="Courier New"/>
          <w:szCs w:val="22"/>
        </w:rPr>
        <w:t xml:space="preserve">git clone </w:t>
      </w:r>
      <w:r w:rsidR="00E67E8C" w:rsidRPr="00215753">
        <w:rPr>
          <w:rStyle w:val="InternetLink"/>
          <w:rFonts w:ascii="Courier New" w:hAnsi="Courier New" w:cs="Courier New"/>
          <w:color w:val="auto"/>
          <w:u w:val="none"/>
        </w:rPr>
        <w:t>https://github.com/solventrix/HONEUR</w:t>
      </w:r>
      <w:r w:rsidR="00E67E8C">
        <w:rPr>
          <w:rStyle w:val="InternetLink"/>
          <w:rFonts w:ascii="Courier New" w:hAnsi="Courier New" w:cs="Courier New"/>
          <w:color w:val="auto"/>
          <w:u w:val="none"/>
        </w:rPr>
        <w:t>-Setup</w:t>
      </w:r>
    </w:p>
    <w:p w:rsidR="009E2FDC" w:rsidRDefault="00821A7F">
      <w:pPr>
        <w:pStyle w:val="ListParagraph"/>
        <w:numPr>
          <w:ilvl w:val="0"/>
          <w:numId w:val="4"/>
        </w:numPr>
      </w:pPr>
      <w:r>
        <w:rPr>
          <w:rFonts w:eastAsia="Times New Roman"/>
        </w:rPr>
        <w:t>Change working directory to HONEUR</w:t>
      </w:r>
      <w:r w:rsidR="00E67E8C">
        <w:rPr>
          <w:rFonts w:eastAsia="Times New Roman"/>
        </w:rPr>
        <w:t>-Setup</w:t>
      </w:r>
      <w:r>
        <w:rPr>
          <w:rFonts w:eastAsia="Times New Roman"/>
          <w:szCs w:val="22"/>
        </w:rPr>
        <w:t xml:space="preserve"> </w:t>
      </w:r>
      <w:r>
        <w:rPr>
          <w:rFonts w:eastAsia="Times New Roman"/>
          <w:szCs w:val="22"/>
        </w:rPr>
        <w:t>files</w:t>
      </w:r>
    </w:p>
    <w:p w:rsidR="009E2FDC" w:rsidRDefault="00821A7F">
      <w:pPr>
        <w:spacing w:afterAutospacing="1" w:line="240" w:lineRule="auto"/>
        <w:ind w:left="1080"/>
      </w:pPr>
      <w:r>
        <w:rPr>
          <w:rFonts w:ascii="Courier New" w:eastAsia="Times New Roman" w:hAnsi="Courier New" w:cs="Courier New"/>
        </w:rPr>
        <w:t>cd HONEUR</w:t>
      </w:r>
      <w:r w:rsidR="00E67E8C">
        <w:rPr>
          <w:rFonts w:ascii="Courier New" w:eastAsia="Times New Roman" w:hAnsi="Courier New" w:cs="Courier New"/>
        </w:rPr>
        <w:t>-Setup</w:t>
      </w:r>
      <w:r>
        <w:rPr>
          <w:rFonts w:ascii="Courier New" w:eastAsia="Times New Roman" w:hAnsi="Courier New" w:cs="Courier New"/>
        </w:rPr>
        <w:t>/secure</w:t>
      </w:r>
    </w:p>
    <w:p w:rsidR="009E2FDC" w:rsidRDefault="00821A7F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eastAsia="Times New Roman"/>
        </w:rPr>
        <w:t xml:space="preserve">Run </w:t>
      </w:r>
      <w:r>
        <w:rPr>
          <w:rFonts w:ascii="Courier New" w:eastAsia="Times New Roman" w:hAnsi="Courier New" w:cs="Courier New"/>
        </w:rPr>
        <w:t>start-honeur-secure.sh</w:t>
      </w:r>
      <w:r>
        <w:rPr>
          <w:rFonts w:eastAsia="Times New Roman"/>
        </w:rPr>
        <w:t xml:space="preserve"> (on Linux or Mac) or </w:t>
      </w:r>
      <w:r>
        <w:rPr>
          <w:rFonts w:ascii="Courier New" w:eastAsia="Times New Roman" w:hAnsi="Courier New" w:cs="Courier New"/>
        </w:rPr>
        <w:t>start-honeur-secure.cmd</w:t>
      </w:r>
      <w:r>
        <w:rPr>
          <w:rFonts w:eastAsia="Times New Roman"/>
        </w:rPr>
        <w:t xml:space="preserve"> (on Windows) </w:t>
      </w:r>
    </w:p>
    <w:p w:rsidR="009E2FDC" w:rsidRDefault="00821A7F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eastAsia="Times New Roman" w:cs="Courier New"/>
        </w:rPr>
        <w:t xml:space="preserve">The program will prompt you for username and password for your docker account. Make sure this docker account has read access on the </w:t>
      </w:r>
      <w:proofErr w:type="spellStart"/>
      <w:r>
        <w:rPr>
          <w:rFonts w:eastAsia="Times New Roman" w:cs="Courier New"/>
        </w:rPr>
        <w:t>ho</w:t>
      </w:r>
      <w:r>
        <w:rPr>
          <w:rFonts w:eastAsia="Times New Roman" w:cs="Courier New"/>
        </w:rPr>
        <w:t>neur</w:t>
      </w:r>
      <w:proofErr w:type="spellEnd"/>
      <w:r>
        <w:rPr>
          <w:rFonts w:eastAsia="Times New Roman" w:cs="Courier New"/>
        </w:rPr>
        <w:t xml:space="preserve"> images. If you are already logged in to docker, the program will automatically use the existing credentials. </w:t>
      </w:r>
    </w:p>
    <w:p w:rsidR="00E67E8C" w:rsidRDefault="00E67E8C" w:rsidP="00E67E8C">
      <w:pPr>
        <w:pStyle w:val="ListParagraph"/>
        <w:numPr>
          <w:ilvl w:val="0"/>
          <w:numId w:val="4"/>
        </w:numPr>
        <w:spacing w:after="0" w:line="240" w:lineRule="auto"/>
      </w:pPr>
      <w:r>
        <w:t>The program will first try to remove any old version of the HONEUR Docker containers – if this is the first install, the script may display some error messages that can be ignored.</w:t>
      </w:r>
    </w:p>
    <w:p w:rsidR="009E2FDC" w:rsidRDefault="00821A7F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eastAsia="Times New Roman" w:cs="Courier New"/>
        </w:rPr>
        <w:t xml:space="preserve">The program will prompt you to give a Fully Qualified Domain </w:t>
      </w:r>
      <w:proofErr w:type="gramStart"/>
      <w:r>
        <w:rPr>
          <w:rFonts w:eastAsia="Times New Roman" w:cs="Courier New"/>
        </w:rPr>
        <w:t>Name(</w:t>
      </w:r>
      <w:proofErr w:type="gramEnd"/>
      <w:r>
        <w:rPr>
          <w:rFonts w:eastAsia="Times New Roman" w:cs="Courier New"/>
        </w:rPr>
        <w:t>FQDN) or IP Address of the host machine. Atlas will only be accessible on t</w:t>
      </w:r>
      <w:r>
        <w:rPr>
          <w:rFonts w:eastAsia="Times New Roman" w:cs="Courier New"/>
        </w:rPr>
        <w:t>he host machine (via localhost) if you fill in localhost.</w:t>
      </w:r>
    </w:p>
    <w:p w:rsidR="009E2FDC" w:rsidRDefault="00821A7F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eastAsia="Times New Roman" w:cs="Courier New"/>
        </w:rPr>
        <w:t>The program will prompt you to give the directory of where to store the zeppelin log files and notebooks.</w:t>
      </w:r>
    </w:p>
    <w:p w:rsidR="009E2FDC" w:rsidRDefault="00821A7F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eastAsia="Times New Roman" w:cs="Courier New"/>
        </w:rPr>
        <w:t xml:space="preserve">The program will prompt you for the following </w:t>
      </w:r>
      <w:proofErr w:type="spellStart"/>
      <w:r>
        <w:rPr>
          <w:rFonts w:eastAsia="Times New Roman" w:cs="Courier New"/>
        </w:rPr>
        <w:t>ldap</w:t>
      </w:r>
      <w:proofErr w:type="spellEnd"/>
      <w:r>
        <w:rPr>
          <w:rFonts w:eastAsia="Times New Roman" w:cs="Courier New"/>
        </w:rPr>
        <w:t xml:space="preserve"> properties</w:t>
      </w:r>
      <w:r>
        <w:rPr>
          <w:rFonts w:ascii="Courier New" w:eastAsia="Times New Roman" w:hAnsi="Courier New" w:cs="Courier New"/>
        </w:rPr>
        <w:t>:</w:t>
      </w:r>
    </w:p>
    <w:p w:rsidR="009E2FDC" w:rsidRDefault="00821A7F">
      <w:pPr>
        <w:pStyle w:val="ListParagraph"/>
        <w:numPr>
          <w:ilvl w:val="1"/>
          <w:numId w:val="4"/>
        </w:numPr>
        <w:rPr>
          <w:rFonts w:ascii="Courier New" w:hAnsi="Courier New"/>
          <w:szCs w:val="22"/>
        </w:rPr>
      </w:pPr>
      <w:r>
        <w:rPr>
          <w:rFonts w:ascii="Courier New" w:hAnsi="Courier New"/>
          <w:color w:val="333333"/>
          <w:szCs w:val="22"/>
        </w:rPr>
        <w:t>security.ldap.url: ldap://lda</w:t>
      </w:r>
      <w:r>
        <w:rPr>
          <w:rFonts w:ascii="Courier New" w:hAnsi="Courier New"/>
          <w:color w:val="333333"/>
          <w:szCs w:val="22"/>
        </w:rPr>
        <w:t>p.forumsys.com:389</w:t>
      </w:r>
    </w:p>
    <w:p w:rsidR="009E2FDC" w:rsidRDefault="00821A7F">
      <w:pPr>
        <w:pStyle w:val="ListParagraph"/>
        <w:numPr>
          <w:ilvl w:val="1"/>
          <w:numId w:val="4"/>
        </w:numPr>
        <w:rPr>
          <w:rFonts w:ascii="Courier New" w:hAnsi="Courier New"/>
          <w:szCs w:val="22"/>
        </w:rPr>
      </w:pPr>
      <w:proofErr w:type="spellStart"/>
      <w:proofErr w:type="gramStart"/>
      <w:r>
        <w:rPr>
          <w:rFonts w:ascii="Courier New" w:hAnsi="Courier New"/>
          <w:color w:val="333333"/>
          <w:szCs w:val="22"/>
        </w:rPr>
        <w:t>security.ldap</w:t>
      </w:r>
      <w:proofErr w:type="gramEnd"/>
      <w:r>
        <w:rPr>
          <w:rFonts w:ascii="Courier New" w:hAnsi="Courier New"/>
          <w:color w:val="333333"/>
          <w:szCs w:val="22"/>
        </w:rPr>
        <w:t>.system.username</w:t>
      </w:r>
      <w:proofErr w:type="spellEnd"/>
      <w:r>
        <w:rPr>
          <w:rFonts w:ascii="Courier New" w:hAnsi="Courier New"/>
          <w:color w:val="333333"/>
          <w:szCs w:val="22"/>
        </w:rPr>
        <w:t xml:space="preserve">: </w:t>
      </w:r>
      <w:proofErr w:type="spellStart"/>
      <w:r>
        <w:rPr>
          <w:rFonts w:ascii="Courier New" w:hAnsi="Courier New"/>
          <w:color w:val="333333"/>
          <w:szCs w:val="22"/>
        </w:rPr>
        <w:t>cn</w:t>
      </w:r>
      <w:proofErr w:type="spellEnd"/>
      <w:r>
        <w:rPr>
          <w:rFonts w:ascii="Courier New" w:hAnsi="Courier New"/>
          <w:color w:val="333333"/>
          <w:szCs w:val="22"/>
        </w:rPr>
        <w:t>=read-only-</w:t>
      </w:r>
      <w:proofErr w:type="spellStart"/>
      <w:r>
        <w:rPr>
          <w:rFonts w:ascii="Courier New" w:hAnsi="Courier New"/>
          <w:color w:val="333333"/>
          <w:szCs w:val="22"/>
        </w:rPr>
        <w:t>admin,dc</w:t>
      </w:r>
      <w:proofErr w:type="spellEnd"/>
      <w:r>
        <w:rPr>
          <w:rFonts w:ascii="Courier New" w:hAnsi="Courier New"/>
          <w:color w:val="333333"/>
          <w:szCs w:val="22"/>
        </w:rPr>
        <w:t>=</w:t>
      </w:r>
      <w:proofErr w:type="spellStart"/>
      <w:r>
        <w:rPr>
          <w:rFonts w:ascii="Courier New" w:hAnsi="Courier New"/>
          <w:color w:val="333333"/>
          <w:szCs w:val="22"/>
        </w:rPr>
        <w:t>example,dc</w:t>
      </w:r>
      <w:proofErr w:type="spellEnd"/>
      <w:r>
        <w:rPr>
          <w:rFonts w:ascii="Courier New" w:hAnsi="Courier New"/>
          <w:color w:val="333333"/>
          <w:szCs w:val="22"/>
        </w:rPr>
        <w:t>=com</w:t>
      </w:r>
    </w:p>
    <w:p w:rsidR="009E2FDC" w:rsidRDefault="00821A7F">
      <w:pPr>
        <w:pStyle w:val="ListParagraph"/>
        <w:numPr>
          <w:ilvl w:val="1"/>
          <w:numId w:val="4"/>
        </w:numPr>
        <w:rPr>
          <w:rFonts w:ascii="Courier New" w:hAnsi="Courier New"/>
          <w:szCs w:val="22"/>
        </w:rPr>
      </w:pPr>
      <w:proofErr w:type="spellStart"/>
      <w:proofErr w:type="gramStart"/>
      <w:r>
        <w:rPr>
          <w:rFonts w:ascii="Courier New" w:hAnsi="Courier New"/>
          <w:color w:val="333333"/>
          <w:szCs w:val="22"/>
        </w:rPr>
        <w:t>security.ldap</w:t>
      </w:r>
      <w:proofErr w:type="gramEnd"/>
      <w:r>
        <w:rPr>
          <w:rFonts w:ascii="Courier New" w:hAnsi="Courier New"/>
          <w:color w:val="333333"/>
          <w:szCs w:val="22"/>
        </w:rPr>
        <w:t>.system.password</w:t>
      </w:r>
      <w:proofErr w:type="spellEnd"/>
      <w:r>
        <w:rPr>
          <w:rFonts w:ascii="Courier New" w:hAnsi="Courier New"/>
          <w:color w:val="333333"/>
          <w:szCs w:val="22"/>
        </w:rPr>
        <w:t>: password</w:t>
      </w:r>
    </w:p>
    <w:p w:rsidR="009E2FDC" w:rsidRDefault="00821A7F">
      <w:pPr>
        <w:pStyle w:val="ListParagraph"/>
        <w:numPr>
          <w:ilvl w:val="1"/>
          <w:numId w:val="4"/>
        </w:numPr>
        <w:rPr>
          <w:rFonts w:ascii="Courier New" w:hAnsi="Courier New"/>
          <w:szCs w:val="22"/>
        </w:rPr>
      </w:pPr>
      <w:proofErr w:type="spellStart"/>
      <w:proofErr w:type="gramStart"/>
      <w:r>
        <w:rPr>
          <w:rFonts w:ascii="Courier New" w:hAnsi="Courier New"/>
          <w:color w:val="333333"/>
          <w:szCs w:val="22"/>
        </w:rPr>
        <w:t>security.ldap</w:t>
      </w:r>
      <w:proofErr w:type="gramEnd"/>
      <w:r>
        <w:rPr>
          <w:rFonts w:ascii="Courier New" w:hAnsi="Courier New"/>
          <w:color w:val="333333"/>
          <w:szCs w:val="22"/>
        </w:rPr>
        <w:t>.baseDn</w:t>
      </w:r>
      <w:proofErr w:type="spellEnd"/>
      <w:r>
        <w:rPr>
          <w:rFonts w:ascii="Courier New" w:hAnsi="Courier New"/>
          <w:color w:val="333333"/>
          <w:szCs w:val="22"/>
        </w:rPr>
        <w:t>: dc=</w:t>
      </w:r>
      <w:proofErr w:type="spellStart"/>
      <w:r>
        <w:rPr>
          <w:rFonts w:ascii="Courier New" w:hAnsi="Courier New"/>
          <w:color w:val="333333"/>
          <w:szCs w:val="22"/>
        </w:rPr>
        <w:t>example,dc</w:t>
      </w:r>
      <w:proofErr w:type="spellEnd"/>
      <w:r>
        <w:rPr>
          <w:rFonts w:ascii="Courier New" w:hAnsi="Courier New"/>
          <w:color w:val="333333"/>
          <w:szCs w:val="22"/>
        </w:rPr>
        <w:t>=com</w:t>
      </w:r>
    </w:p>
    <w:p w:rsidR="009E2FDC" w:rsidRDefault="00821A7F">
      <w:pPr>
        <w:pStyle w:val="ListParagraph"/>
        <w:numPr>
          <w:ilvl w:val="1"/>
          <w:numId w:val="4"/>
        </w:numPr>
        <w:rPr>
          <w:rFonts w:ascii="Courier New" w:hAnsi="Courier New"/>
          <w:szCs w:val="22"/>
        </w:rPr>
      </w:pPr>
      <w:proofErr w:type="spellStart"/>
      <w:proofErr w:type="gramStart"/>
      <w:r>
        <w:rPr>
          <w:rFonts w:ascii="Courier New" w:hAnsi="Courier New"/>
          <w:color w:val="333333"/>
          <w:szCs w:val="22"/>
        </w:rPr>
        <w:t>security.ldap</w:t>
      </w:r>
      <w:proofErr w:type="gramEnd"/>
      <w:r>
        <w:rPr>
          <w:rFonts w:ascii="Courier New" w:hAnsi="Courier New"/>
          <w:color w:val="333333"/>
          <w:szCs w:val="22"/>
        </w:rPr>
        <w:t>.dn</w:t>
      </w:r>
      <w:proofErr w:type="spellEnd"/>
      <w:r>
        <w:rPr>
          <w:rFonts w:ascii="Courier New" w:hAnsi="Courier New"/>
          <w:color w:val="333333"/>
          <w:szCs w:val="22"/>
        </w:rPr>
        <w:t xml:space="preserve">: </w:t>
      </w:r>
      <w:proofErr w:type="spellStart"/>
      <w:r>
        <w:rPr>
          <w:rFonts w:ascii="Courier New" w:hAnsi="Courier New"/>
          <w:color w:val="333333"/>
          <w:szCs w:val="22"/>
        </w:rPr>
        <w:t>uid</w:t>
      </w:r>
      <w:proofErr w:type="spellEnd"/>
      <w:r>
        <w:rPr>
          <w:rFonts w:ascii="Courier New" w:hAnsi="Courier New"/>
          <w:color w:val="333333"/>
          <w:szCs w:val="22"/>
        </w:rPr>
        <w:t>={0},dc=</w:t>
      </w:r>
      <w:proofErr w:type="spellStart"/>
      <w:r>
        <w:rPr>
          <w:rFonts w:ascii="Courier New" w:hAnsi="Courier New"/>
          <w:color w:val="333333"/>
          <w:szCs w:val="22"/>
        </w:rPr>
        <w:t>example,dc</w:t>
      </w:r>
      <w:proofErr w:type="spellEnd"/>
      <w:r>
        <w:rPr>
          <w:rFonts w:ascii="Courier New" w:hAnsi="Courier New"/>
          <w:color w:val="333333"/>
          <w:szCs w:val="22"/>
        </w:rPr>
        <w:t>=com</w:t>
      </w:r>
    </w:p>
    <w:p w:rsidR="009E2FDC" w:rsidRDefault="00821A7F">
      <w:pPr>
        <w:pStyle w:val="ListParagraph"/>
        <w:numPr>
          <w:ilvl w:val="0"/>
          <w:numId w:val="4"/>
        </w:numPr>
      </w:pPr>
      <w:r>
        <w:t>The program will prompt you for the following</w:t>
      </w:r>
      <w:r>
        <w:t xml:space="preserve"> user management properties:</w:t>
      </w:r>
    </w:p>
    <w:p w:rsidR="009E2FDC" w:rsidRDefault="00821A7F">
      <w:pPr>
        <w:pStyle w:val="ListParagraph"/>
        <w:numPr>
          <w:ilvl w:val="1"/>
          <w:numId w:val="4"/>
        </w:num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usermgmt</w:t>
      </w:r>
      <w:proofErr w:type="spellEnd"/>
      <w:r>
        <w:rPr>
          <w:rFonts w:ascii="Courier New" w:hAnsi="Courier New"/>
        </w:rPr>
        <w:t xml:space="preserve"> admin username: admin</w:t>
      </w:r>
    </w:p>
    <w:p w:rsidR="009E2FDC" w:rsidRDefault="00821A7F">
      <w:pPr>
        <w:pStyle w:val="ListParagraph"/>
        <w:numPr>
          <w:ilvl w:val="1"/>
          <w:numId w:val="4"/>
        </w:num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usermgmt</w:t>
      </w:r>
      <w:proofErr w:type="spellEnd"/>
      <w:r>
        <w:rPr>
          <w:rFonts w:ascii="Courier New" w:hAnsi="Courier New"/>
        </w:rPr>
        <w:t xml:space="preserve"> admin password: admin</w:t>
      </w:r>
    </w:p>
    <w:p w:rsidR="009E2FDC" w:rsidRDefault="00821A7F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 xml:space="preserve">The Postgres database, Atlas, Zeppelin and a User </w:t>
      </w:r>
      <w:proofErr w:type="spellStart"/>
      <w:r>
        <w:rPr>
          <w:rFonts w:eastAsia="Times New Roman" w:cs="Courier New"/>
        </w:rPr>
        <w:t>Mgmt</w:t>
      </w:r>
      <w:proofErr w:type="spellEnd"/>
      <w:r>
        <w:rPr>
          <w:rFonts w:eastAsia="Times New Roman" w:cs="Courier New"/>
        </w:rPr>
        <w:t xml:space="preserve"> applications will be downloaded and started as Docker containers</w:t>
      </w:r>
    </w:p>
    <w:p w:rsidR="009E2FDC" w:rsidRDefault="009E2FDC">
      <w:pPr>
        <w:spacing w:after="0" w:line="240" w:lineRule="auto"/>
        <w:ind w:left="360"/>
        <w:rPr>
          <w:rFonts w:eastAsia="Times New Roman" w:cs="Courier New"/>
        </w:rPr>
      </w:pPr>
    </w:p>
    <w:p w:rsidR="009E2FDC" w:rsidRDefault="00821A7F">
      <w:pPr>
        <w:pStyle w:val="Heading2"/>
      </w:pPr>
      <w:bookmarkStart w:id="5" w:name="_Toc4072821"/>
      <w:r>
        <w:t>Installation notes</w:t>
      </w:r>
      <w:bookmarkEnd w:id="5"/>
    </w:p>
    <w:p w:rsidR="009E2FDC" w:rsidRDefault="00821A7F">
      <w:pPr>
        <w:pStyle w:val="ListParagraph"/>
        <w:numPr>
          <w:ilvl w:val="0"/>
          <w:numId w:val="5"/>
        </w:numPr>
      </w:pPr>
      <w:r>
        <w:t xml:space="preserve">Downloading the database can take a while.  The download is +/- 2GB.  </w:t>
      </w:r>
    </w:p>
    <w:p w:rsidR="009E2FDC" w:rsidRDefault="00821A7F">
      <w:pPr>
        <w:pStyle w:val="ListParagraph"/>
        <w:numPr>
          <w:ilvl w:val="0"/>
          <w:numId w:val="5"/>
        </w:numPr>
      </w:pPr>
      <w:r>
        <w:t>The following ports are used on the host machine:</w:t>
      </w:r>
    </w:p>
    <w:p w:rsidR="009E2FDC" w:rsidRDefault="00821A7F">
      <w:pPr>
        <w:pStyle w:val="ListParagraph"/>
        <w:numPr>
          <w:ilvl w:val="1"/>
          <w:numId w:val="5"/>
        </w:numPr>
      </w:pPr>
      <w:r>
        <w:t>Postgres: 5444</w:t>
      </w:r>
    </w:p>
    <w:p w:rsidR="009E2FDC" w:rsidRDefault="00821A7F">
      <w:pPr>
        <w:pStyle w:val="ListParagraph"/>
        <w:numPr>
          <w:ilvl w:val="1"/>
          <w:numId w:val="5"/>
        </w:numPr>
      </w:pPr>
      <w:r>
        <w:t>Atlas: 8080</w:t>
      </w:r>
    </w:p>
    <w:p w:rsidR="009E2FDC" w:rsidRDefault="00821A7F">
      <w:pPr>
        <w:pStyle w:val="ListParagraph"/>
        <w:numPr>
          <w:ilvl w:val="1"/>
          <w:numId w:val="5"/>
        </w:numPr>
      </w:pPr>
      <w:r>
        <w:t>User Management: 8081</w:t>
      </w:r>
    </w:p>
    <w:p w:rsidR="009E2FDC" w:rsidRDefault="00821A7F">
      <w:pPr>
        <w:pStyle w:val="ListParagraph"/>
        <w:numPr>
          <w:ilvl w:val="1"/>
          <w:numId w:val="5"/>
        </w:numPr>
      </w:pPr>
      <w:r>
        <w:t>Zeppelin: 8082</w:t>
      </w:r>
    </w:p>
    <w:p w:rsidR="009E2FDC" w:rsidRDefault="00821A7F">
      <w:pPr>
        <w:ind w:left="720"/>
      </w:pPr>
      <w:r>
        <w:t>Please contact the HONEUR support team if these ports are not available</w:t>
      </w:r>
      <w:r>
        <w:t xml:space="preserve"> or should be changed</w:t>
      </w:r>
    </w:p>
    <w:p w:rsidR="009E2FDC" w:rsidRDefault="00821A7F">
      <w:pPr>
        <w:pStyle w:val="ListParagraph"/>
        <w:numPr>
          <w:ilvl w:val="0"/>
          <w:numId w:val="5"/>
        </w:numPr>
      </w:pPr>
      <w:r>
        <w:t>The database data will be stored in a Docker volume named “</w:t>
      </w:r>
      <w:proofErr w:type="spellStart"/>
      <w:r>
        <w:t>pgdata</w:t>
      </w:r>
      <w:proofErr w:type="spellEnd"/>
      <w:r>
        <w:t xml:space="preserve">” </w:t>
      </w:r>
    </w:p>
    <w:p w:rsidR="00E67E8C" w:rsidRDefault="00E67E8C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33"/>
        </w:rPr>
      </w:pPr>
      <w:r>
        <w:br w:type="page"/>
      </w:r>
    </w:p>
    <w:p w:rsidR="009E2FDC" w:rsidRDefault="00821A7F">
      <w:pPr>
        <w:pStyle w:val="Heading2"/>
      </w:pPr>
      <w:bookmarkStart w:id="6" w:name="_Toc4072822"/>
      <w:r>
        <w:lastRenderedPageBreak/>
        <w:t>Connecting to the running Docker containers</w:t>
      </w:r>
      <w:bookmarkEnd w:id="6"/>
    </w:p>
    <w:p w:rsidR="009E2FDC" w:rsidRDefault="00821A7F">
      <w:pPr>
        <w:pStyle w:val="Heading4"/>
      </w:pPr>
      <w:r>
        <w:t>Postgres database</w:t>
      </w:r>
    </w:p>
    <w:p w:rsidR="009E2FDC" w:rsidRDefault="00821A7F">
      <w:pPr>
        <w:pStyle w:val="ListParagraph"/>
        <w:numPr>
          <w:ilvl w:val="0"/>
          <w:numId w:val="6"/>
        </w:numPr>
      </w:pPr>
      <w:r>
        <w:t>Open a SQL client</w:t>
      </w:r>
    </w:p>
    <w:p w:rsidR="009E2FDC" w:rsidRDefault="00821A7F">
      <w:pPr>
        <w:ind w:left="720"/>
      </w:pPr>
      <w:r>
        <w:t xml:space="preserve">E.g.: </w:t>
      </w:r>
      <w:hyperlink r:id="rId14">
        <w:r>
          <w:rPr>
            <w:rStyle w:val="InternetLink"/>
          </w:rPr>
          <w:t>https://dbeaver.io/</w:t>
        </w:r>
      </w:hyperlink>
      <w:r>
        <w:t xml:space="preserve"> is a nice and free SQ</w:t>
      </w:r>
      <w:r>
        <w:t>L client</w:t>
      </w:r>
    </w:p>
    <w:p w:rsidR="009E2FDC" w:rsidRDefault="00821A7F">
      <w:pPr>
        <w:pStyle w:val="ListParagraph"/>
        <w:numPr>
          <w:ilvl w:val="0"/>
          <w:numId w:val="6"/>
        </w:numPr>
      </w:pPr>
      <w:r>
        <w:t xml:space="preserve">Connect to the </w:t>
      </w:r>
      <w:proofErr w:type="spellStart"/>
      <w:r>
        <w:t>postgres</w:t>
      </w:r>
      <w:proofErr w:type="spellEnd"/>
      <w:r>
        <w:t xml:space="preserve"> database running on:</w:t>
      </w:r>
    </w:p>
    <w:p w:rsidR="009E2FDC" w:rsidRDefault="00821A7F">
      <w:pPr>
        <w:ind w:left="720"/>
      </w:pPr>
      <w:r>
        <w:t xml:space="preserve">host: </w:t>
      </w:r>
      <w:r>
        <w:rPr>
          <w:b/>
          <w:bCs/>
        </w:rPr>
        <w:t>localhost</w:t>
      </w:r>
      <w:r>
        <w:t>:</w:t>
      </w:r>
      <w:r>
        <w:rPr>
          <w:b/>
          <w:bCs/>
        </w:rPr>
        <w:t>5444</w:t>
      </w:r>
    </w:p>
    <w:p w:rsidR="009E2FDC" w:rsidRDefault="00821A7F">
      <w:pPr>
        <w:ind w:left="720"/>
      </w:pPr>
      <w:r>
        <w:t xml:space="preserve">port: </w:t>
      </w:r>
      <w:r>
        <w:rPr>
          <w:b/>
          <w:bCs/>
        </w:rPr>
        <w:t>5444</w:t>
      </w:r>
    </w:p>
    <w:p w:rsidR="009E2FDC" w:rsidRDefault="00821A7F">
      <w:pPr>
        <w:ind w:left="720"/>
      </w:pPr>
      <w:r>
        <w:t xml:space="preserve">Database: </w:t>
      </w:r>
      <w:r>
        <w:rPr>
          <w:b/>
          <w:bCs/>
        </w:rPr>
        <w:t>OHDSI</w:t>
      </w:r>
    </w:p>
    <w:p w:rsidR="009E2FDC" w:rsidRDefault="00821A7F">
      <w:pPr>
        <w:ind w:left="720"/>
      </w:pPr>
      <w:r>
        <w:t xml:space="preserve">username: </w:t>
      </w:r>
      <w:proofErr w:type="spellStart"/>
      <w:r>
        <w:rPr>
          <w:b/>
          <w:bCs/>
        </w:rPr>
        <w:t>honeur</w:t>
      </w:r>
      <w:proofErr w:type="spellEnd"/>
      <w:r>
        <w:t xml:space="preserve">, password: </w:t>
      </w:r>
      <w:proofErr w:type="spellStart"/>
      <w:r>
        <w:rPr>
          <w:b/>
          <w:bCs/>
        </w:rPr>
        <w:t>honeur</w:t>
      </w:r>
      <w:proofErr w:type="spellEnd"/>
      <w:r>
        <w:t xml:space="preserve"> (select, update and delete data) or</w:t>
      </w:r>
    </w:p>
    <w:p w:rsidR="009E2FDC" w:rsidRDefault="00821A7F">
      <w:pPr>
        <w:ind w:left="720"/>
      </w:pPr>
      <w:r>
        <w:t xml:space="preserve">username: </w:t>
      </w:r>
      <w:proofErr w:type="spellStart"/>
      <w:r>
        <w:rPr>
          <w:b/>
          <w:bCs/>
        </w:rPr>
        <w:t>honeur_admin</w:t>
      </w:r>
      <w:proofErr w:type="spellEnd"/>
      <w:r>
        <w:t xml:space="preserve">, password: </w:t>
      </w:r>
      <w:proofErr w:type="spellStart"/>
      <w:r>
        <w:rPr>
          <w:b/>
          <w:bCs/>
        </w:rPr>
        <w:t>honeur_admin</w:t>
      </w:r>
      <w:proofErr w:type="spellEnd"/>
      <w:r>
        <w:t xml:space="preserve"> (make DB changes)</w:t>
      </w:r>
    </w:p>
    <w:p w:rsidR="009E2FDC" w:rsidRDefault="00821A7F">
      <w:pPr>
        <w:ind w:left="720"/>
      </w:pPr>
      <w:r>
        <w:t xml:space="preserve">Please change the </w:t>
      </w:r>
      <w:r>
        <w:t xml:space="preserve">default password of the </w:t>
      </w:r>
      <w:proofErr w:type="spellStart"/>
      <w:r>
        <w:t>honeur</w:t>
      </w:r>
      <w:proofErr w:type="spellEnd"/>
      <w:r>
        <w:t xml:space="preserve"> and </w:t>
      </w:r>
      <w:proofErr w:type="spellStart"/>
      <w:r>
        <w:t>honeur_admin</w:t>
      </w:r>
      <w:proofErr w:type="spellEnd"/>
      <w:r>
        <w:t xml:space="preserve"> DB accounts</w:t>
      </w:r>
    </w:p>
    <w:p w:rsidR="009E2FDC" w:rsidRDefault="00821A7F">
      <w:pPr>
        <w:ind w:left="720"/>
      </w:pPr>
      <w:r>
        <w:t xml:space="preserve">Changing the password of the </w:t>
      </w:r>
      <w:proofErr w:type="spellStart"/>
      <w:r>
        <w:t>honeur</w:t>
      </w:r>
      <w:proofErr w:type="spellEnd"/>
      <w:r>
        <w:t xml:space="preserve"> and </w:t>
      </w:r>
      <w:proofErr w:type="spellStart"/>
      <w:r>
        <w:t>honeur_admin</w:t>
      </w:r>
      <w:proofErr w:type="spellEnd"/>
      <w:r>
        <w:t xml:space="preserve"> account will not have impact on the correct working of the different installation components</w:t>
      </w:r>
    </w:p>
    <w:p w:rsidR="009E2FDC" w:rsidRDefault="00821A7F">
      <w:pPr>
        <w:pStyle w:val="ListParagraph"/>
        <w:numPr>
          <w:ilvl w:val="0"/>
          <w:numId w:val="6"/>
        </w:numPr>
      </w:pPr>
      <w:r>
        <w:t>The “</w:t>
      </w:r>
      <w:proofErr w:type="spellStart"/>
      <w:r>
        <w:t>omopcdm</w:t>
      </w:r>
      <w:proofErr w:type="spellEnd"/>
      <w:r>
        <w:t>”, “results” and “</w:t>
      </w:r>
      <w:proofErr w:type="spellStart"/>
      <w:r>
        <w:t>webapi</w:t>
      </w:r>
      <w:proofErr w:type="spellEnd"/>
      <w:r>
        <w:t xml:space="preserve">” schemas can </w:t>
      </w:r>
      <w:r>
        <w:t>be accessed in the database</w:t>
      </w:r>
    </w:p>
    <w:p w:rsidR="009E2FDC" w:rsidRDefault="00821A7F">
      <w:pPr>
        <w:pStyle w:val="Heading4"/>
      </w:pPr>
      <w:r>
        <w:t>Atlas</w:t>
      </w:r>
    </w:p>
    <w:p w:rsidR="009E2FDC" w:rsidRDefault="00821A7F">
      <w:pPr>
        <w:pStyle w:val="ListParagraph"/>
        <w:numPr>
          <w:ilvl w:val="0"/>
          <w:numId w:val="7"/>
        </w:numPr>
      </w:pPr>
      <w:r>
        <w:t>Open Google Chrome</w:t>
      </w:r>
    </w:p>
    <w:p w:rsidR="009E2FDC" w:rsidRDefault="00821A7F">
      <w:pPr>
        <w:pStyle w:val="ListParagraph"/>
        <w:numPr>
          <w:ilvl w:val="0"/>
          <w:numId w:val="7"/>
        </w:numPr>
      </w:pPr>
      <w:r>
        <w:t xml:space="preserve">Navigate to </w:t>
      </w:r>
      <w:hyperlink r:id="rId15">
        <w:r>
          <w:rPr>
            <w:rStyle w:val="InternetLink"/>
          </w:rPr>
          <w:t>http://[server-name]:8080</w:t>
        </w:r>
      </w:hyperlink>
      <w:r>
        <w:rPr>
          <w:rStyle w:val="InternetLink"/>
        </w:rPr>
        <w:t>/atlas</w:t>
      </w:r>
      <w:r>
        <w:t xml:space="preserve"> or </w:t>
      </w:r>
      <w:hyperlink r:id="rId16">
        <w:r>
          <w:rPr>
            <w:rStyle w:val="InternetLink"/>
          </w:rPr>
          <w:t>http://[server-ip]:8080</w:t>
        </w:r>
      </w:hyperlink>
      <w:r>
        <w:rPr>
          <w:rStyle w:val="InternetLink"/>
        </w:rPr>
        <w:t>/atlas</w:t>
      </w:r>
      <w:r>
        <w:t xml:space="preserve"> or </w:t>
      </w:r>
      <w:hyperlink r:id="rId17">
        <w:r>
          <w:rPr>
            <w:rStyle w:val="InternetLink"/>
          </w:rPr>
          <w:t>http://localhost:8080</w:t>
        </w:r>
      </w:hyperlink>
      <w:r>
        <w:rPr>
          <w:rStyle w:val="InternetLink"/>
        </w:rPr>
        <w:t>/atlas</w:t>
      </w:r>
      <w:r>
        <w:t xml:space="preserve"> (on the host machine)</w:t>
      </w:r>
    </w:p>
    <w:p w:rsidR="009E2FDC" w:rsidRDefault="00821A7F">
      <w:pPr>
        <w:pStyle w:val="ListParagraph"/>
        <w:numPr>
          <w:ilvl w:val="0"/>
          <w:numId w:val="7"/>
        </w:numPr>
      </w:pPr>
      <w:r>
        <w:t>The Atlas home page will be displayed</w:t>
      </w:r>
    </w:p>
    <w:p w:rsidR="009E2FDC" w:rsidRDefault="00821A7F">
      <w:pPr>
        <w:pStyle w:val="Heading4"/>
      </w:pPr>
      <w:r>
        <w:t xml:space="preserve">User </w:t>
      </w:r>
      <w:proofErr w:type="spellStart"/>
      <w:r>
        <w:t>Mgmt</w:t>
      </w:r>
      <w:proofErr w:type="spellEnd"/>
    </w:p>
    <w:p w:rsidR="009E2FDC" w:rsidRDefault="00821A7F">
      <w:pPr>
        <w:pStyle w:val="ListParagraph"/>
        <w:numPr>
          <w:ilvl w:val="0"/>
          <w:numId w:val="10"/>
        </w:numPr>
      </w:pPr>
      <w:r>
        <w:t>Open Google Chrome</w:t>
      </w:r>
    </w:p>
    <w:p w:rsidR="009E2FDC" w:rsidRDefault="00821A7F">
      <w:pPr>
        <w:pStyle w:val="ListParagraph"/>
        <w:numPr>
          <w:ilvl w:val="0"/>
          <w:numId w:val="10"/>
        </w:numPr>
      </w:pPr>
      <w:r>
        <w:t xml:space="preserve">Navigate to </w:t>
      </w:r>
      <w:hyperlink r:id="rId18">
        <w:r>
          <w:rPr>
            <w:rStyle w:val="InternetLink"/>
          </w:rPr>
          <w:t>http://[server-name]:8081/user-m</w:t>
        </w:r>
        <w:r>
          <w:rPr>
            <w:rStyle w:val="InternetLink"/>
          </w:rPr>
          <w:t>gmt</w:t>
        </w:r>
      </w:hyperlink>
      <w:r>
        <w:t xml:space="preserve">  or </w:t>
      </w:r>
      <w:hyperlink r:id="rId19">
        <w:r>
          <w:rPr>
            <w:rStyle w:val="InternetLink"/>
          </w:rPr>
          <w:t>http://[server-ip]:8081/user-mgmt</w:t>
        </w:r>
      </w:hyperlink>
      <w:r>
        <w:t xml:space="preserve"> or </w:t>
      </w:r>
      <w:hyperlink r:id="rId20">
        <w:r>
          <w:rPr>
            <w:rStyle w:val="InternetLink"/>
          </w:rPr>
          <w:t>http://localhost:8081/user-mgmt</w:t>
        </w:r>
      </w:hyperlink>
      <w:r>
        <w:t xml:space="preserve"> (on the host machine)</w:t>
      </w:r>
    </w:p>
    <w:p w:rsidR="009E2FDC" w:rsidRDefault="00821A7F">
      <w:pPr>
        <w:pStyle w:val="ListParagraph"/>
        <w:numPr>
          <w:ilvl w:val="0"/>
          <w:numId w:val="10"/>
        </w:numPr>
      </w:pPr>
      <w:r>
        <w:t>The User Management home page will be displayed</w:t>
      </w:r>
    </w:p>
    <w:p w:rsidR="009E2FDC" w:rsidRDefault="00821A7F">
      <w:pPr>
        <w:pStyle w:val="ListParagraph"/>
        <w:numPr>
          <w:ilvl w:val="0"/>
          <w:numId w:val="10"/>
        </w:numPr>
      </w:pPr>
      <w:r>
        <w:t>login</w:t>
      </w:r>
      <w:r>
        <w:t xml:space="preserve"> using the credentials:</w:t>
      </w:r>
    </w:p>
    <w:p w:rsidR="009E2FDC" w:rsidRDefault="00821A7F">
      <w:pPr>
        <w:pStyle w:val="ListParagraph"/>
        <w:numPr>
          <w:ilvl w:val="1"/>
          <w:numId w:val="10"/>
        </w:numPr>
        <w:rPr>
          <w:rFonts w:ascii="Courier New" w:hAnsi="Courier New"/>
        </w:rPr>
      </w:pPr>
      <w:r>
        <w:rPr>
          <w:rFonts w:ascii="Courier New" w:hAnsi="Courier New"/>
        </w:rPr>
        <w:t>username: [</w:t>
      </w:r>
      <w:proofErr w:type="spellStart"/>
      <w:r>
        <w:rPr>
          <w:rFonts w:ascii="Courier New" w:hAnsi="Courier New"/>
        </w:rPr>
        <w:t>usermgmt</w:t>
      </w:r>
      <w:proofErr w:type="spellEnd"/>
      <w:r>
        <w:rPr>
          <w:rFonts w:ascii="Courier New" w:hAnsi="Courier New"/>
        </w:rPr>
        <w:t xml:space="preserve"> admin username]</w:t>
      </w:r>
    </w:p>
    <w:p w:rsidR="009E2FDC" w:rsidRDefault="00821A7F">
      <w:pPr>
        <w:pStyle w:val="ListParagraph"/>
        <w:numPr>
          <w:ilvl w:val="1"/>
          <w:numId w:val="10"/>
        </w:numPr>
        <w:rPr>
          <w:rFonts w:ascii="Courier New" w:hAnsi="Courier New"/>
        </w:rPr>
      </w:pPr>
      <w:r>
        <w:rPr>
          <w:rFonts w:ascii="Courier New" w:hAnsi="Courier New"/>
        </w:rPr>
        <w:t>password: [</w:t>
      </w:r>
      <w:proofErr w:type="spellStart"/>
      <w:r>
        <w:rPr>
          <w:rFonts w:ascii="Courier New" w:hAnsi="Courier New"/>
        </w:rPr>
        <w:t>usermgmt</w:t>
      </w:r>
      <w:proofErr w:type="spellEnd"/>
      <w:r>
        <w:rPr>
          <w:rFonts w:ascii="Courier New" w:hAnsi="Courier New"/>
        </w:rPr>
        <w:t xml:space="preserve"> admin password]</w:t>
      </w:r>
    </w:p>
    <w:p w:rsidR="009E2FDC" w:rsidRDefault="00821A7F">
      <w:pPr>
        <w:pStyle w:val="Heading4"/>
      </w:pPr>
      <w:r>
        <w:t>Zeppelin</w:t>
      </w:r>
    </w:p>
    <w:p w:rsidR="009E2FDC" w:rsidRDefault="00821A7F">
      <w:pPr>
        <w:pStyle w:val="ListParagraph"/>
        <w:numPr>
          <w:ilvl w:val="0"/>
          <w:numId w:val="8"/>
        </w:numPr>
      </w:pPr>
      <w:r>
        <w:t>Open Google Chrome</w:t>
      </w:r>
    </w:p>
    <w:p w:rsidR="009E2FDC" w:rsidRDefault="00821A7F">
      <w:pPr>
        <w:pStyle w:val="ListParagraph"/>
        <w:numPr>
          <w:ilvl w:val="0"/>
          <w:numId w:val="8"/>
        </w:numPr>
      </w:pPr>
      <w:r>
        <w:t xml:space="preserve">Navigate to </w:t>
      </w:r>
      <w:hyperlink r:id="rId21">
        <w:r>
          <w:rPr>
            <w:rStyle w:val="InternetLink"/>
          </w:rPr>
          <w:t>http://[server-name]:8082</w:t>
        </w:r>
      </w:hyperlink>
      <w:r>
        <w:rPr>
          <w:rStyle w:val="InternetLink"/>
        </w:rPr>
        <w:t xml:space="preserve"> </w:t>
      </w:r>
      <w:r>
        <w:t xml:space="preserve">or </w:t>
      </w:r>
      <w:hyperlink r:id="rId22">
        <w:r>
          <w:rPr>
            <w:rStyle w:val="InternetLink"/>
          </w:rPr>
          <w:t>htt</w:t>
        </w:r>
        <w:r>
          <w:rPr>
            <w:rStyle w:val="InternetLink"/>
          </w:rPr>
          <w:t>p://[server-ip]:8082</w:t>
        </w:r>
      </w:hyperlink>
      <w:r>
        <w:t xml:space="preserve"> or </w:t>
      </w:r>
      <w:r>
        <w:rPr>
          <w:rStyle w:val="InternetLink"/>
        </w:rPr>
        <w:t xml:space="preserve">http://localhost:8082 </w:t>
      </w:r>
      <w:r>
        <w:t xml:space="preserve"> (on the host machine)</w:t>
      </w:r>
    </w:p>
    <w:p w:rsidR="009E2FDC" w:rsidRDefault="00821A7F">
      <w:pPr>
        <w:pStyle w:val="ListParagraph"/>
        <w:numPr>
          <w:ilvl w:val="0"/>
          <w:numId w:val="8"/>
        </w:numPr>
      </w:pPr>
      <w:r>
        <w:t>The Zeppelin home page will be displayed</w:t>
      </w:r>
    </w:p>
    <w:p w:rsidR="009E2FDC" w:rsidRDefault="009E2FDC"/>
    <w:p w:rsidR="009E2FDC" w:rsidRDefault="00821A7F">
      <w:pPr>
        <w:pStyle w:val="Heading2"/>
      </w:pPr>
      <w:bookmarkStart w:id="7" w:name="_Toc4072823"/>
      <w:r>
        <w:t>Starting and stopping the Docker containers</w:t>
      </w:r>
      <w:bookmarkEnd w:id="7"/>
    </w:p>
    <w:p w:rsidR="009E2FDC" w:rsidRDefault="00821A7F">
      <w:r>
        <w:t>The Docker containers for HONEUR will automatically restart when the host machine is restarted.</w:t>
      </w:r>
    </w:p>
    <w:p w:rsidR="009E2FDC" w:rsidRDefault="00821A7F">
      <w:r>
        <w:lastRenderedPageBreak/>
        <w:t>The c</w:t>
      </w:r>
      <w:r>
        <w:t>ontainers can also be manually started and stopped as follows:</w:t>
      </w:r>
    </w:p>
    <w:p w:rsidR="009E2FDC" w:rsidRDefault="00821A7F">
      <w:pPr>
        <w:pStyle w:val="Heading4"/>
      </w:pPr>
      <w:r>
        <w:t>Postgres</w:t>
      </w:r>
    </w:p>
    <w:p w:rsidR="009E2FDC" w:rsidRDefault="00821A7F">
      <w:r>
        <w:t>Open a terminal window.  Run one of the following commands:</w:t>
      </w:r>
    </w:p>
    <w:p w:rsidR="009E2FDC" w:rsidRDefault="00821A7F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>Start:</w:t>
      </w:r>
      <w:r>
        <w:rPr>
          <w:rFonts w:ascii="Menlo-Regular" w:hAnsi="Menlo-Regular" w:cs="Menlo-Regular"/>
          <w:color w:val="000000"/>
          <w:szCs w:val="22"/>
        </w:rPr>
        <w:t xml:space="preserve"> </w:t>
      </w:r>
      <w:r>
        <w:rPr>
          <w:rFonts w:ascii="Courier New" w:hAnsi="Courier New" w:cs="Courier New"/>
          <w:color w:val="000000"/>
          <w:szCs w:val="22"/>
        </w:rPr>
        <w:t xml:space="preserve">docker start </w:t>
      </w:r>
      <w:proofErr w:type="spellStart"/>
      <w:r>
        <w:rPr>
          <w:rFonts w:ascii="Courier New" w:hAnsi="Courier New" w:cs="Courier New"/>
          <w:color w:val="000000"/>
          <w:szCs w:val="22"/>
        </w:rPr>
        <w:t>postgres</w:t>
      </w:r>
      <w:proofErr w:type="spellEnd"/>
    </w:p>
    <w:p w:rsidR="009E2FDC" w:rsidRDefault="00821A7F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 xml:space="preserve">Stop: </w:t>
      </w:r>
      <w:r>
        <w:rPr>
          <w:rFonts w:ascii="Courier New" w:hAnsi="Courier New" w:cs="Courier New"/>
          <w:color w:val="000000"/>
          <w:szCs w:val="22"/>
        </w:rPr>
        <w:t xml:space="preserve">docker stop </w:t>
      </w:r>
      <w:proofErr w:type="spellStart"/>
      <w:r>
        <w:rPr>
          <w:rFonts w:ascii="Courier New" w:hAnsi="Courier New" w:cs="Courier New"/>
          <w:color w:val="000000"/>
          <w:szCs w:val="22"/>
        </w:rPr>
        <w:t>postgres</w:t>
      </w:r>
      <w:proofErr w:type="spellEnd"/>
    </w:p>
    <w:p w:rsidR="009E2FDC" w:rsidRDefault="00821A7F">
      <w:pPr>
        <w:pStyle w:val="Heading4"/>
      </w:pPr>
      <w:r>
        <w:t>Atlas</w:t>
      </w:r>
    </w:p>
    <w:p w:rsidR="009E2FDC" w:rsidRDefault="00821A7F">
      <w:r>
        <w:t>Open a terminal window.  Run one of the following commands:</w:t>
      </w:r>
    </w:p>
    <w:p w:rsidR="009E2FDC" w:rsidRDefault="00821A7F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>Start:</w:t>
      </w:r>
      <w:r>
        <w:rPr>
          <w:rFonts w:ascii="Menlo-Regular" w:hAnsi="Menlo-Regular" w:cs="Menlo-Regular"/>
          <w:color w:val="000000"/>
          <w:szCs w:val="22"/>
        </w:rPr>
        <w:t xml:space="preserve"> </w:t>
      </w:r>
      <w:r>
        <w:rPr>
          <w:rFonts w:ascii="Courier New" w:hAnsi="Courier New" w:cs="Courier New"/>
          <w:color w:val="000000"/>
          <w:szCs w:val="22"/>
        </w:rPr>
        <w:t xml:space="preserve">docker start </w:t>
      </w:r>
      <w:proofErr w:type="spellStart"/>
      <w:r>
        <w:rPr>
          <w:rFonts w:ascii="Courier New" w:hAnsi="Courier New" w:cs="Courier New"/>
          <w:color w:val="000000"/>
          <w:szCs w:val="22"/>
        </w:rPr>
        <w:t>webapi</w:t>
      </w:r>
      <w:proofErr w:type="spellEnd"/>
    </w:p>
    <w:p w:rsidR="009E2FDC" w:rsidRDefault="00821A7F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 xml:space="preserve">Stop: </w:t>
      </w:r>
      <w:r>
        <w:rPr>
          <w:rFonts w:ascii="Courier New" w:hAnsi="Courier New" w:cs="Courier New"/>
          <w:color w:val="000000"/>
          <w:szCs w:val="22"/>
        </w:rPr>
        <w:t xml:space="preserve">docker stop </w:t>
      </w:r>
      <w:proofErr w:type="spellStart"/>
      <w:r>
        <w:rPr>
          <w:rFonts w:ascii="Courier New" w:hAnsi="Courier New" w:cs="Courier New"/>
          <w:color w:val="000000"/>
          <w:szCs w:val="22"/>
        </w:rPr>
        <w:t>webapi</w:t>
      </w:r>
      <w:proofErr w:type="spellEnd"/>
    </w:p>
    <w:p w:rsidR="009E2FDC" w:rsidRDefault="00821A7F">
      <w:pPr>
        <w:pStyle w:val="Heading4"/>
      </w:pPr>
      <w:r>
        <w:t>User Management</w:t>
      </w:r>
    </w:p>
    <w:p w:rsidR="009E2FDC" w:rsidRDefault="00821A7F">
      <w:r>
        <w:t>Open a terminal window.  Run one of the following commands:</w:t>
      </w:r>
    </w:p>
    <w:p w:rsidR="009E2FDC" w:rsidRDefault="00821A7F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>Start:</w:t>
      </w:r>
      <w:r>
        <w:rPr>
          <w:rFonts w:ascii="Menlo-Regular" w:hAnsi="Menlo-Regular" w:cs="Menlo-Regular"/>
          <w:color w:val="000000"/>
          <w:szCs w:val="22"/>
        </w:rPr>
        <w:t xml:space="preserve"> </w:t>
      </w:r>
      <w:r>
        <w:rPr>
          <w:rFonts w:ascii="Courier New" w:hAnsi="Courier New" w:cs="Courier New"/>
          <w:color w:val="000000"/>
          <w:szCs w:val="22"/>
        </w:rPr>
        <w:t>docker start user-</w:t>
      </w:r>
      <w:proofErr w:type="spellStart"/>
      <w:r>
        <w:rPr>
          <w:rFonts w:ascii="Courier New" w:hAnsi="Courier New" w:cs="Courier New"/>
          <w:color w:val="000000"/>
          <w:szCs w:val="22"/>
        </w:rPr>
        <w:t>mgmt</w:t>
      </w:r>
      <w:proofErr w:type="spellEnd"/>
    </w:p>
    <w:p w:rsidR="009E2FDC" w:rsidRDefault="00821A7F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 xml:space="preserve">Stop: </w:t>
      </w:r>
      <w:r>
        <w:rPr>
          <w:rFonts w:ascii="Courier New" w:hAnsi="Courier New" w:cs="Courier New"/>
          <w:color w:val="000000"/>
          <w:szCs w:val="22"/>
        </w:rPr>
        <w:t>docker stop user-</w:t>
      </w:r>
      <w:proofErr w:type="spellStart"/>
      <w:r>
        <w:rPr>
          <w:rFonts w:ascii="Courier New" w:hAnsi="Courier New" w:cs="Courier New"/>
          <w:color w:val="000000"/>
          <w:szCs w:val="22"/>
        </w:rPr>
        <w:t>mgmt</w:t>
      </w:r>
      <w:proofErr w:type="spellEnd"/>
    </w:p>
    <w:p w:rsidR="009E2FDC" w:rsidRDefault="00821A7F">
      <w:pPr>
        <w:pStyle w:val="Heading4"/>
      </w:pPr>
      <w:r>
        <w:t>Zeppelin</w:t>
      </w:r>
    </w:p>
    <w:p w:rsidR="009E2FDC" w:rsidRDefault="00821A7F">
      <w:r>
        <w:t>Open a terminal window.  Run one of the following commands:</w:t>
      </w:r>
    </w:p>
    <w:p w:rsidR="009E2FDC" w:rsidRDefault="00821A7F">
      <w:pPr>
        <w:pStyle w:val="ListParagraph"/>
        <w:numPr>
          <w:ilvl w:val="0"/>
          <w:numId w:val="9"/>
        </w:numPr>
      </w:pPr>
      <w:r>
        <w:t>S</w:t>
      </w:r>
      <w:r>
        <w:t>tart:</w:t>
      </w:r>
      <w:r>
        <w:rPr>
          <w:rFonts w:ascii="Menlo-Regular" w:hAnsi="Menlo-Regular" w:cs="Menlo-Regular"/>
          <w:color w:val="000000"/>
          <w:szCs w:val="22"/>
        </w:rPr>
        <w:t xml:space="preserve"> </w:t>
      </w:r>
      <w:r>
        <w:rPr>
          <w:rFonts w:ascii="Courier New" w:hAnsi="Courier New" w:cs="Courier New"/>
          <w:color w:val="000000"/>
          <w:szCs w:val="22"/>
        </w:rPr>
        <w:t>docker start zeppelin</w:t>
      </w:r>
    </w:p>
    <w:p w:rsidR="009E2FDC" w:rsidRDefault="00821A7F">
      <w:pPr>
        <w:pStyle w:val="ListParagraph"/>
        <w:numPr>
          <w:ilvl w:val="0"/>
          <w:numId w:val="9"/>
        </w:numPr>
      </w:pPr>
      <w:r>
        <w:t xml:space="preserve">Stop: </w:t>
      </w:r>
      <w:r>
        <w:rPr>
          <w:rFonts w:ascii="Courier New" w:hAnsi="Courier New" w:cs="Courier New"/>
          <w:color w:val="000000"/>
          <w:szCs w:val="22"/>
        </w:rPr>
        <w:t>docker stop zeppelin</w:t>
      </w:r>
    </w:p>
    <w:p w:rsidR="009E2FDC" w:rsidRDefault="009E2FDC"/>
    <w:p w:rsidR="009E2FDC" w:rsidRDefault="009E2FDC"/>
    <w:p w:rsidR="009E2FDC" w:rsidRDefault="00821A7F">
      <w:r>
        <w:rPr>
          <w:rFonts w:ascii="Menlo-Regular" w:hAnsi="Menlo-Regular" w:cs="Menlo-Regular"/>
          <w:color w:val="000000"/>
          <w:szCs w:val="22"/>
        </w:rPr>
        <w:t xml:space="preserve"> </w:t>
      </w:r>
    </w:p>
    <w:sectPr w:rsidR="009E2FDC">
      <w:footerReference w:type="default" r:id="rId23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1A7F" w:rsidRDefault="00821A7F">
      <w:pPr>
        <w:spacing w:after="0" w:line="240" w:lineRule="auto"/>
      </w:pPr>
      <w:r>
        <w:separator/>
      </w:r>
    </w:p>
  </w:endnote>
  <w:endnote w:type="continuationSeparator" w:id="0">
    <w:p w:rsidR="00821A7F" w:rsidRDefault="00821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-Regular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4985646"/>
      <w:docPartObj>
        <w:docPartGallery w:val="Page Numbers (Bottom of Page)"/>
        <w:docPartUnique/>
      </w:docPartObj>
    </w:sdtPr>
    <w:sdtEndPr/>
    <w:sdtContent>
      <w:p w:rsidR="009E2FDC" w:rsidRDefault="00821A7F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:rsidR="009E2FDC" w:rsidRDefault="009E2F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1A7F" w:rsidRDefault="00821A7F">
      <w:pPr>
        <w:spacing w:after="0" w:line="240" w:lineRule="auto"/>
      </w:pPr>
      <w:r>
        <w:separator/>
      </w:r>
    </w:p>
  </w:footnote>
  <w:footnote w:type="continuationSeparator" w:id="0">
    <w:p w:rsidR="00821A7F" w:rsidRDefault="00821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F45D6"/>
    <w:multiLevelType w:val="multilevel"/>
    <w:tmpl w:val="B39C1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D6F20"/>
    <w:multiLevelType w:val="multilevel"/>
    <w:tmpl w:val="E4D0B8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B049A"/>
    <w:multiLevelType w:val="multilevel"/>
    <w:tmpl w:val="782E22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9530A"/>
    <w:multiLevelType w:val="multilevel"/>
    <w:tmpl w:val="D7D0D3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25150"/>
    <w:multiLevelType w:val="multilevel"/>
    <w:tmpl w:val="60A647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15CE6"/>
    <w:multiLevelType w:val="multilevel"/>
    <w:tmpl w:val="362C9F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49644E0"/>
    <w:multiLevelType w:val="multilevel"/>
    <w:tmpl w:val="1D267F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323E0"/>
    <w:multiLevelType w:val="multilevel"/>
    <w:tmpl w:val="1EE475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A170E"/>
    <w:multiLevelType w:val="multilevel"/>
    <w:tmpl w:val="332C9B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652513CB"/>
    <w:multiLevelType w:val="multilevel"/>
    <w:tmpl w:val="EB8851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6131BA"/>
    <w:multiLevelType w:val="multilevel"/>
    <w:tmpl w:val="CF6298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52A299C"/>
    <w:multiLevelType w:val="multilevel"/>
    <w:tmpl w:val="FC68BE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7"/>
  </w:num>
  <w:num w:numId="9">
    <w:abstractNumId w:val="5"/>
  </w:num>
  <w:num w:numId="10">
    <w:abstractNumId w:val="4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DC"/>
    <w:rsid w:val="00352C10"/>
    <w:rsid w:val="00821A7F"/>
    <w:rsid w:val="009E2FDC"/>
    <w:rsid w:val="00B40398"/>
    <w:rsid w:val="00E6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4F84"/>
  <w15:docId w15:val="{BE19091A-8EE8-459D-85DB-82CFA9B9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8"/>
        <w:lang w:val="en-US" w:eastAsia="zh-CN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28D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B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6B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A39D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39D7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InternetLink">
    <w:name w:val="Internet Link"/>
    <w:basedOn w:val="DefaultParagraphFont"/>
    <w:uiPriority w:val="99"/>
    <w:unhideWhenUsed/>
    <w:rsid w:val="006A3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A39D7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56BD8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256B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77928"/>
  </w:style>
  <w:style w:type="character" w:customStyle="1" w:styleId="FooterChar">
    <w:name w:val="Footer Char"/>
    <w:basedOn w:val="DefaultParagraphFont"/>
    <w:link w:val="Footer"/>
    <w:uiPriority w:val="99"/>
    <w:qFormat/>
    <w:rsid w:val="00777928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  <w:rPr>
      <w:lang w:val="fr-FR"/>
    </w:rPr>
  </w:style>
  <w:style w:type="character" w:customStyle="1" w:styleId="ListLabel18">
    <w:name w:val="ListLabel 18"/>
    <w:qFormat/>
    <w:rPr>
      <w:lang w:val="pt-BR"/>
    </w:rPr>
  </w:style>
  <w:style w:type="character" w:customStyle="1" w:styleId="ListLabel19">
    <w:name w:val="ListLabel 19"/>
    <w:qFormat/>
    <w:rPr>
      <w:rFonts w:ascii="Courier New" w:hAnsi="Courier New" w:cs="Courier New"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customStyle="1" w:styleId="IndexLink">
    <w:name w:val="Index Link"/>
    <w:qFormat/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Courier New" w:hAnsi="Courier New"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</w:style>
  <w:style w:type="character" w:customStyle="1" w:styleId="ListLabel48">
    <w:name w:val="ListLabel 48"/>
    <w:qFormat/>
    <w:rPr>
      <w:lang w:val="fr-FR"/>
    </w:rPr>
  </w:style>
  <w:style w:type="character" w:customStyle="1" w:styleId="ListLabel49">
    <w:name w:val="ListLabel 49"/>
    <w:qFormat/>
    <w:rPr>
      <w:lang w:val="pt-BR"/>
    </w:rPr>
  </w:style>
  <w:style w:type="character" w:customStyle="1" w:styleId="ListLabel50">
    <w:name w:val="ListLabel 50"/>
    <w:qFormat/>
    <w:rPr>
      <w:rFonts w:ascii="Courier New" w:hAnsi="Courier New" w:cs="Courier New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ascii="Courier New" w:hAnsi="Courier New"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</w:style>
  <w:style w:type="character" w:customStyle="1" w:styleId="ListLabel79">
    <w:name w:val="ListLabel 79"/>
    <w:qFormat/>
    <w:rPr>
      <w:lang w:val="fr-FR"/>
    </w:rPr>
  </w:style>
  <w:style w:type="character" w:customStyle="1" w:styleId="ListLabel80">
    <w:name w:val="ListLabel 80"/>
    <w:qFormat/>
    <w:rPr>
      <w:lang w:val="pt-BR"/>
    </w:rPr>
  </w:style>
  <w:style w:type="character" w:customStyle="1" w:styleId="ListLabel81">
    <w:name w:val="ListLabel 81"/>
    <w:qFormat/>
    <w:rPr>
      <w:rFonts w:ascii="Courier New" w:hAnsi="Courier New" w:cs="Courier New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ascii="Courier New" w:hAnsi="Courier New"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</w:style>
  <w:style w:type="character" w:customStyle="1" w:styleId="ListLabel110">
    <w:name w:val="ListLabel 110"/>
    <w:qFormat/>
    <w:rPr>
      <w:lang w:val="fr-FR"/>
    </w:rPr>
  </w:style>
  <w:style w:type="character" w:customStyle="1" w:styleId="ListLabel111">
    <w:name w:val="ListLabel 111"/>
    <w:qFormat/>
    <w:rPr>
      <w:lang w:val="pt-BR"/>
    </w:rPr>
  </w:style>
  <w:style w:type="character" w:customStyle="1" w:styleId="ListLabel112">
    <w:name w:val="ListLabel 112"/>
    <w:qFormat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A39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792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77928"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77928"/>
    <w:rPr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779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79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7928"/>
    <w:pPr>
      <w:spacing w:after="100"/>
      <w:ind w:left="440"/>
    </w:pPr>
    <w:rPr>
      <w:rFonts w:cs="Times New Roman"/>
      <w:szCs w:val="22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E67E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ocker-for-windows/install/" TargetMode="External"/><Relationship Id="rId13" Type="http://schemas.openxmlformats.org/officeDocument/2006/relationships/hyperlink" Target="https://github.com/solventrix/HONEUR-Setup" TargetMode="External"/><Relationship Id="rId18" Type="http://schemas.openxmlformats.org/officeDocument/2006/relationships/hyperlink" Target="http://[server-name]:8081/user-mgmt" TargetMode="External"/><Relationship Id="rId3" Type="http://schemas.openxmlformats.org/officeDocument/2006/relationships/styles" Target="styles.xml"/><Relationship Id="rId21" Type="http://schemas.openxmlformats.org/officeDocument/2006/relationships/hyperlink" Target="http://[server-name]:808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hub.docker.com/u/honeur" TargetMode="External"/><Relationship Id="rId17" Type="http://schemas.openxmlformats.org/officeDocument/2006/relationships/hyperlink" Target="http://localhost:8080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[server-ip]:8080" TargetMode="External"/><Relationship Id="rId20" Type="http://schemas.openxmlformats.org/officeDocument/2006/relationships/hyperlink" Target="http://localhost:8081/user-mgm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ocker.com/docker-for-aws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[server-name]:8080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ocs.docker.com/docker-for-mac/install/" TargetMode="External"/><Relationship Id="rId19" Type="http://schemas.openxmlformats.org/officeDocument/2006/relationships/hyperlink" Target="http://[server-ip]:8081/user-mgm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install/linux/docker-ce/ubuntu/" TargetMode="External"/><Relationship Id="rId14" Type="http://schemas.openxmlformats.org/officeDocument/2006/relationships/hyperlink" Target="https://dbeaver.io/" TargetMode="External"/><Relationship Id="rId22" Type="http://schemas.openxmlformats.org/officeDocument/2006/relationships/hyperlink" Target="http://[server-ip]:80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30D-D9C3-46DD-81A5-C37ABABA9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960</Words>
  <Characters>5475</Characters>
  <Application>Microsoft Office Word</Application>
  <DocSecurity>0</DocSecurity>
  <Lines>45</Lines>
  <Paragraphs>12</Paragraphs>
  <ScaleCrop>false</ScaleCrop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Moorthamer, Peter [JANBE Non-J&amp;J]</dc:creator>
  <dc:description/>
  <cp:lastModifiedBy>Halvorsen, Lars [JRDBE - Non J&amp;J]</cp:lastModifiedBy>
  <cp:revision>33</cp:revision>
  <dcterms:created xsi:type="dcterms:W3CDTF">2019-02-08T11:11:00Z</dcterms:created>
  <dcterms:modified xsi:type="dcterms:W3CDTF">2019-03-21T14:00:00Z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