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7A2F1" w14:textId="77777777" w:rsidR="003F61C9" w:rsidRDefault="003F61C9" w:rsidP="003F61C9">
      <w:r>
        <w:t>Cartão VIP — Seja aprovado AGORA!</w:t>
      </w:r>
    </w:p>
    <w:p w14:paraId="5BF2E76B" w14:textId="77777777" w:rsidR="003F61C9" w:rsidRDefault="003F61C9" w:rsidP="003F61C9"/>
    <w:p w14:paraId="10A4D50E" w14:textId="77777777" w:rsidR="003F61C9" w:rsidRDefault="003F61C9" w:rsidP="003F61C9">
      <w:r>
        <w:t>Peça:</w:t>
      </w:r>
    </w:p>
    <w:p w14:paraId="187B56FE" w14:textId="5517AC12" w:rsidR="00FA21A7" w:rsidRDefault="003F61C9" w:rsidP="003F61C9">
      <w:r>
        <w:t>Peça o Cartão VIP e tenha limite alto instantâneo, aprovação garantida e 0% de juros para sempre. Ganhe dinheiro de volta sem regras e sem consulta ao SPC/Serasa. Sem anuidade NUNCA.</w:t>
      </w:r>
    </w:p>
    <w:sectPr w:rsidR="00FA21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1C9"/>
    <w:rsid w:val="000C683D"/>
    <w:rsid w:val="003F61C9"/>
    <w:rsid w:val="0077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51383"/>
  <w15:chartTrackingRefBased/>
  <w15:docId w15:val="{E16587F7-836E-4BD3-877D-F504E9D6B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189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Freire</dc:creator>
  <cp:keywords/>
  <dc:description/>
  <cp:lastModifiedBy>Vinícius Freire</cp:lastModifiedBy>
  <cp:revision>1</cp:revision>
  <dcterms:created xsi:type="dcterms:W3CDTF">2026-01-09T03:02:00Z</dcterms:created>
  <dcterms:modified xsi:type="dcterms:W3CDTF">2026-01-09T03:03:00Z</dcterms:modified>
</cp:coreProperties>
</file>