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1C017" w14:textId="3FE19881" w:rsidR="00181E01" w:rsidRDefault="00181E01" w:rsidP="00181E01">
      <w:pPr>
        <w:jc w:val="center"/>
        <w:rPr>
          <w:lang w:val="en-US"/>
        </w:rPr>
      </w:pPr>
      <w:r>
        <w:rPr>
          <w:noProof/>
        </w:rPr>
        <w:drawing>
          <wp:inline distT="0" distB="0" distL="0" distR="0" wp14:anchorId="02D502AA" wp14:editId="5B135BF3">
            <wp:extent cx="2031168" cy="974300"/>
            <wp:effectExtent l="0" t="0" r="1270" b="381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011" cy="985737"/>
                    </a:xfrm>
                    <a:prstGeom prst="rect">
                      <a:avLst/>
                    </a:prstGeom>
                  </pic:spPr>
                </pic:pic>
              </a:graphicData>
            </a:graphic>
          </wp:inline>
        </w:drawing>
      </w:r>
    </w:p>
    <w:p w14:paraId="64482C8A" w14:textId="77777777" w:rsidR="00181E01" w:rsidRDefault="00181E01">
      <w:pPr>
        <w:rPr>
          <w:lang w:val="en-US"/>
        </w:rPr>
      </w:pPr>
    </w:p>
    <w:p w14:paraId="7CC3FF54" w14:textId="77777777" w:rsidR="00181E01" w:rsidRDefault="00181E01">
      <w:pPr>
        <w:rPr>
          <w:lang w:val="en-US"/>
        </w:rPr>
      </w:pPr>
    </w:p>
    <w:p w14:paraId="3B5F9290" w14:textId="6E0DA9A7" w:rsidR="00983DAB" w:rsidRPr="001B10DA" w:rsidRDefault="001B10DA">
      <w:pPr>
        <w:rPr>
          <w:lang w:val="en-US"/>
        </w:rPr>
      </w:pPr>
      <w:r w:rsidRPr="001B10DA">
        <w:rPr>
          <w:lang w:val="en-US"/>
        </w:rPr>
        <w:t>NAMA</w:t>
      </w:r>
      <w:r w:rsidRPr="001B10DA">
        <w:rPr>
          <w:lang w:val="en-US"/>
        </w:rPr>
        <w:tab/>
      </w:r>
      <w:r w:rsidRPr="001B10DA">
        <w:rPr>
          <w:lang w:val="en-US"/>
        </w:rPr>
        <w:tab/>
      </w:r>
      <w:r w:rsidRPr="001B10DA">
        <w:rPr>
          <w:lang w:val="en-US"/>
        </w:rPr>
        <w:tab/>
        <w:t>:</w:t>
      </w:r>
      <w:r w:rsidR="003555C6">
        <w:rPr>
          <w:lang w:val="en-US"/>
        </w:rPr>
        <w:t xml:space="preserve"> RAKASYAEL HIZKIA KOLONDAM</w:t>
      </w:r>
    </w:p>
    <w:p w14:paraId="52232698" w14:textId="729201EC" w:rsidR="001B10DA" w:rsidRPr="001B10DA" w:rsidRDefault="001B10DA">
      <w:pPr>
        <w:rPr>
          <w:lang w:val="en-US"/>
        </w:rPr>
      </w:pPr>
      <w:r w:rsidRPr="001B10DA">
        <w:rPr>
          <w:lang w:val="en-US"/>
        </w:rPr>
        <w:t>NIM</w:t>
      </w:r>
      <w:r w:rsidRPr="001B10DA">
        <w:rPr>
          <w:lang w:val="en-US"/>
        </w:rPr>
        <w:tab/>
      </w:r>
      <w:r w:rsidRPr="001B10DA">
        <w:rPr>
          <w:lang w:val="en-US"/>
        </w:rPr>
        <w:tab/>
      </w:r>
      <w:r w:rsidRPr="001B10DA">
        <w:rPr>
          <w:lang w:val="en-US"/>
        </w:rPr>
        <w:tab/>
        <w:t>:</w:t>
      </w:r>
      <w:r w:rsidR="003555C6">
        <w:rPr>
          <w:lang w:val="en-US"/>
        </w:rPr>
        <w:t xml:space="preserve"> 2023105490</w:t>
      </w:r>
    </w:p>
    <w:p w14:paraId="2C081389" w14:textId="7408EAEF" w:rsidR="001B10DA" w:rsidRPr="001B10DA" w:rsidRDefault="001B10DA">
      <w:pPr>
        <w:rPr>
          <w:lang w:val="en-US"/>
        </w:rPr>
      </w:pPr>
      <w:r w:rsidRPr="001B10DA">
        <w:rPr>
          <w:lang w:val="en-US"/>
        </w:rPr>
        <w:t>MATA KULIAH</w:t>
      </w:r>
      <w:r w:rsidRPr="001B10DA">
        <w:rPr>
          <w:lang w:val="en-US"/>
        </w:rPr>
        <w:tab/>
      </w:r>
      <w:r w:rsidRPr="001B10DA">
        <w:rPr>
          <w:lang w:val="en-US"/>
        </w:rPr>
        <w:tab/>
        <w:t>:</w:t>
      </w:r>
      <w:r>
        <w:rPr>
          <w:lang w:val="en-US"/>
        </w:rPr>
        <w:t xml:space="preserve"> TI0091 – PRAKTIKUM DATA TERSTRUKTUR</w:t>
      </w:r>
    </w:p>
    <w:p w14:paraId="2F122242" w14:textId="24E7A288" w:rsidR="001B10DA" w:rsidRDefault="001B10DA">
      <w:pPr>
        <w:rPr>
          <w:lang w:val="en-US"/>
        </w:rPr>
      </w:pPr>
      <w:r w:rsidRPr="001B10DA">
        <w:rPr>
          <w:lang w:val="en-US"/>
        </w:rPr>
        <w:t>PRAKTIKUM</w:t>
      </w:r>
      <w:r>
        <w:rPr>
          <w:lang w:val="en-US"/>
        </w:rPr>
        <w:t xml:space="preserve"> KE -</w:t>
      </w:r>
      <w:r w:rsidRPr="001B10DA">
        <w:rPr>
          <w:lang w:val="en-US"/>
        </w:rPr>
        <w:tab/>
        <w:t xml:space="preserve">: </w:t>
      </w:r>
      <w:r w:rsidR="000937CD">
        <w:rPr>
          <w:lang w:val="en-US"/>
        </w:rPr>
        <w:t>11</w:t>
      </w:r>
    </w:p>
    <w:p w14:paraId="00C75DCE" w14:textId="7B664C53" w:rsidR="0077368D" w:rsidRDefault="0077368D">
      <w:pPr>
        <w:rPr>
          <w:lang w:val="en-US"/>
        </w:rPr>
      </w:pPr>
    </w:p>
    <w:p w14:paraId="1E8AF79A" w14:textId="5449A017" w:rsidR="0077368D" w:rsidRDefault="0077368D">
      <w:pPr>
        <w:rPr>
          <w:lang w:val="en-US"/>
        </w:rPr>
      </w:pPr>
    </w:p>
    <w:tbl>
      <w:tblPr>
        <w:tblStyle w:val="TableGrid"/>
        <w:tblW w:w="5000" w:type="pct"/>
        <w:tblCellMar>
          <w:top w:w="108" w:type="dxa"/>
          <w:bottom w:w="108" w:type="dxa"/>
        </w:tblCellMar>
        <w:tblLook w:val="04A0" w:firstRow="1" w:lastRow="0" w:firstColumn="1" w:lastColumn="0" w:noHBand="0" w:noVBand="1"/>
      </w:tblPr>
      <w:tblGrid>
        <w:gridCol w:w="578"/>
        <w:gridCol w:w="4946"/>
        <w:gridCol w:w="3826"/>
      </w:tblGrid>
      <w:tr w:rsidR="002D43A8" w:rsidRPr="002D43A8" w14:paraId="6F5144B3" w14:textId="77777777" w:rsidTr="00635C91">
        <w:tc>
          <w:tcPr>
            <w:tcW w:w="309" w:type="pct"/>
          </w:tcPr>
          <w:p w14:paraId="1C1750FA" w14:textId="1A16E522"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No.</w:t>
            </w:r>
          </w:p>
        </w:tc>
        <w:tc>
          <w:tcPr>
            <w:tcW w:w="2645" w:type="pct"/>
          </w:tcPr>
          <w:p w14:paraId="3900E203" w14:textId="29401FF9"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Kode</w:t>
            </w:r>
          </w:p>
        </w:tc>
        <w:tc>
          <w:tcPr>
            <w:tcW w:w="2046" w:type="pct"/>
          </w:tcPr>
          <w:p w14:paraId="71EB6A13" w14:textId="4884636B"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Penjelasan</w:t>
            </w:r>
          </w:p>
        </w:tc>
      </w:tr>
      <w:tr w:rsidR="008B6571" w:rsidRPr="002D43A8" w14:paraId="419AEBA7" w14:textId="77777777" w:rsidTr="00635C91">
        <w:tc>
          <w:tcPr>
            <w:tcW w:w="309" w:type="pct"/>
          </w:tcPr>
          <w:p w14:paraId="1D661CB1" w14:textId="6F4F2E59" w:rsidR="008B6571" w:rsidRPr="002D43A8" w:rsidRDefault="008B6571" w:rsidP="002D43A8">
            <w:pPr>
              <w:jc w:val="center"/>
              <w:rPr>
                <w:rFonts w:ascii="Menlo" w:hAnsi="Menlo" w:cs="Menlo"/>
                <w:sz w:val="16"/>
                <w:szCs w:val="16"/>
                <w:lang w:val="en-US"/>
              </w:rPr>
            </w:pPr>
            <w:r>
              <w:rPr>
                <w:rFonts w:ascii="Menlo" w:hAnsi="Menlo" w:cs="Menlo"/>
                <w:sz w:val="16"/>
                <w:szCs w:val="16"/>
                <w:lang w:val="en-US"/>
              </w:rPr>
              <w:t>1</w:t>
            </w:r>
          </w:p>
        </w:tc>
        <w:tc>
          <w:tcPr>
            <w:tcW w:w="2645" w:type="pct"/>
          </w:tcPr>
          <w:p w14:paraId="2F0CA01C" w14:textId="77777777" w:rsidR="000937CD" w:rsidRPr="000937CD" w:rsidRDefault="000937CD" w:rsidP="000937CD">
            <w:pPr>
              <w:rPr>
                <w:rFonts w:ascii="Menlo" w:hAnsi="Menlo" w:cs="Menlo"/>
                <w:color w:val="000000" w:themeColor="text1"/>
                <w:sz w:val="16"/>
                <w:szCs w:val="16"/>
                <w:lang w:val="en-US"/>
              </w:rPr>
            </w:pPr>
            <w:r w:rsidRPr="000937CD">
              <w:rPr>
                <w:rFonts w:ascii="Menlo" w:hAnsi="Menlo" w:cs="Menlo"/>
                <w:color w:val="000000" w:themeColor="text1"/>
                <w:sz w:val="16"/>
                <w:szCs w:val="16"/>
                <w:lang w:val="en-US"/>
              </w:rPr>
              <w:t>static int factorial(int n)</w:t>
            </w:r>
          </w:p>
          <w:p w14:paraId="126729D7" w14:textId="77777777" w:rsidR="000937CD" w:rsidRPr="000937CD" w:rsidRDefault="000937CD" w:rsidP="000937CD">
            <w:pPr>
              <w:rPr>
                <w:rFonts w:ascii="Menlo" w:hAnsi="Menlo" w:cs="Menlo"/>
                <w:color w:val="000000" w:themeColor="text1"/>
                <w:sz w:val="16"/>
                <w:szCs w:val="16"/>
                <w:lang w:val="en-US"/>
              </w:rPr>
            </w:pPr>
            <w:r w:rsidRPr="000937CD">
              <w:rPr>
                <w:rFonts w:ascii="Menlo" w:hAnsi="Menlo" w:cs="Menlo"/>
                <w:color w:val="000000" w:themeColor="text1"/>
                <w:sz w:val="16"/>
                <w:szCs w:val="16"/>
                <w:lang w:val="en-US"/>
              </w:rPr>
              <w:t xml:space="preserve">  {</w:t>
            </w:r>
          </w:p>
          <w:p w14:paraId="1ABCE484" w14:textId="77777777" w:rsidR="000937CD" w:rsidRPr="000937CD" w:rsidRDefault="000937CD" w:rsidP="000937CD">
            <w:pPr>
              <w:rPr>
                <w:rFonts w:ascii="Menlo" w:hAnsi="Menlo" w:cs="Menlo"/>
                <w:color w:val="000000" w:themeColor="text1"/>
                <w:sz w:val="16"/>
                <w:szCs w:val="16"/>
                <w:lang w:val="en-US"/>
              </w:rPr>
            </w:pPr>
            <w:r w:rsidRPr="000937CD">
              <w:rPr>
                <w:rFonts w:ascii="Menlo" w:hAnsi="Menlo" w:cs="Menlo"/>
                <w:color w:val="000000" w:themeColor="text1"/>
                <w:sz w:val="16"/>
                <w:szCs w:val="16"/>
                <w:lang w:val="en-US"/>
              </w:rPr>
              <w:t xml:space="preserve">    if(n == 1)</w:t>
            </w:r>
          </w:p>
          <w:p w14:paraId="5B975366" w14:textId="77777777" w:rsidR="000937CD" w:rsidRPr="000937CD" w:rsidRDefault="000937CD" w:rsidP="000937CD">
            <w:pPr>
              <w:rPr>
                <w:rFonts w:ascii="Menlo" w:hAnsi="Menlo" w:cs="Menlo"/>
                <w:color w:val="000000" w:themeColor="text1"/>
                <w:sz w:val="16"/>
                <w:szCs w:val="16"/>
                <w:lang w:val="en-US"/>
              </w:rPr>
            </w:pPr>
            <w:r w:rsidRPr="000937CD">
              <w:rPr>
                <w:rFonts w:ascii="Menlo" w:hAnsi="Menlo" w:cs="Menlo"/>
                <w:color w:val="000000" w:themeColor="text1"/>
                <w:sz w:val="16"/>
                <w:szCs w:val="16"/>
                <w:lang w:val="en-US"/>
              </w:rPr>
              <w:t xml:space="preserve">    {</w:t>
            </w:r>
          </w:p>
          <w:p w14:paraId="576759C7" w14:textId="77777777" w:rsidR="000937CD" w:rsidRPr="000937CD" w:rsidRDefault="000937CD" w:rsidP="000937CD">
            <w:pPr>
              <w:rPr>
                <w:rFonts w:ascii="Menlo" w:hAnsi="Menlo" w:cs="Menlo"/>
                <w:color w:val="000000" w:themeColor="text1"/>
                <w:sz w:val="16"/>
                <w:szCs w:val="16"/>
                <w:lang w:val="en-US"/>
              </w:rPr>
            </w:pPr>
            <w:r w:rsidRPr="000937CD">
              <w:rPr>
                <w:rFonts w:ascii="Menlo" w:hAnsi="Menlo" w:cs="Menlo"/>
                <w:color w:val="000000" w:themeColor="text1"/>
                <w:sz w:val="16"/>
                <w:szCs w:val="16"/>
                <w:lang w:val="en-US"/>
              </w:rPr>
              <w:t xml:space="preserve">      return 1;</w:t>
            </w:r>
          </w:p>
          <w:p w14:paraId="32EC0C73" w14:textId="77777777" w:rsidR="000937CD" w:rsidRPr="000937CD" w:rsidRDefault="000937CD" w:rsidP="000937CD">
            <w:pPr>
              <w:rPr>
                <w:rFonts w:ascii="Menlo" w:hAnsi="Menlo" w:cs="Menlo"/>
                <w:color w:val="000000" w:themeColor="text1"/>
                <w:sz w:val="16"/>
                <w:szCs w:val="16"/>
                <w:lang w:val="en-US"/>
              </w:rPr>
            </w:pPr>
            <w:r w:rsidRPr="000937CD">
              <w:rPr>
                <w:rFonts w:ascii="Menlo" w:hAnsi="Menlo" w:cs="Menlo"/>
                <w:color w:val="000000" w:themeColor="text1"/>
                <w:sz w:val="16"/>
                <w:szCs w:val="16"/>
                <w:lang w:val="en-US"/>
              </w:rPr>
              <w:t xml:space="preserve">    }</w:t>
            </w:r>
          </w:p>
          <w:p w14:paraId="24A6537F" w14:textId="77777777" w:rsidR="000937CD" w:rsidRPr="000937CD" w:rsidRDefault="000937CD" w:rsidP="000937CD">
            <w:pPr>
              <w:rPr>
                <w:rFonts w:ascii="Menlo" w:hAnsi="Menlo" w:cs="Menlo"/>
                <w:color w:val="000000" w:themeColor="text1"/>
                <w:sz w:val="16"/>
                <w:szCs w:val="16"/>
                <w:lang w:val="en-US"/>
              </w:rPr>
            </w:pPr>
            <w:r w:rsidRPr="000937CD">
              <w:rPr>
                <w:rFonts w:ascii="Menlo" w:hAnsi="Menlo" w:cs="Menlo"/>
                <w:color w:val="000000" w:themeColor="text1"/>
                <w:sz w:val="16"/>
                <w:szCs w:val="16"/>
                <w:lang w:val="en-US"/>
              </w:rPr>
              <w:t xml:space="preserve">    else {</w:t>
            </w:r>
          </w:p>
          <w:p w14:paraId="1BDE0010" w14:textId="77777777" w:rsidR="000937CD" w:rsidRPr="000937CD" w:rsidRDefault="000937CD" w:rsidP="000937CD">
            <w:pPr>
              <w:rPr>
                <w:rFonts w:ascii="Menlo" w:hAnsi="Menlo" w:cs="Menlo"/>
                <w:color w:val="000000" w:themeColor="text1"/>
                <w:sz w:val="16"/>
                <w:szCs w:val="16"/>
                <w:lang w:val="en-US"/>
              </w:rPr>
            </w:pPr>
            <w:r w:rsidRPr="000937CD">
              <w:rPr>
                <w:rFonts w:ascii="Menlo" w:hAnsi="Menlo" w:cs="Menlo"/>
                <w:color w:val="000000" w:themeColor="text1"/>
                <w:sz w:val="16"/>
                <w:szCs w:val="16"/>
                <w:lang w:val="en-US"/>
              </w:rPr>
              <w:t xml:space="preserve">      return n * factorial(n-1);</w:t>
            </w:r>
          </w:p>
          <w:p w14:paraId="2EB51FE2" w14:textId="77777777" w:rsidR="000937CD" w:rsidRPr="000937CD" w:rsidRDefault="000937CD" w:rsidP="000937CD">
            <w:pPr>
              <w:rPr>
                <w:rFonts w:ascii="Menlo" w:hAnsi="Menlo" w:cs="Menlo"/>
                <w:color w:val="000000" w:themeColor="text1"/>
                <w:sz w:val="16"/>
                <w:szCs w:val="16"/>
                <w:lang w:val="en-US"/>
              </w:rPr>
            </w:pPr>
            <w:r w:rsidRPr="000937CD">
              <w:rPr>
                <w:rFonts w:ascii="Menlo" w:hAnsi="Menlo" w:cs="Menlo"/>
                <w:color w:val="000000" w:themeColor="text1"/>
                <w:sz w:val="16"/>
                <w:szCs w:val="16"/>
                <w:lang w:val="en-US"/>
              </w:rPr>
              <w:t xml:space="preserve">    }</w:t>
            </w:r>
          </w:p>
          <w:p w14:paraId="71676AF2" w14:textId="7594F22C" w:rsidR="008B6571" w:rsidRPr="000937CD" w:rsidRDefault="000937CD" w:rsidP="000937CD">
            <w:pPr>
              <w:rPr>
                <w:rFonts w:ascii="Menlo" w:hAnsi="Menlo" w:cs="Menlo"/>
                <w:color w:val="000000" w:themeColor="text1"/>
                <w:sz w:val="16"/>
                <w:szCs w:val="16"/>
                <w:lang w:val="en-US"/>
              </w:rPr>
            </w:pPr>
            <w:r w:rsidRPr="000937CD">
              <w:rPr>
                <w:rFonts w:ascii="Menlo" w:hAnsi="Menlo" w:cs="Menlo"/>
                <w:color w:val="000000" w:themeColor="text1"/>
                <w:sz w:val="16"/>
                <w:szCs w:val="16"/>
                <w:lang w:val="en-US"/>
              </w:rPr>
              <w:t xml:space="preserve">  }</w:t>
            </w:r>
          </w:p>
        </w:tc>
        <w:tc>
          <w:tcPr>
            <w:tcW w:w="2046" w:type="pct"/>
          </w:tcPr>
          <w:p w14:paraId="277EAC0B" w14:textId="5E61781F" w:rsidR="008B6571" w:rsidRPr="002D43A8" w:rsidRDefault="003555C6">
            <w:pPr>
              <w:rPr>
                <w:rFonts w:ascii="Menlo" w:hAnsi="Menlo" w:cs="Menlo"/>
                <w:sz w:val="16"/>
                <w:szCs w:val="16"/>
                <w:lang w:val="en-US"/>
              </w:rPr>
            </w:pPr>
            <w:r>
              <w:rPr>
                <w:rFonts w:ascii="Menlo" w:hAnsi="Menlo" w:cs="Menlo"/>
                <w:sz w:val="16"/>
                <w:szCs w:val="16"/>
                <w:lang w:val="en-US"/>
              </w:rPr>
              <w:t>Metode ini mengembalikan nilai faktorial n. Cara kerja dari metode ini adalah melakukan pengecekan terlebih dahulu terhadap input. Lalu jika input bukan sama dengan 1 maka akan mengembalikan nilai n dikalikan n-1. Pada pengembalian n-1 akan terjadi lagi hal yang sama sampai nilai n = 1. Jika sudah sama dengan 1, maka sebua hasil rekursi yang mengembalikan nilai n, n-1, n-2, …, 1 akan dikalikan semua sehingga menghasilkan nilai n!</w:t>
            </w:r>
          </w:p>
        </w:tc>
      </w:tr>
      <w:tr w:rsidR="002D43A8" w:rsidRPr="002D43A8" w14:paraId="572DC1F5" w14:textId="77777777" w:rsidTr="00635C91">
        <w:tc>
          <w:tcPr>
            <w:tcW w:w="309" w:type="pct"/>
          </w:tcPr>
          <w:p w14:paraId="63A61EE0" w14:textId="03F1AB10" w:rsidR="002D43A8" w:rsidRPr="002D43A8" w:rsidRDefault="008B6571" w:rsidP="002D43A8">
            <w:pPr>
              <w:jc w:val="center"/>
              <w:rPr>
                <w:rFonts w:ascii="Menlo" w:hAnsi="Menlo" w:cs="Menlo"/>
                <w:sz w:val="16"/>
                <w:szCs w:val="16"/>
                <w:lang w:val="en-US"/>
              </w:rPr>
            </w:pPr>
            <w:r>
              <w:rPr>
                <w:rFonts w:ascii="Menlo" w:hAnsi="Menlo" w:cs="Menlo"/>
                <w:sz w:val="16"/>
                <w:szCs w:val="16"/>
                <w:lang w:val="en-US"/>
              </w:rPr>
              <w:t>2</w:t>
            </w:r>
          </w:p>
        </w:tc>
        <w:tc>
          <w:tcPr>
            <w:tcW w:w="2645" w:type="pct"/>
          </w:tcPr>
          <w:p w14:paraId="0C729AF3"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C792EA"/>
                <w:lang w:val="id-ID" w:eastAsia="id-ID"/>
              </w:rPr>
              <w:t>public</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C792EA"/>
                <w:lang w:val="id-ID" w:eastAsia="id-ID"/>
              </w:rPr>
              <w:t>void</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b/>
                <w:bCs/>
                <w:color w:val="82AAFF"/>
                <w:lang w:val="id-ID" w:eastAsia="id-ID"/>
              </w:rPr>
              <w:t>inOrder</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C792EA"/>
                <w:lang w:val="id-ID" w:eastAsia="id-ID"/>
              </w:rPr>
              <w:t>Node</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5370"/>
                <w:lang w:val="id-ID" w:eastAsia="id-ID"/>
              </w:rPr>
              <w:t>node</w:t>
            </w:r>
            <w:r w:rsidRPr="003555C6">
              <w:rPr>
                <w:rFonts w:ascii="Consolas" w:eastAsia="Times New Roman" w:hAnsi="Consolas" w:cs="Times New Roman"/>
                <w:color w:val="FFFFFF"/>
                <w:lang w:val="id-ID" w:eastAsia="id-ID"/>
              </w:rPr>
              <w:t>)</w:t>
            </w:r>
          </w:p>
          <w:p w14:paraId="23AF1C0B"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FFFF"/>
                <w:lang w:val="id-ID" w:eastAsia="id-ID"/>
              </w:rPr>
              <w:t>{</w:t>
            </w:r>
          </w:p>
          <w:p w14:paraId="0FD39B94"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FFFFFF"/>
                <w:lang w:val="id-ID" w:eastAsia="id-ID"/>
              </w:rPr>
              <w:t xml:space="preserve">    </w:t>
            </w:r>
            <w:r w:rsidRPr="003555C6">
              <w:rPr>
                <w:rFonts w:ascii="Consolas" w:eastAsia="Times New Roman" w:hAnsi="Consolas" w:cs="Times New Roman"/>
                <w:i/>
                <w:iCs/>
                <w:color w:val="464B5D"/>
                <w:lang w:val="id-ID" w:eastAsia="id-ID"/>
              </w:rPr>
              <w:t>//Modifikasi bagian ini</w:t>
            </w:r>
          </w:p>
          <w:p w14:paraId="44043E7A"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i/>
                <w:iCs/>
                <w:color w:val="9F76FF"/>
                <w:lang w:val="id-ID" w:eastAsia="id-ID"/>
              </w:rPr>
              <w:t>if</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 xml:space="preserve">node </w:t>
            </w:r>
            <w:r w:rsidRPr="003555C6">
              <w:rPr>
                <w:rFonts w:ascii="Consolas" w:eastAsia="Times New Roman" w:hAnsi="Consolas" w:cs="Times New Roman"/>
                <w:b/>
                <w:bCs/>
                <w:color w:val="9F76FF"/>
                <w:lang w:val="id-ID" w:eastAsia="id-ID"/>
              </w:rPr>
              <w:t>!=</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78D1E1"/>
                <w:lang w:val="id-ID" w:eastAsia="id-ID"/>
              </w:rPr>
              <w:t>null</w:t>
            </w:r>
            <w:r w:rsidRPr="003555C6">
              <w:rPr>
                <w:rFonts w:ascii="Consolas" w:eastAsia="Times New Roman" w:hAnsi="Consolas" w:cs="Times New Roman"/>
                <w:color w:val="FFFFFF"/>
                <w:lang w:val="id-ID" w:eastAsia="id-ID"/>
              </w:rPr>
              <w:t>){</w:t>
            </w:r>
          </w:p>
          <w:p w14:paraId="71DDB39F"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b/>
                <w:bCs/>
                <w:color w:val="82AAFF"/>
                <w:lang w:val="id-ID" w:eastAsia="id-ID"/>
              </w:rPr>
              <w:t>inOrder</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node</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left</w:t>
            </w:r>
            <w:r w:rsidRPr="003555C6">
              <w:rPr>
                <w:rFonts w:ascii="Consolas" w:eastAsia="Times New Roman" w:hAnsi="Consolas" w:cs="Times New Roman"/>
                <w:color w:val="FFFFFF"/>
                <w:lang w:val="id-ID" w:eastAsia="id-ID"/>
              </w:rPr>
              <w:t>);</w:t>
            </w:r>
          </w:p>
          <w:p w14:paraId="6140CAC7"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System</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out</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b/>
                <w:bCs/>
                <w:color w:val="82AAFF"/>
                <w:lang w:val="id-ID" w:eastAsia="id-ID"/>
              </w:rPr>
              <w:t>print</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node</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 xml:space="preserve">value </w:t>
            </w:r>
            <w:r w:rsidRPr="003555C6">
              <w:rPr>
                <w:rFonts w:ascii="Consolas" w:eastAsia="Times New Roman" w:hAnsi="Consolas" w:cs="Times New Roman"/>
                <w:b/>
                <w:bCs/>
                <w:color w:val="9F76FF"/>
                <w:lang w:val="id-ID" w:eastAsia="id-ID"/>
              </w:rPr>
              <w:t>+</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14AE6E"/>
                <w:lang w:val="id-ID" w:eastAsia="id-ID"/>
              </w:rPr>
              <w:t>" "</w:t>
            </w:r>
            <w:r w:rsidRPr="003555C6">
              <w:rPr>
                <w:rFonts w:ascii="Consolas" w:eastAsia="Times New Roman" w:hAnsi="Consolas" w:cs="Times New Roman"/>
                <w:color w:val="FFFFFF"/>
                <w:lang w:val="id-ID" w:eastAsia="id-ID"/>
              </w:rPr>
              <w:t>);</w:t>
            </w:r>
          </w:p>
          <w:p w14:paraId="0DB0236A"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b/>
                <w:bCs/>
                <w:color w:val="82AAFF"/>
                <w:lang w:val="id-ID" w:eastAsia="id-ID"/>
              </w:rPr>
              <w:t>inOrder</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node</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right</w:t>
            </w:r>
            <w:r w:rsidRPr="003555C6">
              <w:rPr>
                <w:rFonts w:ascii="Consolas" w:eastAsia="Times New Roman" w:hAnsi="Consolas" w:cs="Times New Roman"/>
                <w:color w:val="FFFFFF"/>
                <w:lang w:val="id-ID" w:eastAsia="id-ID"/>
              </w:rPr>
              <w:t>);</w:t>
            </w:r>
          </w:p>
          <w:p w14:paraId="394B5B4C"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FFFF"/>
                <w:lang w:val="id-ID" w:eastAsia="id-ID"/>
              </w:rPr>
              <w:t>}</w:t>
            </w:r>
          </w:p>
          <w:p w14:paraId="681E62FD" w14:textId="62483BE9" w:rsidR="002D43A8"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FFFF"/>
                <w:lang w:val="id-ID" w:eastAsia="id-ID"/>
              </w:rPr>
              <w:t>}</w:t>
            </w:r>
          </w:p>
        </w:tc>
        <w:tc>
          <w:tcPr>
            <w:tcW w:w="2046" w:type="pct"/>
          </w:tcPr>
          <w:p w14:paraId="70C881F0" w14:textId="5E1E2505" w:rsidR="002D43A8" w:rsidRPr="002D43A8" w:rsidRDefault="003555C6">
            <w:pPr>
              <w:rPr>
                <w:rFonts w:ascii="Menlo" w:hAnsi="Menlo" w:cs="Menlo"/>
                <w:sz w:val="16"/>
                <w:szCs w:val="16"/>
                <w:lang w:val="en-US"/>
              </w:rPr>
            </w:pPr>
            <w:r>
              <w:rPr>
                <w:rFonts w:ascii="Menlo" w:hAnsi="Menlo" w:cs="Menlo"/>
                <w:sz w:val="16"/>
                <w:szCs w:val="16"/>
                <w:lang w:val="en-US"/>
              </w:rPr>
              <w:t xml:space="preserve">Metode dalam BST ini akan menampilkan setiap node menggunakan cara in order transversal. Metode ini bekerja dengan cara mengecek node terlebih dahulu, jika terdapat node di dalam tree, maka akan melakukan pencarian ke paling kiri bawah terlebih dahulu, lalu menampilkannya, lalu lanjut ke kanan. </w:t>
            </w:r>
          </w:p>
        </w:tc>
      </w:tr>
      <w:tr w:rsidR="002D43A8" w:rsidRPr="002D43A8" w14:paraId="595DD990" w14:textId="77777777" w:rsidTr="00635C91">
        <w:tc>
          <w:tcPr>
            <w:tcW w:w="309" w:type="pct"/>
          </w:tcPr>
          <w:p w14:paraId="22701C44" w14:textId="443A3839" w:rsidR="002D43A8" w:rsidRPr="002D43A8" w:rsidRDefault="008B6571" w:rsidP="002D43A8">
            <w:pPr>
              <w:jc w:val="center"/>
              <w:rPr>
                <w:rFonts w:ascii="Menlo" w:hAnsi="Menlo" w:cs="Menlo"/>
                <w:sz w:val="16"/>
                <w:szCs w:val="16"/>
                <w:lang w:val="en-US"/>
              </w:rPr>
            </w:pPr>
            <w:r>
              <w:rPr>
                <w:rFonts w:ascii="Menlo" w:hAnsi="Menlo" w:cs="Menlo"/>
                <w:sz w:val="16"/>
                <w:szCs w:val="16"/>
                <w:lang w:val="en-US"/>
              </w:rPr>
              <w:t>3</w:t>
            </w:r>
          </w:p>
        </w:tc>
        <w:tc>
          <w:tcPr>
            <w:tcW w:w="2645" w:type="pct"/>
          </w:tcPr>
          <w:p w14:paraId="09080D5C"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C792EA"/>
                <w:lang w:val="id-ID" w:eastAsia="id-ID"/>
              </w:rPr>
              <w:t>public</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C792EA"/>
                <w:lang w:val="id-ID" w:eastAsia="id-ID"/>
              </w:rPr>
              <w:t>void</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b/>
                <w:bCs/>
                <w:color w:val="82AAFF"/>
                <w:lang w:val="id-ID" w:eastAsia="id-ID"/>
              </w:rPr>
              <w:t>preOrder</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C792EA"/>
                <w:lang w:val="id-ID" w:eastAsia="id-ID"/>
              </w:rPr>
              <w:t>Node</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5370"/>
                <w:lang w:val="id-ID" w:eastAsia="id-ID"/>
              </w:rPr>
              <w:t>node</w:t>
            </w:r>
            <w:r w:rsidRPr="003555C6">
              <w:rPr>
                <w:rFonts w:ascii="Consolas" w:eastAsia="Times New Roman" w:hAnsi="Consolas" w:cs="Times New Roman"/>
                <w:color w:val="FFFFFF"/>
                <w:lang w:val="id-ID" w:eastAsia="id-ID"/>
              </w:rPr>
              <w:t>)</w:t>
            </w:r>
          </w:p>
          <w:p w14:paraId="14F53573"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FFFF"/>
                <w:lang w:val="id-ID" w:eastAsia="id-ID"/>
              </w:rPr>
              <w:t>{</w:t>
            </w:r>
          </w:p>
          <w:p w14:paraId="1E104B01"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FFFFFF"/>
                <w:lang w:val="id-ID" w:eastAsia="id-ID"/>
              </w:rPr>
              <w:t xml:space="preserve">    </w:t>
            </w:r>
            <w:r w:rsidRPr="003555C6">
              <w:rPr>
                <w:rFonts w:ascii="Consolas" w:eastAsia="Times New Roman" w:hAnsi="Consolas" w:cs="Times New Roman"/>
                <w:i/>
                <w:iCs/>
                <w:color w:val="464B5D"/>
                <w:lang w:val="id-ID" w:eastAsia="id-ID"/>
              </w:rPr>
              <w:t>//Modifikasi bagian ini</w:t>
            </w:r>
          </w:p>
          <w:p w14:paraId="721A311D"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i/>
                <w:iCs/>
                <w:color w:val="9F76FF"/>
                <w:lang w:val="id-ID" w:eastAsia="id-ID"/>
              </w:rPr>
              <w:t>if</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 xml:space="preserve">node </w:t>
            </w:r>
            <w:r w:rsidRPr="003555C6">
              <w:rPr>
                <w:rFonts w:ascii="Consolas" w:eastAsia="Times New Roman" w:hAnsi="Consolas" w:cs="Times New Roman"/>
                <w:b/>
                <w:bCs/>
                <w:color w:val="9F76FF"/>
                <w:lang w:val="id-ID" w:eastAsia="id-ID"/>
              </w:rPr>
              <w:t>!=</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78D1E1"/>
                <w:lang w:val="id-ID" w:eastAsia="id-ID"/>
              </w:rPr>
              <w:t>null</w:t>
            </w:r>
            <w:r w:rsidRPr="003555C6">
              <w:rPr>
                <w:rFonts w:ascii="Consolas" w:eastAsia="Times New Roman" w:hAnsi="Consolas" w:cs="Times New Roman"/>
                <w:color w:val="FFFFFF"/>
                <w:lang w:val="id-ID" w:eastAsia="id-ID"/>
              </w:rPr>
              <w:t>){</w:t>
            </w:r>
          </w:p>
          <w:p w14:paraId="71DB17DF"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System</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out</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b/>
                <w:bCs/>
                <w:color w:val="82AAFF"/>
                <w:lang w:val="id-ID" w:eastAsia="id-ID"/>
              </w:rPr>
              <w:t>print</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node</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 xml:space="preserve">value </w:t>
            </w:r>
            <w:r w:rsidRPr="003555C6">
              <w:rPr>
                <w:rFonts w:ascii="Consolas" w:eastAsia="Times New Roman" w:hAnsi="Consolas" w:cs="Times New Roman"/>
                <w:b/>
                <w:bCs/>
                <w:color w:val="9F76FF"/>
                <w:lang w:val="id-ID" w:eastAsia="id-ID"/>
              </w:rPr>
              <w:t>+</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14AE6E"/>
                <w:lang w:val="id-ID" w:eastAsia="id-ID"/>
              </w:rPr>
              <w:t>" "</w:t>
            </w:r>
            <w:r w:rsidRPr="003555C6">
              <w:rPr>
                <w:rFonts w:ascii="Consolas" w:eastAsia="Times New Roman" w:hAnsi="Consolas" w:cs="Times New Roman"/>
                <w:color w:val="FFFFFF"/>
                <w:lang w:val="id-ID" w:eastAsia="id-ID"/>
              </w:rPr>
              <w:t>);</w:t>
            </w:r>
          </w:p>
          <w:p w14:paraId="7D2FCD67"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b/>
                <w:bCs/>
                <w:color w:val="82AAFF"/>
                <w:lang w:val="id-ID" w:eastAsia="id-ID"/>
              </w:rPr>
              <w:t>preOrder</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node</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left</w:t>
            </w:r>
            <w:r w:rsidRPr="003555C6">
              <w:rPr>
                <w:rFonts w:ascii="Consolas" w:eastAsia="Times New Roman" w:hAnsi="Consolas" w:cs="Times New Roman"/>
                <w:color w:val="FFFFFF"/>
                <w:lang w:val="id-ID" w:eastAsia="id-ID"/>
              </w:rPr>
              <w:t>);</w:t>
            </w:r>
          </w:p>
          <w:p w14:paraId="2DE7F150"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lastRenderedPageBreak/>
              <w:t xml:space="preserve">      </w:t>
            </w:r>
            <w:r w:rsidRPr="003555C6">
              <w:rPr>
                <w:rFonts w:ascii="Consolas" w:eastAsia="Times New Roman" w:hAnsi="Consolas" w:cs="Times New Roman"/>
                <w:b/>
                <w:bCs/>
                <w:color w:val="82AAFF"/>
                <w:lang w:val="id-ID" w:eastAsia="id-ID"/>
              </w:rPr>
              <w:t>preOrder</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node</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right</w:t>
            </w:r>
            <w:r w:rsidRPr="003555C6">
              <w:rPr>
                <w:rFonts w:ascii="Consolas" w:eastAsia="Times New Roman" w:hAnsi="Consolas" w:cs="Times New Roman"/>
                <w:color w:val="FFFFFF"/>
                <w:lang w:val="id-ID" w:eastAsia="id-ID"/>
              </w:rPr>
              <w:t>);</w:t>
            </w:r>
          </w:p>
          <w:p w14:paraId="36215E82"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FFFF"/>
                <w:lang w:val="id-ID" w:eastAsia="id-ID"/>
              </w:rPr>
              <w:t>}</w:t>
            </w:r>
          </w:p>
          <w:p w14:paraId="39336FE7"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FFFF"/>
                <w:lang w:val="id-ID" w:eastAsia="id-ID"/>
              </w:rPr>
              <w:t>}</w:t>
            </w:r>
          </w:p>
          <w:p w14:paraId="1176B1E4" w14:textId="55C5317B" w:rsidR="002D43A8" w:rsidRPr="002D43A8" w:rsidRDefault="002D43A8" w:rsidP="008B6571">
            <w:pPr>
              <w:rPr>
                <w:rFonts w:ascii="Menlo" w:hAnsi="Menlo" w:cs="Menlo"/>
                <w:sz w:val="16"/>
                <w:szCs w:val="16"/>
                <w:lang w:val="en-US"/>
              </w:rPr>
            </w:pPr>
          </w:p>
        </w:tc>
        <w:tc>
          <w:tcPr>
            <w:tcW w:w="2046" w:type="pct"/>
          </w:tcPr>
          <w:p w14:paraId="11934229" w14:textId="5652126B" w:rsidR="002D43A8" w:rsidRPr="002D43A8" w:rsidRDefault="003555C6">
            <w:pPr>
              <w:rPr>
                <w:rFonts w:ascii="Menlo" w:hAnsi="Menlo" w:cs="Menlo"/>
                <w:sz w:val="16"/>
                <w:szCs w:val="16"/>
                <w:lang w:val="en-US"/>
              </w:rPr>
            </w:pPr>
            <w:r>
              <w:rPr>
                <w:rFonts w:ascii="Menlo" w:hAnsi="Menlo" w:cs="Menlo"/>
                <w:sz w:val="16"/>
                <w:szCs w:val="16"/>
                <w:lang w:val="en-US"/>
              </w:rPr>
              <w:lastRenderedPageBreak/>
              <w:t>Metode dalam BST ini menampilkan setiap node di dalam tree dengan metode pre order transversal. Dimana dilakukan terlebih dahulu pengecekan lalu jika node tidak null maka akan menampilkan root node terlebih dahulu lalu satu persatu pergi ke kiri, lalu ke kanan, lalu menampilkannya lagi.</w:t>
            </w:r>
          </w:p>
        </w:tc>
      </w:tr>
      <w:tr w:rsidR="008B6571" w:rsidRPr="002D43A8" w14:paraId="56A080B5" w14:textId="77777777" w:rsidTr="00635C91">
        <w:tc>
          <w:tcPr>
            <w:tcW w:w="309" w:type="pct"/>
          </w:tcPr>
          <w:p w14:paraId="68D52AF9" w14:textId="71C4CFF0" w:rsidR="008B6571" w:rsidRPr="002D43A8" w:rsidRDefault="008B6571" w:rsidP="002D43A8">
            <w:pPr>
              <w:jc w:val="center"/>
              <w:rPr>
                <w:rFonts w:ascii="Menlo" w:hAnsi="Menlo" w:cs="Menlo"/>
                <w:sz w:val="16"/>
                <w:szCs w:val="16"/>
                <w:lang w:val="en-US"/>
              </w:rPr>
            </w:pPr>
            <w:r>
              <w:rPr>
                <w:rFonts w:ascii="Menlo" w:hAnsi="Menlo" w:cs="Menlo"/>
                <w:sz w:val="16"/>
                <w:szCs w:val="16"/>
                <w:lang w:val="en-US"/>
              </w:rPr>
              <w:t>4</w:t>
            </w:r>
          </w:p>
        </w:tc>
        <w:tc>
          <w:tcPr>
            <w:tcW w:w="2645" w:type="pct"/>
          </w:tcPr>
          <w:p w14:paraId="29FEE750"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C792EA"/>
                <w:lang w:val="id-ID" w:eastAsia="id-ID"/>
              </w:rPr>
              <w:t>public</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C792EA"/>
                <w:lang w:val="id-ID" w:eastAsia="id-ID"/>
              </w:rPr>
              <w:t>void</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b/>
                <w:bCs/>
                <w:color w:val="82AAFF"/>
                <w:lang w:val="id-ID" w:eastAsia="id-ID"/>
              </w:rPr>
              <w:t>postOrder</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C792EA"/>
                <w:lang w:val="id-ID" w:eastAsia="id-ID"/>
              </w:rPr>
              <w:t>Node</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5370"/>
                <w:lang w:val="id-ID" w:eastAsia="id-ID"/>
              </w:rPr>
              <w:t>node</w:t>
            </w:r>
            <w:r w:rsidRPr="003555C6">
              <w:rPr>
                <w:rFonts w:ascii="Consolas" w:eastAsia="Times New Roman" w:hAnsi="Consolas" w:cs="Times New Roman"/>
                <w:color w:val="FFFFFF"/>
                <w:lang w:val="id-ID" w:eastAsia="id-ID"/>
              </w:rPr>
              <w:t>)</w:t>
            </w:r>
          </w:p>
          <w:p w14:paraId="32FCB191"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FFFF"/>
                <w:lang w:val="id-ID" w:eastAsia="id-ID"/>
              </w:rPr>
              <w:t>{</w:t>
            </w:r>
          </w:p>
          <w:p w14:paraId="2334E8C9"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FFFFFF"/>
                <w:lang w:val="id-ID" w:eastAsia="id-ID"/>
              </w:rPr>
              <w:t xml:space="preserve">    </w:t>
            </w:r>
            <w:r w:rsidRPr="003555C6">
              <w:rPr>
                <w:rFonts w:ascii="Consolas" w:eastAsia="Times New Roman" w:hAnsi="Consolas" w:cs="Times New Roman"/>
                <w:i/>
                <w:iCs/>
                <w:color w:val="464B5D"/>
                <w:lang w:val="id-ID" w:eastAsia="id-ID"/>
              </w:rPr>
              <w:t>//Modifikasi bagian ini</w:t>
            </w:r>
          </w:p>
          <w:p w14:paraId="3FD32A15"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i/>
                <w:iCs/>
                <w:color w:val="9F76FF"/>
                <w:lang w:val="id-ID" w:eastAsia="id-ID"/>
              </w:rPr>
              <w:t>if</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 xml:space="preserve">node </w:t>
            </w:r>
            <w:r w:rsidRPr="003555C6">
              <w:rPr>
                <w:rFonts w:ascii="Consolas" w:eastAsia="Times New Roman" w:hAnsi="Consolas" w:cs="Times New Roman"/>
                <w:b/>
                <w:bCs/>
                <w:color w:val="9F76FF"/>
                <w:lang w:val="id-ID" w:eastAsia="id-ID"/>
              </w:rPr>
              <w:t>!=</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78D1E1"/>
                <w:lang w:val="id-ID" w:eastAsia="id-ID"/>
              </w:rPr>
              <w:t>null</w:t>
            </w:r>
            <w:r w:rsidRPr="003555C6">
              <w:rPr>
                <w:rFonts w:ascii="Consolas" w:eastAsia="Times New Roman" w:hAnsi="Consolas" w:cs="Times New Roman"/>
                <w:color w:val="FFFFFF"/>
                <w:lang w:val="id-ID" w:eastAsia="id-ID"/>
              </w:rPr>
              <w:t>){</w:t>
            </w:r>
          </w:p>
          <w:p w14:paraId="230230E9"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b/>
                <w:bCs/>
                <w:color w:val="82AAFF"/>
                <w:lang w:val="id-ID" w:eastAsia="id-ID"/>
              </w:rPr>
              <w:t>postOrder</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node</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left</w:t>
            </w:r>
            <w:r w:rsidRPr="003555C6">
              <w:rPr>
                <w:rFonts w:ascii="Consolas" w:eastAsia="Times New Roman" w:hAnsi="Consolas" w:cs="Times New Roman"/>
                <w:color w:val="FFFFFF"/>
                <w:lang w:val="id-ID" w:eastAsia="id-ID"/>
              </w:rPr>
              <w:t>);</w:t>
            </w:r>
          </w:p>
          <w:p w14:paraId="261B26D9"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b/>
                <w:bCs/>
                <w:color w:val="82AAFF"/>
                <w:lang w:val="id-ID" w:eastAsia="id-ID"/>
              </w:rPr>
              <w:t>postOrder</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node</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right</w:t>
            </w:r>
            <w:r w:rsidRPr="003555C6">
              <w:rPr>
                <w:rFonts w:ascii="Consolas" w:eastAsia="Times New Roman" w:hAnsi="Consolas" w:cs="Times New Roman"/>
                <w:color w:val="FFFFFF"/>
                <w:lang w:val="id-ID" w:eastAsia="id-ID"/>
              </w:rPr>
              <w:t>);</w:t>
            </w:r>
          </w:p>
          <w:p w14:paraId="7AAE2241"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System</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out</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b/>
                <w:bCs/>
                <w:color w:val="82AAFF"/>
                <w:lang w:val="id-ID" w:eastAsia="id-ID"/>
              </w:rPr>
              <w:t>print</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node</w:t>
            </w:r>
            <w:r w:rsidRPr="003555C6">
              <w:rPr>
                <w:rFonts w:ascii="Consolas" w:eastAsia="Times New Roman" w:hAnsi="Consolas" w:cs="Times New Roman"/>
                <w:color w:val="FFFFFF"/>
                <w:lang w:val="id-ID" w:eastAsia="id-ID"/>
              </w:rPr>
              <w:t>.</w:t>
            </w:r>
            <w:r w:rsidRPr="003555C6">
              <w:rPr>
                <w:rFonts w:ascii="Consolas" w:eastAsia="Times New Roman" w:hAnsi="Consolas" w:cs="Times New Roman"/>
                <w:color w:val="8F93A2"/>
                <w:lang w:val="id-ID" w:eastAsia="id-ID"/>
              </w:rPr>
              <w:t xml:space="preserve">value </w:t>
            </w:r>
            <w:r w:rsidRPr="003555C6">
              <w:rPr>
                <w:rFonts w:ascii="Consolas" w:eastAsia="Times New Roman" w:hAnsi="Consolas" w:cs="Times New Roman"/>
                <w:b/>
                <w:bCs/>
                <w:color w:val="9F76FF"/>
                <w:lang w:val="id-ID" w:eastAsia="id-ID"/>
              </w:rPr>
              <w:t>+</w:t>
            </w: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14AE6E"/>
                <w:lang w:val="id-ID" w:eastAsia="id-ID"/>
              </w:rPr>
              <w:t>" "</w:t>
            </w:r>
            <w:r w:rsidRPr="003555C6">
              <w:rPr>
                <w:rFonts w:ascii="Consolas" w:eastAsia="Times New Roman" w:hAnsi="Consolas" w:cs="Times New Roman"/>
                <w:color w:val="FFFFFF"/>
                <w:lang w:val="id-ID" w:eastAsia="id-ID"/>
              </w:rPr>
              <w:t>);</w:t>
            </w:r>
          </w:p>
          <w:p w14:paraId="05650623"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FFFF"/>
                <w:lang w:val="id-ID" w:eastAsia="id-ID"/>
              </w:rPr>
              <w:t>}</w:t>
            </w:r>
          </w:p>
          <w:p w14:paraId="0FA91D32"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p>
          <w:p w14:paraId="65D1CEA5" w14:textId="77777777" w:rsidR="003555C6" w:rsidRPr="003555C6" w:rsidRDefault="003555C6" w:rsidP="003555C6">
            <w:pPr>
              <w:shd w:val="clear" w:color="auto" w:fill="0F111A"/>
              <w:spacing w:line="330" w:lineRule="atLeast"/>
              <w:rPr>
                <w:rFonts w:ascii="Consolas" w:eastAsia="Times New Roman" w:hAnsi="Consolas" w:cs="Times New Roman"/>
                <w:color w:val="8F93A2"/>
                <w:lang w:val="id-ID" w:eastAsia="id-ID"/>
              </w:rPr>
            </w:pPr>
            <w:r w:rsidRPr="003555C6">
              <w:rPr>
                <w:rFonts w:ascii="Consolas" w:eastAsia="Times New Roman" w:hAnsi="Consolas" w:cs="Times New Roman"/>
                <w:color w:val="8F93A2"/>
                <w:lang w:val="id-ID" w:eastAsia="id-ID"/>
              </w:rPr>
              <w:t xml:space="preserve">  </w:t>
            </w:r>
            <w:r w:rsidRPr="003555C6">
              <w:rPr>
                <w:rFonts w:ascii="Consolas" w:eastAsia="Times New Roman" w:hAnsi="Consolas" w:cs="Times New Roman"/>
                <w:color w:val="FFFFFF"/>
                <w:lang w:val="id-ID" w:eastAsia="id-ID"/>
              </w:rPr>
              <w:t>}</w:t>
            </w:r>
          </w:p>
          <w:p w14:paraId="54DE93EF" w14:textId="5CC5C40C" w:rsidR="008B6571" w:rsidRPr="008B6571" w:rsidRDefault="008B6571" w:rsidP="008B6571">
            <w:pPr>
              <w:rPr>
                <w:rFonts w:ascii="Menlo" w:hAnsi="Menlo" w:cs="Menlo"/>
                <w:color w:val="000000" w:themeColor="text1"/>
                <w:sz w:val="16"/>
                <w:szCs w:val="16"/>
                <w:lang w:val="en-US"/>
              </w:rPr>
            </w:pPr>
          </w:p>
        </w:tc>
        <w:tc>
          <w:tcPr>
            <w:tcW w:w="2046" w:type="pct"/>
          </w:tcPr>
          <w:p w14:paraId="79DE0CDD" w14:textId="4DCD289A" w:rsidR="008B6571" w:rsidRPr="002D43A8" w:rsidRDefault="003555C6">
            <w:pPr>
              <w:rPr>
                <w:rFonts w:ascii="Menlo" w:hAnsi="Menlo" w:cs="Menlo"/>
                <w:sz w:val="16"/>
                <w:szCs w:val="16"/>
                <w:lang w:val="en-US"/>
              </w:rPr>
            </w:pPr>
            <w:r>
              <w:rPr>
                <w:rFonts w:ascii="Menlo" w:hAnsi="Menlo" w:cs="Menlo"/>
                <w:sz w:val="16"/>
                <w:szCs w:val="16"/>
                <w:lang w:val="en-US"/>
              </w:rPr>
              <w:t>Sama seperti pre order transversal, Post order transversal merupakan metode untuk menampilkan setiap node yang ada di dalam tree. Hal ini dilakukan dengan cara pengecekan terlebih dahulu node, jika tidak null maka akan melakukan rekursi ke kiri terlebih dahulu lalu mengecek yang di kanan, lalu menampilkannya. Hal ini dilakukan hingga semua node di visit.</w:t>
            </w:r>
          </w:p>
        </w:tc>
      </w:tr>
    </w:tbl>
    <w:p w14:paraId="278F87B2" w14:textId="77777777" w:rsidR="0077368D" w:rsidRPr="001B10DA" w:rsidRDefault="0077368D" w:rsidP="00D20D78">
      <w:pPr>
        <w:rPr>
          <w:lang w:val="en-US"/>
        </w:rPr>
      </w:pPr>
    </w:p>
    <w:sectPr w:rsidR="0077368D" w:rsidRPr="001B10DA" w:rsidSect="00181E01">
      <w:headerReference w:type="default" r:id="rId7"/>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536C8" w14:textId="77777777" w:rsidR="00AB3912" w:rsidRDefault="00AB3912" w:rsidP="00181E01">
      <w:r>
        <w:separator/>
      </w:r>
    </w:p>
  </w:endnote>
  <w:endnote w:type="continuationSeparator" w:id="0">
    <w:p w14:paraId="473F6EDA" w14:textId="77777777" w:rsidR="00AB3912" w:rsidRDefault="00AB3912" w:rsidP="0018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4032C" w14:textId="77777777" w:rsidR="00AB3912" w:rsidRDefault="00AB3912" w:rsidP="00181E01">
      <w:r>
        <w:separator/>
      </w:r>
    </w:p>
  </w:footnote>
  <w:footnote w:type="continuationSeparator" w:id="0">
    <w:p w14:paraId="5A2E483B" w14:textId="77777777" w:rsidR="00AB3912" w:rsidRDefault="00AB3912" w:rsidP="0018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6A5FA" w14:textId="76AD4716" w:rsidR="00181E01" w:rsidRDefault="00181E01" w:rsidP="00181E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DA"/>
    <w:rsid w:val="0002093F"/>
    <w:rsid w:val="00053729"/>
    <w:rsid w:val="0007058E"/>
    <w:rsid w:val="00085D89"/>
    <w:rsid w:val="000937CD"/>
    <w:rsid w:val="0014080D"/>
    <w:rsid w:val="00181E01"/>
    <w:rsid w:val="001B10DA"/>
    <w:rsid w:val="00275201"/>
    <w:rsid w:val="002D43A8"/>
    <w:rsid w:val="00334D0C"/>
    <w:rsid w:val="003555C6"/>
    <w:rsid w:val="00362758"/>
    <w:rsid w:val="00373F66"/>
    <w:rsid w:val="003D3197"/>
    <w:rsid w:val="004615A6"/>
    <w:rsid w:val="004739C8"/>
    <w:rsid w:val="004815E1"/>
    <w:rsid w:val="005D5CBA"/>
    <w:rsid w:val="00635C91"/>
    <w:rsid w:val="00663650"/>
    <w:rsid w:val="00753D90"/>
    <w:rsid w:val="0077368D"/>
    <w:rsid w:val="00787F32"/>
    <w:rsid w:val="0082699E"/>
    <w:rsid w:val="008A0D65"/>
    <w:rsid w:val="008B589D"/>
    <w:rsid w:val="008B6571"/>
    <w:rsid w:val="0091066A"/>
    <w:rsid w:val="0096395E"/>
    <w:rsid w:val="00983DAB"/>
    <w:rsid w:val="009A28AA"/>
    <w:rsid w:val="009D3F61"/>
    <w:rsid w:val="00A779D7"/>
    <w:rsid w:val="00A869BF"/>
    <w:rsid w:val="00AB3912"/>
    <w:rsid w:val="00AB53E7"/>
    <w:rsid w:val="00B840CA"/>
    <w:rsid w:val="00C04BB4"/>
    <w:rsid w:val="00D15544"/>
    <w:rsid w:val="00D20D78"/>
    <w:rsid w:val="00E63442"/>
    <w:rsid w:val="00E732AA"/>
    <w:rsid w:val="00E867B4"/>
    <w:rsid w:val="00EE1C4F"/>
    <w:rsid w:val="00F1478F"/>
    <w:rsid w:val="00F20E12"/>
    <w:rsid w:val="00F85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24C2"/>
  <w15:chartTrackingRefBased/>
  <w15:docId w15:val="{F4E9569C-9269-D94A-8851-E8A8F6C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E01"/>
    <w:pPr>
      <w:tabs>
        <w:tab w:val="center" w:pos="4680"/>
        <w:tab w:val="right" w:pos="9360"/>
      </w:tabs>
    </w:pPr>
  </w:style>
  <w:style w:type="character" w:customStyle="1" w:styleId="HeaderChar">
    <w:name w:val="Header Char"/>
    <w:basedOn w:val="DefaultParagraphFont"/>
    <w:link w:val="Header"/>
    <w:uiPriority w:val="99"/>
    <w:rsid w:val="00181E01"/>
  </w:style>
  <w:style w:type="paragraph" w:styleId="Footer">
    <w:name w:val="footer"/>
    <w:basedOn w:val="Normal"/>
    <w:link w:val="FooterChar"/>
    <w:uiPriority w:val="99"/>
    <w:unhideWhenUsed/>
    <w:rsid w:val="00181E01"/>
    <w:pPr>
      <w:tabs>
        <w:tab w:val="center" w:pos="4680"/>
        <w:tab w:val="right" w:pos="9360"/>
      </w:tabs>
    </w:pPr>
  </w:style>
  <w:style w:type="character" w:customStyle="1" w:styleId="FooterChar">
    <w:name w:val="Footer Char"/>
    <w:basedOn w:val="DefaultParagraphFont"/>
    <w:link w:val="Footer"/>
    <w:uiPriority w:val="99"/>
    <w:rsid w:val="00181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852707">
      <w:bodyDiv w:val="1"/>
      <w:marLeft w:val="0"/>
      <w:marRight w:val="0"/>
      <w:marTop w:val="0"/>
      <w:marBottom w:val="0"/>
      <w:divBdr>
        <w:top w:val="none" w:sz="0" w:space="0" w:color="auto"/>
        <w:left w:val="none" w:sz="0" w:space="0" w:color="auto"/>
        <w:bottom w:val="none" w:sz="0" w:space="0" w:color="auto"/>
        <w:right w:val="none" w:sz="0" w:space="0" w:color="auto"/>
      </w:divBdr>
      <w:divsChild>
        <w:div w:id="1778793968">
          <w:marLeft w:val="0"/>
          <w:marRight w:val="0"/>
          <w:marTop w:val="0"/>
          <w:marBottom w:val="0"/>
          <w:divBdr>
            <w:top w:val="none" w:sz="0" w:space="0" w:color="auto"/>
            <w:left w:val="none" w:sz="0" w:space="0" w:color="auto"/>
            <w:bottom w:val="none" w:sz="0" w:space="0" w:color="auto"/>
            <w:right w:val="none" w:sz="0" w:space="0" w:color="auto"/>
          </w:divBdr>
          <w:divsChild>
            <w:div w:id="1198542381">
              <w:marLeft w:val="0"/>
              <w:marRight w:val="0"/>
              <w:marTop w:val="0"/>
              <w:marBottom w:val="0"/>
              <w:divBdr>
                <w:top w:val="none" w:sz="0" w:space="0" w:color="auto"/>
                <w:left w:val="none" w:sz="0" w:space="0" w:color="auto"/>
                <w:bottom w:val="none" w:sz="0" w:space="0" w:color="auto"/>
                <w:right w:val="none" w:sz="0" w:space="0" w:color="auto"/>
              </w:divBdr>
            </w:div>
            <w:div w:id="608700830">
              <w:marLeft w:val="0"/>
              <w:marRight w:val="0"/>
              <w:marTop w:val="0"/>
              <w:marBottom w:val="0"/>
              <w:divBdr>
                <w:top w:val="none" w:sz="0" w:space="0" w:color="auto"/>
                <w:left w:val="none" w:sz="0" w:space="0" w:color="auto"/>
                <w:bottom w:val="none" w:sz="0" w:space="0" w:color="auto"/>
                <w:right w:val="none" w:sz="0" w:space="0" w:color="auto"/>
              </w:divBdr>
            </w:div>
            <w:div w:id="1927230524">
              <w:marLeft w:val="0"/>
              <w:marRight w:val="0"/>
              <w:marTop w:val="0"/>
              <w:marBottom w:val="0"/>
              <w:divBdr>
                <w:top w:val="none" w:sz="0" w:space="0" w:color="auto"/>
                <w:left w:val="none" w:sz="0" w:space="0" w:color="auto"/>
                <w:bottom w:val="none" w:sz="0" w:space="0" w:color="auto"/>
                <w:right w:val="none" w:sz="0" w:space="0" w:color="auto"/>
              </w:divBdr>
            </w:div>
            <w:div w:id="87315797">
              <w:marLeft w:val="0"/>
              <w:marRight w:val="0"/>
              <w:marTop w:val="0"/>
              <w:marBottom w:val="0"/>
              <w:divBdr>
                <w:top w:val="none" w:sz="0" w:space="0" w:color="auto"/>
                <w:left w:val="none" w:sz="0" w:space="0" w:color="auto"/>
                <w:bottom w:val="none" w:sz="0" w:space="0" w:color="auto"/>
                <w:right w:val="none" w:sz="0" w:space="0" w:color="auto"/>
              </w:divBdr>
            </w:div>
            <w:div w:id="853151155">
              <w:marLeft w:val="0"/>
              <w:marRight w:val="0"/>
              <w:marTop w:val="0"/>
              <w:marBottom w:val="0"/>
              <w:divBdr>
                <w:top w:val="none" w:sz="0" w:space="0" w:color="auto"/>
                <w:left w:val="none" w:sz="0" w:space="0" w:color="auto"/>
                <w:bottom w:val="none" w:sz="0" w:space="0" w:color="auto"/>
                <w:right w:val="none" w:sz="0" w:space="0" w:color="auto"/>
              </w:divBdr>
            </w:div>
            <w:div w:id="132068120">
              <w:marLeft w:val="0"/>
              <w:marRight w:val="0"/>
              <w:marTop w:val="0"/>
              <w:marBottom w:val="0"/>
              <w:divBdr>
                <w:top w:val="none" w:sz="0" w:space="0" w:color="auto"/>
                <w:left w:val="none" w:sz="0" w:space="0" w:color="auto"/>
                <w:bottom w:val="none" w:sz="0" w:space="0" w:color="auto"/>
                <w:right w:val="none" w:sz="0" w:space="0" w:color="auto"/>
              </w:divBdr>
            </w:div>
            <w:div w:id="1023482619">
              <w:marLeft w:val="0"/>
              <w:marRight w:val="0"/>
              <w:marTop w:val="0"/>
              <w:marBottom w:val="0"/>
              <w:divBdr>
                <w:top w:val="none" w:sz="0" w:space="0" w:color="auto"/>
                <w:left w:val="none" w:sz="0" w:space="0" w:color="auto"/>
                <w:bottom w:val="none" w:sz="0" w:space="0" w:color="auto"/>
                <w:right w:val="none" w:sz="0" w:space="0" w:color="auto"/>
              </w:divBdr>
            </w:div>
            <w:div w:id="649675446">
              <w:marLeft w:val="0"/>
              <w:marRight w:val="0"/>
              <w:marTop w:val="0"/>
              <w:marBottom w:val="0"/>
              <w:divBdr>
                <w:top w:val="none" w:sz="0" w:space="0" w:color="auto"/>
                <w:left w:val="none" w:sz="0" w:space="0" w:color="auto"/>
                <w:bottom w:val="none" w:sz="0" w:space="0" w:color="auto"/>
                <w:right w:val="none" w:sz="0" w:space="0" w:color="auto"/>
              </w:divBdr>
            </w:div>
            <w:div w:id="17370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3614">
      <w:bodyDiv w:val="1"/>
      <w:marLeft w:val="0"/>
      <w:marRight w:val="0"/>
      <w:marTop w:val="0"/>
      <w:marBottom w:val="0"/>
      <w:divBdr>
        <w:top w:val="none" w:sz="0" w:space="0" w:color="auto"/>
        <w:left w:val="none" w:sz="0" w:space="0" w:color="auto"/>
        <w:bottom w:val="none" w:sz="0" w:space="0" w:color="auto"/>
        <w:right w:val="none" w:sz="0" w:space="0" w:color="auto"/>
      </w:divBdr>
      <w:divsChild>
        <w:div w:id="1338734119">
          <w:marLeft w:val="0"/>
          <w:marRight w:val="0"/>
          <w:marTop w:val="0"/>
          <w:marBottom w:val="0"/>
          <w:divBdr>
            <w:top w:val="none" w:sz="0" w:space="0" w:color="auto"/>
            <w:left w:val="none" w:sz="0" w:space="0" w:color="auto"/>
            <w:bottom w:val="none" w:sz="0" w:space="0" w:color="auto"/>
            <w:right w:val="none" w:sz="0" w:space="0" w:color="auto"/>
          </w:divBdr>
          <w:divsChild>
            <w:div w:id="1871796127">
              <w:marLeft w:val="0"/>
              <w:marRight w:val="0"/>
              <w:marTop w:val="0"/>
              <w:marBottom w:val="0"/>
              <w:divBdr>
                <w:top w:val="none" w:sz="0" w:space="0" w:color="auto"/>
                <w:left w:val="none" w:sz="0" w:space="0" w:color="auto"/>
                <w:bottom w:val="none" w:sz="0" w:space="0" w:color="auto"/>
                <w:right w:val="none" w:sz="0" w:space="0" w:color="auto"/>
              </w:divBdr>
            </w:div>
            <w:div w:id="524710270">
              <w:marLeft w:val="0"/>
              <w:marRight w:val="0"/>
              <w:marTop w:val="0"/>
              <w:marBottom w:val="0"/>
              <w:divBdr>
                <w:top w:val="none" w:sz="0" w:space="0" w:color="auto"/>
                <w:left w:val="none" w:sz="0" w:space="0" w:color="auto"/>
                <w:bottom w:val="none" w:sz="0" w:space="0" w:color="auto"/>
                <w:right w:val="none" w:sz="0" w:space="0" w:color="auto"/>
              </w:divBdr>
            </w:div>
            <w:div w:id="167596910">
              <w:marLeft w:val="0"/>
              <w:marRight w:val="0"/>
              <w:marTop w:val="0"/>
              <w:marBottom w:val="0"/>
              <w:divBdr>
                <w:top w:val="none" w:sz="0" w:space="0" w:color="auto"/>
                <w:left w:val="none" w:sz="0" w:space="0" w:color="auto"/>
                <w:bottom w:val="none" w:sz="0" w:space="0" w:color="auto"/>
                <w:right w:val="none" w:sz="0" w:space="0" w:color="auto"/>
              </w:divBdr>
            </w:div>
            <w:div w:id="1326936467">
              <w:marLeft w:val="0"/>
              <w:marRight w:val="0"/>
              <w:marTop w:val="0"/>
              <w:marBottom w:val="0"/>
              <w:divBdr>
                <w:top w:val="none" w:sz="0" w:space="0" w:color="auto"/>
                <w:left w:val="none" w:sz="0" w:space="0" w:color="auto"/>
                <w:bottom w:val="none" w:sz="0" w:space="0" w:color="auto"/>
                <w:right w:val="none" w:sz="0" w:space="0" w:color="auto"/>
              </w:divBdr>
            </w:div>
            <w:div w:id="940380378">
              <w:marLeft w:val="0"/>
              <w:marRight w:val="0"/>
              <w:marTop w:val="0"/>
              <w:marBottom w:val="0"/>
              <w:divBdr>
                <w:top w:val="none" w:sz="0" w:space="0" w:color="auto"/>
                <w:left w:val="none" w:sz="0" w:space="0" w:color="auto"/>
                <w:bottom w:val="none" w:sz="0" w:space="0" w:color="auto"/>
                <w:right w:val="none" w:sz="0" w:space="0" w:color="auto"/>
              </w:divBdr>
            </w:div>
            <w:div w:id="2124617497">
              <w:marLeft w:val="0"/>
              <w:marRight w:val="0"/>
              <w:marTop w:val="0"/>
              <w:marBottom w:val="0"/>
              <w:divBdr>
                <w:top w:val="none" w:sz="0" w:space="0" w:color="auto"/>
                <w:left w:val="none" w:sz="0" w:space="0" w:color="auto"/>
                <w:bottom w:val="none" w:sz="0" w:space="0" w:color="auto"/>
                <w:right w:val="none" w:sz="0" w:space="0" w:color="auto"/>
              </w:divBdr>
            </w:div>
            <w:div w:id="490369567">
              <w:marLeft w:val="0"/>
              <w:marRight w:val="0"/>
              <w:marTop w:val="0"/>
              <w:marBottom w:val="0"/>
              <w:divBdr>
                <w:top w:val="none" w:sz="0" w:space="0" w:color="auto"/>
                <w:left w:val="none" w:sz="0" w:space="0" w:color="auto"/>
                <w:bottom w:val="none" w:sz="0" w:space="0" w:color="auto"/>
                <w:right w:val="none" w:sz="0" w:space="0" w:color="auto"/>
              </w:divBdr>
            </w:div>
            <w:div w:id="806049058">
              <w:marLeft w:val="0"/>
              <w:marRight w:val="0"/>
              <w:marTop w:val="0"/>
              <w:marBottom w:val="0"/>
              <w:divBdr>
                <w:top w:val="none" w:sz="0" w:space="0" w:color="auto"/>
                <w:left w:val="none" w:sz="0" w:space="0" w:color="auto"/>
                <w:bottom w:val="none" w:sz="0" w:space="0" w:color="auto"/>
                <w:right w:val="none" w:sz="0" w:space="0" w:color="auto"/>
              </w:divBdr>
            </w:div>
            <w:div w:id="634724610">
              <w:marLeft w:val="0"/>
              <w:marRight w:val="0"/>
              <w:marTop w:val="0"/>
              <w:marBottom w:val="0"/>
              <w:divBdr>
                <w:top w:val="none" w:sz="0" w:space="0" w:color="auto"/>
                <w:left w:val="none" w:sz="0" w:space="0" w:color="auto"/>
                <w:bottom w:val="none" w:sz="0" w:space="0" w:color="auto"/>
                <w:right w:val="none" w:sz="0" w:space="0" w:color="auto"/>
              </w:divBdr>
            </w:div>
            <w:div w:id="1675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665">
      <w:bodyDiv w:val="1"/>
      <w:marLeft w:val="0"/>
      <w:marRight w:val="0"/>
      <w:marTop w:val="0"/>
      <w:marBottom w:val="0"/>
      <w:divBdr>
        <w:top w:val="none" w:sz="0" w:space="0" w:color="auto"/>
        <w:left w:val="none" w:sz="0" w:space="0" w:color="auto"/>
        <w:bottom w:val="none" w:sz="0" w:space="0" w:color="auto"/>
        <w:right w:val="none" w:sz="0" w:space="0" w:color="auto"/>
      </w:divBdr>
      <w:divsChild>
        <w:div w:id="1732117093">
          <w:marLeft w:val="0"/>
          <w:marRight w:val="0"/>
          <w:marTop w:val="0"/>
          <w:marBottom w:val="0"/>
          <w:divBdr>
            <w:top w:val="none" w:sz="0" w:space="0" w:color="auto"/>
            <w:left w:val="none" w:sz="0" w:space="0" w:color="auto"/>
            <w:bottom w:val="none" w:sz="0" w:space="0" w:color="auto"/>
            <w:right w:val="none" w:sz="0" w:space="0" w:color="auto"/>
          </w:divBdr>
          <w:divsChild>
            <w:div w:id="1188256307">
              <w:marLeft w:val="0"/>
              <w:marRight w:val="0"/>
              <w:marTop w:val="0"/>
              <w:marBottom w:val="0"/>
              <w:divBdr>
                <w:top w:val="none" w:sz="0" w:space="0" w:color="auto"/>
                <w:left w:val="none" w:sz="0" w:space="0" w:color="auto"/>
                <w:bottom w:val="none" w:sz="0" w:space="0" w:color="auto"/>
                <w:right w:val="none" w:sz="0" w:space="0" w:color="auto"/>
              </w:divBdr>
            </w:div>
            <w:div w:id="1814639162">
              <w:marLeft w:val="0"/>
              <w:marRight w:val="0"/>
              <w:marTop w:val="0"/>
              <w:marBottom w:val="0"/>
              <w:divBdr>
                <w:top w:val="none" w:sz="0" w:space="0" w:color="auto"/>
                <w:left w:val="none" w:sz="0" w:space="0" w:color="auto"/>
                <w:bottom w:val="none" w:sz="0" w:space="0" w:color="auto"/>
                <w:right w:val="none" w:sz="0" w:space="0" w:color="auto"/>
              </w:divBdr>
            </w:div>
            <w:div w:id="2143375482">
              <w:marLeft w:val="0"/>
              <w:marRight w:val="0"/>
              <w:marTop w:val="0"/>
              <w:marBottom w:val="0"/>
              <w:divBdr>
                <w:top w:val="none" w:sz="0" w:space="0" w:color="auto"/>
                <w:left w:val="none" w:sz="0" w:space="0" w:color="auto"/>
                <w:bottom w:val="none" w:sz="0" w:space="0" w:color="auto"/>
                <w:right w:val="none" w:sz="0" w:space="0" w:color="auto"/>
              </w:divBdr>
            </w:div>
            <w:div w:id="3484888">
              <w:marLeft w:val="0"/>
              <w:marRight w:val="0"/>
              <w:marTop w:val="0"/>
              <w:marBottom w:val="0"/>
              <w:divBdr>
                <w:top w:val="none" w:sz="0" w:space="0" w:color="auto"/>
                <w:left w:val="none" w:sz="0" w:space="0" w:color="auto"/>
                <w:bottom w:val="none" w:sz="0" w:space="0" w:color="auto"/>
                <w:right w:val="none" w:sz="0" w:space="0" w:color="auto"/>
              </w:divBdr>
            </w:div>
            <w:div w:id="1989818634">
              <w:marLeft w:val="0"/>
              <w:marRight w:val="0"/>
              <w:marTop w:val="0"/>
              <w:marBottom w:val="0"/>
              <w:divBdr>
                <w:top w:val="none" w:sz="0" w:space="0" w:color="auto"/>
                <w:left w:val="none" w:sz="0" w:space="0" w:color="auto"/>
                <w:bottom w:val="none" w:sz="0" w:space="0" w:color="auto"/>
                <w:right w:val="none" w:sz="0" w:space="0" w:color="auto"/>
              </w:divBdr>
            </w:div>
            <w:div w:id="1231846465">
              <w:marLeft w:val="0"/>
              <w:marRight w:val="0"/>
              <w:marTop w:val="0"/>
              <w:marBottom w:val="0"/>
              <w:divBdr>
                <w:top w:val="none" w:sz="0" w:space="0" w:color="auto"/>
                <w:left w:val="none" w:sz="0" w:space="0" w:color="auto"/>
                <w:bottom w:val="none" w:sz="0" w:space="0" w:color="auto"/>
                <w:right w:val="none" w:sz="0" w:space="0" w:color="auto"/>
              </w:divBdr>
            </w:div>
            <w:div w:id="1920627233">
              <w:marLeft w:val="0"/>
              <w:marRight w:val="0"/>
              <w:marTop w:val="0"/>
              <w:marBottom w:val="0"/>
              <w:divBdr>
                <w:top w:val="none" w:sz="0" w:space="0" w:color="auto"/>
                <w:left w:val="none" w:sz="0" w:space="0" w:color="auto"/>
                <w:bottom w:val="none" w:sz="0" w:space="0" w:color="auto"/>
                <w:right w:val="none" w:sz="0" w:space="0" w:color="auto"/>
              </w:divBdr>
            </w:div>
            <w:div w:id="229342454">
              <w:marLeft w:val="0"/>
              <w:marRight w:val="0"/>
              <w:marTop w:val="0"/>
              <w:marBottom w:val="0"/>
              <w:divBdr>
                <w:top w:val="none" w:sz="0" w:space="0" w:color="auto"/>
                <w:left w:val="none" w:sz="0" w:space="0" w:color="auto"/>
                <w:bottom w:val="none" w:sz="0" w:space="0" w:color="auto"/>
                <w:right w:val="none" w:sz="0" w:space="0" w:color="auto"/>
              </w:divBdr>
            </w:div>
            <w:div w:id="2522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Matsu Sara</cp:lastModifiedBy>
  <cp:revision>4</cp:revision>
  <dcterms:created xsi:type="dcterms:W3CDTF">2024-05-06T01:05:00Z</dcterms:created>
  <dcterms:modified xsi:type="dcterms:W3CDTF">2024-05-12T06:33:00Z</dcterms:modified>
</cp:coreProperties>
</file>