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4508" w14:textId="00A1B182" w:rsidR="00695EA3" w:rsidRDefault="00353DEB">
      <w:r w:rsidRPr="00353DEB">
        <w:t>21. Алгоритм Флойда-Уршолла</w:t>
      </w:r>
    </w:p>
    <w:p w14:paraId="27B857CF" w14:textId="51BDFC90" w:rsidR="00353DEB" w:rsidRDefault="00261ACF">
      <w:r w:rsidRPr="00261ACF">
        <w:drawing>
          <wp:inline distT="0" distB="0" distL="0" distR="0" wp14:anchorId="008F04A5" wp14:editId="4CA9CEB9">
            <wp:extent cx="4494896" cy="2758440"/>
            <wp:effectExtent l="0" t="0" r="1270" b="3810"/>
            <wp:docPr id="1437300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0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1245" cy="27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6129" w14:textId="7B2CF975" w:rsidR="00FE6252" w:rsidRDefault="00FE6252">
      <w:r w:rsidRPr="00FE6252">
        <w:drawing>
          <wp:inline distT="0" distB="0" distL="0" distR="0" wp14:anchorId="076B07D3" wp14:editId="57CE581A">
            <wp:extent cx="2849880" cy="553077"/>
            <wp:effectExtent l="0" t="0" r="0" b="0"/>
            <wp:docPr id="2074723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23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3819" cy="55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D1BF" w14:textId="00D7582C" w:rsidR="00332D47" w:rsidRDefault="00332D47">
      <w:r w:rsidRPr="00332D47">
        <w:drawing>
          <wp:inline distT="0" distB="0" distL="0" distR="0" wp14:anchorId="605E4841" wp14:editId="696E2C90">
            <wp:extent cx="4655820" cy="1653799"/>
            <wp:effectExtent l="0" t="0" r="0" b="3810"/>
            <wp:docPr id="244262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62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4090" cy="165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343C" w14:textId="48B62E41" w:rsidR="00332D47" w:rsidRDefault="00332D47">
      <w:r w:rsidRPr="00332D47">
        <w:t>22. Алгоритм Джонсона</w:t>
      </w:r>
    </w:p>
    <w:p w14:paraId="37247CA6" w14:textId="1263DC9E" w:rsidR="00332D47" w:rsidRDefault="006F65C5">
      <w:r w:rsidRPr="006F65C5">
        <w:drawing>
          <wp:inline distT="0" distB="0" distL="0" distR="0" wp14:anchorId="1C1365AE" wp14:editId="4A6A20DB">
            <wp:extent cx="4091940" cy="361735"/>
            <wp:effectExtent l="0" t="0" r="3810" b="635"/>
            <wp:docPr id="192947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71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5678" cy="36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AF58" w14:textId="5E0BE0DB" w:rsidR="000722EA" w:rsidRDefault="000722EA">
      <w:r w:rsidRPr="000722EA">
        <w:drawing>
          <wp:inline distT="0" distB="0" distL="0" distR="0" wp14:anchorId="08BE0748" wp14:editId="09100E28">
            <wp:extent cx="5036820" cy="2580596"/>
            <wp:effectExtent l="0" t="0" r="0" b="0"/>
            <wp:docPr id="180865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53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561" cy="2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32FF" w14:textId="61AE1481" w:rsidR="000722EA" w:rsidRDefault="0023301C">
      <w:r w:rsidRPr="0023301C">
        <w:lastRenderedPageBreak/>
        <w:drawing>
          <wp:inline distT="0" distB="0" distL="0" distR="0" wp14:anchorId="6E5582A9" wp14:editId="29D19096">
            <wp:extent cx="4991100" cy="1908409"/>
            <wp:effectExtent l="0" t="0" r="0" b="0"/>
            <wp:docPr id="6850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231" cy="19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FA08" w14:textId="63091E34" w:rsidR="0023301C" w:rsidRDefault="0023301C">
      <w:pPr>
        <w:rPr>
          <w:lang w:val="en-US"/>
        </w:rPr>
      </w:pPr>
      <w:r>
        <w:t>23</w:t>
      </w:r>
      <w:r w:rsidRPr="0023301C">
        <w:t xml:space="preserve">. </w:t>
      </w:r>
      <w:r w:rsidRPr="0023301C">
        <w:t>Понятие потоковой сети и остаточного графа. Операция увеличения потока, ее свойства.</w:t>
      </w:r>
    </w:p>
    <w:p w14:paraId="64B3128C" w14:textId="6B48FC18" w:rsidR="0023301C" w:rsidRDefault="00BE38CE">
      <w:r w:rsidRPr="00BE38CE">
        <w:drawing>
          <wp:inline distT="0" distB="0" distL="0" distR="0" wp14:anchorId="69FC0F7D" wp14:editId="6C33C4A3">
            <wp:extent cx="4503420" cy="2379027"/>
            <wp:effectExtent l="0" t="0" r="0" b="2540"/>
            <wp:docPr id="120999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97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8585" cy="238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5E5A" w14:textId="613CE294" w:rsidR="00BE38CE" w:rsidRDefault="005E16A1">
      <w:pPr>
        <w:rPr>
          <w:lang w:val="en-US"/>
        </w:rPr>
      </w:pPr>
      <w:r w:rsidRPr="005E16A1">
        <w:drawing>
          <wp:inline distT="0" distB="0" distL="0" distR="0" wp14:anchorId="77CD4558" wp14:editId="12CD748A">
            <wp:extent cx="4533900" cy="402260"/>
            <wp:effectExtent l="0" t="0" r="0" b="0"/>
            <wp:docPr id="30626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69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014" cy="4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3FD3" w14:textId="0AFB18E5" w:rsidR="00F760FC" w:rsidRDefault="00F760FC">
      <w:pPr>
        <w:rPr>
          <w:lang w:val="en-US"/>
        </w:rPr>
      </w:pPr>
      <w:r w:rsidRPr="00F760FC">
        <w:rPr>
          <w:lang w:val="en-US"/>
        </w:rPr>
        <w:drawing>
          <wp:inline distT="0" distB="0" distL="0" distR="0" wp14:anchorId="5DF6C848" wp14:editId="0A7AB5F7">
            <wp:extent cx="5940425" cy="1851660"/>
            <wp:effectExtent l="0" t="0" r="3175" b="0"/>
            <wp:docPr id="1477175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75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9C80" w14:textId="60B1740B" w:rsidR="00D40AA8" w:rsidRDefault="00D40AA8">
      <w:pPr>
        <w:rPr>
          <w:lang w:val="en-US"/>
        </w:rPr>
      </w:pPr>
      <w:r w:rsidRPr="00D40AA8">
        <w:rPr>
          <w:lang w:val="en-US"/>
        </w:rPr>
        <w:lastRenderedPageBreak/>
        <w:drawing>
          <wp:inline distT="0" distB="0" distL="0" distR="0" wp14:anchorId="12BDC196" wp14:editId="734A6BD9">
            <wp:extent cx="5940425" cy="3342640"/>
            <wp:effectExtent l="0" t="0" r="3175" b="0"/>
            <wp:docPr id="1209372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72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82AB" w14:textId="703D150F" w:rsidR="00DD2E9F" w:rsidRPr="00DD2E9F" w:rsidRDefault="00DD2E9F">
      <w:pPr>
        <w:rPr>
          <w:lang w:val="en-US"/>
        </w:rPr>
      </w:pPr>
      <w:r>
        <w:t>Свойства</w:t>
      </w:r>
      <w:r>
        <w:rPr>
          <w:lang w:val="en-US"/>
        </w:rPr>
        <w:t>:</w:t>
      </w:r>
    </w:p>
    <w:p w14:paraId="5303BFD4" w14:textId="27943229" w:rsidR="00D73A80" w:rsidRDefault="00D73A80">
      <w:r w:rsidRPr="00D73A80">
        <w:drawing>
          <wp:inline distT="0" distB="0" distL="0" distR="0" wp14:anchorId="7B551374" wp14:editId="6A89CCDD">
            <wp:extent cx="5940425" cy="2586355"/>
            <wp:effectExtent l="0" t="0" r="3175" b="4445"/>
            <wp:docPr id="1610064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64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56B8" w14:textId="725DCB72" w:rsidR="00137FF1" w:rsidRDefault="00137FF1">
      <w:pPr>
        <w:rPr>
          <w:lang w:val="en-US"/>
        </w:rPr>
      </w:pPr>
      <w:r w:rsidRPr="00137FF1">
        <w:drawing>
          <wp:inline distT="0" distB="0" distL="0" distR="0" wp14:anchorId="569B2C2D" wp14:editId="2F940FCA">
            <wp:extent cx="5940425" cy="1877695"/>
            <wp:effectExtent l="0" t="0" r="3175" b="8255"/>
            <wp:docPr id="416111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1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4A6D" w14:textId="77777777" w:rsidR="00DD2E9F" w:rsidRDefault="00DD2E9F">
      <w:pPr>
        <w:rPr>
          <w:lang w:val="en-US"/>
        </w:rPr>
      </w:pPr>
    </w:p>
    <w:p w14:paraId="647E3C70" w14:textId="77777777" w:rsidR="00DD2E9F" w:rsidRDefault="00DD2E9F">
      <w:pPr>
        <w:rPr>
          <w:lang w:val="en-US"/>
        </w:rPr>
      </w:pPr>
    </w:p>
    <w:p w14:paraId="6F831024" w14:textId="4F0BD12D" w:rsidR="00DD2E9F" w:rsidRDefault="00D10825" w:rsidP="00D10825">
      <w:pPr>
        <w:rPr>
          <w:lang w:val="en-US"/>
        </w:rPr>
      </w:pPr>
      <w:r w:rsidRPr="00D10825">
        <w:lastRenderedPageBreak/>
        <w:t xml:space="preserve">24. </w:t>
      </w:r>
      <w:r w:rsidRPr="00D10825">
        <w:t xml:space="preserve">Лемма о целочисленности величины потока </w:t>
      </w:r>
      <w:r w:rsidRPr="00D10825">
        <w:rPr>
          <w:lang w:val="en-US"/>
        </w:rPr>
        <w:t>f</w:t>
      </w:r>
      <w:r w:rsidRPr="00D10825">
        <w:t>(</w:t>
      </w:r>
      <w:r w:rsidRPr="00D10825">
        <w:rPr>
          <w:lang w:val="en-US"/>
        </w:rPr>
        <w:t>e</w:t>
      </w:r>
      <w:r w:rsidRPr="00D10825">
        <w:t>) и остаточных пропускных способностей на</w:t>
      </w:r>
      <w:r w:rsidRPr="00D10825">
        <w:t xml:space="preserve"> </w:t>
      </w:r>
      <w:r w:rsidRPr="00D10825">
        <w:t>каждой промежуточной стадии алгоритма Форда-Фалкерсона.</w:t>
      </w:r>
    </w:p>
    <w:p w14:paraId="10695A41" w14:textId="6BE6B7AA" w:rsidR="00D10825" w:rsidRDefault="00D92CFE" w:rsidP="00D10825">
      <w:pPr>
        <w:rPr>
          <w:lang w:val="en-US"/>
        </w:rPr>
      </w:pPr>
      <w:r w:rsidRPr="00D92CFE">
        <w:rPr>
          <w:lang w:val="en-US"/>
        </w:rPr>
        <w:drawing>
          <wp:inline distT="0" distB="0" distL="0" distR="0" wp14:anchorId="0D20E2D5" wp14:editId="43ECFCC2">
            <wp:extent cx="5940425" cy="1743075"/>
            <wp:effectExtent l="0" t="0" r="3175" b="9525"/>
            <wp:docPr id="48755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51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31D2" w14:textId="5CBE48C5" w:rsidR="00E53DF9" w:rsidRDefault="00E53DF9" w:rsidP="00D10825">
      <w:pPr>
        <w:rPr>
          <w:lang w:val="en-US"/>
        </w:rPr>
      </w:pPr>
      <w:r w:rsidRPr="00E53DF9">
        <w:t>25. Леммы о завершении и времени выполнения алгоритма Форда-Фалкерсона</w:t>
      </w:r>
    </w:p>
    <w:p w14:paraId="4AB5F519" w14:textId="6A3F41B6" w:rsidR="00E53DF9" w:rsidRDefault="006D4E7D" w:rsidP="00D10825">
      <w:pPr>
        <w:rPr>
          <w:lang w:val="en-US"/>
        </w:rPr>
      </w:pPr>
      <w:r w:rsidRPr="006D4E7D">
        <w:rPr>
          <w:lang w:val="en-US"/>
        </w:rPr>
        <w:drawing>
          <wp:inline distT="0" distB="0" distL="0" distR="0" wp14:anchorId="17C8DA1B" wp14:editId="73E07A6C">
            <wp:extent cx="5940425" cy="2851150"/>
            <wp:effectExtent l="0" t="0" r="3175" b="6350"/>
            <wp:docPr id="53739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1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6ABC" w14:textId="4DA53CA0" w:rsidR="00D95392" w:rsidRPr="00E53DF9" w:rsidRDefault="00D95392" w:rsidP="00D10825">
      <w:pPr>
        <w:rPr>
          <w:lang w:val="en-US"/>
        </w:rPr>
      </w:pPr>
      <w:r w:rsidRPr="00D95392">
        <w:rPr>
          <w:lang w:val="en-US"/>
        </w:rPr>
        <w:drawing>
          <wp:inline distT="0" distB="0" distL="0" distR="0" wp14:anchorId="57139CAB" wp14:editId="634EF0CA">
            <wp:extent cx="5940425" cy="1751330"/>
            <wp:effectExtent l="0" t="0" r="3175" b="1270"/>
            <wp:docPr id="1269146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46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392" w:rsidRPr="00E53D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A2"/>
    <w:rsid w:val="000722EA"/>
    <w:rsid w:val="000F0EA2"/>
    <w:rsid w:val="00137FF1"/>
    <w:rsid w:val="0023301C"/>
    <w:rsid w:val="00261ACF"/>
    <w:rsid w:val="00332D47"/>
    <w:rsid w:val="00353DEB"/>
    <w:rsid w:val="003E00E3"/>
    <w:rsid w:val="005E16A1"/>
    <w:rsid w:val="005F4E15"/>
    <w:rsid w:val="00695EA3"/>
    <w:rsid w:val="006D4E7D"/>
    <w:rsid w:val="006F65C5"/>
    <w:rsid w:val="0096795E"/>
    <w:rsid w:val="00BE38CE"/>
    <w:rsid w:val="00D10825"/>
    <w:rsid w:val="00D40AA8"/>
    <w:rsid w:val="00D73A80"/>
    <w:rsid w:val="00D92CFE"/>
    <w:rsid w:val="00D95392"/>
    <w:rsid w:val="00DD2E9F"/>
    <w:rsid w:val="00E53DF9"/>
    <w:rsid w:val="00F760FC"/>
    <w:rsid w:val="00FE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1C956"/>
  <w15:chartTrackingRefBased/>
  <w15:docId w15:val="{48D02C31-6A75-4683-85E0-57DBC0D6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0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0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0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0E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0E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0E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0E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0E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0E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0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0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0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0E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0E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0E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0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0E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0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frejzif@gmail.com</dc:creator>
  <cp:keywords/>
  <dc:description/>
  <cp:lastModifiedBy>frejzif@gmail.com</cp:lastModifiedBy>
  <cp:revision>21</cp:revision>
  <dcterms:created xsi:type="dcterms:W3CDTF">2026-06-03T12:08:00Z</dcterms:created>
  <dcterms:modified xsi:type="dcterms:W3CDTF">2026-06-03T12:58:00Z</dcterms:modified>
</cp:coreProperties>
</file>