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540BFC1" wp14:paraId="2C078E63" wp14:textId="7249C000">
      <w:pPr>
        <w:spacing w:line="360" w:lineRule="auto"/>
        <w:rPr>
          <w:b w:val="1"/>
          <w:bCs w:val="1"/>
        </w:rPr>
      </w:pPr>
      <w:r w:rsidRPr="5540BFC1" w:rsidR="5D1E441E">
        <w:rPr>
          <w:b w:val="1"/>
          <w:bCs w:val="1"/>
        </w:rPr>
        <w:t>Project Description:</w:t>
      </w:r>
    </w:p>
    <w:p w:rsidR="7DD6A2FA" w:rsidP="5540BFC1" w:rsidRDefault="7DD6A2FA" w14:paraId="262B38A1" w14:textId="75765541">
      <w:pPr>
        <w:pStyle w:val="Normal"/>
        <w:spacing w:before="0" w:beforeAutospacing="off" w:after="160" w:afterAutospacing="off" w:line="360" w:lineRule="auto"/>
        <w:ind w:left="0" w:right="0"/>
        <w:jc w:val="both"/>
        <w:rPr>
          <w:rFonts w:ascii="Aptos" w:hAnsi="Aptos" w:eastAsia="Aptos" w:cs="Aptos"/>
          <w:noProof w:val="0"/>
          <w:sz w:val="24"/>
          <w:szCs w:val="24"/>
          <w:lang w:val="en-US"/>
        </w:rPr>
      </w:pPr>
      <w:r w:rsidRPr="5540BFC1" w:rsidR="7DD6A2FA">
        <w:rPr>
          <w:rFonts w:ascii="Aptos" w:hAnsi="Aptos" w:eastAsia="Aptos" w:cs="Aptos"/>
          <w:b w:val="0"/>
          <w:bCs w:val="0"/>
          <w:i w:val="0"/>
          <w:iCs w:val="0"/>
          <w:caps w:val="0"/>
          <w:smallCaps w:val="0"/>
          <w:noProof w:val="0"/>
          <w:color w:val="000000" w:themeColor="text1" w:themeTint="FF" w:themeShade="FF"/>
          <w:sz w:val="24"/>
          <w:szCs w:val="24"/>
          <w:lang w:val="en-US"/>
        </w:rPr>
        <w:t>DavGo or Davao-on-the-Go, is a simple mobile application created by MaMuSa with the idea of helping people navigate through the city while discovering new hangout spots and being updated if there are events such as flea markets, discounts, or a new establishment opened, it also highlights both popular and hidden hangout spots, complete with user reviews and ratings. DavGo caters to all users, those who wish to explore the city and those who are new.</w:t>
      </w:r>
    </w:p>
    <w:p w:rsidR="7DD6A2FA" w:rsidP="5540BFC1" w:rsidRDefault="7DD6A2FA" w14:paraId="4B4CB20C" w14:textId="4B552140">
      <w:pPr>
        <w:spacing w:after="160" w:line="36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540BFC1" w:rsidR="7DD6A2FA">
        <w:rPr>
          <w:rFonts w:ascii="Aptos" w:hAnsi="Aptos" w:eastAsia="Aptos" w:cs="Aptos"/>
          <w:b w:val="1"/>
          <w:bCs w:val="1"/>
          <w:i w:val="0"/>
          <w:iCs w:val="0"/>
          <w:caps w:val="0"/>
          <w:smallCaps w:val="0"/>
          <w:noProof w:val="0"/>
          <w:color w:val="000000" w:themeColor="text1" w:themeTint="FF" w:themeShade="FF"/>
          <w:sz w:val="24"/>
          <w:szCs w:val="24"/>
          <w:lang w:val="en-US"/>
        </w:rPr>
        <w:t>Requirements Summary:</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540BFC1" w:rsidTr="5540BFC1" w14:paraId="3B8F08BC">
        <w:trPr>
          <w:trHeight w:val="300"/>
        </w:trPr>
        <w:tc>
          <w:tcPr>
            <w:tcW w:w="3120" w:type="dxa"/>
            <w:vMerge w:val="restart"/>
            <w:tcMar>
              <w:left w:w="105" w:type="dxa"/>
              <w:right w:w="105" w:type="dxa"/>
            </w:tcMar>
            <w:vAlign w:val="top"/>
          </w:tcPr>
          <w:p w:rsidR="5540BFC1" w:rsidP="5540BFC1" w:rsidRDefault="5540BFC1" w14:paraId="2B9F1406" w14:textId="2BB704EF">
            <w:pPr>
              <w:spacing w:line="360" w:lineRule="auto"/>
              <w:jc w:val="center"/>
              <w:rPr>
                <w:rFonts w:ascii="Aptos" w:hAnsi="Aptos" w:eastAsia="Aptos" w:cs="Aptos"/>
                <w:b w:val="0"/>
                <w:bCs w:val="0"/>
                <w:i w:val="0"/>
                <w:iCs w:val="0"/>
                <w:sz w:val="24"/>
                <w:szCs w:val="24"/>
                <w:lang w:val="en-US"/>
              </w:rPr>
            </w:pPr>
          </w:p>
          <w:p w:rsidR="5540BFC1" w:rsidP="5540BFC1" w:rsidRDefault="5540BFC1" w14:paraId="59E0E992" w14:textId="32C48FC8">
            <w:pPr>
              <w:spacing w:line="360" w:lineRule="auto"/>
              <w:jc w:val="center"/>
              <w:rPr>
                <w:rFonts w:ascii="Aptos" w:hAnsi="Aptos" w:eastAsia="Aptos" w:cs="Aptos"/>
                <w:b w:val="0"/>
                <w:bCs w:val="0"/>
                <w:i w:val="0"/>
                <w:iCs w:val="0"/>
                <w:sz w:val="24"/>
                <w:szCs w:val="24"/>
                <w:lang w:val="en-US"/>
              </w:rPr>
            </w:pPr>
          </w:p>
          <w:p w:rsidR="5540BFC1" w:rsidP="5540BFC1" w:rsidRDefault="5540BFC1" w14:paraId="73F21B93" w14:textId="307AA39D">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1"/>
                <w:bCs w:val="1"/>
                <w:i w:val="0"/>
                <w:iCs w:val="0"/>
                <w:sz w:val="24"/>
                <w:szCs w:val="24"/>
                <w:lang w:val="en-US"/>
              </w:rPr>
              <w:t>Minimum Requirements</w:t>
            </w:r>
          </w:p>
        </w:tc>
        <w:tc>
          <w:tcPr>
            <w:tcW w:w="3120" w:type="dxa"/>
            <w:tcMar>
              <w:left w:w="105" w:type="dxa"/>
              <w:right w:w="105" w:type="dxa"/>
            </w:tcMar>
            <w:vAlign w:val="top"/>
          </w:tcPr>
          <w:p w:rsidR="5540BFC1" w:rsidP="5540BFC1" w:rsidRDefault="5540BFC1" w14:paraId="52B7DB5F" w14:textId="01BD38C8">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Processor Cores</w:t>
            </w:r>
          </w:p>
        </w:tc>
        <w:tc>
          <w:tcPr>
            <w:tcW w:w="3120" w:type="dxa"/>
            <w:tcMar>
              <w:left w:w="105" w:type="dxa"/>
              <w:right w:w="105" w:type="dxa"/>
            </w:tcMar>
            <w:vAlign w:val="top"/>
          </w:tcPr>
          <w:p w:rsidR="5540BFC1" w:rsidP="5540BFC1" w:rsidRDefault="5540BFC1" w14:paraId="199B92E4" w14:textId="41C146BD">
            <w:pPr>
              <w:spacing w:before="0" w:beforeAutospacing="off" w:after="0" w:afterAutospacing="off" w:line="360" w:lineRule="auto"/>
              <w:ind w:left="0" w:right="0"/>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Dual-core processor</w:t>
            </w:r>
          </w:p>
          <w:p w:rsidR="5540BFC1" w:rsidP="5540BFC1" w:rsidRDefault="5540BFC1" w14:paraId="053B669A" w14:textId="36E38A70">
            <w:pPr>
              <w:spacing w:before="0" w:beforeAutospacing="off" w:after="0" w:afterAutospacing="off" w:line="360" w:lineRule="auto"/>
              <w:ind w:left="0" w:right="0"/>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Apple A8 chip</w:t>
            </w:r>
          </w:p>
        </w:tc>
      </w:tr>
      <w:tr w:rsidR="5540BFC1" w:rsidTr="5540BFC1" w14:paraId="678A822E">
        <w:trPr>
          <w:trHeight w:val="300"/>
        </w:trPr>
        <w:tc>
          <w:tcPr>
            <w:tcW w:w="3120" w:type="dxa"/>
            <w:vMerge/>
            <w:tcBorders>
              <w:top w:sz="0"/>
              <w:left w:sz="0"/>
              <w:bottom w:sz="0"/>
              <w:right w:sz="0"/>
            </w:tcBorders>
            <w:tcMar/>
            <w:vAlign w:val="center"/>
          </w:tcPr>
          <w:p w14:paraId="68C4A60D"/>
        </w:tc>
        <w:tc>
          <w:tcPr>
            <w:tcW w:w="3120" w:type="dxa"/>
            <w:tcMar>
              <w:left w:w="105" w:type="dxa"/>
              <w:right w:w="105" w:type="dxa"/>
            </w:tcMar>
            <w:vAlign w:val="top"/>
          </w:tcPr>
          <w:p w:rsidR="5540BFC1" w:rsidP="5540BFC1" w:rsidRDefault="5540BFC1" w14:paraId="048509F0" w14:textId="4A5A9E53">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OS</w:t>
            </w:r>
          </w:p>
        </w:tc>
        <w:tc>
          <w:tcPr>
            <w:tcW w:w="3120" w:type="dxa"/>
            <w:tcMar>
              <w:left w:w="105" w:type="dxa"/>
              <w:right w:w="105" w:type="dxa"/>
            </w:tcMar>
            <w:vAlign w:val="top"/>
          </w:tcPr>
          <w:p w:rsidR="5540BFC1" w:rsidP="5540BFC1" w:rsidRDefault="5540BFC1" w14:paraId="31F7F367" w14:textId="60486926">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Android 5.0 (Lollipop</w:t>
            </w:r>
          </w:p>
          <w:p w:rsidR="5540BFC1" w:rsidP="5540BFC1" w:rsidRDefault="5540BFC1" w14:paraId="3CC32C67" w14:textId="0A6E1F64">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IOS 10</w:t>
            </w:r>
          </w:p>
        </w:tc>
      </w:tr>
      <w:tr w:rsidR="5540BFC1" w:rsidTr="5540BFC1" w14:paraId="6B95BC6F">
        <w:trPr>
          <w:trHeight w:val="300"/>
        </w:trPr>
        <w:tc>
          <w:tcPr>
            <w:tcW w:w="3120" w:type="dxa"/>
            <w:vMerge/>
            <w:tcBorders>
              <w:top w:sz="0"/>
              <w:left w:sz="0"/>
              <w:bottom w:sz="0"/>
              <w:right w:sz="0"/>
            </w:tcBorders>
            <w:tcMar/>
            <w:vAlign w:val="center"/>
          </w:tcPr>
          <w:p w14:paraId="1A34F30B"/>
        </w:tc>
        <w:tc>
          <w:tcPr>
            <w:tcW w:w="3120" w:type="dxa"/>
            <w:tcMar>
              <w:left w:w="105" w:type="dxa"/>
              <w:right w:w="105" w:type="dxa"/>
            </w:tcMar>
            <w:vAlign w:val="top"/>
          </w:tcPr>
          <w:p w:rsidR="5540BFC1" w:rsidP="5540BFC1" w:rsidRDefault="5540BFC1" w14:paraId="5FFF7108" w14:textId="4BF7E168">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RAM</w:t>
            </w:r>
          </w:p>
        </w:tc>
        <w:tc>
          <w:tcPr>
            <w:tcW w:w="3120" w:type="dxa"/>
            <w:tcMar>
              <w:left w:w="105" w:type="dxa"/>
              <w:right w:w="105" w:type="dxa"/>
            </w:tcMar>
            <w:vAlign w:val="top"/>
          </w:tcPr>
          <w:p w:rsidR="5540BFC1" w:rsidP="5540BFC1" w:rsidRDefault="5540BFC1" w14:paraId="5246E8EA" w14:textId="5D3D0D42">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2GB</w:t>
            </w:r>
          </w:p>
        </w:tc>
      </w:tr>
      <w:tr w:rsidR="5540BFC1" w:rsidTr="5540BFC1" w14:paraId="544811B1">
        <w:trPr>
          <w:trHeight w:val="300"/>
        </w:trPr>
        <w:tc>
          <w:tcPr>
            <w:tcW w:w="3120" w:type="dxa"/>
            <w:vMerge w:val="restart"/>
            <w:tcMar>
              <w:left w:w="105" w:type="dxa"/>
              <w:right w:w="105" w:type="dxa"/>
            </w:tcMar>
            <w:vAlign w:val="top"/>
          </w:tcPr>
          <w:p w:rsidR="5540BFC1" w:rsidP="5540BFC1" w:rsidRDefault="5540BFC1" w14:paraId="41E0AC1C" w14:textId="5EDE506E">
            <w:pPr>
              <w:spacing w:line="360" w:lineRule="auto"/>
              <w:rPr>
                <w:rFonts w:ascii="Aptos" w:hAnsi="Aptos" w:eastAsia="Aptos" w:cs="Aptos"/>
                <w:b w:val="0"/>
                <w:bCs w:val="0"/>
                <w:i w:val="0"/>
                <w:iCs w:val="0"/>
                <w:sz w:val="24"/>
                <w:szCs w:val="24"/>
                <w:lang w:val="en-US"/>
              </w:rPr>
            </w:pPr>
          </w:p>
          <w:p w:rsidR="5540BFC1" w:rsidP="5540BFC1" w:rsidRDefault="5540BFC1" w14:paraId="767FAFB0" w14:textId="6A88EE63">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1"/>
                <w:bCs w:val="1"/>
                <w:i w:val="0"/>
                <w:iCs w:val="0"/>
                <w:sz w:val="24"/>
                <w:szCs w:val="24"/>
                <w:lang w:val="en-US"/>
              </w:rPr>
              <w:t>Recommended Requirements</w:t>
            </w:r>
          </w:p>
          <w:p w:rsidR="5540BFC1" w:rsidP="5540BFC1" w:rsidRDefault="5540BFC1" w14:paraId="604883D1" w14:textId="1365596A">
            <w:pPr>
              <w:spacing w:line="360" w:lineRule="auto"/>
              <w:jc w:val="center"/>
              <w:rPr>
                <w:rFonts w:ascii="Aptos" w:hAnsi="Aptos" w:eastAsia="Aptos" w:cs="Aptos"/>
                <w:b w:val="0"/>
                <w:bCs w:val="0"/>
                <w:i w:val="0"/>
                <w:iCs w:val="0"/>
                <w:sz w:val="24"/>
                <w:szCs w:val="24"/>
                <w:lang w:val="en-US"/>
              </w:rPr>
            </w:pPr>
          </w:p>
        </w:tc>
        <w:tc>
          <w:tcPr>
            <w:tcW w:w="3120" w:type="dxa"/>
            <w:tcMar>
              <w:left w:w="105" w:type="dxa"/>
              <w:right w:w="105" w:type="dxa"/>
            </w:tcMar>
            <w:vAlign w:val="top"/>
          </w:tcPr>
          <w:p w:rsidR="5540BFC1" w:rsidP="5540BFC1" w:rsidRDefault="5540BFC1" w14:paraId="1F574159" w14:textId="5C1CF78A">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Processor Cores</w:t>
            </w:r>
          </w:p>
        </w:tc>
        <w:tc>
          <w:tcPr>
            <w:tcW w:w="3120" w:type="dxa"/>
            <w:tcMar>
              <w:left w:w="105" w:type="dxa"/>
              <w:right w:w="105" w:type="dxa"/>
            </w:tcMar>
            <w:vAlign w:val="top"/>
          </w:tcPr>
          <w:p w:rsidR="5540BFC1" w:rsidP="5540BFC1" w:rsidRDefault="5540BFC1" w14:paraId="6461A3A3" w14:textId="600ABACA">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Quad-core processor</w:t>
            </w:r>
          </w:p>
          <w:p w:rsidR="5540BFC1" w:rsidP="5540BFC1" w:rsidRDefault="5540BFC1" w14:paraId="6709A48C" w14:textId="54877E2D">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Apple A11 Bionic chip</w:t>
            </w:r>
          </w:p>
        </w:tc>
      </w:tr>
      <w:tr w:rsidR="5540BFC1" w:rsidTr="5540BFC1" w14:paraId="3F26A802">
        <w:trPr>
          <w:trHeight w:val="300"/>
        </w:trPr>
        <w:tc>
          <w:tcPr>
            <w:tcW w:w="3120" w:type="dxa"/>
            <w:vMerge/>
            <w:tcBorders>
              <w:top w:sz="0"/>
              <w:left w:sz="0"/>
              <w:bottom w:sz="0"/>
              <w:right w:sz="0"/>
            </w:tcBorders>
            <w:tcMar/>
            <w:vAlign w:val="center"/>
          </w:tcPr>
          <w:p w14:paraId="6EEF2CBE"/>
        </w:tc>
        <w:tc>
          <w:tcPr>
            <w:tcW w:w="3120" w:type="dxa"/>
            <w:tcMar>
              <w:left w:w="105" w:type="dxa"/>
              <w:right w:w="105" w:type="dxa"/>
            </w:tcMar>
            <w:vAlign w:val="top"/>
          </w:tcPr>
          <w:p w:rsidR="5540BFC1" w:rsidP="5540BFC1" w:rsidRDefault="5540BFC1" w14:paraId="792C90C4" w14:textId="24CAA3DD">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OS</w:t>
            </w:r>
          </w:p>
        </w:tc>
        <w:tc>
          <w:tcPr>
            <w:tcW w:w="3120" w:type="dxa"/>
            <w:tcMar>
              <w:left w:w="105" w:type="dxa"/>
              <w:right w:w="105" w:type="dxa"/>
            </w:tcMar>
            <w:vAlign w:val="top"/>
          </w:tcPr>
          <w:p w:rsidR="5540BFC1" w:rsidP="5540BFC1" w:rsidRDefault="5540BFC1" w14:paraId="506471DC" w14:textId="51D57A34">
            <w:pPr>
              <w:spacing w:before="0" w:beforeAutospacing="off" w:after="0" w:afterAutospacing="off" w:line="360" w:lineRule="auto"/>
              <w:ind w:left="0" w:right="0"/>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Android 8.0</w:t>
            </w:r>
          </w:p>
          <w:p w:rsidR="5540BFC1" w:rsidP="5540BFC1" w:rsidRDefault="5540BFC1" w14:paraId="32DA508E" w14:textId="2EB6A023">
            <w:pPr>
              <w:spacing w:before="0" w:beforeAutospacing="off" w:after="0" w:afterAutospacing="off" w:line="360" w:lineRule="auto"/>
              <w:ind w:left="0" w:right="0"/>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IOS 13</w:t>
            </w:r>
          </w:p>
        </w:tc>
      </w:tr>
      <w:tr w:rsidR="5540BFC1" w:rsidTr="5540BFC1" w14:paraId="359188BE">
        <w:trPr>
          <w:trHeight w:val="300"/>
        </w:trPr>
        <w:tc>
          <w:tcPr>
            <w:tcW w:w="3120" w:type="dxa"/>
            <w:vMerge/>
            <w:tcBorders>
              <w:top w:sz="0"/>
              <w:left w:sz="0"/>
              <w:bottom w:sz="0"/>
              <w:right w:sz="0"/>
            </w:tcBorders>
            <w:tcMar/>
            <w:vAlign w:val="center"/>
          </w:tcPr>
          <w:p w14:paraId="31A31CC4"/>
        </w:tc>
        <w:tc>
          <w:tcPr>
            <w:tcW w:w="3120" w:type="dxa"/>
            <w:tcMar>
              <w:left w:w="105" w:type="dxa"/>
              <w:right w:w="105" w:type="dxa"/>
            </w:tcMar>
            <w:vAlign w:val="top"/>
          </w:tcPr>
          <w:p w:rsidR="5540BFC1" w:rsidP="5540BFC1" w:rsidRDefault="5540BFC1" w14:paraId="3DC081BA" w14:textId="6370109E">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RAM</w:t>
            </w:r>
          </w:p>
        </w:tc>
        <w:tc>
          <w:tcPr>
            <w:tcW w:w="3120" w:type="dxa"/>
            <w:tcMar>
              <w:left w:w="105" w:type="dxa"/>
              <w:right w:w="105" w:type="dxa"/>
            </w:tcMar>
            <w:vAlign w:val="top"/>
          </w:tcPr>
          <w:p w:rsidR="5540BFC1" w:rsidP="5540BFC1" w:rsidRDefault="5540BFC1" w14:paraId="6F5D1A92" w14:textId="148614D6">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3GB</w:t>
            </w:r>
          </w:p>
        </w:tc>
      </w:tr>
      <w:tr w:rsidR="5540BFC1" w:rsidTr="5540BFC1" w14:paraId="630F90D3">
        <w:trPr>
          <w:trHeight w:val="300"/>
        </w:trPr>
        <w:tc>
          <w:tcPr>
            <w:tcW w:w="3120" w:type="dxa"/>
            <w:tcMar>
              <w:left w:w="105" w:type="dxa"/>
              <w:right w:w="105" w:type="dxa"/>
            </w:tcMar>
            <w:vAlign w:val="top"/>
          </w:tcPr>
          <w:p w:rsidR="5540BFC1" w:rsidP="5540BFC1" w:rsidRDefault="5540BFC1" w14:paraId="39937097" w14:textId="4416F545">
            <w:pPr>
              <w:spacing w:line="360" w:lineRule="auto"/>
              <w:jc w:val="center"/>
              <w:rPr>
                <w:rFonts w:ascii="Aptos" w:hAnsi="Aptos" w:eastAsia="Aptos" w:cs="Aptos"/>
                <w:b w:val="0"/>
                <w:bCs w:val="0"/>
                <w:i w:val="0"/>
                <w:iCs w:val="0"/>
                <w:sz w:val="24"/>
                <w:szCs w:val="24"/>
                <w:lang w:val="en-US"/>
              </w:rPr>
            </w:pPr>
          </w:p>
          <w:p w:rsidR="5540BFC1" w:rsidP="5540BFC1" w:rsidRDefault="5540BFC1" w14:paraId="6464B97F" w14:textId="0D8B8945">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1"/>
                <w:bCs w:val="1"/>
                <w:i w:val="0"/>
                <w:iCs w:val="0"/>
                <w:sz w:val="24"/>
                <w:szCs w:val="24"/>
                <w:lang w:val="en-US"/>
              </w:rPr>
              <w:t>Other Requirements</w:t>
            </w:r>
          </w:p>
        </w:tc>
        <w:tc>
          <w:tcPr>
            <w:tcW w:w="3120" w:type="dxa"/>
            <w:tcMar>
              <w:left w:w="105" w:type="dxa"/>
              <w:right w:w="105" w:type="dxa"/>
            </w:tcMar>
            <w:vAlign w:val="top"/>
          </w:tcPr>
          <w:p w:rsidR="5540BFC1" w:rsidP="5540BFC1" w:rsidRDefault="5540BFC1" w14:paraId="5DCB8A7E" w14:textId="463D0FE5">
            <w:pPr>
              <w:spacing w:line="360" w:lineRule="auto"/>
              <w:jc w:val="center"/>
              <w:rPr>
                <w:rFonts w:ascii="Aptos" w:hAnsi="Aptos" w:eastAsia="Aptos" w:cs="Aptos"/>
                <w:b w:val="0"/>
                <w:bCs w:val="0"/>
                <w:i w:val="0"/>
                <w:iCs w:val="0"/>
                <w:sz w:val="24"/>
                <w:szCs w:val="24"/>
                <w:lang w:val="en-US"/>
              </w:rPr>
            </w:pPr>
          </w:p>
          <w:p w:rsidR="5540BFC1" w:rsidP="5540BFC1" w:rsidRDefault="5540BFC1" w14:paraId="66F1679D" w14:textId="5FEADD50">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Permissions</w:t>
            </w:r>
          </w:p>
        </w:tc>
        <w:tc>
          <w:tcPr>
            <w:tcW w:w="3120" w:type="dxa"/>
            <w:tcMar>
              <w:left w:w="105" w:type="dxa"/>
              <w:right w:w="105" w:type="dxa"/>
            </w:tcMar>
            <w:vAlign w:val="top"/>
          </w:tcPr>
          <w:p w:rsidR="5540BFC1" w:rsidP="5540BFC1" w:rsidRDefault="5540BFC1" w14:paraId="0711E7BD" w14:textId="35BA91FF">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GPS</w:t>
            </w:r>
          </w:p>
          <w:p w:rsidR="5540BFC1" w:rsidP="5540BFC1" w:rsidRDefault="5540BFC1" w14:paraId="3D86FC90" w14:textId="130BFB86">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Notifications</w:t>
            </w:r>
          </w:p>
          <w:p w:rsidR="5540BFC1" w:rsidP="5540BFC1" w:rsidRDefault="5540BFC1" w14:paraId="031C39C7" w14:textId="61F0A6C7">
            <w:pPr>
              <w:spacing w:line="360" w:lineRule="auto"/>
              <w:jc w:val="center"/>
              <w:rPr>
                <w:rFonts w:ascii="Aptos" w:hAnsi="Aptos" w:eastAsia="Aptos" w:cs="Aptos"/>
                <w:b w:val="0"/>
                <w:bCs w:val="0"/>
                <w:i w:val="0"/>
                <w:iCs w:val="0"/>
                <w:sz w:val="24"/>
                <w:szCs w:val="24"/>
                <w:lang w:val="en-US"/>
              </w:rPr>
            </w:pPr>
            <w:r w:rsidRPr="5540BFC1" w:rsidR="5540BFC1">
              <w:rPr>
                <w:rFonts w:ascii="Aptos" w:hAnsi="Aptos" w:eastAsia="Aptos" w:cs="Aptos"/>
                <w:b w:val="0"/>
                <w:bCs w:val="0"/>
                <w:i w:val="0"/>
                <w:iCs w:val="0"/>
                <w:sz w:val="24"/>
                <w:szCs w:val="24"/>
                <w:lang w:val="en-US"/>
              </w:rPr>
              <w:t>Storage</w:t>
            </w:r>
          </w:p>
        </w:tc>
      </w:tr>
    </w:tbl>
    <w:p w:rsidR="71EB11F7" w:rsidP="5540BFC1" w:rsidRDefault="71EB11F7" w14:paraId="5F8AEC99" w14:textId="2CCD2175">
      <w:pPr>
        <w:spacing w:after="160" w:line="36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540BFC1" w:rsidR="71EB11F7">
        <w:rPr>
          <w:rFonts w:ascii="Aptos" w:hAnsi="Aptos" w:eastAsia="Aptos" w:cs="Aptos"/>
          <w:b w:val="0"/>
          <w:bCs w:val="0"/>
          <w:i w:val="0"/>
          <w:iCs w:val="0"/>
          <w:caps w:val="0"/>
          <w:smallCaps w:val="0"/>
          <w:noProof w:val="0"/>
          <w:color w:val="000000" w:themeColor="text1" w:themeTint="FF" w:themeShade="FF"/>
          <w:sz w:val="24"/>
          <w:szCs w:val="24"/>
          <w:lang w:val="en-US"/>
        </w:rPr>
        <w:t>Table 1. System Requirements</w:t>
      </w:r>
    </w:p>
    <w:p w:rsidR="71EB11F7" w:rsidP="5540BFC1" w:rsidRDefault="71EB11F7" w14:paraId="7A0DA316" w14:textId="7DB87A14">
      <w:pPr>
        <w:spacing w:after="160" w:line="360"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540BFC1" w:rsidR="71EB11F7">
        <w:rPr>
          <w:rFonts w:ascii="Aptos" w:hAnsi="Aptos" w:eastAsia="Aptos" w:cs="Aptos"/>
          <w:b w:val="0"/>
          <w:bCs w:val="0"/>
          <w:i w:val="0"/>
          <w:iCs w:val="0"/>
          <w:caps w:val="0"/>
          <w:smallCaps w:val="0"/>
          <w:noProof w:val="0"/>
          <w:color w:val="000000" w:themeColor="text1" w:themeTint="FF" w:themeShade="FF"/>
          <w:sz w:val="24"/>
          <w:szCs w:val="24"/>
          <w:lang w:val="en-US"/>
        </w:rPr>
        <w:t xml:space="preserve">To cater to low-end Android models, the </w:t>
      </w:r>
      <w:r w:rsidRPr="5540BFC1" w:rsidR="71EB11F7">
        <w:rPr>
          <w:rFonts w:ascii="Aptos" w:hAnsi="Aptos" w:eastAsia="Aptos" w:cs="Aptos"/>
          <w:b w:val="0"/>
          <w:bCs w:val="0"/>
          <w:i w:val="0"/>
          <w:iCs w:val="0"/>
          <w:caps w:val="0"/>
          <w:smallCaps w:val="0"/>
          <w:noProof w:val="0"/>
          <w:color w:val="000000" w:themeColor="text1" w:themeTint="FF" w:themeShade="FF"/>
          <w:sz w:val="24"/>
          <w:szCs w:val="24"/>
          <w:lang w:val="en-US"/>
        </w:rPr>
        <w:t>DavGo</w:t>
      </w:r>
      <w:r w:rsidRPr="5540BFC1" w:rsidR="71EB11F7">
        <w:rPr>
          <w:rFonts w:ascii="Aptos" w:hAnsi="Aptos" w:eastAsia="Aptos" w:cs="Aptos"/>
          <w:b w:val="0"/>
          <w:bCs w:val="0"/>
          <w:i w:val="0"/>
          <w:iCs w:val="0"/>
          <w:caps w:val="0"/>
          <w:smallCaps w:val="0"/>
          <w:noProof w:val="0"/>
          <w:color w:val="000000" w:themeColor="text1" w:themeTint="FF" w:themeShade="FF"/>
          <w:sz w:val="24"/>
          <w:szCs w:val="24"/>
          <w:lang w:val="en-US"/>
        </w:rPr>
        <w:t xml:space="preserve"> application is designed to run effectively with a minimum requirement of a single-core processor, 1GB of RAM, and Android version 5.0 (Lollipop) as its operating system. The application is intentionally lightweight and undemanding, it </w:t>
      </w:r>
      <w:r w:rsidRPr="5540BFC1" w:rsidR="71EB11F7">
        <w:rPr>
          <w:rFonts w:ascii="Aptos" w:hAnsi="Aptos" w:eastAsia="Aptos" w:cs="Aptos"/>
          <w:b w:val="0"/>
          <w:bCs w:val="0"/>
          <w:i w:val="0"/>
          <w:iCs w:val="0"/>
          <w:caps w:val="0"/>
          <w:smallCaps w:val="0"/>
          <w:noProof w:val="0"/>
          <w:color w:val="000000" w:themeColor="text1" w:themeTint="FF" w:themeShade="FF"/>
          <w:sz w:val="24"/>
          <w:szCs w:val="24"/>
          <w:lang w:val="en-US"/>
        </w:rPr>
        <w:t>operates</w:t>
      </w:r>
      <w:r w:rsidRPr="5540BFC1" w:rsidR="71EB11F7">
        <w:rPr>
          <w:rFonts w:ascii="Aptos" w:hAnsi="Aptos" w:eastAsia="Aptos" w:cs="Aptos"/>
          <w:b w:val="0"/>
          <w:bCs w:val="0"/>
          <w:i w:val="0"/>
          <w:iCs w:val="0"/>
          <w:caps w:val="0"/>
          <w:smallCaps w:val="0"/>
          <w:noProof w:val="0"/>
          <w:color w:val="000000" w:themeColor="text1" w:themeTint="FF" w:themeShade="FF"/>
          <w:sz w:val="24"/>
          <w:szCs w:val="24"/>
          <w:lang w:val="en-US"/>
        </w:rPr>
        <w:t xml:space="preserve"> smoothly even on older devices with limited resources. This approach maximizes inclusivity and usability, making it easier for more people to navigate and explore the city, regardless of their device’s capabilities.</w:t>
      </w:r>
    </w:p>
    <w:p w:rsidR="5540BFC1" w:rsidP="5540BFC1" w:rsidRDefault="5540BFC1" w14:paraId="547B1AAD" w14:textId="263348B2">
      <w:pPr>
        <w:spacing w:after="160" w:line="360"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p>
    <w:p w:rsidR="68654F9E" w:rsidP="5540BFC1" w:rsidRDefault="68654F9E" w14:paraId="31A859F4" w14:textId="328304F7">
      <w:pPr>
        <w:pStyle w:val="Normal"/>
        <w:spacing w:line="360" w:lineRule="auto"/>
        <w:jc w:val="center"/>
        <w:rPr>
          <w:b w:val="1"/>
          <w:bCs w:val="1"/>
        </w:rPr>
      </w:pPr>
      <w:r w:rsidRPr="5540BFC1" w:rsidR="68654F9E">
        <w:rPr>
          <w:b w:val="1"/>
          <w:bCs w:val="1"/>
        </w:rPr>
        <w:t>Overview</w:t>
      </w:r>
    </w:p>
    <w:p w:rsidR="4444CCC0" w:rsidP="5540BFC1" w:rsidRDefault="4444CCC0" w14:paraId="7EE39B99" w14:textId="4105BD2D">
      <w:pPr>
        <w:pStyle w:val="Normal"/>
        <w:spacing w:line="360" w:lineRule="auto"/>
        <w:jc w:val="both"/>
        <w:rPr>
          <w:b w:val="0"/>
          <w:bCs w:val="0"/>
        </w:rPr>
      </w:pPr>
      <w:r w:rsidR="4444CCC0">
        <w:rPr>
          <w:b w:val="0"/>
          <w:bCs w:val="0"/>
        </w:rPr>
        <w:t>Our tea</w:t>
      </w:r>
      <w:r w:rsidR="561EE8D3">
        <w:rPr>
          <w:b w:val="0"/>
          <w:bCs w:val="0"/>
        </w:rPr>
        <w:t xml:space="preserve">m </w:t>
      </w:r>
      <w:r w:rsidR="1558A71E">
        <w:rPr>
          <w:b w:val="0"/>
          <w:bCs w:val="0"/>
        </w:rPr>
        <w:t xml:space="preserve">conducted </w:t>
      </w:r>
      <w:r w:rsidR="02BADB4A">
        <w:rPr>
          <w:b w:val="0"/>
          <w:bCs w:val="0"/>
        </w:rPr>
        <w:t>the survey through Microsoft Teams</w:t>
      </w:r>
      <w:r w:rsidR="42CB7CEF">
        <w:rPr>
          <w:b w:val="0"/>
          <w:bCs w:val="0"/>
        </w:rPr>
        <w:t xml:space="preserve"> and Forms</w:t>
      </w:r>
      <w:r w:rsidR="1A200EE4">
        <w:rPr>
          <w:b w:val="0"/>
          <w:bCs w:val="0"/>
        </w:rPr>
        <w:t>,</w:t>
      </w:r>
      <w:r w:rsidR="02BADB4A">
        <w:rPr>
          <w:b w:val="0"/>
          <w:bCs w:val="0"/>
        </w:rPr>
        <w:t xml:space="preserve"> to ensure that the team </w:t>
      </w:r>
      <w:r w:rsidR="7D72756D">
        <w:rPr>
          <w:b w:val="0"/>
          <w:bCs w:val="0"/>
        </w:rPr>
        <w:t xml:space="preserve">will have a record of the participants’ answers </w:t>
      </w:r>
      <w:r w:rsidR="48F1CA8D">
        <w:rPr>
          <w:b w:val="0"/>
          <w:bCs w:val="0"/>
        </w:rPr>
        <w:t>and experience.</w:t>
      </w:r>
    </w:p>
    <w:p w:rsidR="0260A36E" w:rsidP="5540BFC1" w:rsidRDefault="0260A36E" w14:paraId="431180AB" w14:textId="51920D6F">
      <w:pPr>
        <w:pStyle w:val="Normal"/>
        <w:spacing w:line="360" w:lineRule="auto"/>
        <w:jc w:val="both"/>
        <w:rPr>
          <w:b w:val="0"/>
          <w:bCs w:val="0"/>
        </w:rPr>
      </w:pPr>
      <w:r w:rsidR="0260A36E">
        <w:rPr>
          <w:b w:val="0"/>
          <w:bCs w:val="0"/>
        </w:rPr>
        <w:t>With that said, the</w:t>
      </w:r>
      <w:r w:rsidR="21FB46A3">
        <w:rPr>
          <w:b w:val="0"/>
          <w:bCs w:val="0"/>
        </w:rPr>
        <w:t xml:space="preserve"> evaluation plan is split into three separate parts: Usability Specifications, Heuristics Evaluation, and Participant Survey and Feedback. Below is </w:t>
      </w:r>
      <w:r w:rsidR="5B87FD01">
        <w:rPr>
          <w:b w:val="0"/>
          <w:bCs w:val="0"/>
        </w:rPr>
        <w:t>a table describing each technique.</w:t>
      </w:r>
    </w:p>
    <w:tbl>
      <w:tblPr>
        <w:tblStyle w:val="TableGrid"/>
        <w:tblW w:w="0" w:type="auto"/>
        <w:tblLayout w:type="fixed"/>
        <w:tblLook w:val="06A0" w:firstRow="1" w:lastRow="0" w:firstColumn="1" w:lastColumn="0" w:noHBand="1" w:noVBand="1"/>
      </w:tblPr>
      <w:tblGrid>
        <w:gridCol w:w="3480"/>
        <w:gridCol w:w="5880"/>
      </w:tblGrid>
      <w:tr w:rsidR="5540BFC1" w:rsidTr="5540BFC1" w14:paraId="244DC9A9">
        <w:trPr>
          <w:trHeight w:val="300"/>
        </w:trPr>
        <w:tc>
          <w:tcPr>
            <w:tcW w:w="3480" w:type="dxa"/>
            <w:tcMar/>
          </w:tcPr>
          <w:p w:rsidR="5B87FD01" w:rsidP="5540BFC1" w:rsidRDefault="5B87FD01" w14:paraId="75E9D7BA" w14:textId="024A1CF9">
            <w:pPr>
              <w:pStyle w:val="Normal"/>
              <w:jc w:val="center"/>
              <w:rPr>
                <w:b w:val="0"/>
                <w:bCs w:val="0"/>
              </w:rPr>
            </w:pPr>
            <w:r w:rsidRPr="5540BFC1" w:rsidR="5B87FD01">
              <w:rPr>
                <w:b w:val="1"/>
                <w:bCs w:val="1"/>
              </w:rPr>
              <w:t>Technique</w:t>
            </w:r>
          </w:p>
        </w:tc>
        <w:tc>
          <w:tcPr>
            <w:tcW w:w="5880" w:type="dxa"/>
            <w:tcMar/>
          </w:tcPr>
          <w:p w:rsidR="5B87FD01" w:rsidP="5540BFC1" w:rsidRDefault="5B87FD01" w14:paraId="5CF29C64" w14:textId="36DEFC3F">
            <w:pPr>
              <w:pStyle w:val="Normal"/>
              <w:jc w:val="center"/>
              <w:rPr>
                <w:b w:val="1"/>
                <w:bCs w:val="1"/>
              </w:rPr>
            </w:pPr>
            <w:r w:rsidRPr="5540BFC1" w:rsidR="5B87FD01">
              <w:rPr>
                <w:b w:val="1"/>
                <w:bCs w:val="1"/>
              </w:rPr>
              <w:t>Description</w:t>
            </w:r>
          </w:p>
        </w:tc>
      </w:tr>
      <w:tr w:rsidR="5540BFC1" w:rsidTr="5540BFC1" w14:paraId="51CFC1CB">
        <w:trPr>
          <w:trHeight w:val="300"/>
        </w:trPr>
        <w:tc>
          <w:tcPr>
            <w:tcW w:w="3480" w:type="dxa"/>
            <w:tcMar/>
          </w:tcPr>
          <w:p w:rsidR="5B87FD01" w:rsidP="5540BFC1" w:rsidRDefault="5B87FD01" w14:paraId="239752F1" w14:textId="3F5BE2CA">
            <w:pPr>
              <w:pStyle w:val="Normal"/>
              <w:jc w:val="center"/>
              <w:rPr>
                <w:b w:val="0"/>
                <w:bCs w:val="0"/>
              </w:rPr>
            </w:pPr>
            <w:commentRangeStart w:id="121773747"/>
            <w:r w:rsidR="5B87FD01">
              <w:rPr>
                <w:b w:val="0"/>
                <w:bCs w:val="0"/>
              </w:rPr>
              <w:t>Usability Specifications</w:t>
            </w:r>
          </w:p>
        </w:tc>
        <w:tc>
          <w:tcPr>
            <w:tcW w:w="5880" w:type="dxa"/>
            <w:tcMar/>
          </w:tcPr>
          <w:p w:rsidR="5B87FD01" w:rsidP="5540BFC1" w:rsidRDefault="5B87FD01" w14:paraId="0C0F34EB" w14:textId="14F7F147">
            <w:pPr>
              <w:pStyle w:val="Normal"/>
              <w:jc w:val="both"/>
              <w:rPr>
                <w:b w:val="0"/>
                <w:bCs w:val="0"/>
              </w:rPr>
            </w:pPr>
            <w:r w:rsidR="5B87FD01">
              <w:rPr>
                <w:b w:val="0"/>
                <w:bCs w:val="0"/>
              </w:rPr>
              <w:t>This is the technique used to evaluate the level of usability that the prototype has.</w:t>
            </w:r>
            <w:r w:rsidR="77582919">
              <w:rPr>
                <w:b w:val="0"/>
                <w:bCs w:val="0"/>
              </w:rPr>
              <w:t xml:space="preserve"> It consists of tasks that will be done by participants. Furthermore, the technique will involve timing the speed of the participants at a given task. The task </w:t>
            </w:r>
            <w:commentRangeEnd w:id="121773747"/>
            <w:r>
              <w:rPr>
                <w:rStyle w:val="CommentReference"/>
              </w:rPr>
              <w:commentReference w:id="121773747"/>
            </w:r>
          </w:p>
        </w:tc>
      </w:tr>
      <w:tr w:rsidR="5540BFC1" w:rsidTr="5540BFC1" w14:paraId="01BE81E9">
        <w:trPr>
          <w:trHeight w:val="300"/>
        </w:trPr>
        <w:tc>
          <w:tcPr>
            <w:tcW w:w="3480" w:type="dxa"/>
            <w:tcMar/>
          </w:tcPr>
          <w:p w:rsidR="5540BFC1" w:rsidP="5540BFC1" w:rsidRDefault="5540BFC1" w14:paraId="03C76453" w14:textId="53E87A09">
            <w:pPr>
              <w:pStyle w:val="Normal"/>
              <w:jc w:val="center"/>
              <w:rPr>
                <w:b w:val="0"/>
                <w:bCs w:val="0"/>
              </w:rPr>
            </w:pPr>
          </w:p>
          <w:p w:rsidR="5540BFC1" w:rsidP="5540BFC1" w:rsidRDefault="5540BFC1" w14:paraId="299493E0" w14:textId="4DCD9B08">
            <w:pPr>
              <w:pStyle w:val="Normal"/>
              <w:jc w:val="center"/>
              <w:rPr>
                <w:b w:val="0"/>
                <w:bCs w:val="0"/>
              </w:rPr>
            </w:pPr>
          </w:p>
          <w:p w:rsidR="5B87FD01" w:rsidP="5540BFC1" w:rsidRDefault="5B87FD01" w14:paraId="0DAF6445" w14:textId="0F4EDD81">
            <w:pPr>
              <w:pStyle w:val="Normal"/>
              <w:jc w:val="center"/>
              <w:rPr>
                <w:b w:val="0"/>
                <w:bCs w:val="0"/>
              </w:rPr>
            </w:pPr>
            <w:r w:rsidR="5B87FD01">
              <w:rPr>
                <w:b w:val="0"/>
                <w:bCs w:val="0"/>
              </w:rPr>
              <w:t>Heuristics Evaluation</w:t>
            </w:r>
          </w:p>
        </w:tc>
        <w:tc>
          <w:tcPr>
            <w:tcW w:w="5880" w:type="dxa"/>
            <w:tcMar/>
          </w:tcPr>
          <w:p w:rsidR="3E918AE6" w:rsidP="5540BFC1" w:rsidRDefault="3E918AE6" w14:paraId="5B6967B5" w14:textId="709F0578">
            <w:pPr>
              <w:pStyle w:val="Normal"/>
              <w:jc w:val="both"/>
              <w:rPr>
                <w:b w:val="0"/>
                <w:bCs w:val="0"/>
              </w:rPr>
            </w:pPr>
            <w:r w:rsidR="3E918AE6">
              <w:rPr>
                <w:b w:val="0"/>
                <w:bCs w:val="0"/>
              </w:rPr>
              <w:t xml:space="preserve">Heuristics Evaluation will assess the UX design of the </w:t>
            </w:r>
            <w:r w:rsidR="3E918AE6">
              <w:rPr>
                <w:b w:val="0"/>
                <w:bCs w:val="0"/>
              </w:rPr>
              <w:t>DavGo</w:t>
            </w:r>
            <w:r w:rsidR="3E918AE6">
              <w:rPr>
                <w:b w:val="0"/>
                <w:bCs w:val="0"/>
              </w:rPr>
              <w:t xml:space="preserve"> prototype based on industry-standard usability principles.</w:t>
            </w:r>
            <w:r w:rsidR="0FEDAEFA">
              <w:rPr>
                <w:b w:val="0"/>
                <w:bCs w:val="0"/>
              </w:rPr>
              <w:t xml:space="preserve"> This technique </w:t>
            </w:r>
            <w:r w:rsidR="548E72E9">
              <w:rPr>
                <w:b w:val="0"/>
                <w:bCs w:val="0"/>
              </w:rPr>
              <w:t>was</w:t>
            </w:r>
            <w:r w:rsidR="0FEDAEFA">
              <w:rPr>
                <w:b w:val="0"/>
                <w:bCs w:val="0"/>
              </w:rPr>
              <w:t xml:space="preserve"> chosen to provide a quick and approachable way to evaluate the validity of the prototype’s design, especially when time or resource</w:t>
            </w:r>
            <w:r w:rsidR="03E04E19">
              <w:rPr>
                <w:b w:val="0"/>
                <w:bCs w:val="0"/>
              </w:rPr>
              <w:t>s are limited.</w:t>
            </w:r>
          </w:p>
        </w:tc>
      </w:tr>
      <w:tr w:rsidR="5540BFC1" w:rsidTr="5540BFC1" w14:paraId="48747D30">
        <w:trPr>
          <w:trHeight w:val="300"/>
        </w:trPr>
        <w:tc>
          <w:tcPr>
            <w:tcW w:w="3480" w:type="dxa"/>
            <w:tcMar/>
          </w:tcPr>
          <w:p w:rsidR="5540BFC1" w:rsidP="5540BFC1" w:rsidRDefault="5540BFC1" w14:paraId="3D966980" w14:textId="1A0A9FFF">
            <w:pPr>
              <w:pStyle w:val="Normal"/>
              <w:jc w:val="center"/>
              <w:rPr>
                <w:b w:val="0"/>
                <w:bCs w:val="0"/>
              </w:rPr>
            </w:pPr>
          </w:p>
          <w:p w:rsidR="5540BFC1" w:rsidP="5540BFC1" w:rsidRDefault="5540BFC1" w14:paraId="71E39D1A" w14:textId="7A6C16F4">
            <w:pPr>
              <w:pStyle w:val="Normal"/>
              <w:jc w:val="center"/>
              <w:rPr>
                <w:b w:val="0"/>
                <w:bCs w:val="0"/>
              </w:rPr>
            </w:pPr>
          </w:p>
          <w:p w:rsidR="5540BFC1" w:rsidP="5540BFC1" w:rsidRDefault="5540BFC1" w14:paraId="47B2A872" w14:textId="2699C760">
            <w:pPr>
              <w:pStyle w:val="Normal"/>
              <w:jc w:val="center"/>
              <w:rPr>
                <w:b w:val="0"/>
                <w:bCs w:val="0"/>
              </w:rPr>
            </w:pPr>
          </w:p>
          <w:p w:rsidR="5B87FD01" w:rsidP="5540BFC1" w:rsidRDefault="5B87FD01" w14:paraId="45B84727" w14:textId="663AE999">
            <w:pPr>
              <w:pStyle w:val="Normal"/>
              <w:jc w:val="center"/>
              <w:rPr>
                <w:b w:val="0"/>
                <w:bCs w:val="0"/>
              </w:rPr>
            </w:pPr>
            <w:r w:rsidR="5B87FD01">
              <w:rPr>
                <w:b w:val="0"/>
                <w:bCs w:val="0"/>
              </w:rPr>
              <w:t>Participant Survey and Feedback</w:t>
            </w:r>
          </w:p>
        </w:tc>
        <w:tc>
          <w:tcPr>
            <w:tcW w:w="5880" w:type="dxa"/>
            <w:tcMar/>
          </w:tcPr>
          <w:p w:rsidR="58E10963" w:rsidP="5540BFC1" w:rsidRDefault="58E10963" w14:paraId="7E77A5C1" w14:textId="50C786CE">
            <w:pPr>
              <w:pStyle w:val="Normal"/>
              <w:jc w:val="both"/>
              <w:rPr>
                <w:b w:val="0"/>
                <w:bCs w:val="0"/>
              </w:rPr>
            </w:pPr>
            <w:r w:rsidR="58E10963">
              <w:rPr>
                <w:b w:val="0"/>
                <w:bCs w:val="0"/>
              </w:rPr>
              <w:t xml:space="preserve">A survey will be provided to participants after they have used the prototype. The survey will </w:t>
            </w:r>
            <w:r w:rsidR="58E10963">
              <w:rPr>
                <w:b w:val="0"/>
                <w:bCs w:val="0"/>
              </w:rPr>
              <w:t>contain</w:t>
            </w:r>
            <w:r w:rsidR="58E10963">
              <w:rPr>
                <w:b w:val="0"/>
                <w:bCs w:val="0"/>
              </w:rPr>
              <w:t xml:space="preserve"> quantitative questions</w:t>
            </w:r>
            <w:r w:rsidR="666E73C1">
              <w:rPr>
                <w:b w:val="0"/>
                <w:bCs w:val="0"/>
              </w:rPr>
              <w:t xml:space="preserve"> that are interpreted using a 5-point Likert Scale, as well as qualitative questions in the form of feedback. This approach ensures that the evaluation results are free from designer bias, providing a </w:t>
            </w:r>
            <w:r w:rsidR="2B31AE92">
              <w:rPr>
                <w:b w:val="0"/>
                <w:bCs w:val="0"/>
              </w:rPr>
              <w:t>comprehensive understanding of the prototype’s usability from the users’ perspectives.</w:t>
            </w:r>
          </w:p>
        </w:tc>
      </w:tr>
    </w:tbl>
    <w:p w:rsidR="5540BFC1" w:rsidP="5540BFC1" w:rsidRDefault="5540BFC1" w14:paraId="13F54A94" w14:textId="2BD79B53">
      <w:pPr>
        <w:pStyle w:val="Normal"/>
        <w:spacing w:line="360" w:lineRule="auto"/>
        <w:jc w:val="both"/>
        <w:rPr>
          <w:b w:val="0"/>
          <w:bCs w:val="0"/>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M" w:author="Cecilia Aljune E. Muñasque" w:date="2024-06-20T02:50:09" w:id="121773747">
    <w:p w:rsidR="5540BFC1" w:rsidRDefault="5540BFC1" w14:paraId="7F244B19" w14:textId="7D5C8BED">
      <w:pPr>
        <w:pStyle w:val="CommentText"/>
      </w:pPr>
      <w:r w:rsidR="5540BFC1">
        <w:rPr/>
        <w:t>need to finish prototype tasks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F244B1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BD2DCC" w16cex:dateUtc="2024-06-19T18:50:09.238Z"/>
</w16cex:commentsExtensible>
</file>

<file path=word/commentsIds.xml><?xml version="1.0" encoding="utf-8"?>
<w16cid:commentsIds xmlns:mc="http://schemas.openxmlformats.org/markup-compatibility/2006" xmlns:w16cid="http://schemas.microsoft.com/office/word/2016/wordml/cid" mc:Ignorable="w16cid">
  <w16cid:commentId w16cid:paraId="7F244B19" w16cid:durableId="74BD2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people.xml><?xml version="1.0" encoding="utf-8"?>
<w15:people xmlns:mc="http://schemas.openxmlformats.org/markup-compatibility/2006" xmlns:w15="http://schemas.microsoft.com/office/word/2012/wordml" mc:Ignorable="w15">
  <w15:person w15:author="Cecilia Aljune E. Muñasque">
    <w15:presenceInfo w15:providerId="AD" w15:userId="S::camunasque@mcm.edu.ph::8a4267bf-4160-46e7-8cdd-1a408db45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B18EBF"/>
    <w:rsid w:val="0260A36E"/>
    <w:rsid w:val="02BADB4A"/>
    <w:rsid w:val="033CC963"/>
    <w:rsid w:val="03E04E19"/>
    <w:rsid w:val="0C6190A8"/>
    <w:rsid w:val="0E0BED84"/>
    <w:rsid w:val="0FEDAEFA"/>
    <w:rsid w:val="11E2170E"/>
    <w:rsid w:val="13AE0397"/>
    <w:rsid w:val="14A5B72D"/>
    <w:rsid w:val="1558A71E"/>
    <w:rsid w:val="1A200EE4"/>
    <w:rsid w:val="20F74FC3"/>
    <w:rsid w:val="218835CB"/>
    <w:rsid w:val="21FB46A3"/>
    <w:rsid w:val="27055DA9"/>
    <w:rsid w:val="27CB8E36"/>
    <w:rsid w:val="2B31AE92"/>
    <w:rsid w:val="2BC3CE6F"/>
    <w:rsid w:val="2D1FCA1F"/>
    <w:rsid w:val="35C06789"/>
    <w:rsid w:val="3D0D42CE"/>
    <w:rsid w:val="3E918AE6"/>
    <w:rsid w:val="417638EA"/>
    <w:rsid w:val="42CB7CEF"/>
    <w:rsid w:val="4444CCC0"/>
    <w:rsid w:val="45B83A1D"/>
    <w:rsid w:val="48F1CA8D"/>
    <w:rsid w:val="4E36DDFC"/>
    <w:rsid w:val="4FC333D4"/>
    <w:rsid w:val="52B18EBF"/>
    <w:rsid w:val="52EED94D"/>
    <w:rsid w:val="53257B38"/>
    <w:rsid w:val="548E72E9"/>
    <w:rsid w:val="5540BFC1"/>
    <w:rsid w:val="5541844D"/>
    <w:rsid w:val="561EE8D3"/>
    <w:rsid w:val="58E10963"/>
    <w:rsid w:val="59D110D9"/>
    <w:rsid w:val="5B87FD01"/>
    <w:rsid w:val="5C13E4E6"/>
    <w:rsid w:val="5D1E441E"/>
    <w:rsid w:val="666E73C1"/>
    <w:rsid w:val="66FB3255"/>
    <w:rsid w:val="68618B35"/>
    <w:rsid w:val="68654F9E"/>
    <w:rsid w:val="6EDC10EC"/>
    <w:rsid w:val="71596593"/>
    <w:rsid w:val="71EB11F7"/>
    <w:rsid w:val="76626852"/>
    <w:rsid w:val="76CD3EBB"/>
    <w:rsid w:val="77582919"/>
    <w:rsid w:val="7817A7A5"/>
    <w:rsid w:val="7A92B151"/>
    <w:rsid w:val="7A92B151"/>
    <w:rsid w:val="7D72756D"/>
    <w:rsid w:val="7D80D6B8"/>
    <w:rsid w:val="7DD6A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8EBF"/>
  <w15:chartTrackingRefBased/>
  <w15:docId w15:val="{5A6A41FA-4A51-482B-8FC9-D11B560C27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f1acb6e2e10449d0" /><Relationship Type="http://schemas.microsoft.com/office/2011/relationships/people" Target="people.xml" Id="R00bedb3a8d094a94" /><Relationship Type="http://schemas.microsoft.com/office/2011/relationships/commentsExtended" Target="commentsExtended.xml" Id="Rb26e34d4dd164b93" /><Relationship Type="http://schemas.microsoft.com/office/2016/09/relationships/commentsIds" Target="commentsIds.xml" Id="Rfde76f9beeb74d0a" /><Relationship Type="http://schemas.microsoft.com/office/2018/08/relationships/commentsExtensible" Target="commentsExtensible.xml" Id="Rff9e9139e0394d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2024-06-19T17:44:19.9030113Z</dcterms:created>
  <dcterms:modified xsi:type="dcterms:W3CDTF">2024-06-19T18:57:29.8008706Z</dcterms:modified>
  <dc:creator>Cecilia Aljune E. Muñasque</dc:creator>
  <lastModifiedBy>Cecilia Aljune E. Muñasque</lastModifiedBy>
</coreProperties>
</file>