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E88" w:rsidRPr="00BC4FBE" w:rsidRDefault="00C40AC4" w:rsidP="00BC4FBE">
      <w:pPr>
        <w:pStyle w:val="Normal1"/>
        <w:rPr>
          <w:rFonts w:ascii="Arial" w:eastAsia="Arial" w:hAnsi="Arial" w:cs="Arial"/>
          <w:b/>
          <w:sz w:val="28"/>
          <w:szCs w:val="28"/>
          <w:u w:val="single"/>
        </w:rPr>
      </w:pPr>
      <w:r>
        <w:rPr>
          <w:rFonts w:ascii="Arial" w:eastAsia="Arial" w:hAnsi="Arial" w:cs="Arial"/>
          <w:b/>
          <w:sz w:val="28"/>
          <w:szCs w:val="28"/>
          <w:u w:val="single"/>
        </w:rPr>
        <w:t xml:space="preserve">USE CASES FOR PLAGIARISM DETECTION SYSTEM: </w:t>
      </w:r>
    </w:p>
    <w:p w:rsidR="004A7E88" w:rsidRDefault="00C40AC4">
      <w:pPr>
        <w:pStyle w:val="Normal1"/>
        <w:numPr>
          <w:ilvl w:val="0"/>
          <w:numId w:val="1"/>
        </w:numPr>
        <w:rPr>
          <w:rFonts w:ascii="Arial" w:eastAsia="Arial" w:hAnsi="Arial" w:cs="Arial"/>
          <w:b/>
          <w:sz w:val="28"/>
          <w:szCs w:val="28"/>
        </w:rPr>
      </w:pPr>
      <w:r>
        <w:rPr>
          <w:rFonts w:ascii="Arial" w:eastAsia="Arial" w:hAnsi="Arial" w:cs="Arial"/>
          <w:b/>
          <w:sz w:val="28"/>
          <w:szCs w:val="28"/>
        </w:rPr>
        <w:t>Use case for Registering of a new user:</w:t>
      </w:r>
    </w:p>
    <w:tbl>
      <w:tblPr>
        <w:tblStyle w:val="a"/>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0"/>
        <w:gridCol w:w="5126"/>
      </w:tblGrid>
      <w:tr w:rsidR="004A7E88">
        <w:tc>
          <w:tcPr>
            <w:tcW w:w="5080" w:type="dxa"/>
          </w:tcPr>
          <w:p w:rsidR="004A7E88" w:rsidRDefault="00C40AC4">
            <w:pPr>
              <w:pStyle w:val="Normal1"/>
              <w:rPr>
                <w:rFonts w:ascii="Arial" w:eastAsia="Arial" w:hAnsi="Arial" w:cs="Arial"/>
                <w:b/>
                <w:i/>
              </w:rPr>
            </w:pPr>
            <w:r>
              <w:rPr>
                <w:rFonts w:ascii="Arial" w:eastAsia="Arial" w:hAnsi="Arial" w:cs="Arial"/>
                <w:b/>
                <w:i/>
              </w:rPr>
              <w:t>Use case:</w:t>
            </w:r>
          </w:p>
        </w:tc>
        <w:tc>
          <w:tcPr>
            <w:tcW w:w="5126" w:type="dxa"/>
          </w:tcPr>
          <w:p w:rsidR="004A7E88" w:rsidRDefault="00C40AC4">
            <w:pPr>
              <w:pStyle w:val="Normal1"/>
              <w:widowControl w:val="0"/>
              <w:spacing w:line="276" w:lineRule="auto"/>
              <w:rPr>
                <w:rFonts w:ascii="Arial" w:eastAsia="Arial" w:hAnsi="Arial" w:cs="Arial"/>
              </w:rPr>
            </w:pPr>
            <w:r>
              <w:rPr>
                <w:rFonts w:ascii="Arial" w:eastAsia="Arial" w:hAnsi="Arial" w:cs="Arial"/>
              </w:rPr>
              <w:t>Register as a new user</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Primary actor:</w:t>
            </w:r>
          </w:p>
        </w:tc>
        <w:tc>
          <w:tcPr>
            <w:tcW w:w="5126" w:type="dxa"/>
          </w:tcPr>
          <w:p w:rsidR="004A7E88" w:rsidRDefault="00C40AC4">
            <w:pPr>
              <w:pStyle w:val="Normal1"/>
              <w:rPr>
                <w:rFonts w:ascii="Arial" w:eastAsia="Arial" w:hAnsi="Arial" w:cs="Arial"/>
              </w:rPr>
            </w:pPr>
            <w:r>
              <w:rPr>
                <w:rFonts w:ascii="Arial" w:eastAsia="Arial" w:hAnsi="Arial" w:cs="Arial"/>
              </w:rPr>
              <w:t>Instructors/ Teaching Assistants</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Goal in context:</w:t>
            </w:r>
          </w:p>
        </w:tc>
        <w:tc>
          <w:tcPr>
            <w:tcW w:w="5126" w:type="dxa"/>
          </w:tcPr>
          <w:p w:rsidR="004A7E88" w:rsidRDefault="00C40AC4">
            <w:pPr>
              <w:pStyle w:val="Normal1"/>
              <w:rPr>
                <w:rFonts w:ascii="Arial" w:eastAsia="Arial" w:hAnsi="Arial" w:cs="Arial"/>
              </w:rPr>
            </w:pPr>
            <w:r>
              <w:rPr>
                <w:rFonts w:ascii="Arial" w:eastAsia="Arial" w:hAnsi="Arial" w:cs="Arial"/>
              </w:rPr>
              <w:t>To create an account to access the plagiarism detection system.</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Preconditions:</w:t>
            </w:r>
          </w:p>
        </w:tc>
        <w:tc>
          <w:tcPr>
            <w:tcW w:w="5126" w:type="dxa"/>
          </w:tcPr>
          <w:p w:rsidR="004A7E88" w:rsidRDefault="00C40AC4">
            <w:pPr>
              <w:pStyle w:val="Normal1"/>
              <w:numPr>
                <w:ilvl w:val="0"/>
                <w:numId w:val="14"/>
              </w:numPr>
              <w:spacing w:after="0"/>
              <w:contextualSpacing/>
              <w:rPr>
                <w:rFonts w:ascii="Arial" w:eastAsia="Arial" w:hAnsi="Arial" w:cs="Arial"/>
              </w:rPr>
            </w:pPr>
            <w:r>
              <w:rPr>
                <w:rFonts w:ascii="Arial" w:eastAsia="Arial" w:hAnsi="Arial" w:cs="Arial"/>
              </w:rPr>
              <w:t>Authorized by admin to access the system</w:t>
            </w:r>
          </w:p>
          <w:p w:rsidR="004A7E88" w:rsidRDefault="00C40AC4">
            <w:pPr>
              <w:pStyle w:val="Normal1"/>
              <w:numPr>
                <w:ilvl w:val="0"/>
                <w:numId w:val="14"/>
              </w:numPr>
              <w:spacing w:after="0"/>
              <w:contextualSpacing/>
              <w:rPr>
                <w:rFonts w:ascii="Arial" w:eastAsia="Arial" w:hAnsi="Arial" w:cs="Arial"/>
              </w:rPr>
            </w:pPr>
            <w:r>
              <w:rPr>
                <w:rFonts w:ascii="Arial" w:eastAsia="Arial" w:hAnsi="Arial" w:cs="Arial"/>
              </w:rPr>
              <w:t xml:space="preserve">Received an email from admin with the username to create the account </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Trigger:</w:t>
            </w:r>
          </w:p>
        </w:tc>
        <w:tc>
          <w:tcPr>
            <w:tcW w:w="5126" w:type="dxa"/>
          </w:tcPr>
          <w:p w:rsidR="004A7E88" w:rsidRDefault="00C40AC4">
            <w:pPr>
              <w:pStyle w:val="Normal1"/>
              <w:rPr>
                <w:rFonts w:ascii="Arial" w:eastAsia="Arial" w:hAnsi="Arial" w:cs="Arial"/>
              </w:rPr>
            </w:pPr>
            <w:r>
              <w:rPr>
                <w:rFonts w:ascii="Arial" w:eastAsia="Arial" w:hAnsi="Arial" w:cs="Arial"/>
              </w:rPr>
              <w:t>The instructor/ teaching assistants need an account to get access to the plagiarism detector system to check for plagiarism of students.</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Scenario:</w:t>
            </w:r>
          </w:p>
        </w:tc>
        <w:tc>
          <w:tcPr>
            <w:tcW w:w="5126" w:type="dxa"/>
          </w:tcPr>
          <w:p w:rsidR="004A7E88" w:rsidRDefault="00C40AC4">
            <w:pPr>
              <w:pStyle w:val="Normal1"/>
              <w:numPr>
                <w:ilvl w:val="0"/>
                <w:numId w:val="15"/>
              </w:numPr>
              <w:spacing w:after="0"/>
              <w:contextualSpacing/>
              <w:rPr>
                <w:rFonts w:ascii="Arial" w:eastAsia="Arial" w:hAnsi="Arial" w:cs="Arial"/>
              </w:rPr>
            </w:pPr>
            <w:r>
              <w:rPr>
                <w:rFonts w:ascii="Arial" w:eastAsia="Arial" w:hAnsi="Arial" w:cs="Arial"/>
              </w:rPr>
              <w:t>Open the web-app of the plagiarism detector.</w:t>
            </w:r>
          </w:p>
          <w:p w:rsidR="004A7E88" w:rsidRDefault="00C40AC4">
            <w:pPr>
              <w:pStyle w:val="Normal1"/>
              <w:numPr>
                <w:ilvl w:val="0"/>
                <w:numId w:val="15"/>
              </w:numPr>
              <w:spacing w:after="0"/>
              <w:contextualSpacing/>
              <w:rPr>
                <w:rFonts w:ascii="Arial" w:eastAsia="Arial" w:hAnsi="Arial" w:cs="Arial"/>
              </w:rPr>
            </w:pPr>
            <w:r>
              <w:rPr>
                <w:rFonts w:ascii="Arial" w:eastAsia="Arial" w:hAnsi="Arial" w:cs="Arial"/>
              </w:rPr>
              <w:t>Go to “New User”.</w:t>
            </w:r>
          </w:p>
          <w:p w:rsidR="004A7E88" w:rsidRDefault="00C40AC4">
            <w:pPr>
              <w:pStyle w:val="Normal1"/>
              <w:numPr>
                <w:ilvl w:val="0"/>
                <w:numId w:val="15"/>
              </w:numPr>
              <w:spacing w:after="0"/>
              <w:contextualSpacing/>
              <w:rPr>
                <w:rFonts w:ascii="Arial" w:eastAsia="Arial" w:hAnsi="Arial" w:cs="Arial"/>
              </w:rPr>
            </w:pPr>
            <w:r>
              <w:rPr>
                <w:rFonts w:ascii="Arial" w:eastAsia="Arial" w:hAnsi="Arial" w:cs="Arial"/>
              </w:rPr>
              <w:t>Enter the username given by admin.</w:t>
            </w:r>
          </w:p>
          <w:p w:rsidR="004A7E88" w:rsidRDefault="00C40AC4">
            <w:pPr>
              <w:pStyle w:val="Normal1"/>
              <w:numPr>
                <w:ilvl w:val="0"/>
                <w:numId w:val="15"/>
              </w:numPr>
              <w:spacing w:after="0"/>
              <w:contextualSpacing/>
              <w:rPr>
                <w:rFonts w:ascii="Arial" w:eastAsia="Arial" w:hAnsi="Arial" w:cs="Arial"/>
              </w:rPr>
            </w:pPr>
            <w:r>
              <w:rPr>
                <w:rFonts w:ascii="Arial" w:eastAsia="Arial" w:hAnsi="Arial" w:cs="Arial"/>
              </w:rPr>
              <w:t>Enter a valid password in the “Enter Password” and “Re-enter Password” field.</w:t>
            </w:r>
          </w:p>
          <w:p w:rsidR="004A7E88" w:rsidRDefault="00C40AC4">
            <w:pPr>
              <w:pStyle w:val="Normal1"/>
              <w:numPr>
                <w:ilvl w:val="0"/>
                <w:numId w:val="15"/>
              </w:numPr>
              <w:spacing w:after="0"/>
              <w:contextualSpacing/>
              <w:rPr>
                <w:rFonts w:ascii="Arial" w:eastAsia="Arial" w:hAnsi="Arial" w:cs="Arial"/>
              </w:rPr>
            </w:pPr>
            <w:r>
              <w:rPr>
                <w:rFonts w:ascii="Arial" w:eastAsia="Arial" w:hAnsi="Arial" w:cs="Arial"/>
              </w:rPr>
              <w:t>The instructor is redirected to the login page.</w:t>
            </w:r>
          </w:p>
          <w:p w:rsidR="004A7E88" w:rsidRDefault="00C40AC4">
            <w:pPr>
              <w:pStyle w:val="Normal1"/>
              <w:numPr>
                <w:ilvl w:val="0"/>
                <w:numId w:val="15"/>
              </w:numPr>
              <w:spacing w:after="0"/>
              <w:contextualSpacing/>
              <w:rPr>
                <w:rFonts w:ascii="Arial" w:eastAsia="Arial" w:hAnsi="Arial" w:cs="Arial"/>
              </w:rPr>
            </w:pPr>
            <w:r>
              <w:rPr>
                <w:rFonts w:ascii="Arial" w:eastAsia="Arial" w:hAnsi="Arial" w:cs="Arial"/>
              </w:rPr>
              <w:t>The instructor logs in with the new credentials created for the system.</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Exceptions:</w:t>
            </w:r>
          </w:p>
        </w:tc>
        <w:tc>
          <w:tcPr>
            <w:tcW w:w="5126" w:type="dxa"/>
          </w:tcPr>
          <w:p w:rsidR="004A7E88" w:rsidRDefault="00C40AC4">
            <w:pPr>
              <w:pStyle w:val="Normal1"/>
              <w:numPr>
                <w:ilvl w:val="0"/>
                <w:numId w:val="16"/>
              </w:numPr>
              <w:spacing w:after="0"/>
              <w:contextualSpacing/>
              <w:rPr>
                <w:rFonts w:ascii="Arial" w:eastAsia="Arial" w:hAnsi="Arial" w:cs="Arial"/>
              </w:rPr>
            </w:pPr>
            <w:r>
              <w:rPr>
                <w:rFonts w:ascii="Arial" w:eastAsia="Arial" w:hAnsi="Arial" w:cs="Arial"/>
              </w:rPr>
              <w:t>User enters a wrong username: An error message is displayed saying “Invalid Username” and the user is asked to re-enter the correct user name.</w:t>
            </w:r>
          </w:p>
          <w:p w:rsidR="004A7E88" w:rsidRDefault="00C40AC4">
            <w:pPr>
              <w:pStyle w:val="Normal1"/>
              <w:numPr>
                <w:ilvl w:val="0"/>
                <w:numId w:val="16"/>
              </w:numPr>
              <w:spacing w:after="0"/>
              <w:contextualSpacing/>
              <w:rPr>
                <w:rFonts w:ascii="Arial" w:eastAsia="Arial" w:hAnsi="Arial" w:cs="Arial"/>
              </w:rPr>
            </w:pPr>
            <w:r>
              <w:rPr>
                <w:rFonts w:ascii="Arial" w:eastAsia="Arial" w:hAnsi="Arial" w:cs="Arial"/>
              </w:rPr>
              <w:t xml:space="preserve">Password and Re-enter password don’t match: An error is displayed saying “Password and Re-enter passwords don’t match” and user has to enter the password again. </w:t>
            </w:r>
          </w:p>
          <w:p w:rsidR="004A7E88" w:rsidRDefault="00C40AC4">
            <w:pPr>
              <w:pStyle w:val="Normal1"/>
              <w:numPr>
                <w:ilvl w:val="0"/>
                <w:numId w:val="16"/>
              </w:numPr>
              <w:contextualSpacing/>
              <w:rPr>
                <w:rFonts w:ascii="Arial" w:eastAsia="Arial" w:hAnsi="Arial" w:cs="Arial"/>
              </w:rPr>
            </w:pPr>
            <w:r>
              <w:rPr>
                <w:rFonts w:ascii="Arial" w:eastAsia="Arial" w:hAnsi="Arial" w:cs="Arial"/>
              </w:rPr>
              <w:t>User forgets the username or deletes the email from admin in which he received the username: User sends an email to the admin requesting to resend the username.</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Secondary actor:</w:t>
            </w:r>
          </w:p>
        </w:tc>
        <w:tc>
          <w:tcPr>
            <w:tcW w:w="5126" w:type="dxa"/>
          </w:tcPr>
          <w:p w:rsidR="004A7E88" w:rsidRDefault="00C40AC4">
            <w:pPr>
              <w:pStyle w:val="Normal1"/>
              <w:rPr>
                <w:rFonts w:ascii="Arial" w:eastAsia="Arial" w:hAnsi="Arial" w:cs="Arial"/>
              </w:rPr>
            </w:pPr>
            <w:r>
              <w:rPr>
                <w:rFonts w:ascii="Arial" w:eastAsia="Arial" w:hAnsi="Arial" w:cs="Arial"/>
              </w:rPr>
              <w:t>Administrator</w:t>
            </w:r>
          </w:p>
        </w:tc>
      </w:tr>
    </w:tbl>
    <w:p w:rsidR="004A7E88" w:rsidRDefault="004A7E88">
      <w:pPr>
        <w:pStyle w:val="Normal1"/>
        <w:rPr>
          <w:rFonts w:ascii="Arial" w:eastAsia="Arial" w:hAnsi="Arial" w:cs="Arial"/>
          <w:b/>
          <w:sz w:val="28"/>
          <w:szCs w:val="28"/>
        </w:rPr>
      </w:pPr>
    </w:p>
    <w:p w:rsidR="00BC4FBE" w:rsidRDefault="00BC4FBE">
      <w:pPr>
        <w:rPr>
          <w:rFonts w:ascii="Arial" w:eastAsia="Arial" w:hAnsi="Arial" w:cs="Arial"/>
          <w:b/>
          <w:sz w:val="28"/>
          <w:szCs w:val="28"/>
        </w:rPr>
      </w:pPr>
      <w:r>
        <w:rPr>
          <w:rFonts w:ascii="Arial" w:eastAsia="Arial" w:hAnsi="Arial" w:cs="Arial"/>
          <w:b/>
          <w:sz w:val="28"/>
          <w:szCs w:val="28"/>
        </w:rPr>
        <w:br w:type="page"/>
      </w:r>
    </w:p>
    <w:p w:rsidR="004A7E88" w:rsidRDefault="004A7E88">
      <w:pPr>
        <w:pStyle w:val="Normal1"/>
        <w:rPr>
          <w:rFonts w:ascii="Arial" w:eastAsia="Arial" w:hAnsi="Arial" w:cs="Arial"/>
          <w:b/>
          <w:sz w:val="28"/>
          <w:szCs w:val="28"/>
        </w:rPr>
      </w:pPr>
    </w:p>
    <w:p w:rsidR="004A7E88" w:rsidRDefault="00C40AC4">
      <w:pPr>
        <w:pStyle w:val="Normal1"/>
        <w:rPr>
          <w:rFonts w:ascii="Arial" w:eastAsia="Arial" w:hAnsi="Arial" w:cs="Arial"/>
          <w:b/>
          <w:sz w:val="28"/>
          <w:szCs w:val="28"/>
        </w:rPr>
      </w:pPr>
      <w:r>
        <w:rPr>
          <w:rFonts w:ascii="Arial" w:eastAsia="Arial" w:hAnsi="Arial" w:cs="Arial"/>
          <w:b/>
          <w:sz w:val="28"/>
          <w:szCs w:val="28"/>
        </w:rPr>
        <w:t>2. Use case for providing Access to Instructors:</w:t>
      </w:r>
    </w:p>
    <w:tbl>
      <w:tblPr>
        <w:tblStyle w:val="a0"/>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0"/>
        <w:gridCol w:w="5126"/>
      </w:tblGrid>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Use case:</w:t>
            </w:r>
          </w:p>
        </w:tc>
        <w:tc>
          <w:tcPr>
            <w:tcW w:w="5126" w:type="dxa"/>
          </w:tcPr>
          <w:p w:rsidR="004A7E88" w:rsidRDefault="00C40AC4">
            <w:pPr>
              <w:pStyle w:val="Normal1"/>
              <w:spacing w:after="160" w:line="259" w:lineRule="auto"/>
              <w:rPr>
                <w:rFonts w:ascii="Arial" w:eastAsia="Arial" w:hAnsi="Arial" w:cs="Arial"/>
              </w:rPr>
            </w:pPr>
            <w:r>
              <w:rPr>
                <w:rFonts w:ascii="Arial" w:eastAsia="Arial" w:hAnsi="Arial" w:cs="Arial"/>
              </w:rPr>
              <w:t>Providing access to Instructors for Plagiarism detection system</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Primary actor:</w:t>
            </w:r>
          </w:p>
        </w:tc>
        <w:tc>
          <w:tcPr>
            <w:tcW w:w="5126" w:type="dxa"/>
          </w:tcPr>
          <w:p w:rsidR="004A7E88" w:rsidRDefault="00C40AC4">
            <w:pPr>
              <w:pStyle w:val="Normal1"/>
              <w:spacing w:after="160" w:line="259" w:lineRule="auto"/>
              <w:rPr>
                <w:rFonts w:ascii="Arial" w:eastAsia="Arial" w:hAnsi="Arial" w:cs="Arial"/>
              </w:rPr>
            </w:pPr>
            <w:r>
              <w:rPr>
                <w:rFonts w:ascii="Arial" w:eastAsia="Arial" w:hAnsi="Arial" w:cs="Arial"/>
              </w:rPr>
              <w:t>Administrator</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Goal in context:</w:t>
            </w:r>
          </w:p>
        </w:tc>
        <w:tc>
          <w:tcPr>
            <w:tcW w:w="5126" w:type="dxa"/>
          </w:tcPr>
          <w:p w:rsidR="004A7E88" w:rsidRDefault="00C40AC4">
            <w:pPr>
              <w:pStyle w:val="Normal1"/>
              <w:spacing w:after="160" w:line="259" w:lineRule="auto"/>
              <w:rPr>
                <w:rFonts w:ascii="Arial" w:eastAsia="Arial" w:hAnsi="Arial" w:cs="Arial"/>
              </w:rPr>
            </w:pPr>
            <w:r>
              <w:rPr>
                <w:rFonts w:ascii="Arial" w:eastAsia="Arial" w:hAnsi="Arial" w:cs="Arial"/>
              </w:rPr>
              <w:t>To give access to Instructors/ Teaching assistants for using the Plagiarism detection system.</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Pre conditions:</w:t>
            </w:r>
          </w:p>
        </w:tc>
        <w:tc>
          <w:tcPr>
            <w:tcW w:w="5126" w:type="dxa"/>
          </w:tcPr>
          <w:p w:rsidR="004A7E88" w:rsidRDefault="00C40AC4">
            <w:pPr>
              <w:pStyle w:val="Normal1"/>
              <w:numPr>
                <w:ilvl w:val="0"/>
                <w:numId w:val="4"/>
              </w:numPr>
              <w:spacing w:after="160" w:line="259" w:lineRule="auto"/>
              <w:rPr>
                <w:rFonts w:ascii="Arial" w:eastAsia="Arial" w:hAnsi="Arial" w:cs="Arial"/>
              </w:rPr>
            </w:pPr>
            <w:r>
              <w:rPr>
                <w:rFonts w:ascii="Arial" w:eastAsia="Arial" w:hAnsi="Arial" w:cs="Arial"/>
              </w:rPr>
              <w:t>The teaching assistants nominated should be for the current semester.</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Trigger:</w:t>
            </w:r>
          </w:p>
        </w:tc>
        <w:tc>
          <w:tcPr>
            <w:tcW w:w="5126" w:type="dxa"/>
          </w:tcPr>
          <w:p w:rsidR="004A7E88" w:rsidRDefault="00C40AC4">
            <w:pPr>
              <w:pStyle w:val="Normal1"/>
              <w:spacing w:after="160" w:line="259" w:lineRule="auto"/>
              <w:rPr>
                <w:rFonts w:ascii="Arial" w:eastAsia="Arial" w:hAnsi="Arial" w:cs="Arial"/>
              </w:rPr>
            </w:pPr>
            <w:r>
              <w:rPr>
                <w:rFonts w:ascii="Arial" w:eastAsia="Arial" w:hAnsi="Arial" w:cs="Arial"/>
              </w:rPr>
              <w:t>The instructors/ teaching assistants want to gain access to the plagiarism detection system.</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Scenario:</w:t>
            </w:r>
          </w:p>
        </w:tc>
        <w:tc>
          <w:tcPr>
            <w:tcW w:w="5126" w:type="dxa"/>
          </w:tcPr>
          <w:p w:rsidR="004A7E88" w:rsidRDefault="00C40AC4">
            <w:pPr>
              <w:pStyle w:val="Normal1"/>
              <w:numPr>
                <w:ilvl w:val="0"/>
                <w:numId w:val="2"/>
              </w:numPr>
              <w:spacing w:after="160" w:line="259" w:lineRule="auto"/>
              <w:rPr>
                <w:rFonts w:ascii="Arial" w:eastAsia="Arial" w:hAnsi="Arial" w:cs="Arial"/>
              </w:rPr>
            </w:pPr>
            <w:r>
              <w:rPr>
                <w:rFonts w:ascii="Arial" w:eastAsia="Arial" w:hAnsi="Arial" w:cs="Arial"/>
              </w:rPr>
              <w:t>The instructor/ teaching assistants request the admin to provide access for the plagiarism detection system.</w:t>
            </w:r>
          </w:p>
          <w:p w:rsidR="004A7E88" w:rsidRDefault="00C40AC4">
            <w:pPr>
              <w:pStyle w:val="Normal1"/>
              <w:numPr>
                <w:ilvl w:val="0"/>
                <w:numId w:val="2"/>
              </w:numPr>
              <w:spacing w:after="160" w:line="259" w:lineRule="auto"/>
              <w:rPr>
                <w:rFonts w:ascii="Arial" w:eastAsia="Arial" w:hAnsi="Arial" w:cs="Arial"/>
              </w:rPr>
            </w:pPr>
            <w:r>
              <w:rPr>
                <w:rFonts w:ascii="Arial" w:eastAsia="Arial" w:hAnsi="Arial" w:cs="Arial"/>
              </w:rPr>
              <w:t>The administrator adds the users to the system by entering the instructor’s name and husky mail id and generates a user name for the instructors.</w:t>
            </w:r>
          </w:p>
          <w:p w:rsidR="004A7E88" w:rsidRDefault="00C40AC4">
            <w:pPr>
              <w:pStyle w:val="Normal1"/>
              <w:numPr>
                <w:ilvl w:val="0"/>
                <w:numId w:val="2"/>
              </w:numPr>
              <w:spacing w:after="160" w:line="259" w:lineRule="auto"/>
              <w:rPr>
                <w:rFonts w:ascii="Arial" w:eastAsia="Arial" w:hAnsi="Arial" w:cs="Arial"/>
              </w:rPr>
            </w:pPr>
            <w:r>
              <w:rPr>
                <w:rFonts w:ascii="Arial" w:eastAsia="Arial" w:hAnsi="Arial" w:cs="Arial"/>
              </w:rPr>
              <w:t>The administrator sends a mail to the instructors and teaching assistants, the username and also provides instructions on how to log into the system as a new user.</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Exceptions:</w:t>
            </w:r>
          </w:p>
        </w:tc>
        <w:tc>
          <w:tcPr>
            <w:tcW w:w="5126" w:type="dxa"/>
          </w:tcPr>
          <w:p w:rsidR="004A7E88" w:rsidRDefault="00C40AC4">
            <w:pPr>
              <w:pStyle w:val="Normal1"/>
              <w:numPr>
                <w:ilvl w:val="0"/>
                <w:numId w:val="6"/>
              </w:numPr>
              <w:spacing w:after="160" w:line="259" w:lineRule="auto"/>
              <w:rPr>
                <w:rFonts w:ascii="Arial" w:eastAsia="Arial" w:hAnsi="Arial" w:cs="Arial"/>
              </w:rPr>
            </w:pPr>
            <w:r>
              <w:rPr>
                <w:rFonts w:ascii="Arial" w:eastAsia="Arial" w:hAnsi="Arial" w:cs="Arial"/>
              </w:rPr>
              <w:t>The mail with the username is not sent to the instructors because of a network error: The instructors can contact the administrator to resend the mail if not received.</w:t>
            </w:r>
          </w:p>
          <w:p w:rsidR="004A7E88" w:rsidRDefault="00C40AC4">
            <w:pPr>
              <w:pStyle w:val="Normal1"/>
              <w:numPr>
                <w:ilvl w:val="0"/>
                <w:numId w:val="6"/>
              </w:numPr>
              <w:spacing w:after="160" w:line="259" w:lineRule="auto"/>
              <w:rPr>
                <w:rFonts w:ascii="Arial" w:eastAsia="Arial" w:hAnsi="Arial" w:cs="Arial"/>
              </w:rPr>
            </w:pPr>
            <w:r>
              <w:rPr>
                <w:rFonts w:ascii="Arial" w:eastAsia="Arial" w:hAnsi="Arial" w:cs="Arial"/>
              </w:rPr>
              <w:t>The administrator has added wrong user to the system: The administrator has an option to delete the user, wherein he can delete the user and add the correct users to the system.</w:t>
            </w:r>
          </w:p>
        </w:tc>
      </w:tr>
    </w:tbl>
    <w:p w:rsidR="004A7E88" w:rsidRDefault="004A7E88">
      <w:pPr>
        <w:pStyle w:val="Normal1"/>
        <w:rPr>
          <w:rFonts w:ascii="Arial" w:eastAsia="Arial" w:hAnsi="Arial" w:cs="Arial"/>
          <w:b/>
          <w:sz w:val="28"/>
          <w:szCs w:val="28"/>
        </w:rPr>
      </w:pPr>
    </w:p>
    <w:p w:rsidR="0066034E" w:rsidRDefault="0066034E">
      <w:pPr>
        <w:pStyle w:val="Normal1"/>
        <w:rPr>
          <w:rFonts w:ascii="Arial" w:eastAsia="Arial" w:hAnsi="Arial" w:cs="Arial"/>
          <w:b/>
          <w:sz w:val="28"/>
          <w:szCs w:val="28"/>
        </w:rPr>
      </w:pPr>
    </w:p>
    <w:p w:rsidR="0066034E" w:rsidRDefault="0066034E">
      <w:pPr>
        <w:pStyle w:val="Normal1"/>
        <w:rPr>
          <w:rFonts w:ascii="Arial" w:eastAsia="Arial" w:hAnsi="Arial" w:cs="Arial"/>
          <w:b/>
          <w:sz w:val="28"/>
          <w:szCs w:val="28"/>
        </w:rPr>
      </w:pPr>
    </w:p>
    <w:p w:rsidR="0066034E" w:rsidRDefault="0066034E" w:rsidP="00BC4FBE">
      <w:pPr>
        <w:rPr>
          <w:rFonts w:ascii="Arial" w:eastAsia="Arial" w:hAnsi="Arial" w:cs="Arial"/>
          <w:b/>
          <w:sz w:val="28"/>
          <w:szCs w:val="28"/>
        </w:rPr>
      </w:pPr>
    </w:p>
    <w:p w:rsidR="00BC4FBE" w:rsidRDefault="00BC4FBE" w:rsidP="00BC4FBE">
      <w:pPr>
        <w:rPr>
          <w:rFonts w:ascii="Arial" w:eastAsia="Arial" w:hAnsi="Arial" w:cs="Arial"/>
          <w:b/>
          <w:sz w:val="28"/>
          <w:szCs w:val="28"/>
        </w:rPr>
      </w:pPr>
    </w:p>
    <w:p w:rsidR="004A7E88" w:rsidRDefault="00C40AC4">
      <w:pPr>
        <w:pStyle w:val="Normal1"/>
        <w:numPr>
          <w:ilvl w:val="0"/>
          <w:numId w:val="6"/>
        </w:numPr>
        <w:contextualSpacing/>
        <w:rPr>
          <w:rFonts w:ascii="Arial" w:eastAsia="Arial" w:hAnsi="Arial" w:cs="Arial"/>
          <w:b/>
          <w:sz w:val="28"/>
          <w:szCs w:val="28"/>
        </w:rPr>
      </w:pPr>
      <w:r>
        <w:rPr>
          <w:rFonts w:ascii="Arial" w:eastAsia="Arial" w:hAnsi="Arial" w:cs="Arial"/>
          <w:b/>
          <w:sz w:val="28"/>
          <w:szCs w:val="28"/>
        </w:rPr>
        <w:lastRenderedPageBreak/>
        <w:t>Use case for Login:</w:t>
      </w:r>
    </w:p>
    <w:tbl>
      <w:tblPr>
        <w:tblStyle w:val="a1"/>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0"/>
        <w:gridCol w:w="5126"/>
      </w:tblGrid>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Use case:</w:t>
            </w:r>
          </w:p>
        </w:tc>
        <w:tc>
          <w:tcPr>
            <w:tcW w:w="5126" w:type="dxa"/>
          </w:tcPr>
          <w:p w:rsidR="004A7E88" w:rsidRDefault="00C40AC4">
            <w:pPr>
              <w:pStyle w:val="Normal1"/>
              <w:spacing w:after="160" w:line="259" w:lineRule="auto"/>
              <w:rPr>
                <w:rFonts w:ascii="Arial" w:eastAsia="Arial" w:hAnsi="Arial" w:cs="Arial"/>
              </w:rPr>
            </w:pPr>
            <w:r>
              <w:rPr>
                <w:rFonts w:ascii="Arial" w:eastAsia="Arial" w:hAnsi="Arial" w:cs="Arial"/>
              </w:rPr>
              <w:t>Authentication</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Primary actor:</w:t>
            </w:r>
          </w:p>
        </w:tc>
        <w:tc>
          <w:tcPr>
            <w:tcW w:w="5126" w:type="dxa"/>
          </w:tcPr>
          <w:p w:rsidR="004A7E88" w:rsidRDefault="00C40AC4">
            <w:pPr>
              <w:pStyle w:val="Normal1"/>
              <w:spacing w:after="160" w:line="259" w:lineRule="auto"/>
              <w:rPr>
                <w:rFonts w:ascii="Arial" w:eastAsia="Arial" w:hAnsi="Arial" w:cs="Arial"/>
              </w:rPr>
            </w:pPr>
            <w:r>
              <w:rPr>
                <w:rFonts w:ascii="Arial" w:eastAsia="Arial" w:hAnsi="Arial" w:cs="Arial"/>
              </w:rPr>
              <w:t>Instructors/ Teaching Assistants</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Goal in context:</w:t>
            </w:r>
          </w:p>
        </w:tc>
        <w:tc>
          <w:tcPr>
            <w:tcW w:w="5126" w:type="dxa"/>
          </w:tcPr>
          <w:p w:rsidR="004A7E88" w:rsidRDefault="00C40AC4">
            <w:pPr>
              <w:pStyle w:val="Normal1"/>
              <w:spacing w:after="160" w:line="259" w:lineRule="auto"/>
              <w:rPr>
                <w:rFonts w:ascii="Arial" w:eastAsia="Arial" w:hAnsi="Arial" w:cs="Arial"/>
              </w:rPr>
            </w:pPr>
            <w:r>
              <w:rPr>
                <w:rFonts w:ascii="Arial" w:eastAsia="Arial" w:hAnsi="Arial" w:cs="Arial"/>
              </w:rPr>
              <w:t>To login to the plagiarism detector system using user name and password</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Preconditions:</w:t>
            </w:r>
          </w:p>
        </w:tc>
        <w:tc>
          <w:tcPr>
            <w:tcW w:w="5126" w:type="dxa"/>
          </w:tcPr>
          <w:p w:rsidR="004A7E88" w:rsidRDefault="00C40AC4">
            <w:pPr>
              <w:pStyle w:val="Normal1"/>
              <w:numPr>
                <w:ilvl w:val="0"/>
                <w:numId w:val="8"/>
              </w:numPr>
              <w:spacing w:after="160" w:line="259" w:lineRule="auto"/>
              <w:rPr>
                <w:rFonts w:ascii="Arial" w:eastAsia="Arial" w:hAnsi="Arial" w:cs="Arial"/>
              </w:rPr>
            </w:pPr>
            <w:r>
              <w:rPr>
                <w:rFonts w:ascii="Arial" w:eastAsia="Arial" w:hAnsi="Arial" w:cs="Arial"/>
              </w:rPr>
              <w:t>The instructors/ teaching assistants should have been added to the system by the administrator.</w:t>
            </w:r>
          </w:p>
          <w:p w:rsidR="004A7E88" w:rsidRDefault="00C40AC4">
            <w:pPr>
              <w:pStyle w:val="Normal1"/>
              <w:numPr>
                <w:ilvl w:val="0"/>
                <w:numId w:val="8"/>
              </w:numPr>
              <w:spacing w:after="160" w:line="259" w:lineRule="auto"/>
              <w:rPr>
                <w:rFonts w:ascii="Arial" w:eastAsia="Arial" w:hAnsi="Arial" w:cs="Arial"/>
              </w:rPr>
            </w:pPr>
            <w:r>
              <w:rPr>
                <w:rFonts w:ascii="Arial" w:eastAsia="Arial" w:hAnsi="Arial" w:cs="Arial"/>
              </w:rPr>
              <w:t>The instructors/ teaching assistants should have signed up already and have a username and password.</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Trigger:</w:t>
            </w:r>
          </w:p>
        </w:tc>
        <w:tc>
          <w:tcPr>
            <w:tcW w:w="5126" w:type="dxa"/>
          </w:tcPr>
          <w:p w:rsidR="004A7E88" w:rsidRDefault="00C40AC4">
            <w:pPr>
              <w:pStyle w:val="Normal1"/>
              <w:spacing w:after="160" w:line="259" w:lineRule="auto"/>
              <w:rPr>
                <w:rFonts w:ascii="Arial" w:eastAsia="Arial" w:hAnsi="Arial" w:cs="Arial"/>
              </w:rPr>
            </w:pPr>
            <w:r>
              <w:rPr>
                <w:rFonts w:ascii="Arial" w:eastAsia="Arial" w:hAnsi="Arial" w:cs="Arial"/>
              </w:rPr>
              <w:t>The instructor/ teaching assistants want to get access to the plagiarism detector system to check for plagiarism of students.</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Scenario:</w:t>
            </w:r>
          </w:p>
        </w:tc>
        <w:tc>
          <w:tcPr>
            <w:tcW w:w="5126" w:type="dxa"/>
          </w:tcPr>
          <w:p w:rsidR="004A7E88" w:rsidRDefault="00C40AC4">
            <w:pPr>
              <w:pStyle w:val="Normal1"/>
              <w:numPr>
                <w:ilvl w:val="0"/>
                <w:numId w:val="10"/>
              </w:numPr>
              <w:spacing w:after="160" w:line="259" w:lineRule="auto"/>
              <w:rPr>
                <w:rFonts w:ascii="Arial" w:eastAsia="Arial" w:hAnsi="Arial" w:cs="Arial"/>
              </w:rPr>
            </w:pPr>
            <w:r>
              <w:rPr>
                <w:rFonts w:ascii="Arial" w:eastAsia="Arial" w:hAnsi="Arial" w:cs="Arial"/>
              </w:rPr>
              <w:t>The system prompts to enter the user name and password.</w:t>
            </w:r>
          </w:p>
          <w:p w:rsidR="004A7E88" w:rsidRDefault="00C40AC4">
            <w:pPr>
              <w:pStyle w:val="Normal1"/>
              <w:numPr>
                <w:ilvl w:val="0"/>
                <w:numId w:val="10"/>
              </w:numPr>
              <w:spacing w:after="160" w:line="259" w:lineRule="auto"/>
              <w:rPr>
                <w:rFonts w:ascii="Arial" w:eastAsia="Arial" w:hAnsi="Arial" w:cs="Arial"/>
              </w:rPr>
            </w:pPr>
            <w:r>
              <w:rPr>
                <w:rFonts w:ascii="Arial" w:eastAsia="Arial" w:hAnsi="Arial" w:cs="Arial"/>
              </w:rPr>
              <w:t>The instructor enters the user name and password.</w:t>
            </w:r>
          </w:p>
          <w:p w:rsidR="004A7E88" w:rsidRDefault="00C40AC4">
            <w:pPr>
              <w:pStyle w:val="Normal1"/>
              <w:numPr>
                <w:ilvl w:val="0"/>
                <w:numId w:val="10"/>
              </w:numPr>
              <w:spacing w:after="160" w:line="259" w:lineRule="auto"/>
              <w:rPr>
                <w:rFonts w:ascii="Arial" w:eastAsia="Arial" w:hAnsi="Arial" w:cs="Arial"/>
              </w:rPr>
            </w:pPr>
            <w:r>
              <w:rPr>
                <w:rFonts w:ascii="Arial" w:eastAsia="Arial" w:hAnsi="Arial" w:cs="Arial"/>
              </w:rPr>
              <w:t>The instructor clicks the log in button.</w:t>
            </w:r>
          </w:p>
          <w:p w:rsidR="004A7E88" w:rsidRDefault="00C40AC4">
            <w:pPr>
              <w:pStyle w:val="Normal1"/>
              <w:numPr>
                <w:ilvl w:val="0"/>
                <w:numId w:val="10"/>
              </w:numPr>
              <w:spacing w:after="160" w:line="259" w:lineRule="auto"/>
              <w:rPr>
                <w:rFonts w:ascii="Arial" w:eastAsia="Arial" w:hAnsi="Arial" w:cs="Arial"/>
              </w:rPr>
            </w:pPr>
            <w:r>
              <w:rPr>
                <w:rFonts w:ascii="Arial" w:eastAsia="Arial" w:hAnsi="Arial" w:cs="Arial"/>
              </w:rPr>
              <w:t>Upon verification of correct credentials, the instructor is redirected to the plagiarism detector home page.</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Exceptions:</w:t>
            </w:r>
          </w:p>
        </w:tc>
        <w:tc>
          <w:tcPr>
            <w:tcW w:w="5126" w:type="dxa"/>
          </w:tcPr>
          <w:p w:rsidR="004A7E88" w:rsidRDefault="00C40AC4">
            <w:pPr>
              <w:pStyle w:val="Normal1"/>
              <w:numPr>
                <w:ilvl w:val="0"/>
                <w:numId w:val="7"/>
              </w:numPr>
              <w:spacing w:after="160" w:line="259" w:lineRule="auto"/>
              <w:rPr>
                <w:rFonts w:ascii="Arial" w:eastAsia="Arial" w:hAnsi="Arial" w:cs="Arial"/>
              </w:rPr>
            </w:pPr>
            <w:r>
              <w:rPr>
                <w:rFonts w:ascii="Arial" w:eastAsia="Arial" w:hAnsi="Arial" w:cs="Arial"/>
              </w:rPr>
              <w:t>The instructor enters a wrong user name or password: An error message is displayed and system returns to step 2.</w:t>
            </w:r>
          </w:p>
          <w:p w:rsidR="004A7E88" w:rsidRDefault="00C40AC4">
            <w:pPr>
              <w:pStyle w:val="Normal1"/>
              <w:numPr>
                <w:ilvl w:val="0"/>
                <w:numId w:val="7"/>
              </w:numPr>
              <w:spacing w:after="160" w:line="259" w:lineRule="auto"/>
              <w:rPr>
                <w:rFonts w:ascii="Arial" w:eastAsia="Arial" w:hAnsi="Arial" w:cs="Arial"/>
              </w:rPr>
            </w:pPr>
            <w:r>
              <w:rPr>
                <w:rFonts w:ascii="Arial" w:eastAsia="Arial" w:hAnsi="Arial" w:cs="Arial"/>
              </w:rPr>
              <w:t>The instructor enters the password wrong 5 times: An error message is shown that the user is blocked and to contact the administrator. The administrator will be able to help the instructors to reset their credentials</w:t>
            </w:r>
          </w:p>
          <w:p w:rsidR="004A7E88" w:rsidRDefault="00C40AC4">
            <w:pPr>
              <w:pStyle w:val="Normal1"/>
              <w:numPr>
                <w:ilvl w:val="0"/>
                <w:numId w:val="7"/>
              </w:numPr>
              <w:spacing w:after="160" w:line="259" w:lineRule="auto"/>
              <w:rPr>
                <w:rFonts w:ascii="Arial" w:eastAsia="Arial" w:hAnsi="Arial" w:cs="Arial"/>
              </w:rPr>
            </w:pPr>
            <w:r>
              <w:rPr>
                <w:rFonts w:ascii="Arial" w:eastAsia="Arial" w:hAnsi="Arial" w:cs="Arial"/>
              </w:rPr>
              <w:t>The instructor forgets the password or username: There is a Forgot User name/Password button in the login page which can be clicked which redirects to a page where the instructor will enter their Husky mail id. Further details of how to reset their credentials will be mailed to Husky mail id.</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Secondary actor:</w:t>
            </w:r>
          </w:p>
        </w:tc>
        <w:tc>
          <w:tcPr>
            <w:tcW w:w="5126" w:type="dxa"/>
          </w:tcPr>
          <w:p w:rsidR="004A7E88" w:rsidRDefault="00C40AC4">
            <w:pPr>
              <w:pStyle w:val="Normal1"/>
              <w:spacing w:after="160" w:line="259" w:lineRule="auto"/>
              <w:rPr>
                <w:rFonts w:ascii="Arial" w:eastAsia="Arial" w:hAnsi="Arial" w:cs="Arial"/>
              </w:rPr>
            </w:pPr>
            <w:r>
              <w:rPr>
                <w:rFonts w:ascii="Arial" w:eastAsia="Arial" w:hAnsi="Arial" w:cs="Arial"/>
              </w:rPr>
              <w:t>Administrator</w:t>
            </w:r>
          </w:p>
        </w:tc>
      </w:tr>
    </w:tbl>
    <w:p w:rsidR="004A7E88" w:rsidRDefault="004A7E88">
      <w:pPr>
        <w:pStyle w:val="Normal1"/>
        <w:rPr>
          <w:rFonts w:ascii="Arial" w:eastAsia="Arial" w:hAnsi="Arial" w:cs="Arial"/>
          <w:b/>
          <w:sz w:val="28"/>
          <w:szCs w:val="28"/>
        </w:rPr>
      </w:pPr>
    </w:p>
    <w:p w:rsidR="004A7E88" w:rsidRDefault="00C40AC4">
      <w:pPr>
        <w:pStyle w:val="Normal1"/>
        <w:numPr>
          <w:ilvl w:val="0"/>
          <w:numId w:val="7"/>
        </w:numPr>
        <w:contextualSpacing/>
        <w:rPr>
          <w:rFonts w:ascii="Arial" w:eastAsia="Arial" w:hAnsi="Arial" w:cs="Arial"/>
          <w:b/>
          <w:sz w:val="28"/>
          <w:szCs w:val="28"/>
        </w:rPr>
      </w:pPr>
      <w:r>
        <w:rPr>
          <w:rFonts w:ascii="Arial" w:eastAsia="Arial" w:hAnsi="Arial" w:cs="Arial"/>
          <w:b/>
          <w:sz w:val="28"/>
          <w:szCs w:val="28"/>
        </w:rPr>
        <w:lastRenderedPageBreak/>
        <w:t>Use case for Uploading code of student:</w:t>
      </w:r>
    </w:p>
    <w:tbl>
      <w:tblPr>
        <w:tblStyle w:val="a2"/>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0"/>
        <w:gridCol w:w="5126"/>
      </w:tblGrid>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Use case:</w:t>
            </w:r>
          </w:p>
        </w:tc>
        <w:tc>
          <w:tcPr>
            <w:tcW w:w="5126" w:type="dxa"/>
          </w:tcPr>
          <w:p w:rsidR="004A7E88" w:rsidRDefault="00C40AC4">
            <w:pPr>
              <w:pStyle w:val="Normal1"/>
              <w:spacing w:after="160" w:line="259" w:lineRule="auto"/>
              <w:rPr>
                <w:rFonts w:ascii="Arial" w:eastAsia="Arial" w:hAnsi="Arial" w:cs="Arial"/>
              </w:rPr>
            </w:pPr>
            <w:r>
              <w:rPr>
                <w:rFonts w:ascii="Arial" w:eastAsia="Arial" w:hAnsi="Arial" w:cs="Arial"/>
              </w:rPr>
              <w:t>Upload the student’s code to check for plagiarism.</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Primary actor:</w:t>
            </w:r>
          </w:p>
        </w:tc>
        <w:tc>
          <w:tcPr>
            <w:tcW w:w="5126" w:type="dxa"/>
          </w:tcPr>
          <w:p w:rsidR="004A7E88" w:rsidRDefault="00C40AC4">
            <w:pPr>
              <w:pStyle w:val="Normal1"/>
              <w:spacing w:after="160" w:line="259" w:lineRule="auto"/>
              <w:rPr>
                <w:rFonts w:ascii="Arial" w:eastAsia="Arial" w:hAnsi="Arial" w:cs="Arial"/>
              </w:rPr>
            </w:pPr>
            <w:r>
              <w:rPr>
                <w:rFonts w:ascii="Arial" w:eastAsia="Arial" w:hAnsi="Arial" w:cs="Arial"/>
              </w:rPr>
              <w:t>Instructors/ Teaching assistants</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Goal in context:</w:t>
            </w:r>
          </w:p>
        </w:tc>
        <w:tc>
          <w:tcPr>
            <w:tcW w:w="5126" w:type="dxa"/>
          </w:tcPr>
          <w:p w:rsidR="004A7E88" w:rsidRDefault="00C40AC4">
            <w:pPr>
              <w:pStyle w:val="Normal1"/>
              <w:spacing w:after="160" w:line="259" w:lineRule="auto"/>
              <w:rPr>
                <w:rFonts w:ascii="Arial" w:eastAsia="Arial" w:hAnsi="Arial" w:cs="Arial"/>
              </w:rPr>
            </w:pPr>
            <w:r>
              <w:rPr>
                <w:rFonts w:ascii="Arial" w:eastAsia="Arial" w:hAnsi="Arial" w:cs="Arial"/>
              </w:rPr>
              <w:t>To upload the student’s code that has to be checked for plagiarism.</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Pre conditions:</w:t>
            </w:r>
          </w:p>
        </w:tc>
        <w:tc>
          <w:tcPr>
            <w:tcW w:w="5126" w:type="dxa"/>
          </w:tcPr>
          <w:p w:rsidR="004A7E88" w:rsidRDefault="00C40AC4">
            <w:pPr>
              <w:pStyle w:val="Normal1"/>
              <w:numPr>
                <w:ilvl w:val="0"/>
                <w:numId w:val="9"/>
              </w:numPr>
              <w:spacing w:after="160" w:line="259" w:lineRule="auto"/>
              <w:rPr>
                <w:rFonts w:ascii="Arial" w:eastAsia="Arial" w:hAnsi="Arial" w:cs="Arial"/>
              </w:rPr>
            </w:pPr>
            <w:r>
              <w:rPr>
                <w:rFonts w:ascii="Arial" w:eastAsia="Arial" w:hAnsi="Arial" w:cs="Arial"/>
              </w:rPr>
              <w:t>The instructor/ teaching assistants have successfully logged into the plagiarism detector system.</w:t>
            </w:r>
          </w:p>
          <w:p w:rsidR="004A7E88" w:rsidRDefault="00C40AC4">
            <w:pPr>
              <w:pStyle w:val="Normal1"/>
              <w:numPr>
                <w:ilvl w:val="0"/>
                <w:numId w:val="9"/>
              </w:numPr>
              <w:spacing w:after="160" w:line="259" w:lineRule="auto"/>
              <w:rPr>
                <w:rFonts w:ascii="Arial" w:eastAsia="Arial" w:hAnsi="Arial" w:cs="Arial"/>
              </w:rPr>
            </w:pPr>
            <w:r>
              <w:rPr>
                <w:rFonts w:ascii="Arial" w:eastAsia="Arial" w:hAnsi="Arial" w:cs="Arial"/>
              </w:rPr>
              <w:t>The instructors/ teaching assistants have the correct link to git hub repository of the course.</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Trigger:</w:t>
            </w:r>
          </w:p>
        </w:tc>
        <w:tc>
          <w:tcPr>
            <w:tcW w:w="5126" w:type="dxa"/>
          </w:tcPr>
          <w:p w:rsidR="004A7E88" w:rsidRDefault="00C40AC4">
            <w:pPr>
              <w:pStyle w:val="Normal1"/>
              <w:spacing w:after="160" w:line="259" w:lineRule="auto"/>
              <w:rPr>
                <w:rFonts w:ascii="Arial" w:eastAsia="Arial" w:hAnsi="Arial" w:cs="Arial"/>
              </w:rPr>
            </w:pPr>
            <w:r>
              <w:rPr>
                <w:rFonts w:ascii="Arial" w:eastAsia="Arial" w:hAnsi="Arial" w:cs="Arial"/>
              </w:rPr>
              <w:t>The instructor wants to select a set of codes from Github to be run on plagiarism detector.</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Scenario:</w:t>
            </w:r>
          </w:p>
        </w:tc>
        <w:tc>
          <w:tcPr>
            <w:tcW w:w="5126" w:type="dxa"/>
          </w:tcPr>
          <w:p w:rsidR="004A7E88" w:rsidRDefault="00C40AC4">
            <w:pPr>
              <w:pStyle w:val="Normal1"/>
              <w:numPr>
                <w:ilvl w:val="0"/>
                <w:numId w:val="11"/>
              </w:numPr>
              <w:spacing w:after="160" w:line="259" w:lineRule="auto"/>
              <w:rPr>
                <w:rFonts w:ascii="Arial" w:eastAsia="Arial" w:hAnsi="Arial" w:cs="Arial"/>
              </w:rPr>
            </w:pPr>
            <w:r>
              <w:rPr>
                <w:rFonts w:ascii="Arial" w:eastAsia="Arial" w:hAnsi="Arial" w:cs="Arial"/>
              </w:rPr>
              <w:t>The instructor enters the git hub link in the Plagiarism detector system and Clicks Ok.</w:t>
            </w:r>
          </w:p>
          <w:p w:rsidR="004A7E88" w:rsidRDefault="00C40AC4">
            <w:pPr>
              <w:pStyle w:val="Normal1"/>
              <w:numPr>
                <w:ilvl w:val="0"/>
                <w:numId w:val="11"/>
              </w:numPr>
              <w:spacing w:after="160" w:line="259" w:lineRule="auto"/>
              <w:rPr>
                <w:rFonts w:ascii="Arial" w:eastAsia="Arial" w:hAnsi="Arial" w:cs="Arial"/>
              </w:rPr>
            </w:pPr>
            <w:r>
              <w:rPr>
                <w:rFonts w:ascii="Arial" w:eastAsia="Arial" w:hAnsi="Arial" w:cs="Arial"/>
              </w:rPr>
              <w:t>The list of repositories selected is displayed, wherein the instructor can select or remove any selected repositories if required.</w:t>
            </w:r>
          </w:p>
        </w:tc>
      </w:tr>
      <w:tr w:rsidR="004A7E88">
        <w:tc>
          <w:tcPr>
            <w:tcW w:w="5080" w:type="dxa"/>
          </w:tcPr>
          <w:p w:rsidR="004A7E88" w:rsidRDefault="00C40AC4">
            <w:pPr>
              <w:pStyle w:val="Normal1"/>
              <w:spacing w:after="160" w:line="259" w:lineRule="auto"/>
              <w:rPr>
                <w:rFonts w:ascii="Arial" w:eastAsia="Arial" w:hAnsi="Arial" w:cs="Arial"/>
                <w:b/>
                <w:i/>
              </w:rPr>
            </w:pPr>
            <w:r>
              <w:rPr>
                <w:rFonts w:ascii="Arial" w:eastAsia="Arial" w:hAnsi="Arial" w:cs="Arial"/>
                <w:b/>
                <w:i/>
              </w:rPr>
              <w:t>Exceptions:</w:t>
            </w:r>
          </w:p>
        </w:tc>
        <w:tc>
          <w:tcPr>
            <w:tcW w:w="5126" w:type="dxa"/>
          </w:tcPr>
          <w:p w:rsidR="004A7E88" w:rsidRDefault="00C40AC4">
            <w:pPr>
              <w:pStyle w:val="Normal1"/>
              <w:numPr>
                <w:ilvl w:val="0"/>
                <w:numId w:val="12"/>
              </w:numPr>
              <w:spacing w:after="160" w:line="259" w:lineRule="auto"/>
              <w:rPr>
                <w:rFonts w:ascii="Arial" w:eastAsia="Arial" w:hAnsi="Arial" w:cs="Arial"/>
              </w:rPr>
            </w:pPr>
            <w:r>
              <w:rPr>
                <w:rFonts w:ascii="Arial" w:eastAsia="Arial" w:hAnsi="Arial" w:cs="Arial"/>
              </w:rPr>
              <w:t>The instructor selects the wrong file: The instructor can click the Remove Selected button and reselect the correct file by entering the Git hub link.</w:t>
            </w:r>
          </w:p>
        </w:tc>
      </w:tr>
    </w:tbl>
    <w:p w:rsidR="004A7E88" w:rsidRDefault="004A7E88">
      <w:pPr>
        <w:pStyle w:val="Normal1"/>
        <w:rPr>
          <w:rFonts w:ascii="Arial" w:eastAsia="Arial" w:hAnsi="Arial" w:cs="Arial"/>
          <w:b/>
          <w:sz w:val="28"/>
          <w:szCs w:val="28"/>
        </w:rPr>
      </w:pPr>
    </w:p>
    <w:p w:rsidR="004A7E88" w:rsidRDefault="004A7E88">
      <w:pPr>
        <w:pStyle w:val="Normal1"/>
        <w:spacing w:line="240" w:lineRule="auto"/>
        <w:rPr>
          <w:rFonts w:ascii="Arial" w:eastAsia="Arial" w:hAnsi="Arial" w:cs="Arial"/>
          <w:b/>
          <w:sz w:val="28"/>
          <w:szCs w:val="28"/>
        </w:rPr>
      </w:pPr>
    </w:p>
    <w:p w:rsidR="004A7E88" w:rsidRDefault="004A7E88">
      <w:pPr>
        <w:pStyle w:val="Normal1"/>
        <w:spacing w:line="240" w:lineRule="auto"/>
        <w:rPr>
          <w:rFonts w:ascii="Arial" w:eastAsia="Arial" w:hAnsi="Arial" w:cs="Arial"/>
          <w:b/>
          <w:sz w:val="28"/>
          <w:szCs w:val="28"/>
        </w:rPr>
      </w:pPr>
    </w:p>
    <w:p w:rsidR="004A7E88" w:rsidRDefault="004A7E88">
      <w:pPr>
        <w:pStyle w:val="Normal1"/>
        <w:spacing w:line="240" w:lineRule="auto"/>
        <w:rPr>
          <w:rFonts w:ascii="Arial" w:eastAsia="Arial" w:hAnsi="Arial" w:cs="Arial"/>
          <w:b/>
          <w:sz w:val="28"/>
          <w:szCs w:val="28"/>
        </w:rPr>
      </w:pPr>
    </w:p>
    <w:p w:rsidR="004A7E88" w:rsidRDefault="004A7E88">
      <w:pPr>
        <w:pStyle w:val="Normal1"/>
        <w:spacing w:line="240" w:lineRule="auto"/>
        <w:rPr>
          <w:rFonts w:ascii="Arial" w:eastAsia="Arial" w:hAnsi="Arial" w:cs="Arial"/>
          <w:b/>
          <w:sz w:val="28"/>
          <w:szCs w:val="28"/>
        </w:rPr>
      </w:pPr>
    </w:p>
    <w:p w:rsidR="004A7E88" w:rsidRDefault="004A7E88">
      <w:pPr>
        <w:pStyle w:val="Normal1"/>
        <w:spacing w:line="240" w:lineRule="auto"/>
        <w:rPr>
          <w:rFonts w:ascii="Arial" w:eastAsia="Arial" w:hAnsi="Arial" w:cs="Arial"/>
          <w:b/>
          <w:sz w:val="28"/>
          <w:szCs w:val="28"/>
        </w:rPr>
      </w:pPr>
    </w:p>
    <w:p w:rsidR="004A7E88" w:rsidRDefault="004A7E88">
      <w:pPr>
        <w:pStyle w:val="Normal1"/>
        <w:spacing w:line="240" w:lineRule="auto"/>
        <w:rPr>
          <w:rFonts w:ascii="Arial" w:eastAsia="Arial" w:hAnsi="Arial" w:cs="Arial"/>
          <w:b/>
          <w:sz w:val="28"/>
          <w:szCs w:val="28"/>
        </w:rPr>
      </w:pPr>
    </w:p>
    <w:p w:rsidR="004A7E88" w:rsidRDefault="004A7E88">
      <w:pPr>
        <w:pStyle w:val="Normal1"/>
        <w:spacing w:line="240" w:lineRule="auto"/>
        <w:rPr>
          <w:rFonts w:ascii="Arial" w:eastAsia="Arial" w:hAnsi="Arial" w:cs="Arial"/>
          <w:b/>
          <w:sz w:val="28"/>
          <w:szCs w:val="28"/>
        </w:rPr>
      </w:pPr>
    </w:p>
    <w:p w:rsidR="004A7E88" w:rsidRDefault="004A7E88">
      <w:pPr>
        <w:pStyle w:val="Normal1"/>
        <w:spacing w:line="240" w:lineRule="auto"/>
        <w:rPr>
          <w:rFonts w:ascii="Arial" w:eastAsia="Arial" w:hAnsi="Arial" w:cs="Arial"/>
          <w:b/>
          <w:sz w:val="28"/>
          <w:szCs w:val="28"/>
        </w:rPr>
      </w:pPr>
    </w:p>
    <w:p w:rsidR="00F96109" w:rsidRDefault="00F96109">
      <w:pPr>
        <w:pStyle w:val="Normal1"/>
        <w:spacing w:line="240" w:lineRule="auto"/>
        <w:rPr>
          <w:rFonts w:ascii="Arial" w:eastAsia="Arial" w:hAnsi="Arial" w:cs="Arial"/>
          <w:b/>
          <w:sz w:val="28"/>
          <w:szCs w:val="28"/>
        </w:rPr>
      </w:pPr>
    </w:p>
    <w:p w:rsidR="00F96109" w:rsidRDefault="00F96109">
      <w:pPr>
        <w:pStyle w:val="Normal1"/>
        <w:spacing w:line="240" w:lineRule="auto"/>
        <w:rPr>
          <w:rFonts w:ascii="Arial" w:eastAsia="Arial" w:hAnsi="Arial" w:cs="Arial"/>
          <w:b/>
          <w:sz w:val="28"/>
          <w:szCs w:val="28"/>
        </w:rPr>
      </w:pPr>
    </w:p>
    <w:p w:rsidR="00F96109" w:rsidRDefault="00F96109">
      <w:pPr>
        <w:pStyle w:val="Normal1"/>
        <w:spacing w:line="240" w:lineRule="auto"/>
        <w:rPr>
          <w:rFonts w:ascii="Arial" w:eastAsia="Arial" w:hAnsi="Arial" w:cs="Arial"/>
          <w:b/>
          <w:sz w:val="28"/>
          <w:szCs w:val="28"/>
        </w:rPr>
      </w:pPr>
    </w:p>
    <w:p w:rsidR="004A7E88" w:rsidRDefault="00C40AC4">
      <w:pPr>
        <w:pStyle w:val="Normal1"/>
        <w:spacing w:line="240" w:lineRule="auto"/>
        <w:rPr>
          <w:rFonts w:ascii="Arial" w:eastAsia="Arial" w:hAnsi="Arial" w:cs="Arial"/>
          <w:sz w:val="28"/>
          <w:szCs w:val="28"/>
        </w:rPr>
      </w:pPr>
      <w:r>
        <w:rPr>
          <w:rFonts w:ascii="Arial" w:eastAsia="Arial" w:hAnsi="Arial" w:cs="Arial"/>
          <w:b/>
          <w:sz w:val="28"/>
          <w:szCs w:val="28"/>
        </w:rPr>
        <w:lastRenderedPageBreak/>
        <w:t>5.  Use case for running plagiarism detector:</w:t>
      </w:r>
    </w:p>
    <w:tbl>
      <w:tblPr>
        <w:tblStyle w:val="a3"/>
        <w:tblW w:w="10236" w:type="dxa"/>
        <w:tblInd w:w="-459" w:type="dxa"/>
        <w:tblLayout w:type="fixed"/>
        <w:tblLook w:val="0400" w:firstRow="0" w:lastRow="0" w:firstColumn="0" w:lastColumn="0" w:noHBand="0" w:noVBand="1"/>
      </w:tblPr>
      <w:tblGrid>
        <w:gridCol w:w="4395"/>
        <w:gridCol w:w="5841"/>
      </w:tblGrid>
      <w:tr w:rsidR="004A7E88">
        <w:trPr>
          <w:trHeight w:val="340"/>
        </w:trPr>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Use case:</w:t>
            </w:r>
          </w:p>
        </w:tc>
        <w:tc>
          <w:tcPr>
            <w:tcW w:w="5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rPr>
              <w:t>Run plagiarism detector.</w:t>
            </w:r>
          </w:p>
        </w:tc>
      </w:tr>
      <w:tr w:rsidR="004A7E88">
        <w:trPr>
          <w:trHeight w:val="420"/>
        </w:trPr>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Primary actor:</w:t>
            </w:r>
          </w:p>
        </w:tc>
        <w:tc>
          <w:tcPr>
            <w:tcW w:w="5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rPr>
              <w:t>Instructors/ Teaching Assistants</w:t>
            </w:r>
          </w:p>
        </w:tc>
      </w:tr>
      <w:tr w:rsidR="004A7E88">
        <w:trPr>
          <w:trHeight w:val="580"/>
        </w:trPr>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Goal in context:</w:t>
            </w:r>
          </w:p>
        </w:tc>
        <w:tc>
          <w:tcPr>
            <w:tcW w:w="5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rPr>
              <w:t>Run the plagiarism detector on students’ submission files after they are downloaded from Git to the system</w:t>
            </w:r>
          </w:p>
        </w:tc>
      </w:tr>
      <w:tr w:rsidR="004A7E88">
        <w:trPr>
          <w:trHeight w:val="1200"/>
        </w:trPr>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Preconditions:</w:t>
            </w:r>
          </w:p>
        </w:tc>
        <w:tc>
          <w:tcPr>
            <w:tcW w:w="5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numPr>
                <w:ilvl w:val="0"/>
                <w:numId w:val="27"/>
              </w:numPr>
              <w:spacing w:after="0" w:line="240" w:lineRule="auto"/>
              <w:contextualSpacing/>
              <w:rPr>
                <w:rFonts w:ascii="Arial" w:eastAsia="Arial" w:hAnsi="Arial" w:cs="Arial"/>
              </w:rPr>
            </w:pPr>
            <w:r>
              <w:rPr>
                <w:rFonts w:ascii="Arial" w:eastAsia="Arial" w:hAnsi="Arial" w:cs="Arial"/>
              </w:rPr>
              <w:t>The instructors/ Teaching assistants should have been logged into the system.</w:t>
            </w:r>
          </w:p>
          <w:p w:rsidR="004A7E88" w:rsidRDefault="00C40AC4">
            <w:pPr>
              <w:pStyle w:val="Normal1"/>
              <w:numPr>
                <w:ilvl w:val="0"/>
                <w:numId w:val="27"/>
              </w:numPr>
              <w:spacing w:after="0" w:line="240" w:lineRule="auto"/>
              <w:contextualSpacing/>
              <w:rPr>
                <w:rFonts w:ascii="Arial" w:eastAsia="Arial" w:hAnsi="Arial" w:cs="Arial"/>
              </w:rPr>
            </w:pPr>
            <w:r>
              <w:rPr>
                <w:rFonts w:ascii="Arial" w:eastAsia="Arial" w:hAnsi="Arial" w:cs="Arial"/>
              </w:rPr>
              <w:t>The instructors/ Teaching assistants have entered the correct Github link to the course repository.</w:t>
            </w:r>
          </w:p>
        </w:tc>
      </w:tr>
      <w:tr w:rsidR="004A7E88">
        <w:trPr>
          <w:trHeight w:val="700"/>
        </w:trPr>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Trigger:</w:t>
            </w:r>
          </w:p>
        </w:tc>
        <w:tc>
          <w:tcPr>
            <w:tcW w:w="5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rPr>
              <w:t>The instructors want to run plagiarism detector on selected repositories of students.</w:t>
            </w:r>
          </w:p>
        </w:tc>
      </w:tr>
      <w:tr w:rsidR="004A7E88" w:rsidTr="008113B5">
        <w:trPr>
          <w:trHeight w:val="3021"/>
        </w:trPr>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Scenario:</w:t>
            </w:r>
          </w:p>
        </w:tc>
        <w:tc>
          <w:tcPr>
            <w:tcW w:w="5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numPr>
                <w:ilvl w:val="0"/>
                <w:numId w:val="13"/>
              </w:numPr>
              <w:spacing w:after="0" w:line="240" w:lineRule="auto"/>
              <w:contextualSpacing/>
              <w:rPr>
                <w:rFonts w:ascii="Arial" w:eastAsia="Arial" w:hAnsi="Arial" w:cs="Arial"/>
              </w:rPr>
            </w:pPr>
            <w:r>
              <w:rPr>
                <w:rFonts w:ascii="Arial" w:eastAsia="Arial" w:hAnsi="Arial" w:cs="Arial"/>
              </w:rPr>
              <w:t>After the Github link is provided, the set of all repositories available are listed.</w:t>
            </w:r>
          </w:p>
          <w:p w:rsidR="004A7E88" w:rsidRDefault="00C40AC4">
            <w:pPr>
              <w:pStyle w:val="Normal1"/>
              <w:numPr>
                <w:ilvl w:val="0"/>
                <w:numId w:val="13"/>
              </w:numPr>
              <w:spacing w:after="0" w:line="240" w:lineRule="auto"/>
              <w:contextualSpacing/>
              <w:rPr>
                <w:rFonts w:ascii="Arial" w:eastAsia="Arial" w:hAnsi="Arial" w:cs="Arial"/>
              </w:rPr>
            </w:pPr>
            <w:r>
              <w:rPr>
                <w:rFonts w:ascii="Arial" w:eastAsia="Arial" w:hAnsi="Arial" w:cs="Arial"/>
              </w:rPr>
              <w:t>The instructor can select all the repositories or can use the filter option to select the required repository (e.g.: hmk1 or hmk2).</w:t>
            </w:r>
          </w:p>
          <w:p w:rsidR="004A7E88" w:rsidRDefault="00C40AC4">
            <w:pPr>
              <w:pStyle w:val="Normal1"/>
              <w:numPr>
                <w:ilvl w:val="0"/>
                <w:numId w:val="13"/>
              </w:numPr>
              <w:spacing w:after="0" w:line="240" w:lineRule="auto"/>
              <w:contextualSpacing/>
              <w:rPr>
                <w:rFonts w:ascii="Arial" w:eastAsia="Arial" w:hAnsi="Arial" w:cs="Arial"/>
              </w:rPr>
            </w:pPr>
            <w:r>
              <w:rPr>
                <w:rFonts w:ascii="Arial" w:eastAsia="Arial" w:hAnsi="Arial" w:cs="Arial"/>
              </w:rPr>
              <w:t>Once the instructor selects the list of repositories, the run plagiarism detector button is clicked to start the plagiarism detection system.</w:t>
            </w:r>
          </w:p>
          <w:p w:rsidR="004A7E88" w:rsidRDefault="00C40AC4" w:rsidP="00C40AC4">
            <w:pPr>
              <w:pStyle w:val="Normal1"/>
              <w:numPr>
                <w:ilvl w:val="0"/>
                <w:numId w:val="13"/>
              </w:numPr>
              <w:spacing w:after="0" w:line="240" w:lineRule="auto"/>
              <w:contextualSpacing/>
              <w:rPr>
                <w:rFonts w:ascii="Arial" w:eastAsia="Arial" w:hAnsi="Arial" w:cs="Arial"/>
              </w:rPr>
            </w:pPr>
            <w:r>
              <w:rPr>
                <w:rFonts w:ascii="Arial" w:eastAsia="Arial" w:hAnsi="Arial" w:cs="Arial"/>
              </w:rPr>
              <w:t>A screen pops up showing the progress of running the plagiarism detector wherein the instructor can cancel the process if he wishes to.</w:t>
            </w:r>
          </w:p>
        </w:tc>
      </w:tr>
      <w:tr w:rsidR="004A7E88">
        <w:trPr>
          <w:trHeight w:val="1400"/>
        </w:trPr>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Exceptions:</w:t>
            </w:r>
          </w:p>
        </w:tc>
        <w:tc>
          <w:tcPr>
            <w:tcW w:w="58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numPr>
                <w:ilvl w:val="0"/>
                <w:numId w:val="28"/>
              </w:numPr>
              <w:spacing w:after="0" w:line="240" w:lineRule="auto"/>
              <w:contextualSpacing/>
              <w:rPr>
                <w:rFonts w:ascii="Arial" w:eastAsia="Arial" w:hAnsi="Arial" w:cs="Arial"/>
              </w:rPr>
            </w:pPr>
            <w:r>
              <w:rPr>
                <w:rFonts w:ascii="Arial" w:eastAsia="Arial" w:hAnsi="Arial" w:cs="Arial"/>
              </w:rPr>
              <w:t>No files are uploaded to the system and hence the “Run Detector” button is disabled: The Instructor/Teaching Assistants must select the repositories and click “Run Plagiarism Detector” button.</w:t>
            </w:r>
          </w:p>
        </w:tc>
      </w:tr>
    </w:tbl>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p w:rsidR="004A7E88" w:rsidRDefault="00C40AC4">
      <w:pPr>
        <w:pStyle w:val="Normal1"/>
        <w:spacing w:line="240" w:lineRule="auto"/>
        <w:rPr>
          <w:rFonts w:ascii="Arial" w:eastAsia="Arial" w:hAnsi="Arial" w:cs="Arial"/>
          <w:sz w:val="24"/>
          <w:szCs w:val="24"/>
        </w:rPr>
      </w:pPr>
      <w:r>
        <w:rPr>
          <w:rFonts w:ascii="Arial" w:eastAsia="Arial" w:hAnsi="Arial" w:cs="Arial"/>
          <w:b/>
          <w:sz w:val="28"/>
          <w:szCs w:val="28"/>
        </w:rPr>
        <w:t xml:space="preserve">   6. Use case for Report Overview:</w:t>
      </w:r>
    </w:p>
    <w:tbl>
      <w:tblPr>
        <w:tblStyle w:val="a4"/>
        <w:tblW w:w="10078" w:type="dxa"/>
        <w:tblInd w:w="-318" w:type="dxa"/>
        <w:tblLayout w:type="fixed"/>
        <w:tblLook w:val="0400" w:firstRow="0" w:lastRow="0" w:firstColumn="0" w:lastColumn="0" w:noHBand="0" w:noVBand="1"/>
      </w:tblPr>
      <w:tblGrid>
        <w:gridCol w:w="4537"/>
        <w:gridCol w:w="5541"/>
      </w:tblGrid>
      <w:tr w:rsidR="004A7E88">
        <w:trPr>
          <w:trHeight w:val="460"/>
        </w:trPr>
        <w:tc>
          <w:tcPr>
            <w:tcW w:w="4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Use case:</w:t>
            </w:r>
          </w:p>
        </w:tc>
        <w:tc>
          <w:tcPr>
            <w:tcW w:w="5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rPr>
              <w:t>Plagiarism report overview.</w:t>
            </w:r>
          </w:p>
        </w:tc>
      </w:tr>
      <w:tr w:rsidR="004A7E88">
        <w:trPr>
          <w:trHeight w:val="640"/>
        </w:trPr>
        <w:tc>
          <w:tcPr>
            <w:tcW w:w="4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Primary actor:</w:t>
            </w:r>
          </w:p>
        </w:tc>
        <w:tc>
          <w:tcPr>
            <w:tcW w:w="5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rPr>
              <w:t>Instructors/Teaching Assistants</w:t>
            </w:r>
          </w:p>
        </w:tc>
      </w:tr>
      <w:tr w:rsidR="004A7E88">
        <w:trPr>
          <w:trHeight w:val="960"/>
        </w:trPr>
        <w:tc>
          <w:tcPr>
            <w:tcW w:w="4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Goal in context:</w:t>
            </w:r>
          </w:p>
        </w:tc>
        <w:tc>
          <w:tcPr>
            <w:tcW w:w="5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rPr>
              <w:t>The instructor/ teaching assistants want to get an overview of the plagiarism content in the submission of assignments.</w:t>
            </w:r>
          </w:p>
        </w:tc>
      </w:tr>
      <w:tr w:rsidR="004A7E88">
        <w:trPr>
          <w:trHeight w:val="1400"/>
        </w:trPr>
        <w:tc>
          <w:tcPr>
            <w:tcW w:w="4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Preconditions:</w:t>
            </w:r>
          </w:p>
        </w:tc>
        <w:tc>
          <w:tcPr>
            <w:tcW w:w="5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numPr>
                <w:ilvl w:val="0"/>
                <w:numId w:val="30"/>
              </w:numPr>
              <w:spacing w:after="0" w:line="240" w:lineRule="auto"/>
              <w:rPr>
                <w:rFonts w:ascii="Arial" w:eastAsia="Arial" w:hAnsi="Arial" w:cs="Arial"/>
              </w:rPr>
            </w:pPr>
            <w:r>
              <w:rPr>
                <w:rFonts w:ascii="Arial" w:eastAsia="Arial" w:hAnsi="Arial" w:cs="Arial"/>
              </w:rPr>
              <w:t>The instructors/ teaching assistants should have been logged into the system.</w:t>
            </w:r>
          </w:p>
          <w:p w:rsidR="004A7E88" w:rsidRDefault="00C40AC4">
            <w:pPr>
              <w:pStyle w:val="Normal1"/>
              <w:numPr>
                <w:ilvl w:val="0"/>
                <w:numId w:val="30"/>
              </w:numPr>
              <w:spacing w:after="0" w:line="240" w:lineRule="auto"/>
              <w:rPr>
                <w:rFonts w:ascii="Arial" w:eastAsia="Arial" w:hAnsi="Arial" w:cs="Arial"/>
              </w:rPr>
            </w:pPr>
            <w:r>
              <w:rPr>
                <w:rFonts w:ascii="Arial" w:eastAsia="Arial" w:hAnsi="Arial" w:cs="Arial"/>
              </w:rPr>
              <w:t>The instructors/teaching assistants have selected the repositories on which plagiarism detector is to be run.</w:t>
            </w:r>
          </w:p>
        </w:tc>
      </w:tr>
      <w:tr w:rsidR="004A7E88">
        <w:trPr>
          <w:trHeight w:val="680"/>
        </w:trPr>
        <w:tc>
          <w:tcPr>
            <w:tcW w:w="4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Trigger:</w:t>
            </w:r>
          </w:p>
        </w:tc>
        <w:tc>
          <w:tcPr>
            <w:tcW w:w="5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rPr>
              <w:t>The instructors suspect the student’s submission for plagiarism.</w:t>
            </w:r>
          </w:p>
        </w:tc>
      </w:tr>
      <w:tr w:rsidR="004A7E88">
        <w:trPr>
          <w:trHeight w:val="4240"/>
        </w:trPr>
        <w:tc>
          <w:tcPr>
            <w:tcW w:w="4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Scenario:</w:t>
            </w:r>
          </w:p>
        </w:tc>
        <w:tc>
          <w:tcPr>
            <w:tcW w:w="5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numPr>
                <w:ilvl w:val="0"/>
                <w:numId w:val="31"/>
              </w:numPr>
              <w:spacing w:after="0" w:line="240" w:lineRule="auto"/>
              <w:rPr>
                <w:rFonts w:ascii="Arial" w:eastAsia="Arial" w:hAnsi="Arial" w:cs="Arial"/>
              </w:rPr>
            </w:pPr>
            <w:r>
              <w:rPr>
                <w:rFonts w:ascii="Arial" w:eastAsia="Arial" w:hAnsi="Arial" w:cs="Arial"/>
              </w:rPr>
              <w:t>The instructor clicks the “Run Plagiarism detector” button. The plagiarism detector is triggered to detect any plagiarised content in the submissions.</w:t>
            </w:r>
          </w:p>
          <w:p w:rsidR="004A7E88" w:rsidRDefault="00C40AC4">
            <w:pPr>
              <w:pStyle w:val="Normal1"/>
              <w:numPr>
                <w:ilvl w:val="0"/>
                <w:numId w:val="31"/>
              </w:numPr>
              <w:spacing w:after="0" w:line="240" w:lineRule="auto"/>
              <w:rPr>
                <w:rFonts w:ascii="Arial" w:eastAsia="Arial" w:hAnsi="Arial" w:cs="Arial"/>
              </w:rPr>
            </w:pPr>
            <w:r>
              <w:rPr>
                <w:rFonts w:ascii="Arial" w:eastAsia="Arial" w:hAnsi="Arial" w:cs="Arial"/>
              </w:rPr>
              <w:t>A new page which is a Report Overview page is displayed. It consists of three sections, coloured as Red, Orange and Green which gives them an overview of the plagiarised contents in the submission.</w:t>
            </w:r>
          </w:p>
          <w:p w:rsidR="004A7E88" w:rsidRDefault="00C40AC4">
            <w:pPr>
              <w:pStyle w:val="Normal1"/>
              <w:numPr>
                <w:ilvl w:val="0"/>
                <w:numId w:val="31"/>
              </w:numPr>
              <w:spacing w:after="0" w:line="240" w:lineRule="auto"/>
              <w:rPr>
                <w:rFonts w:ascii="Arial" w:eastAsia="Arial" w:hAnsi="Arial" w:cs="Arial"/>
              </w:rPr>
            </w:pPr>
            <w:r>
              <w:rPr>
                <w:rFonts w:ascii="Arial" w:eastAsia="Arial" w:hAnsi="Arial" w:cs="Arial"/>
              </w:rPr>
              <w:t>The files which have highest content of plagiarism are displayed in the Red section, moderate plagiarism content files are placed in the Orange and low or no plagiarism content are placed in the Green section.</w:t>
            </w:r>
          </w:p>
          <w:p w:rsidR="004A7E88" w:rsidRDefault="00C40AC4">
            <w:pPr>
              <w:pStyle w:val="Normal1"/>
              <w:numPr>
                <w:ilvl w:val="0"/>
                <w:numId w:val="31"/>
              </w:numPr>
              <w:spacing w:after="0" w:line="240" w:lineRule="auto"/>
              <w:rPr>
                <w:rFonts w:ascii="Arial" w:eastAsia="Arial" w:hAnsi="Arial" w:cs="Arial"/>
              </w:rPr>
            </w:pPr>
            <w:r>
              <w:rPr>
                <w:rFonts w:ascii="Arial" w:eastAsia="Arial" w:hAnsi="Arial" w:cs="Arial"/>
              </w:rPr>
              <w:t>The bottom of this page has “View Detailed Report” button.</w:t>
            </w:r>
          </w:p>
        </w:tc>
      </w:tr>
      <w:tr w:rsidR="004A7E88">
        <w:trPr>
          <w:trHeight w:val="1680"/>
        </w:trPr>
        <w:tc>
          <w:tcPr>
            <w:tcW w:w="4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Exceptions:</w:t>
            </w:r>
          </w:p>
        </w:tc>
        <w:tc>
          <w:tcPr>
            <w:tcW w:w="55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numPr>
                <w:ilvl w:val="0"/>
                <w:numId w:val="29"/>
              </w:numPr>
              <w:spacing w:after="0" w:line="240" w:lineRule="auto"/>
              <w:contextualSpacing/>
              <w:rPr>
                <w:rFonts w:ascii="Arial" w:eastAsia="Arial" w:hAnsi="Arial" w:cs="Arial"/>
              </w:rPr>
            </w:pPr>
            <w:r>
              <w:rPr>
                <w:rFonts w:ascii="Arial" w:eastAsia="Arial" w:hAnsi="Arial" w:cs="Arial"/>
              </w:rPr>
              <w:t>The instructor/teaching Assistants do not find any files on the dashboard page: No code files are detected by the plagiarism detector. They will have to feed the system with correct submission repository and “Run Detector” again</w:t>
            </w:r>
          </w:p>
        </w:tc>
      </w:tr>
    </w:tbl>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p w:rsidR="00EB5BA7" w:rsidRDefault="00EB5BA7">
      <w:pPr>
        <w:pStyle w:val="Normal1"/>
        <w:rPr>
          <w:rFonts w:ascii="Arial" w:eastAsia="Arial" w:hAnsi="Arial" w:cs="Arial"/>
          <w:b/>
          <w:sz w:val="28"/>
          <w:szCs w:val="28"/>
        </w:rPr>
      </w:pPr>
    </w:p>
    <w:p w:rsidR="00EB5BA7" w:rsidRDefault="00EB5BA7">
      <w:pPr>
        <w:pStyle w:val="Normal1"/>
        <w:rPr>
          <w:rFonts w:ascii="Arial" w:eastAsia="Arial" w:hAnsi="Arial" w:cs="Arial"/>
          <w:b/>
          <w:sz w:val="28"/>
          <w:szCs w:val="28"/>
        </w:rPr>
      </w:pPr>
    </w:p>
    <w:p w:rsidR="004A7E88" w:rsidRDefault="00C40AC4">
      <w:pPr>
        <w:pStyle w:val="Normal1"/>
        <w:numPr>
          <w:ilvl w:val="0"/>
          <w:numId w:val="15"/>
        </w:numPr>
        <w:spacing w:line="240" w:lineRule="auto"/>
        <w:rPr>
          <w:rFonts w:ascii="Arial" w:eastAsia="Arial" w:hAnsi="Arial" w:cs="Arial"/>
          <w:sz w:val="28"/>
          <w:szCs w:val="28"/>
        </w:rPr>
      </w:pPr>
      <w:r>
        <w:rPr>
          <w:rFonts w:ascii="Arial" w:eastAsia="Arial" w:hAnsi="Arial" w:cs="Arial"/>
          <w:b/>
          <w:sz w:val="28"/>
          <w:szCs w:val="28"/>
        </w:rPr>
        <w:t>Use case for View Detailed Plagiarism Report:</w:t>
      </w:r>
    </w:p>
    <w:tbl>
      <w:tblPr>
        <w:tblStyle w:val="a5"/>
        <w:tblW w:w="10065" w:type="dxa"/>
        <w:tblInd w:w="-318" w:type="dxa"/>
        <w:tblLayout w:type="fixed"/>
        <w:tblLook w:val="0400" w:firstRow="0" w:lastRow="0" w:firstColumn="0" w:lastColumn="0" w:noHBand="0" w:noVBand="1"/>
      </w:tblPr>
      <w:tblGrid>
        <w:gridCol w:w="4537"/>
        <w:gridCol w:w="5528"/>
      </w:tblGrid>
      <w:tr w:rsidR="004A7E88">
        <w:trPr>
          <w:trHeight w:val="360"/>
        </w:trPr>
        <w:tc>
          <w:tcPr>
            <w:tcW w:w="4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Use case:</w:t>
            </w:r>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rPr>
              <w:t>View Detailed Plagiarism Report</w:t>
            </w:r>
          </w:p>
        </w:tc>
      </w:tr>
      <w:tr w:rsidR="004A7E88">
        <w:trPr>
          <w:trHeight w:val="400"/>
        </w:trPr>
        <w:tc>
          <w:tcPr>
            <w:tcW w:w="4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Primary actor:</w:t>
            </w:r>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rPr>
              <w:t>Instructors/ Teaching Assistants</w:t>
            </w:r>
          </w:p>
        </w:tc>
      </w:tr>
      <w:tr w:rsidR="004A7E88">
        <w:trPr>
          <w:trHeight w:val="960"/>
        </w:trPr>
        <w:tc>
          <w:tcPr>
            <w:tcW w:w="4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Goal in context:</w:t>
            </w:r>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rPr>
              <w:t>View the code files of a student pair whose assignments have plagiarised content and view a detailed report with line match.</w:t>
            </w:r>
          </w:p>
        </w:tc>
      </w:tr>
      <w:tr w:rsidR="004A7E88">
        <w:trPr>
          <w:trHeight w:val="1680"/>
        </w:trPr>
        <w:tc>
          <w:tcPr>
            <w:tcW w:w="4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Preconditions:</w:t>
            </w:r>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numPr>
                <w:ilvl w:val="0"/>
                <w:numId w:val="21"/>
              </w:numPr>
              <w:spacing w:after="0" w:line="240" w:lineRule="auto"/>
              <w:rPr>
                <w:rFonts w:ascii="Arial" w:eastAsia="Arial" w:hAnsi="Arial" w:cs="Arial"/>
              </w:rPr>
            </w:pPr>
            <w:r>
              <w:rPr>
                <w:rFonts w:ascii="Arial" w:eastAsia="Arial" w:hAnsi="Arial" w:cs="Arial"/>
              </w:rPr>
              <w:t>The instructors/ teaching assistants should have been logged into the system.</w:t>
            </w:r>
          </w:p>
          <w:p w:rsidR="004A7E88" w:rsidRDefault="00C40AC4">
            <w:pPr>
              <w:pStyle w:val="Normal1"/>
              <w:numPr>
                <w:ilvl w:val="0"/>
                <w:numId w:val="21"/>
              </w:numPr>
              <w:spacing w:after="0" w:line="240" w:lineRule="auto"/>
              <w:rPr>
                <w:rFonts w:ascii="Arial" w:eastAsia="Arial" w:hAnsi="Arial" w:cs="Arial"/>
              </w:rPr>
            </w:pPr>
            <w:r>
              <w:rPr>
                <w:rFonts w:ascii="Arial" w:eastAsia="Arial" w:hAnsi="Arial" w:cs="Arial"/>
              </w:rPr>
              <w:t xml:space="preserve">The instructors/teaching assistants have fed the assignments to the system </w:t>
            </w:r>
          </w:p>
          <w:p w:rsidR="004A7E88" w:rsidRDefault="00C40AC4">
            <w:pPr>
              <w:pStyle w:val="Normal1"/>
              <w:numPr>
                <w:ilvl w:val="0"/>
                <w:numId w:val="21"/>
              </w:numPr>
              <w:spacing w:after="0" w:line="240" w:lineRule="auto"/>
              <w:rPr>
                <w:rFonts w:ascii="Arial" w:eastAsia="Arial" w:hAnsi="Arial" w:cs="Arial"/>
              </w:rPr>
            </w:pPr>
            <w:r>
              <w:rPr>
                <w:rFonts w:ascii="Arial" w:eastAsia="Arial" w:hAnsi="Arial" w:cs="Arial"/>
              </w:rPr>
              <w:t>The instructors/teaching assistants have run the plagiarism detector.</w:t>
            </w:r>
          </w:p>
        </w:tc>
      </w:tr>
      <w:tr w:rsidR="004A7E88">
        <w:trPr>
          <w:trHeight w:val="680"/>
        </w:trPr>
        <w:tc>
          <w:tcPr>
            <w:tcW w:w="4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Trigger:</w:t>
            </w:r>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rPr>
              <w:t>The instructor/ teaching assistants want to know the list of students with plagiarised content.</w:t>
            </w:r>
          </w:p>
        </w:tc>
      </w:tr>
      <w:tr w:rsidR="004A7E88">
        <w:trPr>
          <w:trHeight w:val="5920"/>
        </w:trPr>
        <w:tc>
          <w:tcPr>
            <w:tcW w:w="4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Scenario:</w:t>
            </w:r>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numPr>
                <w:ilvl w:val="0"/>
                <w:numId w:val="22"/>
              </w:numPr>
              <w:spacing w:after="0" w:line="240" w:lineRule="auto"/>
              <w:rPr>
                <w:rFonts w:ascii="Arial" w:eastAsia="Arial" w:hAnsi="Arial" w:cs="Arial"/>
              </w:rPr>
            </w:pPr>
            <w:r>
              <w:rPr>
                <w:rFonts w:ascii="Arial" w:eastAsia="Arial" w:hAnsi="Arial" w:cs="Arial"/>
              </w:rPr>
              <w:t>The instructor clicks the “View Detailed Report”, and is redirected to a “View Reports” page.</w:t>
            </w:r>
          </w:p>
          <w:p w:rsidR="004A7E88" w:rsidRDefault="00C40AC4">
            <w:pPr>
              <w:pStyle w:val="Normal1"/>
              <w:numPr>
                <w:ilvl w:val="0"/>
                <w:numId w:val="22"/>
              </w:numPr>
              <w:spacing w:after="0" w:line="240" w:lineRule="auto"/>
              <w:rPr>
                <w:rFonts w:ascii="Arial" w:eastAsia="Arial" w:hAnsi="Arial" w:cs="Arial"/>
              </w:rPr>
            </w:pPr>
            <w:r>
              <w:rPr>
                <w:rFonts w:ascii="Arial" w:eastAsia="Arial" w:hAnsi="Arial" w:cs="Arial"/>
              </w:rPr>
              <w:t>The instructors can view student pair which is grouped together since they have matching content in their submission files.</w:t>
            </w:r>
          </w:p>
          <w:p w:rsidR="004A7E88" w:rsidRDefault="00C40AC4">
            <w:pPr>
              <w:pStyle w:val="Normal1"/>
              <w:numPr>
                <w:ilvl w:val="0"/>
                <w:numId w:val="22"/>
              </w:numPr>
              <w:spacing w:after="0" w:line="240" w:lineRule="auto"/>
              <w:rPr>
                <w:rFonts w:ascii="Arial" w:eastAsia="Arial" w:hAnsi="Arial" w:cs="Arial"/>
              </w:rPr>
            </w:pPr>
            <w:r>
              <w:rPr>
                <w:rFonts w:ascii="Arial" w:eastAsia="Arial" w:hAnsi="Arial" w:cs="Arial"/>
              </w:rPr>
              <w:t>These pairs are ordered from the highest plagiarism content to lowest plagiarism content.</w:t>
            </w:r>
          </w:p>
          <w:p w:rsidR="004A7E88" w:rsidRDefault="00C40AC4">
            <w:pPr>
              <w:pStyle w:val="Normal1"/>
              <w:numPr>
                <w:ilvl w:val="0"/>
                <w:numId w:val="22"/>
              </w:numPr>
              <w:spacing w:after="0" w:line="240" w:lineRule="auto"/>
              <w:rPr>
                <w:rFonts w:ascii="Arial" w:eastAsia="Arial" w:hAnsi="Arial" w:cs="Arial"/>
              </w:rPr>
            </w:pPr>
            <w:r>
              <w:rPr>
                <w:rFonts w:ascii="Arial" w:eastAsia="Arial" w:hAnsi="Arial" w:cs="Arial"/>
              </w:rPr>
              <w:t>There is a “View Report” against each pair.</w:t>
            </w:r>
          </w:p>
          <w:p w:rsidR="004A7E88" w:rsidRDefault="00C40AC4">
            <w:pPr>
              <w:pStyle w:val="Normal1"/>
              <w:numPr>
                <w:ilvl w:val="0"/>
                <w:numId w:val="22"/>
              </w:numPr>
              <w:spacing w:after="0" w:line="240" w:lineRule="auto"/>
              <w:rPr>
                <w:rFonts w:ascii="Arial" w:eastAsia="Arial" w:hAnsi="Arial" w:cs="Arial"/>
              </w:rPr>
            </w:pPr>
            <w:r>
              <w:rPr>
                <w:rFonts w:ascii="Arial" w:eastAsia="Arial" w:hAnsi="Arial" w:cs="Arial"/>
              </w:rPr>
              <w:t>On clicking “View Report”, the instructor/ teaching assistants can view a partitioned screen, with one student’s code on the left and another student’s code on the right.</w:t>
            </w:r>
          </w:p>
          <w:p w:rsidR="004A7E88" w:rsidRDefault="00C40AC4">
            <w:pPr>
              <w:pStyle w:val="Normal1"/>
              <w:numPr>
                <w:ilvl w:val="0"/>
                <w:numId w:val="22"/>
              </w:numPr>
              <w:spacing w:after="0" w:line="240" w:lineRule="auto"/>
              <w:rPr>
                <w:rFonts w:ascii="Arial" w:eastAsia="Arial" w:hAnsi="Arial" w:cs="Arial"/>
              </w:rPr>
            </w:pPr>
            <w:r>
              <w:rPr>
                <w:rFonts w:ascii="Arial" w:eastAsia="Arial" w:hAnsi="Arial" w:cs="Arial"/>
              </w:rPr>
              <w:t>The matched lines of code are highlighted so that the instructor/teaching assistants can distinctly identify the lines from a long piece of code.</w:t>
            </w:r>
          </w:p>
          <w:p w:rsidR="004A7E88" w:rsidRDefault="00C40AC4">
            <w:pPr>
              <w:pStyle w:val="Normal1"/>
              <w:numPr>
                <w:ilvl w:val="0"/>
                <w:numId w:val="22"/>
              </w:numPr>
              <w:spacing w:after="0" w:line="240" w:lineRule="auto"/>
              <w:rPr>
                <w:rFonts w:ascii="Arial" w:eastAsia="Arial" w:hAnsi="Arial" w:cs="Arial"/>
              </w:rPr>
            </w:pPr>
            <w:r>
              <w:rPr>
                <w:rFonts w:ascii="Arial" w:eastAsia="Arial" w:hAnsi="Arial" w:cs="Arial"/>
              </w:rPr>
              <w:t>The bottom of the screen will display a dashboard of the analysis done by the detector. The analysis includes range of percentages, pie charts, and stack trace of the matching codes.</w:t>
            </w:r>
          </w:p>
        </w:tc>
      </w:tr>
      <w:tr w:rsidR="004A7E88">
        <w:trPr>
          <w:trHeight w:val="1400"/>
        </w:trPr>
        <w:tc>
          <w:tcPr>
            <w:tcW w:w="4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spacing w:after="0" w:line="240" w:lineRule="auto"/>
              <w:rPr>
                <w:rFonts w:ascii="Arial" w:eastAsia="Arial" w:hAnsi="Arial" w:cs="Arial"/>
              </w:rPr>
            </w:pPr>
            <w:r>
              <w:rPr>
                <w:rFonts w:ascii="Arial" w:eastAsia="Arial" w:hAnsi="Arial" w:cs="Arial"/>
                <w:b/>
                <w:i/>
              </w:rPr>
              <w:t>Exceptions:</w:t>
            </w:r>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A7E88" w:rsidRDefault="00C40AC4">
            <w:pPr>
              <w:pStyle w:val="Normal1"/>
              <w:numPr>
                <w:ilvl w:val="0"/>
                <w:numId w:val="23"/>
              </w:numPr>
              <w:spacing w:after="0" w:line="240" w:lineRule="auto"/>
              <w:contextualSpacing/>
              <w:rPr>
                <w:rFonts w:ascii="Arial" w:eastAsia="Arial" w:hAnsi="Arial" w:cs="Arial"/>
              </w:rPr>
            </w:pPr>
            <w:r>
              <w:rPr>
                <w:rFonts w:ascii="Arial" w:eastAsia="Arial" w:hAnsi="Arial" w:cs="Arial"/>
              </w:rPr>
              <w:t>The instructor/teaching assistants did not select the correct student pair to select so that they can view a report: They can go back to the previous page and select the correct student pair.</w:t>
            </w:r>
          </w:p>
        </w:tc>
      </w:tr>
    </w:tbl>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p w:rsidR="004A7E88" w:rsidRPr="0015139B" w:rsidRDefault="00C40AC4" w:rsidP="0015139B">
      <w:pPr>
        <w:pStyle w:val="Normal1"/>
        <w:numPr>
          <w:ilvl w:val="0"/>
          <w:numId w:val="22"/>
        </w:numPr>
        <w:rPr>
          <w:rFonts w:ascii="Arial" w:eastAsia="Arial" w:hAnsi="Arial" w:cs="Arial"/>
          <w:sz w:val="28"/>
          <w:szCs w:val="28"/>
        </w:rPr>
      </w:pPr>
      <w:r>
        <w:rPr>
          <w:rFonts w:ascii="Arial" w:eastAsia="Arial" w:hAnsi="Arial" w:cs="Arial"/>
          <w:b/>
          <w:sz w:val="28"/>
          <w:szCs w:val="28"/>
        </w:rPr>
        <w:t xml:space="preserve">Use case for </w:t>
      </w:r>
      <w:r w:rsidR="008E2212">
        <w:rPr>
          <w:rFonts w:ascii="Arial" w:eastAsia="Arial" w:hAnsi="Arial" w:cs="Arial"/>
          <w:b/>
          <w:sz w:val="28"/>
          <w:szCs w:val="28"/>
        </w:rPr>
        <w:t>downloading</w:t>
      </w:r>
      <w:r w:rsidR="0015139B">
        <w:rPr>
          <w:rFonts w:ascii="Arial" w:eastAsia="Arial" w:hAnsi="Arial" w:cs="Arial"/>
          <w:b/>
          <w:sz w:val="28"/>
          <w:szCs w:val="28"/>
        </w:rPr>
        <w:t xml:space="preserve"> plagiarism reports:</w:t>
      </w:r>
    </w:p>
    <w:tbl>
      <w:tblPr>
        <w:tblStyle w:val="a6"/>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0"/>
        <w:gridCol w:w="5126"/>
      </w:tblGrid>
      <w:tr w:rsidR="004A7E88">
        <w:tc>
          <w:tcPr>
            <w:tcW w:w="5080" w:type="dxa"/>
          </w:tcPr>
          <w:p w:rsidR="004A7E88" w:rsidRDefault="00C40AC4">
            <w:pPr>
              <w:pStyle w:val="Normal1"/>
              <w:rPr>
                <w:rFonts w:ascii="Arial" w:eastAsia="Arial" w:hAnsi="Arial" w:cs="Arial"/>
                <w:b/>
                <w:i/>
              </w:rPr>
            </w:pPr>
            <w:r>
              <w:rPr>
                <w:rFonts w:ascii="Arial" w:eastAsia="Arial" w:hAnsi="Arial" w:cs="Arial"/>
                <w:b/>
                <w:i/>
              </w:rPr>
              <w:t>Use case:</w:t>
            </w:r>
          </w:p>
        </w:tc>
        <w:tc>
          <w:tcPr>
            <w:tcW w:w="5126" w:type="dxa"/>
          </w:tcPr>
          <w:p w:rsidR="004A7E88" w:rsidRDefault="00C40AC4">
            <w:pPr>
              <w:pStyle w:val="Normal1"/>
              <w:rPr>
                <w:rFonts w:ascii="Arial" w:eastAsia="Arial" w:hAnsi="Arial" w:cs="Arial"/>
              </w:rPr>
            </w:pPr>
            <w:r>
              <w:rPr>
                <w:rFonts w:ascii="Arial" w:eastAsia="Arial" w:hAnsi="Arial" w:cs="Arial"/>
              </w:rPr>
              <w:t xml:space="preserve">Retrieve plagiarism report as pdf file. </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Primary actor:</w:t>
            </w:r>
          </w:p>
        </w:tc>
        <w:tc>
          <w:tcPr>
            <w:tcW w:w="5126" w:type="dxa"/>
          </w:tcPr>
          <w:p w:rsidR="004A7E88" w:rsidRDefault="00C40AC4">
            <w:pPr>
              <w:pStyle w:val="Normal1"/>
              <w:rPr>
                <w:rFonts w:ascii="Arial" w:eastAsia="Arial" w:hAnsi="Arial" w:cs="Arial"/>
              </w:rPr>
            </w:pPr>
            <w:r>
              <w:rPr>
                <w:rFonts w:ascii="Arial" w:eastAsia="Arial" w:hAnsi="Arial" w:cs="Arial"/>
              </w:rPr>
              <w:t>Instructors/ Teaching assistants</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Goal in context:</w:t>
            </w:r>
          </w:p>
        </w:tc>
        <w:tc>
          <w:tcPr>
            <w:tcW w:w="5126" w:type="dxa"/>
          </w:tcPr>
          <w:p w:rsidR="004A7E88" w:rsidRDefault="00C40AC4">
            <w:pPr>
              <w:pStyle w:val="Normal1"/>
              <w:rPr>
                <w:rFonts w:ascii="Arial" w:eastAsia="Arial" w:hAnsi="Arial" w:cs="Arial"/>
              </w:rPr>
            </w:pPr>
            <w:r>
              <w:rPr>
                <w:rFonts w:ascii="Arial" w:eastAsia="Arial" w:hAnsi="Arial" w:cs="Arial"/>
              </w:rPr>
              <w:t>To get the reports after running plagiarism detector as a pdf file so that it can be sent over the mail or downloaded for reference.</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Pre conditions:</w:t>
            </w:r>
          </w:p>
        </w:tc>
        <w:tc>
          <w:tcPr>
            <w:tcW w:w="5126" w:type="dxa"/>
          </w:tcPr>
          <w:p w:rsidR="004A7E88" w:rsidRDefault="00C40AC4">
            <w:pPr>
              <w:pStyle w:val="Normal1"/>
              <w:numPr>
                <w:ilvl w:val="0"/>
                <w:numId w:val="18"/>
              </w:numPr>
              <w:spacing w:after="0"/>
              <w:contextualSpacing/>
              <w:rPr>
                <w:rFonts w:ascii="Arial" w:eastAsia="Arial" w:hAnsi="Arial" w:cs="Arial"/>
              </w:rPr>
            </w:pPr>
            <w:r>
              <w:rPr>
                <w:rFonts w:ascii="Arial" w:eastAsia="Arial" w:hAnsi="Arial" w:cs="Arial"/>
              </w:rPr>
              <w:t>The instructors/ teaching assistants should have successfully logged into the plagiarism detector system.</w:t>
            </w:r>
          </w:p>
          <w:p w:rsidR="004A7E88" w:rsidRDefault="00C40AC4">
            <w:pPr>
              <w:pStyle w:val="Normal1"/>
              <w:numPr>
                <w:ilvl w:val="0"/>
                <w:numId w:val="18"/>
              </w:numPr>
              <w:contextualSpacing/>
              <w:rPr>
                <w:rFonts w:ascii="Arial" w:eastAsia="Arial" w:hAnsi="Arial" w:cs="Arial"/>
              </w:rPr>
            </w:pPr>
            <w:r>
              <w:rPr>
                <w:rFonts w:ascii="Arial" w:eastAsia="Arial" w:hAnsi="Arial" w:cs="Arial"/>
              </w:rPr>
              <w:t>The instructors/ teaching assistants should have already run plagiarism detector on the student whose report he is expecting as pdf file.</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Trigger:</w:t>
            </w:r>
          </w:p>
        </w:tc>
        <w:tc>
          <w:tcPr>
            <w:tcW w:w="5126" w:type="dxa"/>
          </w:tcPr>
          <w:p w:rsidR="004A7E88" w:rsidRDefault="00C40AC4">
            <w:pPr>
              <w:pStyle w:val="Normal1"/>
              <w:rPr>
                <w:rFonts w:ascii="Arial" w:eastAsia="Arial" w:hAnsi="Arial" w:cs="Arial"/>
              </w:rPr>
            </w:pPr>
            <w:r>
              <w:rPr>
                <w:rFonts w:ascii="Arial" w:eastAsia="Arial" w:hAnsi="Arial" w:cs="Arial"/>
              </w:rPr>
              <w:t>Instructor wants to send the plagiarism report to other committee for further processing or download and keep it for future reference.</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Scenario:</w:t>
            </w:r>
          </w:p>
        </w:tc>
        <w:tc>
          <w:tcPr>
            <w:tcW w:w="5126" w:type="dxa"/>
          </w:tcPr>
          <w:p w:rsidR="004A7E88" w:rsidRDefault="00C40AC4">
            <w:pPr>
              <w:pStyle w:val="Normal1"/>
              <w:numPr>
                <w:ilvl w:val="0"/>
                <w:numId w:val="17"/>
              </w:numPr>
              <w:spacing w:after="0"/>
              <w:contextualSpacing/>
              <w:rPr>
                <w:rFonts w:ascii="Arial" w:eastAsia="Arial" w:hAnsi="Arial" w:cs="Arial"/>
              </w:rPr>
            </w:pPr>
            <w:r>
              <w:rPr>
                <w:rFonts w:ascii="Arial" w:eastAsia="Arial" w:hAnsi="Arial" w:cs="Arial"/>
              </w:rPr>
              <w:t>User logs in to the system and is on the homepage.</w:t>
            </w:r>
          </w:p>
          <w:p w:rsidR="004A7E88" w:rsidRDefault="00C40AC4">
            <w:pPr>
              <w:pStyle w:val="Normal1"/>
              <w:numPr>
                <w:ilvl w:val="0"/>
                <w:numId w:val="17"/>
              </w:numPr>
              <w:spacing w:after="0"/>
              <w:contextualSpacing/>
              <w:rPr>
                <w:rFonts w:ascii="Arial" w:eastAsia="Arial" w:hAnsi="Arial" w:cs="Arial"/>
              </w:rPr>
            </w:pPr>
            <w:r>
              <w:rPr>
                <w:rFonts w:ascii="Arial" w:eastAsia="Arial" w:hAnsi="Arial" w:cs="Arial"/>
              </w:rPr>
              <w:t>User clicks on “View reports” to view all the plagiarism reports that have been generated.</w:t>
            </w:r>
          </w:p>
          <w:p w:rsidR="004A7E88" w:rsidRDefault="00C40AC4">
            <w:pPr>
              <w:pStyle w:val="Normal1"/>
              <w:numPr>
                <w:ilvl w:val="0"/>
                <w:numId w:val="17"/>
              </w:numPr>
              <w:spacing w:after="0"/>
              <w:contextualSpacing/>
              <w:rPr>
                <w:rFonts w:ascii="Arial" w:eastAsia="Arial" w:hAnsi="Arial" w:cs="Arial"/>
              </w:rPr>
            </w:pPr>
            <w:r>
              <w:rPr>
                <w:rFonts w:ascii="Arial" w:eastAsia="Arial" w:hAnsi="Arial" w:cs="Arial"/>
              </w:rPr>
              <w:t>User the selects the student pair for whom he wants to generate the report for and clicks “View report”.</w:t>
            </w:r>
          </w:p>
          <w:p w:rsidR="004A7E88" w:rsidRDefault="00C40AC4">
            <w:pPr>
              <w:pStyle w:val="Normal1"/>
              <w:numPr>
                <w:ilvl w:val="0"/>
                <w:numId w:val="17"/>
              </w:numPr>
              <w:spacing w:after="0"/>
              <w:contextualSpacing/>
              <w:rPr>
                <w:rFonts w:ascii="Arial" w:eastAsia="Arial" w:hAnsi="Arial" w:cs="Arial"/>
              </w:rPr>
            </w:pPr>
            <w:r>
              <w:rPr>
                <w:rFonts w:ascii="Arial" w:eastAsia="Arial" w:hAnsi="Arial" w:cs="Arial"/>
              </w:rPr>
              <w:t>While viewing the report, user clicks on “Export as pdf file”.</w:t>
            </w:r>
          </w:p>
          <w:p w:rsidR="004A7E88" w:rsidRDefault="00C40AC4">
            <w:pPr>
              <w:pStyle w:val="Normal1"/>
              <w:numPr>
                <w:ilvl w:val="0"/>
                <w:numId w:val="17"/>
              </w:numPr>
              <w:spacing w:after="0"/>
              <w:contextualSpacing/>
              <w:rPr>
                <w:rFonts w:ascii="Arial" w:eastAsia="Arial" w:hAnsi="Arial" w:cs="Arial"/>
              </w:rPr>
            </w:pPr>
            <w:r>
              <w:rPr>
                <w:rFonts w:ascii="Arial" w:eastAsia="Arial" w:hAnsi="Arial" w:cs="Arial"/>
              </w:rPr>
              <w:t>After the pdf has been generated, user has an option either to download the pdf or share it as an email attachment.</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Exceptions:</w:t>
            </w:r>
          </w:p>
        </w:tc>
        <w:tc>
          <w:tcPr>
            <w:tcW w:w="5126" w:type="dxa"/>
          </w:tcPr>
          <w:p w:rsidR="004A7E88" w:rsidRDefault="00C40AC4">
            <w:pPr>
              <w:pStyle w:val="Normal1"/>
              <w:numPr>
                <w:ilvl w:val="0"/>
                <w:numId w:val="19"/>
              </w:numPr>
              <w:contextualSpacing/>
              <w:rPr>
                <w:rFonts w:ascii="Arial" w:eastAsia="Arial" w:hAnsi="Arial" w:cs="Arial"/>
              </w:rPr>
            </w:pPr>
            <w:r>
              <w:rPr>
                <w:rFonts w:ascii="Arial" w:eastAsia="Arial" w:hAnsi="Arial" w:cs="Arial"/>
              </w:rPr>
              <w:t>If the report is not properly generated as a pdf file: Try to generate the pdf of the report again and if the error persists, contact administrator.</w:t>
            </w:r>
          </w:p>
        </w:tc>
      </w:tr>
    </w:tbl>
    <w:p w:rsidR="004A7E88" w:rsidRDefault="004A7E88">
      <w:pPr>
        <w:pStyle w:val="Normal1"/>
        <w:rPr>
          <w:rFonts w:ascii="Arial" w:eastAsia="Arial" w:hAnsi="Arial" w:cs="Arial"/>
          <w:b/>
          <w:sz w:val="28"/>
          <w:szCs w:val="28"/>
        </w:rPr>
      </w:pPr>
    </w:p>
    <w:p w:rsidR="004A7E88" w:rsidRDefault="004A7E88">
      <w:pPr>
        <w:pStyle w:val="Normal1"/>
        <w:ind w:left="720"/>
        <w:rPr>
          <w:rFonts w:ascii="Arial" w:eastAsia="Arial" w:hAnsi="Arial" w:cs="Arial"/>
          <w:b/>
          <w:sz w:val="28"/>
          <w:szCs w:val="28"/>
        </w:rPr>
      </w:pPr>
    </w:p>
    <w:p w:rsidR="004A7E88" w:rsidRDefault="004A7E88">
      <w:pPr>
        <w:pStyle w:val="Normal1"/>
        <w:rPr>
          <w:rFonts w:ascii="Arial" w:eastAsia="Arial" w:hAnsi="Arial" w:cs="Arial"/>
          <w:b/>
          <w:sz w:val="28"/>
          <w:szCs w:val="28"/>
        </w:rPr>
      </w:pPr>
    </w:p>
    <w:p w:rsidR="0063733F" w:rsidRDefault="0063733F">
      <w:pPr>
        <w:pStyle w:val="Normal1"/>
        <w:rPr>
          <w:rFonts w:ascii="Arial" w:eastAsia="Arial" w:hAnsi="Arial" w:cs="Arial"/>
          <w:b/>
          <w:sz w:val="28"/>
          <w:szCs w:val="28"/>
        </w:rPr>
      </w:pPr>
    </w:p>
    <w:p w:rsidR="0063733F" w:rsidRDefault="0063733F">
      <w:pPr>
        <w:pStyle w:val="Normal1"/>
        <w:rPr>
          <w:rFonts w:ascii="Arial" w:eastAsia="Arial" w:hAnsi="Arial" w:cs="Arial"/>
          <w:b/>
          <w:sz w:val="28"/>
          <w:szCs w:val="28"/>
        </w:rPr>
      </w:pPr>
    </w:p>
    <w:p w:rsidR="0063733F" w:rsidRDefault="0063733F">
      <w:pPr>
        <w:pStyle w:val="Normal1"/>
        <w:rPr>
          <w:rFonts w:ascii="Arial" w:eastAsia="Arial" w:hAnsi="Arial" w:cs="Arial"/>
          <w:b/>
          <w:sz w:val="28"/>
          <w:szCs w:val="28"/>
        </w:rPr>
      </w:pPr>
    </w:p>
    <w:p w:rsidR="004A7E88" w:rsidRPr="0015139B" w:rsidRDefault="00C40AC4" w:rsidP="0015139B">
      <w:pPr>
        <w:pStyle w:val="Normal1"/>
        <w:numPr>
          <w:ilvl w:val="0"/>
          <w:numId w:val="22"/>
        </w:numPr>
        <w:rPr>
          <w:rFonts w:ascii="Arial" w:eastAsia="Arial" w:hAnsi="Arial" w:cs="Arial"/>
          <w:sz w:val="28"/>
          <w:szCs w:val="28"/>
        </w:rPr>
      </w:pPr>
      <w:r>
        <w:rPr>
          <w:rFonts w:ascii="Arial" w:eastAsia="Arial" w:hAnsi="Arial" w:cs="Arial"/>
          <w:b/>
          <w:sz w:val="28"/>
          <w:szCs w:val="28"/>
        </w:rPr>
        <w:lastRenderedPageBreak/>
        <w:t>Use case to delete entire subm</w:t>
      </w:r>
      <w:r w:rsidR="0015139B">
        <w:rPr>
          <w:rFonts w:ascii="Arial" w:eastAsia="Arial" w:hAnsi="Arial" w:cs="Arial"/>
          <w:b/>
          <w:sz w:val="28"/>
          <w:szCs w:val="28"/>
        </w:rPr>
        <w:t>issions or each pair of reports:</w:t>
      </w:r>
    </w:p>
    <w:tbl>
      <w:tblPr>
        <w:tblStyle w:val="a7"/>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0"/>
        <w:gridCol w:w="5126"/>
      </w:tblGrid>
      <w:tr w:rsidR="004A7E88">
        <w:tc>
          <w:tcPr>
            <w:tcW w:w="5080" w:type="dxa"/>
          </w:tcPr>
          <w:p w:rsidR="004A7E88" w:rsidRDefault="00C40AC4">
            <w:pPr>
              <w:pStyle w:val="Normal1"/>
              <w:rPr>
                <w:rFonts w:ascii="Arial" w:eastAsia="Arial" w:hAnsi="Arial" w:cs="Arial"/>
                <w:b/>
                <w:i/>
              </w:rPr>
            </w:pPr>
            <w:r>
              <w:rPr>
                <w:rFonts w:ascii="Arial" w:eastAsia="Arial" w:hAnsi="Arial" w:cs="Arial"/>
                <w:b/>
                <w:i/>
              </w:rPr>
              <w:t>Use case:</w:t>
            </w:r>
          </w:p>
        </w:tc>
        <w:tc>
          <w:tcPr>
            <w:tcW w:w="5126" w:type="dxa"/>
          </w:tcPr>
          <w:p w:rsidR="004A7E88" w:rsidRDefault="00C40AC4">
            <w:pPr>
              <w:pStyle w:val="Normal1"/>
              <w:rPr>
                <w:rFonts w:ascii="Arial" w:eastAsia="Arial" w:hAnsi="Arial" w:cs="Arial"/>
              </w:rPr>
            </w:pPr>
            <w:r>
              <w:rPr>
                <w:rFonts w:ascii="Arial" w:eastAsia="Arial" w:hAnsi="Arial" w:cs="Arial"/>
              </w:rPr>
              <w:t>Delete existing reports from the system</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Primary actor:</w:t>
            </w:r>
          </w:p>
        </w:tc>
        <w:tc>
          <w:tcPr>
            <w:tcW w:w="5126" w:type="dxa"/>
          </w:tcPr>
          <w:p w:rsidR="004A7E88" w:rsidRDefault="00C40AC4">
            <w:pPr>
              <w:pStyle w:val="Normal1"/>
              <w:rPr>
                <w:rFonts w:ascii="Arial" w:eastAsia="Arial" w:hAnsi="Arial" w:cs="Arial"/>
              </w:rPr>
            </w:pPr>
            <w:r>
              <w:rPr>
                <w:rFonts w:ascii="Arial" w:eastAsia="Arial" w:hAnsi="Arial" w:cs="Arial"/>
              </w:rPr>
              <w:t>Instructors/ Teaching assistants</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Goal in context:</w:t>
            </w:r>
          </w:p>
        </w:tc>
        <w:tc>
          <w:tcPr>
            <w:tcW w:w="5126" w:type="dxa"/>
          </w:tcPr>
          <w:p w:rsidR="004A7E88" w:rsidRDefault="00C40AC4">
            <w:pPr>
              <w:pStyle w:val="Normal1"/>
              <w:rPr>
                <w:rFonts w:ascii="Arial" w:eastAsia="Arial" w:hAnsi="Arial" w:cs="Arial"/>
              </w:rPr>
            </w:pPr>
            <w:r>
              <w:rPr>
                <w:rFonts w:ascii="Arial" w:eastAsia="Arial" w:hAnsi="Arial" w:cs="Arial"/>
              </w:rPr>
              <w:t>To delete the reports generated for an entire submission or a particular report generated for a pair.</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Pre conditions:</w:t>
            </w:r>
          </w:p>
        </w:tc>
        <w:tc>
          <w:tcPr>
            <w:tcW w:w="5126" w:type="dxa"/>
          </w:tcPr>
          <w:p w:rsidR="004A7E88" w:rsidRDefault="00C40AC4">
            <w:pPr>
              <w:pStyle w:val="Normal1"/>
              <w:numPr>
                <w:ilvl w:val="0"/>
                <w:numId w:val="24"/>
              </w:numPr>
              <w:spacing w:after="0"/>
              <w:contextualSpacing/>
              <w:rPr>
                <w:rFonts w:ascii="Arial" w:eastAsia="Arial" w:hAnsi="Arial" w:cs="Arial"/>
              </w:rPr>
            </w:pPr>
            <w:r>
              <w:rPr>
                <w:rFonts w:ascii="Arial" w:eastAsia="Arial" w:hAnsi="Arial" w:cs="Arial"/>
              </w:rPr>
              <w:t>The instructor/ teaching assistants have successfully logged into the plagiarism detector system.</w:t>
            </w:r>
          </w:p>
          <w:p w:rsidR="004A7E88" w:rsidRDefault="00C40AC4">
            <w:pPr>
              <w:pStyle w:val="Normal1"/>
              <w:numPr>
                <w:ilvl w:val="0"/>
                <w:numId w:val="24"/>
              </w:numPr>
              <w:contextualSpacing/>
              <w:rPr>
                <w:rFonts w:ascii="Arial" w:eastAsia="Arial" w:hAnsi="Arial" w:cs="Arial"/>
              </w:rPr>
            </w:pPr>
            <w:r>
              <w:rPr>
                <w:rFonts w:ascii="Arial" w:eastAsia="Arial" w:hAnsi="Arial" w:cs="Arial"/>
              </w:rPr>
              <w:t>The instructors/ teaching assistants have already run the plagiarism detector and generated reports that they want to delete.</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Trigger:</w:t>
            </w:r>
          </w:p>
        </w:tc>
        <w:tc>
          <w:tcPr>
            <w:tcW w:w="5126" w:type="dxa"/>
          </w:tcPr>
          <w:p w:rsidR="004A7E88" w:rsidRDefault="00C40AC4">
            <w:pPr>
              <w:pStyle w:val="Normal1"/>
              <w:rPr>
                <w:rFonts w:ascii="Arial" w:eastAsia="Arial" w:hAnsi="Arial" w:cs="Arial"/>
              </w:rPr>
            </w:pPr>
            <w:r>
              <w:rPr>
                <w:rFonts w:ascii="Arial" w:eastAsia="Arial" w:hAnsi="Arial" w:cs="Arial"/>
              </w:rPr>
              <w:t>Instructor wants to delete outdated or past reports generated.</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Scenario:</w:t>
            </w:r>
          </w:p>
        </w:tc>
        <w:tc>
          <w:tcPr>
            <w:tcW w:w="5126" w:type="dxa"/>
          </w:tcPr>
          <w:p w:rsidR="004A7E88" w:rsidRDefault="00C40AC4">
            <w:pPr>
              <w:pStyle w:val="Normal1"/>
              <w:numPr>
                <w:ilvl w:val="0"/>
                <w:numId w:val="25"/>
              </w:numPr>
              <w:spacing w:after="0"/>
              <w:contextualSpacing/>
              <w:rPr>
                <w:rFonts w:ascii="Arial" w:eastAsia="Arial" w:hAnsi="Arial" w:cs="Arial"/>
              </w:rPr>
            </w:pPr>
            <w:r>
              <w:rPr>
                <w:rFonts w:ascii="Arial" w:eastAsia="Arial" w:hAnsi="Arial" w:cs="Arial"/>
              </w:rPr>
              <w:t>The user logs in to the system and goes to the home page.</w:t>
            </w:r>
          </w:p>
          <w:p w:rsidR="004A7E88" w:rsidRDefault="00C40AC4">
            <w:pPr>
              <w:pStyle w:val="Normal1"/>
              <w:numPr>
                <w:ilvl w:val="0"/>
                <w:numId w:val="25"/>
              </w:numPr>
              <w:spacing w:after="0"/>
              <w:contextualSpacing/>
              <w:rPr>
                <w:rFonts w:ascii="Arial" w:eastAsia="Arial" w:hAnsi="Arial" w:cs="Arial"/>
              </w:rPr>
            </w:pPr>
            <w:r>
              <w:rPr>
                <w:rFonts w:ascii="Arial" w:eastAsia="Arial" w:hAnsi="Arial" w:cs="Arial"/>
              </w:rPr>
              <w:t>User clicks on “View Reports” to view all the existing records in the system.</w:t>
            </w:r>
          </w:p>
          <w:p w:rsidR="004A7E88" w:rsidRDefault="00C40AC4">
            <w:pPr>
              <w:pStyle w:val="Normal1"/>
              <w:numPr>
                <w:ilvl w:val="0"/>
                <w:numId w:val="25"/>
              </w:numPr>
              <w:spacing w:after="0"/>
              <w:contextualSpacing/>
              <w:rPr>
                <w:rFonts w:ascii="Arial" w:eastAsia="Arial" w:hAnsi="Arial" w:cs="Arial"/>
              </w:rPr>
            </w:pPr>
            <w:r>
              <w:rPr>
                <w:rFonts w:ascii="Arial" w:eastAsia="Arial" w:hAnsi="Arial" w:cs="Arial"/>
              </w:rPr>
              <w:t>The reports are displayed based on timestamp.</w:t>
            </w:r>
          </w:p>
          <w:p w:rsidR="004A7E88" w:rsidRDefault="00C40AC4">
            <w:pPr>
              <w:pStyle w:val="Normal1"/>
              <w:numPr>
                <w:ilvl w:val="0"/>
                <w:numId w:val="25"/>
              </w:numPr>
              <w:spacing w:after="0"/>
              <w:contextualSpacing/>
              <w:rPr>
                <w:rFonts w:ascii="Arial" w:eastAsia="Arial" w:hAnsi="Arial" w:cs="Arial"/>
              </w:rPr>
            </w:pPr>
            <w:r>
              <w:rPr>
                <w:rFonts w:ascii="Arial" w:eastAsia="Arial" w:hAnsi="Arial" w:cs="Arial"/>
              </w:rPr>
              <w:t>User can either select an entire submission of a particular timestamp or an individual pair that needs to be deleted.</w:t>
            </w:r>
          </w:p>
          <w:p w:rsidR="004A7E88" w:rsidRDefault="00C40AC4">
            <w:pPr>
              <w:pStyle w:val="Normal1"/>
              <w:numPr>
                <w:ilvl w:val="0"/>
                <w:numId w:val="25"/>
              </w:numPr>
              <w:spacing w:after="0"/>
              <w:contextualSpacing/>
              <w:rPr>
                <w:rFonts w:ascii="Arial" w:eastAsia="Arial" w:hAnsi="Arial" w:cs="Arial"/>
              </w:rPr>
            </w:pPr>
            <w:r>
              <w:rPr>
                <w:rFonts w:ascii="Arial" w:eastAsia="Arial" w:hAnsi="Arial" w:cs="Arial"/>
              </w:rPr>
              <w:t>User then clicks “Delete Report” to delete the selected report or submission.</w:t>
            </w:r>
          </w:p>
          <w:p w:rsidR="004A7E88" w:rsidRDefault="00C40AC4">
            <w:pPr>
              <w:pStyle w:val="Normal1"/>
              <w:numPr>
                <w:ilvl w:val="0"/>
                <w:numId w:val="25"/>
              </w:numPr>
              <w:contextualSpacing/>
              <w:rPr>
                <w:rFonts w:ascii="Arial" w:eastAsia="Arial" w:hAnsi="Arial" w:cs="Arial"/>
              </w:rPr>
            </w:pPr>
            <w:r>
              <w:rPr>
                <w:rFonts w:ascii="Arial" w:eastAsia="Arial" w:hAnsi="Arial" w:cs="Arial"/>
              </w:rPr>
              <w:t>User repeats step 3 and 4 for all the records/submissions to be deleted.</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Exceptions:</w:t>
            </w:r>
          </w:p>
        </w:tc>
        <w:tc>
          <w:tcPr>
            <w:tcW w:w="5126" w:type="dxa"/>
          </w:tcPr>
          <w:p w:rsidR="004A7E88" w:rsidRDefault="00C40AC4">
            <w:pPr>
              <w:pStyle w:val="Normal1"/>
              <w:numPr>
                <w:ilvl w:val="0"/>
                <w:numId w:val="26"/>
              </w:numPr>
              <w:contextualSpacing/>
              <w:rPr>
                <w:rFonts w:ascii="Arial" w:eastAsia="Arial" w:hAnsi="Arial" w:cs="Arial"/>
              </w:rPr>
            </w:pPr>
            <w:r>
              <w:rPr>
                <w:rFonts w:ascii="Arial" w:eastAsia="Arial" w:hAnsi="Arial" w:cs="Arial"/>
              </w:rPr>
              <w:t>The record deleted still persists in the system after getting deleted: Try to delete once again (in case of network glitch) and if the error persists, contact administrator.</w:t>
            </w:r>
          </w:p>
        </w:tc>
      </w:tr>
    </w:tbl>
    <w:p w:rsidR="004A7E88" w:rsidRDefault="004A7E88">
      <w:pPr>
        <w:pStyle w:val="Normal1"/>
        <w:rPr>
          <w:rFonts w:ascii="Arial" w:eastAsia="Arial" w:hAnsi="Arial" w:cs="Arial"/>
          <w:b/>
          <w:sz w:val="28"/>
          <w:szCs w:val="28"/>
        </w:rPr>
      </w:pPr>
    </w:p>
    <w:p w:rsidR="00F90F3C" w:rsidRDefault="00F90F3C">
      <w:pPr>
        <w:pStyle w:val="Normal1"/>
        <w:rPr>
          <w:rFonts w:ascii="Arial" w:eastAsia="Arial" w:hAnsi="Arial" w:cs="Arial"/>
          <w:b/>
          <w:sz w:val="28"/>
          <w:szCs w:val="28"/>
        </w:rPr>
      </w:pPr>
    </w:p>
    <w:p w:rsidR="00F90F3C" w:rsidRDefault="00F90F3C">
      <w:pPr>
        <w:pStyle w:val="Normal1"/>
        <w:rPr>
          <w:rFonts w:ascii="Arial" w:eastAsia="Arial" w:hAnsi="Arial" w:cs="Arial"/>
          <w:b/>
          <w:sz w:val="28"/>
          <w:szCs w:val="28"/>
        </w:rPr>
      </w:pPr>
    </w:p>
    <w:p w:rsidR="00F90F3C" w:rsidRDefault="00F90F3C">
      <w:pPr>
        <w:pStyle w:val="Normal1"/>
        <w:rPr>
          <w:rFonts w:ascii="Arial" w:eastAsia="Arial" w:hAnsi="Arial" w:cs="Arial"/>
          <w:b/>
          <w:sz w:val="28"/>
          <w:szCs w:val="28"/>
        </w:rPr>
      </w:pPr>
    </w:p>
    <w:p w:rsidR="00F90F3C" w:rsidRDefault="00F90F3C">
      <w:pPr>
        <w:pStyle w:val="Normal1"/>
        <w:rPr>
          <w:rFonts w:ascii="Arial" w:eastAsia="Arial" w:hAnsi="Arial" w:cs="Arial"/>
          <w:b/>
          <w:sz w:val="28"/>
          <w:szCs w:val="28"/>
        </w:rPr>
      </w:pPr>
    </w:p>
    <w:p w:rsidR="0015139B" w:rsidRDefault="0015139B">
      <w:pPr>
        <w:rPr>
          <w:rFonts w:ascii="Arial" w:eastAsia="Arial" w:hAnsi="Arial" w:cs="Arial"/>
          <w:b/>
          <w:sz w:val="28"/>
          <w:szCs w:val="28"/>
        </w:rPr>
      </w:pPr>
      <w:r>
        <w:rPr>
          <w:rFonts w:ascii="Arial" w:eastAsia="Arial" w:hAnsi="Arial" w:cs="Arial"/>
          <w:b/>
          <w:sz w:val="28"/>
          <w:szCs w:val="28"/>
        </w:rPr>
        <w:br w:type="page"/>
      </w:r>
    </w:p>
    <w:p w:rsidR="004A7E88" w:rsidRDefault="004A7E88">
      <w:pPr>
        <w:pStyle w:val="Normal1"/>
        <w:rPr>
          <w:rFonts w:ascii="Arial" w:eastAsia="Arial" w:hAnsi="Arial" w:cs="Arial"/>
          <w:b/>
          <w:sz w:val="28"/>
          <w:szCs w:val="28"/>
        </w:rPr>
      </w:pPr>
    </w:p>
    <w:p w:rsidR="004A7E88" w:rsidRPr="0015139B" w:rsidRDefault="00C40AC4">
      <w:pPr>
        <w:pStyle w:val="Normal1"/>
        <w:rPr>
          <w:rFonts w:ascii="Arial" w:eastAsia="Arial" w:hAnsi="Arial" w:cs="Arial"/>
          <w:sz w:val="28"/>
          <w:szCs w:val="28"/>
        </w:rPr>
      </w:pPr>
      <w:r>
        <w:rPr>
          <w:rFonts w:ascii="Arial" w:eastAsia="Arial" w:hAnsi="Arial" w:cs="Arial"/>
          <w:b/>
          <w:sz w:val="28"/>
          <w:szCs w:val="28"/>
        </w:rPr>
        <w:t>10. Use case to edit user profile:</w:t>
      </w:r>
      <w:bookmarkStart w:id="0" w:name="_GoBack"/>
      <w:bookmarkEnd w:id="0"/>
    </w:p>
    <w:tbl>
      <w:tblPr>
        <w:tblStyle w:val="a8"/>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0"/>
        <w:gridCol w:w="5126"/>
      </w:tblGrid>
      <w:tr w:rsidR="004A7E88">
        <w:tc>
          <w:tcPr>
            <w:tcW w:w="5080" w:type="dxa"/>
          </w:tcPr>
          <w:p w:rsidR="004A7E88" w:rsidRDefault="00C40AC4">
            <w:pPr>
              <w:pStyle w:val="Normal1"/>
              <w:rPr>
                <w:rFonts w:ascii="Arial" w:eastAsia="Arial" w:hAnsi="Arial" w:cs="Arial"/>
                <w:b/>
                <w:i/>
              </w:rPr>
            </w:pPr>
            <w:r>
              <w:rPr>
                <w:rFonts w:ascii="Arial" w:eastAsia="Arial" w:hAnsi="Arial" w:cs="Arial"/>
                <w:b/>
                <w:i/>
              </w:rPr>
              <w:t>Use case:</w:t>
            </w:r>
          </w:p>
        </w:tc>
        <w:tc>
          <w:tcPr>
            <w:tcW w:w="5126" w:type="dxa"/>
          </w:tcPr>
          <w:p w:rsidR="004A7E88" w:rsidRDefault="00C40AC4">
            <w:pPr>
              <w:pStyle w:val="Normal1"/>
              <w:rPr>
                <w:rFonts w:ascii="Arial" w:eastAsia="Arial" w:hAnsi="Arial" w:cs="Arial"/>
              </w:rPr>
            </w:pPr>
            <w:r>
              <w:rPr>
                <w:rFonts w:ascii="Arial" w:eastAsia="Arial" w:hAnsi="Arial" w:cs="Arial"/>
              </w:rPr>
              <w:t xml:space="preserve">Edit user profile </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Primary actor:</w:t>
            </w:r>
          </w:p>
        </w:tc>
        <w:tc>
          <w:tcPr>
            <w:tcW w:w="5126" w:type="dxa"/>
          </w:tcPr>
          <w:p w:rsidR="004A7E88" w:rsidRDefault="00C40AC4">
            <w:pPr>
              <w:pStyle w:val="Normal1"/>
              <w:rPr>
                <w:rFonts w:ascii="Arial" w:eastAsia="Arial" w:hAnsi="Arial" w:cs="Arial"/>
              </w:rPr>
            </w:pPr>
            <w:r>
              <w:rPr>
                <w:rFonts w:ascii="Arial" w:eastAsia="Arial" w:hAnsi="Arial" w:cs="Arial"/>
              </w:rPr>
              <w:t>Instructors/ Teaching assistants</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Goal in context:</w:t>
            </w:r>
          </w:p>
        </w:tc>
        <w:tc>
          <w:tcPr>
            <w:tcW w:w="5126" w:type="dxa"/>
          </w:tcPr>
          <w:p w:rsidR="004A7E88" w:rsidRDefault="00C40AC4">
            <w:pPr>
              <w:pStyle w:val="Normal1"/>
              <w:rPr>
                <w:rFonts w:ascii="Arial" w:eastAsia="Arial" w:hAnsi="Arial" w:cs="Arial"/>
              </w:rPr>
            </w:pPr>
            <w:r>
              <w:rPr>
                <w:rFonts w:ascii="Arial" w:eastAsia="Arial" w:hAnsi="Arial" w:cs="Arial"/>
              </w:rPr>
              <w:t>Instructor wants to make changes to their personal information on the system.</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Pre conditions:</w:t>
            </w:r>
          </w:p>
        </w:tc>
        <w:tc>
          <w:tcPr>
            <w:tcW w:w="5126" w:type="dxa"/>
          </w:tcPr>
          <w:p w:rsidR="004A7E88" w:rsidRDefault="00C40AC4">
            <w:pPr>
              <w:pStyle w:val="Normal1"/>
              <w:numPr>
                <w:ilvl w:val="0"/>
                <w:numId w:val="5"/>
              </w:numPr>
              <w:spacing w:after="0" w:line="240" w:lineRule="auto"/>
              <w:contextualSpacing/>
              <w:rPr>
                <w:rFonts w:ascii="Arial" w:eastAsia="Arial" w:hAnsi="Arial" w:cs="Arial"/>
              </w:rPr>
            </w:pPr>
            <w:r>
              <w:rPr>
                <w:rFonts w:ascii="Arial" w:eastAsia="Arial" w:hAnsi="Arial" w:cs="Arial"/>
              </w:rPr>
              <w:t>The instructors/ teaching assistants should have successfully logged into the plagiarism detection system.</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Trigger:</w:t>
            </w:r>
          </w:p>
        </w:tc>
        <w:tc>
          <w:tcPr>
            <w:tcW w:w="5126" w:type="dxa"/>
          </w:tcPr>
          <w:p w:rsidR="004A7E88" w:rsidRDefault="00C40AC4">
            <w:pPr>
              <w:pStyle w:val="Normal1"/>
              <w:rPr>
                <w:rFonts w:ascii="Arial" w:eastAsia="Arial" w:hAnsi="Arial" w:cs="Arial"/>
              </w:rPr>
            </w:pPr>
            <w:r>
              <w:rPr>
                <w:rFonts w:ascii="Arial" w:eastAsia="Arial" w:hAnsi="Arial" w:cs="Arial"/>
              </w:rPr>
              <w:t>User wants to change their password or update their mail id.</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Scenario:</w:t>
            </w:r>
          </w:p>
        </w:tc>
        <w:tc>
          <w:tcPr>
            <w:tcW w:w="5126" w:type="dxa"/>
          </w:tcPr>
          <w:p w:rsidR="004A7E88" w:rsidRDefault="00C40AC4">
            <w:pPr>
              <w:pStyle w:val="Normal1"/>
              <w:numPr>
                <w:ilvl w:val="0"/>
                <w:numId w:val="20"/>
              </w:numPr>
              <w:spacing w:after="0" w:line="240" w:lineRule="auto"/>
              <w:contextualSpacing/>
              <w:rPr>
                <w:rFonts w:ascii="Arial" w:eastAsia="Arial" w:hAnsi="Arial" w:cs="Arial"/>
              </w:rPr>
            </w:pPr>
            <w:r>
              <w:rPr>
                <w:rFonts w:ascii="Arial" w:eastAsia="Arial" w:hAnsi="Arial" w:cs="Arial"/>
              </w:rPr>
              <w:t>User logs in to the system and is redirected to homepage</w:t>
            </w:r>
          </w:p>
          <w:p w:rsidR="004A7E88" w:rsidRDefault="00C40AC4">
            <w:pPr>
              <w:pStyle w:val="Normal1"/>
              <w:numPr>
                <w:ilvl w:val="0"/>
                <w:numId w:val="20"/>
              </w:numPr>
              <w:spacing w:after="0" w:line="240" w:lineRule="auto"/>
              <w:contextualSpacing/>
              <w:rPr>
                <w:rFonts w:ascii="Arial" w:eastAsia="Arial" w:hAnsi="Arial" w:cs="Arial"/>
              </w:rPr>
            </w:pPr>
            <w:r>
              <w:rPr>
                <w:rFonts w:ascii="Arial" w:eastAsia="Arial" w:hAnsi="Arial" w:cs="Arial"/>
              </w:rPr>
              <w:t>User goes to the ‘User Profile’ page and checks if the system already contains the updated data.</w:t>
            </w:r>
          </w:p>
          <w:p w:rsidR="004A7E88" w:rsidRDefault="00C40AC4">
            <w:pPr>
              <w:pStyle w:val="Normal1"/>
              <w:numPr>
                <w:ilvl w:val="0"/>
                <w:numId w:val="20"/>
              </w:numPr>
              <w:spacing w:after="0" w:line="240" w:lineRule="auto"/>
              <w:contextualSpacing/>
              <w:rPr>
                <w:rFonts w:ascii="Arial" w:eastAsia="Arial" w:hAnsi="Arial" w:cs="Arial"/>
              </w:rPr>
            </w:pPr>
            <w:r>
              <w:rPr>
                <w:rFonts w:ascii="Arial" w:eastAsia="Arial" w:hAnsi="Arial" w:cs="Arial"/>
              </w:rPr>
              <w:t>The user clicks on Edit profile button.</w:t>
            </w:r>
          </w:p>
          <w:p w:rsidR="004A7E88" w:rsidRDefault="00C40AC4">
            <w:pPr>
              <w:pStyle w:val="Normal1"/>
              <w:numPr>
                <w:ilvl w:val="0"/>
                <w:numId w:val="20"/>
              </w:numPr>
              <w:spacing w:after="0" w:line="240" w:lineRule="auto"/>
              <w:contextualSpacing/>
              <w:rPr>
                <w:rFonts w:ascii="Arial" w:eastAsia="Arial" w:hAnsi="Arial" w:cs="Arial"/>
              </w:rPr>
            </w:pPr>
            <w:r>
              <w:rPr>
                <w:rFonts w:ascii="Arial" w:eastAsia="Arial" w:hAnsi="Arial" w:cs="Arial"/>
              </w:rPr>
              <w:t>The user can edit the changes that he needs to make (eg: update the primary email)</w:t>
            </w:r>
          </w:p>
          <w:p w:rsidR="004A7E88" w:rsidRDefault="00C40AC4">
            <w:pPr>
              <w:pStyle w:val="Normal1"/>
              <w:numPr>
                <w:ilvl w:val="0"/>
                <w:numId w:val="20"/>
              </w:numPr>
              <w:spacing w:after="0" w:line="240" w:lineRule="auto"/>
              <w:contextualSpacing/>
              <w:rPr>
                <w:rFonts w:ascii="Arial" w:eastAsia="Arial" w:hAnsi="Arial" w:cs="Arial"/>
              </w:rPr>
            </w:pPr>
            <w:r>
              <w:rPr>
                <w:rFonts w:ascii="Arial" w:eastAsia="Arial" w:hAnsi="Arial" w:cs="Arial"/>
              </w:rPr>
              <w:t>After editing click Save to save the new information.</w:t>
            </w:r>
          </w:p>
          <w:p w:rsidR="004A7E88" w:rsidRDefault="00C40AC4">
            <w:pPr>
              <w:pStyle w:val="Normal1"/>
              <w:numPr>
                <w:ilvl w:val="0"/>
                <w:numId w:val="20"/>
              </w:numPr>
              <w:spacing w:after="0" w:line="240" w:lineRule="auto"/>
              <w:contextualSpacing/>
              <w:rPr>
                <w:rFonts w:ascii="Arial" w:eastAsia="Arial" w:hAnsi="Arial" w:cs="Arial"/>
              </w:rPr>
            </w:pPr>
            <w:r>
              <w:rPr>
                <w:rFonts w:ascii="Arial" w:eastAsia="Arial" w:hAnsi="Arial" w:cs="Arial"/>
              </w:rPr>
              <w:t>Instructors confirm the updated changes.</w:t>
            </w:r>
          </w:p>
          <w:p w:rsidR="004A7E88" w:rsidRDefault="00C40AC4">
            <w:pPr>
              <w:pStyle w:val="Normal1"/>
              <w:numPr>
                <w:ilvl w:val="0"/>
                <w:numId w:val="20"/>
              </w:numPr>
              <w:spacing w:after="0" w:line="240" w:lineRule="auto"/>
              <w:contextualSpacing/>
              <w:rPr>
                <w:rFonts w:ascii="Arial" w:eastAsia="Arial" w:hAnsi="Arial" w:cs="Arial"/>
              </w:rPr>
            </w:pPr>
            <w:r>
              <w:rPr>
                <w:rFonts w:ascii="Arial" w:eastAsia="Arial" w:hAnsi="Arial" w:cs="Arial"/>
              </w:rPr>
              <w:t>The user logs out of the system if no more changes are to be made.</w:t>
            </w:r>
          </w:p>
        </w:tc>
      </w:tr>
      <w:tr w:rsidR="004A7E88">
        <w:tc>
          <w:tcPr>
            <w:tcW w:w="5080" w:type="dxa"/>
          </w:tcPr>
          <w:p w:rsidR="004A7E88" w:rsidRDefault="00C40AC4">
            <w:pPr>
              <w:pStyle w:val="Normal1"/>
              <w:rPr>
                <w:rFonts w:ascii="Arial" w:eastAsia="Arial" w:hAnsi="Arial" w:cs="Arial"/>
                <w:b/>
                <w:i/>
              </w:rPr>
            </w:pPr>
            <w:r>
              <w:rPr>
                <w:rFonts w:ascii="Arial" w:eastAsia="Arial" w:hAnsi="Arial" w:cs="Arial"/>
                <w:b/>
                <w:i/>
              </w:rPr>
              <w:t>Exceptions:</w:t>
            </w:r>
          </w:p>
        </w:tc>
        <w:tc>
          <w:tcPr>
            <w:tcW w:w="5126" w:type="dxa"/>
          </w:tcPr>
          <w:p w:rsidR="004A7E88" w:rsidRDefault="00C40AC4">
            <w:pPr>
              <w:pStyle w:val="Normal1"/>
              <w:numPr>
                <w:ilvl w:val="0"/>
                <w:numId w:val="3"/>
              </w:numPr>
              <w:spacing w:after="0" w:line="240" w:lineRule="auto"/>
              <w:contextualSpacing/>
              <w:rPr>
                <w:rFonts w:ascii="Arial" w:eastAsia="Arial" w:hAnsi="Arial" w:cs="Arial"/>
              </w:rPr>
            </w:pPr>
            <w:r>
              <w:rPr>
                <w:rFonts w:ascii="Arial" w:eastAsia="Arial" w:hAnsi="Arial" w:cs="Arial"/>
              </w:rPr>
              <w:t>If the user is not able to edit the personal information: Log out of the existing system. Close the browser and open a new instance of the browser and try to edit, if error persists contact administrator.</w:t>
            </w:r>
          </w:p>
        </w:tc>
      </w:tr>
    </w:tbl>
    <w:p w:rsidR="004A7E88" w:rsidRDefault="004A7E88">
      <w:pPr>
        <w:pStyle w:val="Normal1"/>
        <w:rPr>
          <w:rFonts w:ascii="Arial" w:eastAsia="Arial" w:hAnsi="Arial" w:cs="Arial"/>
          <w:b/>
          <w:sz w:val="28"/>
          <w:szCs w:val="28"/>
        </w:rPr>
      </w:pPr>
    </w:p>
    <w:p w:rsidR="004A7E88" w:rsidRDefault="004A7E88">
      <w:pPr>
        <w:pStyle w:val="Normal1"/>
        <w:rPr>
          <w:rFonts w:ascii="Arial" w:eastAsia="Arial" w:hAnsi="Arial" w:cs="Arial"/>
          <w:b/>
          <w:sz w:val="28"/>
          <w:szCs w:val="28"/>
        </w:rPr>
      </w:pPr>
    </w:p>
    <w:sectPr w:rsidR="004A7E88" w:rsidSect="004A7E8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48A"/>
    <w:multiLevelType w:val="multilevel"/>
    <w:tmpl w:val="9AAE7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9E78DA"/>
    <w:multiLevelType w:val="multilevel"/>
    <w:tmpl w:val="3118B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674EE6"/>
    <w:multiLevelType w:val="multilevel"/>
    <w:tmpl w:val="02864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F724A0"/>
    <w:multiLevelType w:val="multilevel"/>
    <w:tmpl w:val="6FAC80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FC6DD4"/>
    <w:multiLevelType w:val="multilevel"/>
    <w:tmpl w:val="5B24E2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E3670D0"/>
    <w:multiLevelType w:val="multilevel"/>
    <w:tmpl w:val="392C9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1E0BF8"/>
    <w:multiLevelType w:val="multilevel"/>
    <w:tmpl w:val="D264EF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CB462B"/>
    <w:multiLevelType w:val="multilevel"/>
    <w:tmpl w:val="475AA6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0C0F6A"/>
    <w:multiLevelType w:val="multilevel"/>
    <w:tmpl w:val="2BF847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37E5FB6"/>
    <w:multiLevelType w:val="multilevel"/>
    <w:tmpl w:val="45C404F6"/>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39D6F14"/>
    <w:multiLevelType w:val="multilevel"/>
    <w:tmpl w:val="67FCB7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2D75AB"/>
    <w:multiLevelType w:val="multilevel"/>
    <w:tmpl w:val="E4E4C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C51304"/>
    <w:multiLevelType w:val="multilevel"/>
    <w:tmpl w:val="48FEB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E8A2207"/>
    <w:multiLevelType w:val="multilevel"/>
    <w:tmpl w:val="3DA0A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F4C297C"/>
    <w:multiLevelType w:val="multilevel"/>
    <w:tmpl w:val="60EC9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EB6E16"/>
    <w:multiLevelType w:val="multilevel"/>
    <w:tmpl w:val="45A06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013473"/>
    <w:multiLevelType w:val="multilevel"/>
    <w:tmpl w:val="B1BC07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9AB054F"/>
    <w:multiLevelType w:val="multilevel"/>
    <w:tmpl w:val="91EA48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A377D7C"/>
    <w:multiLevelType w:val="multilevel"/>
    <w:tmpl w:val="C07C01B6"/>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9" w15:restartNumberingAfterBreak="0">
    <w:nsid w:val="43A83446"/>
    <w:multiLevelType w:val="multilevel"/>
    <w:tmpl w:val="3D787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E438AB"/>
    <w:multiLevelType w:val="multilevel"/>
    <w:tmpl w:val="86E45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D7706A8"/>
    <w:multiLevelType w:val="multilevel"/>
    <w:tmpl w:val="FC6A0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58A572A"/>
    <w:multiLevelType w:val="multilevel"/>
    <w:tmpl w:val="7FE4C3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E6646AB"/>
    <w:multiLevelType w:val="multilevel"/>
    <w:tmpl w:val="BD701F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33D63E5"/>
    <w:multiLevelType w:val="multilevel"/>
    <w:tmpl w:val="1416CD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3D539B7"/>
    <w:multiLevelType w:val="multilevel"/>
    <w:tmpl w:val="E5D25C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571E94"/>
    <w:multiLevelType w:val="multilevel"/>
    <w:tmpl w:val="9E6C3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D1E7651"/>
    <w:multiLevelType w:val="multilevel"/>
    <w:tmpl w:val="B3DA4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00F4DBA"/>
    <w:multiLevelType w:val="multilevel"/>
    <w:tmpl w:val="402EA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3F0D8D"/>
    <w:multiLevelType w:val="multilevel"/>
    <w:tmpl w:val="00786F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676664F"/>
    <w:multiLevelType w:val="multilevel"/>
    <w:tmpl w:val="84E845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28"/>
  </w:num>
  <w:num w:numId="3">
    <w:abstractNumId w:val="0"/>
  </w:num>
  <w:num w:numId="4">
    <w:abstractNumId w:val="14"/>
  </w:num>
  <w:num w:numId="5">
    <w:abstractNumId w:val="20"/>
  </w:num>
  <w:num w:numId="6">
    <w:abstractNumId w:val="27"/>
  </w:num>
  <w:num w:numId="7">
    <w:abstractNumId w:val="25"/>
  </w:num>
  <w:num w:numId="8">
    <w:abstractNumId w:val="3"/>
  </w:num>
  <w:num w:numId="9">
    <w:abstractNumId w:val="26"/>
  </w:num>
  <w:num w:numId="10">
    <w:abstractNumId w:val="15"/>
  </w:num>
  <w:num w:numId="11">
    <w:abstractNumId w:val="10"/>
  </w:num>
  <w:num w:numId="12">
    <w:abstractNumId w:val="12"/>
  </w:num>
  <w:num w:numId="13">
    <w:abstractNumId w:val="24"/>
  </w:num>
  <w:num w:numId="14">
    <w:abstractNumId w:val="29"/>
  </w:num>
  <w:num w:numId="15">
    <w:abstractNumId w:val="17"/>
  </w:num>
  <w:num w:numId="16">
    <w:abstractNumId w:val="13"/>
  </w:num>
  <w:num w:numId="17">
    <w:abstractNumId w:val="30"/>
  </w:num>
  <w:num w:numId="18">
    <w:abstractNumId w:val="5"/>
  </w:num>
  <w:num w:numId="19">
    <w:abstractNumId w:val="1"/>
  </w:num>
  <w:num w:numId="20">
    <w:abstractNumId w:val="6"/>
  </w:num>
  <w:num w:numId="21">
    <w:abstractNumId w:val="8"/>
  </w:num>
  <w:num w:numId="22">
    <w:abstractNumId w:val="9"/>
  </w:num>
  <w:num w:numId="23">
    <w:abstractNumId w:val="21"/>
  </w:num>
  <w:num w:numId="24">
    <w:abstractNumId w:val="11"/>
  </w:num>
  <w:num w:numId="25">
    <w:abstractNumId w:val="22"/>
  </w:num>
  <w:num w:numId="26">
    <w:abstractNumId w:val="7"/>
  </w:num>
  <w:num w:numId="27">
    <w:abstractNumId w:val="19"/>
  </w:num>
  <w:num w:numId="28">
    <w:abstractNumId w:val="2"/>
  </w:num>
  <w:num w:numId="29">
    <w:abstractNumId w:val="23"/>
  </w:num>
  <w:num w:numId="30">
    <w:abstractNumId w:val="1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
  <w:rsids>
    <w:rsidRoot w:val="004A7E88"/>
    <w:rsid w:val="0015139B"/>
    <w:rsid w:val="00413AF8"/>
    <w:rsid w:val="004A7E88"/>
    <w:rsid w:val="004F21E1"/>
    <w:rsid w:val="0063733F"/>
    <w:rsid w:val="0066034E"/>
    <w:rsid w:val="008113B5"/>
    <w:rsid w:val="008E2212"/>
    <w:rsid w:val="00BC4FBE"/>
    <w:rsid w:val="00C40AC4"/>
    <w:rsid w:val="00EB5BA7"/>
    <w:rsid w:val="00F90F3C"/>
    <w:rsid w:val="00F96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E7AD"/>
  <w15:docId w15:val="{57EE9F68-0C2A-44CE-80C3-C00A53C5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N" w:eastAsia="en-I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4A7E88"/>
    <w:pPr>
      <w:keepNext/>
      <w:keepLines/>
      <w:spacing w:before="480" w:after="120"/>
      <w:outlineLvl w:val="0"/>
    </w:pPr>
    <w:rPr>
      <w:b/>
      <w:sz w:val="48"/>
      <w:szCs w:val="48"/>
    </w:rPr>
  </w:style>
  <w:style w:type="paragraph" w:styleId="Heading2">
    <w:name w:val="heading 2"/>
    <w:basedOn w:val="Normal1"/>
    <w:next w:val="Normal1"/>
    <w:rsid w:val="004A7E88"/>
    <w:pPr>
      <w:keepNext/>
      <w:keepLines/>
      <w:spacing w:before="360" w:after="80"/>
      <w:outlineLvl w:val="1"/>
    </w:pPr>
    <w:rPr>
      <w:b/>
      <w:sz w:val="36"/>
      <w:szCs w:val="36"/>
    </w:rPr>
  </w:style>
  <w:style w:type="paragraph" w:styleId="Heading3">
    <w:name w:val="heading 3"/>
    <w:basedOn w:val="Normal1"/>
    <w:next w:val="Normal1"/>
    <w:rsid w:val="004A7E88"/>
    <w:pPr>
      <w:keepNext/>
      <w:keepLines/>
      <w:spacing w:before="280" w:after="80"/>
      <w:outlineLvl w:val="2"/>
    </w:pPr>
    <w:rPr>
      <w:b/>
      <w:sz w:val="28"/>
      <w:szCs w:val="28"/>
    </w:rPr>
  </w:style>
  <w:style w:type="paragraph" w:styleId="Heading4">
    <w:name w:val="heading 4"/>
    <w:basedOn w:val="Normal1"/>
    <w:next w:val="Normal1"/>
    <w:rsid w:val="004A7E88"/>
    <w:pPr>
      <w:keepNext/>
      <w:keepLines/>
      <w:spacing w:before="240" w:after="40"/>
      <w:outlineLvl w:val="3"/>
    </w:pPr>
    <w:rPr>
      <w:b/>
      <w:sz w:val="24"/>
      <w:szCs w:val="24"/>
    </w:rPr>
  </w:style>
  <w:style w:type="paragraph" w:styleId="Heading5">
    <w:name w:val="heading 5"/>
    <w:basedOn w:val="Normal1"/>
    <w:next w:val="Normal1"/>
    <w:rsid w:val="004A7E88"/>
    <w:pPr>
      <w:keepNext/>
      <w:keepLines/>
      <w:spacing w:before="220" w:after="40"/>
      <w:outlineLvl w:val="4"/>
    </w:pPr>
    <w:rPr>
      <w:b/>
    </w:rPr>
  </w:style>
  <w:style w:type="paragraph" w:styleId="Heading6">
    <w:name w:val="heading 6"/>
    <w:basedOn w:val="Normal1"/>
    <w:next w:val="Normal1"/>
    <w:rsid w:val="004A7E8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A7E88"/>
  </w:style>
  <w:style w:type="paragraph" w:styleId="Title">
    <w:name w:val="Title"/>
    <w:basedOn w:val="Normal1"/>
    <w:next w:val="Normal1"/>
    <w:rsid w:val="004A7E88"/>
    <w:pPr>
      <w:keepNext/>
      <w:keepLines/>
      <w:spacing w:before="480" w:after="120"/>
    </w:pPr>
    <w:rPr>
      <w:b/>
      <w:sz w:val="72"/>
      <w:szCs w:val="72"/>
    </w:rPr>
  </w:style>
  <w:style w:type="paragraph" w:styleId="Subtitle">
    <w:name w:val="Subtitle"/>
    <w:basedOn w:val="Normal1"/>
    <w:next w:val="Normal1"/>
    <w:rsid w:val="004A7E88"/>
    <w:pPr>
      <w:keepNext/>
      <w:keepLines/>
      <w:spacing w:before="360" w:after="80"/>
    </w:pPr>
    <w:rPr>
      <w:rFonts w:ascii="Georgia" w:eastAsia="Georgia" w:hAnsi="Georgia" w:cs="Georgia"/>
      <w:i/>
      <w:color w:val="666666"/>
      <w:sz w:val="48"/>
      <w:szCs w:val="48"/>
    </w:rPr>
  </w:style>
  <w:style w:type="table" w:customStyle="1" w:styleId="a">
    <w:basedOn w:val="TableNormal"/>
    <w:rsid w:val="004A7E88"/>
    <w:tblPr>
      <w:tblStyleRowBandSize w:val="1"/>
      <w:tblStyleColBandSize w:val="1"/>
      <w:tblCellMar>
        <w:left w:w="115" w:type="dxa"/>
        <w:right w:w="115" w:type="dxa"/>
      </w:tblCellMar>
    </w:tblPr>
  </w:style>
  <w:style w:type="table" w:customStyle="1" w:styleId="a0">
    <w:basedOn w:val="TableNormal"/>
    <w:rsid w:val="004A7E88"/>
    <w:pPr>
      <w:spacing w:after="0" w:line="240" w:lineRule="auto"/>
    </w:pPr>
    <w:tblPr>
      <w:tblStyleRowBandSize w:val="1"/>
      <w:tblStyleColBandSize w:val="1"/>
    </w:tblPr>
  </w:style>
  <w:style w:type="table" w:customStyle="1" w:styleId="a1">
    <w:basedOn w:val="TableNormal"/>
    <w:rsid w:val="004A7E88"/>
    <w:pPr>
      <w:spacing w:after="0" w:line="240" w:lineRule="auto"/>
    </w:pPr>
    <w:tblPr>
      <w:tblStyleRowBandSize w:val="1"/>
      <w:tblStyleColBandSize w:val="1"/>
    </w:tblPr>
  </w:style>
  <w:style w:type="table" w:customStyle="1" w:styleId="a2">
    <w:basedOn w:val="TableNormal"/>
    <w:rsid w:val="004A7E88"/>
    <w:pPr>
      <w:spacing w:after="0" w:line="240" w:lineRule="auto"/>
    </w:pPr>
    <w:tblPr>
      <w:tblStyleRowBandSize w:val="1"/>
      <w:tblStyleColBandSize w:val="1"/>
    </w:tblPr>
  </w:style>
  <w:style w:type="table" w:customStyle="1" w:styleId="a3">
    <w:basedOn w:val="TableNormal"/>
    <w:rsid w:val="004A7E88"/>
    <w:tblPr>
      <w:tblStyleRowBandSize w:val="1"/>
      <w:tblStyleColBandSize w:val="1"/>
      <w:tblCellMar>
        <w:left w:w="115" w:type="dxa"/>
        <w:right w:w="115" w:type="dxa"/>
      </w:tblCellMar>
    </w:tblPr>
  </w:style>
  <w:style w:type="table" w:customStyle="1" w:styleId="a4">
    <w:basedOn w:val="TableNormal"/>
    <w:rsid w:val="004A7E88"/>
    <w:tblPr>
      <w:tblStyleRowBandSize w:val="1"/>
      <w:tblStyleColBandSize w:val="1"/>
      <w:tblCellMar>
        <w:left w:w="115" w:type="dxa"/>
        <w:right w:w="115" w:type="dxa"/>
      </w:tblCellMar>
    </w:tblPr>
  </w:style>
  <w:style w:type="table" w:customStyle="1" w:styleId="a5">
    <w:basedOn w:val="TableNormal"/>
    <w:rsid w:val="004A7E88"/>
    <w:tblPr>
      <w:tblStyleRowBandSize w:val="1"/>
      <w:tblStyleColBandSize w:val="1"/>
      <w:tblCellMar>
        <w:left w:w="115" w:type="dxa"/>
        <w:right w:w="115" w:type="dxa"/>
      </w:tblCellMar>
    </w:tblPr>
  </w:style>
  <w:style w:type="table" w:customStyle="1" w:styleId="a6">
    <w:basedOn w:val="TableNormal"/>
    <w:rsid w:val="004A7E88"/>
    <w:tblPr>
      <w:tblStyleRowBandSize w:val="1"/>
      <w:tblStyleColBandSize w:val="1"/>
      <w:tblCellMar>
        <w:left w:w="115" w:type="dxa"/>
        <w:right w:w="115" w:type="dxa"/>
      </w:tblCellMar>
    </w:tblPr>
  </w:style>
  <w:style w:type="table" w:customStyle="1" w:styleId="a7">
    <w:basedOn w:val="TableNormal"/>
    <w:rsid w:val="004A7E88"/>
    <w:tblPr>
      <w:tblStyleRowBandSize w:val="1"/>
      <w:tblStyleColBandSize w:val="1"/>
      <w:tblCellMar>
        <w:left w:w="115" w:type="dxa"/>
        <w:right w:w="115" w:type="dxa"/>
      </w:tblCellMar>
    </w:tblPr>
  </w:style>
  <w:style w:type="table" w:customStyle="1" w:styleId="a8">
    <w:basedOn w:val="TableNormal"/>
    <w:rsid w:val="004A7E88"/>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Frenia Pinto</cp:lastModifiedBy>
  <cp:revision>3</cp:revision>
  <dcterms:created xsi:type="dcterms:W3CDTF">2018-02-03T04:50:00Z</dcterms:created>
  <dcterms:modified xsi:type="dcterms:W3CDTF">2018-02-03T04:51:00Z</dcterms:modified>
</cp:coreProperties>
</file>