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18" w:rsidRPr="00C2453B" w:rsidRDefault="00720DF2" w:rsidP="004A1226">
      <w:pPr>
        <w:jc w:val="center"/>
        <w:rPr>
          <w:b/>
          <w:bCs/>
          <w:sz w:val="22"/>
          <w:szCs w:val="22"/>
        </w:rPr>
      </w:pPr>
      <w:r w:rsidRPr="00C2453B">
        <w:rPr>
          <w:b/>
          <w:bCs/>
          <w:sz w:val="22"/>
          <w:szCs w:val="22"/>
        </w:rPr>
        <w:t>Final Project</w:t>
      </w:r>
      <w:r w:rsidR="004A1226">
        <w:rPr>
          <w:b/>
          <w:bCs/>
          <w:sz w:val="22"/>
          <w:szCs w:val="22"/>
        </w:rPr>
        <w:t xml:space="preserve">, </w:t>
      </w:r>
      <w:r w:rsidR="004A1226" w:rsidRPr="004A1226">
        <w:rPr>
          <w:b/>
          <w:bCs/>
          <w:sz w:val="22"/>
          <w:szCs w:val="22"/>
        </w:rPr>
        <w:t>30%</w:t>
      </w:r>
      <w:r w:rsidR="004A1226" w:rsidRPr="004A1226">
        <w:rPr>
          <w:b/>
          <w:bCs/>
          <w:sz w:val="22"/>
          <w:szCs w:val="22"/>
        </w:rPr>
        <w:t xml:space="preserve"> of the final grade</w:t>
      </w:r>
    </w:p>
    <w:p w:rsidR="00B44667" w:rsidRPr="00647D60" w:rsidRDefault="00B44667" w:rsidP="00B44667">
      <w:pPr>
        <w:pStyle w:val="Title"/>
        <w:rPr>
          <w:b/>
          <w:bCs/>
          <w:sz w:val="22"/>
          <w:szCs w:val="22"/>
          <w14:shadow w14:blurRad="50800" w14:dist="38100" w14:dir="2700000" w14:sx="100000" w14:sy="100000" w14:kx="0" w14:ky="0" w14:algn="tl">
            <w14:srgbClr w14:val="000000">
              <w14:alpha w14:val="60000"/>
            </w14:srgbClr>
          </w14:shadow>
        </w:rPr>
      </w:pPr>
      <w:r w:rsidRPr="00647D60">
        <w:rPr>
          <w:b/>
          <w:bCs/>
          <w:sz w:val="22"/>
          <w:szCs w:val="22"/>
          <w14:shadow w14:blurRad="50800" w14:dist="38100" w14:dir="2700000" w14:sx="100000" w14:sy="100000" w14:kx="0" w14:ky="0" w14:algn="tl">
            <w14:srgbClr w14:val="000000">
              <w14:alpha w14:val="60000"/>
            </w14:srgbClr>
          </w14:shadow>
        </w:rPr>
        <w:t xml:space="preserve">Popular Culture in </w:t>
      </w:r>
      <w:smartTag w:uri="urn:schemas-microsoft-com:office:smarttags" w:element="country-region">
        <w:r w:rsidRPr="00647D60">
          <w:rPr>
            <w:b/>
            <w:bCs/>
            <w:sz w:val="22"/>
            <w:szCs w:val="22"/>
            <w14:shadow w14:blurRad="50800" w14:dist="38100" w14:dir="2700000" w14:sx="100000" w14:sy="100000" w14:kx="0" w14:ky="0" w14:algn="tl">
              <w14:srgbClr w14:val="000000">
                <w14:alpha w14:val="60000"/>
              </w14:srgbClr>
            </w14:shadow>
          </w:rPr>
          <w:t>Israel</w:t>
        </w:r>
      </w:smartTag>
      <w:r w:rsidRPr="00647D60">
        <w:rPr>
          <w:b/>
          <w:bCs/>
          <w:sz w:val="22"/>
          <w:szCs w:val="22"/>
          <w14:shadow w14:blurRad="50800" w14:dist="38100" w14:dir="2700000" w14:sx="100000" w14:sy="100000" w14:kx="0" w14:ky="0" w14:algn="tl">
            <w14:srgbClr w14:val="000000">
              <w14:alpha w14:val="60000"/>
            </w14:srgbClr>
          </w14:shadow>
        </w:rPr>
        <w:t xml:space="preserve"> and </w:t>
      </w:r>
      <w:smartTag w:uri="urn:schemas-microsoft-com:office:smarttags" w:element="City">
        <w:smartTag w:uri="urn:schemas-microsoft-com:office:smarttags" w:element="place">
          <w:r w:rsidRPr="00647D60">
            <w:rPr>
              <w:b/>
              <w:bCs/>
              <w:sz w:val="22"/>
              <w:szCs w:val="22"/>
              <w14:shadow w14:blurRad="50800" w14:dist="38100" w14:dir="2700000" w14:sx="100000" w14:sy="100000" w14:kx="0" w14:ky="0" w14:algn="tl">
                <w14:srgbClr w14:val="000000">
                  <w14:alpha w14:val="60000"/>
                </w14:srgbClr>
              </w14:shadow>
            </w:rPr>
            <w:t>Palestine</w:t>
          </w:r>
        </w:smartTag>
      </w:smartTag>
      <w:r w:rsidRPr="00647D60">
        <w:rPr>
          <w:b/>
          <w:bCs/>
          <w:sz w:val="22"/>
          <w:szCs w:val="22"/>
          <w14:shadow w14:blurRad="50800" w14:dist="38100" w14:dir="2700000" w14:sx="100000" w14:sy="100000" w14:kx="0" w14:ky="0" w14:algn="tl">
            <w14:srgbClr w14:val="000000">
              <w14:alpha w14:val="60000"/>
            </w14:srgbClr>
          </w14:shadow>
        </w:rPr>
        <w:t xml:space="preserve"> </w:t>
      </w:r>
    </w:p>
    <w:p w:rsidR="00720DF2" w:rsidRPr="00C2453B" w:rsidRDefault="004A1226" w:rsidP="002E184F">
      <w:pPr>
        <w:jc w:val="center"/>
        <w:rPr>
          <w:sz w:val="22"/>
          <w:szCs w:val="22"/>
        </w:rPr>
      </w:pPr>
      <w:r>
        <w:rPr>
          <w:sz w:val="22"/>
          <w:szCs w:val="22"/>
        </w:rPr>
        <w:t>NO LATE SUBMISSION</w:t>
      </w:r>
    </w:p>
    <w:p w:rsidR="00720DF2" w:rsidRPr="00C2453B" w:rsidRDefault="00720DF2" w:rsidP="0009575A">
      <w:pPr>
        <w:jc w:val="center"/>
        <w:rPr>
          <w:sz w:val="22"/>
          <w:szCs w:val="22"/>
        </w:rPr>
      </w:pPr>
    </w:p>
    <w:p w:rsidR="00B44667" w:rsidRPr="00C2453B" w:rsidRDefault="00B44667" w:rsidP="001A2D22">
      <w:pPr>
        <w:rPr>
          <w:i/>
          <w:iCs/>
          <w:sz w:val="22"/>
          <w:szCs w:val="22"/>
        </w:rPr>
      </w:pPr>
      <w:r w:rsidRPr="00C2453B">
        <w:rPr>
          <w:sz w:val="22"/>
          <w:szCs w:val="22"/>
        </w:rPr>
        <w:t xml:space="preserve">Final paper will be a review of a film, a music album, or </w:t>
      </w:r>
      <w:r w:rsidR="009F7996" w:rsidRPr="00C2453B">
        <w:rPr>
          <w:sz w:val="22"/>
          <w:szCs w:val="22"/>
        </w:rPr>
        <w:t>another cultural product</w:t>
      </w:r>
      <w:r w:rsidRPr="00C2453B">
        <w:rPr>
          <w:sz w:val="22"/>
          <w:szCs w:val="22"/>
        </w:rPr>
        <w:t xml:space="preserve">, which directly deals with the classroom material. The review will include an analysis and interpretation of a subject, and is expected to be written like a review that one could read in a high-brow magazine. In other words, this assignment is both academic and creative. All topics must be approved by professor. </w:t>
      </w:r>
      <w:r w:rsidR="009F7996" w:rsidRPr="00C2453B">
        <w:rPr>
          <w:sz w:val="22"/>
          <w:szCs w:val="22"/>
        </w:rPr>
        <w:t xml:space="preserve">The rest of the explanation </w:t>
      </w:r>
      <w:r w:rsidR="009B7E9B">
        <w:rPr>
          <w:sz w:val="22"/>
          <w:szCs w:val="22"/>
        </w:rPr>
        <w:t>below</w:t>
      </w:r>
      <w:r w:rsidR="009F7996" w:rsidRPr="00C2453B">
        <w:rPr>
          <w:sz w:val="22"/>
          <w:szCs w:val="22"/>
        </w:rPr>
        <w:t xml:space="preserve"> will focus on film for simplicity sake; if you are choosing music, performance, photography, media, etc, please adjust the text appropriately.</w:t>
      </w:r>
    </w:p>
    <w:p w:rsidR="00720DF2" w:rsidRPr="00C2453B" w:rsidRDefault="00720DF2" w:rsidP="00720DF2">
      <w:pPr>
        <w:rPr>
          <w:sz w:val="22"/>
          <w:szCs w:val="22"/>
        </w:rPr>
      </w:pPr>
    </w:p>
    <w:p w:rsidR="00720DF2" w:rsidRPr="00C2453B" w:rsidRDefault="00720DF2" w:rsidP="00720DF2">
      <w:pPr>
        <w:rPr>
          <w:sz w:val="22"/>
          <w:szCs w:val="22"/>
        </w:rPr>
      </w:pPr>
      <w:r w:rsidRPr="00C2453B">
        <w:rPr>
          <w:sz w:val="22"/>
          <w:szCs w:val="22"/>
        </w:rPr>
        <w:t>You’ll work on this project in stages:</w:t>
      </w:r>
    </w:p>
    <w:p w:rsidR="00720DF2" w:rsidRPr="00C2453B" w:rsidRDefault="00720DF2" w:rsidP="001A2D22">
      <w:pPr>
        <w:rPr>
          <w:b/>
          <w:bCs/>
          <w:sz w:val="22"/>
          <w:szCs w:val="22"/>
        </w:rPr>
      </w:pPr>
      <w:r w:rsidRPr="00C2453B">
        <w:rPr>
          <w:b/>
          <w:bCs/>
          <w:sz w:val="22"/>
          <w:szCs w:val="22"/>
        </w:rPr>
        <w:t>Stage one (</w:t>
      </w:r>
      <w:r w:rsidR="002E184F" w:rsidRPr="00C2453B">
        <w:rPr>
          <w:b/>
          <w:bCs/>
          <w:sz w:val="22"/>
          <w:szCs w:val="22"/>
        </w:rPr>
        <w:t xml:space="preserve">in class </w:t>
      </w:r>
      <w:r w:rsidR="005248D0">
        <w:rPr>
          <w:b/>
          <w:bCs/>
          <w:sz w:val="22"/>
          <w:szCs w:val="22"/>
        </w:rPr>
        <w:t xml:space="preserve">Nov </w:t>
      </w:r>
      <w:r w:rsidR="001A2D22">
        <w:rPr>
          <w:b/>
          <w:bCs/>
          <w:sz w:val="22"/>
          <w:szCs w:val="22"/>
        </w:rPr>
        <w:t>18</w:t>
      </w:r>
      <w:r w:rsidR="005248D0">
        <w:rPr>
          <w:b/>
          <w:bCs/>
          <w:sz w:val="22"/>
          <w:szCs w:val="22"/>
        </w:rPr>
        <w:t>)</w:t>
      </w:r>
    </w:p>
    <w:p w:rsidR="0087133E" w:rsidRPr="00C2453B" w:rsidRDefault="009F7996" w:rsidP="001A2D22">
      <w:pPr>
        <w:rPr>
          <w:sz w:val="22"/>
          <w:szCs w:val="22"/>
        </w:rPr>
      </w:pPr>
      <w:r w:rsidRPr="00C2453B">
        <w:rPr>
          <w:sz w:val="22"/>
          <w:szCs w:val="22"/>
        </w:rPr>
        <w:t>Select your subject (film, album, etc.) and get professor’s approval</w:t>
      </w:r>
      <w:r w:rsidR="009B7E9B">
        <w:rPr>
          <w:sz w:val="22"/>
          <w:szCs w:val="22"/>
        </w:rPr>
        <w:t xml:space="preserve"> on </w:t>
      </w:r>
      <w:r w:rsidR="005248D0">
        <w:rPr>
          <w:sz w:val="22"/>
          <w:szCs w:val="22"/>
        </w:rPr>
        <w:t xml:space="preserve">Nov </w:t>
      </w:r>
      <w:r w:rsidR="001A2D22">
        <w:rPr>
          <w:sz w:val="22"/>
          <w:szCs w:val="22"/>
        </w:rPr>
        <w:t>18</w:t>
      </w:r>
      <w:r w:rsidRPr="00C2453B">
        <w:rPr>
          <w:sz w:val="22"/>
          <w:szCs w:val="22"/>
        </w:rPr>
        <w:t xml:space="preserve">. </w:t>
      </w:r>
      <w:r w:rsidR="009B7E9B">
        <w:rPr>
          <w:sz w:val="22"/>
          <w:szCs w:val="22"/>
        </w:rPr>
        <w:t>Then</w:t>
      </w:r>
      <w:r w:rsidRPr="00C2453B">
        <w:rPr>
          <w:sz w:val="22"/>
          <w:szCs w:val="22"/>
        </w:rPr>
        <w:t xml:space="preserve"> watch a movie, </w:t>
      </w:r>
      <w:r w:rsidR="009B7E9B">
        <w:rPr>
          <w:sz w:val="22"/>
          <w:szCs w:val="22"/>
        </w:rPr>
        <w:t>while taking notes</w:t>
      </w:r>
      <w:r w:rsidRPr="00C2453B">
        <w:rPr>
          <w:sz w:val="22"/>
          <w:szCs w:val="22"/>
        </w:rPr>
        <w:t xml:space="preserve">, and </w:t>
      </w:r>
      <w:r w:rsidR="009D038D" w:rsidRPr="00C2453B">
        <w:rPr>
          <w:sz w:val="22"/>
          <w:szCs w:val="22"/>
        </w:rPr>
        <w:t>start looking for additional sources for your research on your subject.</w:t>
      </w:r>
    </w:p>
    <w:p w:rsidR="00720DF2" w:rsidRPr="00C2453B" w:rsidRDefault="00720DF2" w:rsidP="00720DF2">
      <w:pPr>
        <w:rPr>
          <w:sz w:val="22"/>
          <w:szCs w:val="22"/>
        </w:rPr>
      </w:pPr>
    </w:p>
    <w:p w:rsidR="001A2D22" w:rsidRPr="00C2453B" w:rsidRDefault="001A2D22" w:rsidP="001A2D22">
      <w:pPr>
        <w:rPr>
          <w:b/>
          <w:bCs/>
          <w:sz w:val="22"/>
          <w:szCs w:val="22"/>
        </w:rPr>
      </w:pPr>
      <w:r w:rsidRPr="00C2453B">
        <w:rPr>
          <w:b/>
          <w:bCs/>
          <w:sz w:val="22"/>
          <w:szCs w:val="22"/>
        </w:rPr>
        <w:t>Stage two</w:t>
      </w:r>
      <w:r w:rsidR="00575456">
        <w:rPr>
          <w:b/>
          <w:bCs/>
          <w:sz w:val="22"/>
          <w:szCs w:val="22"/>
        </w:rPr>
        <w:t>, first draft</w:t>
      </w:r>
      <w:r w:rsidRPr="00C2453B">
        <w:rPr>
          <w:b/>
          <w:bCs/>
          <w:sz w:val="22"/>
          <w:szCs w:val="22"/>
        </w:rPr>
        <w:t xml:space="preserve"> (due </w:t>
      </w:r>
      <w:r>
        <w:rPr>
          <w:b/>
          <w:bCs/>
          <w:sz w:val="22"/>
          <w:szCs w:val="22"/>
        </w:rPr>
        <w:t>Dec 2 on Moodle</w:t>
      </w:r>
      <w:r w:rsidRPr="00C2453B">
        <w:rPr>
          <w:b/>
          <w:bCs/>
          <w:sz w:val="22"/>
          <w:szCs w:val="22"/>
        </w:rPr>
        <w:t>)</w:t>
      </w:r>
      <w:r w:rsidR="001E426E">
        <w:rPr>
          <w:b/>
          <w:bCs/>
          <w:sz w:val="22"/>
          <w:szCs w:val="22"/>
        </w:rPr>
        <w:t xml:space="preserve"> 5% of the final grade</w:t>
      </w:r>
      <w:r w:rsidRPr="00C2453B">
        <w:rPr>
          <w:b/>
          <w:bCs/>
          <w:sz w:val="22"/>
          <w:szCs w:val="22"/>
        </w:rPr>
        <w:t>:</w:t>
      </w:r>
    </w:p>
    <w:p w:rsidR="005248D0" w:rsidRDefault="001A2D22" w:rsidP="001A2D22">
      <w:pPr>
        <w:rPr>
          <w:b/>
          <w:bCs/>
          <w:sz w:val="22"/>
          <w:szCs w:val="22"/>
        </w:rPr>
      </w:pPr>
      <w:r>
        <w:rPr>
          <w:sz w:val="22"/>
          <w:szCs w:val="22"/>
        </w:rPr>
        <w:t>As you think about your</w:t>
      </w:r>
      <w:r w:rsidRPr="00C2453B">
        <w:rPr>
          <w:sz w:val="22"/>
          <w:szCs w:val="22"/>
        </w:rPr>
        <w:t xml:space="preserve"> movie, </w:t>
      </w:r>
      <w:r>
        <w:rPr>
          <w:sz w:val="22"/>
          <w:szCs w:val="22"/>
        </w:rPr>
        <w:t>ask yourself:</w:t>
      </w:r>
      <w:r w:rsidRPr="00C2453B">
        <w:rPr>
          <w:sz w:val="22"/>
          <w:szCs w:val="22"/>
        </w:rPr>
        <w:t xml:space="preserve"> What is going on in this film? What connects it to classroom material? What can you identify? What are your points of confusion? What does it remind you of? Find out who made the move, under what circumstances, what is its reception, etc. Write a </w:t>
      </w:r>
      <w:r>
        <w:rPr>
          <w:sz w:val="22"/>
          <w:szCs w:val="22"/>
        </w:rPr>
        <w:t>short draft (about 1,000 words) using a Screening</w:t>
      </w:r>
      <w:r w:rsidRPr="00C2453B">
        <w:rPr>
          <w:sz w:val="22"/>
          <w:szCs w:val="22"/>
        </w:rPr>
        <w:t xml:space="preserve"> </w:t>
      </w:r>
      <w:r>
        <w:rPr>
          <w:sz w:val="22"/>
          <w:szCs w:val="22"/>
        </w:rPr>
        <w:t>R</w:t>
      </w:r>
      <w:r w:rsidRPr="00C2453B">
        <w:rPr>
          <w:sz w:val="22"/>
          <w:szCs w:val="22"/>
        </w:rPr>
        <w:t>eport</w:t>
      </w:r>
      <w:r>
        <w:rPr>
          <w:sz w:val="22"/>
          <w:szCs w:val="22"/>
        </w:rPr>
        <w:t xml:space="preserve"> handout as guidance.</w:t>
      </w:r>
      <w:r>
        <w:rPr>
          <w:sz w:val="22"/>
          <w:szCs w:val="22"/>
        </w:rPr>
        <w:t xml:space="preserve"> Submit on Moodle. I will give your feedback on your ideas.</w:t>
      </w:r>
    </w:p>
    <w:p w:rsidR="001A2D22" w:rsidRDefault="001A2D22" w:rsidP="00B719CF">
      <w:pPr>
        <w:rPr>
          <w:b/>
          <w:bCs/>
          <w:sz w:val="22"/>
          <w:szCs w:val="22"/>
        </w:rPr>
      </w:pPr>
    </w:p>
    <w:p w:rsidR="005248D0" w:rsidRPr="00C2453B" w:rsidRDefault="001A2D22" w:rsidP="00575456">
      <w:pPr>
        <w:rPr>
          <w:b/>
          <w:bCs/>
          <w:sz w:val="22"/>
          <w:szCs w:val="22"/>
        </w:rPr>
      </w:pPr>
      <w:r>
        <w:rPr>
          <w:b/>
          <w:bCs/>
          <w:sz w:val="22"/>
          <w:szCs w:val="22"/>
        </w:rPr>
        <w:t xml:space="preserve">Stage three, </w:t>
      </w:r>
      <w:r w:rsidR="00575456">
        <w:rPr>
          <w:b/>
          <w:bCs/>
          <w:sz w:val="22"/>
          <w:szCs w:val="22"/>
        </w:rPr>
        <w:t>second</w:t>
      </w:r>
      <w:r>
        <w:rPr>
          <w:b/>
          <w:bCs/>
          <w:sz w:val="22"/>
          <w:szCs w:val="22"/>
        </w:rPr>
        <w:t xml:space="preserve"> draft </w:t>
      </w:r>
      <w:r w:rsidR="005248D0">
        <w:rPr>
          <w:b/>
          <w:bCs/>
          <w:sz w:val="22"/>
          <w:szCs w:val="22"/>
        </w:rPr>
        <w:t>(</w:t>
      </w:r>
      <w:r w:rsidR="00575456">
        <w:rPr>
          <w:b/>
          <w:bCs/>
          <w:sz w:val="22"/>
          <w:szCs w:val="22"/>
        </w:rPr>
        <w:t>due Dec 9 in class</w:t>
      </w:r>
      <w:r w:rsidR="005248D0">
        <w:rPr>
          <w:b/>
          <w:bCs/>
          <w:sz w:val="22"/>
          <w:szCs w:val="22"/>
        </w:rPr>
        <w:t>)</w:t>
      </w:r>
      <w:r w:rsidR="001E426E">
        <w:rPr>
          <w:b/>
          <w:bCs/>
          <w:sz w:val="22"/>
          <w:szCs w:val="22"/>
        </w:rPr>
        <w:t xml:space="preserve"> </w:t>
      </w:r>
      <w:r w:rsidR="001E426E">
        <w:rPr>
          <w:b/>
          <w:bCs/>
          <w:sz w:val="22"/>
          <w:szCs w:val="22"/>
        </w:rPr>
        <w:t>5% of the final grade</w:t>
      </w:r>
      <w:r w:rsidR="005248D0" w:rsidRPr="00C2453B">
        <w:rPr>
          <w:b/>
          <w:bCs/>
          <w:sz w:val="22"/>
          <w:szCs w:val="22"/>
        </w:rPr>
        <w:t>:</w:t>
      </w:r>
    </w:p>
    <w:p w:rsidR="00D7449D" w:rsidRPr="00C2453B" w:rsidRDefault="001A2D22" w:rsidP="001A2D22">
      <w:pPr>
        <w:rPr>
          <w:sz w:val="22"/>
          <w:szCs w:val="22"/>
        </w:rPr>
      </w:pPr>
      <w:r>
        <w:rPr>
          <w:sz w:val="22"/>
          <w:szCs w:val="22"/>
        </w:rPr>
        <w:t>Now you are ready to develop your draft into a final paper, which should</w:t>
      </w:r>
      <w:r w:rsidR="00D7449D" w:rsidRPr="00C2453B">
        <w:rPr>
          <w:sz w:val="22"/>
          <w:szCs w:val="22"/>
        </w:rPr>
        <w:t xml:space="preserve"> include the following elements:</w:t>
      </w:r>
    </w:p>
    <w:p w:rsidR="00D7449D" w:rsidRPr="00C2453B" w:rsidRDefault="00D7449D" w:rsidP="00D7449D">
      <w:pPr>
        <w:rPr>
          <w:sz w:val="22"/>
          <w:szCs w:val="22"/>
        </w:rPr>
      </w:pPr>
      <w:r w:rsidRPr="00C2453B">
        <w:rPr>
          <w:sz w:val="22"/>
          <w:szCs w:val="22"/>
        </w:rPr>
        <w:t>--synopsis of the plot and/or of the main ideas</w:t>
      </w:r>
    </w:p>
    <w:p w:rsidR="00D7449D" w:rsidRPr="00C2453B" w:rsidRDefault="00D7449D" w:rsidP="00D7449D">
      <w:pPr>
        <w:rPr>
          <w:sz w:val="22"/>
          <w:szCs w:val="22"/>
        </w:rPr>
      </w:pPr>
      <w:r w:rsidRPr="00C2453B">
        <w:rPr>
          <w:sz w:val="22"/>
          <w:szCs w:val="22"/>
        </w:rPr>
        <w:t xml:space="preserve">--discussion of the cultural/historical context </w:t>
      </w:r>
      <w:r>
        <w:rPr>
          <w:sz w:val="22"/>
          <w:szCs w:val="22"/>
        </w:rPr>
        <w:t>relevant to the film</w:t>
      </w:r>
    </w:p>
    <w:p w:rsidR="00D7449D" w:rsidRPr="00C2453B" w:rsidRDefault="00D7449D" w:rsidP="00D7449D">
      <w:pPr>
        <w:rPr>
          <w:sz w:val="22"/>
          <w:szCs w:val="22"/>
        </w:rPr>
      </w:pPr>
      <w:r w:rsidRPr="00C2453B">
        <w:rPr>
          <w:sz w:val="22"/>
          <w:szCs w:val="22"/>
        </w:rPr>
        <w:t>--</w:t>
      </w:r>
      <w:r>
        <w:rPr>
          <w:sz w:val="22"/>
          <w:szCs w:val="22"/>
        </w:rPr>
        <w:t>discussion of critical and/</w:t>
      </w:r>
      <w:r w:rsidRPr="00C2453B">
        <w:rPr>
          <w:sz w:val="22"/>
          <w:szCs w:val="22"/>
        </w:rPr>
        <w:t xml:space="preserve">or audience reception </w:t>
      </w:r>
    </w:p>
    <w:p w:rsidR="00D7449D" w:rsidRPr="00C2453B" w:rsidRDefault="00D7449D" w:rsidP="005248D0">
      <w:pPr>
        <w:rPr>
          <w:sz w:val="22"/>
          <w:szCs w:val="22"/>
        </w:rPr>
      </w:pPr>
      <w:r w:rsidRPr="00C2453B">
        <w:rPr>
          <w:sz w:val="22"/>
          <w:szCs w:val="22"/>
        </w:rPr>
        <w:t xml:space="preserve">--your own research on the subject, either about the film or about the topic it is dealing with, better yet—both. You should have a bibliography of at least </w:t>
      </w:r>
      <w:r w:rsidR="005248D0">
        <w:rPr>
          <w:sz w:val="22"/>
          <w:szCs w:val="22"/>
        </w:rPr>
        <w:t>three</w:t>
      </w:r>
      <w:r w:rsidRPr="00C2453B">
        <w:rPr>
          <w:sz w:val="22"/>
          <w:szCs w:val="22"/>
        </w:rPr>
        <w:t xml:space="preserve"> academic sources</w:t>
      </w:r>
      <w:r>
        <w:rPr>
          <w:sz w:val="22"/>
          <w:szCs w:val="22"/>
        </w:rPr>
        <w:t xml:space="preserve"> (</w:t>
      </w:r>
      <w:r w:rsidRPr="00C2453B">
        <w:rPr>
          <w:sz w:val="22"/>
          <w:szCs w:val="22"/>
        </w:rPr>
        <w:t>two of them from the class readings</w:t>
      </w:r>
      <w:r>
        <w:rPr>
          <w:sz w:val="22"/>
          <w:szCs w:val="22"/>
        </w:rPr>
        <w:t>)</w:t>
      </w:r>
      <w:r w:rsidRPr="00C2453B">
        <w:rPr>
          <w:sz w:val="22"/>
          <w:szCs w:val="22"/>
        </w:rPr>
        <w:t xml:space="preserve">. Newspapers, blogs, websites and other non-refereed materials don’t count. </w:t>
      </w:r>
    </w:p>
    <w:p w:rsidR="00D7449D" w:rsidRPr="00C2453B" w:rsidRDefault="00D7449D" w:rsidP="00D7449D">
      <w:pPr>
        <w:rPr>
          <w:sz w:val="22"/>
          <w:szCs w:val="22"/>
        </w:rPr>
      </w:pPr>
    </w:p>
    <w:p w:rsidR="00D7449D" w:rsidRDefault="00D7449D" w:rsidP="00575456">
      <w:pPr>
        <w:rPr>
          <w:sz w:val="22"/>
          <w:szCs w:val="22"/>
        </w:rPr>
      </w:pPr>
      <w:r w:rsidRPr="00C2453B">
        <w:rPr>
          <w:sz w:val="22"/>
          <w:szCs w:val="22"/>
        </w:rPr>
        <w:t>There is a lot of variation depending on what you are writing about, your personal style, etc., but the</w:t>
      </w:r>
      <w:r>
        <w:rPr>
          <w:sz w:val="22"/>
          <w:szCs w:val="22"/>
        </w:rPr>
        <w:t xml:space="preserve"> above</w:t>
      </w:r>
      <w:r w:rsidRPr="00C2453B">
        <w:rPr>
          <w:sz w:val="22"/>
          <w:szCs w:val="22"/>
        </w:rPr>
        <w:t xml:space="preserve"> elements should be present in your paper (not necessarily in this order). Whatever you are writing about, keep yourself focused on the main subject of this course—Israeli and Palestinian popular cultures—and connect your paper as much as you can with the classroom materials. </w:t>
      </w:r>
      <w:r w:rsidR="00575456">
        <w:rPr>
          <w:sz w:val="22"/>
          <w:szCs w:val="22"/>
        </w:rPr>
        <w:t xml:space="preserve">On Dec. 9 we will have a </w:t>
      </w:r>
      <w:r w:rsidR="005248D0">
        <w:rPr>
          <w:sz w:val="22"/>
          <w:szCs w:val="22"/>
        </w:rPr>
        <w:t>writing workshop</w:t>
      </w:r>
      <w:r w:rsidR="00575456">
        <w:rPr>
          <w:sz w:val="22"/>
          <w:szCs w:val="22"/>
        </w:rPr>
        <w:t xml:space="preserve"> in class, this is when you will make the final effort to m</w:t>
      </w:r>
      <w:r w:rsidRPr="00C2453B">
        <w:rPr>
          <w:sz w:val="22"/>
          <w:szCs w:val="22"/>
        </w:rPr>
        <w:t xml:space="preserve">ake sure </w:t>
      </w:r>
      <w:r w:rsidR="00575456">
        <w:rPr>
          <w:sz w:val="22"/>
          <w:szCs w:val="22"/>
        </w:rPr>
        <w:t xml:space="preserve">that your paper expresses your ideas in the best way possible and that it </w:t>
      </w:r>
      <w:r w:rsidRPr="00C2453B">
        <w:rPr>
          <w:sz w:val="22"/>
          <w:szCs w:val="22"/>
        </w:rPr>
        <w:t>corresponds to all technical requirements</w:t>
      </w:r>
      <w:r>
        <w:rPr>
          <w:sz w:val="22"/>
          <w:szCs w:val="22"/>
        </w:rPr>
        <w:t xml:space="preserve"> listed below</w:t>
      </w:r>
      <w:r w:rsidRPr="00C2453B">
        <w:rPr>
          <w:sz w:val="22"/>
          <w:szCs w:val="22"/>
        </w:rPr>
        <w:t xml:space="preserve">. </w:t>
      </w:r>
    </w:p>
    <w:p w:rsidR="00575456" w:rsidRDefault="00575456" w:rsidP="00575456">
      <w:pPr>
        <w:rPr>
          <w:sz w:val="22"/>
          <w:szCs w:val="22"/>
        </w:rPr>
      </w:pPr>
    </w:p>
    <w:p w:rsidR="00575456" w:rsidRPr="00C2453B" w:rsidRDefault="00575456" w:rsidP="001E426E">
      <w:pPr>
        <w:rPr>
          <w:b/>
          <w:bCs/>
          <w:sz w:val="22"/>
          <w:szCs w:val="22"/>
        </w:rPr>
      </w:pPr>
      <w:r>
        <w:rPr>
          <w:b/>
          <w:bCs/>
          <w:sz w:val="22"/>
          <w:szCs w:val="22"/>
        </w:rPr>
        <w:t xml:space="preserve">Stage </w:t>
      </w:r>
      <w:r>
        <w:rPr>
          <w:b/>
          <w:bCs/>
          <w:sz w:val="22"/>
          <w:szCs w:val="22"/>
        </w:rPr>
        <w:t>four</w:t>
      </w:r>
      <w:r>
        <w:rPr>
          <w:b/>
          <w:bCs/>
          <w:sz w:val="22"/>
          <w:szCs w:val="22"/>
        </w:rPr>
        <w:t xml:space="preserve">, </w:t>
      </w:r>
      <w:r>
        <w:rPr>
          <w:b/>
          <w:bCs/>
          <w:sz w:val="22"/>
          <w:szCs w:val="22"/>
        </w:rPr>
        <w:t>final paper submission</w:t>
      </w:r>
      <w:r>
        <w:rPr>
          <w:b/>
          <w:bCs/>
          <w:sz w:val="22"/>
          <w:szCs w:val="22"/>
        </w:rPr>
        <w:t xml:space="preserve"> (due Dec </w:t>
      </w:r>
      <w:r>
        <w:rPr>
          <w:b/>
          <w:bCs/>
          <w:sz w:val="22"/>
          <w:szCs w:val="22"/>
        </w:rPr>
        <w:t>11</w:t>
      </w:r>
      <w:r>
        <w:rPr>
          <w:b/>
          <w:bCs/>
          <w:sz w:val="22"/>
          <w:szCs w:val="22"/>
        </w:rPr>
        <w:t xml:space="preserve"> </w:t>
      </w:r>
      <w:r>
        <w:rPr>
          <w:b/>
          <w:bCs/>
          <w:sz w:val="22"/>
          <w:szCs w:val="22"/>
        </w:rPr>
        <w:t>on Moodle</w:t>
      </w:r>
      <w:r>
        <w:rPr>
          <w:b/>
          <w:bCs/>
          <w:sz w:val="22"/>
          <w:szCs w:val="22"/>
        </w:rPr>
        <w:t>)</w:t>
      </w:r>
      <w:r w:rsidR="001E426E" w:rsidRPr="001E426E">
        <w:rPr>
          <w:b/>
          <w:bCs/>
          <w:sz w:val="22"/>
          <w:szCs w:val="22"/>
        </w:rPr>
        <w:t xml:space="preserve"> </w:t>
      </w:r>
      <w:r w:rsidR="001E426E">
        <w:rPr>
          <w:b/>
          <w:bCs/>
          <w:sz w:val="22"/>
          <w:szCs w:val="22"/>
        </w:rPr>
        <w:t>20</w:t>
      </w:r>
      <w:bookmarkStart w:id="0" w:name="_GoBack"/>
      <w:bookmarkEnd w:id="0"/>
      <w:r w:rsidR="001E426E">
        <w:rPr>
          <w:b/>
          <w:bCs/>
          <w:sz w:val="22"/>
          <w:szCs w:val="22"/>
        </w:rPr>
        <w:t>% of the final grade</w:t>
      </w:r>
      <w:r w:rsidRPr="00C2453B">
        <w:rPr>
          <w:b/>
          <w:bCs/>
          <w:sz w:val="22"/>
          <w:szCs w:val="22"/>
        </w:rPr>
        <w:t>:</w:t>
      </w:r>
    </w:p>
    <w:p w:rsidR="00D7449D" w:rsidRDefault="00D7449D" w:rsidP="00D7449D">
      <w:pPr>
        <w:rPr>
          <w:b/>
          <w:bCs/>
          <w:sz w:val="22"/>
          <w:szCs w:val="22"/>
        </w:rPr>
      </w:pPr>
    </w:p>
    <w:p w:rsidR="00575456" w:rsidRDefault="00575456" w:rsidP="00D7449D">
      <w:pPr>
        <w:rPr>
          <w:b/>
          <w:bCs/>
          <w:sz w:val="22"/>
          <w:szCs w:val="22"/>
        </w:rPr>
      </w:pPr>
    </w:p>
    <w:p w:rsidR="00575456" w:rsidRDefault="00575456" w:rsidP="00D7449D">
      <w:pPr>
        <w:rPr>
          <w:b/>
          <w:bCs/>
          <w:sz w:val="22"/>
          <w:szCs w:val="22"/>
        </w:rPr>
      </w:pPr>
    </w:p>
    <w:p w:rsidR="00575456" w:rsidRDefault="00575456" w:rsidP="00D7449D">
      <w:pPr>
        <w:rPr>
          <w:b/>
          <w:bCs/>
          <w:sz w:val="22"/>
          <w:szCs w:val="22"/>
        </w:rPr>
      </w:pPr>
    </w:p>
    <w:p w:rsidR="00575456" w:rsidRDefault="00575456" w:rsidP="00D7449D">
      <w:pPr>
        <w:rPr>
          <w:b/>
          <w:bCs/>
          <w:sz w:val="22"/>
          <w:szCs w:val="22"/>
        </w:rPr>
      </w:pPr>
    </w:p>
    <w:p w:rsidR="00575456" w:rsidRDefault="00575456" w:rsidP="00D7449D">
      <w:pPr>
        <w:rPr>
          <w:b/>
          <w:bCs/>
          <w:sz w:val="22"/>
          <w:szCs w:val="22"/>
        </w:rPr>
      </w:pPr>
    </w:p>
    <w:p w:rsidR="00575456" w:rsidRPr="00C2453B" w:rsidRDefault="00575456" w:rsidP="00D7449D">
      <w:pPr>
        <w:rPr>
          <w:b/>
          <w:bCs/>
          <w:sz w:val="22"/>
          <w:szCs w:val="22"/>
        </w:rPr>
      </w:pPr>
    </w:p>
    <w:p w:rsidR="008B138D" w:rsidRPr="00C2453B" w:rsidRDefault="008B138D" w:rsidP="008B138D">
      <w:pPr>
        <w:rPr>
          <w:b/>
          <w:bCs/>
          <w:sz w:val="22"/>
          <w:szCs w:val="22"/>
        </w:rPr>
      </w:pPr>
      <w:r w:rsidRPr="00C2453B">
        <w:rPr>
          <w:b/>
          <w:bCs/>
          <w:sz w:val="22"/>
          <w:szCs w:val="22"/>
        </w:rPr>
        <w:lastRenderedPageBreak/>
        <w:t>Technical requirements:</w:t>
      </w:r>
    </w:p>
    <w:p w:rsidR="008B138D" w:rsidRPr="00C2453B" w:rsidRDefault="008B138D" w:rsidP="005248D0">
      <w:pPr>
        <w:numPr>
          <w:ilvl w:val="0"/>
          <w:numId w:val="4"/>
        </w:numPr>
        <w:rPr>
          <w:sz w:val="22"/>
          <w:szCs w:val="22"/>
        </w:rPr>
      </w:pPr>
      <w:r w:rsidRPr="00C2453B">
        <w:rPr>
          <w:sz w:val="22"/>
          <w:szCs w:val="22"/>
        </w:rPr>
        <w:t xml:space="preserve">Your paper should be well written (i.e., revised and proofread), typo-free, and formatted according to </w:t>
      </w:r>
      <w:r w:rsidR="00E4771C" w:rsidRPr="00C2453B">
        <w:rPr>
          <w:sz w:val="22"/>
          <w:szCs w:val="22"/>
        </w:rPr>
        <w:t>MLA</w:t>
      </w:r>
      <w:r w:rsidRPr="00C2453B">
        <w:rPr>
          <w:sz w:val="22"/>
          <w:szCs w:val="22"/>
        </w:rPr>
        <w:t>.</w:t>
      </w:r>
    </w:p>
    <w:p w:rsidR="008B138D" w:rsidRPr="00C2453B" w:rsidRDefault="00150191" w:rsidP="005248D0">
      <w:pPr>
        <w:numPr>
          <w:ilvl w:val="0"/>
          <w:numId w:val="4"/>
        </w:numPr>
        <w:rPr>
          <w:sz w:val="22"/>
          <w:szCs w:val="22"/>
        </w:rPr>
      </w:pPr>
      <w:r>
        <w:rPr>
          <w:sz w:val="22"/>
          <w:szCs w:val="22"/>
        </w:rPr>
        <w:t xml:space="preserve">Cite </w:t>
      </w:r>
      <w:r w:rsidR="005248D0">
        <w:rPr>
          <w:sz w:val="22"/>
          <w:szCs w:val="22"/>
        </w:rPr>
        <w:t>three</w:t>
      </w:r>
      <w:r w:rsidR="005248D0" w:rsidRPr="00C2453B">
        <w:rPr>
          <w:sz w:val="22"/>
          <w:szCs w:val="22"/>
        </w:rPr>
        <w:t xml:space="preserve"> academic sources</w:t>
      </w:r>
      <w:r w:rsidR="005248D0">
        <w:rPr>
          <w:sz w:val="22"/>
          <w:szCs w:val="22"/>
        </w:rPr>
        <w:t xml:space="preserve"> (</w:t>
      </w:r>
      <w:r w:rsidR="005248D0" w:rsidRPr="00C2453B">
        <w:rPr>
          <w:sz w:val="22"/>
          <w:szCs w:val="22"/>
        </w:rPr>
        <w:t>two of them from the class readings</w:t>
      </w:r>
      <w:r w:rsidR="005248D0">
        <w:rPr>
          <w:sz w:val="22"/>
          <w:szCs w:val="22"/>
        </w:rPr>
        <w:t>)</w:t>
      </w:r>
      <w:r w:rsidR="00813F82">
        <w:rPr>
          <w:sz w:val="22"/>
          <w:szCs w:val="22"/>
        </w:rPr>
        <w:t>, and feel free to bring in other sources</w:t>
      </w:r>
      <w:r w:rsidR="005248D0">
        <w:rPr>
          <w:sz w:val="22"/>
          <w:szCs w:val="22"/>
        </w:rPr>
        <w:t>, such as reviews</w:t>
      </w:r>
      <w:r w:rsidR="00813F82">
        <w:rPr>
          <w:sz w:val="22"/>
          <w:szCs w:val="22"/>
        </w:rPr>
        <w:t xml:space="preserve">. </w:t>
      </w:r>
      <w:r w:rsidR="009D038D" w:rsidRPr="00C2453B">
        <w:rPr>
          <w:sz w:val="22"/>
          <w:szCs w:val="22"/>
        </w:rPr>
        <w:t xml:space="preserve">Cite </w:t>
      </w:r>
      <w:r w:rsidR="00813F82">
        <w:rPr>
          <w:sz w:val="22"/>
          <w:szCs w:val="22"/>
        </w:rPr>
        <w:t xml:space="preserve">all </w:t>
      </w:r>
      <w:r w:rsidR="009D038D" w:rsidRPr="00C2453B">
        <w:rPr>
          <w:sz w:val="22"/>
          <w:szCs w:val="22"/>
        </w:rPr>
        <w:t xml:space="preserve">your </w:t>
      </w:r>
      <w:r w:rsidR="008B138D" w:rsidRPr="00C2453B">
        <w:rPr>
          <w:sz w:val="22"/>
          <w:szCs w:val="22"/>
        </w:rPr>
        <w:t>sources</w:t>
      </w:r>
      <w:r w:rsidR="009D038D" w:rsidRPr="00C2453B">
        <w:rPr>
          <w:sz w:val="22"/>
          <w:szCs w:val="22"/>
        </w:rPr>
        <w:t xml:space="preserve"> correctly and </w:t>
      </w:r>
      <w:r w:rsidR="008B138D" w:rsidRPr="00C2453B">
        <w:rPr>
          <w:sz w:val="22"/>
          <w:szCs w:val="22"/>
        </w:rPr>
        <w:t>include bibliography</w:t>
      </w:r>
      <w:r w:rsidR="00575456">
        <w:rPr>
          <w:sz w:val="22"/>
          <w:szCs w:val="22"/>
        </w:rPr>
        <w:t xml:space="preserve"> (use MLA)</w:t>
      </w:r>
      <w:r w:rsidR="008B138D" w:rsidRPr="00C2453B">
        <w:rPr>
          <w:sz w:val="22"/>
          <w:szCs w:val="22"/>
        </w:rPr>
        <w:t>.</w:t>
      </w:r>
    </w:p>
    <w:p w:rsidR="009D038D" w:rsidRPr="00C2453B" w:rsidRDefault="008B138D" w:rsidP="009D038D">
      <w:pPr>
        <w:numPr>
          <w:ilvl w:val="0"/>
          <w:numId w:val="4"/>
        </w:numPr>
        <w:rPr>
          <w:sz w:val="22"/>
          <w:szCs w:val="22"/>
        </w:rPr>
      </w:pPr>
      <w:r w:rsidRPr="00C2453B">
        <w:rPr>
          <w:sz w:val="22"/>
          <w:szCs w:val="22"/>
        </w:rPr>
        <w:t xml:space="preserve">For help with </w:t>
      </w:r>
      <w:r w:rsidR="009D038D" w:rsidRPr="00C2453B">
        <w:rPr>
          <w:sz w:val="22"/>
          <w:szCs w:val="22"/>
        </w:rPr>
        <w:t>technical issues and formatting</w:t>
      </w:r>
      <w:r w:rsidRPr="00C2453B">
        <w:rPr>
          <w:sz w:val="22"/>
          <w:szCs w:val="22"/>
        </w:rPr>
        <w:t xml:space="preserve"> go to the </w:t>
      </w:r>
      <w:smartTag w:uri="urn:schemas-microsoft-com:office:smarttags" w:element="place">
        <w:smartTag w:uri="urn:schemas-microsoft-com:office:smarttags" w:element="PlaceName">
          <w:r w:rsidRPr="00C2453B">
            <w:rPr>
              <w:sz w:val="22"/>
              <w:szCs w:val="22"/>
            </w:rPr>
            <w:t>Writing</w:t>
          </w:r>
        </w:smartTag>
        <w:r w:rsidRPr="00C2453B">
          <w:rPr>
            <w:sz w:val="22"/>
            <w:szCs w:val="22"/>
          </w:rPr>
          <w:t xml:space="preserve"> </w:t>
        </w:r>
        <w:smartTag w:uri="urn:schemas-microsoft-com:office:smarttags" w:element="PlaceType">
          <w:r w:rsidRPr="00C2453B">
            <w:rPr>
              <w:sz w:val="22"/>
              <w:szCs w:val="22"/>
            </w:rPr>
            <w:t>Center</w:t>
          </w:r>
        </w:smartTag>
      </w:smartTag>
      <w:r w:rsidR="009D038D" w:rsidRPr="00C2453B">
        <w:rPr>
          <w:sz w:val="22"/>
          <w:szCs w:val="22"/>
        </w:rPr>
        <w:t xml:space="preserve">: </w:t>
      </w:r>
      <w:hyperlink r:id="rId6" w:history="1">
        <w:r w:rsidR="009D038D" w:rsidRPr="00C2453B">
          <w:rPr>
            <w:rStyle w:val="Hyperlink"/>
            <w:sz w:val="22"/>
            <w:szCs w:val="22"/>
          </w:rPr>
          <w:t>http://www.umass.edu/writingcenter/contact.html</w:t>
        </w:r>
      </w:hyperlink>
    </w:p>
    <w:p w:rsidR="00C37518" w:rsidRPr="00C2453B" w:rsidRDefault="008B138D" w:rsidP="00575456">
      <w:pPr>
        <w:pStyle w:val="BodyText"/>
        <w:numPr>
          <w:ilvl w:val="0"/>
          <w:numId w:val="4"/>
        </w:numPr>
        <w:rPr>
          <w:sz w:val="22"/>
          <w:szCs w:val="22"/>
        </w:rPr>
      </w:pPr>
      <w:r w:rsidRPr="00C2453B">
        <w:rPr>
          <w:sz w:val="22"/>
          <w:szCs w:val="22"/>
        </w:rPr>
        <w:t xml:space="preserve">The final </w:t>
      </w:r>
      <w:r w:rsidR="009D038D" w:rsidRPr="00C2453B">
        <w:rPr>
          <w:sz w:val="22"/>
          <w:szCs w:val="22"/>
        </w:rPr>
        <w:t>paper</w:t>
      </w:r>
      <w:r w:rsidRPr="00C2453B">
        <w:rPr>
          <w:sz w:val="22"/>
          <w:szCs w:val="22"/>
        </w:rPr>
        <w:t xml:space="preserve"> should be </w:t>
      </w:r>
      <w:r w:rsidR="00683574" w:rsidRPr="00C2453B">
        <w:rPr>
          <w:sz w:val="22"/>
          <w:szCs w:val="22"/>
        </w:rPr>
        <w:t>8-</w:t>
      </w:r>
      <w:r w:rsidR="00E4771C" w:rsidRPr="00C2453B">
        <w:rPr>
          <w:sz w:val="22"/>
          <w:szCs w:val="22"/>
        </w:rPr>
        <w:t xml:space="preserve">10 </w:t>
      </w:r>
      <w:r w:rsidRPr="00C2453B">
        <w:rPr>
          <w:sz w:val="22"/>
          <w:szCs w:val="22"/>
        </w:rPr>
        <w:t>pages long: double-space, 12p Times New Roman, 1 inch margins, no need in title page.</w:t>
      </w:r>
    </w:p>
    <w:p w:rsidR="0087133E" w:rsidRPr="00C2453B" w:rsidRDefault="0087133E" w:rsidP="0087133E">
      <w:pPr>
        <w:pStyle w:val="BodyText"/>
        <w:rPr>
          <w:sz w:val="22"/>
          <w:szCs w:val="22"/>
        </w:rPr>
      </w:pPr>
    </w:p>
    <w:p w:rsidR="00220D70" w:rsidRPr="00C2453B" w:rsidRDefault="00220D70" w:rsidP="00220D70">
      <w:pPr>
        <w:tabs>
          <w:tab w:val="num" w:pos="360"/>
        </w:tabs>
        <w:ind w:left="360" w:hanging="360"/>
        <w:rPr>
          <w:b/>
          <w:bCs/>
          <w:sz w:val="22"/>
          <w:szCs w:val="22"/>
        </w:rPr>
      </w:pPr>
      <w:r w:rsidRPr="00C2453B">
        <w:rPr>
          <w:b/>
          <w:bCs/>
          <w:sz w:val="22"/>
          <w:szCs w:val="22"/>
        </w:rPr>
        <w:t>Criteria of Evaluation</w:t>
      </w:r>
    </w:p>
    <w:p w:rsidR="00220D70" w:rsidRPr="00C2453B" w:rsidRDefault="00220D70" w:rsidP="00220D70">
      <w:pPr>
        <w:numPr>
          <w:ilvl w:val="0"/>
          <w:numId w:val="5"/>
        </w:numPr>
        <w:tabs>
          <w:tab w:val="clear" w:pos="720"/>
          <w:tab w:val="num" w:pos="360"/>
        </w:tabs>
        <w:ind w:left="360"/>
        <w:rPr>
          <w:sz w:val="22"/>
          <w:szCs w:val="22"/>
        </w:rPr>
      </w:pPr>
      <w:r w:rsidRPr="00C2453B">
        <w:rPr>
          <w:sz w:val="22"/>
          <w:szCs w:val="22"/>
        </w:rPr>
        <w:t>demonstration of the knowledge of the material</w:t>
      </w:r>
    </w:p>
    <w:p w:rsidR="00220D70" w:rsidRPr="00C2453B" w:rsidRDefault="00220D70" w:rsidP="00220D70">
      <w:pPr>
        <w:numPr>
          <w:ilvl w:val="0"/>
          <w:numId w:val="5"/>
        </w:numPr>
        <w:tabs>
          <w:tab w:val="clear" w:pos="720"/>
          <w:tab w:val="num" w:pos="360"/>
        </w:tabs>
        <w:ind w:left="360"/>
        <w:rPr>
          <w:sz w:val="22"/>
          <w:szCs w:val="22"/>
        </w:rPr>
      </w:pPr>
      <w:r w:rsidRPr="00C2453B">
        <w:rPr>
          <w:sz w:val="22"/>
          <w:szCs w:val="22"/>
        </w:rPr>
        <w:t>quality and complexity of analysis</w:t>
      </w:r>
    </w:p>
    <w:p w:rsidR="00220D70" w:rsidRPr="00C2453B" w:rsidRDefault="00220D70" w:rsidP="00220D70">
      <w:pPr>
        <w:numPr>
          <w:ilvl w:val="0"/>
          <w:numId w:val="5"/>
        </w:numPr>
        <w:tabs>
          <w:tab w:val="clear" w:pos="720"/>
          <w:tab w:val="num" w:pos="360"/>
        </w:tabs>
        <w:ind w:left="360"/>
        <w:rPr>
          <w:sz w:val="22"/>
          <w:szCs w:val="22"/>
        </w:rPr>
      </w:pPr>
      <w:r w:rsidRPr="00C2453B">
        <w:rPr>
          <w:sz w:val="22"/>
          <w:szCs w:val="22"/>
        </w:rPr>
        <w:t>organization of paper</w:t>
      </w:r>
    </w:p>
    <w:p w:rsidR="00220D70" w:rsidRPr="00C2453B" w:rsidRDefault="00220D70" w:rsidP="00220D70">
      <w:pPr>
        <w:numPr>
          <w:ilvl w:val="0"/>
          <w:numId w:val="5"/>
        </w:numPr>
        <w:tabs>
          <w:tab w:val="clear" w:pos="720"/>
          <w:tab w:val="num" w:pos="360"/>
        </w:tabs>
        <w:ind w:left="360"/>
        <w:rPr>
          <w:sz w:val="22"/>
          <w:szCs w:val="22"/>
        </w:rPr>
      </w:pPr>
      <w:r w:rsidRPr="00C2453B">
        <w:rPr>
          <w:sz w:val="22"/>
          <w:szCs w:val="22"/>
        </w:rPr>
        <w:t>creativity in choice of topic and its presentation</w:t>
      </w:r>
    </w:p>
    <w:p w:rsidR="00220D70" w:rsidRPr="00C2453B" w:rsidRDefault="00220D70" w:rsidP="00220D70">
      <w:pPr>
        <w:numPr>
          <w:ilvl w:val="0"/>
          <w:numId w:val="5"/>
        </w:numPr>
        <w:tabs>
          <w:tab w:val="clear" w:pos="720"/>
          <w:tab w:val="num" w:pos="360"/>
        </w:tabs>
        <w:ind w:left="360"/>
        <w:rPr>
          <w:b/>
          <w:bCs/>
          <w:sz w:val="22"/>
          <w:szCs w:val="22"/>
        </w:rPr>
      </w:pPr>
      <w:r w:rsidRPr="00C2453B">
        <w:rPr>
          <w:sz w:val="22"/>
          <w:szCs w:val="22"/>
        </w:rPr>
        <w:t xml:space="preserve">correspondence to formal requirements </w:t>
      </w:r>
    </w:p>
    <w:p w:rsidR="00220D70" w:rsidRPr="00C2453B" w:rsidRDefault="00220D70" w:rsidP="00E4771C">
      <w:pPr>
        <w:pStyle w:val="BodyText"/>
        <w:jc w:val="center"/>
        <w:rPr>
          <w:caps/>
          <w:sz w:val="22"/>
          <w:szCs w:val="22"/>
        </w:rPr>
      </w:pPr>
    </w:p>
    <w:p w:rsidR="00575456" w:rsidRPr="00575456" w:rsidRDefault="00575456" w:rsidP="00575456">
      <w:pPr>
        <w:jc w:val="center"/>
        <w:rPr>
          <w:b/>
          <w:bCs/>
          <w:sz w:val="22"/>
          <w:szCs w:val="22"/>
        </w:rPr>
      </w:pPr>
      <w:r w:rsidRPr="00575456">
        <w:rPr>
          <w:b/>
          <w:bCs/>
          <w:sz w:val="22"/>
          <w:szCs w:val="22"/>
        </w:rPr>
        <w:t>Recommended Movies:</w:t>
      </w:r>
    </w:p>
    <w:p w:rsidR="00575456" w:rsidRPr="00575456" w:rsidRDefault="00575456" w:rsidP="00575456">
      <w:pPr>
        <w:rPr>
          <w:b/>
          <w:bCs/>
          <w:sz w:val="22"/>
          <w:szCs w:val="22"/>
        </w:rPr>
      </w:pPr>
      <w:r w:rsidRPr="00575456">
        <w:rPr>
          <w:b/>
          <w:bCs/>
          <w:sz w:val="22"/>
          <w:szCs w:val="22"/>
        </w:rPr>
        <w:t>Narrative features:</w:t>
      </w:r>
    </w:p>
    <w:p w:rsidR="00575456" w:rsidRPr="00575456" w:rsidRDefault="00575456" w:rsidP="00575456">
      <w:pPr>
        <w:rPr>
          <w:sz w:val="22"/>
          <w:szCs w:val="22"/>
        </w:rPr>
      </w:pPr>
      <w:r w:rsidRPr="00575456">
        <w:rPr>
          <w:i/>
          <w:iCs/>
          <w:sz w:val="22"/>
          <w:szCs w:val="22"/>
        </w:rPr>
        <w:t>Lemon Tree</w:t>
      </w:r>
      <w:r>
        <w:rPr>
          <w:sz w:val="22"/>
          <w:szCs w:val="22"/>
        </w:rPr>
        <w:t xml:space="preserve"> </w:t>
      </w:r>
    </w:p>
    <w:p w:rsidR="00575456" w:rsidRPr="00575456" w:rsidRDefault="00575456" w:rsidP="00575456">
      <w:pPr>
        <w:rPr>
          <w:i/>
          <w:iCs/>
          <w:sz w:val="22"/>
          <w:szCs w:val="22"/>
        </w:rPr>
      </w:pPr>
      <w:r w:rsidRPr="00575456">
        <w:rPr>
          <w:i/>
          <w:iCs/>
          <w:sz w:val="22"/>
          <w:szCs w:val="22"/>
        </w:rPr>
        <w:t>Walk on Water</w:t>
      </w:r>
    </w:p>
    <w:p w:rsidR="00575456" w:rsidRPr="00575456" w:rsidRDefault="00575456" w:rsidP="00575456">
      <w:pPr>
        <w:rPr>
          <w:sz w:val="22"/>
          <w:szCs w:val="22"/>
        </w:rPr>
      </w:pPr>
      <w:r w:rsidRPr="00575456">
        <w:rPr>
          <w:i/>
          <w:iCs/>
          <w:sz w:val="22"/>
          <w:szCs w:val="22"/>
        </w:rPr>
        <w:t>Jaffa</w:t>
      </w:r>
      <w:r>
        <w:rPr>
          <w:sz w:val="22"/>
          <w:szCs w:val="22"/>
        </w:rPr>
        <w:t xml:space="preserve"> </w:t>
      </w:r>
    </w:p>
    <w:p w:rsidR="00575456" w:rsidRPr="00575456" w:rsidRDefault="00575456" w:rsidP="00575456">
      <w:pPr>
        <w:rPr>
          <w:i/>
          <w:iCs/>
          <w:sz w:val="22"/>
          <w:szCs w:val="22"/>
        </w:rPr>
      </w:pPr>
      <w:r w:rsidRPr="00575456">
        <w:rPr>
          <w:i/>
          <w:iCs/>
          <w:sz w:val="22"/>
          <w:szCs w:val="22"/>
        </w:rPr>
        <w:t>Cup Final</w:t>
      </w:r>
    </w:p>
    <w:p w:rsidR="00575456" w:rsidRPr="00575456" w:rsidRDefault="00575456" w:rsidP="00575456">
      <w:pPr>
        <w:rPr>
          <w:i/>
          <w:iCs/>
          <w:sz w:val="22"/>
          <w:szCs w:val="22"/>
        </w:rPr>
      </w:pPr>
      <w:r w:rsidRPr="00575456">
        <w:rPr>
          <w:i/>
          <w:iCs/>
          <w:sz w:val="22"/>
          <w:szCs w:val="22"/>
        </w:rPr>
        <w:t>Fictitious Marriage</w:t>
      </w:r>
    </w:p>
    <w:p w:rsidR="00575456" w:rsidRPr="00575456" w:rsidRDefault="00575456" w:rsidP="00575456">
      <w:pPr>
        <w:rPr>
          <w:i/>
          <w:iCs/>
          <w:sz w:val="22"/>
          <w:szCs w:val="22"/>
        </w:rPr>
      </w:pPr>
      <w:r w:rsidRPr="00575456">
        <w:rPr>
          <w:i/>
          <w:iCs/>
          <w:sz w:val="22"/>
          <w:szCs w:val="22"/>
        </w:rPr>
        <w:t>Wedding in the Galilee</w:t>
      </w:r>
    </w:p>
    <w:p w:rsidR="00575456" w:rsidRPr="00575456" w:rsidRDefault="00575456" w:rsidP="00575456">
      <w:pPr>
        <w:rPr>
          <w:i/>
          <w:iCs/>
          <w:sz w:val="22"/>
          <w:szCs w:val="22"/>
        </w:rPr>
      </w:pPr>
      <w:r w:rsidRPr="00575456">
        <w:rPr>
          <w:i/>
          <w:iCs/>
          <w:sz w:val="22"/>
          <w:szCs w:val="22"/>
        </w:rPr>
        <w:t>Chronicle of Disappearance</w:t>
      </w:r>
    </w:p>
    <w:p w:rsidR="00575456" w:rsidRPr="00575456" w:rsidRDefault="00575456" w:rsidP="00575456">
      <w:pPr>
        <w:rPr>
          <w:i/>
          <w:iCs/>
          <w:sz w:val="22"/>
          <w:szCs w:val="22"/>
        </w:rPr>
      </w:pPr>
      <w:proofErr w:type="spellStart"/>
      <w:r w:rsidRPr="00575456">
        <w:rPr>
          <w:i/>
          <w:iCs/>
          <w:sz w:val="22"/>
          <w:szCs w:val="22"/>
        </w:rPr>
        <w:t>Hamsin</w:t>
      </w:r>
      <w:proofErr w:type="spellEnd"/>
    </w:p>
    <w:p w:rsidR="00575456" w:rsidRPr="00575456" w:rsidRDefault="00575456" w:rsidP="00575456">
      <w:pPr>
        <w:rPr>
          <w:sz w:val="22"/>
          <w:szCs w:val="22"/>
        </w:rPr>
      </w:pPr>
      <w:r w:rsidRPr="00575456">
        <w:rPr>
          <w:i/>
          <w:iCs/>
          <w:sz w:val="22"/>
          <w:szCs w:val="22"/>
        </w:rPr>
        <w:t>Divine Intervention</w:t>
      </w:r>
      <w:r>
        <w:rPr>
          <w:sz w:val="22"/>
          <w:szCs w:val="22"/>
        </w:rPr>
        <w:t xml:space="preserve"> </w:t>
      </w:r>
    </w:p>
    <w:p w:rsidR="00575456" w:rsidRPr="00575456" w:rsidRDefault="00575456" w:rsidP="00575456">
      <w:pPr>
        <w:rPr>
          <w:i/>
          <w:iCs/>
          <w:sz w:val="22"/>
          <w:szCs w:val="22"/>
        </w:rPr>
      </w:pPr>
      <w:r w:rsidRPr="00575456">
        <w:rPr>
          <w:i/>
          <w:iCs/>
          <w:sz w:val="22"/>
          <w:szCs w:val="22"/>
        </w:rPr>
        <w:t>A Borrowed Identity</w:t>
      </w:r>
    </w:p>
    <w:p w:rsidR="00575456" w:rsidRPr="00575456" w:rsidRDefault="00575456" w:rsidP="00575456">
      <w:pPr>
        <w:rPr>
          <w:i/>
          <w:iCs/>
          <w:sz w:val="22"/>
          <w:szCs w:val="22"/>
        </w:rPr>
      </w:pPr>
      <w:proofErr w:type="spellStart"/>
      <w:r w:rsidRPr="00575456">
        <w:rPr>
          <w:i/>
          <w:iCs/>
          <w:sz w:val="22"/>
          <w:szCs w:val="22"/>
        </w:rPr>
        <w:t>Zaytoun</w:t>
      </w:r>
      <w:proofErr w:type="spellEnd"/>
    </w:p>
    <w:p w:rsidR="00575456" w:rsidRPr="00575456" w:rsidRDefault="00575456" w:rsidP="00575456">
      <w:pPr>
        <w:rPr>
          <w:i/>
          <w:iCs/>
          <w:sz w:val="22"/>
          <w:szCs w:val="22"/>
        </w:rPr>
      </w:pPr>
      <w:r w:rsidRPr="00575456">
        <w:rPr>
          <w:i/>
          <w:iCs/>
          <w:sz w:val="22"/>
          <w:szCs w:val="22"/>
        </w:rPr>
        <w:t>The Time that Remains</w:t>
      </w:r>
    </w:p>
    <w:p w:rsidR="00575456" w:rsidRPr="00575456" w:rsidRDefault="00575456" w:rsidP="00575456">
      <w:pPr>
        <w:rPr>
          <w:sz w:val="22"/>
          <w:szCs w:val="22"/>
        </w:rPr>
      </w:pPr>
      <w:r w:rsidRPr="00575456">
        <w:rPr>
          <w:i/>
          <w:iCs/>
          <w:sz w:val="22"/>
          <w:szCs w:val="22"/>
        </w:rPr>
        <w:t>Omar</w:t>
      </w:r>
      <w:r>
        <w:rPr>
          <w:sz w:val="22"/>
          <w:szCs w:val="22"/>
        </w:rPr>
        <w:t xml:space="preserve"> </w:t>
      </w:r>
    </w:p>
    <w:p w:rsidR="00575456" w:rsidRPr="00575456" w:rsidRDefault="00575456" w:rsidP="00575456">
      <w:pPr>
        <w:rPr>
          <w:i/>
          <w:iCs/>
          <w:sz w:val="22"/>
          <w:szCs w:val="22"/>
        </w:rPr>
      </w:pPr>
      <w:r w:rsidRPr="00575456">
        <w:rPr>
          <w:i/>
          <w:iCs/>
          <w:sz w:val="22"/>
          <w:szCs w:val="22"/>
        </w:rPr>
        <w:t>Salt of this Sea</w:t>
      </w:r>
    </w:p>
    <w:p w:rsidR="00575456" w:rsidRPr="00575456" w:rsidRDefault="00575456" w:rsidP="00575456">
      <w:pPr>
        <w:rPr>
          <w:i/>
          <w:iCs/>
          <w:sz w:val="22"/>
          <w:szCs w:val="22"/>
        </w:rPr>
      </w:pPr>
      <w:r w:rsidRPr="00575456">
        <w:rPr>
          <w:i/>
          <w:iCs/>
          <w:sz w:val="22"/>
          <w:szCs w:val="22"/>
        </w:rPr>
        <w:t>Bethlehem</w:t>
      </w:r>
    </w:p>
    <w:p w:rsidR="00575456" w:rsidRPr="00575456" w:rsidRDefault="00575456" w:rsidP="00575456">
      <w:pPr>
        <w:rPr>
          <w:i/>
          <w:iCs/>
          <w:sz w:val="22"/>
          <w:szCs w:val="22"/>
        </w:rPr>
      </w:pPr>
      <w:r w:rsidRPr="00575456">
        <w:rPr>
          <w:i/>
          <w:iCs/>
          <w:sz w:val="22"/>
          <w:szCs w:val="22"/>
        </w:rPr>
        <w:t xml:space="preserve">Trumpet in the </w:t>
      </w:r>
      <w:proofErr w:type="spellStart"/>
      <w:r w:rsidRPr="00575456">
        <w:rPr>
          <w:i/>
          <w:iCs/>
          <w:sz w:val="22"/>
          <w:szCs w:val="22"/>
        </w:rPr>
        <w:t>Wadi</w:t>
      </w:r>
      <w:proofErr w:type="spellEnd"/>
    </w:p>
    <w:p w:rsidR="00575456" w:rsidRPr="00575456" w:rsidRDefault="00575456" w:rsidP="00575456">
      <w:pPr>
        <w:rPr>
          <w:sz w:val="22"/>
          <w:szCs w:val="22"/>
        </w:rPr>
      </w:pPr>
      <w:r w:rsidRPr="00575456">
        <w:rPr>
          <w:i/>
          <w:iCs/>
          <w:sz w:val="22"/>
          <w:szCs w:val="22"/>
        </w:rPr>
        <w:t xml:space="preserve">Paradise Now </w:t>
      </w:r>
    </w:p>
    <w:p w:rsidR="00575456" w:rsidRPr="00575456" w:rsidRDefault="00575456" w:rsidP="00575456">
      <w:pPr>
        <w:rPr>
          <w:i/>
          <w:iCs/>
          <w:sz w:val="22"/>
          <w:szCs w:val="22"/>
        </w:rPr>
      </w:pPr>
      <w:r w:rsidRPr="00575456">
        <w:rPr>
          <w:i/>
          <w:iCs/>
          <w:sz w:val="22"/>
          <w:szCs w:val="22"/>
        </w:rPr>
        <w:t>When I Saw You</w:t>
      </w:r>
    </w:p>
    <w:p w:rsidR="00575456" w:rsidRPr="00575456" w:rsidRDefault="00575456" w:rsidP="00575456">
      <w:pPr>
        <w:rPr>
          <w:i/>
          <w:iCs/>
          <w:sz w:val="22"/>
          <w:szCs w:val="22"/>
        </w:rPr>
      </w:pPr>
      <w:proofErr w:type="spellStart"/>
      <w:r w:rsidRPr="00575456">
        <w:rPr>
          <w:i/>
          <w:iCs/>
          <w:sz w:val="22"/>
          <w:szCs w:val="22"/>
        </w:rPr>
        <w:t>Ajami</w:t>
      </w:r>
      <w:proofErr w:type="spellEnd"/>
    </w:p>
    <w:p w:rsidR="00575456" w:rsidRPr="00575456" w:rsidRDefault="00575456" w:rsidP="00575456">
      <w:pPr>
        <w:rPr>
          <w:i/>
          <w:iCs/>
          <w:sz w:val="22"/>
          <w:szCs w:val="22"/>
        </w:rPr>
      </w:pPr>
      <w:proofErr w:type="spellStart"/>
      <w:r w:rsidRPr="00575456">
        <w:rPr>
          <w:i/>
          <w:iCs/>
          <w:sz w:val="22"/>
          <w:szCs w:val="22"/>
        </w:rPr>
        <w:t>Kedma</w:t>
      </w:r>
      <w:proofErr w:type="spellEnd"/>
    </w:p>
    <w:p w:rsidR="00575456" w:rsidRPr="00575456" w:rsidRDefault="00575456" w:rsidP="00575456">
      <w:pPr>
        <w:rPr>
          <w:i/>
          <w:iCs/>
          <w:sz w:val="22"/>
          <w:szCs w:val="22"/>
        </w:rPr>
      </w:pPr>
      <w:proofErr w:type="spellStart"/>
      <w:r w:rsidRPr="00575456">
        <w:rPr>
          <w:i/>
          <w:iCs/>
          <w:sz w:val="22"/>
          <w:szCs w:val="22"/>
        </w:rPr>
        <w:t>Habibi</w:t>
      </w:r>
      <w:proofErr w:type="spellEnd"/>
    </w:p>
    <w:p w:rsidR="00575456" w:rsidRPr="00575456" w:rsidRDefault="00575456" w:rsidP="00575456">
      <w:pPr>
        <w:rPr>
          <w:i/>
          <w:iCs/>
          <w:sz w:val="22"/>
          <w:szCs w:val="22"/>
        </w:rPr>
      </w:pPr>
      <w:r w:rsidRPr="00575456">
        <w:rPr>
          <w:i/>
          <w:iCs/>
          <w:sz w:val="22"/>
          <w:szCs w:val="22"/>
        </w:rPr>
        <w:t>Zohar</w:t>
      </w:r>
    </w:p>
    <w:p w:rsidR="00575456" w:rsidRPr="00575456" w:rsidRDefault="00575456" w:rsidP="00575456">
      <w:pPr>
        <w:rPr>
          <w:b/>
          <w:bCs/>
          <w:sz w:val="22"/>
          <w:szCs w:val="22"/>
        </w:rPr>
      </w:pPr>
      <w:r w:rsidRPr="00575456">
        <w:rPr>
          <w:b/>
          <w:bCs/>
          <w:sz w:val="22"/>
          <w:szCs w:val="22"/>
        </w:rPr>
        <w:t>Documentaries:</w:t>
      </w:r>
    </w:p>
    <w:p w:rsidR="00575456" w:rsidRPr="00575456" w:rsidRDefault="00575456" w:rsidP="00575456">
      <w:pPr>
        <w:rPr>
          <w:i/>
          <w:iCs/>
          <w:sz w:val="22"/>
          <w:szCs w:val="22"/>
        </w:rPr>
      </w:pPr>
      <w:r w:rsidRPr="00575456">
        <w:rPr>
          <w:i/>
          <w:iCs/>
          <w:sz w:val="22"/>
          <w:szCs w:val="22"/>
        </w:rPr>
        <w:t>Sling-shot Hip Hop</w:t>
      </w:r>
    </w:p>
    <w:p w:rsidR="00575456" w:rsidRPr="00575456" w:rsidRDefault="00575456" w:rsidP="00575456">
      <w:pPr>
        <w:rPr>
          <w:i/>
          <w:iCs/>
          <w:sz w:val="22"/>
          <w:szCs w:val="22"/>
        </w:rPr>
      </w:pPr>
      <w:r w:rsidRPr="00575456">
        <w:rPr>
          <w:i/>
          <w:iCs/>
          <w:sz w:val="22"/>
          <w:szCs w:val="22"/>
        </w:rPr>
        <w:t>Channels of Rage</w:t>
      </w:r>
    </w:p>
    <w:p w:rsidR="00575456" w:rsidRPr="00575456" w:rsidRDefault="00575456" w:rsidP="00575456">
      <w:pPr>
        <w:rPr>
          <w:i/>
          <w:iCs/>
          <w:sz w:val="22"/>
          <w:szCs w:val="22"/>
        </w:rPr>
      </w:pPr>
      <w:r w:rsidRPr="00575456">
        <w:rPr>
          <w:i/>
          <w:iCs/>
          <w:sz w:val="22"/>
          <w:szCs w:val="22"/>
        </w:rPr>
        <w:t>Jaffa, the Orange’s Clockwork</w:t>
      </w:r>
    </w:p>
    <w:p w:rsidR="00575456" w:rsidRPr="00575456" w:rsidRDefault="00575456" w:rsidP="00575456">
      <w:pPr>
        <w:rPr>
          <w:i/>
          <w:iCs/>
          <w:sz w:val="22"/>
          <w:szCs w:val="22"/>
        </w:rPr>
      </w:pPr>
      <w:r w:rsidRPr="00575456">
        <w:rPr>
          <w:i/>
          <w:iCs/>
          <w:sz w:val="22"/>
          <w:szCs w:val="22"/>
        </w:rPr>
        <w:t xml:space="preserve">5 Broken Cameras </w:t>
      </w:r>
    </w:p>
    <w:p w:rsidR="00575456" w:rsidRPr="00575456" w:rsidRDefault="00575456" w:rsidP="00575456">
      <w:pPr>
        <w:rPr>
          <w:i/>
          <w:iCs/>
          <w:sz w:val="22"/>
          <w:szCs w:val="22"/>
        </w:rPr>
      </w:pPr>
      <w:r w:rsidRPr="00575456">
        <w:rPr>
          <w:i/>
          <w:iCs/>
          <w:sz w:val="22"/>
          <w:szCs w:val="22"/>
        </w:rPr>
        <w:t>My Land Zion</w:t>
      </w:r>
    </w:p>
    <w:p w:rsidR="00575456" w:rsidRPr="00575456" w:rsidRDefault="00575456" w:rsidP="00575456">
      <w:pPr>
        <w:rPr>
          <w:i/>
          <w:iCs/>
          <w:sz w:val="22"/>
          <w:szCs w:val="22"/>
        </w:rPr>
      </w:pPr>
      <w:r w:rsidRPr="00575456">
        <w:rPr>
          <w:i/>
          <w:iCs/>
          <w:sz w:val="22"/>
          <w:szCs w:val="22"/>
        </w:rPr>
        <w:t>Paradise Lost</w:t>
      </w:r>
    </w:p>
    <w:p w:rsidR="00220D70" w:rsidRPr="00C2453B" w:rsidRDefault="00575456" w:rsidP="00575456">
      <w:pPr>
        <w:rPr>
          <w:caps/>
          <w:sz w:val="22"/>
          <w:szCs w:val="22"/>
        </w:rPr>
      </w:pPr>
      <w:r w:rsidRPr="00575456">
        <w:rPr>
          <w:i/>
          <w:iCs/>
          <w:sz w:val="22"/>
          <w:szCs w:val="22"/>
        </w:rPr>
        <w:t>Lady Kul El Arab</w:t>
      </w:r>
      <w:r>
        <w:rPr>
          <w:sz w:val="22"/>
          <w:szCs w:val="22"/>
        </w:rPr>
        <w:t xml:space="preserve"> </w:t>
      </w:r>
    </w:p>
    <w:sectPr w:rsidR="00220D70" w:rsidRPr="00C245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FA0"/>
    <w:multiLevelType w:val="hybridMultilevel"/>
    <w:tmpl w:val="064CFC6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D7E061D"/>
    <w:multiLevelType w:val="hybridMultilevel"/>
    <w:tmpl w:val="8BD62E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5654BA0"/>
    <w:multiLevelType w:val="hybridMultilevel"/>
    <w:tmpl w:val="1CC29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C117C73"/>
    <w:multiLevelType w:val="hybridMultilevel"/>
    <w:tmpl w:val="57A0F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C8A149F"/>
    <w:multiLevelType w:val="hybridMultilevel"/>
    <w:tmpl w:val="918C0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202"/>
    <w:rsid w:val="0009575A"/>
    <w:rsid w:val="000A7334"/>
    <w:rsid w:val="000D6FB0"/>
    <w:rsid w:val="00150191"/>
    <w:rsid w:val="001633DC"/>
    <w:rsid w:val="0016789E"/>
    <w:rsid w:val="00193A06"/>
    <w:rsid w:val="001A2D22"/>
    <w:rsid w:val="001E426E"/>
    <w:rsid w:val="00220D70"/>
    <w:rsid w:val="002E184F"/>
    <w:rsid w:val="00361071"/>
    <w:rsid w:val="003F14CF"/>
    <w:rsid w:val="003F2BB6"/>
    <w:rsid w:val="00477356"/>
    <w:rsid w:val="004A1226"/>
    <w:rsid w:val="004A6FF8"/>
    <w:rsid w:val="00514935"/>
    <w:rsid w:val="005248D0"/>
    <w:rsid w:val="00575456"/>
    <w:rsid w:val="005872AB"/>
    <w:rsid w:val="00647D60"/>
    <w:rsid w:val="00683574"/>
    <w:rsid w:val="007052CA"/>
    <w:rsid w:val="00720DF2"/>
    <w:rsid w:val="00782E3A"/>
    <w:rsid w:val="00813F82"/>
    <w:rsid w:val="0087133E"/>
    <w:rsid w:val="008B138D"/>
    <w:rsid w:val="008F617D"/>
    <w:rsid w:val="0093364A"/>
    <w:rsid w:val="009B7E9B"/>
    <w:rsid w:val="009C2C7F"/>
    <w:rsid w:val="009D038D"/>
    <w:rsid w:val="009F7996"/>
    <w:rsid w:val="00A30CE8"/>
    <w:rsid w:val="00A76301"/>
    <w:rsid w:val="00B21202"/>
    <w:rsid w:val="00B44667"/>
    <w:rsid w:val="00B719CF"/>
    <w:rsid w:val="00B760EA"/>
    <w:rsid w:val="00B94AF1"/>
    <w:rsid w:val="00BE4CF6"/>
    <w:rsid w:val="00C2453B"/>
    <w:rsid w:val="00C37518"/>
    <w:rsid w:val="00CB180C"/>
    <w:rsid w:val="00D66586"/>
    <w:rsid w:val="00D7449D"/>
    <w:rsid w:val="00DC0FB6"/>
    <w:rsid w:val="00E46EAA"/>
    <w:rsid w:val="00E4771C"/>
    <w:rsid w:val="00E54AC1"/>
    <w:rsid w:val="00E57DED"/>
    <w:rsid w:val="00EC0D76"/>
    <w:rsid w:val="00F154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4935"/>
    <w:rPr>
      <w:color w:val="0000FF"/>
      <w:u w:val="single"/>
    </w:rPr>
  </w:style>
  <w:style w:type="paragraph" w:styleId="BalloonText">
    <w:name w:val="Balloon Text"/>
    <w:basedOn w:val="Normal"/>
    <w:semiHidden/>
    <w:rsid w:val="000D6FB0"/>
    <w:rPr>
      <w:rFonts w:ascii="Tahoma" w:hAnsi="Tahoma" w:cs="Tahoma"/>
      <w:sz w:val="16"/>
      <w:szCs w:val="16"/>
    </w:rPr>
  </w:style>
  <w:style w:type="paragraph" w:styleId="BodyText">
    <w:name w:val="Body Text"/>
    <w:basedOn w:val="Normal"/>
    <w:rsid w:val="008B138D"/>
    <w:rPr>
      <w:rFonts w:cs="Arial"/>
      <w:bCs/>
      <w:snapToGrid w:val="0"/>
      <w:sz w:val="20"/>
      <w:szCs w:val="20"/>
      <w:lang w:bidi="ar-SA"/>
    </w:rPr>
  </w:style>
  <w:style w:type="paragraph" w:styleId="Title">
    <w:name w:val="Title"/>
    <w:basedOn w:val="Normal"/>
    <w:qFormat/>
    <w:rsid w:val="00B44667"/>
    <w:pPr>
      <w:jc w:val="center"/>
    </w:pPr>
    <w:rPr>
      <w:rFonts w:ascii="Arial" w:hAnsi="Arial"/>
      <w:sz w:val="28"/>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4935"/>
    <w:rPr>
      <w:color w:val="0000FF"/>
      <w:u w:val="single"/>
    </w:rPr>
  </w:style>
  <w:style w:type="paragraph" w:styleId="BalloonText">
    <w:name w:val="Balloon Text"/>
    <w:basedOn w:val="Normal"/>
    <w:semiHidden/>
    <w:rsid w:val="000D6FB0"/>
    <w:rPr>
      <w:rFonts w:ascii="Tahoma" w:hAnsi="Tahoma" w:cs="Tahoma"/>
      <w:sz w:val="16"/>
      <w:szCs w:val="16"/>
    </w:rPr>
  </w:style>
  <w:style w:type="paragraph" w:styleId="BodyText">
    <w:name w:val="Body Text"/>
    <w:basedOn w:val="Normal"/>
    <w:rsid w:val="008B138D"/>
    <w:rPr>
      <w:rFonts w:cs="Arial"/>
      <w:bCs/>
      <w:snapToGrid w:val="0"/>
      <w:sz w:val="20"/>
      <w:szCs w:val="20"/>
      <w:lang w:bidi="ar-SA"/>
    </w:rPr>
  </w:style>
  <w:style w:type="paragraph" w:styleId="Title">
    <w:name w:val="Title"/>
    <w:basedOn w:val="Normal"/>
    <w:qFormat/>
    <w:rsid w:val="00B44667"/>
    <w:pPr>
      <w:jc w:val="center"/>
    </w:pPr>
    <w:rPr>
      <w:rFonts w:ascii="Arial" w:hAnsi="Arial"/>
      <w:sz w:val="28"/>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ass.edu/writingcenter/contac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Mid-term Exam</vt:lpstr>
    </vt:vector>
  </TitlesOfParts>
  <Company>UMass-Amherst</Company>
  <LinksUpToDate>false</LinksUpToDate>
  <CharactersWithSpaces>4110</CharactersWithSpaces>
  <SharedDoc>false</SharedDoc>
  <HLinks>
    <vt:vector size="6" baseType="variant">
      <vt:variant>
        <vt:i4>3276838</vt:i4>
      </vt:variant>
      <vt:variant>
        <vt:i4>0</vt:i4>
      </vt:variant>
      <vt:variant>
        <vt:i4>0</vt:i4>
      </vt:variant>
      <vt:variant>
        <vt:i4>5</vt:i4>
      </vt:variant>
      <vt:variant>
        <vt:lpwstr>http://www.umass.edu/writingcenter/contact.html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dc:title>
  <dc:creator>Olga Gershenson</dc:creator>
  <cp:lastModifiedBy>Olga Gershenson</cp:lastModifiedBy>
  <cp:revision>5</cp:revision>
  <cp:lastPrinted>2006-03-13T23:57:00Z</cp:lastPrinted>
  <dcterms:created xsi:type="dcterms:W3CDTF">2015-11-03T02:21:00Z</dcterms:created>
  <dcterms:modified xsi:type="dcterms:W3CDTF">2015-11-04T15:14:00Z</dcterms:modified>
</cp:coreProperties>
</file>