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5C8" w:rsidRPr="00AD673B" w:rsidRDefault="00AD673B" w:rsidP="00AD673B">
      <w:pPr>
        <w:jc w:val="center"/>
        <w:rPr>
          <w:rFonts w:asciiTheme="majorBidi" w:hAnsiTheme="majorBidi" w:cstheme="majorBidi"/>
          <w:b/>
          <w:bCs/>
          <w:sz w:val="32"/>
          <w:szCs w:val="32"/>
        </w:rPr>
      </w:pPr>
      <w:r w:rsidRPr="00AD673B">
        <w:rPr>
          <w:rFonts w:asciiTheme="majorBidi" w:hAnsiTheme="majorBidi" w:cstheme="majorBidi"/>
          <w:b/>
          <w:bCs/>
          <w:sz w:val="32"/>
          <w:szCs w:val="32"/>
        </w:rPr>
        <w:t>Comparison Report</w:t>
      </w:r>
    </w:p>
    <w:p w:rsidR="00AD673B" w:rsidRDefault="00AD673B" w:rsidP="00AD673B">
      <w:pPr>
        <w:jc w:val="center"/>
        <w:rPr>
          <w:rFonts w:asciiTheme="majorBidi" w:hAnsiTheme="majorBidi" w:cstheme="majorBidi"/>
          <w:b/>
          <w:bCs/>
          <w:sz w:val="24"/>
          <w:szCs w:val="24"/>
        </w:rPr>
      </w:pPr>
    </w:p>
    <w:p w:rsidR="002177D6" w:rsidRPr="002177D6" w:rsidRDefault="00AA5ED9" w:rsidP="002177D6">
      <w:pPr>
        <w:pStyle w:val="ListParagraph"/>
        <w:numPr>
          <w:ilvl w:val="0"/>
          <w:numId w:val="1"/>
        </w:numPr>
        <w:rPr>
          <w:rFonts w:asciiTheme="majorBidi" w:hAnsiTheme="majorBidi" w:cstheme="majorBidi"/>
          <w:b/>
          <w:bCs/>
          <w:sz w:val="24"/>
          <w:szCs w:val="24"/>
          <w:u w:val="single"/>
        </w:rPr>
      </w:pPr>
      <w:r w:rsidRPr="002177D6">
        <w:rPr>
          <w:rFonts w:asciiTheme="majorBidi" w:hAnsiTheme="majorBidi" w:cstheme="majorBidi"/>
          <w:b/>
          <w:bCs/>
          <w:sz w:val="24"/>
          <w:szCs w:val="24"/>
          <w:u w:val="single"/>
        </w:rPr>
        <w:t xml:space="preserve">Remote monitoring of irrigation systems </w:t>
      </w:r>
      <w:hyperlink r:id="rId6" w:history="1">
        <w:r w:rsidRPr="002177D6">
          <w:rPr>
            <w:rStyle w:val="Hyperlink"/>
            <w:rFonts w:asciiTheme="majorBidi" w:hAnsiTheme="majorBidi" w:cstheme="majorBidi"/>
            <w:b/>
            <w:bCs/>
            <w:sz w:val="24"/>
            <w:szCs w:val="24"/>
          </w:rPr>
          <w:t>https://www.controleng.com/articles/remote-monitoring-of-irrigation-systems/</w:t>
        </w:r>
      </w:hyperlink>
    </w:p>
    <w:p w:rsidR="002177D6" w:rsidRPr="002177D6" w:rsidRDefault="002177D6" w:rsidP="002049A2">
      <w:pPr>
        <w:pStyle w:val="ListParagraph"/>
        <w:ind w:left="540" w:firstLine="630"/>
        <w:rPr>
          <w:rFonts w:asciiTheme="majorBidi" w:hAnsiTheme="majorBidi" w:cstheme="majorBidi"/>
          <w:sz w:val="20"/>
          <w:szCs w:val="20"/>
        </w:rPr>
      </w:pPr>
      <w:r w:rsidRPr="002177D6">
        <w:rPr>
          <w:rFonts w:asciiTheme="majorBidi" w:eastAsia="Times New Roman" w:hAnsiTheme="majorBidi" w:cstheme="majorBidi"/>
          <w:color w:val="232323"/>
          <w:sz w:val="20"/>
          <w:szCs w:val="20"/>
        </w:rPr>
        <w:t>Wireless remote monitoring and control systems enable farmers to gain better control and visibility over the operations of their irrigation systems and to make better decisions regarding water, chemical, and electrical usage.</w:t>
      </w:r>
    </w:p>
    <w:p w:rsidR="00F90233" w:rsidRPr="00F90233" w:rsidRDefault="00F90233" w:rsidP="00F90233">
      <w:pPr>
        <w:pStyle w:val="ListParagraph"/>
        <w:ind w:left="360" w:firstLine="360"/>
        <w:rPr>
          <w:rFonts w:asciiTheme="majorBidi" w:hAnsiTheme="majorBidi" w:cstheme="majorBidi"/>
        </w:rPr>
      </w:pPr>
    </w:p>
    <w:p w:rsidR="00A31F99" w:rsidRDefault="00AA5ED9" w:rsidP="00A31F99">
      <w:pPr>
        <w:pStyle w:val="ListParagraph"/>
        <w:numPr>
          <w:ilvl w:val="1"/>
          <w:numId w:val="1"/>
        </w:numPr>
        <w:spacing w:after="0"/>
        <w:ind w:left="540"/>
        <w:rPr>
          <w:rFonts w:asciiTheme="majorBidi" w:hAnsiTheme="majorBidi" w:cstheme="majorBidi"/>
          <w:sz w:val="24"/>
          <w:szCs w:val="24"/>
        </w:rPr>
      </w:pPr>
      <w:r w:rsidRPr="00AA5ED9">
        <w:rPr>
          <w:rFonts w:asciiTheme="majorBidi" w:hAnsiTheme="majorBidi" w:cstheme="majorBidi"/>
          <w:sz w:val="24"/>
          <w:szCs w:val="24"/>
        </w:rPr>
        <w:t>Features</w:t>
      </w:r>
    </w:p>
    <w:p w:rsidR="00A31F99" w:rsidRPr="00A31F99" w:rsidRDefault="00A31F99" w:rsidP="00A31F99">
      <w:pPr>
        <w:spacing w:after="0"/>
        <w:ind w:left="540" w:firstLine="612"/>
        <w:rPr>
          <w:rFonts w:asciiTheme="majorBidi" w:hAnsiTheme="majorBidi" w:cstheme="majorBidi"/>
          <w:sz w:val="24"/>
          <w:szCs w:val="24"/>
        </w:rPr>
      </w:pPr>
      <w:r w:rsidRPr="00A31F99">
        <w:rPr>
          <w:rFonts w:asciiTheme="majorBidi" w:hAnsiTheme="majorBidi" w:cstheme="majorBidi"/>
          <w:color w:val="232323"/>
          <w:sz w:val="20"/>
          <w:szCs w:val="20"/>
        </w:rPr>
        <w:t>A remote monitoring and control system for a drip irrigation system. Sensors installed on the various components of the drip irrigation system (water source, pumps, and pipelines) provide data to radio nodes that transmit data to a central gateway. Either battery or solar-powered, the nodes power the sensors. Serving as the central processing hub, the gateway stores the most recent readings of the nodes in a network in Modbus format then manages outbound communications by formatting data for delivery to a control center. An Ethernet interface module can tie information from the gateway into a web-based tool such as a laptop or cell phone.</w:t>
      </w:r>
    </w:p>
    <w:p w:rsidR="00A31F99" w:rsidRDefault="00A31F99" w:rsidP="00A31F99">
      <w:pPr>
        <w:pStyle w:val="ListParagraph"/>
        <w:ind w:left="540"/>
        <w:rPr>
          <w:rFonts w:asciiTheme="majorBidi" w:hAnsiTheme="majorBidi" w:cstheme="majorBidi"/>
          <w:sz w:val="24"/>
          <w:szCs w:val="24"/>
        </w:rPr>
      </w:pPr>
    </w:p>
    <w:p w:rsidR="00AA5ED9" w:rsidRDefault="003A49DA" w:rsidP="00914BDE">
      <w:pPr>
        <w:pStyle w:val="ListParagraph"/>
        <w:numPr>
          <w:ilvl w:val="2"/>
          <w:numId w:val="1"/>
        </w:numPr>
        <w:ind w:left="540"/>
        <w:rPr>
          <w:rFonts w:asciiTheme="majorBidi" w:hAnsiTheme="majorBidi" w:cstheme="majorBidi"/>
          <w:sz w:val="24"/>
          <w:szCs w:val="24"/>
        </w:rPr>
      </w:pPr>
      <w:r>
        <w:rPr>
          <w:rFonts w:asciiTheme="majorBidi" w:hAnsiTheme="majorBidi" w:cstheme="majorBidi"/>
          <w:sz w:val="24"/>
          <w:szCs w:val="24"/>
        </w:rPr>
        <w:t>Wireless sensor control system</w:t>
      </w:r>
    </w:p>
    <w:p w:rsidR="001B3D79" w:rsidRDefault="001B3D79" w:rsidP="001B3D79">
      <w:pPr>
        <w:pStyle w:val="ListParagraph"/>
        <w:ind w:firstLine="720"/>
        <w:rPr>
          <w:rFonts w:asciiTheme="majorBidi" w:hAnsiTheme="majorBidi" w:cstheme="majorBidi"/>
          <w:color w:val="232323"/>
          <w:sz w:val="20"/>
          <w:szCs w:val="20"/>
        </w:rPr>
      </w:pPr>
      <w:r>
        <w:rPr>
          <w:rFonts w:asciiTheme="majorBidi" w:hAnsiTheme="majorBidi" w:cstheme="majorBidi"/>
          <w:color w:val="232323"/>
          <w:sz w:val="20"/>
          <w:szCs w:val="20"/>
        </w:rPr>
        <w:t>It p</w:t>
      </w:r>
      <w:r w:rsidRPr="001B3D79">
        <w:rPr>
          <w:rFonts w:asciiTheme="majorBidi" w:hAnsiTheme="majorBidi" w:cstheme="majorBidi"/>
          <w:color w:val="232323"/>
          <w:sz w:val="20"/>
          <w:szCs w:val="20"/>
        </w:rPr>
        <w:t>rovides real-time visibility into the operating status of motors, pumps, valves, flow rate, and other parameters of the irrigation system.</w:t>
      </w:r>
    </w:p>
    <w:p w:rsidR="00A31F99" w:rsidRPr="001B3D79" w:rsidRDefault="00A31F99" w:rsidP="001B3D79">
      <w:pPr>
        <w:pStyle w:val="ListParagraph"/>
        <w:ind w:firstLine="720"/>
        <w:rPr>
          <w:rFonts w:asciiTheme="majorBidi" w:hAnsiTheme="majorBidi" w:cstheme="majorBidi"/>
        </w:rPr>
      </w:pPr>
    </w:p>
    <w:p w:rsidR="003A49DA" w:rsidRDefault="003A49DA" w:rsidP="00914BDE">
      <w:pPr>
        <w:pStyle w:val="ListParagraph"/>
        <w:numPr>
          <w:ilvl w:val="2"/>
          <w:numId w:val="1"/>
        </w:numPr>
        <w:ind w:left="540"/>
        <w:rPr>
          <w:rFonts w:asciiTheme="majorBidi" w:hAnsiTheme="majorBidi" w:cstheme="majorBidi"/>
          <w:sz w:val="24"/>
          <w:szCs w:val="24"/>
        </w:rPr>
      </w:pPr>
      <w:r>
        <w:rPr>
          <w:rFonts w:asciiTheme="majorBidi" w:hAnsiTheme="majorBidi" w:cstheme="majorBidi"/>
          <w:sz w:val="24"/>
          <w:szCs w:val="24"/>
        </w:rPr>
        <w:t>Data collection</w:t>
      </w:r>
    </w:p>
    <w:p w:rsidR="004114A1" w:rsidRDefault="004114A1" w:rsidP="004114A1">
      <w:pPr>
        <w:pStyle w:val="ListParagraph"/>
        <w:ind w:left="1260" w:firstLine="180"/>
        <w:rPr>
          <w:rFonts w:asciiTheme="majorBidi" w:hAnsiTheme="majorBidi" w:cstheme="majorBidi"/>
          <w:color w:val="232323"/>
          <w:sz w:val="20"/>
          <w:szCs w:val="20"/>
        </w:rPr>
      </w:pPr>
      <w:r w:rsidRPr="004114A1">
        <w:rPr>
          <w:rFonts w:asciiTheme="majorBidi" w:hAnsiTheme="majorBidi" w:cstheme="majorBidi"/>
          <w:color w:val="232323"/>
          <w:sz w:val="20"/>
          <w:szCs w:val="20"/>
        </w:rPr>
        <w:t>Collected data is downloadable into analytics software for calculating and analyzing</w:t>
      </w:r>
      <w:r w:rsidR="00A31F99">
        <w:rPr>
          <w:rFonts w:asciiTheme="majorBidi" w:hAnsiTheme="majorBidi" w:cstheme="majorBidi"/>
          <w:color w:val="232323"/>
          <w:sz w:val="20"/>
          <w:szCs w:val="20"/>
        </w:rPr>
        <w:t>.</w:t>
      </w:r>
    </w:p>
    <w:p w:rsidR="00A31F99" w:rsidRPr="004114A1" w:rsidRDefault="00A31F99" w:rsidP="004114A1">
      <w:pPr>
        <w:pStyle w:val="ListParagraph"/>
        <w:ind w:left="1260" w:firstLine="180"/>
        <w:rPr>
          <w:rFonts w:asciiTheme="majorBidi" w:hAnsiTheme="majorBidi" w:cstheme="majorBidi"/>
        </w:rPr>
      </w:pPr>
    </w:p>
    <w:p w:rsidR="003A49DA" w:rsidRDefault="003A49DA" w:rsidP="00914BDE">
      <w:pPr>
        <w:pStyle w:val="ListParagraph"/>
        <w:numPr>
          <w:ilvl w:val="3"/>
          <w:numId w:val="1"/>
        </w:numPr>
        <w:ind w:left="540"/>
        <w:rPr>
          <w:rFonts w:asciiTheme="majorBidi" w:hAnsiTheme="majorBidi" w:cstheme="majorBidi"/>
          <w:sz w:val="24"/>
          <w:szCs w:val="24"/>
        </w:rPr>
      </w:pPr>
      <w:r>
        <w:rPr>
          <w:rFonts w:asciiTheme="majorBidi" w:hAnsiTheme="majorBidi" w:cstheme="majorBidi"/>
          <w:sz w:val="24"/>
          <w:szCs w:val="24"/>
        </w:rPr>
        <w:t>Water and electrical usage</w:t>
      </w:r>
    </w:p>
    <w:p w:rsidR="004114A1" w:rsidRDefault="00CE7F8B" w:rsidP="00CE7F8B">
      <w:pPr>
        <w:pStyle w:val="ListParagraph"/>
        <w:ind w:firstLine="720"/>
        <w:rPr>
          <w:rFonts w:asciiTheme="majorBidi" w:hAnsiTheme="majorBidi" w:cstheme="majorBidi"/>
          <w:color w:val="232323"/>
          <w:sz w:val="20"/>
          <w:szCs w:val="20"/>
        </w:rPr>
      </w:pPr>
      <w:r>
        <w:rPr>
          <w:rFonts w:asciiTheme="majorBidi" w:hAnsiTheme="majorBidi" w:cstheme="majorBidi"/>
          <w:color w:val="232323"/>
          <w:sz w:val="20"/>
          <w:szCs w:val="20"/>
        </w:rPr>
        <w:t>It r</w:t>
      </w:r>
      <w:r w:rsidRPr="00CE7F8B">
        <w:rPr>
          <w:rFonts w:asciiTheme="majorBidi" w:hAnsiTheme="majorBidi" w:cstheme="majorBidi"/>
          <w:color w:val="232323"/>
          <w:sz w:val="20"/>
          <w:szCs w:val="20"/>
        </w:rPr>
        <w:t>epresents significant expenses related to irrigation system operation. Users can trend information on an hourly or daily basis about volumes, levels, rates of applications</w:t>
      </w:r>
      <w:r w:rsidR="00A31F99">
        <w:rPr>
          <w:rFonts w:asciiTheme="majorBidi" w:hAnsiTheme="majorBidi" w:cstheme="majorBidi"/>
          <w:color w:val="232323"/>
          <w:sz w:val="20"/>
          <w:szCs w:val="20"/>
        </w:rPr>
        <w:t>.</w:t>
      </w:r>
    </w:p>
    <w:p w:rsidR="00A31F99" w:rsidRPr="00CE7F8B" w:rsidRDefault="00A31F99" w:rsidP="00CE7F8B">
      <w:pPr>
        <w:pStyle w:val="ListParagraph"/>
        <w:ind w:firstLine="720"/>
        <w:rPr>
          <w:rFonts w:asciiTheme="majorBidi" w:hAnsiTheme="majorBidi" w:cstheme="majorBidi"/>
        </w:rPr>
      </w:pPr>
    </w:p>
    <w:p w:rsidR="003A49DA" w:rsidRDefault="003A49DA" w:rsidP="00914BDE">
      <w:pPr>
        <w:pStyle w:val="ListParagraph"/>
        <w:numPr>
          <w:ilvl w:val="2"/>
          <w:numId w:val="1"/>
        </w:numPr>
        <w:ind w:left="540"/>
        <w:rPr>
          <w:rFonts w:asciiTheme="majorBidi" w:hAnsiTheme="majorBidi" w:cstheme="majorBidi"/>
          <w:sz w:val="24"/>
          <w:szCs w:val="24"/>
        </w:rPr>
      </w:pPr>
      <w:r>
        <w:rPr>
          <w:rFonts w:asciiTheme="majorBidi" w:hAnsiTheme="majorBidi" w:cstheme="majorBidi"/>
          <w:sz w:val="24"/>
          <w:szCs w:val="24"/>
        </w:rPr>
        <w:t>Wireless remote monitoring and control system</w:t>
      </w:r>
    </w:p>
    <w:p w:rsidR="006B6C23" w:rsidRDefault="006B6C23" w:rsidP="006B6C23">
      <w:pPr>
        <w:pStyle w:val="ListParagraph"/>
        <w:ind w:firstLine="720"/>
        <w:rPr>
          <w:rFonts w:asciiTheme="majorBidi" w:hAnsiTheme="majorBidi" w:cstheme="majorBidi"/>
          <w:color w:val="232323"/>
          <w:sz w:val="20"/>
          <w:szCs w:val="20"/>
        </w:rPr>
      </w:pPr>
      <w:r w:rsidRPr="006B6C23">
        <w:rPr>
          <w:rFonts w:asciiTheme="majorBidi" w:hAnsiTheme="majorBidi" w:cstheme="majorBidi"/>
          <w:color w:val="232323"/>
          <w:sz w:val="20"/>
          <w:szCs w:val="20"/>
        </w:rPr>
        <w:t>Empowers farmers to monitor remotely and control different aspects of the irrigation system from the convenience of a tablet, computer, or even a smartphone.</w:t>
      </w:r>
    </w:p>
    <w:p w:rsidR="00A31F99" w:rsidRPr="006B6C23" w:rsidRDefault="00A31F99" w:rsidP="006B6C23">
      <w:pPr>
        <w:pStyle w:val="ListParagraph"/>
        <w:ind w:firstLine="720"/>
        <w:rPr>
          <w:rFonts w:asciiTheme="majorBidi" w:hAnsiTheme="majorBidi" w:cstheme="majorBidi"/>
        </w:rPr>
      </w:pPr>
    </w:p>
    <w:p w:rsidR="003A49DA" w:rsidRDefault="003A49DA" w:rsidP="00914BDE">
      <w:pPr>
        <w:pStyle w:val="ListParagraph"/>
        <w:numPr>
          <w:ilvl w:val="3"/>
          <w:numId w:val="1"/>
        </w:numPr>
        <w:ind w:left="540"/>
        <w:rPr>
          <w:rFonts w:asciiTheme="majorBidi" w:hAnsiTheme="majorBidi" w:cstheme="majorBidi"/>
          <w:sz w:val="24"/>
          <w:szCs w:val="24"/>
        </w:rPr>
      </w:pPr>
      <w:r>
        <w:rPr>
          <w:rFonts w:asciiTheme="majorBidi" w:hAnsiTheme="majorBidi" w:cstheme="majorBidi"/>
          <w:sz w:val="24"/>
          <w:szCs w:val="24"/>
        </w:rPr>
        <w:t>Inspection of motor and pumps</w:t>
      </w:r>
    </w:p>
    <w:p w:rsidR="00914BDE" w:rsidRDefault="00914BDE" w:rsidP="00914BDE">
      <w:pPr>
        <w:pStyle w:val="ListParagraph"/>
        <w:ind w:firstLine="720"/>
        <w:rPr>
          <w:rFonts w:asciiTheme="majorBidi" w:hAnsiTheme="majorBidi" w:cstheme="majorBidi"/>
          <w:color w:val="232323"/>
          <w:sz w:val="20"/>
          <w:szCs w:val="20"/>
        </w:rPr>
      </w:pPr>
      <w:r w:rsidRPr="00914BDE">
        <w:rPr>
          <w:rFonts w:asciiTheme="majorBidi" w:hAnsiTheme="majorBidi" w:cstheme="majorBidi"/>
          <w:color w:val="232323"/>
          <w:sz w:val="20"/>
          <w:szCs w:val="20"/>
        </w:rPr>
        <w:t>Instead of traveling to multiple locations to manually inspect the motor and pumps, the wireless telemetry system reduces labor by providing an automatic and real-time status of water pressure, pump usage, pump water flow, and other critical operating parameters by collecting data from instrumentation located on different components of the irrigation system</w:t>
      </w:r>
      <w:r w:rsidR="00A31F99">
        <w:rPr>
          <w:rFonts w:asciiTheme="majorBidi" w:hAnsiTheme="majorBidi" w:cstheme="majorBidi"/>
          <w:color w:val="232323"/>
          <w:sz w:val="20"/>
          <w:szCs w:val="20"/>
        </w:rPr>
        <w:t>.</w:t>
      </w:r>
    </w:p>
    <w:p w:rsidR="00A31F99" w:rsidRPr="00914BDE" w:rsidRDefault="00A31F99" w:rsidP="00914BDE">
      <w:pPr>
        <w:pStyle w:val="ListParagraph"/>
        <w:ind w:firstLine="720"/>
        <w:rPr>
          <w:rFonts w:asciiTheme="majorBidi" w:hAnsiTheme="majorBidi" w:cstheme="majorBidi"/>
        </w:rPr>
      </w:pPr>
    </w:p>
    <w:p w:rsidR="00A31F99" w:rsidRDefault="00A31F99" w:rsidP="00A31F99">
      <w:pPr>
        <w:pStyle w:val="ListParagraph"/>
        <w:numPr>
          <w:ilvl w:val="3"/>
          <w:numId w:val="1"/>
        </w:numPr>
        <w:ind w:left="540"/>
        <w:rPr>
          <w:rFonts w:asciiTheme="majorBidi" w:hAnsiTheme="majorBidi" w:cstheme="majorBidi"/>
          <w:sz w:val="24"/>
          <w:szCs w:val="24"/>
        </w:rPr>
      </w:pPr>
      <w:r>
        <w:rPr>
          <w:rFonts w:asciiTheme="majorBidi" w:hAnsiTheme="majorBidi" w:cstheme="majorBidi"/>
          <w:sz w:val="24"/>
          <w:szCs w:val="24"/>
        </w:rPr>
        <w:t>Pipeline lea</w:t>
      </w:r>
      <w:r w:rsidR="004B48B2">
        <w:rPr>
          <w:rFonts w:asciiTheme="majorBidi" w:hAnsiTheme="majorBidi" w:cstheme="majorBidi"/>
          <w:sz w:val="24"/>
          <w:szCs w:val="24"/>
        </w:rPr>
        <w:t>ks</w:t>
      </w:r>
    </w:p>
    <w:p w:rsidR="00F90233" w:rsidRDefault="00914BDE" w:rsidP="00A31F99">
      <w:pPr>
        <w:pStyle w:val="ListParagraph"/>
        <w:ind w:firstLine="720"/>
        <w:rPr>
          <w:rFonts w:asciiTheme="majorBidi" w:hAnsiTheme="majorBidi" w:cstheme="majorBidi"/>
          <w:color w:val="232323"/>
          <w:sz w:val="20"/>
          <w:szCs w:val="20"/>
        </w:rPr>
      </w:pPr>
      <w:r w:rsidRPr="00A31F99">
        <w:rPr>
          <w:rFonts w:asciiTheme="majorBidi" w:hAnsiTheme="majorBidi" w:cstheme="majorBidi"/>
          <w:color w:val="232323"/>
          <w:sz w:val="20"/>
          <w:szCs w:val="20"/>
        </w:rPr>
        <w:t>The wireless monitoring and control system is configurable to provide alerts on abnormal conditions so technicians can diagnose problems, such as motor failures and pipeline leaks, quickly. They can return irrigation systems to optimal operation, as well as avoid adverse scenarios, such as flooding.</w:t>
      </w:r>
    </w:p>
    <w:p w:rsidR="00A31F99" w:rsidRPr="00A31F99" w:rsidRDefault="00A31F99" w:rsidP="00A31F99">
      <w:pPr>
        <w:pStyle w:val="ListParagraph"/>
        <w:ind w:firstLine="720"/>
        <w:rPr>
          <w:rFonts w:asciiTheme="majorBidi" w:hAnsiTheme="majorBidi" w:cstheme="majorBidi"/>
          <w:sz w:val="24"/>
          <w:szCs w:val="24"/>
        </w:rPr>
      </w:pPr>
    </w:p>
    <w:p w:rsidR="003A49DA" w:rsidRDefault="00F90233" w:rsidP="00F90233">
      <w:pPr>
        <w:pStyle w:val="ListParagraph"/>
        <w:numPr>
          <w:ilvl w:val="2"/>
          <w:numId w:val="1"/>
        </w:numPr>
        <w:ind w:left="540"/>
        <w:rPr>
          <w:rFonts w:asciiTheme="majorBidi" w:hAnsiTheme="majorBidi" w:cstheme="majorBidi"/>
          <w:sz w:val="24"/>
          <w:szCs w:val="24"/>
        </w:rPr>
      </w:pPr>
      <w:r>
        <w:rPr>
          <w:rFonts w:asciiTheme="majorBidi" w:hAnsiTheme="majorBidi" w:cstheme="majorBidi"/>
          <w:sz w:val="24"/>
          <w:szCs w:val="24"/>
        </w:rPr>
        <w:t>Covering large acre farms</w:t>
      </w:r>
    </w:p>
    <w:p w:rsidR="00F90233" w:rsidRDefault="00F90233" w:rsidP="00F90233">
      <w:pPr>
        <w:pStyle w:val="ListParagraph"/>
        <w:ind w:firstLine="720"/>
        <w:rPr>
          <w:rFonts w:asciiTheme="majorBidi" w:hAnsiTheme="majorBidi" w:cstheme="majorBidi"/>
          <w:color w:val="232323"/>
          <w:sz w:val="20"/>
          <w:szCs w:val="20"/>
        </w:rPr>
      </w:pPr>
      <w:r w:rsidRPr="00F90233">
        <w:rPr>
          <w:rFonts w:asciiTheme="majorBidi" w:hAnsiTheme="majorBidi" w:cstheme="majorBidi"/>
          <w:color w:val="232323"/>
          <w:sz w:val="20"/>
          <w:szCs w:val="20"/>
        </w:rPr>
        <w:t xml:space="preserve">The nodes can hop from one crop field to another and back to a gateway located at the point of monitoring, such as the headquarters of the irrigation district. Robust gateways can accommodate hundreds of transceiver inputs from multiple field sensors, enabling the network to cover a geographic range of a </w:t>
      </w:r>
      <w:r w:rsidRPr="00F90233">
        <w:rPr>
          <w:rFonts w:asciiTheme="majorBidi" w:hAnsiTheme="majorBidi" w:cstheme="majorBidi"/>
          <w:color w:val="232323"/>
          <w:sz w:val="20"/>
          <w:szCs w:val="20"/>
        </w:rPr>
        <w:lastRenderedPageBreak/>
        <w:t>mega farm of 10,000 acres that roughly equals 15 square miles. An Ethernet interface module connects the gateway to a local area network (LAN), a Wi-Fi network, or a cellular modem, bringing the information to the field operators. Bottom line, the telemetry system can broadcast information over long distances.</w:t>
      </w:r>
    </w:p>
    <w:p w:rsidR="00914BDE" w:rsidRDefault="00914BDE" w:rsidP="00F90233">
      <w:pPr>
        <w:pStyle w:val="ListParagraph"/>
        <w:ind w:firstLine="720"/>
        <w:rPr>
          <w:rFonts w:asciiTheme="majorBidi" w:hAnsiTheme="majorBidi" w:cstheme="majorBidi"/>
          <w:sz w:val="24"/>
          <w:szCs w:val="24"/>
        </w:rPr>
      </w:pPr>
    </w:p>
    <w:p w:rsidR="00A31F99" w:rsidRDefault="00F90233" w:rsidP="00A31F99">
      <w:pPr>
        <w:pStyle w:val="ListParagraph"/>
        <w:numPr>
          <w:ilvl w:val="3"/>
          <w:numId w:val="1"/>
        </w:numPr>
        <w:ind w:left="540"/>
        <w:rPr>
          <w:rFonts w:asciiTheme="majorBidi" w:hAnsiTheme="majorBidi" w:cstheme="majorBidi"/>
          <w:sz w:val="24"/>
          <w:szCs w:val="24"/>
        </w:rPr>
      </w:pPr>
      <w:r>
        <w:rPr>
          <w:rFonts w:asciiTheme="majorBidi" w:hAnsiTheme="majorBidi" w:cstheme="majorBidi"/>
          <w:sz w:val="24"/>
          <w:szCs w:val="24"/>
        </w:rPr>
        <w:t>Wireless telemetry system</w:t>
      </w:r>
    </w:p>
    <w:p w:rsidR="00F90233" w:rsidRDefault="00F90233" w:rsidP="00A31F99">
      <w:pPr>
        <w:pStyle w:val="ListParagraph"/>
        <w:ind w:firstLine="720"/>
        <w:rPr>
          <w:rFonts w:asciiTheme="majorBidi" w:hAnsiTheme="majorBidi" w:cstheme="majorBidi"/>
          <w:color w:val="232323"/>
          <w:sz w:val="20"/>
          <w:szCs w:val="20"/>
        </w:rPr>
      </w:pPr>
      <w:r w:rsidRPr="00A31F99">
        <w:rPr>
          <w:rFonts w:asciiTheme="majorBidi" w:hAnsiTheme="majorBidi" w:cstheme="majorBidi"/>
          <w:color w:val="232323"/>
          <w:sz w:val="20"/>
          <w:szCs w:val="20"/>
        </w:rPr>
        <w:t xml:space="preserve">A wireless sensor control system can operate over many square miles of different terrain without using cables that limit the use of wired systems. Wireless telemetry systems working in a mesh network permit nodes to self-configure into a web-like structure over large areas regardless of hills, buildings, and other structures. </w:t>
      </w:r>
    </w:p>
    <w:p w:rsidR="00A31F99" w:rsidRPr="00A31F99" w:rsidRDefault="00A31F99" w:rsidP="00A31F99">
      <w:pPr>
        <w:pStyle w:val="ListParagraph"/>
        <w:ind w:firstLine="720"/>
        <w:rPr>
          <w:rFonts w:asciiTheme="majorBidi" w:hAnsiTheme="majorBidi" w:cstheme="majorBidi"/>
          <w:sz w:val="24"/>
          <w:szCs w:val="24"/>
        </w:rPr>
      </w:pPr>
    </w:p>
    <w:p w:rsidR="00AA5ED9" w:rsidRPr="00B42C04" w:rsidRDefault="00AA5ED9" w:rsidP="00AA5ED9">
      <w:pPr>
        <w:pStyle w:val="ListParagraph"/>
        <w:numPr>
          <w:ilvl w:val="0"/>
          <w:numId w:val="1"/>
        </w:numPr>
        <w:rPr>
          <w:rFonts w:asciiTheme="majorBidi" w:hAnsiTheme="majorBidi" w:cstheme="majorBidi"/>
          <w:b/>
          <w:bCs/>
          <w:sz w:val="20"/>
          <w:szCs w:val="20"/>
        </w:rPr>
      </w:pPr>
      <w:r w:rsidRPr="00B42C04">
        <w:rPr>
          <w:rFonts w:asciiTheme="majorBidi" w:hAnsiTheme="majorBidi" w:cstheme="majorBidi"/>
          <w:b/>
          <w:bCs/>
          <w:sz w:val="20"/>
          <w:szCs w:val="20"/>
        </w:rPr>
        <w:t xml:space="preserve">Valley Smart Farm Solutions </w:t>
      </w:r>
      <w:hyperlink r:id="rId7" w:history="1">
        <w:r w:rsidRPr="00B42C04">
          <w:rPr>
            <w:rStyle w:val="Hyperlink"/>
            <w:rFonts w:asciiTheme="majorBidi" w:hAnsiTheme="majorBidi" w:cstheme="majorBidi"/>
            <w:b/>
            <w:bCs/>
            <w:sz w:val="20"/>
            <w:szCs w:val="20"/>
          </w:rPr>
          <w:t>https://www.valleyirrigation.com/smartfarm</w:t>
        </w:r>
      </w:hyperlink>
    </w:p>
    <w:p w:rsidR="00B42C04" w:rsidRDefault="00B42C04" w:rsidP="00103380">
      <w:pPr>
        <w:pStyle w:val="ListParagraph"/>
        <w:numPr>
          <w:ilvl w:val="0"/>
          <w:numId w:val="7"/>
        </w:numPr>
        <w:ind w:left="360"/>
        <w:rPr>
          <w:rFonts w:asciiTheme="majorBidi" w:hAnsiTheme="majorBidi" w:cstheme="majorBidi"/>
          <w:sz w:val="20"/>
          <w:szCs w:val="20"/>
        </w:rPr>
        <w:sectPr w:rsidR="00B42C04" w:rsidSect="00AD673B">
          <w:pgSz w:w="12240" w:h="15840"/>
          <w:pgMar w:top="1440" w:right="1440" w:bottom="1440" w:left="1440" w:header="720" w:footer="720" w:gutter="0"/>
          <w:cols w:space="720"/>
          <w:docGrid w:linePitch="360"/>
        </w:sectPr>
      </w:pPr>
    </w:p>
    <w:p w:rsidR="00103380" w:rsidRPr="00B42C04" w:rsidRDefault="00103380" w:rsidP="00103380">
      <w:pPr>
        <w:pStyle w:val="ListParagraph"/>
        <w:numPr>
          <w:ilvl w:val="0"/>
          <w:numId w:val="7"/>
        </w:numPr>
        <w:ind w:left="360"/>
        <w:rPr>
          <w:rFonts w:asciiTheme="majorBidi" w:hAnsiTheme="majorBidi" w:cstheme="majorBidi"/>
          <w:sz w:val="20"/>
          <w:szCs w:val="20"/>
        </w:rPr>
      </w:pPr>
      <w:r w:rsidRPr="00B42C04">
        <w:rPr>
          <w:rFonts w:asciiTheme="majorBidi" w:hAnsiTheme="majorBidi" w:cstheme="majorBidi"/>
          <w:sz w:val="20"/>
          <w:szCs w:val="20"/>
        </w:rPr>
        <w:t>Benefits</w:t>
      </w:r>
    </w:p>
    <w:p w:rsidR="00103380" w:rsidRPr="00B42C04" w:rsidRDefault="00103380" w:rsidP="00B32BDF">
      <w:pPr>
        <w:pStyle w:val="ListParagraph"/>
        <w:numPr>
          <w:ilvl w:val="1"/>
          <w:numId w:val="11"/>
        </w:numPr>
        <w:ind w:left="720" w:hanging="360"/>
        <w:rPr>
          <w:rFonts w:asciiTheme="majorBidi" w:hAnsiTheme="majorBidi" w:cstheme="majorBidi"/>
          <w:sz w:val="20"/>
          <w:szCs w:val="20"/>
        </w:rPr>
      </w:pPr>
      <w:r w:rsidRPr="00B42C04">
        <w:rPr>
          <w:rFonts w:asciiTheme="majorBidi" w:hAnsiTheme="majorBidi" w:cstheme="majorBidi"/>
          <w:sz w:val="20"/>
          <w:szCs w:val="20"/>
        </w:rPr>
        <w:t>Data Collection</w:t>
      </w:r>
    </w:p>
    <w:p w:rsidR="00103380" w:rsidRPr="00B42C04" w:rsidRDefault="00103380" w:rsidP="00B32BDF">
      <w:pPr>
        <w:pStyle w:val="ListParagraph"/>
        <w:numPr>
          <w:ilvl w:val="1"/>
          <w:numId w:val="11"/>
        </w:numPr>
        <w:ind w:left="720" w:hanging="360"/>
        <w:rPr>
          <w:rFonts w:asciiTheme="majorBidi" w:hAnsiTheme="majorBidi" w:cstheme="majorBidi"/>
          <w:sz w:val="20"/>
          <w:szCs w:val="20"/>
        </w:rPr>
      </w:pPr>
      <w:r w:rsidRPr="00B42C04">
        <w:rPr>
          <w:rFonts w:asciiTheme="majorBidi" w:hAnsiTheme="majorBidi" w:cstheme="majorBidi"/>
          <w:sz w:val="20"/>
          <w:szCs w:val="20"/>
        </w:rPr>
        <w:t>Efficient Production</w:t>
      </w:r>
    </w:p>
    <w:p w:rsidR="00103380" w:rsidRPr="00B42C04" w:rsidRDefault="00103380" w:rsidP="00B32BDF">
      <w:pPr>
        <w:pStyle w:val="ListParagraph"/>
        <w:numPr>
          <w:ilvl w:val="1"/>
          <w:numId w:val="11"/>
        </w:numPr>
        <w:ind w:left="720" w:hanging="360"/>
        <w:rPr>
          <w:rFonts w:asciiTheme="majorBidi" w:hAnsiTheme="majorBidi" w:cstheme="majorBidi"/>
          <w:sz w:val="20"/>
          <w:szCs w:val="20"/>
        </w:rPr>
      </w:pPr>
      <w:r w:rsidRPr="00B42C04">
        <w:rPr>
          <w:rFonts w:asciiTheme="majorBidi" w:hAnsiTheme="majorBidi" w:cstheme="majorBidi"/>
          <w:sz w:val="20"/>
          <w:szCs w:val="20"/>
        </w:rPr>
        <w:t>Improved Production Quality</w:t>
      </w:r>
    </w:p>
    <w:p w:rsidR="00103380" w:rsidRPr="00B42C04" w:rsidRDefault="00103380" w:rsidP="00B32BDF">
      <w:pPr>
        <w:pStyle w:val="ListParagraph"/>
        <w:numPr>
          <w:ilvl w:val="1"/>
          <w:numId w:val="11"/>
        </w:numPr>
        <w:ind w:left="720" w:hanging="360"/>
        <w:rPr>
          <w:rFonts w:asciiTheme="majorBidi" w:hAnsiTheme="majorBidi" w:cstheme="majorBidi"/>
          <w:sz w:val="20"/>
          <w:szCs w:val="20"/>
        </w:rPr>
      </w:pPr>
      <w:r w:rsidRPr="00B42C04">
        <w:rPr>
          <w:rFonts w:asciiTheme="majorBidi" w:hAnsiTheme="majorBidi" w:cstheme="majorBidi"/>
          <w:sz w:val="20"/>
          <w:szCs w:val="20"/>
        </w:rPr>
        <w:t>Water Conservation</w:t>
      </w:r>
    </w:p>
    <w:p w:rsidR="00103380" w:rsidRPr="00B42C04" w:rsidRDefault="00103380" w:rsidP="00B32BDF">
      <w:pPr>
        <w:pStyle w:val="ListParagraph"/>
        <w:numPr>
          <w:ilvl w:val="1"/>
          <w:numId w:val="11"/>
        </w:numPr>
        <w:ind w:left="720" w:hanging="360"/>
        <w:rPr>
          <w:rFonts w:asciiTheme="majorBidi" w:hAnsiTheme="majorBidi" w:cstheme="majorBidi"/>
          <w:sz w:val="20"/>
          <w:szCs w:val="20"/>
        </w:rPr>
      </w:pPr>
      <w:r w:rsidRPr="00B42C04">
        <w:rPr>
          <w:rFonts w:asciiTheme="majorBidi" w:hAnsiTheme="majorBidi" w:cstheme="majorBidi"/>
          <w:sz w:val="20"/>
          <w:szCs w:val="20"/>
        </w:rPr>
        <w:t>Remote Monitoring</w:t>
      </w:r>
    </w:p>
    <w:p w:rsidR="00103380" w:rsidRPr="00B42C04" w:rsidRDefault="00103380" w:rsidP="00B32BDF">
      <w:pPr>
        <w:pStyle w:val="ListParagraph"/>
        <w:numPr>
          <w:ilvl w:val="1"/>
          <w:numId w:val="11"/>
        </w:numPr>
        <w:ind w:left="720" w:hanging="360"/>
        <w:rPr>
          <w:rFonts w:asciiTheme="majorBidi" w:hAnsiTheme="majorBidi" w:cstheme="majorBidi"/>
          <w:sz w:val="20"/>
          <w:szCs w:val="20"/>
        </w:rPr>
      </w:pPr>
      <w:r w:rsidRPr="00B42C04">
        <w:rPr>
          <w:rFonts w:asciiTheme="majorBidi" w:hAnsiTheme="majorBidi" w:cstheme="majorBidi"/>
          <w:sz w:val="20"/>
          <w:szCs w:val="20"/>
        </w:rPr>
        <w:t>Equipment Monitoring</w:t>
      </w:r>
    </w:p>
    <w:p w:rsidR="00103380" w:rsidRPr="00B42C04" w:rsidRDefault="00103380" w:rsidP="00B32BDF">
      <w:pPr>
        <w:pStyle w:val="ListParagraph"/>
        <w:numPr>
          <w:ilvl w:val="1"/>
          <w:numId w:val="11"/>
        </w:numPr>
        <w:ind w:left="720" w:hanging="360"/>
        <w:rPr>
          <w:rFonts w:asciiTheme="majorBidi" w:hAnsiTheme="majorBidi" w:cstheme="majorBidi"/>
          <w:sz w:val="20"/>
          <w:szCs w:val="20"/>
        </w:rPr>
      </w:pPr>
      <w:r w:rsidRPr="00B42C04">
        <w:rPr>
          <w:rFonts w:asciiTheme="majorBidi" w:hAnsiTheme="majorBidi" w:cstheme="majorBidi"/>
          <w:sz w:val="20"/>
          <w:szCs w:val="20"/>
        </w:rPr>
        <w:t>Reduce Environmental Footprint</w:t>
      </w:r>
    </w:p>
    <w:p w:rsidR="00103380" w:rsidRPr="00B42C04" w:rsidRDefault="00B635C8" w:rsidP="00B32BDF">
      <w:pPr>
        <w:pStyle w:val="ListParagraph"/>
        <w:numPr>
          <w:ilvl w:val="1"/>
          <w:numId w:val="8"/>
        </w:numPr>
        <w:ind w:left="360"/>
        <w:rPr>
          <w:rFonts w:asciiTheme="majorBidi" w:hAnsiTheme="majorBidi" w:cstheme="majorBidi"/>
          <w:sz w:val="20"/>
          <w:szCs w:val="20"/>
        </w:rPr>
      </w:pPr>
      <w:r w:rsidRPr="00B42C04">
        <w:rPr>
          <w:rFonts w:asciiTheme="majorBidi" w:hAnsiTheme="majorBidi" w:cstheme="majorBidi"/>
          <w:sz w:val="20"/>
          <w:szCs w:val="20"/>
        </w:rPr>
        <w:t>Farm Solutions</w:t>
      </w:r>
    </w:p>
    <w:p w:rsidR="00B32BDF" w:rsidRPr="00B42C04" w:rsidRDefault="00B32BDF" w:rsidP="00B32BDF">
      <w:pPr>
        <w:pStyle w:val="ListParagraph"/>
        <w:numPr>
          <w:ilvl w:val="2"/>
          <w:numId w:val="9"/>
        </w:numPr>
        <w:ind w:left="720"/>
        <w:rPr>
          <w:rFonts w:asciiTheme="majorBidi" w:hAnsiTheme="majorBidi" w:cstheme="majorBidi"/>
          <w:sz w:val="20"/>
          <w:szCs w:val="20"/>
        </w:rPr>
      </w:pPr>
      <w:r w:rsidRPr="00B42C04">
        <w:rPr>
          <w:rFonts w:asciiTheme="majorBidi" w:hAnsiTheme="majorBidi" w:cstheme="majorBidi"/>
          <w:sz w:val="20"/>
          <w:szCs w:val="20"/>
        </w:rPr>
        <w:t>Valley 365</w:t>
      </w:r>
    </w:p>
    <w:p w:rsidR="00B32BDF" w:rsidRPr="00B42C04" w:rsidRDefault="00206252" w:rsidP="00B32BDF">
      <w:pPr>
        <w:pStyle w:val="ListParagraph"/>
        <w:numPr>
          <w:ilvl w:val="2"/>
          <w:numId w:val="9"/>
        </w:numPr>
        <w:ind w:left="720"/>
        <w:rPr>
          <w:rFonts w:asciiTheme="majorBidi" w:hAnsiTheme="majorBidi" w:cstheme="majorBidi"/>
          <w:sz w:val="20"/>
          <w:szCs w:val="20"/>
        </w:rPr>
      </w:pPr>
      <w:r w:rsidRPr="00B42C04">
        <w:rPr>
          <w:rFonts w:asciiTheme="majorBidi" w:hAnsiTheme="majorBidi" w:cstheme="majorBidi"/>
          <w:sz w:val="20"/>
          <w:szCs w:val="20"/>
        </w:rPr>
        <w:t>Valley BaseStation3</w:t>
      </w:r>
    </w:p>
    <w:p w:rsidR="00B32BDF" w:rsidRPr="00B42C04" w:rsidRDefault="00B32BDF" w:rsidP="00B32BDF">
      <w:pPr>
        <w:pStyle w:val="ListParagraph"/>
        <w:numPr>
          <w:ilvl w:val="2"/>
          <w:numId w:val="9"/>
        </w:numPr>
        <w:ind w:left="720"/>
        <w:rPr>
          <w:rFonts w:asciiTheme="majorBidi" w:hAnsiTheme="majorBidi" w:cstheme="majorBidi"/>
          <w:sz w:val="20"/>
          <w:szCs w:val="20"/>
        </w:rPr>
      </w:pPr>
      <w:r w:rsidRPr="00B42C04">
        <w:rPr>
          <w:rFonts w:asciiTheme="majorBidi" w:hAnsiTheme="majorBidi" w:cstheme="majorBidi"/>
          <w:sz w:val="20"/>
          <w:szCs w:val="20"/>
        </w:rPr>
        <w:t>Valley Run Time</w:t>
      </w:r>
    </w:p>
    <w:p w:rsidR="00B32BDF" w:rsidRPr="00B42C04" w:rsidRDefault="00B32BDF" w:rsidP="00B32BDF">
      <w:pPr>
        <w:pStyle w:val="ListParagraph"/>
        <w:numPr>
          <w:ilvl w:val="2"/>
          <w:numId w:val="9"/>
        </w:numPr>
        <w:ind w:left="720"/>
        <w:rPr>
          <w:rFonts w:asciiTheme="majorBidi" w:hAnsiTheme="majorBidi" w:cstheme="majorBidi"/>
          <w:sz w:val="20"/>
          <w:szCs w:val="20"/>
        </w:rPr>
      </w:pPr>
      <w:proofErr w:type="spellStart"/>
      <w:r w:rsidRPr="00B42C04">
        <w:rPr>
          <w:rFonts w:asciiTheme="majorBidi" w:hAnsiTheme="majorBidi" w:cstheme="majorBidi"/>
          <w:sz w:val="20"/>
          <w:szCs w:val="20"/>
        </w:rPr>
        <w:t>AgSense</w:t>
      </w:r>
      <w:proofErr w:type="spellEnd"/>
    </w:p>
    <w:p w:rsidR="00B32BDF" w:rsidRPr="00B42C04" w:rsidRDefault="00B32BDF" w:rsidP="00B32BDF">
      <w:pPr>
        <w:pStyle w:val="ListParagraph"/>
        <w:numPr>
          <w:ilvl w:val="2"/>
          <w:numId w:val="9"/>
        </w:numPr>
        <w:ind w:left="720"/>
        <w:rPr>
          <w:rFonts w:asciiTheme="majorBidi" w:hAnsiTheme="majorBidi" w:cstheme="majorBidi"/>
          <w:sz w:val="20"/>
          <w:szCs w:val="20"/>
        </w:rPr>
      </w:pPr>
      <w:r w:rsidRPr="00B42C04">
        <w:rPr>
          <w:rFonts w:asciiTheme="majorBidi" w:hAnsiTheme="majorBidi" w:cstheme="majorBidi"/>
          <w:sz w:val="20"/>
          <w:szCs w:val="20"/>
        </w:rPr>
        <w:t>Pump Command</w:t>
      </w:r>
    </w:p>
    <w:p w:rsidR="00B32BDF" w:rsidRPr="00B42C04" w:rsidRDefault="00B32BDF" w:rsidP="00B32BDF">
      <w:pPr>
        <w:pStyle w:val="ListParagraph"/>
        <w:numPr>
          <w:ilvl w:val="2"/>
          <w:numId w:val="9"/>
        </w:numPr>
        <w:ind w:left="720"/>
        <w:rPr>
          <w:rFonts w:asciiTheme="majorBidi" w:hAnsiTheme="majorBidi" w:cstheme="majorBidi"/>
          <w:sz w:val="20"/>
          <w:szCs w:val="20"/>
        </w:rPr>
      </w:pPr>
      <w:r w:rsidRPr="00B42C04">
        <w:rPr>
          <w:rFonts w:asciiTheme="majorBidi" w:hAnsiTheme="majorBidi" w:cstheme="majorBidi"/>
          <w:sz w:val="20"/>
          <w:szCs w:val="20"/>
        </w:rPr>
        <w:t>ICON Link</w:t>
      </w:r>
    </w:p>
    <w:p w:rsidR="00B42C04" w:rsidRDefault="00B42C04" w:rsidP="00B32BDF">
      <w:pPr>
        <w:pStyle w:val="ListParagraph"/>
        <w:ind w:left="360"/>
        <w:rPr>
          <w:rFonts w:asciiTheme="majorBidi" w:hAnsiTheme="majorBidi" w:cstheme="majorBidi"/>
          <w:sz w:val="20"/>
          <w:szCs w:val="20"/>
        </w:rPr>
        <w:sectPr w:rsidR="00B42C04" w:rsidSect="00B42C04">
          <w:type w:val="continuous"/>
          <w:pgSz w:w="12240" w:h="15840"/>
          <w:pgMar w:top="1440" w:right="1440" w:bottom="1440" w:left="1440" w:header="720" w:footer="720" w:gutter="0"/>
          <w:cols w:num="2" w:space="720"/>
          <w:docGrid w:linePitch="360"/>
        </w:sectPr>
      </w:pPr>
    </w:p>
    <w:p w:rsidR="00103380" w:rsidRPr="00B42C04" w:rsidRDefault="00103380" w:rsidP="00B32BDF">
      <w:pPr>
        <w:pStyle w:val="ListParagraph"/>
        <w:ind w:left="360"/>
        <w:rPr>
          <w:rFonts w:asciiTheme="majorBidi" w:hAnsiTheme="majorBidi" w:cstheme="majorBidi"/>
          <w:sz w:val="20"/>
          <w:szCs w:val="20"/>
        </w:rPr>
      </w:pPr>
    </w:p>
    <w:p w:rsidR="00AA5ED9" w:rsidRPr="00B42C04" w:rsidRDefault="00AA5ED9" w:rsidP="00AA5ED9">
      <w:pPr>
        <w:pStyle w:val="ListParagraph"/>
        <w:numPr>
          <w:ilvl w:val="0"/>
          <w:numId w:val="1"/>
        </w:numPr>
        <w:rPr>
          <w:rFonts w:asciiTheme="majorBidi" w:hAnsiTheme="majorBidi" w:cstheme="majorBidi"/>
          <w:b/>
          <w:bCs/>
          <w:sz w:val="20"/>
          <w:szCs w:val="20"/>
        </w:rPr>
      </w:pPr>
      <w:proofErr w:type="spellStart"/>
      <w:r w:rsidRPr="00B42C04">
        <w:rPr>
          <w:rFonts w:asciiTheme="majorBidi" w:hAnsiTheme="majorBidi" w:cstheme="majorBidi"/>
          <w:b/>
          <w:bCs/>
          <w:sz w:val="20"/>
          <w:szCs w:val="20"/>
        </w:rPr>
        <w:t>Netafim</w:t>
      </w:r>
      <w:proofErr w:type="spellEnd"/>
      <w:r w:rsidRPr="00B42C04">
        <w:rPr>
          <w:rFonts w:asciiTheme="majorBidi" w:hAnsiTheme="majorBidi" w:cstheme="majorBidi"/>
          <w:b/>
          <w:bCs/>
          <w:sz w:val="20"/>
          <w:szCs w:val="20"/>
        </w:rPr>
        <w:t xml:space="preserve"> Digital farming solution </w:t>
      </w:r>
      <w:hyperlink r:id="rId8" w:history="1">
        <w:r w:rsidR="00B42C04" w:rsidRPr="00931130">
          <w:rPr>
            <w:rStyle w:val="Hyperlink"/>
            <w:rFonts w:asciiTheme="majorBidi" w:hAnsiTheme="majorBidi" w:cstheme="majorBidi"/>
            <w:b/>
            <w:bCs/>
            <w:sz w:val="20"/>
            <w:szCs w:val="20"/>
          </w:rPr>
          <w:t>https://www.netafim.com/en/digital-farming/netbeat/Monitor/</w:t>
        </w:r>
      </w:hyperlink>
    </w:p>
    <w:p w:rsidR="00C85112" w:rsidRDefault="00C85112" w:rsidP="00B42C04">
      <w:pPr>
        <w:pStyle w:val="ListParagraph"/>
        <w:numPr>
          <w:ilvl w:val="1"/>
          <w:numId w:val="12"/>
        </w:numPr>
        <w:rPr>
          <w:rFonts w:asciiTheme="majorBidi" w:hAnsiTheme="majorBidi" w:cstheme="majorBidi"/>
          <w:sz w:val="20"/>
          <w:szCs w:val="20"/>
        </w:rPr>
      </w:pPr>
      <w:r>
        <w:rPr>
          <w:rFonts w:asciiTheme="majorBidi" w:hAnsiTheme="majorBidi" w:cstheme="majorBidi"/>
          <w:sz w:val="20"/>
          <w:szCs w:val="20"/>
        </w:rPr>
        <w:t>10KM communication.</w:t>
      </w:r>
    </w:p>
    <w:p w:rsidR="00B42C04" w:rsidRPr="00543C18" w:rsidRDefault="00B42C04" w:rsidP="00B42C04">
      <w:pPr>
        <w:pStyle w:val="ListParagraph"/>
        <w:numPr>
          <w:ilvl w:val="1"/>
          <w:numId w:val="12"/>
        </w:numPr>
        <w:rPr>
          <w:rFonts w:asciiTheme="majorBidi" w:hAnsiTheme="majorBidi" w:cstheme="majorBidi"/>
          <w:i/>
          <w:iCs/>
          <w:sz w:val="20"/>
          <w:szCs w:val="20"/>
        </w:rPr>
      </w:pPr>
      <w:r w:rsidRPr="00B42C04">
        <w:rPr>
          <w:rFonts w:asciiTheme="majorBidi" w:hAnsiTheme="majorBidi" w:cstheme="majorBidi"/>
          <w:sz w:val="20"/>
          <w:szCs w:val="20"/>
        </w:rPr>
        <w:t>Monitor</w:t>
      </w:r>
      <w:r>
        <w:rPr>
          <w:rFonts w:asciiTheme="majorBidi" w:hAnsiTheme="majorBidi" w:cstheme="majorBidi"/>
          <w:sz w:val="20"/>
          <w:szCs w:val="20"/>
        </w:rPr>
        <w:t xml:space="preserve"> </w:t>
      </w:r>
      <w:r w:rsidRPr="00543C18">
        <w:rPr>
          <w:rFonts w:asciiTheme="majorBidi" w:hAnsiTheme="majorBidi" w:cstheme="majorBidi"/>
          <w:i/>
          <w:iCs/>
          <w:sz w:val="20"/>
          <w:szCs w:val="20"/>
        </w:rPr>
        <w:t>i.e. Weather sensors, Irrigation system sensors, Crop sensors, Soil moisture sensors etc.</w:t>
      </w:r>
      <w:r w:rsidR="004B4B33" w:rsidRPr="00543C18">
        <w:rPr>
          <w:rFonts w:asciiTheme="majorBidi" w:hAnsiTheme="majorBidi" w:cstheme="majorBidi"/>
          <w:i/>
          <w:iCs/>
          <w:sz w:val="20"/>
          <w:szCs w:val="20"/>
        </w:rPr>
        <w:t xml:space="preserve"> </w:t>
      </w:r>
      <w:proofErr w:type="spellStart"/>
      <w:r w:rsidR="004B4B33" w:rsidRPr="00543C18">
        <w:rPr>
          <w:rFonts w:asciiTheme="majorBidi" w:hAnsiTheme="majorBidi" w:cstheme="majorBidi"/>
          <w:i/>
          <w:iCs/>
          <w:sz w:val="20"/>
          <w:szCs w:val="20"/>
        </w:rPr>
        <w:t>Net</w:t>
      </w:r>
      <w:r w:rsidR="00C85112" w:rsidRPr="00543C18">
        <w:rPr>
          <w:rFonts w:asciiTheme="majorBidi" w:hAnsiTheme="majorBidi" w:cstheme="majorBidi"/>
          <w:i/>
          <w:iCs/>
          <w:sz w:val="20"/>
          <w:szCs w:val="20"/>
        </w:rPr>
        <w:t>MCU</w:t>
      </w:r>
      <w:proofErr w:type="spellEnd"/>
      <w:r w:rsidR="00C85112" w:rsidRPr="00543C18">
        <w:rPr>
          <w:rFonts w:asciiTheme="majorBidi" w:hAnsiTheme="majorBidi" w:cstheme="majorBidi"/>
          <w:i/>
          <w:iCs/>
          <w:sz w:val="20"/>
          <w:szCs w:val="20"/>
        </w:rPr>
        <w:t xml:space="preserve"> has an ability over the air updates and maintenance. </w:t>
      </w:r>
      <w:proofErr w:type="spellStart"/>
      <w:r w:rsidR="00C85112" w:rsidRPr="00543C18">
        <w:rPr>
          <w:rFonts w:asciiTheme="majorBidi" w:hAnsiTheme="majorBidi" w:cstheme="majorBidi"/>
          <w:i/>
          <w:iCs/>
          <w:sz w:val="20"/>
          <w:szCs w:val="20"/>
        </w:rPr>
        <w:t>Net</w:t>
      </w:r>
      <w:r w:rsidR="004B4B33" w:rsidRPr="00543C18">
        <w:rPr>
          <w:rFonts w:asciiTheme="majorBidi" w:hAnsiTheme="majorBidi" w:cstheme="majorBidi"/>
          <w:i/>
          <w:iCs/>
          <w:sz w:val="20"/>
          <w:szCs w:val="20"/>
        </w:rPr>
        <w:t>RTU</w:t>
      </w:r>
      <w:proofErr w:type="spellEnd"/>
      <w:r w:rsidR="004B4B33" w:rsidRPr="00543C18">
        <w:rPr>
          <w:rFonts w:asciiTheme="majorBidi" w:hAnsiTheme="majorBidi" w:cstheme="majorBidi"/>
          <w:i/>
          <w:iCs/>
          <w:sz w:val="20"/>
          <w:szCs w:val="20"/>
        </w:rPr>
        <w:t xml:space="preserve"> monitors 3 analog sensors &amp; 2 digital inputs.</w:t>
      </w:r>
    </w:p>
    <w:p w:rsidR="00B42C04" w:rsidRPr="00543C18" w:rsidRDefault="00B42C04" w:rsidP="00B42C04">
      <w:pPr>
        <w:pStyle w:val="ListParagraph"/>
        <w:numPr>
          <w:ilvl w:val="1"/>
          <w:numId w:val="12"/>
        </w:numPr>
        <w:rPr>
          <w:rFonts w:asciiTheme="majorBidi" w:hAnsiTheme="majorBidi" w:cstheme="majorBidi"/>
          <w:i/>
          <w:iCs/>
          <w:sz w:val="20"/>
          <w:szCs w:val="20"/>
        </w:rPr>
      </w:pPr>
      <w:r w:rsidRPr="00B42C04">
        <w:rPr>
          <w:rFonts w:asciiTheme="majorBidi" w:hAnsiTheme="majorBidi" w:cstheme="majorBidi"/>
          <w:sz w:val="20"/>
          <w:szCs w:val="20"/>
        </w:rPr>
        <w:t>Control</w:t>
      </w:r>
      <w:r w:rsidR="004B4B33">
        <w:rPr>
          <w:rFonts w:asciiTheme="majorBidi" w:hAnsiTheme="majorBidi" w:cstheme="majorBidi"/>
          <w:sz w:val="20"/>
          <w:szCs w:val="20"/>
        </w:rPr>
        <w:t xml:space="preserve"> </w:t>
      </w:r>
      <w:r w:rsidR="004B4B33" w:rsidRPr="00543C18">
        <w:rPr>
          <w:rFonts w:asciiTheme="majorBidi" w:hAnsiTheme="majorBidi" w:cstheme="majorBidi"/>
          <w:i/>
          <w:iCs/>
          <w:sz w:val="20"/>
          <w:szCs w:val="20"/>
        </w:rPr>
        <w:t xml:space="preserve">i.e. </w:t>
      </w:r>
      <w:proofErr w:type="spellStart"/>
      <w:r w:rsidR="004B4B33" w:rsidRPr="00543C18">
        <w:rPr>
          <w:rFonts w:asciiTheme="majorBidi" w:hAnsiTheme="majorBidi" w:cstheme="majorBidi"/>
          <w:i/>
          <w:iCs/>
          <w:sz w:val="20"/>
          <w:szCs w:val="20"/>
        </w:rPr>
        <w:t>Net</w:t>
      </w:r>
      <w:r w:rsidR="004B4B33" w:rsidRPr="00543C18">
        <w:rPr>
          <w:rFonts w:asciiTheme="majorBidi" w:hAnsiTheme="majorBidi" w:cstheme="majorBidi"/>
          <w:i/>
          <w:iCs/>
          <w:sz w:val="20"/>
          <w:szCs w:val="20"/>
        </w:rPr>
        <w:t>MCU</w:t>
      </w:r>
      <w:proofErr w:type="spellEnd"/>
      <w:r w:rsidR="004B4B33" w:rsidRPr="00543C18">
        <w:rPr>
          <w:rFonts w:asciiTheme="majorBidi" w:hAnsiTheme="majorBidi" w:cstheme="majorBidi"/>
          <w:i/>
          <w:iCs/>
          <w:sz w:val="20"/>
          <w:szCs w:val="20"/>
        </w:rPr>
        <w:t xml:space="preserve"> controls </w:t>
      </w:r>
      <w:proofErr w:type="spellStart"/>
      <w:r w:rsidR="004B4B33" w:rsidRPr="00543C18">
        <w:rPr>
          <w:rFonts w:asciiTheme="majorBidi" w:hAnsiTheme="majorBidi" w:cstheme="majorBidi"/>
          <w:i/>
          <w:iCs/>
          <w:sz w:val="20"/>
          <w:szCs w:val="20"/>
        </w:rPr>
        <w:t>upto</w:t>
      </w:r>
      <w:proofErr w:type="spellEnd"/>
      <w:r w:rsidR="004B4B33" w:rsidRPr="00543C18">
        <w:rPr>
          <w:rFonts w:asciiTheme="majorBidi" w:hAnsiTheme="majorBidi" w:cstheme="majorBidi"/>
          <w:i/>
          <w:iCs/>
          <w:sz w:val="20"/>
          <w:szCs w:val="20"/>
        </w:rPr>
        <w:t xml:space="preserve"> 250 valves, </w:t>
      </w:r>
      <w:proofErr w:type="spellStart"/>
      <w:r w:rsidR="004B4B33" w:rsidRPr="00543C18">
        <w:rPr>
          <w:rFonts w:asciiTheme="majorBidi" w:hAnsiTheme="majorBidi" w:cstheme="majorBidi"/>
          <w:i/>
          <w:iCs/>
          <w:sz w:val="20"/>
          <w:szCs w:val="20"/>
        </w:rPr>
        <w:t>Net</w:t>
      </w:r>
      <w:r w:rsidR="004B4B33" w:rsidRPr="00543C18">
        <w:rPr>
          <w:rFonts w:asciiTheme="majorBidi" w:hAnsiTheme="majorBidi" w:cstheme="majorBidi"/>
          <w:i/>
          <w:iCs/>
          <w:sz w:val="20"/>
          <w:szCs w:val="20"/>
        </w:rPr>
        <w:t>RTU</w:t>
      </w:r>
      <w:proofErr w:type="spellEnd"/>
      <w:r w:rsidR="004B4B33" w:rsidRPr="00543C18">
        <w:rPr>
          <w:rFonts w:asciiTheme="majorBidi" w:hAnsiTheme="majorBidi" w:cstheme="majorBidi"/>
          <w:i/>
          <w:iCs/>
          <w:sz w:val="20"/>
          <w:szCs w:val="20"/>
        </w:rPr>
        <w:t xml:space="preserve"> control </w:t>
      </w:r>
      <w:proofErr w:type="spellStart"/>
      <w:r w:rsidR="004B4B33" w:rsidRPr="00543C18">
        <w:rPr>
          <w:rFonts w:asciiTheme="majorBidi" w:hAnsiTheme="majorBidi" w:cstheme="majorBidi"/>
          <w:i/>
          <w:iCs/>
          <w:sz w:val="20"/>
          <w:szCs w:val="20"/>
        </w:rPr>
        <w:t>upto</w:t>
      </w:r>
      <w:proofErr w:type="spellEnd"/>
      <w:r w:rsidR="004B4B33" w:rsidRPr="00543C18">
        <w:rPr>
          <w:rFonts w:asciiTheme="majorBidi" w:hAnsiTheme="majorBidi" w:cstheme="majorBidi"/>
          <w:i/>
          <w:iCs/>
          <w:sz w:val="20"/>
          <w:szCs w:val="20"/>
        </w:rPr>
        <w:t xml:space="preserve"> 16 latch valves</w:t>
      </w:r>
      <w:r w:rsidR="00BD1BD3" w:rsidRPr="00543C18">
        <w:rPr>
          <w:rFonts w:asciiTheme="majorBidi" w:hAnsiTheme="majorBidi" w:cstheme="majorBidi"/>
          <w:i/>
          <w:iCs/>
          <w:sz w:val="20"/>
          <w:szCs w:val="20"/>
        </w:rPr>
        <w:t>. AC and DC systems.</w:t>
      </w:r>
    </w:p>
    <w:p w:rsidR="00B42C04" w:rsidRPr="00543C18" w:rsidRDefault="00B42C04" w:rsidP="00BD1BD3">
      <w:pPr>
        <w:pStyle w:val="ListParagraph"/>
        <w:numPr>
          <w:ilvl w:val="1"/>
          <w:numId w:val="12"/>
        </w:numPr>
        <w:rPr>
          <w:rFonts w:asciiTheme="majorBidi" w:hAnsiTheme="majorBidi" w:cstheme="majorBidi"/>
          <w:i/>
          <w:iCs/>
          <w:sz w:val="20"/>
          <w:szCs w:val="20"/>
        </w:rPr>
      </w:pPr>
      <w:r w:rsidRPr="00B42C04">
        <w:rPr>
          <w:rFonts w:asciiTheme="majorBidi" w:hAnsiTheme="majorBidi" w:cstheme="majorBidi"/>
          <w:sz w:val="20"/>
          <w:szCs w:val="20"/>
        </w:rPr>
        <w:t>Analyze – Dynamic Crop Model</w:t>
      </w:r>
      <w:r w:rsidR="00BD1BD3">
        <w:rPr>
          <w:rFonts w:asciiTheme="majorBidi" w:hAnsiTheme="majorBidi" w:cstheme="majorBidi"/>
          <w:sz w:val="20"/>
          <w:szCs w:val="20"/>
        </w:rPr>
        <w:t xml:space="preserve"> </w:t>
      </w:r>
      <w:r w:rsidR="00BD1BD3" w:rsidRPr="00543C18">
        <w:rPr>
          <w:rFonts w:asciiTheme="majorBidi" w:hAnsiTheme="majorBidi" w:cstheme="majorBidi"/>
          <w:i/>
          <w:iCs/>
          <w:sz w:val="20"/>
          <w:szCs w:val="20"/>
        </w:rPr>
        <w:t xml:space="preserve">i.e. decision support system that will help you optimize your irrigation and </w:t>
      </w:r>
      <w:proofErr w:type="spellStart"/>
      <w:r w:rsidR="00BD1BD3" w:rsidRPr="00543C18">
        <w:rPr>
          <w:rFonts w:asciiTheme="majorBidi" w:hAnsiTheme="majorBidi" w:cstheme="majorBidi"/>
          <w:i/>
          <w:iCs/>
          <w:sz w:val="20"/>
          <w:szCs w:val="20"/>
        </w:rPr>
        <w:t>fertigation</w:t>
      </w:r>
      <w:proofErr w:type="spellEnd"/>
      <w:r w:rsidR="00BD1BD3" w:rsidRPr="00543C18">
        <w:rPr>
          <w:rFonts w:asciiTheme="majorBidi" w:hAnsiTheme="majorBidi" w:cstheme="majorBidi"/>
          <w:i/>
          <w:iCs/>
          <w:sz w:val="20"/>
          <w:szCs w:val="20"/>
        </w:rPr>
        <w:t xml:space="preserve"> in </w:t>
      </w:r>
      <w:proofErr w:type="spellStart"/>
      <w:r w:rsidR="00BD1BD3" w:rsidRPr="00543C18">
        <w:rPr>
          <w:rFonts w:asciiTheme="majorBidi" w:hAnsiTheme="majorBidi" w:cstheme="majorBidi"/>
          <w:i/>
          <w:iCs/>
          <w:sz w:val="20"/>
          <w:szCs w:val="20"/>
        </w:rPr>
        <w:t>realtime</w:t>
      </w:r>
      <w:proofErr w:type="spellEnd"/>
      <w:r w:rsidR="00BD1BD3" w:rsidRPr="00543C18">
        <w:rPr>
          <w:rFonts w:asciiTheme="majorBidi" w:hAnsiTheme="majorBidi" w:cstheme="majorBidi"/>
          <w:i/>
          <w:iCs/>
          <w:sz w:val="20"/>
          <w:szCs w:val="20"/>
        </w:rPr>
        <w:t>.</w:t>
      </w:r>
    </w:p>
    <w:p w:rsidR="00B42C04" w:rsidRPr="00543C18" w:rsidRDefault="00B42C04" w:rsidP="00BD1BD3">
      <w:pPr>
        <w:pStyle w:val="ListParagraph"/>
        <w:numPr>
          <w:ilvl w:val="1"/>
          <w:numId w:val="12"/>
        </w:numPr>
        <w:rPr>
          <w:rFonts w:asciiTheme="majorBidi" w:hAnsiTheme="majorBidi" w:cstheme="majorBidi"/>
          <w:i/>
          <w:iCs/>
          <w:sz w:val="20"/>
          <w:szCs w:val="20"/>
        </w:rPr>
      </w:pPr>
      <w:r w:rsidRPr="00B42C04">
        <w:rPr>
          <w:rFonts w:asciiTheme="majorBidi" w:hAnsiTheme="majorBidi" w:cstheme="majorBidi"/>
          <w:sz w:val="20"/>
          <w:szCs w:val="20"/>
        </w:rPr>
        <w:t xml:space="preserve">The </w:t>
      </w:r>
      <w:proofErr w:type="spellStart"/>
      <w:r w:rsidRPr="00B42C04">
        <w:rPr>
          <w:rFonts w:asciiTheme="majorBidi" w:hAnsiTheme="majorBidi" w:cstheme="majorBidi"/>
          <w:sz w:val="20"/>
          <w:szCs w:val="20"/>
        </w:rPr>
        <w:t>NetBeat</w:t>
      </w:r>
      <w:proofErr w:type="spellEnd"/>
      <w:r w:rsidRPr="00B42C04">
        <w:rPr>
          <w:rFonts w:asciiTheme="majorBidi" w:hAnsiTheme="majorBidi" w:cstheme="majorBidi"/>
          <w:sz w:val="20"/>
          <w:szCs w:val="20"/>
        </w:rPr>
        <w:t xml:space="preserve"> Software</w:t>
      </w:r>
      <w:r w:rsidR="00BD1BD3">
        <w:rPr>
          <w:rFonts w:asciiTheme="majorBidi" w:hAnsiTheme="majorBidi" w:cstheme="majorBidi"/>
          <w:sz w:val="20"/>
          <w:szCs w:val="20"/>
        </w:rPr>
        <w:t xml:space="preserve"> </w:t>
      </w:r>
      <w:r w:rsidR="00BD1BD3" w:rsidRPr="00543C18">
        <w:rPr>
          <w:rFonts w:asciiTheme="majorBidi" w:hAnsiTheme="majorBidi" w:cstheme="majorBidi"/>
          <w:i/>
          <w:iCs/>
          <w:sz w:val="20"/>
          <w:szCs w:val="20"/>
        </w:rPr>
        <w:t>i.e. optimize yields, lower costs and boost business with farmer-centric cloud. This software gives farmers unprecedented access to a super-computing brain with multiple benefits, letting them manage their fields directly from their smartphones.</w:t>
      </w:r>
    </w:p>
    <w:p w:rsidR="00B42C04" w:rsidRPr="00543C18" w:rsidRDefault="00B42C04" w:rsidP="00BD1BD3">
      <w:pPr>
        <w:pStyle w:val="ListParagraph"/>
        <w:numPr>
          <w:ilvl w:val="1"/>
          <w:numId w:val="12"/>
        </w:numPr>
        <w:rPr>
          <w:rFonts w:asciiTheme="majorBidi" w:hAnsiTheme="majorBidi" w:cstheme="majorBidi"/>
          <w:i/>
          <w:iCs/>
          <w:sz w:val="20"/>
          <w:szCs w:val="20"/>
        </w:rPr>
      </w:pPr>
      <w:proofErr w:type="spellStart"/>
      <w:r w:rsidRPr="00B42C04">
        <w:rPr>
          <w:rFonts w:asciiTheme="majorBidi" w:hAnsiTheme="majorBidi" w:cstheme="majorBidi"/>
          <w:sz w:val="20"/>
          <w:szCs w:val="20"/>
        </w:rPr>
        <w:t>Fertigation</w:t>
      </w:r>
      <w:proofErr w:type="spellEnd"/>
      <w:r w:rsidR="00BD1BD3">
        <w:rPr>
          <w:rFonts w:asciiTheme="majorBidi" w:hAnsiTheme="majorBidi" w:cstheme="majorBidi"/>
          <w:sz w:val="20"/>
          <w:szCs w:val="20"/>
        </w:rPr>
        <w:t xml:space="preserve"> </w:t>
      </w:r>
      <w:r w:rsidR="00BD1BD3" w:rsidRPr="00543C18">
        <w:rPr>
          <w:rFonts w:asciiTheme="majorBidi" w:hAnsiTheme="majorBidi" w:cstheme="majorBidi"/>
          <w:i/>
          <w:iCs/>
          <w:sz w:val="20"/>
          <w:szCs w:val="20"/>
        </w:rPr>
        <w:t xml:space="preserve">i.e. lower fertilizers’ costs and get better and higher yields with advanced </w:t>
      </w:r>
      <w:proofErr w:type="spellStart"/>
      <w:r w:rsidR="00BD1BD3" w:rsidRPr="00543C18">
        <w:rPr>
          <w:rFonts w:asciiTheme="majorBidi" w:hAnsiTheme="majorBidi" w:cstheme="majorBidi"/>
          <w:i/>
          <w:iCs/>
          <w:sz w:val="20"/>
          <w:szCs w:val="20"/>
        </w:rPr>
        <w:t>fertigation</w:t>
      </w:r>
      <w:proofErr w:type="spellEnd"/>
      <w:r w:rsidR="00BD1BD3" w:rsidRPr="00543C18">
        <w:rPr>
          <w:rFonts w:asciiTheme="majorBidi" w:hAnsiTheme="majorBidi" w:cstheme="majorBidi"/>
          <w:i/>
          <w:iCs/>
          <w:sz w:val="20"/>
          <w:szCs w:val="20"/>
        </w:rPr>
        <w:t xml:space="preserve"> solutions</w:t>
      </w:r>
      <w:r w:rsidR="00543C18" w:rsidRPr="00543C18">
        <w:rPr>
          <w:rFonts w:asciiTheme="majorBidi" w:hAnsiTheme="majorBidi" w:cstheme="majorBidi"/>
          <w:i/>
          <w:iCs/>
          <w:sz w:val="20"/>
          <w:szCs w:val="20"/>
        </w:rPr>
        <w:t>.</w:t>
      </w:r>
    </w:p>
    <w:p w:rsidR="00B42C04" w:rsidRPr="00B42C04" w:rsidRDefault="00B42C04" w:rsidP="00B42C04">
      <w:pPr>
        <w:pStyle w:val="ListParagraph"/>
        <w:ind w:left="792"/>
        <w:rPr>
          <w:rFonts w:asciiTheme="majorBidi" w:hAnsiTheme="majorBidi" w:cstheme="majorBidi"/>
          <w:sz w:val="24"/>
          <w:szCs w:val="24"/>
        </w:rPr>
      </w:pPr>
    </w:p>
    <w:p w:rsidR="006E4980" w:rsidRPr="00B42C04" w:rsidRDefault="006E4980" w:rsidP="006E4980">
      <w:pPr>
        <w:pStyle w:val="ListParagraph"/>
        <w:numPr>
          <w:ilvl w:val="0"/>
          <w:numId w:val="1"/>
        </w:numPr>
        <w:rPr>
          <w:rFonts w:asciiTheme="majorBidi" w:hAnsiTheme="majorBidi" w:cstheme="majorBidi"/>
          <w:b/>
          <w:bCs/>
          <w:sz w:val="20"/>
          <w:szCs w:val="20"/>
          <w:u w:val="single"/>
        </w:rPr>
      </w:pPr>
      <w:r w:rsidRPr="00B42C04">
        <w:rPr>
          <w:rFonts w:asciiTheme="majorBidi" w:hAnsiTheme="majorBidi" w:cstheme="majorBidi"/>
          <w:b/>
          <w:bCs/>
          <w:sz w:val="20"/>
          <w:szCs w:val="20"/>
          <w:u w:val="single"/>
        </w:rPr>
        <w:t xml:space="preserve">Wild Eye </w:t>
      </w:r>
      <w:hyperlink r:id="rId9" w:history="1">
        <w:r w:rsidRPr="00B42C04">
          <w:rPr>
            <w:rStyle w:val="Hyperlink"/>
            <w:rFonts w:asciiTheme="majorBidi" w:hAnsiTheme="majorBidi" w:cstheme="majorBidi"/>
            <w:b/>
            <w:bCs/>
            <w:sz w:val="20"/>
            <w:szCs w:val="20"/>
          </w:rPr>
          <w:t>https://www.mywildeye.com/</w:t>
        </w:r>
      </w:hyperlink>
    </w:p>
    <w:p w:rsidR="006E4980" w:rsidRPr="00B42C04" w:rsidRDefault="006E4980" w:rsidP="006E4980">
      <w:pPr>
        <w:pStyle w:val="ListParagraph"/>
        <w:ind w:left="360" w:firstLine="360"/>
        <w:rPr>
          <w:rFonts w:asciiTheme="majorBidi" w:hAnsiTheme="majorBidi" w:cstheme="majorBidi"/>
          <w:sz w:val="20"/>
          <w:szCs w:val="20"/>
        </w:rPr>
      </w:pPr>
      <w:r w:rsidRPr="00B42C04">
        <w:rPr>
          <w:rFonts w:asciiTheme="majorBidi" w:hAnsiTheme="majorBidi" w:cstheme="majorBidi"/>
          <w:sz w:val="20"/>
          <w:szCs w:val="20"/>
        </w:rPr>
        <w:t xml:space="preserve">Make better irrigation and farm management decisions with live sensor information at your fingertips. </w:t>
      </w:r>
      <w:proofErr w:type="spellStart"/>
      <w:r w:rsidRPr="00B42C04">
        <w:rPr>
          <w:rFonts w:asciiTheme="majorBidi" w:hAnsiTheme="majorBidi" w:cstheme="majorBidi"/>
          <w:sz w:val="20"/>
          <w:szCs w:val="20"/>
        </w:rPr>
        <w:t>Wildeye</w:t>
      </w:r>
      <w:proofErr w:type="spellEnd"/>
      <w:r w:rsidRPr="00B42C04">
        <w:rPr>
          <w:rFonts w:asciiTheme="majorBidi" w:hAnsiTheme="majorBidi" w:cstheme="majorBidi"/>
          <w:sz w:val="20"/>
          <w:szCs w:val="20"/>
        </w:rPr>
        <w:t xml:space="preserve"> sensors are a reliable and affordable way to remotely monitor what’s really happening in the field.</w:t>
      </w:r>
    </w:p>
    <w:p w:rsidR="000D2787" w:rsidRPr="00B42C04" w:rsidRDefault="000D2787" w:rsidP="00CE01E9">
      <w:pPr>
        <w:pStyle w:val="ListParagraph"/>
        <w:numPr>
          <w:ilvl w:val="0"/>
          <w:numId w:val="5"/>
        </w:numPr>
        <w:ind w:left="360"/>
        <w:rPr>
          <w:rFonts w:asciiTheme="majorBidi" w:hAnsiTheme="majorBidi" w:cstheme="majorBidi"/>
          <w:sz w:val="20"/>
          <w:szCs w:val="20"/>
        </w:rPr>
      </w:pPr>
      <w:r w:rsidRPr="00B42C04">
        <w:rPr>
          <w:rFonts w:asciiTheme="majorBidi" w:hAnsiTheme="majorBidi" w:cstheme="majorBidi"/>
          <w:sz w:val="20"/>
          <w:szCs w:val="20"/>
        </w:rPr>
        <w:t>Monitoring device</w:t>
      </w:r>
      <w:r w:rsidR="00983AD3" w:rsidRPr="00B42C04">
        <w:rPr>
          <w:rFonts w:asciiTheme="majorBidi" w:hAnsiTheme="majorBidi" w:cstheme="majorBidi"/>
          <w:sz w:val="20"/>
          <w:szCs w:val="20"/>
        </w:rPr>
        <w:t xml:space="preserve"> (Dashboard)</w:t>
      </w:r>
    </w:p>
    <w:p w:rsidR="000D2787" w:rsidRPr="00B64740" w:rsidRDefault="000D2787" w:rsidP="00082E28">
      <w:pPr>
        <w:pStyle w:val="ListParagraph"/>
        <w:numPr>
          <w:ilvl w:val="1"/>
          <w:numId w:val="21"/>
        </w:numPr>
        <w:ind w:left="360"/>
        <w:rPr>
          <w:rFonts w:asciiTheme="majorBidi" w:hAnsiTheme="majorBidi" w:cstheme="majorBidi"/>
          <w:b/>
          <w:bCs/>
          <w:i/>
          <w:iCs/>
          <w:sz w:val="20"/>
          <w:szCs w:val="20"/>
        </w:rPr>
      </w:pPr>
      <w:r w:rsidRPr="00422BF3">
        <w:rPr>
          <w:rFonts w:asciiTheme="majorBidi" w:hAnsiTheme="majorBidi" w:cstheme="majorBidi"/>
          <w:i/>
          <w:iCs/>
          <w:sz w:val="20"/>
          <w:szCs w:val="20"/>
        </w:rPr>
        <w:t xml:space="preserve">Irrigation </w:t>
      </w:r>
    </w:p>
    <w:p w:rsidR="00B64740" w:rsidRPr="00B64740" w:rsidRDefault="00B64740" w:rsidP="00B64740">
      <w:pPr>
        <w:pStyle w:val="ListParagraph"/>
        <w:numPr>
          <w:ilvl w:val="1"/>
          <w:numId w:val="15"/>
        </w:numPr>
        <w:ind w:left="720"/>
        <w:rPr>
          <w:rFonts w:asciiTheme="majorBidi" w:hAnsiTheme="majorBidi" w:cstheme="majorBidi"/>
          <w:i/>
          <w:iCs/>
          <w:sz w:val="20"/>
          <w:szCs w:val="20"/>
        </w:rPr>
      </w:pPr>
      <w:r w:rsidRPr="00B64740">
        <w:rPr>
          <w:rFonts w:asciiTheme="majorBidi" w:hAnsiTheme="majorBidi" w:cstheme="majorBidi"/>
          <w:i/>
          <w:iCs/>
          <w:sz w:val="20"/>
          <w:szCs w:val="20"/>
        </w:rPr>
        <w:t>Pump control</w:t>
      </w:r>
    </w:p>
    <w:p w:rsidR="00B64740" w:rsidRPr="00B64740" w:rsidRDefault="00B64740" w:rsidP="00B64740">
      <w:pPr>
        <w:pStyle w:val="ListParagraph"/>
        <w:numPr>
          <w:ilvl w:val="1"/>
          <w:numId w:val="15"/>
        </w:numPr>
        <w:ind w:left="720"/>
        <w:rPr>
          <w:rFonts w:asciiTheme="majorBidi" w:hAnsiTheme="majorBidi" w:cstheme="majorBidi"/>
          <w:i/>
          <w:iCs/>
          <w:sz w:val="20"/>
          <w:szCs w:val="20"/>
        </w:rPr>
      </w:pPr>
      <w:r w:rsidRPr="00B64740">
        <w:rPr>
          <w:rFonts w:asciiTheme="majorBidi" w:hAnsiTheme="majorBidi" w:cstheme="majorBidi"/>
          <w:i/>
          <w:iCs/>
          <w:sz w:val="20"/>
          <w:szCs w:val="20"/>
        </w:rPr>
        <w:t>Valve control</w:t>
      </w:r>
    </w:p>
    <w:p w:rsidR="00B64740" w:rsidRPr="00B64740" w:rsidRDefault="00B64740" w:rsidP="00B64740">
      <w:pPr>
        <w:pStyle w:val="ListParagraph"/>
        <w:numPr>
          <w:ilvl w:val="1"/>
          <w:numId w:val="15"/>
        </w:numPr>
        <w:ind w:left="720"/>
        <w:rPr>
          <w:rFonts w:asciiTheme="majorBidi" w:hAnsiTheme="majorBidi" w:cstheme="majorBidi"/>
          <w:i/>
          <w:iCs/>
          <w:sz w:val="20"/>
          <w:szCs w:val="20"/>
        </w:rPr>
      </w:pPr>
      <w:r w:rsidRPr="00B64740">
        <w:rPr>
          <w:rFonts w:asciiTheme="majorBidi" w:hAnsiTheme="majorBidi" w:cstheme="majorBidi"/>
          <w:i/>
          <w:iCs/>
          <w:sz w:val="20"/>
          <w:szCs w:val="20"/>
        </w:rPr>
        <w:t>Remote scheduling</w:t>
      </w:r>
      <w:bookmarkStart w:id="0" w:name="_GoBack"/>
      <w:bookmarkEnd w:id="0"/>
    </w:p>
    <w:p w:rsidR="00B64740" w:rsidRPr="00082E28" w:rsidRDefault="00B64740" w:rsidP="00082E28">
      <w:pPr>
        <w:pStyle w:val="ListParagraph"/>
        <w:numPr>
          <w:ilvl w:val="1"/>
          <w:numId w:val="15"/>
        </w:numPr>
        <w:ind w:left="720"/>
        <w:rPr>
          <w:rFonts w:asciiTheme="majorBidi" w:hAnsiTheme="majorBidi" w:cstheme="majorBidi"/>
          <w:i/>
          <w:iCs/>
          <w:sz w:val="20"/>
          <w:szCs w:val="20"/>
        </w:rPr>
      </w:pPr>
      <w:r w:rsidRPr="00B64740">
        <w:rPr>
          <w:rFonts w:asciiTheme="majorBidi" w:hAnsiTheme="majorBidi" w:cstheme="majorBidi"/>
          <w:i/>
          <w:iCs/>
          <w:sz w:val="20"/>
          <w:szCs w:val="20"/>
        </w:rPr>
        <w:t>Line pressure monitoring</w:t>
      </w:r>
    </w:p>
    <w:p w:rsidR="000D2787" w:rsidRPr="00B64740" w:rsidRDefault="000D2787" w:rsidP="00082E28">
      <w:pPr>
        <w:pStyle w:val="ListParagraph"/>
        <w:numPr>
          <w:ilvl w:val="1"/>
          <w:numId w:val="21"/>
        </w:numPr>
        <w:ind w:left="360"/>
        <w:rPr>
          <w:rFonts w:asciiTheme="majorBidi" w:hAnsiTheme="majorBidi" w:cstheme="majorBidi"/>
          <w:b/>
          <w:bCs/>
          <w:i/>
          <w:iCs/>
          <w:sz w:val="20"/>
          <w:szCs w:val="20"/>
        </w:rPr>
      </w:pPr>
      <w:r w:rsidRPr="00422BF3">
        <w:rPr>
          <w:rFonts w:asciiTheme="majorBidi" w:hAnsiTheme="majorBidi" w:cstheme="majorBidi"/>
          <w:i/>
          <w:iCs/>
          <w:sz w:val="20"/>
          <w:szCs w:val="20"/>
        </w:rPr>
        <w:t xml:space="preserve">Water levels </w:t>
      </w:r>
    </w:p>
    <w:p w:rsidR="00B64740" w:rsidRPr="00B64740" w:rsidRDefault="00B64740" w:rsidP="00B64740">
      <w:pPr>
        <w:pStyle w:val="ListParagraph"/>
        <w:numPr>
          <w:ilvl w:val="1"/>
          <w:numId w:val="14"/>
        </w:numPr>
        <w:ind w:left="720"/>
        <w:rPr>
          <w:rFonts w:asciiTheme="majorBidi" w:hAnsiTheme="majorBidi" w:cstheme="majorBidi"/>
          <w:i/>
          <w:iCs/>
          <w:sz w:val="20"/>
          <w:szCs w:val="20"/>
        </w:rPr>
      </w:pPr>
      <w:r w:rsidRPr="00B64740">
        <w:rPr>
          <w:rFonts w:asciiTheme="majorBidi" w:hAnsiTheme="majorBidi" w:cstheme="majorBidi"/>
          <w:i/>
          <w:iCs/>
          <w:sz w:val="20"/>
          <w:szCs w:val="20"/>
        </w:rPr>
        <w:t>Reservoir / Ditch level</w:t>
      </w:r>
    </w:p>
    <w:p w:rsidR="00B64740" w:rsidRPr="00B64740" w:rsidRDefault="00B64740" w:rsidP="00B64740">
      <w:pPr>
        <w:pStyle w:val="ListParagraph"/>
        <w:numPr>
          <w:ilvl w:val="1"/>
          <w:numId w:val="14"/>
        </w:numPr>
        <w:ind w:left="720"/>
        <w:rPr>
          <w:rFonts w:asciiTheme="majorBidi" w:hAnsiTheme="majorBidi" w:cstheme="majorBidi"/>
          <w:i/>
          <w:iCs/>
          <w:sz w:val="20"/>
          <w:szCs w:val="20"/>
        </w:rPr>
      </w:pPr>
      <w:r w:rsidRPr="00B64740">
        <w:rPr>
          <w:rFonts w:asciiTheme="majorBidi" w:hAnsiTheme="majorBidi" w:cstheme="majorBidi"/>
          <w:i/>
          <w:iCs/>
          <w:sz w:val="20"/>
          <w:szCs w:val="20"/>
        </w:rPr>
        <w:t>Weir flow rate</w:t>
      </w:r>
    </w:p>
    <w:p w:rsidR="00B64740" w:rsidRPr="00B64740" w:rsidRDefault="00B64740" w:rsidP="00B64740">
      <w:pPr>
        <w:pStyle w:val="ListParagraph"/>
        <w:numPr>
          <w:ilvl w:val="1"/>
          <w:numId w:val="14"/>
        </w:numPr>
        <w:ind w:left="720"/>
        <w:rPr>
          <w:rFonts w:asciiTheme="majorBidi" w:hAnsiTheme="majorBidi" w:cstheme="majorBidi"/>
          <w:i/>
          <w:iCs/>
          <w:sz w:val="20"/>
          <w:szCs w:val="20"/>
        </w:rPr>
      </w:pPr>
      <w:r w:rsidRPr="00B64740">
        <w:rPr>
          <w:rFonts w:asciiTheme="majorBidi" w:hAnsiTheme="majorBidi" w:cstheme="majorBidi"/>
          <w:i/>
          <w:iCs/>
          <w:sz w:val="20"/>
          <w:szCs w:val="20"/>
        </w:rPr>
        <w:t>Standpipe / Sump Level</w:t>
      </w:r>
    </w:p>
    <w:p w:rsidR="00B64740" w:rsidRPr="00B64740" w:rsidRDefault="00B64740" w:rsidP="00B64740">
      <w:pPr>
        <w:pStyle w:val="ListParagraph"/>
        <w:numPr>
          <w:ilvl w:val="1"/>
          <w:numId w:val="14"/>
        </w:numPr>
        <w:ind w:left="720"/>
        <w:rPr>
          <w:rFonts w:asciiTheme="majorBidi" w:hAnsiTheme="majorBidi" w:cstheme="majorBidi"/>
          <w:i/>
          <w:iCs/>
          <w:sz w:val="20"/>
          <w:szCs w:val="20"/>
        </w:rPr>
      </w:pPr>
      <w:r w:rsidRPr="00B64740">
        <w:rPr>
          <w:rFonts w:asciiTheme="majorBidi" w:hAnsiTheme="majorBidi" w:cstheme="majorBidi"/>
          <w:i/>
          <w:iCs/>
          <w:sz w:val="20"/>
          <w:szCs w:val="20"/>
        </w:rPr>
        <w:t>Stock water tanks</w:t>
      </w:r>
    </w:p>
    <w:p w:rsidR="00B64740" w:rsidRPr="00B64740" w:rsidRDefault="00B64740" w:rsidP="00B64740">
      <w:pPr>
        <w:pStyle w:val="ListParagraph"/>
        <w:numPr>
          <w:ilvl w:val="1"/>
          <w:numId w:val="14"/>
        </w:numPr>
        <w:ind w:left="720"/>
        <w:rPr>
          <w:rFonts w:asciiTheme="majorBidi" w:hAnsiTheme="majorBidi" w:cstheme="majorBidi"/>
          <w:i/>
          <w:iCs/>
          <w:sz w:val="20"/>
          <w:szCs w:val="20"/>
        </w:rPr>
      </w:pPr>
      <w:r w:rsidRPr="00B64740">
        <w:rPr>
          <w:rFonts w:asciiTheme="majorBidi" w:hAnsiTheme="majorBidi" w:cstheme="majorBidi"/>
          <w:i/>
          <w:iCs/>
          <w:sz w:val="20"/>
          <w:szCs w:val="20"/>
        </w:rPr>
        <w:t>Potable water tanks</w:t>
      </w:r>
    </w:p>
    <w:p w:rsidR="00B64740" w:rsidRPr="00B64740" w:rsidRDefault="00B64740" w:rsidP="00B64740">
      <w:pPr>
        <w:pStyle w:val="ListParagraph"/>
        <w:numPr>
          <w:ilvl w:val="1"/>
          <w:numId w:val="14"/>
        </w:numPr>
        <w:ind w:left="720"/>
        <w:rPr>
          <w:rFonts w:asciiTheme="majorBidi" w:hAnsiTheme="majorBidi" w:cstheme="majorBidi"/>
          <w:i/>
          <w:iCs/>
          <w:sz w:val="20"/>
          <w:szCs w:val="20"/>
        </w:rPr>
      </w:pPr>
      <w:r w:rsidRPr="00B64740">
        <w:rPr>
          <w:rFonts w:asciiTheme="majorBidi" w:hAnsiTheme="majorBidi" w:cstheme="majorBidi"/>
          <w:i/>
          <w:iCs/>
          <w:sz w:val="20"/>
          <w:szCs w:val="20"/>
        </w:rPr>
        <w:t>Chemical tank levels</w:t>
      </w:r>
    </w:p>
    <w:p w:rsidR="000D2787" w:rsidRPr="00082E28" w:rsidRDefault="000D2787" w:rsidP="00082E28">
      <w:pPr>
        <w:pStyle w:val="ListParagraph"/>
        <w:numPr>
          <w:ilvl w:val="1"/>
          <w:numId w:val="21"/>
        </w:numPr>
        <w:ind w:left="360"/>
        <w:rPr>
          <w:rFonts w:asciiTheme="majorBidi" w:hAnsiTheme="majorBidi" w:cstheme="majorBidi"/>
          <w:b/>
          <w:bCs/>
          <w:i/>
          <w:iCs/>
          <w:sz w:val="20"/>
          <w:szCs w:val="20"/>
        </w:rPr>
      </w:pPr>
      <w:r w:rsidRPr="00422BF3">
        <w:rPr>
          <w:rFonts w:asciiTheme="majorBidi" w:hAnsiTheme="majorBidi" w:cstheme="majorBidi"/>
          <w:i/>
          <w:iCs/>
          <w:sz w:val="20"/>
          <w:szCs w:val="20"/>
        </w:rPr>
        <w:t xml:space="preserve">Weather </w:t>
      </w:r>
      <w:r w:rsidR="00936CE3" w:rsidRPr="00422BF3">
        <w:rPr>
          <w:rFonts w:asciiTheme="majorBidi" w:hAnsiTheme="majorBidi" w:cstheme="majorBidi"/>
          <w:i/>
          <w:iCs/>
          <w:sz w:val="20"/>
          <w:szCs w:val="20"/>
        </w:rPr>
        <w:t>&amp; Climate</w:t>
      </w:r>
    </w:p>
    <w:p w:rsidR="00082E28" w:rsidRPr="00082E28" w:rsidRDefault="00082E28" w:rsidP="00082E28">
      <w:pPr>
        <w:pStyle w:val="ListParagraph"/>
        <w:numPr>
          <w:ilvl w:val="1"/>
          <w:numId w:val="16"/>
        </w:numPr>
        <w:ind w:left="720"/>
        <w:rPr>
          <w:rFonts w:asciiTheme="majorBidi" w:hAnsiTheme="majorBidi" w:cstheme="majorBidi"/>
          <w:i/>
          <w:iCs/>
          <w:sz w:val="20"/>
          <w:szCs w:val="20"/>
        </w:rPr>
      </w:pPr>
      <w:r w:rsidRPr="00082E28">
        <w:rPr>
          <w:rFonts w:asciiTheme="majorBidi" w:hAnsiTheme="majorBidi" w:cstheme="majorBidi"/>
          <w:i/>
          <w:iCs/>
          <w:sz w:val="20"/>
          <w:szCs w:val="20"/>
        </w:rPr>
        <w:lastRenderedPageBreak/>
        <w:t>Weather Stations</w:t>
      </w:r>
    </w:p>
    <w:p w:rsidR="00082E28" w:rsidRPr="00082E28" w:rsidRDefault="00082E28" w:rsidP="00082E28">
      <w:pPr>
        <w:pStyle w:val="ListParagraph"/>
        <w:numPr>
          <w:ilvl w:val="1"/>
          <w:numId w:val="16"/>
        </w:numPr>
        <w:ind w:left="720"/>
        <w:rPr>
          <w:rFonts w:asciiTheme="majorBidi" w:hAnsiTheme="majorBidi" w:cstheme="majorBidi"/>
          <w:i/>
          <w:iCs/>
          <w:sz w:val="20"/>
          <w:szCs w:val="20"/>
        </w:rPr>
      </w:pPr>
      <w:r w:rsidRPr="00082E28">
        <w:rPr>
          <w:rFonts w:asciiTheme="majorBidi" w:hAnsiTheme="majorBidi" w:cstheme="majorBidi"/>
          <w:i/>
          <w:iCs/>
          <w:sz w:val="20"/>
          <w:szCs w:val="20"/>
        </w:rPr>
        <w:t>Frost Alerts, Chill portions</w:t>
      </w:r>
    </w:p>
    <w:p w:rsidR="00082E28" w:rsidRPr="00082E28" w:rsidRDefault="00082E28" w:rsidP="00082E28">
      <w:pPr>
        <w:pStyle w:val="ListParagraph"/>
        <w:numPr>
          <w:ilvl w:val="1"/>
          <w:numId w:val="16"/>
        </w:numPr>
        <w:ind w:left="720"/>
        <w:rPr>
          <w:rFonts w:asciiTheme="majorBidi" w:hAnsiTheme="majorBidi" w:cstheme="majorBidi"/>
          <w:i/>
          <w:iCs/>
          <w:sz w:val="20"/>
          <w:szCs w:val="20"/>
        </w:rPr>
      </w:pPr>
      <w:r w:rsidRPr="00082E28">
        <w:rPr>
          <w:rFonts w:asciiTheme="majorBidi" w:hAnsiTheme="majorBidi" w:cstheme="majorBidi"/>
          <w:i/>
          <w:iCs/>
          <w:sz w:val="20"/>
          <w:szCs w:val="20"/>
        </w:rPr>
        <w:t>ET0, Rain, Wind</w:t>
      </w:r>
    </w:p>
    <w:p w:rsidR="00082E28" w:rsidRPr="00082E28" w:rsidRDefault="00082E28" w:rsidP="00082E28">
      <w:pPr>
        <w:pStyle w:val="ListParagraph"/>
        <w:numPr>
          <w:ilvl w:val="1"/>
          <w:numId w:val="16"/>
        </w:numPr>
        <w:ind w:left="720"/>
        <w:rPr>
          <w:rFonts w:asciiTheme="majorBidi" w:hAnsiTheme="majorBidi" w:cstheme="majorBidi"/>
          <w:i/>
          <w:iCs/>
          <w:sz w:val="20"/>
          <w:szCs w:val="20"/>
        </w:rPr>
      </w:pPr>
      <w:r w:rsidRPr="00082E28">
        <w:rPr>
          <w:rFonts w:asciiTheme="majorBidi" w:hAnsiTheme="majorBidi" w:cstheme="majorBidi"/>
          <w:i/>
          <w:iCs/>
          <w:sz w:val="20"/>
          <w:szCs w:val="20"/>
        </w:rPr>
        <w:t>Hay Dew</w:t>
      </w:r>
    </w:p>
    <w:p w:rsidR="00082E28" w:rsidRPr="00082E28" w:rsidRDefault="00082E28" w:rsidP="00082E28">
      <w:pPr>
        <w:pStyle w:val="ListParagraph"/>
        <w:numPr>
          <w:ilvl w:val="1"/>
          <w:numId w:val="16"/>
        </w:numPr>
        <w:ind w:left="720"/>
        <w:rPr>
          <w:rFonts w:asciiTheme="majorBidi" w:hAnsiTheme="majorBidi" w:cstheme="majorBidi"/>
          <w:i/>
          <w:iCs/>
          <w:sz w:val="20"/>
          <w:szCs w:val="20"/>
        </w:rPr>
      </w:pPr>
      <w:r w:rsidRPr="00082E28">
        <w:rPr>
          <w:rFonts w:asciiTheme="majorBidi" w:hAnsiTheme="majorBidi" w:cstheme="majorBidi"/>
          <w:i/>
          <w:iCs/>
          <w:sz w:val="20"/>
          <w:szCs w:val="20"/>
        </w:rPr>
        <w:t>Heat alerts - Worker safety</w:t>
      </w:r>
    </w:p>
    <w:p w:rsidR="000D2787" w:rsidRPr="00082E28" w:rsidRDefault="000D2787" w:rsidP="00082E28">
      <w:pPr>
        <w:pStyle w:val="ListParagraph"/>
        <w:numPr>
          <w:ilvl w:val="1"/>
          <w:numId w:val="21"/>
        </w:numPr>
        <w:ind w:left="360"/>
        <w:rPr>
          <w:rFonts w:asciiTheme="majorBidi" w:hAnsiTheme="majorBidi" w:cstheme="majorBidi"/>
          <w:b/>
          <w:bCs/>
          <w:i/>
          <w:iCs/>
          <w:sz w:val="20"/>
          <w:szCs w:val="20"/>
        </w:rPr>
      </w:pPr>
      <w:r w:rsidRPr="00422BF3">
        <w:rPr>
          <w:rFonts w:asciiTheme="majorBidi" w:hAnsiTheme="majorBidi" w:cstheme="majorBidi"/>
          <w:i/>
          <w:iCs/>
          <w:sz w:val="20"/>
          <w:szCs w:val="20"/>
        </w:rPr>
        <w:t>Soil moisture</w:t>
      </w:r>
    </w:p>
    <w:p w:rsidR="00082E28" w:rsidRPr="00082E28" w:rsidRDefault="00082E28" w:rsidP="00082E28">
      <w:pPr>
        <w:pStyle w:val="ListParagraph"/>
        <w:numPr>
          <w:ilvl w:val="0"/>
          <w:numId w:val="17"/>
        </w:numPr>
        <w:ind w:left="720"/>
        <w:rPr>
          <w:rFonts w:asciiTheme="majorBidi" w:hAnsiTheme="majorBidi" w:cstheme="majorBidi"/>
          <w:i/>
          <w:iCs/>
          <w:sz w:val="20"/>
          <w:szCs w:val="20"/>
        </w:rPr>
      </w:pPr>
      <w:r w:rsidRPr="00082E28">
        <w:rPr>
          <w:rFonts w:asciiTheme="majorBidi" w:hAnsiTheme="majorBidi" w:cstheme="majorBidi"/>
          <w:i/>
          <w:iCs/>
          <w:sz w:val="20"/>
          <w:szCs w:val="20"/>
        </w:rPr>
        <w:t>Vegetables &amp; Short term crops</w:t>
      </w:r>
    </w:p>
    <w:p w:rsidR="00082E28" w:rsidRPr="00082E28" w:rsidRDefault="00082E28" w:rsidP="00082E28">
      <w:pPr>
        <w:pStyle w:val="ListParagraph"/>
        <w:numPr>
          <w:ilvl w:val="0"/>
          <w:numId w:val="17"/>
        </w:numPr>
        <w:ind w:left="720"/>
        <w:rPr>
          <w:rFonts w:asciiTheme="majorBidi" w:hAnsiTheme="majorBidi" w:cstheme="majorBidi"/>
          <w:i/>
          <w:iCs/>
          <w:sz w:val="20"/>
          <w:szCs w:val="20"/>
        </w:rPr>
      </w:pPr>
      <w:r w:rsidRPr="00082E28">
        <w:rPr>
          <w:rFonts w:asciiTheme="majorBidi" w:hAnsiTheme="majorBidi" w:cstheme="majorBidi"/>
          <w:i/>
          <w:iCs/>
          <w:sz w:val="20"/>
          <w:szCs w:val="20"/>
        </w:rPr>
        <w:t>Trees &amp; Vines</w:t>
      </w:r>
    </w:p>
    <w:p w:rsidR="00082E28" w:rsidRPr="00082E28" w:rsidRDefault="00082E28" w:rsidP="00082E28">
      <w:pPr>
        <w:pStyle w:val="ListParagraph"/>
        <w:numPr>
          <w:ilvl w:val="0"/>
          <w:numId w:val="17"/>
        </w:numPr>
        <w:ind w:left="720"/>
        <w:rPr>
          <w:rFonts w:asciiTheme="majorBidi" w:hAnsiTheme="majorBidi" w:cstheme="majorBidi"/>
          <w:i/>
          <w:iCs/>
          <w:sz w:val="20"/>
          <w:szCs w:val="20"/>
        </w:rPr>
      </w:pPr>
      <w:proofErr w:type="spellStart"/>
      <w:r w:rsidRPr="00082E28">
        <w:rPr>
          <w:rFonts w:asciiTheme="majorBidi" w:hAnsiTheme="majorBidi" w:cstheme="majorBidi"/>
          <w:i/>
          <w:iCs/>
          <w:sz w:val="20"/>
          <w:szCs w:val="20"/>
        </w:rPr>
        <w:t>Broadacre</w:t>
      </w:r>
      <w:proofErr w:type="spellEnd"/>
      <w:r w:rsidRPr="00082E28">
        <w:rPr>
          <w:rFonts w:asciiTheme="majorBidi" w:hAnsiTheme="majorBidi" w:cstheme="majorBidi"/>
          <w:i/>
          <w:iCs/>
          <w:sz w:val="20"/>
          <w:szCs w:val="20"/>
        </w:rPr>
        <w:t>, Dryland, Pasture</w:t>
      </w:r>
    </w:p>
    <w:p w:rsidR="00082E28" w:rsidRPr="00082E28" w:rsidRDefault="00082E28" w:rsidP="00082E28">
      <w:pPr>
        <w:pStyle w:val="ListParagraph"/>
        <w:numPr>
          <w:ilvl w:val="0"/>
          <w:numId w:val="17"/>
        </w:numPr>
        <w:ind w:left="720"/>
        <w:rPr>
          <w:rFonts w:asciiTheme="majorBidi" w:hAnsiTheme="majorBidi" w:cstheme="majorBidi"/>
          <w:i/>
          <w:iCs/>
          <w:sz w:val="20"/>
          <w:szCs w:val="20"/>
        </w:rPr>
      </w:pPr>
      <w:r w:rsidRPr="00082E28">
        <w:rPr>
          <w:rFonts w:asciiTheme="majorBidi" w:hAnsiTheme="majorBidi" w:cstheme="majorBidi"/>
          <w:i/>
          <w:iCs/>
          <w:sz w:val="20"/>
          <w:szCs w:val="20"/>
        </w:rPr>
        <w:t xml:space="preserve">Turf, </w:t>
      </w:r>
      <w:proofErr w:type="spellStart"/>
      <w:r w:rsidRPr="00082E28">
        <w:rPr>
          <w:rFonts w:asciiTheme="majorBidi" w:hAnsiTheme="majorBidi" w:cstheme="majorBidi"/>
          <w:i/>
          <w:iCs/>
          <w:sz w:val="20"/>
          <w:szCs w:val="20"/>
        </w:rPr>
        <w:t>Sportsfields</w:t>
      </w:r>
      <w:proofErr w:type="spellEnd"/>
      <w:r w:rsidRPr="00082E28">
        <w:rPr>
          <w:rFonts w:asciiTheme="majorBidi" w:hAnsiTheme="majorBidi" w:cstheme="majorBidi"/>
          <w:i/>
          <w:iCs/>
          <w:sz w:val="20"/>
          <w:szCs w:val="20"/>
        </w:rPr>
        <w:t>, Parks &amp; Gardens</w:t>
      </w:r>
    </w:p>
    <w:p w:rsidR="000D2787" w:rsidRDefault="00936CE3" w:rsidP="00082E28">
      <w:pPr>
        <w:pStyle w:val="ListParagraph"/>
        <w:numPr>
          <w:ilvl w:val="1"/>
          <w:numId w:val="21"/>
        </w:numPr>
        <w:ind w:left="360"/>
        <w:rPr>
          <w:rFonts w:asciiTheme="majorBidi" w:hAnsiTheme="majorBidi" w:cstheme="majorBidi"/>
          <w:i/>
          <w:iCs/>
          <w:sz w:val="20"/>
          <w:szCs w:val="20"/>
        </w:rPr>
      </w:pPr>
      <w:r w:rsidRPr="00422BF3">
        <w:rPr>
          <w:rFonts w:asciiTheme="majorBidi" w:hAnsiTheme="majorBidi" w:cstheme="majorBidi"/>
          <w:i/>
          <w:iCs/>
          <w:sz w:val="20"/>
          <w:szCs w:val="20"/>
        </w:rPr>
        <w:t>Flow Monitoring</w:t>
      </w:r>
    </w:p>
    <w:p w:rsidR="00082E28" w:rsidRPr="00082E28" w:rsidRDefault="00082E28" w:rsidP="00082E28">
      <w:pPr>
        <w:pStyle w:val="ListParagraph"/>
        <w:numPr>
          <w:ilvl w:val="0"/>
          <w:numId w:val="19"/>
        </w:numPr>
        <w:rPr>
          <w:rFonts w:asciiTheme="majorBidi" w:hAnsiTheme="majorBidi" w:cstheme="majorBidi"/>
          <w:i/>
          <w:iCs/>
          <w:sz w:val="20"/>
          <w:szCs w:val="20"/>
        </w:rPr>
      </w:pPr>
      <w:r w:rsidRPr="00082E28">
        <w:rPr>
          <w:rFonts w:asciiTheme="majorBidi" w:hAnsiTheme="majorBidi" w:cstheme="majorBidi"/>
          <w:i/>
          <w:iCs/>
          <w:sz w:val="20"/>
          <w:szCs w:val="20"/>
        </w:rPr>
        <w:t>Flow rate and volume reporting</w:t>
      </w:r>
    </w:p>
    <w:p w:rsidR="00082E28" w:rsidRPr="00082E28" w:rsidRDefault="00082E28" w:rsidP="00082E28">
      <w:pPr>
        <w:pStyle w:val="ListParagraph"/>
        <w:numPr>
          <w:ilvl w:val="0"/>
          <w:numId w:val="19"/>
        </w:numPr>
        <w:rPr>
          <w:rFonts w:asciiTheme="majorBidi" w:hAnsiTheme="majorBidi" w:cstheme="majorBidi"/>
          <w:i/>
          <w:iCs/>
          <w:sz w:val="20"/>
          <w:szCs w:val="20"/>
        </w:rPr>
      </w:pPr>
      <w:r w:rsidRPr="00082E28">
        <w:rPr>
          <w:rFonts w:asciiTheme="majorBidi" w:hAnsiTheme="majorBidi" w:cstheme="majorBidi"/>
          <w:i/>
          <w:iCs/>
          <w:sz w:val="20"/>
          <w:szCs w:val="20"/>
        </w:rPr>
        <w:t>Create virtual block level meters with pressure sensors</w:t>
      </w:r>
    </w:p>
    <w:p w:rsidR="00983AD3" w:rsidRDefault="00983AD3" w:rsidP="00082E28">
      <w:pPr>
        <w:pStyle w:val="ListParagraph"/>
        <w:numPr>
          <w:ilvl w:val="1"/>
          <w:numId w:val="21"/>
        </w:numPr>
        <w:ind w:left="360"/>
        <w:rPr>
          <w:rFonts w:asciiTheme="majorBidi" w:hAnsiTheme="majorBidi" w:cstheme="majorBidi"/>
          <w:i/>
          <w:iCs/>
          <w:sz w:val="20"/>
          <w:szCs w:val="20"/>
        </w:rPr>
      </w:pPr>
      <w:r w:rsidRPr="00422BF3">
        <w:rPr>
          <w:rFonts w:asciiTheme="majorBidi" w:hAnsiTheme="majorBidi" w:cstheme="majorBidi"/>
          <w:i/>
          <w:iCs/>
          <w:sz w:val="20"/>
          <w:szCs w:val="20"/>
        </w:rPr>
        <w:t>Environmental</w:t>
      </w:r>
    </w:p>
    <w:p w:rsidR="00082E28" w:rsidRPr="00082E28" w:rsidRDefault="00082E28" w:rsidP="00082E28">
      <w:pPr>
        <w:pStyle w:val="ListParagraph"/>
        <w:numPr>
          <w:ilvl w:val="1"/>
          <w:numId w:val="18"/>
        </w:numPr>
        <w:ind w:left="720"/>
        <w:rPr>
          <w:rFonts w:asciiTheme="majorBidi" w:hAnsiTheme="majorBidi" w:cstheme="majorBidi"/>
          <w:i/>
          <w:iCs/>
          <w:sz w:val="20"/>
          <w:szCs w:val="20"/>
        </w:rPr>
      </w:pPr>
      <w:r w:rsidRPr="00082E28">
        <w:rPr>
          <w:rFonts w:asciiTheme="majorBidi" w:hAnsiTheme="majorBidi" w:cstheme="majorBidi"/>
          <w:i/>
          <w:iCs/>
          <w:sz w:val="20"/>
          <w:szCs w:val="20"/>
        </w:rPr>
        <w:t>Weather stations</w:t>
      </w:r>
    </w:p>
    <w:p w:rsidR="00082E28" w:rsidRPr="00082E28" w:rsidRDefault="00082E28" w:rsidP="00082E28">
      <w:pPr>
        <w:pStyle w:val="ListParagraph"/>
        <w:numPr>
          <w:ilvl w:val="1"/>
          <w:numId w:val="18"/>
        </w:numPr>
        <w:ind w:left="720"/>
        <w:rPr>
          <w:rFonts w:asciiTheme="majorBidi" w:hAnsiTheme="majorBidi" w:cstheme="majorBidi"/>
          <w:i/>
          <w:iCs/>
          <w:sz w:val="20"/>
          <w:szCs w:val="20"/>
        </w:rPr>
      </w:pPr>
      <w:r w:rsidRPr="00082E28">
        <w:rPr>
          <w:rFonts w:asciiTheme="majorBidi" w:hAnsiTheme="majorBidi" w:cstheme="majorBidi"/>
          <w:i/>
          <w:iCs/>
          <w:sz w:val="20"/>
          <w:szCs w:val="20"/>
        </w:rPr>
        <w:t>Geotechnical sensors</w:t>
      </w:r>
    </w:p>
    <w:p w:rsidR="00082E28" w:rsidRPr="00082E28" w:rsidRDefault="00082E28" w:rsidP="00082E28">
      <w:pPr>
        <w:pStyle w:val="ListParagraph"/>
        <w:numPr>
          <w:ilvl w:val="1"/>
          <w:numId w:val="18"/>
        </w:numPr>
        <w:ind w:left="720"/>
        <w:rPr>
          <w:rFonts w:asciiTheme="majorBidi" w:hAnsiTheme="majorBidi" w:cstheme="majorBidi"/>
          <w:i/>
          <w:iCs/>
          <w:sz w:val="20"/>
          <w:szCs w:val="20"/>
        </w:rPr>
      </w:pPr>
      <w:r w:rsidRPr="00082E28">
        <w:rPr>
          <w:rFonts w:asciiTheme="majorBidi" w:hAnsiTheme="majorBidi" w:cstheme="majorBidi"/>
          <w:i/>
          <w:iCs/>
          <w:sz w:val="20"/>
          <w:szCs w:val="20"/>
        </w:rPr>
        <w:t>Bore level monitoring</w:t>
      </w:r>
    </w:p>
    <w:p w:rsidR="00082E28" w:rsidRPr="00082E28" w:rsidRDefault="00082E28" w:rsidP="00082E28">
      <w:pPr>
        <w:pStyle w:val="ListParagraph"/>
        <w:numPr>
          <w:ilvl w:val="1"/>
          <w:numId w:val="18"/>
        </w:numPr>
        <w:ind w:left="720"/>
        <w:rPr>
          <w:rFonts w:asciiTheme="majorBidi" w:hAnsiTheme="majorBidi" w:cstheme="majorBidi"/>
          <w:i/>
          <w:iCs/>
          <w:sz w:val="20"/>
          <w:szCs w:val="20"/>
        </w:rPr>
      </w:pPr>
      <w:r w:rsidRPr="00082E28">
        <w:rPr>
          <w:rFonts w:asciiTheme="majorBidi" w:hAnsiTheme="majorBidi" w:cstheme="majorBidi"/>
          <w:i/>
          <w:iCs/>
          <w:sz w:val="20"/>
          <w:szCs w:val="20"/>
        </w:rPr>
        <w:t>Flood monitoring</w:t>
      </w:r>
    </w:p>
    <w:p w:rsidR="00082E28" w:rsidRPr="00082E28" w:rsidRDefault="00082E28" w:rsidP="00082E28">
      <w:pPr>
        <w:pStyle w:val="ListParagraph"/>
        <w:numPr>
          <w:ilvl w:val="1"/>
          <w:numId w:val="18"/>
        </w:numPr>
        <w:ind w:left="720"/>
        <w:rPr>
          <w:rFonts w:asciiTheme="majorBidi" w:hAnsiTheme="majorBidi" w:cstheme="majorBidi"/>
          <w:i/>
          <w:iCs/>
          <w:sz w:val="20"/>
          <w:szCs w:val="20"/>
        </w:rPr>
      </w:pPr>
      <w:r w:rsidRPr="00082E28">
        <w:rPr>
          <w:rFonts w:asciiTheme="majorBidi" w:hAnsiTheme="majorBidi" w:cstheme="majorBidi"/>
          <w:i/>
          <w:iCs/>
          <w:sz w:val="20"/>
          <w:szCs w:val="20"/>
        </w:rPr>
        <w:t>Mining operations</w:t>
      </w:r>
    </w:p>
    <w:p w:rsidR="00082E28" w:rsidRPr="00082E28" w:rsidRDefault="00082E28" w:rsidP="00082E28">
      <w:pPr>
        <w:pStyle w:val="ListParagraph"/>
        <w:numPr>
          <w:ilvl w:val="1"/>
          <w:numId w:val="18"/>
        </w:numPr>
        <w:ind w:left="720"/>
        <w:rPr>
          <w:rFonts w:asciiTheme="majorBidi" w:hAnsiTheme="majorBidi" w:cstheme="majorBidi"/>
          <w:i/>
          <w:iCs/>
          <w:sz w:val="20"/>
          <w:szCs w:val="20"/>
        </w:rPr>
      </w:pPr>
      <w:r w:rsidRPr="00082E28">
        <w:rPr>
          <w:rFonts w:asciiTheme="majorBidi" w:hAnsiTheme="majorBidi" w:cstheme="majorBidi"/>
          <w:i/>
          <w:iCs/>
          <w:sz w:val="20"/>
          <w:szCs w:val="20"/>
        </w:rPr>
        <w:t>Lift stations</w:t>
      </w:r>
    </w:p>
    <w:p w:rsidR="00082E28" w:rsidRPr="00082E28" w:rsidRDefault="00082E28" w:rsidP="00082E28">
      <w:pPr>
        <w:pStyle w:val="ListParagraph"/>
        <w:numPr>
          <w:ilvl w:val="1"/>
          <w:numId w:val="18"/>
        </w:numPr>
        <w:ind w:left="720"/>
        <w:rPr>
          <w:rFonts w:asciiTheme="majorBidi" w:hAnsiTheme="majorBidi" w:cstheme="majorBidi"/>
          <w:i/>
          <w:iCs/>
          <w:sz w:val="20"/>
          <w:szCs w:val="20"/>
        </w:rPr>
      </w:pPr>
      <w:r w:rsidRPr="00082E28">
        <w:rPr>
          <w:rFonts w:asciiTheme="majorBidi" w:hAnsiTheme="majorBidi" w:cstheme="majorBidi"/>
          <w:i/>
          <w:iCs/>
          <w:sz w:val="20"/>
          <w:szCs w:val="20"/>
        </w:rPr>
        <w:t>Solar panel monitoring</w:t>
      </w:r>
    </w:p>
    <w:p w:rsidR="00983AD3" w:rsidRPr="00B42C04" w:rsidRDefault="00983AD3" w:rsidP="00CE01E9">
      <w:pPr>
        <w:pStyle w:val="ListParagraph"/>
        <w:numPr>
          <w:ilvl w:val="0"/>
          <w:numId w:val="5"/>
        </w:numPr>
        <w:ind w:left="360"/>
        <w:rPr>
          <w:rFonts w:asciiTheme="majorBidi" w:hAnsiTheme="majorBidi" w:cstheme="majorBidi"/>
          <w:sz w:val="20"/>
          <w:szCs w:val="20"/>
        </w:rPr>
      </w:pPr>
      <w:r w:rsidRPr="00B42C04">
        <w:rPr>
          <w:rFonts w:asciiTheme="majorBidi" w:hAnsiTheme="majorBidi" w:cstheme="majorBidi"/>
          <w:sz w:val="20"/>
          <w:szCs w:val="20"/>
        </w:rPr>
        <w:t>Maps, Export, Reports.</w:t>
      </w:r>
    </w:p>
    <w:p w:rsidR="00AD673B" w:rsidRPr="00B42C04" w:rsidRDefault="00853555" w:rsidP="00CE01E9">
      <w:pPr>
        <w:pStyle w:val="ListParagraph"/>
        <w:numPr>
          <w:ilvl w:val="0"/>
          <w:numId w:val="5"/>
        </w:numPr>
        <w:ind w:left="360"/>
        <w:rPr>
          <w:rFonts w:asciiTheme="majorBidi" w:hAnsiTheme="majorBidi" w:cstheme="majorBidi"/>
          <w:sz w:val="20"/>
          <w:szCs w:val="20"/>
        </w:rPr>
      </w:pPr>
      <w:r w:rsidRPr="00B42C04">
        <w:rPr>
          <w:rFonts w:asciiTheme="majorBidi" w:hAnsiTheme="majorBidi" w:cstheme="majorBidi"/>
          <w:sz w:val="20"/>
          <w:szCs w:val="20"/>
        </w:rPr>
        <w:t>Android, IOS application.</w:t>
      </w:r>
    </w:p>
    <w:p w:rsidR="00AD673B" w:rsidRDefault="00AD673B" w:rsidP="00AD673B">
      <w:pPr>
        <w:rPr>
          <w:rFonts w:asciiTheme="majorBidi" w:hAnsiTheme="majorBidi" w:cstheme="majorBidi"/>
          <w:sz w:val="24"/>
          <w:szCs w:val="24"/>
        </w:rPr>
      </w:pPr>
    </w:p>
    <w:sectPr w:rsidR="00AD673B" w:rsidSect="00B42C0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8579A"/>
    <w:multiLevelType w:val="hybridMultilevel"/>
    <w:tmpl w:val="CBDEB9A8"/>
    <w:lvl w:ilvl="0" w:tplc="04090001">
      <w:start w:val="1"/>
      <w:numFmt w:val="bullet"/>
      <w:lvlText w:val=""/>
      <w:lvlJc w:val="left"/>
      <w:pPr>
        <w:ind w:left="1440" w:hanging="360"/>
      </w:pPr>
      <w:rPr>
        <w:rFonts w:ascii="Symbol" w:hAnsi="Symbol" w:hint="default"/>
      </w:rPr>
    </w:lvl>
    <w:lvl w:ilvl="1" w:tplc="7326F8D4">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B1335E"/>
    <w:multiLevelType w:val="hybridMultilevel"/>
    <w:tmpl w:val="93C6B83C"/>
    <w:lvl w:ilvl="0" w:tplc="7326F8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F1160"/>
    <w:multiLevelType w:val="hybridMultilevel"/>
    <w:tmpl w:val="8DCAE484"/>
    <w:lvl w:ilvl="0" w:tplc="04090001">
      <w:start w:val="1"/>
      <w:numFmt w:val="bullet"/>
      <w:lvlText w:val=""/>
      <w:lvlJc w:val="left"/>
      <w:pPr>
        <w:ind w:left="1440" w:hanging="360"/>
      </w:pPr>
      <w:rPr>
        <w:rFonts w:ascii="Symbol" w:hAnsi="Symbol" w:hint="default"/>
      </w:rPr>
    </w:lvl>
    <w:lvl w:ilvl="1" w:tplc="7326F8D4">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EB30E8"/>
    <w:multiLevelType w:val="hybridMultilevel"/>
    <w:tmpl w:val="D3CCF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3A01B3"/>
    <w:multiLevelType w:val="hybridMultilevel"/>
    <w:tmpl w:val="33906B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8443B21"/>
    <w:multiLevelType w:val="hybridMultilevel"/>
    <w:tmpl w:val="2868741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8E61F08"/>
    <w:multiLevelType w:val="hybridMultilevel"/>
    <w:tmpl w:val="563819E4"/>
    <w:lvl w:ilvl="0" w:tplc="04090001">
      <w:start w:val="1"/>
      <w:numFmt w:val="bullet"/>
      <w:lvlText w:val=""/>
      <w:lvlJc w:val="left"/>
      <w:pPr>
        <w:ind w:left="1440" w:hanging="360"/>
      </w:pPr>
      <w:rPr>
        <w:rFonts w:ascii="Symbol" w:hAnsi="Symbol" w:hint="default"/>
      </w:rPr>
    </w:lvl>
    <w:lvl w:ilvl="1" w:tplc="7326F8D4">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B241177"/>
    <w:multiLevelType w:val="hybridMultilevel"/>
    <w:tmpl w:val="4F6A12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C327BE4"/>
    <w:multiLevelType w:val="hybridMultilevel"/>
    <w:tmpl w:val="3692E3B4"/>
    <w:lvl w:ilvl="0" w:tplc="04090001">
      <w:start w:val="1"/>
      <w:numFmt w:val="bullet"/>
      <w:lvlText w:val=""/>
      <w:lvlJc w:val="left"/>
      <w:pPr>
        <w:ind w:left="1440" w:hanging="360"/>
      </w:pPr>
      <w:rPr>
        <w:rFonts w:ascii="Symbol" w:hAnsi="Symbol"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FFE27C4"/>
    <w:multiLevelType w:val="multilevel"/>
    <w:tmpl w:val="3C7CAA20"/>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40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07A54D7"/>
    <w:multiLevelType w:val="hybridMultilevel"/>
    <w:tmpl w:val="A0882EB8"/>
    <w:lvl w:ilvl="0" w:tplc="9F065678">
      <w:start w:val="1"/>
      <w:numFmt w:val="decimal"/>
      <w:lvlText w:val="%1."/>
      <w:lvlJc w:val="left"/>
      <w:pPr>
        <w:ind w:left="720" w:hanging="360"/>
      </w:pPr>
      <w:rPr>
        <w:rFonts w:asciiTheme="majorBidi" w:eastAsiaTheme="minorHAnsi" w:hAnsiTheme="majorBidi" w:cstheme="maj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736184"/>
    <w:multiLevelType w:val="multilevel"/>
    <w:tmpl w:val="3C7CAA20"/>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40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E751BC0"/>
    <w:multiLevelType w:val="multilevel"/>
    <w:tmpl w:val="56E27B78"/>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b w:val="0"/>
        <w:bCs w:val="0"/>
      </w:rPr>
    </w:lvl>
    <w:lvl w:ilvl="2">
      <w:start w:val="1"/>
      <w:numFmt w:val="decimal"/>
      <w:lvlText w:val="%1.%2.%3."/>
      <w:lvlJc w:val="left"/>
      <w:pPr>
        <w:ind w:left="140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F0B1196"/>
    <w:multiLevelType w:val="hybridMultilevel"/>
    <w:tmpl w:val="DB6083A8"/>
    <w:lvl w:ilvl="0" w:tplc="04090001">
      <w:start w:val="1"/>
      <w:numFmt w:val="bullet"/>
      <w:lvlText w:val=""/>
      <w:lvlJc w:val="left"/>
      <w:pPr>
        <w:ind w:left="1440" w:hanging="360"/>
      </w:pPr>
      <w:rPr>
        <w:rFonts w:ascii="Symbol" w:hAnsi="Symbol"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5D47906"/>
    <w:multiLevelType w:val="hybridMultilevel"/>
    <w:tmpl w:val="62EEC2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639096F"/>
    <w:multiLevelType w:val="multilevel"/>
    <w:tmpl w:val="56E27B78"/>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b w:val="0"/>
        <w:bCs w:val="0"/>
      </w:rPr>
    </w:lvl>
    <w:lvl w:ilvl="2">
      <w:start w:val="1"/>
      <w:numFmt w:val="decimal"/>
      <w:lvlText w:val="%1.%2.%3."/>
      <w:lvlJc w:val="left"/>
      <w:pPr>
        <w:ind w:left="140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7C314C1"/>
    <w:multiLevelType w:val="hybridMultilevel"/>
    <w:tmpl w:val="C5166880"/>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7326F8D4">
      <w:start w:val="1"/>
      <w:numFmt w:val="bullet"/>
      <w:lvlText w:val=""/>
      <w:lvlJc w:val="left"/>
      <w:pPr>
        <w:ind w:left="252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C306A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C001123"/>
    <w:multiLevelType w:val="multilevel"/>
    <w:tmpl w:val="56E27B78"/>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b w:val="0"/>
        <w:bCs w:val="0"/>
      </w:rPr>
    </w:lvl>
    <w:lvl w:ilvl="2">
      <w:start w:val="1"/>
      <w:numFmt w:val="decimal"/>
      <w:lvlText w:val="%1.%2.%3."/>
      <w:lvlJc w:val="left"/>
      <w:pPr>
        <w:ind w:left="140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E835C02"/>
    <w:multiLevelType w:val="hybridMultilevel"/>
    <w:tmpl w:val="0CF2EC66"/>
    <w:lvl w:ilvl="0" w:tplc="7326F8D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D68499A"/>
    <w:multiLevelType w:val="hybridMultilevel"/>
    <w:tmpl w:val="D5AA634A"/>
    <w:lvl w:ilvl="0" w:tplc="04090001">
      <w:start w:val="1"/>
      <w:numFmt w:val="bullet"/>
      <w:lvlText w:val=""/>
      <w:lvlJc w:val="left"/>
      <w:pPr>
        <w:ind w:left="1440" w:hanging="360"/>
      </w:pPr>
      <w:rPr>
        <w:rFonts w:ascii="Symbol" w:hAnsi="Symbol" w:hint="default"/>
      </w:rPr>
    </w:lvl>
    <w:lvl w:ilvl="1" w:tplc="7326F8D4">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7"/>
  </w:num>
  <w:num w:numId="3">
    <w:abstractNumId w:val="10"/>
  </w:num>
  <w:num w:numId="4">
    <w:abstractNumId w:val="3"/>
  </w:num>
  <w:num w:numId="5">
    <w:abstractNumId w:val="4"/>
  </w:num>
  <w:num w:numId="6">
    <w:abstractNumId w:val="14"/>
  </w:num>
  <w:num w:numId="7">
    <w:abstractNumId w:val="7"/>
  </w:num>
  <w:num w:numId="8">
    <w:abstractNumId w:val="5"/>
  </w:num>
  <w:num w:numId="9">
    <w:abstractNumId w:val="16"/>
  </w:num>
  <w:num w:numId="10">
    <w:abstractNumId w:val="11"/>
  </w:num>
  <w:num w:numId="11">
    <w:abstractNumId w:val="18"/>
  </w:num>
  <w:num w:numId="12">
    <w:abstractNumId w:val="15"/>
  </w:num>
  <w:num w:numId="13">
    <w:abstractNumId w:val="12"/>
  </w:num>
  <w:num w:numId="14">
    <w:abstractNumId w:val="20"/>
  </w:num>
  <w:num w:numId="15">
    <w:abstractNumId w:val="0"/>
  </w:num>
  <w:num w:numId="16">
    <w:abstractNumId w:val="2"/>
  </w:num>
  <w:num w:numId="17">
    <w:abstractNumId w:val="19"/>
  </w:num>
  <w:num w:numId="18">
    <w:abstractNumId w:val="6"/>
  </w:num>
  <w:num w:numId="19">
    <w:abstractNumId w:val="1"/>
  </w:num>
  <w:num w:numId="20">
    <w:abstractNumId w:val="8"/>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73B"/>
    <w:rsid w:val="00082E28"/>
    <w:rsid w:val="000D2787"/>
    <w:rsid w:val="00103380"/>
    <w:rsid w:val="001B3D79"/>
    <w:rsid w:val="002049A2"/>
    <w:rsid w:val="00206252"/>
    <w:rsid w:val="002177D6"/>
    <w:rsid w:val="003A49DA"/>
    <w:rsid w:val="004114A1"/>
    <w:rsid w:val="00422BF3"/>
    <w:rsid w:val="004B48B2"/>
    <w:rsid w:val="004B4B33"/>
    <w:rsid w:val="00543C18"/>
    <w:rsid w:val="005A67E3"/>
    <w:rsid w:val="006B6C23"/>
    <w:rsid w:val="006E4980"/>
    <w:rsid w:val="007A08DA"/>
    <w:rsid w:val="00853555"/>
    <w:rsid w:val="00914BDE"/>
    <w:rsid w:val="00936CE3"/>
    <w:rsid w:val="00983AD3"/>
    <w:rsid w:val="00A31F99"/>
    <w:rsid w:val="00AA5ED9"/>
    <w:rsid w:val="00AD673B"/>
    <w:rsid w:val="00AF5AD9"/>
    <w:rsid w:val="00B32BDF"/>
    <w:rsid w:val="00B42C04"/>
    <w:rsid w:val="00B635C8"/>
    <w:rsid w:val="00B64740"/>
    <w:rsid w:val="00BD1BD3"/>
    <w:rsid w:val="00C710F3"/>
    <w:rsid w:val="00C85112"/>
    <w:rsid w:val="00CE01E9"/>
    <w:rsid w:val="00CE7F8B"/>
    <w:rsid w:val="00F7698F"/>
    <w:rsid w:val="00F902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23A4D"/>
  <w15:chartTrackingRefBased/>
  <w15:docId w15:val="{12DCD2DD-A33A-42AC-BA60-67ABD99B5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177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033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32BD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673B"/>
    <w:rPr>
      <w:color w:val="0563C1" w:themeColor="hyperlink"/>
      <w:u w:val="single"/>
    </w:rPr>
  </w:style>
  <w:style w:type="paragraph" w:styleId="ListParagraph">
    <w:name w:val="List Paragraph"/>
    <w:basedOn w:val="Normal"/>
    <w:uiPriority w:val="34"/>
    <w:qFormat/>
    <w:rsid w:val="00AD673B"/>
    <w:pPr>
      <w:ind w:left="720"/>
      <w:contextualSpacing/>
    </w:pPr>
  </w:style>
  <w:style w:type="character" w:customStyle="1" w:styleId="Heading2Char">
    <w:name w:val="Heading 2 Char"/>
    <w:basedOn w:val="DefaultParagraphFont"/>
    <w:link w:val="Heading2"/>
    <w:uiPriority w:val="9"/>
    <w:rsid w:val="002177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10338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32BD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99118">
      <w:bodyDiv w:val="1"/>
      <w:marLeft w:val="0"/>
      <w:marRight w:val="0"/>
      <w:marTop w:val="0"/>
      <w:marBottom w:val="0"/>
      <w:divBdr>
        <w:top w:val="none" w:sz="0" w:space="0" w:color="auto"/>
        <w:left w:val="none" w:sz="0" w:space="0" w:color="auto"/>
        <w:bottom w:val="none" w:sz="0" w:space="0" w:color="auto"/>
        <w:right w:val="none" w:sz="0" w:space="0" w:color="auto"/>
      </w:divBdr>
      <w:divsChild>
        <w:div w:id="254822857">
          <w:marLeft w:val="0"/>
          <w:marRight w:val="0"/>
          <w:marTop w:val="0"/>
          <w:marBottom w:val="0"/>
          <w:divBdr>
            <w:top w:val="none" w:sz="0" w:space="0" w:color="auto"/>
            <w:left w:val="none" w:sz="0" w:space="0" w:color="auto"/>
            <w:bottom w:val="none" w:sz="0" w:space="0" w:color="auto"/>
            <w:right w:val="none" w:sz="0" w:space="0" w:color="auto"/>
          </w:divBdr>
          <w:divsChild>
            <w:div w:id="75598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7443">
      <w:bodyDiv w:val="1"/>
      <w:marLeft w:val="0"/>
      <w:marRight w:val="0"/>
      <w:marTop w:val="0"/>
      <w:marBottom w:val="0"/>
      <w:divBdr>
        <w:top w:val="none" w:sz="0" w:space="0" w:color="auto"/>
        <w:left w:val="none" w:sz="0" w:space="0" w:color="auto"/>
        <w:bottom w:val="none" w:sz="0" w:space="0" w:color="auto"/>
        <w:right w:val="none" w:sz="0" w:space="0" w:color="auto"/>
      </w:divBdr>
    </w:div>
    <w:div w:id="260143053">
      <w:bodyDiv w:val="1"/>
      <w:marLeft w:val="0"/>
      <w:marRight w:val="0"/>
      <w:marTop w:val="0"/>
      <w:marBottom w:val="0"/>
      <w:divBdr>
        <w:top w:val="none" w:sz="0" w:space="0" w:color="auto"/>
        <w:left w:val="none" w:sz="0" w:space="0" w:color="auto"/>
        <w:bottom w:val="none" w:sz="0" w:space="0" w:color="auto"/>
        <w:right w:val="none" w:sz="0" w:space="0" w:color="auto"/>
      </w:divBdr>
    </w:div>
    <w:div w:id="314995875">
      <w:bodyDiv w:val="1"/>
      <w:marLeft w:val="0"/>
      <w:marRight w:val="0"/>
      <w:marTop w:val="0"/>
      <w:marBottom w:val="0"/>
      <w:divBdr>
        <w:top w:val="none" w:sz="0" w:space="0" w:color="auto"/>
        <w:left w:val="none" w:sz="0" w:space="0" w:color="auto"/>
        <w:bottom w:val="none" w:sz="0" w:space="0" w:color="auto"/>
        <w:right w:val="none" w:sz="0" w:space="0" w:color="auto"/>
      </w:divBdr>
    </w:div>
    <w:div w:id="366300698">
      <w:bodyDiv w:val="1"/>
      <w:marLeft w:val="0"/>
      <w:marRight w:val="0"/>
      <w:marTop w:val="0"/>
      <w:marBottom w:val="0"/>
      <w:divBdr>
        <w:top w:val="none" w:sz="0" w:space="0" w:color="auto"/>
        <w:left w:val="none" w:sz="0" w:space="0" w:color="auto"/>
        <w:bottom w:val="none" w:sz="0" w:space="0" w:color="auto"/>
        <w:right w:val="none" w:sz="0" w:space="0" w:color="auto"/>
      </w:divBdr>
    </w:div>
    <w:div w:id="631667962">
      <w:bodyDiv w:val="1"/>
      <w:marLeft w:val="0"/>
      <w:marRight w:val="0"/>
      <w:marTop w:val="0"/>
      <w:marBottom w:val="0"/>
      <w:divBdr>
        <w:top w:val="none" w:sz="0" w:space="0" w:color="auto"/>
        <w:left w:val="none" w:sz="0" w:space="0" w:color="auto"/>
        <w:bottom w:val="none" w:sz="0" w:space="0" w:color="auto"/>
        <w:right w:val="none" w:sz="0" w:space="0" w:color="auto"/>
      </w:divBdr>
      <w:divsChild>
        <w:div w:id="1072629702">
          <w:marLeft w:val="0"/>
          <w:marRight w:val="0"/>
          <w:marTop w:val="0"/>
          <w:marBottom w:val="0"/>
          <w:divBdr>
            <w:top w:val="none" w:sz="0" w:space="0" w:color="auto"/>
            <w:left w:val="none" w:sz="0" w:space="0" w:color="auto"/>
            <w:bottom w:val="none" w:sz="0" w:space="0" w:color="auto"/>
            <w:right w:val="none" w:sz="0" w:space="0" w:color="auto"/>
          </w:divBdr>
          <w:divsChild>
            <w:div w:id="37188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58011">
      <w:bodyDiv w:val="1"/>
      <w:marLeft w:val="0"/>
      <w:marRight w:val="0"/>
      <w:marTop w:val="0"/>
      <w:marBottom w:val="0"/>
      <w:divBdr>
        <w:top w:val="none" w:sz="0" w:space="0" w:color="auto"/>
        <w:left w:val="none" w:sz="0" w:space="0" w:color="auto"/>
        <w:bottom w:val="none" w:sz="0" w:space="0" w:color="auto"/>
        <w:right w:val="none" w:sz="0" w:space="0" w:color="auto"/>
      </w:divBdr>
      <w:divsChild>
        <w:div w:id="88426920">
          <w:marLeft w:val="0"/>
          <w:marRight w:val="0"/>
          <w:marTop w:val="375"/>
          <w:marBottom w:val="0"/>
          <w:divBdr>
            <w:top w:val="none" w:sz="0" w:space="0" w:color="auto"/>
            <w:left w:val="none" w:sz="0" w:space="0" w:color="auto"/>
            <w:bottom w:val="none" w:sz="0" w:space="0" w:color="auto"/>
            <w:right w:val="none" w:sz="0" w:space="0" w:color="auto"/>
          </w:divBdr>
          <w:divsChild>
            <w:div w:id="49410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3095">
      <w:bodyDiv w:val="1"/>
      <w:marLeft w:val="0"/>
      <w:marRight w:val="0"/>
      <w:marTop w:val="0"/>
      <w:marBottom w:val="0"/>
      <w:divBdr>
        <w:top w:val="none" w:sz="0" w:space="0" w:color="auto"/>
        <w:left w:val="none" w:sz="0" w:space="0" w:color="auto"/>
        <w:bottom w:val="none" w:sz="0" w:space="0" w:color="auto"/>
        <w:right w:val="none" w:sz="0" w:space="0" w:color="auto"/>
      </w:divBdr>
    </w:div>
    <w:div w:id="876700657">
      <w:bodyDiv w:val="1"/>
      <w:marLeft w:val="0"/>
      <w:marRight w:val="0"/>
      <w:marTop w:val="0"/>
      <w:marBottom w:val="0"/>
      <w:divBdr>
        <w:top w:val="none" w:sz="0" w:space="0" w:color="auto"/>
        <w:left w:val="none" w:sz="0" w:space="0" w:color="auto"/>
        <w:bottom w:val="none" w:sz="0" w:space="0" w:color="auto"/>
        <w:right w:val="none" w:sz="0" w:space="0" w:color="auto"/>
      </w:divBdr>
    </w:div>
    <w:div w:id="915359463">
      <w:bodyDiv w:val="1"/>
      <w:marLeft w:val="0"/>
      <w:marRight w:val="0"/>
      <w:marTop w:val="0"/>
      <w:marBottom w:val="0"/>
      <w:divBdr>
        <w:top w:val="none" w:sz="0" w:space="0" w:color="auto"/>
        <w:left w:val="none" w:sz="0" w:space="0" w:color="auto"/>
        <w:bottom w:val="none" w:sz="0" w:space="0" w:color="auto"/>
        <w:right w:val="none" w:sz="0" w:space="0" w:color="auto"/>
      </w:divBdr>
    </w:div>
    <w:div w:id="921062557">
      <w:bodyDiv w:val="1"/>
      <w:marLeft w:val="0"/>
      <w:marRight w:val="0"/>
      <w:marTop w:val="0"/>
      <w:marBottom w:val="0"/>
      <w:divBdr>
        <w:top w:val="none" w:sz="0" w:space="0" w:color="auto"/>
        <w:left w:val="none" w:sz="0" w:space="0" w:color="auto"/>
        <w:bottom w:val="none" w:sz="0" w:space="0" w:color="auto"/>
        <w:right w:val="none" w:sz="0" w:space="0" w:color="auto"/>
      </w:divBdr>
    </w:div>
    <w:div w:id="939681461">
      <w:bodyDiv w:val="1"/>
      <w:marLeft w:val="0"/>
      <w:marRight w:val="0"/>
      <w:marTop w:val="0"/>
      <w:marBottom w:val="0"/>
      <w:divBdr>
        <w:top w:val="none" w:sz="0" w:space="0" w:color="auto"/>
        <w:left w:val="none" w:sz="0" w:space="0" w:color="auto"/>
        <w:bottom w:val="none" w:sz="0" w:space="0" w:color="auto"/>
        <w:right w:val="none" w:sz="0" w:space="0" w:color="auto"/>
      </w:divBdr>
      <w:divsChild>
        <w:div w:id="42020283">
          <w:marLeft w:val="0"/>
          <w:marRight w:val="0"/>
          <w:marTop w:val="0"/>
          <w:marBottom w:val="0"/>
          <w:divBdr>
            <w:top w:val="none" w:sz="0" w:space="0" w:color="auto"/>
            <w:left w:val="none" w:sz="0" w:space="0" w:color="auto"/>
            <w:bottom w:val="none" w:sz="0" w:space="0" w:color="auto"/>
            <w:right w:val="none" w:sz="0" w:space="0" w:color="auto"/>
          </w:divBdr>
          <w:divsChild>
            <w:div w:id="165217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5495">
      <w:bodyDiv w:val="1"/>
      <w:marLeft w:val="0"/>
      <w:marRight w:val="0"/>
      <w:marTop w:val="0"/>
      <w:marBottom w:val="0"/>
      <w:divBdr>
        <w:top w:val="none" w:sz="0" w:space="0" w:color="auto"/>
        <w:left w:val="none" w:sz="0" w:space="0" w:color="auto"/>
        <w:bottom w:val="none" w:sz="0" w:space="0" w:color="auto"/>
        <w:right w:val="none" w:sz="0" w:space="0" w:color="auto"/>
      </w:divBdr>
    </w:div>
    <w:div w:id="1162551362">
      <w:bodyDiv w:val="1"/>
      <w:marLeft w:val="0"/>
      <w:marRight w:val="0"/>
      <w:marTop w:val="0"/>
      <w:marBottom w:val="0"/>
      <w:divBdr>
        <w:top w:val="none" w:sz="0" w:space="0" w:color="auto"/>
        <w:left w:val="none" w:sz="0" w:space="0" w:color="auto"/>
        <w:bottom w:val="none" w:sz="0" w:space="0" w:color="auto"/>
        <w:right w:val="none" w:sz="0" w:space="0" w:color="auto"/>
      </w:divBdr>
    </w:div>
    <w:div w:id="1212419734">
      <w:bodyDiv w:val="1"/>
      <w:marLeft w:val="0"/>
      <w:marRight w:val="0"/>
      <w:marTop w:val="0"/>
      <w:marBottom w:val="0"/>
      <w:divBdr>
        <w:top w:val="none" w:sz="0" w:space="0" w:color="auto"/>
        <w:left w:val="none" w:sz="0" w:space="0" w:color="auto"/>
        <w:bottom w:val="none" w:sz="0" w:space="0" w:color="auto"/>
        <w:right w:val="none" w:sz="0" w:space="0" w:color="auto"/>
      </w:divBdr>
    </w:div>
    <w:div w:id="1223637114">
      <w:bodyDiv w:val="1"/>
      <w:marLeft w:val="0"/>
      <w:marRight w:val="0"/>
      <w:marTop w:val="0"/>
      <w:marBottom w:val="0"/>
      <w:divBdr>
        <w:top w:val="none" w:sz="0" w:space="0" w:color="auto"/>
        <w:left w:val="none" w:sz="0" w:space="0" w:color="auto"/>
        <w:bottom w:val="none" w:sz="0" w:space="0" w:color="auto"/>
        <w:right w:val="none" w:sz="0" w:space="0" w:color="auto"/>
      </w:divBdr>
    </w:div>
    <w:div w:id="1373655834">
      <w:bodyDiv w:val="1"/>
      <w:marLeft w:val="0"/>
      <w:marRight w:val="0"/>
      <w:marTop w:val="0"/>
      <w:marBottom w:val="0"/>
      <w:divBdr>
        <w:top w:val="none" w:sz="0" w:space="0" w:color="auto"/>
        <w:left w:val="none" w:sz="0" w:space="0" w:color="auto"/>
        <w:bottom w:val="none" w:sz="0" w:space="0" w:color="auto"/>
        <w:right w:val="none" w:sz="0" w:space="0" w:color="auto"/>
      </w:divBdr>
    </w:div>
    <w:div w:id="1442602423">
      <w:bodyDiv w:val="1"/>
      <w:marLeft w:val="0"/>
      <w:marRight w:val="0"/>
      <w:marTop w:val="0"/>
      <w:marBottom w:val="0"/>
      <w:divBdr>
        <w:top w:val="none" w:sz="0" w:space="0" w:color="auto"/>
        <w:left w:val="none" w:sz="0" w:space="0" w:color="auto"/>
        <w:bottom w:val="none" w:sz="0" w:space="0" w:color="auto"/>
        <w:right w:val="none" w:sz="0" w:space="0" w:color="auto"/>
      </w:divBdr>
    </w:div>
    <w:div w:id="1515801956">
      <w:bodyDiv w:val="1"/>
      <w:marLeft w:val="0"/>
      <w:marRight w:val="0"/>
      <w:marTop w:val="0"/>
      <w:marBottom w:val="0"/>
      <w:divBdr>
        <w:top w:val="none" w:sz="0" w:space="0" w:color="auto"/>
        <w:left w:val="none" w:sz="0" w:space="0" w:color="auto"/>
        <w:bottom w:val="none" w:sz="0" w:space="0" w:color="auto"/>
        <w:right w:val="none" w:sz="0" w:space="0" w:color="auto"/>
      </w:divBdr>
      <w:divsChild>
        <w:div w:id="711347082">
          <w:marLeft w:val="0"/>
          <w:marRight w:val="0"/>
          <w:marTop w:val="0"/>
          <w:marBottom w:val="0"/>
          <w:divBdr>
            <w:top w:val="none" w:sz="0" w:space="0" w:color="auto"/>
            <w:left w:val="none" w:sz="0" w:space="0" w:color="auto"/>
            <w:bottom w:val="none" w:sz="0" w:space="0" w:color="auto"/>
            <w:right w:val="none" w:sz="0" w:space="0" w:color="auto"/>
          </w:divBdr>
          <w:divsChild>
            <w:div w:id="118864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83334">
      <w:bodyDiv w:val="1"/>
      <w:marLeft w:val="0"/>
      <w:marRight w:val="0"/>
      <w:marTop w:val="0"/>
      <w:marBottom w:val="0"/>
      <w:divBdr>
        <w:top w:val="none" w:sz="0" w:space="0" w:color="auto"/>
        <w:left w:val="none" w:sz="0" w:space="0" w:color="auto"/>
        <w:bottom w:val="none" w:sz="0" w:space="0" w:color="auto"/>
        <w:right w:val="none" w:sz="0" w:space="0" w:color="auto"/>
      </w:divBdr>
      <w:divsChild>
        <w:div w:id="377585075">
          <w:marLeft w:val="0"/>
          <w:marRight w:val="0"/>
          <w:marTop w:val="0"/>
          <w:marBottom w:val="0"/>
          <w:divBdr>
            <w:top w:val="none" w:sz="0" w:space="0" w:color="auto"/>
            <w:left w:val="none" w:sz="0" w:space="0" w:color="auto"/>
            <w:bottom w:val="none" w:sz="0" w:space="0" w:color="auto"/>
            <w:right w:val="none" w:sz="0" w:space="0" w:color="auto"/>
          </w:divBdr>
          <w:divsChild>
            <w:div w:id="202115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28538">
      <w:bodyDiv w:val="1"/>
      <w:marLeft w:val="0"/>
      <w:marRight w:val="0"/>
      <w:marTop w:val="0"/>
      <w:marBottom w:val="0"/>
      <w:divBdr>
        <w:top w:val="none" w:sz="0" w:space="0" w:color="auto"/>
        <w:left w:val="none" w:sz="0" w:space="0" w:color="auto"/>
        <w:bottom w:val="none" w:sz="0" w:space="0" w:color="auto"/>
        <w:right w:val="none" w:sz="0" w:space="0" w:color="auto"/>
      </w:divBdr>
      <w:divsChild>
        <w:div w:id="432670687">
          <w:marLeft w:val="0"/>
          <w:marRight w:val="0"/>
          <w:marTop w:val="0"/>
          <w:marBottom w:val="0"/>
          <w:divBdr>
            <w:top w:val="none" w:sz="0" w:space="0" w:color="auto"/>
            <w:left w:val="none" w:sz="0" w:space="0" w:color="auto"/>
            <w:bottom w:val="none" w:sz="0" w:space="0" w:color="auto"/>
            <w:right w:val="none" w:sz="0" w:space="0" w:color="auto"/>
          </w:divBdr>
          <w:divsChild>
            <w:div w:id="122206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tafim.com/en/digital-farming/netbeat/Monitor/" TargetMode="External"/><Relationship Id="rId3" Type="http://schemas.openxmlformats.org/officeDocument/2006/relationships/styles" Target="styles.xml"/><Relationship Id="rId7" Type="http://schemas.openxmlformats.org/officeDocument/2006/relationships/hyperlink" Target="https://www.valleyirrigation.com/smartfar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ontroleng.com/articles/remote-monitoring-of-irrigation-system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ywildey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FCAB7-BBA2-4F6D-8744-0D7058897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3</Pages>
  <Words>893</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Mohiuddin Zia</dc:creator>
  <cp:keywords/>
  <dc:description/>
  <cp:lastModifiedBy>Syed Mohiuddin Zia</cp:lastModifiedBy>
  <cp:revision>26</cp:revision>
  <dcterms:created xsi:type="dcterms:W3CDTF">2023-03-07T01:42:00Z</dcterms:created>
  <dcterms:modified xsi:type="dcterms:W3CDTF">2023-03-07T05:23:00Z</dcterms:modified>
</cp:coreProperties>
</file>