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5F" w:rsidRDefault="002B3C5F"/>
    <w:p w:rsidR="005916BF" w:rsidRDefault="005916BF"/>
    <w:p w:rsidR="002F329F" w:rsidRPr="002F329F" w:rsidRDefault="00F52A15" w:rsidP="002F329F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qcanpool</w:t>
      </w:r>
      <w:proofErr w:type="spellEnd"/>
    </w:p>
    <w:p w:rsidR="002F329F" w:rsidRDefault="002F329F" w:rsidP="002F329F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F52A15" w:rsidP="002F329F">
      <w:pPr>
        <w:pStyle w:val="a3"/>
        <w:ind w:left="432" w:firstLineChars="0" w:firstLine="0"/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开源网址：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instrText xml:space="preserve"> HYPERLINK "https://github.com/canpool/qtcanpool" \t "_blank" </w:instrTex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0D6CED">
        <w:rPr>
          <w:rStyle w:val="a4"/>
          <w:rFonts w:ascii="Bahnschrift SemiBold SemiConden" w:eastAsia="黑体" w:hAnsi="Bahnschrift SemiBold SemiConden" w:cs="新宋体" w:hint="eastAsia"/>
          <w:kern w:val="0"/>
          <w:szCs w:val="21"/>
        </w:rPr>
        <w:t>https://github.com/canpool/qtcanpool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F52A15" w:rsidRDefault="00F52A15" w:rsidP="00B41474">
      <w:pPr>
        <w:pStyle w:val="a3"/>
        <w:ind w:left="432" w:firstLineChars="0" w:firstLine="0"/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533"/>
        <w:gridCol w:w="4899"/>
      </w:tblGrid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类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父类</w:t>
            </w:r>
            <w:proofErr w:type="gramEnd"/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说明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CentralArea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QScrollArea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Cursor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鼠标状态处理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FancyBanner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标题栏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和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FancyButton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FancyBar</w:t>
            </w: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中的按钮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QDialog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组成为标题栏使用</w:t>
            </w: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导航栏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，是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的一部分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FnacyNavButton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FancyTab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作为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centralWidget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，包括栏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+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中心区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QMainWindow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原菜单</w:t>
            </w: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栏使用</w:t>
            </w:r>
            <w:proofErr w:type="gram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模式种类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MiniCard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一种卡片式显示控件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MiniSplitter</w:t>
            </w:r>
            <w:proofErr w:type="spellEnd"/>
          </w:p>
        </w:tc>
        <w:tc>
          <w:tcPr>
            <w:tcW w:w="1533" w:type="dxa"/>
          </w:tcPr>
          <w:p w:rsidR="00ED617E" w:rsidRPr="00415EAD" w:rsidRDefault="007A681A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QSplitter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7A681A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MiniStack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一种可缩放的堆栈显示控件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ModeManager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管理由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构建的模式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们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PageSorter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QCanpool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通用的静态方法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QuickAccessBar</w:t>
            </w:r>
            <w:proofErr w:type="spellEnd"/>
          </w:p>
        </w:tc>
        <w:tc>
          <w:tcPr>
            <w:tcW w:w="1533" w:type="dxa"/>
          </w:tcPr>
          <w:p w:rsidR="00ED617E" w:rsidRPr="00415EAD" w:rsidRDefault="00882B55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QToolBar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882B5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快速访问栏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ScreenHelper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多屏显示处理助手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SimpleFilter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简单的过滤器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TinyTabWidget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简易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</w:t>
            </w:r>
            <w:r w:rsidR="00ED617E"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TabWidget</w:t>
            </w:r>
            <w:proofErr w:type="spellEnd"/>
          </w:p>
        </w:tc>
      </w:tr>
    </w:tbl>
    <w:p w:rsidR="00F52A15" w:rsidRDefault="00F52A15" w:rsidP="00F52A15">
      <w:pPr>
        <w:pStyle w:val="a3"/>
        <w:ind w:left="432" w:firstLineChars="0" w:firstLine="0"/>
        <w:jc w:val="center"/>
      </w:pPr>
    </w:p>
    <w:p w:rsidR="00F52A15" w:rsidRDefault="00415EAD" w:rsidP="00415EA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5" w:rsidRPr="002F329F" w:rsidRDefault="00F52A15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035CFC" w:rsidP="00035CFC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CustomPlot</w:t>
      </w:r>
      <w:proofErr w:type="spellEnd"/>
    </w:p>
    <w:p w:rsidR="00035CFC" w:rsidRDefault="00035CFC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开源地址：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 HYPERLINK "</w:instrText>
      </w:r>
      <w:r w:rsidRPr="000D6CED">
        <w:rPr>
          <w:rFonts w:ascii="Bahnschrift SemiBold SemiConden" w:eastAsia="黑体" w:hAnsi="Bahnschrift SemiBold SemiConden" w:cs="新宋体"/>
          <w:kern w:val="0"/>
          <w:szCs w:val="21"/>
        </w:rPr>
        <w:instrText>https://gitlab.com/DerManu/QCustomPlot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" 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D613BC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t>https://gitlab.com/DerManu/QCustomPlot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Pr="002F329F" w:rsidRDefault="00372F68" w:rsidP="00372F68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34682D97" wp14:editId="011AB259">
            <wp:extent cx="3168650" cy="1829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592" cy="18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A25DC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Plugin-Dial</w:t>
      </w:r>
    </w:p>
    <w:p w:rsidR="00A25DC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12B12D10" wp14:editId="539AA921">
            <wp:extent cx="385182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33" cy="20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E3" w:rsidRPr="00BC3234" w:rsidRDefault="00A25DC3" w:rsidP="00BC3234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lastRenderedPageBreak/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ProcessBar</w:t>
      </w:r>
      <w:proofErr w:type="spellEnd"/>
    </w:p>
    <w:p w:rsidR="008936E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0A831B6F" wp14:editId="68E685D6">
            <wp:extent cx="4070350" cy="16857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906" cy="16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main</w:t>
      </w:r>
    </w:p>
    <w:p w:rsidR="008936E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快捷访问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包括新建、打开、存储、存储所有、撤销、取消撤销等操作，在目前版本未显示，为静态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菜单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包括文件、编辑、选项、设置、帮助，目前还有一些显示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bug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拓展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包括样式、皮肤、设置，为静态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状态栏包括一个常备状态显示区和一个隐藏着的，方法为在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上添加了一个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FancyNavBar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中心区域首先是一个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FancyTabWidget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，其中添加了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其中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为模式栏，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负责管理各模式。</w:t>
      </w:r>
    </w:p>
    <w:p w:rsidR="00F55BE4" w:rsidRPr="00A37422" w:rsidRDefault="00F55BE4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目前模式包括：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3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个示例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H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LA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运行管理器，基于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SDK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ibrary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的管理器和建模管理器。</w:t>
      </w:r>
    </w:p>
    <w:p w:rsidR="00035CFC" w:rsidRPr="002F329F" w:rsidRDefault="008936E3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ExampleMode</w:t>
      </w:r>
      <w:proofErr w:type="spellEnd"/>
    </w:p>
    <w:p w:rsidR="008936E3" w:rsidRDefault="00CC470F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MiniCard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MiniStack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 w:rsidR="00F16A49">
        <w:rPr>
          <w:rFonts w:ascii="Bahnschrift SemiBold SemiConden" w:eastAsia="黑体" w:hAnsi="Bahnschrift SemiBold SemiConden" w:cs="新宋体"/>
          <w:kern w:val="0"/>
          <w:szCs w:val="21"/>
        </w:rPr>
        <w:t>ustomP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lot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的使用方法，还创建了两个位于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top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页，在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页中创建了两个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bottom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页。</w:t>
      </w:r>
    </w:p>
    <w:p w:rsidR="00F16A49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ProgressBar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Dial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两种插件。</w:t>
      </w:r>
    </w:p>
    <w:p w:rsidR="00F16A49" w:rsidRPr="002F329F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示例了左下角的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栏的一些功能。</w:t>
      </w:r>
    </w:p>
    <w:p w:rsidR="008936E3" w:rsidRDefault="00431E16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odeling</w:t>
      </w:r>
    </w:p>
    <w:p w:rsidR="00976D00" w:rsidRDefault="00976D00" w:rsidP="00976D00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U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I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Drag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Drop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DataType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odel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Interface</w:t>
      </w:r>
      <w:r w:rsidR="00EA7E19">
        <w:rPr>
          <w:rFonts w:ascii="Bahnschrift SemiBold SemiConden" w:eastAsia="黑体" w:hAnsi="Bahnschrift SemiBold SemiConden" w:cs="新宋体" w:hint="eastAsia"/>
          <w:kern w:val="0"/>
          <w:szCs w:val="21"/>
        </w:rPr>
        <w:t>。</w:t>
      </w:r>
    </w:p>
    <w:p w:rsidR="00821744" w:rsidRPr="00821744" w:rsidRDefault="00821744" w:rsidP="00976D00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拓展性：需要加新工具时，首先</w:t>
      </w:r>
      <w:proofErr w:type="spellStart"/>
      <w:r w:rsidR="002C7C43" w:rsidRPr="002C7C43">
        <w:rPr>
          <w:rFonts w:ascii="Bahnschrift SemiBold SemiConden" w:eastAsia="黑体" w:hAnsi="Bahnschrift SemiBold SemiConden" w:cs="新宋体"/>
          <w:kern w:val="0"/>
          <w:szCs w:val="21"/>
        </w:rPr>
        <w:t>ItemElement</w:t>
      </w:r>
      <w:proofErr w:type="spellEnd"/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中增加模型类型，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在</w:t>
      </w:r>
      <w:proofErr w:type="spellStart"/>
      <w:r w:rsidRPr="00821744">
        <w:rPr>
          <w:rFonts w:ascii="Bahnschrift SemiBold SemiConden" w:eastAsia="黑体" w:hAnsi="Bahnschrift SemiBold SemiConden" w:cs="新宋体"/>
          <w:kern w:val="0"/>
          <w:szCs w:val="21"/>
        </w:rPr>
        <w:t>ToolDragStack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增加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Label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、初始化并添加拖动逻辑，</w:t>
      </w:r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最后在</w:t>
      </w:r>
      <w:proofErr w:type="spellStart"/>
      <w:r w:rsidR="002C7C43" w:rsidRPr="002C7C43">
        <w:rPr>
          <w:rFonts w:ascii="Bahnschrift SemiBold SemiConden" w:eastAsia="黑体" w:hAnsi="Bahnschrift SemiBold SemiConden" w:cs="新宋体"/>
          <w:kern w:val="0"/>
          <w:szCs w:val="21"/>
        </w:rPr>
        <w:t>DropLabel</w:t>
      </w:r>
      <w:proofErr w:type="spellEnd"/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里添加模型管理</w:t>
      </w:r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M</w:t>
      </w:r>
      <w:r w:rsidR="004C28C5">
        <w:rPr>
          <w:rFonts w:ascii="Bahnschrift SemiBold SemiConden" w:eastAsia="黑体" w:hAnsi="Bahnschrift SemiBold SemiConden" w:cs="新宋体"/>
          <w:kern w:val="0"/>
          <w:szCs w:val="21"/>
        </w:rPr>
        <w:t>ap</w:t>
      </w:r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的值。</w:t>
      </w:r>
    </w:p>
    <w:p w:rsidR="00035CFC" w:rsidRDefault="00903419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/>
          <w:kern w:val="0"/>
          <w:szCs w:val="21"/>
        </w:rPr>
        <w:t>FMI</w:t>
      </w:r>
    </w:p>
    <w:p w:rsidR="00035CFC" w:rsidRPr="002F329F" w:rsidRDefault="001C07FD" w:rsidP="009B7D56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/>
          <w:kern w:val="0"/>
          <w:szCs w:val="21"/>
        </w:rPr>
        <w:t>XML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解析部分使用</w:t>
      </w:r>
      <w:proofErr w:type="spellStart"/>
      <w:r>
        <w:rPr>
          <w:rFonts w:ascii="Bahnschrift SemiBold SemiConden" w:eastAsia="黑体" w:hAnsi="Bahnschrift SemiBold SemiConden" w:cs="新宋体"/>
          <w:kern w:val="0"/>
          <w:szCs w:val="21"/>
        </w:rPr>
        <w:t>Tirea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的标准框架</w:t>
      </w:r>
      <w:r w:rsidR="00DB6BD7"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 w:rsidR="00DB6BD7">
        <w:rPr>
          <w:rFonts w:ascii="Bahnschrift SemiBold SemiConden" w:eastAsia="黑体" w:hAnsi="Bahnschrift SemiBold SemiConden" w:cs="新宋体"/>
          <w:kern w:val="0"/>
          <w:szCs w:val="21"/>
        </w:rPr>
        <w:t>XML</w:t>
      </w:r>
      <w:r w:rsidR="00DB6BD7">
        <w:rPr>
          <w:rFonts w:ascii="Bahnschrift SemiBold SemiConden" w:eastAsia="黑体" w:hAnsi="Bahnschrift SemiBold SemiConden" w:cs="新宋体" w:hint="eastAsia"/>
          <w:kern w:val="0"/>
          <w:szCs w:val="21"/>
        </w:rPr>
        <w:t>的日志有两种方式，一种是</w:t>
      </w:r>
      <w:r w:rsidR="00DB6BD7"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 w:rsidR="00DB6BD7">
        <w:rPr>
          <w:rFonts w:ascii="Bahnschrift SemiBold SemiConden" w:eastAsia="黑体" w:hAnsi="Bahnschrift SemiBold SemiConden" w:cs="新宋体"/>
          <w:kern w:val="0"/>
          <w:szCs w:val="21"/>
        </w:rPr>
        <w:t>++</w:t>
      </w:r>
      <w:r w:rsidR="00DB6BD7">
        <w:rPr>
          <w:rFonts w:ascii="Bahnschrift SemiBold SemiConden" w:eastAsia="黑体" w:hAnsi="Bahnschrift SemiBold SemiConden" w:cs="新宋体" w:hint="eastAsia"/>
          <w:kern w:val="0"/>
          <w:szCs w:val="21"/>
        </w:rPr>
        <w:t>对象的静态方法，一种是直接在</w:t>
      </w:r>
      <w:r w:rsidR="00DB6BD7"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 w:rsidR="00DB6BD7">
        <w:rPr>
          <w:rFonts w:ascii="Bahnschrift SemiBold SemiConden" w:eastAsia="黑体" w:hAnsi="Bahnschrift SemiBold SemiConden" w:cs="新宋体" w:hint="eastAsia"/>
          <w:kern w:val="0"/>
          <w:szCs w:val="21"/>
        </w:rPr>
        <w:t>程序里写</w:t>
      </w:r>
      <w:r w:rsidR="00DB6BD7">
        <w:rPr>
          <w:rFonts w:ascii="Bahnschrift SemiBold SemiConden" w:eastAsia="黑体" w:hAnsi="Bahnschrift SemiBold SemiConden" w:cs="新宋体" w:hint="eastAsia"/>
          <w:kern w:val="0"/>
          <w:szCs w:val="21"/>
        </w:rPr>
        <w:t>file</w:t>
      </w:r>
      <w:r w:rsidR="00DB6BD7">
        <w:rPr>
          <w:rFonts w:ascii="Bahnschrift SemiBold SemiConden" w:eastAsia="黑体" w:hAnsi="Bahnschrift SemiBold SemiConden" w:cs="新宋体" w:hint="eastAsia"/>
          <w:kern w:val="0"/>
          <w:szCs w:val="21"/>
        </w:rPr>
        <w:t>，两处都有路径，修改的时候需要注意。</w:t>
      </w:r>
      <w:bookmarkStart w:id="0" w:name="_GoBack"/>
      <w:bookmarkEnd w:id="0"/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</w:p>
    <w:sectPr w:rsidR="00035CFC" w:rsidRPr="002F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B1CAF"/>
    <w:multiLevelType w:val="hybridMultilevel"/>
    <w:tmpl w:val="63B6B364"/>
    <w:lvl w:ilvl="0" w:tplc="EE387D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5"/>
    <w:rsid w:val="00035CFC"/>
    <w:rsid w:val="000D6CED"/>
    <w:rsid w:val="001521BA"/>
    <w:rsid w:val="001C07FD"/>
    <w:rsid w:val="001D51C6"/>
    <w:rsid w:val="002B3C5F"/>
    <w:rsid w:val="002C7C43"/>
    <w:rsid w:val="002F329F"/>
    <w:rsid w:val="00372F68"/>
    <w:rsid w:val="00415EAD"/>
    <w:rsid w:val="00431E16"/>
    <w:rsid w:val="004C28C5"/>
    <w:rsid w:val="005916BF"/>
    <w:rsid w:val="005F5A22"/>
    <w:rsid w:val="00665284"/>
    <w:rsid w:val="00783313"/>
    <w:rsid w:val="007902DD"/>
    <w:rsid w:val="007A681A"/>
    <w:rsid w:val="00821744"/>
    <w:rsid w:val="00845DF7"/>
    <w:rsid w:val="00882B55"/>
    <w:rsid w:val="008936E3"/>
    <w:rsid w:val="00903419"/>
    <w:rsid w:val="00976D00"/>
    <w:rsid w:val="009B7D56"/>
    <w:rsid w:val="00A25DC3"/>
    <w:rsid w:val="00A37422"/>
    <w:rsid w:val="00A86E73"/>
    <w:rsid w:val="00B41474"/>
    <w:rsid w:val="00BC3234"/>
    <w:rsid w:val="00C12754"/>
    <w:rsid w:val="00CC470F"/>
    <w:rsid w:val="00DB6BD7"/>
    <w:rsid w:val="00EA7E19"/>
    <w:rsid w:val="00ED617E"/>
    <w:rsid w:val="00F16A49"/>
    <w:rsid w:val="00F52A15"/>
    <w:rsid w:val="00F55BE4"/>
    <w:rsid w:val="00F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32BB-6561-4AD1-8015-F345B71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2A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6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24</cp:revision>
  <dcterms:created xsi:type="dcterms:W3CDTF">2019-04-16T06:59:00Z</dcterms:created>
  <dcterms:modified xsi:type="dcterms:W3CDTF">2019-06-12T13:25:00Z</dcterms:modified>
</cp:coreProperties>
</file>