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E7" w:rsidRDefault="00CF1A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 w:rsidR="00EC3CD1">
        <w:rPr>
          <w:rFonts w:ascii="Arial" w:hAnsi="Arial" w:cs="Arial"/>
          <w:noProof/>
          <w:color w:val="222222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teforex-blog-usdrub-13-11-18_1000x545" style="width:429.15pt;height:233.8pt;mso-width-percent:0;mso-height-percent:0;mso-width-percent:0;mso-height-percent:0">
            <v:imagedata r:id="rId4" o:title="liteforex-blog-usdrub-13-11-18_1000x545"/>
          </v:shape>
        </w:pict>
      </w:r>
      <w:r w:rsidR="00B81730">
        <w:rPr>
          <w:rFonts w:ascii="Arial" w:hAnsi="Arial" w:cs="Arial"/>
          <w:color w:val="222222"/>
          <w:sz w:val="20"/>
          <w:szCs w:val="20"/>
        </w:rPr>
        <w:br/>
      </w:r>
      <w:bookmarkStart w:id="0" w:name="_GoBack"/>
      <w:r w:rsidR="00B81730">
        <w:rPr>
          <w:rFonts w:ascii="Arial" w:hAnsi="Arial" w:cs="Arial"/>
          <w:color w:val="222222"/>
          <w:sz w:val="20"/>
          <w:szCs w:val="20"/>
        </w:rPr>
        <w:t xml:space="preserve">В начале текущей недели доллар начал укрепляться по отношению к </w:t>
      </w:r>
      <w:r w:rsidR="004F34B6">
        <w:rPr>
          <w:rFonts w:ascii="Arial" w:hAnsi="Arial" w:cs="Arial"/>
          <w:color w:val="222222"/>
          <w:sz w:val="20"/>
          <w:szCs w:val="20"/>
        </w:rPr>
        <w:t>рублю,</w:t>
      </w:r>
      <w:r w:rsidR="00B81730">
        <w:rPr>
          <w:rFonts w:ascii="Arial" w:hAnsi="Arial" w:cs="Arial"/>
          <w:color w:val="222222"/>
          <w:sz w:val="20"/>
          <w:szCs w:val="20"/>
        </w:rPr>
        <w:t xml:space="preserve"> рост составил валютной пары </w:t>
      </w:r>
      <w:r w:rsidR="00B81730">
        <w:rPr>
          <w:rFonts w:ascii="Arial" w:hAnsi="Arial" w:cs="Arial"/>
          <w:color w:val="222222"/>
          <w:sz w:val="20"/>
          <w:szCs w:val="20"/>
          <w:lang w:val="en-US"/>
        </w:rPr>
        <w:t>USDRUB</w:t>
      </w:r>
      <w:r w:rsidR="00B81730" w:rsidRPr="00B81730">
        <w:rPr>
          <w:rFonts w:ascii="Arial" w:hAnsi="Arial" w:cs="Arial"/>
          <w:color w:val="222222"/>
          <w:sz w:val="20"/>
          <w:szCs w:val="20"/>
        </w:rPr>
        <w:t xml:space="preserve"> </w:t>
      </w:r>
      <w:r w:rsidR="00B81730">
        <w:rPr>
          <w:rFonts w:ascii="Arial" w:hAnsi="Arial" w:cs="Arial"/>
          <w:color w:val="222222"/>
          <w:sz w:val="20"/>
          <w:szCs w:val="20"/>
        </w:rPr>
        <w:t xml:space="preserve">на 1,8 % или </w:t>
      </w:r>
      <w:r w:rsidR="00B81730">
        <w:rPr>
          <w:rFonts w:ascii="Arial" w:hAnsi="Arial" w:cs="Arial"/>
          <w:color w:val="222222"/>
          <w:sz w:val="20"/>
          <w:szCs w:val="20"/>
          <w:shd w:val="clear" w:color="auto" w:fill="FFFFFF"/>
        </w:rPr>
        <w:t>₽</w:t>
      </w:r>
      <w:r w:rsidR="00B81730">
        <w:rPr>
          <w:rFonts w:ascii="Arial" w:hAnsi="Arial" w:cs="Arial"/>
          <w:color w:val="222222"/>
          <w:sz w:val="20"/>
          <w:szCs w:val="20"/>
        </w:rPr>
        <w:t xml:space="preserve">73,97 в 10:15 по </w:t>
      </w:r>
      <w:proofErr w:type="spellStart"/>
      <w:r w:rsidR="00B81730">
        <w:rPr>
          <w:rFonts w:ascii="Arial" w:hAnsi="Arial" w:cs="Arial"/>
          <w:color w:val="222222"/>
          <w:sz w:val="20"/>
          <w:szCs w:val="20"/>
        </w:rPr>
        <w:t>мск</w:t>
      </w:r>
      <w:proofErr w:type="spellEnd"/>
      <w:r w:rsidR="00B81730">
        <w:rPr>
          <w:rFonts w:ascii="Arial" w:hAnsi="Arial" w:cs="Arial"/>
          <w:color w:val="222222"/>
          <w:sz w:val="20"/>
          <w:szCs w:val="20"/>
        </w:rPr>
        <w:t xml:space="preserve"> по данным Московской </w:t>
      </w:r>
      <w:r w:rsidR="004F34B6">
        <w:rPr>
          <w:rFonts w:ascii="Arial" w:hAnsi="Arial" w:cs="Arial"/>
          <w:color w:val="222222"/>
          <w:sz w:val="20"/>
          <w:szCs w:val="20"/>
        </w:rPr>
        <w:t>биржи, а</w:t>
      </w:r>
      <w:r w:rsidR="00B81730">
        <w:rPr>
          <w:rFonts w:ascii="Arial" w:hAnsi="Arial" w:cs="Arial"/>
          <w:color w:val="222222"/>
          <w:sz w:val="20"/>
          <w:szCs w:val="20"/>
        </w:rPr>
        <w:t xml:space="preserve"> в 10:30 по </w:t>
      </w:r>
      <w:proofErr w:type="spellStart"/>
      <w:r w:rsidR="00B81730">
        <w:rPr>
          <w:rFonts w:ascii="Arial" w:hAnsi="Arial" w:cs="Arial"/>
          <w:color w:val="222222"/>
          <w:sz w:val="20"/>
          <w:szCs w:val="20"/>
        </w:rPr>
        <w:t>мск</w:t>
      </w:r>
      <w:proofErr w:type="spellEnd"/>
      <w:r w:rsidR="00B81730">
        <w:rPr>
          <w:rFonts w:ascii="Arial" w:hAnsi="Arial" w:cs="Arial"/>
          <w:color w:val="222222"/>
          <w:sz w:val="20"/>
          <w:szCs w:val="20"/>
        </w:rPr>
        <w:t xml:space="preserve"> курс увеличился до </w:t>
      </w:r>
      <w:r w:rsidR="00B817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₽74,07 и в 16:00 по </w:t>
      </w:r>
      <w:proofErr w:type="spellStart"/>
      <w:r w:rsidR="00B81730">
        <w:rPr>
          <w:rFonts w:ascii="Arial" w:hAnsi="Arial" w:cs="Arial"/>
          <w:color w:val="222222"/>
          <w:sz w:val="20"/>
          <w:szCs w:val="20"/>
          <w:shd w:val="clear" w:color="auto" w:fill="FFFFFF"/>
        </w:rPr>
        <w:t>мск</w:t>
      </w:r>
      <w:proofErr w:type="spellEnd"/>
      <w:r w:rsidR="00B817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доллар вырос до ₽75,21. Основной причиной роста в понедельник д</w:t>
      </w:r>
      <w:r w:rsidR="009A59A9">
        <w:rPr>
          <w:rFonts w:ascii="Arial" w:hAnsi="Arial" w:cs="Arial"/>
          <w:color w:val="222222"/>
          <w:sz w:val="20"/>
          <w:szCs w:val="20"/>
          <w:shd w:val="clear" w:color="auto" w:fill="FFFFFF"/>
        </w:rPr>
        <w:t>оллара, стала новость в которой Федеральная резервная система США 15 марта экстренно снизила ключевую процентную ставку на 1% и составила 0-0.25%. ФРС после дал информацию о своих действиях, причиной снижения ставки стало негативное влияние на</w:t>
      </w:r>
      <w:r w:rsidR="00A60D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экономику в стране из-за </w:t>
      </w:r>
      <w:proofErr w:type="spellStart"/>
      <w:r w:rsidR="00A60DBE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корона</w:t>
      </w:r>
      <w:r w:rsidR="009A59A9">
        <w:rPr>
          <w:rFonts w:ascii="Arial" w:hAnsi="Arial" w:cs="Arial"/>
          <w:color w:val="222222"/>
          <w:sz w:val="20"/>
          <w:szCs w:val="20"/>
          <w:shd w:val="clear" w:color="auto" w:fill="FFFFFF"/>
        </w:rPr>
        <w:t>вируса</w:t>
      </w:r>
      <w:proofErr w:type="spellEnd"/>
      <w:r w:rsidR="009A59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6B54E7" w:rsidRDefault="009A59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Стоит обратить внимание ,что последние снижение было всего 12 дней назад </w:t>
      </w:r>
      <w:r w:rsidR="0017666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5573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оно составило           с 1,5-1,75%  до 1-1,25%. В американском центральном банке </w:t>
      </w:r>
      <w:r w:rsidR="002334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заявили, что ключевую ставку будут держать на нулевом уровне, до того момента пока экономика не стабилизируется после последних событий и не достигнет своих целей по ценовой стабильности и занятности. </w:t>
      </w:r>
    </w:p>
    <w:p w:rsidR="006B54E7" w:rsidRDefault="002334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Аналитики компании Капитал </w:t>
      </w:r>
      <w:proofErr w:type="spellStart"/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>Фина</w:t>
      </w:r>
      <w:r w:rsidR="004F34B6">
        <w:rPr>
          <w:rFonts w:ascii="Arial" w:hAnsi="Arial" w:cs="Arial"/>
          <w:color w:val="222222"/>
          <w:sz w:val="20"/>
          <w:szCs w:val="20"/>
          <w:shd w:val="clear" w:color="auto" w:fill="FFFFFF"/>
        </w:rPr>
        <w:t>н</w:t>
      </w:r>
      <w:r w:rsidR="00176666">
        <w:rPr>
          <w:rFonts w:ascii="Arial" w:hAnsi="Arial" w:cs="Arial"/>
          <w:color w:val="222222"/>
          <w:sz w:val="20"/>
          <w:szCs w:val="20"/>
          <w:shd w:val="clear" w:color="auto" w:fill="FFFFFF"/>
        </w:rPr>
        <w:t>с</w:t>
      </w:r>
      <w:proofErr w:type="spellEnd"/>
      <w:r w:rsidR="0017666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прокомментировали как повлияет снижение ставки ФРС США ,к примеру положительно</w:t>
      </w:r>
      <w:r w:rsidR="00176666">
        <w:rPr>
          <w:rFonts w:ascii="Arial" w:hAnsi="Arial" w:cs="Arial"/>
          <w:color w:val="222222"/>
          <w:sz w:val="20"/>
          <w:szCs w:val="20"/>
          <w:shd w:val="clear" w:color="auto" w:fill="FFFFFF"/>
        </w:rPr>
        <w:t>е</w:t>
      </w:r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влияние оказывает снижение ставки на высокодоходные активы ,но с другой сторону это показывает всю серьезность ситуации в США ,а так же в мире и стоит отметить такой шаг со стороны ФРС, говорит о реальной угрозе рецессии . Дополнительным ростом доллара стал высокий спрос сохраняющейся </w:t>
      </w:r>
      <w:r w:rsidR="004F34B6">
        <w:rPr>
          <w:rFonts w:ascii="Arial" w:hAnsi="Arial" w:cs="Arial"/>
          <w:color w:val="222222"/>
          <w:sz w:val="20"/>
          <w:szCs w:val="20"/>
          <w:shd w:val="clear" w:color="auto" w:fill="FFFFFF"/>
        </w:rPr>
        <w:t>из-за</w:t>
      </w:r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сильной волатильности на мировых торговых площадках. </w:t>
      </w:r>
    </w:p>
    <w:p w:rsidR="006B54E7" w:rsidRDefault="002334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4903AC">
        <w:rPr>
          <w:rFonts w:ascii="Arial" w:hAnsi="Arial" w:cs="Arial"/>
          <w:color w:val="222222"/>
          <w:sz w:val="20"/>
          <w:szCs w:val="20"/>
        </w:rPr>
        <w:t xml:space="preserve">Сегодня 17 марта рубль укрепился на 0,98% до </w:t>
      </w:r>
      <w:r w:rsidR="004903AC">
        <w:rPr>
          <w:rFonts w:ascii="Arial" w:hAnsi="Arial" w:cs="Arial"/>
          <w:color w:val="222222"/>
          <w:sz w:val="20"/>
          <w:szCs w:val="20"/>
          <w:shd w:val="clear" w:color="auto" w:fill="FFFFFF"/>
        </w:rPr>
        <w:t>₽73,90 за доллар</w:t>
      </w:r>
      <w:r w:rsidR="004903AC">
        <w:rPr>
          <w:rFonts w:ascii="Arial" w:hAnsi="Arial" w:cs="Arial"/>
          <w:color w:val="222222"/>
          <w:sz w:val="20"/>
          <w:szCs w:val="20"/>
        </w:rPr>
        <w:t xml:space="preserve"> на фоне коррекции</w:t>
      </w:r>
      <w:r w:rsidR="004F34B6">
        <w:rPr>
          <w:rFonts w:ascii="Arial" w:hAnsi="Arial" w:cs="Arial"/>
          <w:color w:val="222222"/>
          <w:sz w:val="20"/>
          <w:szCs w:val="20"/>
        </w:rPr>
        <w:t xml:space="preserve"> нефти. Дополнительным фактором роста национальной валюты стала </w:t>
      </w:r>
      <w:r w:rsidR="004F34B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публикация ЦБ РФ информации, из которой следует что Центральный банк России ,продолжит обеспечение рублевой и валютной ликвидностью на рынке. </w:t>
      </w:r>
    </w:p>
    <w:p w:rsidR="006B54E7" w:rsidRDefault="004F34B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>Если</w:t>
      </w:r>
      <w:r w:rsidR="00A60DB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количество смертей из за </w:t>
      </w:r>
      <w:proofErr w:type="spellStart"/>
      <w:r w:rsidR="00A60DBE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корона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вируса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продолжит увеличиваться как и заражаемость , нефть продолжит падение до конца текущего месяца , в связи с этим если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USDRUB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пробьет отметку ₽76.00 , в таком случае будет пробит исторический максимум февраля 2016 года ,после этого стоит ожидать продолжения роста до ₽79.00 за доллар. </w:t>
      </w:r>
    </w:p>
    <w:p w:rsidR="00344746" w:rsidRPr="005573F3" w:rsidRDefault="004F34B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Если у вас возникли вопросы ,что ждет в дальнейшем национальную валюты и как ее рост повлияет на внутреннею экономику России ,свяжитесь с нашими финансовыми экспертами Капитал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Финанс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76666">
        <w:rPr>
          <w:rFonts w:ascii="Arial" w:hAnsi="Arial" w:cs="Arial"/>
          <w:color w:val="222222"/>
          <w:sz w:val="20"/>
          <w:szCs w:val="20"/>
          <w:shd w:val="clear" w:color="auto" w:fill="FFFFFF"/>
        </w:rPr>
        <w:t>,которые предоставят для вас важную информацию. Желаем вам успехов!</w:t>
      </w:r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 w:rsidR="00CF1A53">
        <w:rPr>
          <w:rFonts w:ascii="Arial" w:hAnsi="Arial" w:cs="Arial"/>
          <w:color w:val="222222"/>
          <w:sz w:val="20"/>
          <w:szCs w:val="20"/>
        </w:rPr>
        <w:br/>
      </w:r>
      <w:r w:rsidR="00CF1A53">
        <w:rPr>
          <w:rFonts w:ascii="Arial" w:hAnsi="Arial" w:cs="Arial"/>
          <w:color w:val="222222"/>
          <w:sz w:val="20"/>
          <w:szCs w:val="20"/>
        </w:rPr>
        <w:lastRenderedPageBreak/>
        <w:br/>
      </w:r>
      <w:r w:rsidR="00CF1A53">
        <w:rPr>
          <w:rFonts w:ascii="Arial" w:hAnsi="Arial" w:cs="Arial"/>
          <w:color w:val="222222"/>
          <w:sz w:val="20"/>
          <w:szCs w:val="20"/>
        </w:rPr>
        <w:br/>
      </w:r>
    </w:p>
    <w:sectPr w:rsidR="00344746" w:rsidRPr="00557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3F"/>
    <w:rsid w:val="0008403F"/>
    <w:rsid w:val="00176666"/>
    <w:rsid w:val="002334F3"/>
    <w:rsid w:val="00344746"/>
    <w:rsid w:val="004903AC"/>
    <w:rsid w:val="004F34B6"/>
    <w:rsid w:val="005573F3"/>
    <w:rsid w:val="006B54E7"/>
    <w:rsid w:val="009A59A9"/>
    <w:rsid w:val="00A60DBE"/>
    <w:rsid w:val="00B81730"/>
    <w:rsid w:val="00CF1A53"/>
    <w:rsid w:val="00EC3CD1"/>
    <w:rsid w:val="00F7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284"/>
  <w15:chartTrackingRefBased/>
  <w15:docId w15:val="{16754E98-0AD7-433C-8C81-9A7FE317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Шильников</dc:creator>
  <cp:keywords/>
  <dc:description/>
  <cp:lastModifiedBy>Microsoft Office User</cp:lastModifiedBy>
  <cp:revision>5</cp:revision>
  <dcterms:created xsi:type="dcterms:W3CDTF">2020-03-16T08:46:00Z</dcterms:created>
  <dcterms:modified xsi:type="dcterms:W3CDTF">2020-04-06T18:25:00Z</dcterms:modified>
</cp:coreProperties>
</file>