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9AE2" w14:textId="77777777" w:rsidR="00644E0F" w:rsidRDefault="00000000">
      <w:pPr>
        <w:pStyle w:val="Title"/>
      </w:pPr>
      <w:r>
        <w:t>THỐNG KÊ SỰ CỐ TIMEOUT TRÊN MÁY CHỦ</w:t>
      </w:r>
    </w:p>
    <w:p w14:paraId="039D11E6" w14:textId="77777777" w:rsidR="00644E0F" w:rsidRDefault="00000000">
      <w:pPr>
        <w:pStyle w:val="Heading1"/>
      </w:pPr>
      <w:r>
        <w:t>Phần 1 Sơ đồ Pipeline</w:t>
      </w:r>
    </w:p>
    <w:p w14:paraId="3BC45A21" w14:textId="77777777" w:rsidR="00644E0F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61265D7" wp14:editId="3AD9EE67">
            <wp:extent cx="6217920" cy="1115568"/>
            <wp:effectExtent l="0" t="0" r="0" b="0"/>
            <wp:docPr id="1" name="Picture 1" descr="Luồng gồm ba bước: Get-Content đọc từng dòng; lọc giữ TIMEOUT và loại NOT TIMEOUT; Measure-Object đếm kết quả và lấy thuộc tính Cou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timeout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78F4" w14:textId="77777777" w:rsidR="00644E0F" w:rsidRDefault="00000000">
      <w:pPr>
        <w:jc w:val="both"/>
      </w:pPr>
      <w:r>
        <w:t>Dấu | chuyển kết quả của lệnh trước làm đầu vào cho lệnh sau. Khâu lọc gồm hai thao tác liên tiếp: giữ dòng có TIMEOUT và loại dòng có NOT TIMEOUT. [1]</w:t>
      </w:r>
    </w:p>
    <w:p w14:paraId="1DA72819" w14:textId="77777777" w:rsidR="00644E0F" w:rsidRDefault="00000000">
      <w:pPr>
        <w:jc w:val="both"/>
      </w:pPr>
      <w:r>
        <w:t>Pipeline PowerShell truyền đối tượng có cấu trúc. Trong chuỗi này, Select-String trả về các đối tượng MatchInfo, nên có thể dùng thuộc tính Line để đọc nội dung dòng. Pipeline CMD/Bash thường truyền văn bản qua luồng vào và ra chuẩn. [1][2]</w:t>
      </w:r>
    </w:p>
    <w:p w14:paraId="30B9F983" w14:textId="77777777" w:rsidR="00644E0F" w:rsidRDefault="00000000">
      <w:pPr>
        <w:pStyle w:val="Heading1"/>
      </w:pPr>
      <w:r>
        <w:t>Phần 2 Triển khai</w:t>
      </w:r>
    </w:p>
    <w:p w14:paraId="69A5D36E" w14:textId="77777777" w:rsidR="00644E0F" w:rsidRDefault="00000000">
      <w:pPr>
        <w:jc w:val="both"/>
      </w:pPr>
      <w:r>
        <w:t>Giả sử server.log là tệp log riêng của hôm nay, nằm trong thư mục hiện tại; mỗi dòng hợp lệ tương ứng một sự cố. Nhập câu lệnh sau trên một dòng PowerShell:</w:t>
      </w:r>
    </w:p>
    <w:p w14:paraId="19AD0FAF" w14:textId="77777777" w:rsidR="00644E0F" w:rsidRDefault="00000000">
      <w:pPr>
        <w:keepNext/>
        <w:keepLines/>
        <w:spacing w:before="60"/>
        <w:ind w:left="173"/>
      </w:pPr>
      <w:r>
        <w:rPr>
          <w:rFonts w:ascii="Courier New" w:hAnsi="Courier New" w:cs="Courier New"/>
          <w:b/>
          <w:sz w:val="21"/>
        </w:rPr>
        <w:t>(Get-Content -Path ".\server.log" | Select-String -Pattern "TIMEOUT" | Where-Object { $_.Line -notmatch "NOT TIMEOUT" } | Measure-Object).Count</w:t>
      </w:r>
    </w:p>
    <w:p w14:paraId="1F3F758F" w14:textId="77777777" w:rsidR="00644E0F" w:rsidRDefault="00000000">
      <w:pPr>
        <w:jc w:val="both"/>
      </w:pPr>
      <w:r>
        <w:rPr>
          <w:b/>
        </w:rPr>
        <w:t xml:space="preserve">Đọc tệp. </w:t>
      </w:r>
      <w:r>
        <w:t>Get-Content đọc lần lượt các dòng của tệp và đưa vào Pipeline.</w:t>
      </w:r>
    </w:p>
    <w:p w14:paraId="608D9F47" w14:textId="77777777" w:rsidR="00644E0F" w:rsidRDefault="00000000">
      <w:pPr>
        <w:jc w:val="both"/>
      </w:pPr>
      <w:r>
        <w:rPr>
          <w:b/>
        </w:rPr>
        <w:t xml:space="preserve">Lọc từ khóa. </w:t>
      </w:r>
      <w:r>
        <w:t>Select-String giữ những dòng chứa TIMEOUT. Where-Object dùng $_.Line để kiểm tra nội dung và loại dòng có NOT TIMEOUT. Hai điều kiện đều không phân biệt hoa thường. [2][4]</w:t>
      </w:r>
    </w:p>
    <w:p w14:paraId="342446B4" w14:textId="77777777" w:rsidR="00644E0F" w:rsidRDefault="00000000">
      <w:pPr>
        <w:jc w:val="both"/>
      </w:pPr>
      <w:r>
        <w:rPr>
          <w:b/>
        </w:rPr>
        <w:t xml:space="preserve">Đếm kết quả. </w:t>
      </w:r>
      <w:r>
        <w:t>Measure-Object đếm các đối tượng còn lại; .Count lấy số tổng để màn hình chỉ hiện một con số. Nếu không có dòng hợp lệ, kết quả là 0. [3]</w:t>
      </w:r>
    </w:p>
    <w:p w14:paraId="160C6F31" w14:textId="7ADBE59E" w:rsidR="00644E0F" w:rsidRDefault="00000000" w:rsidP="004A2A2A">
      <w:pPr>
        <w:jc w:val="both"/>
      </w:pPr>
      <w:r>
        <w:rPr>
          <w:b/>
        </w:rPr>
        <w:t xml:space="preserve">Ví dụ minh họa. </w:t>
      </w:r>
      <w:r>
        <w:t>Nếu có 5 dòng chứa TIMEOUT, trong đó 2 dòng chứa NOT TIMEOUT, lệnh chỉ trả về số 3. Mỗi dòng hợp lệ được đếm một lần, dù TIMEOUT xuất hiện nhiều lần trong dòng.</w:t>
      </w:r>
    </w:p>
    <w:sectPr w:rsidR="00644E0F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647442">
    <w:abstractNumId w:val="8"/>
  </w:num>
  <w:num w:numId="2" w16cid:durableId="563830403">
    <w:abstractNumId w:val="6"/>
  </w:num>
  <w:num w:numId="3" w16cid:durableId="1433428243">
    <w:abstractNumId w:val="5"/>
  </w:num>
  <w:num w:numId="4" w16cid:durableId="1587690579">
    <w:abstractNumId w:val="4"/>
  </w:num>
  <w:num w:numId="5" w16cid:durableId="1390880261">
    <w:abstractNumId w:val="7"/>
  </w:num>
  <w:num w:numId="6" w16cid:durableId="1914461731">
    <w:abstractNumId w:val="3"/>
  </w:num>
  <w:num w:numId="7" w16cid:durableId="137387209">
    <w:abstractNumId w:val="2"/>
  </w:num>
  <w:num w:numId="8" w16cid:durableId="1437627902">
    <w:abstractNumId w:val="1"/>
  </w:num>
  <w:num w:numId="9" w16cid:durableId="29001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A2A"/>
    <w:rsid w:val="005452A9"/>
    <w:rsid w:val="00644E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5D39D3"/>
  <w14:defaultImageDpi w14:val="300"/>
  <w15:docId w15:val="{88D80997-8057-C74B-86A2-6F212B1E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A2A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A2A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2A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A2A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2A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2A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2A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2A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2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2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4A2A2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2A2A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4A2A2A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4A2A2A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4A2A2A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A2A2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2A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2A2A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A2A2A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A2A2A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4A2A2A"/>
    <w:rPr>
      <w:color w:val="943634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2A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2A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2A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2A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2A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2A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A2A"/>
    <w:rPr>
      <w:b/>
      <w:bCs/>
      <w:color w:val="943634" w:themeColor="accent2" w:themeShade="BF"/>
      <w:sz w:val="18"/>
      <w:szCs w:val="18"/>
    </w:rPr>
  </w:style>
  <w:style w:type="character" w:styleId="Strong">
    <w:name w:val="Strong"/>
    <w:uiPriority w:val="22"/>
    <w:qFormat/>
    <w:rsid w:val="004A2A2A"/>
    <w:rPr>
      <w:b/>
      <w:bCs/>
      <w:spacing w:val="0"/>
    </w:rPr>
  </w:style>
  <w:style w:type="character" w:styleId="Emphasis">
    <w:name w:val="Emphasis"/>
    <w:uiPriority w:val="20"/>
    <w:qFormat/>
    <w:rsid w:val="004A2A2A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2A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2A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4A2A2A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4A2A2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4A2A2A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4A2A2A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4A2A2A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2A2A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3 Thống kê sự cố TIMEOUT trên máy chủ</dc:title>
  <dc:subject>Pipeline PowerShell để đếm dòng TIMEOUT và loại NOT TIMEOUT</dc:subject>
  <dc:creator/>
  <cp:keywords>PowerShell, Pipeline, TIMEOUT, Measure-Object</cp:keywords>
  <dc:description/>
  <cp:lastModifiedBy>AZ Võ</cp:lastModifiedBy>
  <cp:revision>2</cp:revision>
  <dcterms:created xsi:type="dcterms:W3CDTF">2013-12-23T23:15:00Z</dcterms:created>
  <dcterms:modified xsi:type="dcterms:W3CDTF">2026-10-12T12:54:00Z</dcterms:modified>
  <cp:category/>
</cp:coreProperties>
</file>