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8FDBA" w14:textId="77777777" w:rsidR="00F4239C" w:rsidRPr="00826E02" w:rsidRDefault="004C3654" w:rsidP="00957BED">
      <w:pPr>
        <w:pStyle w:val="DocumentName"/>
        <w:rPr>
          <w:sz w:val="36"/>
          <w:lang w:val="en-US"/>
        </w:rPr>
      </w:pPr>
      <w:commentRangeStart w:id="0"/>
      <w:r w:rsidRPr="00826E02">
        <w:rPr>
          <w:rFonts w:eastAsia="Calibri"/>
        </w:rPr>
        <w:t>V251_IG_SIF_</w:t>
      </w:r>
      <w:r w:rsidR="00957BED" w:rsidRPr="002C28C3">
        <w:rPr>
          <w:rFonts w:eastAsia="Calibri"/>
        </w:rPr>
        <w:t>LAB</w:t>
      </w:r>
      <w:r w:rsidR="00957BED">
        <w:rPr>
          <w:rFonts w:eastAsia="Calibri"/>
        </w:rPr>
        <w:t>xxxxx</w:t>
      </w:r>
      <w:r w:rsidRPr="00826E02">
        <w:rPr>
          <w:rFonts w:eastAsia="Calibri"/>
        </w:rPr>
        <w:t>_R1_STU</w:t>
      </w:r>
      <w:r w:rsidR="00957BED">
        <w:rPr>
          <w:rFonts w:eastAsia="Calibri"/>
        </w:rPr>
        <w:t>1</w:t>
      </w:r>
      <w:r w:rsidRPr="00826E02">
        <w:rPr>
          <w:rFonts w:eastAsia="Calibri"/>
        </w:rPr>
        <w:t>_</w:t>
      </w:r>
      <w:r w:rsidR="00957BED" w:rsidRPr="00826E02">
        <w:rPr>
          <w:rFonts w:eastAsia="Calibri"/>
        </w:rPr>
        <w:t>201</w:t>
      </w:r>
      <w:r w:rsidR="00957BED">
        <w:rPr>
          <w:rFonts w:eastAsia="Calibri"/>
        </w:rPr>
        <w:t>6MMM</w:t>
      </w:r>
      <w:commentRangeEnd w:id="0"/>
      <w:r w:rsidR="00957BED">
        <w:rPr>
          <w:rStyle w:val="CommentReference"/>
          <w:rFonts w:ascii="Times New Roman" w:hAnsi="Times New Roman"/>
          <w:kern w:val="20"/>
          <w:lang w:val="en-US" w:eastAsia="de-DE"/>
        </w:rPr>
        <w:commentReference w:id="0"/>
      </w:r>
    </w:p>
    <w:p w14:paraId="745A9EE3" w14:textId="77777777" w:rsidR="00F879B4" w:rsidRPr="00B35E32" w:rsidRDefault="00F879B4" w:rsidP="00F4239C">
      <w:pPr>
        <w:pStyle w:val="DocumentName"/>
        <w:ind w:left="144" w:hanging="144"/>
        <w:jc w:val="left"/>
        <w:rPr>
          <w:rFonts w:cs="Times New Roman"/>
          <w:highlight w:val="yellow"/>
          <w:lang w:val="en-US"/>
        </w:rPr>
      </w:pPr>
    </w:p>
    <w:p w14:paraId="538E4DE5" w14:textId="77777777" w:rsidR="00F879B4" w:rsidRDefault="00F879B4" w:rsidP="00826E02">
      <w:pPr>
        <w:tabs>
          <w:tab w:val="right" w:pos="8640"/>
        </w:tabs>
        <w:spacing w:after="0"/>
        <w:jc w:val="center"/>
        <w:rPr>
          <w:rFonts w:ascii="Arial Narrow" w:hAnsi="Arial Narrow" w:cs="Arial"/>
          <w:noProof/>
          <w:sz w:val="32"/>
          <w:szCs w:val="32"/>
        </w:rPr>
      </w:pPr>
      <w:r w:rsidRPr="00F943C0">
        <w:rPr>
          <w:rFonts w:ascii="Arial Narrow" w:hAnsi="Arial Narrow" w:cs="Arial"/>
          <w:noProof/>
          <w:sz w:val="32"/>
          <w:szCs w:val="32"/>
          <w:lang w:eastAsia="en-US"/>
        </w:rPr>
        <w:drawing>
          <wp:inline distT="0" distB="0" distL="0" distR="0" wp14:anchorId="2156726F" wp14:editId="0C70DBE7">
            <wp:extent cx="1463040" cy="1499235"/>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364" t="-3277" r="-3364" b="-3277"/>
                    <a:stretch/>
                  </pic:blipFill>
                  <pic:spPr bwMode="auto">
                    <a:xfrm>
                      <a:off x="0" y="0"/>
                      <a:ext cx="1463040" cy="1499235"/>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inline>
        </w:drawing>
      </w:r>
    </w:p>
    <w:p w14:paraId="154F2588" w14:textId="77777777" w:rsidR="00756D10" w:rsidRDefault="00756D10" w:rsidP="00826E02">
      <w:pPr>
        <w:pStyle w:val="Title"/>
      </w:pPr>
    </w:p>
    <w:p w14:paraId="185F95FF" w14:textId="77777777" w:rsidR="00A45578" w:rsidRDefault="00A45578" w:rsidP="00826E02">
      <w:pPr>
        <w:pStyle w:val="Title"/>
        <w:rPr>
          <w:rFonts w:eastAsia="Calibri"/>
          <w:sz w:val="36"/>
        </w:rPr>
      </w:pPr>
      <w:r>
        <w:rPr>
          <w:rFonts w:eastAsia="Calibri"/>
          <w:sz w:val="36"/>
        </w:rPr>
        <w:t xml:space="preserve">HL7 Version 2 Implementation Guide: </w:t>
      </w:r>
      <w:r w:rsidR="00D34633">
        <w:rPr>
          <w:rFonts w:eastAsia="Calibri"/>
          <w:sz w:val="36"/>
        </w:rPr>
        <w:t>Clinical Genomics Coded Reporting – Lite</w:t>
      </w:r>
      <w:r w:rsidRPr="00A45578">
        <w:rPr>
          <w:rFonts w:eastAsia="Calibri"/>
          <w:sz w:val="36"/>
        </w:rPr>
        <w:t>, Release 1 (1st Informative Ballot)</w:t>
      </w:r>
      <w:r>
        <w:rPr>
          <w:rFonts w:eastAsia="Calibri"/>
          <w:sz w:val="36"/>
        </w:rPr>
        <w:t>, U.S. Realm</w:t>
      </w:r>
    </w:p>
    <w:p w14:paraId="260A04F8" w14:textId="55244C15" w:rsidR="005E53D5" w:rsidRPr="005A52E2" w:rsidRDefault="00533047" w:rsidP="00826E02">
      <w:pPr>
        <w:pStyle w:val="Title"/>
      </w:pPr>
      <w:r>
        <w:t>Informative Ballot</w:t>
      </w:r>
    </w:p>
    <w:p w14:paraId="696D73CF" w14:textId="77777777" w:rsidR="00F879B4" w:rsidRPr="00A45578" w:rsidRDefault="00144714" w:rsidP="00826E02">
      <w:pPr>
        <w:pStyle w:val="Title"/>
        <w:rPr>
          <w:sz w:val="28"/>
          <w:szCs w:val="28"/>
          <w:u w:val="single"/>
        </w:rPr>
      </w:pPr>
      <w:r>
        <w:rPr>
          <w:sz w:val="28"/>
          <w:szCs w:val="28"/>
          <w:u w:val="single"/>
        </w:rPr>
        <w:t>September</w:t>
      </w:r>
      <w:r w:rsidR="00957BED" w:rsidRPr="00A45578">
        <w:rPr>
          <w:sz w:val="28"/>
          <w:szCs w:val="28"/>
          <w:u w:val="single"/>
        </w:rPr>
        <w:t xml:space="preserve"> 201</w:t>
      </w:r>
      <w:r w:rsidR="00A45578" w:rsidRPr="00A45578">
        <w:rPr>
          <w:sz w:val="28"/>
          <w:szCs w:val="28"/>
          <w:u w:val="single"/>
        </w:rPr>
        <w:t>6</w:t>
      </w:r>
    </w:p>
    <w:p w14:paraId="2700C49C" w14:textId="283649D9" w:rsidR="00826E02" w:rsidRDefault="00826E02" w:rsidP="00826E02">
      <w:commentRangeStart w:id="1"/>
      <w:r>
        <w:t xml:space="preserve">Publication of this </w:t>
      </w:r>
      <w:r w:rsidR="00533047">
        <w:t>informative ballot</w:t>
      </w:r>
      <w:r>
        <w:t xml:space="preserve"> and comment has been approved by Health Level Seven International (HL7). This standard is not an accredited American National Standard.</w:t>
      </w:r>
      <w:r w:rsidR="002C28C3">
        <w:t xml:space="preserve"> </w:t>
      </w:r>
      <w:r>
        <w:t xml:space="preserve">The comment period for use of this standard shall end 24 months from the date of publication. Suggestions for revision should be submitted at </w:t>
      </w:r>
      <w:hyperlink r:id="rId11" w:history="1">
        <w:r w:rsidRPr="00BC0B3A">
          <w:rPr>
            <w:rStyle w:val="Hyperlink"/>
            <w:rFonts w:ascii="Times New Roman" w:hAnsi="Times New Roman"/>
          </w:rPr>
          <w:t>http://www.hl7.org/dstucomments/index.cfm</w:t>
        </w:r>
      </w:hyperlink>
      <w:r w:rsidRPr="00BC0B3A">
        <w:t>.</w:t>
      </w:r>
    </w:p>
    <w:p w14:paraId="63836A8A" w14:textId="77777777" w:rsidR="00326889" w:rsidRDefault="00826E02" w:rsidP="00326889">
      <w:r>
        <w:t>Following this 24 month evaluation period, this standard, revised as necessary, will be submitted to a normative ballot in preparation for approval by ANSI as an American National Standard. Implementations of this standard shall be viable throughout the normative ballot process and for up to six months after publication of the relevant normative standard</w:t>
      </w:r>
      <w:commentRangeEnd w:id="1"/>
      <w:r w:rsidR="00533047">
        <w:rPr>
          <w:rStyle w:val="CommentReference"/>
        </w:rPr>
        <w:commentReference w:id="1"/>
      </w:r>
      <w:r>
        <w:t>.</w:t>
      </w:r>
    </w:p>
    <w:p w14:paraId="439B101E" w14:textId="77777777" w:rsidR="00326889" w:rsidRDefault="00326889" w:rsidP="00326889"/>
    <w:p w14:paraId="2EC61C87" w14:textId="77777777" w:rsidR="00F67C3A" w:rsidRPr="00F67C3A" w:rsidRDefault="00F67C3A" w:rsidP="00F67C3A">
      <w:pPr>
        <w:autoSpaceDE w:val="0"/>
        <w:autoSpaceDN w:val="0"/>
        <w:adjustRightInd w:val="0"/>
        <w:spacing w:after="0"/>
        <w:rPr>
          <w:rFonts w:eastAsia="Calibri"/>
          <w:color w:val="000000"/>
          <w:kern w:val="0"/>
          <w:lang w:eastAsia="en-US"/>
        </w:rPr>
      </w:pPr>
    </w:p>
    <w:p w14:paraId="0141216B" w14:textId="77777777" w:rsidR="00F67C3A" w:rsidRPr="00F67C3A" w:rsidRDefault="00F67C3A" w:rsidP="00F67C3A">
      <w:pPr>
        <w:autoSpaceDE w:val="0"/>
        <w:autoSpaceDN w:val="0"/>
        <w:adjustRightInd w:val="0"/>
        <w:jc w:val="right"/>
        <w:rPr>
          <w:rFonts w:eastAsia="Calibri"/>
          <w:color w:val="000000"/>
          <w:kern w:val="0"/>
          <w:sz w:val="20"/>
          <w:szCs w:val="20"/>
          <w:lang w:eastAsia="en-US"/>
        </w:rPr>
      </w:pPr>
      <w:r w:rsidRPr="00F67C3A">
        <w:rPr>
          <w:rFonts w:eastAsia="Calibri"/>
          <w:color w:val="000000"/>
          <w:kern w:val="0"/>
          <w:lang w:eastAsia="en-US"/>
        </w:rPr>
        <w:t xml:space="preserve"> </w:t>
      </w:r>
      <w:r w:rsidRPr="00F67C3A">
        <w:rPr>
          <w:rFonts w:eastAsia="Calibri"/>
          <w:b/>
          <w:bCs/>
          <w:color w:val="000000"/>
          <w:kern w:val="0"/>
          <w:sz w:val="20"/>
          <w:szCs w:val="20"/>
          <w:lang w:eastAsia="en-US"/>
        </w:rPr>
        <w:t xml:space="preserve">Sponsored by: </w:t>
      </w:r>
      <w:r>
        <w:rPr>
          <w:rFonts w:eastAsia="Calibri"/>
          <w:b/>
          <w:bCs/>
          <w:color w:val="000000"/>
          <w:kern w:val="0"/>
          <w:sz w:val="20"/>
          <w:szCs w:val="20"/>
          <w:lang w:eastAsia="en-US"/>
        </w:rPr>
        <w:t xml:space="preserve">Orders and Observations Work Group and </w:t>
      </w:r>
      <w:r w:rsidRPr="00F67C3A">
        <w:rPr>
          <w:rFonts w:eastAsia="Calibri"/>
          <w:b/>
          <w:bCs/>
          <w:color w:val="000000"/>
          <w:kern w:val="0"/>
          <w:sz w:val="20"/>
          <w:szCs w:val="20"/>
          <w:lang w:eastAsia="en-US"/>
        </w:rPr>
        <w:t xml:space="preserve">Clinical Genomics Work Group </w:t>
      </w:r>
    </w:p>
    <w:p w14:paraId="3AABA617" w14:textId="77777777" w:rsidR="002167FD" w:rsidRDefault="002167FD" w:rsidP="00F67C3A">
      <w:pPr>
        <w:rPr>
          <w:rFonts w:eastAsia="Calibri"/>
          <w:color w:val="000000"/>
          <w:kern w:val="0"/>
          <w:sz w:val="20"/>
          <w:szCs w:val="20"/>
          <w:lang w:eastAsia="en-US"/>
        </w:rPr>
      </w:pPr>
    </w:p>
    <w:p w14:paraId="660F9E3D" w14:textId="77777777" w:rsidR="00326889" w:rsidRDefault="00326889" w:rsidP="00326889"/>
    <w:p w14:paraId="00368652" w14:textId="77777777" w:rsidR="002167FD" w:rsidRDefault="002167FD" w:rsidP="00826E02">
      <w:pPr>
        <w:spacing w:after="100"/>
        <w:rPr>
          <w:color w:val="000000"/>
          <w:szCs w:val="18"/>
        </w:rPr>
      </w:pPr>
    </w:p>
    <w:p w14:paraId="46CBAA71" w14:textId="77777777" w:rsidR="00826E02" w:rsidRPr="00826E02" w:rsidRDefault="00826E02" w:rsidP="00826E02">
      <w:pPr>
        <w:spacing w:after="100"/>
        <w:rPr>
          <w:b/>
          <w:szCs w:val="18"/>
        </w:rPr>
      </w:pPr>
      <w:r w:rsidRPr="00826E02">
        <w:rPr>
          <w:color w:val="000000"/>
          <w:szCs w:val="18"/>
        </w:rPr>
        <w:t xml:space="preserve">Copyright © </w:t>
      </w:r>
      <w:r w:rsidR="00A45578">
        <w:rPr>
          <w:color w:val="000000"/>
          <w:szCs w:val="18"/>
        </w:rPr>
        <w:t>2016</w:t>
      </w:r>
      <w:r w:rsidRPr="00826E02">
        <w:rPr>
          <w:color w:val="000000"/>
          <w:szCs w:val="18"/>
        </w:rPr>
        <w:t xml:space="preserve"> Health Level Seven International ® ALL RIGHTS RESERVED. </w:t>
      </w:r>
      <w:r w:rsidRPr="00826E02">
        <w:rPr>
          <w:szCs w:val="18"/>
        </w:rPr>
        <w:t>The reproduction of this material in any form is strictly forbidden without the written permission of the publisher.</w:t>
      </w:r>
      <w:r w:rsidR="002C28C3">
        <w:rPr>
          <w:szCs w:val="18"/>
        </w:rPr>
        <w:t xml:space="preserve"> </w:t>
      </w:r>
      <w:r w:rsidRPr="00826E02">
        <w:rPr>
          <w:color w:val="000000"/>
          <w:szCs w:val="18"/>
        </w:rPr>
        <w:t>HL7 International and Health Level Seven are registered trademarks of Health Level Seven International. Reg. U.S. Pat &amp; TM Off</w:t>
      </w:r>
      <w:r w:rsidRPr="00826E02">
        <w:rPr>
          <w:b/>
          <w:szCs w:val="18"/>
        </w:rPr>
        <w:t>.</w:t>
      </w:r>
    </w:p>
    <w:p w14:paraId="0E5682CD" w14:textId="77777777" w:rsidR="00826E02" w:rsidRPr="00585752" w:rsidRDefault="00826E02" w:rsidP="00826E02">
      <w:pPr>
        <w:spacing w:after="0"/>
        <w:rPr>
          <w:b/>
        </w:rPr>
      </w:pPr>
      <w:r>
        <w:rPr>
          <w:szCs w:val="18"/>
        </w:rPr>
        <w:br w:type="page"/>
      </w:r>
      <w:commentRangeStart w:id="2"/>
      <w:r w:rsidRPr="00585752">
        <w:rPr>
          <w:b/>
        </w:rPr>
        <w:t xml:space="preserve">IMPORTANT NOTES: </w:t>
      </w:r>
      <w:commentRangeEnd w:id="2"/>
      <w:r w:rsidR="00957BED">
        <w:rPr>
          <w:rStyle w:val="CommentReference"/>
        </w:rPr>
        <w:commentReference w:id="2"/>
      </w:r>
    </w:p>
    <w:p w14:paraId="27E4BADB" w14:textId="77777777" w:rsidR="00826E02" w:rsidRPr="00186040" w:rsidRDefault="00826E02" w:rsidP="005D5341">
      <w:pPr>
        <w:pStyle w:val="Default"/>
        <w:spacing w:after="120"/>
        <w:rPr>
          <w:sz w:val="18"/>
          <w:szCs w:val="20"/>
        </w:rPr>
      </w:pPr>
      <w:r w:rsidRPr="00186040">
        <w:rPr>
          <w:sz w:val="18"/>
          <w:szCs w:val="20"/>
        </w:rPr>
        <w:t xml:space="preserve">HL7 licenses its standards and select IP free of charge. </w:t>
      </w:r>
      <w:r w:rsidRPr="00186040">
        <w:rPr>
          <w:b/>
          <w:bCs/>
          <w:sz w:val="18"/>
          <w:szCs w:val="20"/>
        </w:rPr>
        <w:t xml:space="preserve">If you did not acquire a free license from HL7 for this document, </w:t>
      </w:r>
      <w:r w:rsidRPr="00186040">
        <w:rPr>
          <w:sz w:val="18"/>
          <w:szCs w:val="20"/>
        </w:rPr>
        <w:t xml:space="preserve">you are not authorized to access or make any use of it. To obtain a free license, please visit </w:t>
      </w:r>
      <w:hyperlink r:id="rId12" w:history="1">
        <w:r w:rsidR="00326889" w:rsidRPr="00C60501">
          <w:rPr>
            <w:rStyle w:val="Hyperlink"/>
            <w:rFonts w:cs="Arial"/>
            <w:sz w:val="18"/>
            <w:szCs w:val="20"/>
          </w:rPr>
          <w:t>http://www.HL7.org/implement/standards/index.cfm</w:t>
        </w:r>
      </w:hyperlink>
      <w:r w:rsidRPr="00186040">
        <w:rPr>
          <w:sz w:val="18"/>
          <w:szCs w:val="20"/>
        </w:rPr>
        <w:t xml:space="preserve">. </w:t>
      </w:r>
    </w:p>
    <w:p w14:paraId="0CE128DF" w14:textId="77777777" w:rsidR="00826E02" w:rsidRPr="00186040" w:rsidRDefault="00826E02" w:rsidP="005D5341">
      <w:pPr>
        <w:pStyle w:val="Default"/>
        <w:spacing w:after="120"/>
        <w:rPr>
          <w:sz w:val="18"/>
          <w:szCs w:val="20"/>
        </w:rPr>
      </w:pPr>
      <w:r w:rsidRPr="00186040">
        <w:rPr>
          <w:b/>
          <w:bCs/>
          <w:sz w:val="18"/>
          <w:szCs w:val="20"/>
        </w:rPr>
        <w:t>If you are the individual that obtained the license for this HL7 Standard, specification or other freely licensed work (in each and every instance "Specified Material")</w:t>
      </w:r>
      <w:r w:rsidRPr="00186040">
        <w:rPr>
          <w:sz w:val="18"/>
          <w:szCs w:val="20"/>
        </w:rPr>
        <w:t xml:space="preserve">, the following describes the permitted uses of the Material. </w:t>
      </w:r>
    </w:p>
    <w:p w14:paraId="34E9A72A" w14:textId="77777777" w:rsidR="00826E02" w:rsidRPr="00186040" w:rsidRDefault="00826E02" w:rsidP="005D5341">
      <w:pPr>
        <w:pStyle w:val="Default"/>
        <w:spacing w:after="120"/>
        <w:rPr>
          <w:sz w:val="18"/>
          <w:szCs w:val="20"/>
        </w:rPr>
      </w:pPr>
      <w:r w:rsidRPr="00186040">
        <w:rPr>
          <w:b/>
          <w:bCs/>
          <w:sz w:val="18"/>
          <w:szCs w:val="20"/>
        </w:rPr>
        <w:t xml:space="preserve">A. HL7 INDIVIDUAL, STUDENT AND HEALTH PROFESSIONAL MEMBERS, </w:t>
      </w:r>
      <w:r w:rsidRPr="00186040">
        <w:rPr>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2BEB9EC" w14:textId="77777777" w:rsidR="00826E02" w:rsidRPr="00186040" w:rsidRDefault="00826E02" w:rsidP="005D5341">
      <w:pPr>
        <w:pStyle w:val="Default"/>
        <w:spacing w:after="120"/>
        <w:rPr>
          <w:sz w:val="18"/>
          <w:szCs w:val="20"/>
        </w:rPr>
      </w:pPr>
      <w:r w:rsidRPr="00186040">
        <w:rPr>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9EF4708" w14:textId="77777777" w:rsidR="00826E02" w:rsidRPr="00186040" w:rsidRDefault="00826E02" w:rsidP="005D5341">
      <w:pPr>
        <w:pStyle w:val="Default"/>
        <w:spacing w:after="120"/>
        <w:rPr>
          <w:sz w:val="18"/>
          <w:szCs w:val="20"/>
        </w:rPr>
      </w:pPr>
      <w:r w:rsidRPr="00186040">
        <w:rPr>
          <w:b/>
          <w:bCs/>
          <w:sz w:val="18"/>
          <w:szCs w:val="20"/>
        </w:rPr>
        <w:t xml:space="preserve">B. HL7 ORGANIZATION MEMBERS, </w:t>
      </w:r>
      <w:r w:rsidRPr="00186040">
        <w:rPr>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1B84F5DF" w14:textId="77777777" w:rsidR="00826E02" w:rsidRPr="00186040" w:rsidRDefault="00826E02" w:rsidP="005D5341">
      <w:pPr>
        <w:pStyle w:val="Default"/>
        <w:spacing w:after="120"/>
        <w:rPr>
          <w:sz w:val="18"/>
          <w:szCs w:val="20"/>
        </w:rPr>
      </w:pPr>
      <w:r w:rsidRPr="00186040">
        <w:rPr>
          <w:b/>
          <w:bCs/>
          <w:sz w:val="18"/>
          <w:szCs w:val="20"/>
        </w:rPr>
        <w:t xml:space="preserve">C. NON-MEMBERS, </w:t>
      </w:r>
      <w:r w:rsidRPr="00186040">
        <w:rPr>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56D92F12" w14:textId="77777777" w:rsidR="00826E02" w:rsidRPr="00186040" w:rsidRDefault="00826E02" w:rsidP="005D5341">
      <w:pPr>
        <w:pStyle w:val="Default"/>
        <w:spacing w:after="120"/>
        <w:rPr>
          <w:sz w:val="18"/>
          <w:szCs w:val="20"/>
        </w:rPr>
      </w:pPr>
      <w:r w:rsidRPr="00186040">
        <w:rPr>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4EFB52E" w14:textId="77777777" w:rsidR="00826E02" w:rsidRDefault="00826E02" w:rsidP="005D5341">
      <w:pPr>
        <w:rPr>
          <w:rFonts w:ascii="Arial" w:hAnsi="Arial" w:cs="Arial"/>
          <w:sz w:val="18"/>
          <w:szCs w:val="20"/>
        </w:rPr>
      </w:pPr>
      <w:r w:rsidRPr="00186040">
        <w:rPr>
          <w:rFonts w:ascii="Arial" w:hAnsi="Arial" w:cs="Arial"/>
          <w:sz w:val="18"/>
          <w:szCs w:val="20"/>
        </w:rPr>
        <w:t xml:space="preserve">Please see </w:t>
      </w:r>
      <w:hyperlink r:id="rId13" w:history="1">
        <w:r w:rsidR="005D5341" w:rsidRPr="00C60501">
          <w:rPr>
            <w:rStyle w:val="Hyperlink"/>
            <w:rFonts w:cs="Arial"/>
            <w:sz w:val="18"/>
            <w:szCs w:val="20"/>
          </w:rPr>
          <w:t>http://www.HL7.org/legal/ippolicy.cfm</w:t>
        </w:r>
      </w:hyperlink>
      <w:r w:rsidRPr="00186040">
        <w:rPr>
          <w:rFonts w:ascii="Arial" w:hAnsi="Arial" w:cs="Arial"/>
          <w:sz w:val="18"/>
          <w:szCs w:val="20"/>
        </w:rPr>
        <w:t xml:space="preserve"> for the full license terms governing the Material.</w:t>
      </w:r>
    </w:p>
    <w:p w14:paraId="5B069846" w14:textId="77777777" w:rsidR="00826E02" w:rsidRDefault="00826E02" w:rsidP="005D5341">
      <w:pPr>
        <w:rPr>
          <w:rStyle w:val="Strong"/>
          <w:rFonts w:ascii="Arial" w:hAnsi="Arial" w:cs="Arial"/>
          <w:b w:val="0"/>
          <w:color w:val="000000"/>
          <w:sz w:val="18"/>
          <w:szCs w:val="18"/>
        </w:rPr>
      </w:pPr>
      <w:r w:rsidRPr="00826E02">
        <w:rPr>
          <w:rStyle w:val="Strong"/>
          <w:rFonts w:ascii="Arial" w:hAnsi="Arial" w:cs="Arial"/>
          <w:color w:val="000000"/>
          <w:sz w:val="18"/>
          <w:szCs w:val="18"/>
        </w:rPr>
        <w:t xml:space="preserve">Ownership. </w:t>
      </w:r>
      <w:r w:rsidRPr="00826E02">
        <w:rPr>
          <w:rStyle w:val="Strong"/>
          <w:rFonts w:ascii="Arial" w:hAnsi="Arial" w:cs="Arial"/>
          <w:b w:val="0"/>
          <w:color w:val="000000"/>
          <w:sz w:val="18"/>
          <w:szCs w:val="18"/>
        </w:rPr>
        <w:t xml:space="preserve">Licensee agrees and acknowledges that </w:t>
      </w:r>
      <w:r w:rsidRPr="00826E02">
        <w:rPr>
          <w:rStyle w:val="Strong"/>
          <w:rFonts w:ascii="Arial" w:hAnsi="Arial" w:cs="Arial"/>
          <w:color w:val="000000"/>
          <w:sz w:val="18"/>
          <w:szCs w:val="18"/>
        </w:rPr>
        <w:t xml:space="preserve">HL7 owns </w:t>
      </w:r>
      <w:r w:rsidRPr="00826E02">
        <w:rPr>
          <w:rStyle w:val="Strong"/>
          <w:rFonts w:ascii="Arial" w:hAnsi="Arial" w:cs="Arial"/>
          <w:b w:val="0"/>
          <w:color w:val="000000"/>
          <w:sz w:val="18"/>
          <w:szCs w:val="18"/>
        </w:rPr>
        <w:t xml:space="preserve">all right, title, and interest, in and to the Trademark. Licensee shall </w:t>
      </w:r>
      <w:r w:rsidRPr="00826E02">
        <w:rPr>
          <w:rStyle w:val="Strong"/>
          <w:rFonts w:ascii="Arial" w:hAnsi="Arial" w:cs="Arial"/>
          <w:color w:val="000000"/>
          <w:sz w:val="18"/>
          <w:szCs w:val="18"/>
        </w:rPr>
        <w:t>take no action contrary to, or inconsistent with</w:t>
      </w:r>
      <w:r w:rsidRPr="00826E02">
        <w:rPr>
          <w:rStyle w:val="Strong"/>
          <w:rFonts w:ascii="Arial" w:hAnsi="Arial" w:cs="Arial"/>
          <w:b w:val="0"/>
          <w:color w:val="000000"/>
          <w:sz w:val="18"/>
          <w:szCs w:val="18"/>
        </w:rPr>
        <w:t>, the foregoing.</w:t>
      </w:r>
    </w:p>
    <w:p w14:paraId="270CAB38" w14:textId="77777777" w:rsidR="00826E02" w:rsidRDefault="00826E02" w:rsidP="005D5341">
      <w:pPr>
        <w:rPr>
          <w:rFonts w:ascii="Arial" w:hAnsi="Arial" w:cs="Arial"/>
          <w:b/>
          <w:color w:val="000000"/>
          <w:sz w:val="18"/>
          <w:szCs w:val="20"/>
        </w:rPr>
      </w:pPr>
      <w:r w:rsidRPr="00826E02">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826E02">
        <w:rPr>
          <w:rFonts w:ascii="Arial" w:hAnsi="Arial" w:cs="Arial"/>
          <w:b/>
          <w:color w:val="000000"/>
          <w:sz w:val="18"/>
          <w:szCs w:val="18"/>
        </w:rPr>
        <w:t>may contain and/or reference intellectual property owned by third parties (“Third Party IP”).</w:t>
      </w:r>
      <w:r w:rsidR="002C28C3">
        <w:rPr>
          <w:rFonts w:ascii="Arial" w:hAnsi="Arial" w:cs="Arial"/>
          <w:b/>
          <w:color w:val="000000"/>
          <w:sz w:val="18"/>
          <w:szCs w:val="18"/>
        </w:rPr>
        <w:t xml:space="preserve"> </w:t>
      </w:r>
      <w:r w:rsidRPr="00826E02">
        <w:rPr>
          <w:rFonts w:ascii="Arial" w:hAnsi="Arial" w:cs="Arial"/>
          <w:b/>
          <w:color w:val="000000"/>
          <w:sz w:val="18"/>
          <w:szCs w:val="18"/>
        </w:rPr>
        <w:t>Acceptance of these License</w:t>
      </w:r>
      <w:r w:rsidRPr="00186040">
        <w:rPr>
          <w:rFonts w:ascii="Arial" w:hAnsi="Arial" w:cs="Arial"/>
          <w:b/>
          <w:color w:val="000000"/>
          <w:sz w:val="18"/>
          <w:szCs w:val="20"/>
        </w:rPr>
        <w:t xml:space="preserv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2C114B80" w14:textId="77777777" w:rsidR="00826E02" w:rsidRPr="00186040" w:rsidRDefault="00826E02" w:rsidP="005D5341">
      <w:pPr>
        <w:rPr>
          <w:rFonts w:ascii="Arial" w:hAnsi="Arial" w:cs="Arial"/>
          <w:color w:val="000000"/>
          <w:sz w:val="18"/>
          <w:szCs w:val="20"/>
        </w:rPr>
      </w:pPr>
      <w:r w:rsidRPr="00186040">
        <w:rPr>
          <w:rFonts w:ascii="Arial" w:hAnsi="Arial" w:cs="Arial"/>
          <w:color w:val="000000"/>
          <w:sz w:val="18"/>
          <w:szCs w:val="20"/>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6461"/>
      </w:tblGrid>
      <w:tr w:rsidR="00826E02" w:rsidRPr="00186040" w14:paraId="3AB3D5AA" w14:textId="77777777" w:rsidTr="00364C49">
        <w:trPr>
          <w:cantSplit/>
          <w:trHeight w:val="350"/>
          <w:tblHeader/>
        </w:trPr>
        <w:tc>
          <w:tcPr>
            <w:tcW w:w="3249" w:type="dxa"/>
            <w:vAlign w:val="center"/>
          </w:tcPr>
          <w:p w14:paraId="2E8A4445" w14:textId="77777777" w:rsidR="00826E02" w:rsidRPr="00186040" w:rsidRDefault="00826E02" w:rsidP="00F77D70">
            <w:pPr>
              <w:spacing w:after="0"/>
              <w:rPr>
                <w:rFonts w:cs="Arial"/>
                <w:b/>
                <w:color w:val="000000"/>
                <w:sz w:val="18"/>
                <w:szCs w:val="20"/>
              </w:rPr>
            </w:pPr>
            <w:r w:rsidRPr="00186040">
              <w:rPr>
                <w:rFonts w:cs="Arial"/>
                <w:b/>
                <w:color w:val="000000"/>
                <w:sz w:val="18"/>
                <w:szCs w:val="20"/>
              </w:rPr>
              <w:t>Terminology</w:t>
            </w:r>
          </w:p>
        </w:tc>
        <w:tc>
          <w:tcPr>
            <w:tcW w:w="6461" w:type="dxa"/>
            <w:vAlign w:val="center"/>
          </w:tcPr>
          <w:p w14:paraId="0969CB95" w14:textId="77777777" w:rsidR="00826E02" w:rsidRPr="00186040" w:rsidRDefault="00826E02" w:rsidP="00F77D70">
            <w:pPr>
              <w:spacing w:after="100" w:afterAutospacing="1"/>
              <w:rPr>
                <w:rFonts w:cs="Arial"/>
                <w:b/>
                <w:color w:val="000000"/>
                <w:sz w:val="18"/>
                <w:szCs w:val="20"/>
              </w:rPr>
            </w:pPr>
            <w:r w:rsidRPr="00186040">
              <w:rPr>
                <w:rFonts w:cs="Arial"/>
                <w:b/>
                <w:color w:val="000000"/>
                <w:sz w:val="18"/>
                <w:szCs w:val="20"/>
              </w:rPr>
              <w:t>Owner/Contact</w:t>
            </w:r>
          </w:p>
        </w:tc>
      </w:tr>
      <w:tr w:rsidR="00826E02" w:rsidRPr="00186040" w14:paraId="7B852D61" w14:textId="77777777" w:rsidTr="00364C49">
        <w:trPr>
          <w:trHeight w:val="530"/>
        </w:trPr>
        <w:tc>
          <w:tcPr>
            <w:tcW w:w="3249" w:type="dxa"/>
            <w:vAlign w:val="center"/>
          </w:tcPr>
          <w:p w14:paraId="2018BFFD" w14:textId="77777777" w:rsidR="00826E02" w:rsidRPr="00186040" w:rsidRDefault="00826E02" w:rsidP="00F77D70">
            <w:pPr>
              <w:spacing w:before="100" w:beforeAutospacing="1" w:after="100" w:afterAutospacing="1"/>
              <w:rPr>
                <w:rFonts w:cs="Arial"/>
                <w:color w:val="000000"/>
                <w:sz w:val="18"/>
                <w:szCs w:val="20"/>
              </w:rPr>
            </w:pPr>
            <w:r w:rsidRPr="00186040">
              <w:rPr>
                <w:rFonts w:cs="Arial"/>
                <w:color w:val="000000"/>
                <w:sz w:val="18"/>
                <w:szCs w:val="20"/>
              </w:rPr>
              <w:t>SNOMED CT</w:t>
            </w:r>
          </w:p>
        </w:tc>
        <w:tc>
          <w:tcPr>
            <w:tcW w:w="6461" w:type="dxa"/>
            <w:vAlign w:val="center"/>
          </w:tcPr>
          <w:p w14:paraId="708A0F98" w14:textId="21F00B3A" w:rsidR="00326889" w:rsidRPr="00F77D70" w:rsidRDefault="00826E02" w:rsidP="00F77D70">
            <w:pPr>
              <w:spacing w:before="100" w:beforeAutospacing="1" w:after="100" w:afterAutospacing="1"/>
              <w:rPr>
                <w:color w:val="000000"/>
                <w:sz w:val="18"/>
                <w:szCs w:val="18"/>
              </w:rPr>
            </w:pPr>
            <w:r w:rsidRPr="00F77D70">
              <w:rPr>
                <w:color w:val="000000"/>
                <w:sz w:val="18"/>
                <w:szCs w:val="18"/>
              </w:rPr>
              <w:t xml:space="preserve">International Healthcare Terminology Standards </w:t>
            </w:r>
            <w:r w:rsidR="0016467C" w:rsidRPr="00F77D70">
              <w:rPr>
                <w:color w:val="000000"/>
                <w:sz w:val="18"/>
                <w:szCs w:val="18"/>
              </w:rPr>
              <w:t xml:space="preserve">Development </w:t>
            </w:r>
            <w:r w:rsidRPr="00F77D70">
              <w:rPr>
                <w:color w:val="000000"/>
                <w:sz w:val="18"/>
                <w:szCs w:val="18"/>
              </w:rPr>
              <w:t xml:space="preserve"> (IHTSDO) </w:t>
            </w:r>
            <w:hyperlink r:id="rId14" w:history="1">
              <w:r w:rsidRPr="00F77D70">
                <w:rPr>
                  <w:rStyle w:val="Hyperlink"/>
                  <w:rFonts w:ascii="Times New Roman" w:hAnsi="Times New Roman"/>
                  <w:sz w:val="18"/>
                  <w:szCs w:val="18"/>
                </w:rPr>
                <w:t>http://www.ihtsdo.org/snomed-ct/get-snomed-ct</w:t>
              </w:r>
            </w:hyperlink>
            <w:r w:rsidRPr="00F77D70">
              <w:rPr>
                <w:color w:val="000000"/>
                <w:sz w:val="18"/>
                <w:szCs w:val="18"/>
              </w:rPr>
              <w:t xml:space="preserve"> or </w:t>
            </w:r>
            <w:hyperlink r:id="rId15" w:history="1">
              <w:r w:rsidR="00326889" w:rsidRPr="00F77D70">
                <w:rPr>
                  <w:rStyle w:val="Hyperlink"/>
                  <w:rFonts w:ascii="Times New Roman" w:hAnsi="Times New Roman"/>
                  <w:sz w:val="18"/>
                  <w:szCs w:val="18"/>
                </w:rPr>
                <w:t>info@ihtsdo.org</w:t>
              </w:r>
            </w:hyperlink>
          </w:p>
        </w:tc>
      </w:tr>
      <w:tr w:rsidR="00826E02" w:rsidRPr="00186040" w14:paraId="3CDA8631" w14:textId="77777777" w:rsidTr="00364C49">
        <w:trPr>
          <w:trHeight w:val="485"/>
        </w:trPr>
        <w:tc>
          <w:tcPr>
            <w:tcW w:w="3249" w:type="dxa"/>
            <w:vAlign w:val="center"/>
          </w:tcPr>
          <w:p w14:paraId="3F2AE97C" w14:textId="77777777" w:rsidR="00826E02" w:rsidRPr="00186040" w:rsidRDefault="00826E02" w:rsidP="00F77D70">
            <w:pPr>
              <w:spacing w:before="100" w:beforeAutospacing="1" w:after="100" w:afterAutospacing="1"/>
              <w:rPr>
                <w:rFonts w:cs="Arial"/>
                <w:color w:val="000000"/>
                <w:sz w:val="18"/>
                <w:szCs w:val="20"/>
              </w:rPr>
            </w:pPr>
            <w:r w:rsidRPr="00186040">
              <w:rPr>
                <w:rFonts w:cs="Arial"/>
                <w:color w:val="000000"/>
                <w:sz w:val="18"/>
                <w:szCs w:val="20"/>
              </w:rPr>
              <w:t>Logical Observation Identifiers Names &amp; Codes (LOINC)</w:t>
            </w:r>
          </w:p>
        </w:tc>
        <w:tc>
          <w:tcPr>
            <w:tcW w:w="6461" w:type="dxa"/>
            <w:vAlign w:val="center"/>
          </w:tcPr>
          <w:p w14:paraId="6C4C0EA3" w14:textId="77777777" w:rsidR="00826E02" w:rsidRPr="00F77D70" w:rsidRDefault="00826E02" w:rsidP="00F77D70">
            <w:pPr>
              <w:spacing w:before="100" w:beforeAutospacing="1" w:after="100" w:afterAutospacing="1"/>
              <w:rPr>
                <w:color w:val="000000"/>
                <w:sz w:val="18"/>
                <w:szCs w:val="18"/>
              </w:rPr>
            </w:pPr>
            <w:r w:rsidRPr="00F77D70">
              <w:rPr>
                <w:color w:val="000000"/>
                <w:sz w:val="18"/>
                <w:szCs w:val="18"/>
              </w:rPr>
              <w:t>Regenstrief Institute</w:t>
            </w:r>
            <w:r w:rsidR="00F77D70" w:rsidRPr="00F77D70">
              <w:rPr>
                <w:color w:val="000000"/>
                <w:sz w:val="18"/>
                <w:szCs w:val="18"/>
              </w:rPr>
              <w:t xml:space="preserve"> </w:t>
            </w:r>
            <w:hyperlink r:id="rId16" w:history="1">
              <w:r w:rsidR="00F77D70" w:rsidRPr="00F77D70">
                <w:rPr>
                  <w:rStyle w:val="Hyperlink"/>
                  <w:rFonts w:ascii="Times New Roman" w:hAnsi="Times New Roman"/>
                  <w:sz w:val="18"/>
                  <w:szCs w:val="18"/>
                </w:rPr>
                <w:t>http://loinc.org/terms-of-use</w:t>
              </w:r>
            </w:hyperlink>
          </w:p>
        </w:tc>
      </w:tr>
      <w:tr w:rsidR="00826E02" w:rsidRPr="00186040" w14:paraId="0C55FC32" w14:textId="77777777" w:rsidTr="00364C49">
        <w:trPr>
          <w:trHeight w:val="530"/>
        </w:trPr>
        <w:tc>
          <w:tcPr>
            <w:tcW w:w="3249" w:type="dxa"/>
            <w:vAlign w:val="center"/>
          </w:tcPr>
          <w:p w14:paraId="265ACCC3" w14:textId="77777777" w:rsidR="00826E02" w:rsidRPr="00186040" w:rsidRDefault="00826E02" w:rsidP="00F77D70">
            <w:pPr>
              <w:spacing w:before="100" w:beforeAutospacing="1" w:after="100" w:afterAutospacing="1"/>
              <w:rPr>
                <w:rFonts w:cs="Arial"/>
                <w:color w:val="000000"/>
                <w:sz w:val="18"/>
                <w:szCs w:val="20"/>
              </w:rPr>
            </w:pPr>
            <w:r w:rsidRPr="00186040">
              <w:rPr>
                <w:rFonts w:cs="Arial"/>
                <w:color w:val="000000"/>
                <w:sz w:val="18"/>
                <w:szCs w:val="20"/>
              </w:rPr>
              <w:t>International Classification of Diseases (ICD) codes</w:t>
            </w:r>
          </w:p>
        </w:tc>
        <w:tc>
          <w:tcPr>
            <w:tcW w:w="6461" w:type="dxa"/>
            <w:vAlign w:val="center"/>
          </w:tcPr>
          <w:p w14:paraId="046E08D8" w14:textId="77777777" w:rsidR="00826E02" w:rsidRPr="00F77D70" w:rsidRDefault="00826E02" w:rsidP="00F77D70">
            <w:pPr>
              <w:spacing w:before="100" w:beforeAutospacing="1" w:after="100" w:afterAutospacing="1"/>
              <w:rPr>
                <w:color w:val="000000"/>
                <w:sz w:val="18"/>
                <w:szCs w:val="18"/>
              </w:rPr>
            </w:pPr>
            <w:r w:rsidRPr="00F77D70">
              <w:rPr>
                <w:color w:val="000000"/>
                <w:sz w:val="18"/>
                <w:szCs w:val="18"/>
              </w:rPr>
              <w:t>World Health Organization (WHO)</w:t>
            </w:r>
            <w:r w:rsidR="00F77D70" w:rsidRPr="00F77D70">
              <w:rPr>
                <w:color w:val="000000"/>
                <w:sz w:val="18"/>
                <w:szCs w:val="18"/>
              </w:rPr>
              <w:t xml:space="preserve"> </w:t>
            </w:r>
            <w:hyperlink r:id="rId17" w:history="1">
              <w:r w:rsidR="00F77D70" w:rsidRPr="00F77D70">
                <w:rPr>
                  <w:rStyle w:val="Hyperlink"/>
                  <w:rFonts w:ascii="Times New Roman" w:hAnsi="Times New Roman"/>
                  <w:sz w:val="18"/>
                  <w:szCs w:val="18"/>
                </w:rPr>
                <w:t>http://www.who.int/classifications/icd/en/</w:t>
              </w:r>
            </w:hyperlink>
          </w:p>
        </w:tc>
      </w:tr>
      <w:tr w:rsidR="00A45578" w:rsidRPr="00186040" w14:paraId="7C879368" w14:textId="77777777" w:rsidTr="00364C49">
        <w:trPr>
          <w:trHeight w:val="260"/>
        </w:trPr>
        <w:tc>
          <w:tcPr>
            <w:tcW w:w="3249" w:type="dxa"/>
            <w:vAlign w:val="center"/>
          </w:tcPr>
          <w:p w14:paraId="59B8C6B4" w14:textId="77777777" w:rsidR="00A45578" w:rsidRPr="00150630" w:rsidRDefault="00A45578" w:rsidP="00F77D70">
            <w:pPr>
              <w:spacing w:before="100" w:beforeAutospacing="1" w:after="100" w:afterAutospacing="1"/>
              <w:rPr>
                <w:rFonts w:cs="Arial"/>
                <w:iCs/>
                <w:color w:val="000000"/>
                <w:sz w:val="18"/>
                <w:szCs w:val="20"/>
              </w:rPr>
            </w:pPr>
            <w:r>
              <w:rPr>
                <w:rFonts w:cs="Arial"/>
                <w:iCs/>
                <w:color w:val="000000"/>
                <w:sz w:val="18"/>
                <w:szCs w:val="20"/>
              </w:rPr>
              <w:t>COSMIC</w:t>
            </w:r>
          </w:p>
        </w:tc>
        <w:tc>
          <w:tcPr>
            <w:tcW w:w="6461" w:type="dxa"/>
            <w:vAlign w:val="center"/>
          </w:tcPr>
          <w:p w14:paraId="20ABDE9B" w14:textId="77777777" w:rsidR="00A45578" w:rsidRPr="00F77D70" w:rsidRDefault="00F77D70" w:rsidP="00F77D70">
            <w:pPr>
              <w:spacing w:before="100" w:beforeAutospacing="1" w:after="100" w:afterAutospacing="1"/>
              <w:rPr>
                <w:iCs/>
                <w:color w:val="000000"/>
                <w:sz w:val="18"/>
                <w:szCs w:val="18"/>
              </w:rPr>
            </w:pPr>
            <w:r w:rsidRPr="00F77D70">
              <w:rPr>
                <w:sz w:val="18"/>
                <w:szCs w:val="18"/>
              </w:rPr>
              <w:t xml:space="preserve">Wellcome Trust Sanger Institute </w:t>
            </w:r>
            <w:hyperlink r:id="rId18" w:history="1">
              <w:r w:rsidRPr="00F77D70">
                <w:rPr>
                  <w:rStyle w:val="Hyperlink"/>
                  <w:rFonts w:ascii="Times New Roman" w:hAnsi="Times New Roman"/>
                  <w:sz w:val="18"/>
                  <w:szCs w:val="18"/>
                </w:rPr>
                <w:t>http://cancer.sanger.ac.uk/cosmic/license</w:t>
              </w:r>
            </w:hyperlink>
          </w:p>
        </w:tc>
      </w:tr>
    </w:tbl>
    <w:p w14:paraId="782EF856" w14:textId="77777777" w:rsidR="00D33DD7" w:rsidRDefault="00D33DD7">
      <w:pPr>
        <w:spacing w:after="0"/>
        <w:rPr>
          <w:b/>
          <w:bCs/>
        </w:rPr>
        <w:sectPr w:rsidR="00D33DD7" w:rsidSect="00D6224B">
          <w:headerReference w:type="even" r:id="rId19"/>
          <w:headerReference w:type="default" r:id="rId20"/>
          <w:footerReference w:type="even" r:id="rId21"/>
          <w:footerReference w:type="default" r:id="rId22"/>
          <w:pgSz w:w="12240" w:h="15840"/>
          <w:pgMar w:top="1080" w:right="1080" w:bottom="1080" w:left="1440" w:header="720" w:footer="720" w:gutter="0"/>
          <w:pgNumType w:fmt="lowerRoman"/>
          <w:cols w:space="720"/>
          <w:titlePg/>
          <w:docGrid w:linePitch="360"/>
        </w:sectPr>
      </w:pPr>
    </w:p>
    <w:p w14:paraId="3CF9E950" w14:textId="77777777" w:rsidR="004C7D5D" w:rsidRDefault="004C7D5D" w:rsidP="004C7D5D">
      <w:pPr>
        <w:pStyle w:val="Header"/>
      </w:pPr>
      <w:r>
        <w:t>Acknowledgements</w:t>
      </w:r>
    </w:p>
    <w:p w14:paraId="5A787575" w14:textId="77777777" w:rsidR="004C7D5D" w:rsidRDefault="004C7D5D" w:rsidP="004C7D5D">
      <w:pPr>
        <w:rPr>
          <w:bCs/>
        </w:rPr>
      </w:pPr>
      <w:r w:rsidRPr="00993352">
        <w:rPr>
          <w:bCs/>
        </w:rPr>
        <w:t xml:space="preserve">This work has been sponsored by the HL7 </w:t>
      </w:r>
      <w:r w:rsidR="00A45578">
        <w:rPr>
          <w:bCs/>
        </w:rPr>
        <w:t xml:space="preserve">Clinical Genomics Work Group and the HL7 </w:t>
      </w:r>
      <w:r w:rsidRPr="00993352">
        <w:rPr>
          <w:bCs/>
        </w:rPr>
        <w:t>Orders and Observations Work Group in collaboration with the Health and Human Services Standards and Interoperability Framework Laboratory Result Interface Working Group</w:t>
      </w:r>
      <w:r>
        <w:rPr>
          <w:bCs/>
        </w:rPr>
        <w:t>.</w:t>
      </w:r>
    </w:p>
    <w:p w14:paraId="5A3EE9B6" w14:textId="77777777" w:rsidR="004C7D5D" w:rsidRDefault="004C7D5D" w:rsidP="004C7D5D">
      <w:r w:rsidRPr="00103447">
        <w:rPr>
          <w:bCs/>
        </w:rPr>
        <w:t>Questions or comments regarding this document should be directed to the Orders and Observations Workgroup</w:t>
      </w:r>
      <w:r w:rsidRPr="00103447">
        <w:rPr>
          <w:b/>
          <w:bCs/>
        </w:rPr>
        <w:t xml:space="preserve"> (</w:t>
      </w:r>
      <w:hyperlink r:id="rId23" w:history="1">
        <w:r w:rsidRPr="00103447">
          <w:rPr>
            <w:b/>
            <w:bCs/>
          </w:rPr>
          <w:t>ord@lists.hl7.org</w:t>
        </w:r>
      </w:hyperlink>
      <w:r w:rsidRPr="00103447">
        <w:t>)</w:t>
      </w:r>
      <w:r w:rsidR="00FA7AB6">
        <w:t>.</w:t>
      </w:r>
    </w:p>
    <w:p w14:paraId="301ACCA0" w14:textId="77777777" w:rsidR="00E37CF8" w:rsidRPr="001D70CF" w:rsidRDefault="00E37CF8" w:rsidP="00E37CF8">
      <w:pPr>
        <w:rPr>
          <w:bCs/>
        </w:rPr>
      </w:pPr>
      <w:r>
        <w:rPr>
          <w:bCs/>
        </w:rPr>
        <w:t>This work was funded in part by the Intramural Research Program of the National Institutes of Health and the U.S. National Library of Medicine (NLM).</w:t>
      </w:r>
    </w:p>
    <w:p w14:paraId="3A98CDA6" w14:textId="77777777" w:rsidR="004C7D5D" w:rsidRDefault="004C7D5D" w:rsidP="004C7D5D">
      <w:r w:rsidRPr="006D490D">
        <w:t>The authors of this document wish to recognize the following participants who contributed their time and expertise t</w:t>
      </w:r>
      <w:r>
        <w:t>o the development of this guide.</w:t>
      </w:r>
    </w:p>
    <w:tbl>
      <w:tblPr>
        <w:tblW w:w="9950" w:type="dxa"/>
        <w:jc w:val="center"/>
        <w:tblBorders>
          <w:top w:val="single" w:sz="18" w:space="0" w:color="C0504D"/>
          <w:left w:val="single" w:sz="4" w:space="0" w:color="BFBFBF"/>
          <w:bottom w:val="single" w:sz="18" w:space="0" w:color="C0504D"/>
          <w:right w:val="single" w:sz="4" w:space="0" w:color="BFBFBF"/>
          <w:insideH w:val="single" w:sz="18" w:space="0" w:color="C0504D"/>
          <w:insideV w:val="single" w:sz="4" w:space="0" w:color="BFBFBF"/>
        </w:tblBorders>
        <w:tblCellMar>
          <w:top w:w="29" w:type="dxa"/>
          <w:left w:w="115" w:type="dxa"/>
          <w:bottom w:w="29" w:type="dxa"/>
          <w:right w:w="115" w:type="dxa"/>
        </w:tblCellMar>
        <w:tblLook w:val="0000" w:firstRow="0" w:lastRow="0" w:firstColumn="0" w:lastColumn="0" w:noHBand="0" w:noVBand="0"/>
      </w:tblPr>
      <w:tblGrid>
        <w:gridCol w:w="3316"/>
        <w:gridCol w:w="3317"/>
        <w:gridCol w:w="3317"/>
      </w:tblGrid>
      <w:tr w:rsidR="00F67C3A" w:rsidRPr="009272A2" w14:paraId="004D4486" w14:textId="77777777" w:rsidTr="002130FD">
        <w:trPr>
          <w:cantSplit/>
          <w:jc w:val="center"/>
        </w:trPr>
        <w:tc>
          <w:tcPr>
            <w:tcW w:w="3316" w:type="dxa"/>
          </w:tcPr>
          <w:p w14:paraId="13162DAD" w14:textId="77777777" w:rsidR="00F67C3A" w:rsidRDefault="00F67C3A" w:rsidP="00F67C3A">
            <w:pPr>
              <w:pStyle w:val="Caption"/>
            </w:pPr>
            <w:r>
              <w:t>Name</w:t>
            </w:r>
          </w:p>
        </w:tc>
        <w:tc>
          <w:tcPr>
            <w:tcW w:w="3317" w:type="dxa"/>
          </w:tcPr>
          <w:p w14:paraId="54E30D8E" w14:textId="77777777" w:rsidR="00F67C3A" w:rsidRDefault="00F67C3A" w:rsidP="00F67C3A">
            <w:pPr>
              <w:pStyle w:val="Caption"/>
            </w:pPr>
            <w:r>
              <w:t>Organization</w:t>
            </w:r>
          </w:p>
        </w:tc>
        <w:tc>
          <w:tcPr>
            <w:tcW w:w="3317" w:type="dxa"/>
          </w:tcPr>
          <w:p w14:paraId="258BD3E8" w14:textId="77777777" w:rsidR="00F67C3A" w:rsidRDefault="00F67C3A" w:rsidP="00F67C3A">
            <w:pPr>
              <w:pStyle w:val="Caption"/>
            </w:pPr>
            <w:r>
              <w:t>Role</w:t>
            </w:r>
          </w:p>
        </w:tc>
      </w:tr>
      <w:tr w:rsidR="00F67C3A" w:rsidRPr="009272A2" w14:paraId="5EBA6239" w14:textId="77777777" w:rsidTr="002130FD">
        <w:trPr>
          <w:cantSplit/>
          <w:jc w:val="center"/>
        </w:trPr>
        <w:tc>
          <w:tcPr>
            <w:tcW w:w="3316" w:type="dxa"/>
          </w:tcPr>
          <w:p w14:paraId="2F4A88F8" w14:textId="77777777" w:rsidR="00F67C3A" w:rsidRDefault="00F67C3A" w:rsidP="00F67C3A">
            <w:pPr>
              <w:pStyle w:val="TableContent"/>
              <w:jc w:val="left"/>
            </w:pPr>
            <w:r>
              <w:t>Hans Buitendijk</w:t>
            </w:r>
          </w:p>
        </w:tc>
        <w:tc>
          <w:tcPr>
            <w:tcW w:w="3317" w:type="dxa"/>
          </w:tcPr>
          <w:p w14:paraId="59756617" w14:textId="77777777" w:rsidR="00F67C3A" w:rsidRDefault="00F67C3A" w:rsidP="00F67C3A">
            <w:pPr>
              <w:pStyle w:val="TableContent"/>
              <w:jc w:val="left"/>
            </w:pPr>
            <w:r>
              <w:t>Cerner Corporation</w:t>
            </w:r>
          </w:p>
        </w:tc>
        <w:tc>
          <w:tcPr>
            <w:tcW w:w="3317" w:type="dxa"/>
          </w:tcPr>
          <w:p w14:paraId="07DA59F9" w14:textId="77777777" w:rsidR="00F67C3A" w:rsidRDefault="00F67C3A" w:rsidP="00F67C3A">
            <w:pPr>
              <w:pStyle w:val="TableContent"/>
              <w:jc w:val="left"/>
            </w:pPr>
            <w:r>
              <w:t>Orders &amp; Observations Work Group Co-Chair</w:t>
            </w:r>
          </w:p>
        </w:tc>
      </w:tr>
      <w:tr w:rsidR="00F67C3A" w:rsidRPr="009272A2" w14:paraId="23876494" w14:textId="77777777" w:rsidTr="002130FD">
        <w:trPr>
          <w:cantSplit/>
          <w:jc w:val="center"/>
        </w:trPr>
        <w:tc>
          <w:tcPr>
            <w:tcW w:w="3316" w:type="dxa"/>
          </w:tcPr>
          <w:p w14:paraId="2F570A76" w14:textId="77777777" w:rsidR="00F67C3A" w:rsidRDefault="00F67C3A" w:rsidP="00F67C3A">
            <w:pPr>
              <w:pStyle w:val="TableContent"/>
              <w:jc w:val="left"/>
            </w:pPr>
            <w:r>
              <w:t>Ulrike (Riki) Merrick</w:t>
            </w:r>
          </w:p>
        </w:tc>
        <w:tc>
          <w:tcPr>
            <w:tcW w:w="3317" w:type="dxa"/>
          </w:tcPr>
          <w:p w14:paraId="39391DF8" w14:textId="77777777" w:rsidR="00F67C3A" w:rsidRDefault="00F67C3A" w:rsidP="00F67C3A">
            <w:pPr>
              <w:pStyle w:val="TableContent"/>
              <w:jc w:val="left"/>
            </w:pPr>
            <w:r>
              <w:t>Vernetzt, LLC</w:t>
            </w:r>
          </w:p>
        </w:tc>
        <w:tc>
          <w:tcPr>
            <w:tcW w:w="3317" w:type="dxa"/>
          </w:tcPr>
          <w:p w14:paraId="5F3F8969" w14:textId="77777777" w:rsidR="00F67C3A" w:rsidRDefault="00F67C3A" w:rsidP="00F67C3A">
            <w:pPr>
              <w:pStyle w:val="TableContent"/>
              <w:jc w:val="left"/>
            </w:pPr>
            <w:r>
              <w:t>Orders &amp; Observations Work Group Co-Chair</w:t>
            </w:r>
          </w:p>
        </w:tc>
      </w:tr>
      <w:tr w:rsidR="00F67C3A" w:rsidRPr="009272A2" w14:paraId="655CA9A9" w14:textId="77777777" w:rsidTr="002130FD">
        <w:trPr>
          <w:cantSplit/>
          <w:jc w:val="center"/>
        </w:trPr>
        <w:tc>
          <w:tcPr>
            <w:tcW w:w="3316" w:type="dxa"/>
          </w:tcPr>
          <w:p w14:paraId="1C2A36AB" w14:textId="77777777" w:rsidR="00F67C3A" w:rsidRDefault="00F67C3A" w:rsidP="00F67C3A">
            <w:pPr>
              <w:pStyle w:val="TableContent"/>
              <w:jc w:val="left"/>
            </w:pPr>
            <w:r>
              <w:t>Mollie Ullman-Cullere</w:t>
            </w:r>
          </w:p>
        </w:tc>
        <w:tc>
          <w:tcPr>
            <w:tcW w:w="3317" w:type="dxa"/>
          </w:tcPr>
          <w:p w14:paraId="1A7FFABE" w14:textId="77777777" w:rsidR="00F67C3A" w:rsidRDefault="00F67C3A" w:rsidP="00F67C3A">
            <w:pPr>
              <w:pStyle w:val="TableContent"/>
              <w:jc w:val="left"/>
            </w:pPr>
            <w:r>
              <w:t>Better Outcomes Corp.</w:t>
            </w:r>
          </w:p>
        </w:tc>
        <w:tc>
          <w:tcPr>
            <w:tcW w:w="3317" w:type="dxa"/>
          </w:tcPr>
          <w:p w14:paraId="3AC2FC7A" w14:textId="77777777" w:rsidR="00F67C3A" w:rsidRDefault="00F67C3A" w:rsidP="00F67C3A">
            <w:pPr>
              <w:pStyle w:val="TableContent"/>
              <w:jc w:val="left"/>
            </w:pPr>
            <w:r>
              <w:t>Clinical Genomics Work Group Co-Chair and Principal Contributor</w:t>
            </w:r>
          </w:p>
        </w:tc>
      </w:tr>
      <w:tr w:rsidR="00F67C3A" w:rsidRPr="009272A2" w14:paraId="4EFE8308" w14:textId="77777777" w:rsidTr="002130FD">
        <w:trPr>
          <w:cantSplit/>
          <w:jc w:val="center"/>
        </w:trPr>
        <w:tc>
          <w:tcPr>
            <w:tcW w:w="3316" w:type="dxa"/>
          </w:tcPr>
          <w:p w14:paraId="2EE5B454" w14:textId="77777777" w:rsidR="00F67C3A" w:rsidRDefault="00F67C3A" w:rsidP="00F67C3A">
            <w:pPr>
              <w:pStyle w:val="TableContent"/>
              <w:jc w:val="left"/>
            </w:pPr>
            <w:r>
              <w:t>Gil Alterovitz</w:t>
            </w:r>
          </w:p>
        </w:tc>
        <w:tc>
          <w:tcPr>
            <w:tcW w:w="3317" w:type="dxa"/>
          </w:tcPr>
          <w:p w14:paraId="3D43BEA0" w14:textId="77777777" w:rsidR="00F67C3A" w:rsidRDefault="00F67C3A" w:rsidP="00F67C3A">
            <w:pPr>
              <w:pStyle w:val="TableContent"/>
              <w:jc w:val="left"/>
            </w:pPr>
            <w:r>
              <w:t>Boston Children's Hospital</w:t>
            </w:r>
          </w:p>
        </w:tc>
        <w:tc>
          <w:tcPr>
            <w:tcW w:w="3317" w:type="dxa"/>
          </w:tcPr>
          <w:p w14:paraId="6AF4DE3C" w14:textId="77777777" w:rsidR="00F67C3A" w:rsidRDefault="00F67C3A" w:rsidP="00F67C3A">
            <w:pPr>
              <w:pStyle w:val="TableContent"/>
              <w:jc w:val="left"/>
            </w:pPr>
            <w:r>
              <w:t>Clinical Genomics Work Group Co-Chair</w:t>
            </w:r>
          </w:p>
        </w:tc>
      </w:tr>
      <w:tr w:rsidR="00F67C3A" w:rsidRPr="009272A2" w14:paraId="310E588B" w14:textId="77777777" w:rsidTr="002130FD">
        <w:trPr>
          <w:cantSplit/>
          <w:jc w:val="center"/>
        </w:trPr>
        <w:tc>
          <w:tcPr>
            <w:tcW w:w="3316" w:type="dxa"/>
          </w:tcPr>
          <w:p w14:paraId="14F59EA7" w14:textId="77777777" w:rsidR="00F67C3A" w:rsidRDefault="00F67C3A" w:rsidP="00F67C3A">
            <w:pPr>
              <w:pStyle w:val="TableContent"/>
              <w:jc w:val="left"/>
            </w:pPr>
            <w:r>
              <w:t>Siew Lam</w:t>
            </w:r>
          </w:p>
        </w:tc>
        <w:tc>
          <w:tcPr>
            <w:tcW w:w="3317" w:type="dxa"/>
          </w:tcPr>
          <w:p w14:paraId="2DD430DB" w14:textId="77777777" w:rsidR="00F67C3A" w:rsidRDefault="00F67C3A" w:rsidP="00F67C3A">
            <w:pPr>
              <w:pStyle w:val="TableContent"/>
              <w:jc w:val="left"/>
            </w:pPr>
            <w:r>
              <w:t>Intermountain Healthcare</w:t>
            </w:r>
          </w:p>
        </w:tc>
        <w:tc>
          <w:tcPr>
            <w:tcW w:w="3317" w:type="dxa"/>
          </w:tcPr>
          <w:p w14:paraId="40630046" w14:textId="77777777" w:rsidR="00F67C3A" w:rsidRDefault="00F67C3A" w:rsidP="00F67C3A">
            <w:pPr>
              <w:pStyle w:val="TableContent"/>
              <w:jc w:val="left"/>
            </w:pPr>
            <w:r>
              <w:t>Clinical Genomics Work Group Co-Chair</w:t>
            </w:r>
          </w:p>
        </w:tc>
      </w:tr>
      <w:tr w:rsidR="00F67C3A" w:rsidRPr="009272A2" w14:paraId="65F49E4D" w14:textId="77777777" w:rsidTr="002130FD">
        <w:trPr>
          <w:cantSplit/>
          <w:jc w:val="center"/>
        </w:trPr>
        <w:tc>
          <w:tcPr>
            <w:tcW w:w="3316" w:type="dxa"/>
          </w:tcPr>
          <w:p w14:paraId="0E67A18B" w14:textId="77777777" w:rsidR="00F67C3A" w:rsidRDefault="00F67C3A" w:rsidP="00F67C3A">
            <w:pPr>
              <w:pStyle w:val="TableContent"/>
              <w:jc w:val="left"/>
            </w:pPr>
            <w:r>
              <w:t>Bob Milius</w:t>
            </w:r>
          </w:p>
        </w:tc>
        <w:tc>
          <w:tcPr>
            <w:tcW w:w="3317" w:type="dxa"/>
          </w:tcPr>
          <w:p w14:paraId="38AD0B31" w14:textId="77777777" w:rsidR="00F67C3A" w:rsidRDefault="00F67C3A" w:rsidP="00F67C3A">
            <w:pPr>
              <w:pStyle w:val="TableContent"/>
              <w:jc w:val="left"/>
            </w:pPr>
            <w:r>
              <w:t>National Marrow Donor Program</w:t>
            </w:r>
          </w:p>
        </w:tc>
        <w:tc>
          <w:tcPr>
            <w:tcW w:w="3317" w:type="dxa"/>
          </w:tcPr>
          <w:p w14:paraId="61932B65" w14:textId="77777777" w:rsidR="00F67C3A" w:rsidRDefault="00F67C3A" w:rsidP="00F67C3A">
            <w:pPr>
              <w:pStyle w:val="TableContent"/>
              <w:jc w:val="left"/>
            </w:pPr>
            <w:r>
              <w:t>Clinical Genomics Work Group Co-Chair</w:t>
            </w:r>
          </w:p>
        </w:tc>
      </w:tr>
      <w:tr w:rsidR="00F67C3A" w:rsidRPr="009272A2" w14:paraId="31DFE120" w14:textId="77777777" w:rsidTr="002130FD">
        <w:trPr>
          <w:cantSplit/>
          <w:jc w:val="center"/>
        </w:trPr>
        <w:tc>
          <w:tcPr>
            <w:tcW w:w="3316" w:type="dxa"/>
          </w:tcPr>
          <w:p w14:paraId="7469DD4A" w14:textId="77777777" w:rsidR="00F67C3A" w:rsidRDefault="00F67C3A" w:rsidP="00F67C3A">
            <w:pPr>
              <w:pStyle w:val="TableContent"/>
              <w:jc w:val="left"/>
            </w:pPr>
            <w:r>
              <w:t>Amon Shabo</w:t>
            </w:r>
          </w:p>
        </w:tc>
        <w:tc>
          <w:tcPr>
            <w:tcW w:w="3317" w:type="dxa"/>
          </w:tcPr>
          <w:p w14:paraId="1C5B609D" w14:textId="77777777" w:rsidR="00F67C3A" w:rsidRDefault="00F67C3A" w:rsidP="00F67C3A">
            <w:pPr>
              <w:pStyle w:val="TableContent"/>
              <w:jc w:val="left"/>
            </w:pPr>
            <w:r>
              <w:t>Philips Healthcare</w:t>
            </w:r>
          </w:p>
        </w:tc>
        <w:tc>
          <w:tcPr>
            <w:tcW w:w="3317" w:type="dxa"/>
          </w:tcPr>
          <w:p w14:paraId="78961CE8" w14:textId="77777777" w:rsidR="00F67C3A" w:rsidRDefault="00F67C3A" w:rsidP="00F67C3A">
            <w:pPr>
              <w:pStyle w:val="TableContent"/>
              <w:jc w:val="left"/>
            </w:pPr>
            <w:r>
              <w:t>Clinical Genomics Work Group Co-Chair</w:t>
            </w:r>
          </w:p>
        </w:tc>
      </w:tr>
      <w:tr w:rsidR="00F67C3A" w:rsidRPr="009272A2" w14:paraId="173B7170" w14:textId="77777777" w:rsidTr="002130FD">
        <w:trPr>
          <w:cantSplit/>
          <w:jc w:val="center"/>
        </w:trPr>
        <w:tc>
          <w:tcPr>
            <w:tcW w:w="3316" w:type="dxa"/>
          </w:tcPr>
          <w:p w14:paraId="74CC5161" w14:textId="77777777" w:rsidR="00F67C3A" w:rsidRDefault="00F67C3A" w:rsidP="00F67C3A">
            <w:pPr>
              <w:pStyle w:val="TableContent"/>
              <w:jc w:val="left"/>
            </w:pPr>
            <w:r>
              <w:t>Clement J. McDonald</w:t>
            </w:r>
          </w:p>
        </w:tc>
        <w:tc>
          <w:tcPr>
            <w:tcW w:w="3317" w:type="dxa"/>
          </w:tcPr>
          <w:p w14:paraId="5D5ADE63" w14:textId="77777777" w:rsidR="00F67C3A" w:rsidRDefault="00F67C3A" w:rsidP="00F67C3A">
            <w:pPr>
              <w:pStyle w:val="TableContent"/>
              <w:jc w:val="left"/>
            </w:pPr>
            <w:r>
              <w:t>National Library of Medicine</w:t>
            </w:r>
          </w:p>
        </w:tc>
        <w:tc>
          <w:tcPr>
            <w:tcW w:w="3317" w:type="dxa"/>
          </w:tcPr>
          <w:p w14:paraId="02126864" w14:textId="77777777" w:rsidR="00F67C3A" w:rsidRDefault="00F67C3A" w:rsidP="00F67C3A">
            <w:pPr>
              <w:pStyle w:val="TableContent"/>
              <w:jc w:val="left"/>
            </w:pPr>
            <w:r>
              <w:t>Principal Contributor</w:t>
            </w:r>
          </w:p>
        </w:tc>
      </w:tr>
      <w:tr w:rsidR="00F67C3A" w:rsidRPr="009272A2" w14:paraId="40DE79F2" w14:textId="77777777" w:rsidTr="002130FD">
        <w:trPr>
          <w:cantSplit/>
          <w:jc w:val="center"/>
        </w:trPr>
        <w:tc>
          <w:tcPr>
            <w:tcW w:w="3316" w:type="dxa"/>
          </w:tcPr>
          <w:p w14:paraId="5E7B9680" w14:textId="77777777" w:rsidR="00F67C3A" w:rsidRDefault="00F67C3A" w:rsidP="00F67C3A">
            <w:pPr>
              <w:pStyle w:val="TableContent"/>
              <w:jc w:val="left"/>
            </w:pPr>
            <w:r>
              <w:t>Donna Maglott</w:t>
            </w:r>
          </w:p>
        </w:tc>
        <w:tc>
          <w:tcPr>
            <w:tcW w:w="3317" w:type="dxa"/>
          </w:tcPr>
          <w:p w14:paraId="4649A1EA" w14:textId="77777777" w:rsidR="00F67C3A" w:rsidRDefault="00F67C3A" w:rsidP="00F67C3A">
            <w:pPr>
              <w:pStyle w:val="TableContent"/>
              <w:jc w:val="left"/>
            </w:pPr>
            <w:r>
              <w:t>National Library of Medicine</w:t>
            </w:r>
          </w:p>
        </w:tc>
        <w:tc>
          <w:tcPr>
            <w:tcW w:w="3317" w:type="dxa"/>
          </w:tcPr>
          <w:p w14:paraId="11D559B0" w14:textId="77777777" w:rsidR="00F67C3A" w:rsidRDefault="00F67C3A" w:rsidP="00F67C3A">
            <w:pPr>
              <w:pStyle w:val="TableContent"/>
              <w:jc w:val="left"/>
            </w:pPr>
            <w:r>
              <w:t>C</w:t>
            </w:r>
            <w:r w:rsidRPr="00F60C6E">
              <w:t>ontributor</w:t>
            </w:r>
          </w:p>
        </w:tc>
      </w:tr>
      <w:tr w:rsidR="00F67C3A" w:rsidRPr="004C7D5D" w14:paraId="532F0F95" w14:textId="77777777" w:rsidTr="002130FD">
        <w:trPr>
          <w:cantSplit/>
          <w:trHeight w:val="160"/>
          <w:jc w:val="center"/>
        </w:trPr>
        <w:tc>
          <w:tcPr>
            <w:tcW w:w="3316" w:type="dxa"/>
          </w:tcPr>
          <w:p w14:paraId="31F91DEB" w14:textId="77777777" w:rsidR="00F67C3A" w:rsidRPr="004C7D5D" w:rsidRDefault="00F67C3A" w:rsidP="00F67C3A">
            <w:pPr>
              <w:pStyle w:val="TableContent"/>
              <w:jc w:val="left"/>
            </w:pPr>
            <w:r>
              <w:t xml:space="preserve">Swapna Abhyankar </w:t>
            </w:r>
          </w:p>
        </w:tc>
        <w:tc>
          <w:tcPr>
            <w:tcW w:w="3317" w:type="dxa"/>
          </w:tcPr>
          <w:p w14:paraId="3CFD9484" w14:textId="77777777" w:rsidR="00F67C3A" w:rsidRPr="004C7D5D" w:rsidRDefault="00F67C3A" w:rsidP="00F67C3A">
            <w:pPr>
              <w:pStyle w:val="TableContent"/>
              <w:jc w:val="left"/>
            </w:pPr>
            <w:r>
              <w:t>Regenstrief Institute</w:t>
            </w:r>
          </w:p>
        </w:tc>
        <w:tc>
          <w:tcPr>
            <w:tcW w:w="3317" w:type="dxa"/>
          </w:tcPr>
          <w:p w14:paraId="6737651E" w14:textId="77777777" w:rsidR="00F67C3A" w:rsidRPr="004C7D5D" w:rsidRDefault="00F67C3A" w:rsidP="00F67C3A">
            <w:pPr>
              <w:pStyle w:val="TableContent"/>
              <w:jc w:val="left"/>
            </w:pPr>
            <w:r>
              <w:t>Contributor</w:t>
            </w:r>
          </w:p>
        </w:tc>
      </w:tr>
      <w:tr w:rsidR="00F67C3A" w:rsidRPr="004C7D5D" w14:paraId="2E1C0F42" w14:textId="77777777" w:rsidTr="002130FD">
        <w:trPr>
          <w:cantSplit/>
          <w:jc w:val="center"/>
        </w:trPr>
        <w:tc>
          <w:tcPr>
            <w:tcW w:w="3316" w:type="dxa"/>
          </w:tcPr>
          <w:p w14:paraId="15B2E76D" w14:textId="77777777" w:rsidR="00F67C3A" w:rsidRPr="004C7D5D" w:rsidRDefault="00F67C3A" w:rsidP="00F67C3A">
            <w:pPr>
              <w:pStyle w:val="TableContent"/>
              <w:jc w:val="left"/>
            </w:pPr>
            <w:r>
              <w:t>Rebecca Goodwin</w:t>
            </w:r>
          </w:p>
        </w:tc>
        <w:tc>
          <w:tcPr>
            <w:tcW w:w="3317" w:type="dxa"/>
          </w:tcPr>
          <w:p w14:paraId="0B64EB89" w14:textId="77777777" w:rsidR="00F67C3A" w:rsidRPr="004C7D5D" w:rsidRDefault="00F67C3A" w:rsidP="00F67C3A">
            <w:pPr>
              <w:pStyle w:val="TableContent"/>
              <w:jc w:val="left"/>
            </w:pPr>
            <w:r>
              <w:t>National Library of Medicine</w:t>
            </w:r>
          </w:p>
        </w:tc>
        <w:tc>
          <w:tcPr>
            <w:tcW w:w="3317" w:type="dxa"/>
          </w:tcPr>
          <w:p w14:paraId="39AC9D51" w14:textId="77777777" w:rsidR="00F67C3A" w:rsidRPr="004C7D5D" w:rsidRDefault="00F67C3A" w:rsidP="00F67C3A">
            <w:pPr>
              <w:pStyle w:val="TableContent"/>
              <w:jc w:val="left"/>
            </w:pPr>
            <w:r>
              <w:t>Contributor</w:t>
            </w:r>
            <w:r w:rsidR="005776B6">
              <w:t xml:space="preserve"> and Editor</w:t>
            </w:r>
          </w:p>
        </w:tc>
      </w:tr>
      <w:tr w:rsidR="00F67C3A" w:rsidRPr="004C7D5D" w14:paraId="719FBC7D" w14:textId="77777777" w:rsidTr="002130FD">
        <w:trPr>
          <w:cantSplit/>
          <w:jc w:val="center"/>
        </w:trPr>
        <w:tc>
          <w:tcPr>
            <w:tcW w:w="3316" w:type="dxa"/>
          </w:tcPr>
          <w:p w14:paraId="058220DC" w14:textId="77777777" w:rsidR="00F67C3A" w:rsidRDefault="00F67C3A" w:rsidP="00F67C3A">
            <w:pPr>
              <w:pStyle w:val="TableContent"/>
              <w:jc w:val="left"/>
            </w:pPr>
            <w:r>
              <w:t>Ajay Kanduru</w:t>
            </w:r>
          </w:p>
        </w:tc>
        <w:tc>
          <w:tcPr>
            <w:tcW w:w="3317" w:type="dxa"/>
          </w:tcPr>
          <w:p w14:paraId="6C334F24" w14:textId="77777777" w:rsidR="00F67C3A" w:rsidRDefault="00F67C3A" w:rsidP="00F67C3A">
            <w:pPr>
              <w:pStyle w:val="TableContent"/>
              <w:jc w:val="left"/>
            </w:pPr>
            <w:r>
              <w:t>National Library of Medicine</w:t>
            </w:r>
          </w:p>
        </w:tc>
        <w:tc>
          <w:tcPr>
            <w:tcW w:w="3317" w:type="dxa"/>
          </w:tcPr>
          <w:p w14:paraId="07701344" w14:textId="77777777" w:rsidR="00F67C3A" w:rsidRPr="004C7D5D" w:rsidRDefault="00F67C3A" w:rsidP="00F67C3A">
            <w:pPr>
              <w:pStyle w:val="TableContent"/>
              <w:jc w:val="left"/>
            </w:pPr>
            <w:r>
              <w:t>Contributor</w:t>
            </w:r>
          </w:p>
        </w:tc>
      </w:tr>
      <w:tr w:rsidR="00F67C3A" w:rsidRPr="004C7D5D" w14:paraId="44B0A0B6" w14:textId="77777777" w:rsidTr="002130FD">
        <w:trPr>
          <w:cantSplit/>
          <w:jc w:val="center"/>
        </w:trPr>
        <w:tc>
          <w:tcPr>
            <w:tcW w:w="3316" w:type="dxa"/>
          </w:tcPr>
          <w:p w14:paraId="180F0EBC" w14:textId="77777777" w:rsidR="00F67C3A" w:rsidRPr="004C7D5D" w:rsidRDefault="00F67C3A" w:rsidP="00F67C3A">
            <w:pPr>
              <w:pStyle w:val="TableContent"/>
              <w:jc w:val="left"/>
            </w:pPr>
            <w:r>
              <w:t>Shennon Lu</w:t>
            </w:r>
          </w:p>
        </w:tc>
        <w:tc>
          <w:tcPr>
            <w:tcW w:w="3317" w:type="dxa"/>
          </w:tcPr>
          <w:p w14:paraId="14B4F793" w14:textId="77777777" w:rsidR="00F67C3A" w:rsidRPr="004C7D5D" w:rsidRDefault="00F67C3A" w:rsidP="00F67C3A">
            <w:pPr>
              <w:pStyle w:val="TableContent"/>
              <w:jc w:val="left"/>
            </w:pPr>
            <w:r>
              <w:t>National Library of Medicine</w:t>
            </w:r>
          </w:p>
        </w:tc>
        <w:tc>
          <w:tcPr>
            <w:tcW w:w="3317" w:type="dxa"/>
          </w:tcPr>
          <w:p w14:paraId="7D8A7B7F" w14:textId="77777777" w:rsidR="00F67C3A" w:rsidRPr="004C7D5D" w:rsidRDefault="00F67C3A" w:rsidP="00F67C3A">
            <w:pPr>
              <w:pStyle w:val="TableContent"/>
              <w:jc w:val="left"/>
            </w:pPr>
            <w:r>
              <w:t>Contributor</w:t>
            </w:r>
            <w:r w:rsidR="005776B6">
              <w:t xml:space="preserve"> and Editor</w:t>
            </w:r>
          </w:p>
        </w:tc>
      </w:tr>
      <w:tr w:rsidR="00F67C3A" w:rsidRPr="004C7D5D" w14:paraId="3E4C3C7E" w14:textId="77777777" w:rsidTr="002130FD">
        <w:trPr>
          <w:cantSplit/>
          <w:jc w:val="center"/>
        </w:trPr>
        <w:tc>
          <w:tcPr>
            <w:tcW w:w="3316" w:type="dxa"/>
          </w:tcPr>
          <w:p w14:paraId="47123D69" w14:textId="77777777" w:rsidR="00F67C3A" w:rsidRPr="004C7D5D" w:rsidRDefault="00F67C3A" w:rsidP="00F67C3A">
            <w:pPr>
              <w:pStyle w:val="TableContent"/>
              <w:jc w:val="left"/>
            </w:pPr>
            <w:r>
              <w:t>Paul Lynch</w:t>
            </w:r>
          </w:p>
        </w:tc>
        <w:tc>
          <w:tcPr>
            <w:tcW w:w="3317" w:type="dxa"/>
          </w:tcPr>
          <w:p w14:paraId="21CAB013" w14:textId="77777777" w:rsidR="00F67C3A" w:rsidRPr="004C7D5D" w:rsidRDefault="00F67C3A" w:rsidP="00F67C3A">
            <w:pPr>
              <w:pStyle w:val="TableContent"/>
              <w:jc w:val="left"/>
            </w:pPr>
            <w:r>
              <w:t>National Library of Medicine</w:t>
            </w:r>
          </w:p>
        </w:tc>
        <w:tc>
          <w:tcPr>
            <w:tcW w:w="3317" w:type="dxa"/>
          </w:tcPr>
          <w:p w14:paraId="77D194F4" w14:textId="77777777" w:rsidR="00F67C3A" w:rsidRPr="004C7D5D" w:rsidRDefault="00F67C3A" w:rsidP="00F67C3A">
            <w:pPr>
              <w:pStyle w:val="TableContent"/>
              <w:jc w:val="left"/>
            </w:pPr>
            <w:r>
              <w:t>Contributor</w:t>
            </w:r>
          </w:p>
        </w:tc>
      </w:tr>
      <w:tr w:rsidR="00F67C3A" w:rsidRPr="004C7D5D" w14:paraId="52E9FDD2" w14:textId="77777777" w:rsidTr="002130FD">
        <w:trPr>
          <w:cantSplit/>
          <w:jc w:val="center"/>
        </w:trPr>
        <w:tc>
          <w:tcPr>
            <w:tcW w:w="3316" w:type="dxa"/>
          </w:tcPr>
          <w:p w14:paraId="3E93DF1E" w14:textId="77777777" w:rsidR="00F67C3A" w:rsidRDefault="00F67C3A" w:rsidP="00F67C3A">
            <w:pPr>
              <w:pStyle w:val="TableContent"/>
              <w:jc w:val="left"/>
            </w:pPr>
            <w:r>
              <w:t>Daniel J. Vreeman</w:t>
            </w:r>
          </w:p>
        </w:tc>
        <w:tc>
          <w:tcPr>
            <w:tcW w:w="3317" w:type="dxa"/>
          </w:tcPr>
          <w:p w14:paraId="49E364F4" w14:textId="77777777" w:rsidR="00F67C3A" w:rsidRPr="004C7D5D" w:rsidRDefault="00F67C3A" w:rsidP="00F67C3A">
            <w:pPr>
              <w:pStyle w:val="TableContent"/>
              <w:jc w:val="left"/>
            </w:pPr>
            <w:r>
              <w:t>Regenstrief Institute</w:t>
            </w:r>
          </w:p>
        </w:tc>
        <w:tc>
          <w:tcPr>
            <w:tcW w:w="3317" w:type="dxa"/>
          </w:tcPr>
          <w:p w14:paraId="33A4C36D" w14:textId="77777777" w:rsidR="00F67C3A" w:rsidRPr="004C7D5D" w:rsidRDefault="00F67C3A" w:rsidP="00F67C3A">
            <w:pPr>
              <w:pStyle w:val="TableContent"/>
              <w:jc w:val="left"/>
            </w:pPr>
            <w:r>
              <w:t>Contributor</w:t>
            </w:r>
          </w:p>
        </w:tc>
      </w:tr>
      <w:tr w:rsidR="00F67C3A" w:rsidRPr="004C7D5D" w14:paraId="05BFA072" w14:textId="77777777" w:rsidTr="002130FD">
        <w:trPr>
          <w:cantSplit/>
          <w:jc w:val="center"/>
        </w:trPr>
        <w:tc>
          <w:tcPr>
            <w:tcW w:w="3316" w:type="dxa"/>
          </w:tcPr>
          <w:p w14:paraId="75BB373B" w14:textId="77777777" w:rsidR="00F67C3A" w:rsidRDefault="00F67C3A" w:rsidP="00F67C3A">
            <w:pPr>
              <w:pStyle w:val="TableContent"/>
              <w:jc w:val="left"/>
            </w:pPr>
            <w:r>
              <w:t>Ye Wang</w:t>
            </w:r>
          </w:p>
        </w:tc>
        <w:tc>
          <w:tcPr>
            <w:tcW w:w="3317" w:type="dxa"/>
          </w:tcPr>
          <w:p w14:paraId="2A42B963" w14:textId="77777777" w:rsidR="00F67C3A" w:rsidRDefault="00F67C3A" w:rsidP="00F67C3A">
            <w:pPr>
              <w:pStyle w:val="TableContent"/>
              <w:jc w:val="left"/>
            </w:pPr>
            <w:r>
              <w:t>National Library of Medicine</w:t>
            </w:r>
          </w:p>
        </w:tc>
        <w:tc>
          <w:tcPr>
            <w:tcW w:w="3317" w:type="dxa"/>
          </w:tcPr>
          <w:p w14:paraId="5CCED49E" w14:textId="77777777" w:rsidR="00F67C3A" w:rsidRPr="004C7D5D" w:rsidRDefault="00F67C3A" w:rsidP="00F67C3A">
            <w:pPr>
              <w:pStyle w:val="TableContent"/>
              <w:jc w:val="left"/>
            </w:pPr>
            <w:r>
              <w:t>Contributor</w:t>
            </w:r>
          </w:p>
        </w:tc>
      </w:tr>
      <w:tr w:rsidR="00F67C3A" w:rsidRPr="004C7D5D" w14:paraId="74A89BEC" w14:textId="77777777" w:rsidTr="002130FD">
        <w:trPr>
          <w:cantSplit/>
          <w:jc w:val="center"/>
        </w:trPr>
        <w:tc>
          <w:tcPr>
            <w:tcW w:w="3316" w:type="dxa"/>
          </w:tcPr>
          <w:p w14:paraId="237AF03C" w14:textId="77777777" w:rsidR="00F67C3A" w:rsidRDefault="00F67C3A" w:rsidP="00F67C3A">
            <w:pPr>
              <w:pStyle w:val="TableContent"/>
              <w:jc w:val="left"/>
            </w:pPr>
            <w:r>
              <w:t>Grant Wood</w:t>
            </w:r>
          </w:p>
        </w:tc>
        <w:tc>
          <w:tcPr>
            <w:tcW w:w="3317" w:type="dxa"/>
          </w:tcPr>
          <w:p w14:paraId="3E5EF7D4" w14:textId="77777777" w:rsidR="00F67C3A" w:rsidRDefault="00F67C3A" w:rsidP="00F67C3A">
            <w:pPr>
              <w:pStyle w:val="TableContent"/>
              <w:jc w:val="left"/>
            </w:pPr>
            <w:r>
              <w:t>Intermountain Healthcare</w:t>
            </w:r>
          </w:p>
        </w:tc>
        <w:tc>
          <w:tcPr>
            <w:tcW w:w="3317" w:type="dxa"/>
          </w:tcPr>
          <w:p w14:paraId="5C56452C" w14:textId="77777777" w:rsidR="00F67C3A" w:rsidRDefault="00F67C3A" w:rsidP="00F67C3A">
            <w:pPr>
              <w:pStyle w:val="TableContent"/>
              <w:jc w:val="left"/>
            </w:pPr>
            <w:r w:rsidRPr="00F60C6E">
              <w:t>Contributor</w:t>
            </w:r>
          </w:p>
        </w:tc>
      </w:tr>
    </w:tbl>
    <w:p w14:paraId="03729F01" w14:textId="77777777" w:rsidR="00A64162" w:rsidRPr="00377430" w:rsidRDefault="00A64162" w:rsidP="00947BF2">
      <w:pPr>
        <w:pStyle w:val="Header"/>
        <w:tabs>
          <w:tab w:val="clear" w:pos="9000"/>
        </w:tabs>
        <w:ind w:left="0" w:firstLine="0"/>
      </w:pPr>
      <w:r w:rsidRPr="00377430">
        <w:t>Copyrights</w:t>
      </w:r>
    </w:p>
    <w:p w14:paraId="5F4A9CFD" w14:textId="77777777" w:rsidR="00A64162" w:rsidRDefault="00A64162" w:rsidP="00CF4CB3">
      <w:r w:rsidRPr="00805EC5">
        <w:t xml:space="preserve">This document is © </w:t>
      </w:r>
      <w:r w:rsidR="00A45578" w:rsidRPr="00805EC5">
        <w:t>2016</w:t>
      </w:r>
      <w:r w:rsidR="00020C77" w:rsidRPr="00805EC5">
        <w:t xml:space="preserve"> Health Level Seven</w:t>
      </w:r>
      <w:r w:rsidRPr="00805EC5">
        <w:t xml:space="preserve"> International, All rights reserved</w:t>
      </w:r>
      <w:r w:rsidR="00C73D02" w:rsidRPr="00805EC5">
        <w:t>.</w:t>
      </w:r>
    </w:p>
    <w:p w14:paraId="4C757585" w14:textId="77777777" w:rsidR="00A64162" w:rsidRDefault="00A64162" w:rsidP="00CF4CB3">
      <w:r w:rsidRPr="00377430">
        <w:t xml:space="preserve">This material includes SNOMED Clinical Terms </w:t>
      </w:r>
      <w:r>
        <w:t>®</w:t>
      </w:r>
      <w:r w:rsidRPr="00377430">
        <w:t xml:space="preserve"> (SNOMED CT</w:t>
      </w:r>
      <w:r>
        <w:t>®</w:t>
      </w:r>
      <w:r w:rsidRPr="00377430">
        <w:t>) which is used by permission of the International Health Terminology Standards Development Organization (IHTSDO). All rights reserved. SNOMED CT was originally created by The College of American Pathologists.</w:t>
      </w:r>
      <w:r>
        <w:t xml:space="preserve"> </w:t>
      </w:r>
      <w:r w:rsidRPr="00377430">
        <w:t>"SNOMED</w:t>
      </w:r>
      <w:r>
        <w:t xml:space="preserve"> ®</w:t>
      </w:r>
      <w:r w:rsidRPr="00377430">
        <w:t>" and "SNOMED CT</w:t>
      </w:r>
      <w:r>
        <w:t xml:space="preserve"> ®</w:t>
      </w:r>
      <w:r w:rsidRPr="00377430">
        <w:t>" are registered trademarks of the IHTSDO.</w:t>
      </w:r>
    </w:p>
    <w:p w14:paraId="512A4077" w14:textId="77777777" w:rsidR="00A64162" w:rsidRDefault="00A64162" w:rsidP="00CF4CB3">
      <w:r w:rsidRPr="00822750">
        <w:t>This mater</w:t>
      </w:r>
      <w:r>
        <w:t>ial contains content from LOINC®</w:t>
      </w:r>
      <w:r w:rsidRPr="00822750">
        <w:t xml:space="preserve"> (</w:t>
      </w:r>
      <w:hyperlink r:id="rId24" w:history="1">
        <w:r w:rsidRPr="00AE7830">
          <w:rPr>
            <w:rStyle w:val="Hyperlink"/>
            <w:rFonts w:ascii="Times New Roman" w:hAnsi="Times New Roman"/>
            <w:sz w:val="24"/>
          </w:rPr>
          <w:t>http://loinc.org</w:t>
        </w:r>
      </w:hyperlink>
      <w:r w:rsidRPr="00822750">
        <w:t>). The LOINC table, LOINC codes, and LOINC panels and forms file are copyright (c) 1995-201</w:t>
      </w:r>
      <w:r w:rsidR="006139DA">
        <w:t>6</w:t>
      </w:r>
      <w:r w:rsidRPr="00822750">
        <w:t xml:space="preserve">, Regenstrief Institute, Inc. and the Logical Observation Identifiers Names and Codes (LOINC) Committee and available at no cost under the license at </w:t>
      </w:r>
      <w:hyperlink r:id="rId25" w:history="1">
        <w:r w:rsidRPr="00C55C2A">
          <w:rPr>
            <w:rStyle w:val="Hyperlink"/>
            <w:rFonts w:ascii="Times New Roman" w:hAnsi="Times New Roman"/>
            <w:sz w:val="24"/>
          </w:rPr>
          <w:t>http://loinc.org/terms-of-use</w:t>
        </w:r>
      </w:hyperlink>
      <w:r>
        <w:t>.</w:t>
      </w:r>
    </w:p>
    <w:p w14:paraId="5CF7E434" w14:textId="77777777" w:rsidR="00416D4F" w:rsidRDefault="002833F9" w:rsidP="00DE05AD">
      <w:r w:rsidRPr="008C0595">
        <w:t xml:space="preserve">This material </w:t>
      </w:r>
      <w:r>
        <w:t>contains</w:t>
      </w:r>
      <w:r w:rsidRPr="008C0595">
        <w:t xml:space="preserve"> references and citations to various publications from the Health Level Seven International (HL7). Members may obtain a copy of the referenced materials without charge in the Members-only area of the site. Non-members are referred to the </w:t>
      </w:r>
      <w:hyperlink r:id="rId26" w:history="1">
        <w:r w:rsidRPr="008C0595">
          <w:rPr>
            <w:rStyle w:val="Hyperlink"/>
            <w:rFonts w:ascii="Times New Roman" w:hAnsi="Times New Roman"/>
            <w:sz w:val="24"/>
          </w:rPr>
          <w:t>HL7 Intellectual Property Policy</w:t>
        </w:r>
      </w:hyperlink>
      <w:r w:rsidRPr="008C0595">
        <w:t xml:space="preserve"> to determine if a no-cost license is available, otherwise a copy can be obtained for a nominal fee via the HL7 Store at </w:t>
      </w:r>
      <w:hyperlink r:id="rId27" w:history="1">
        <w:r w:rsidRPr="008C0595">
          <w:rPr>
            <w:rStyle w:val="Hyperlink"/>
            <w:rFonts w:ascii="Times New Roman" w:hAnsi="Times New Roman"/>
            <w:sz w:val="24"/>
          </w:rPr>
          <w:t>www.hl7.org</w:t>
        </w:r>
      </w:hyperlink>
      <w:r w:rsidRPr="008C0595">
        <w:t>.</w:t>
      </w:r>
    </w:p>
    <w:p w14:paraId="2CFA89F7" w14:textId="77777777" w:rsidR="00073B95" w:rsidRPr="00911305" w:rsidRDefault="00073B95" w:rsidP="00073B95">
      <w:r>
        <w:t xml:space="preserve">This material contains references and content from COSMIC developed and copyrighted by </w:t>
      </w:r>
      <w:r w:rsidR="002130FD">
        <w:t>Wellcome Trust Sanger Institute (</w:t>
      </w:r>
      <w:hyperlink r:id="rId28" w:history="1">
        <w:r w:rsidR="002130FD" w:rsidRPr="00AB53EC">
          <w:rPr>
            <w:rStyle w:val="Hyperlink"/>
            <w:rFonts w:ascii="Times New Roman" w:hAnsi="Times New Roman"/>
            <w:sz w:val="24"/>
          </w:rPr>
          <w:t>http://cancer.sanger.ac.uk/cosmic/license</w:t>
        </w:r>
      </w:hyperlink>
      <w:r w:rsidRPr="00911305">
        <w:t xml:space="preserve">). </w:t>
      </w:r>
    </w:p>
    <w:p w14:paraId="228B91DD" w14:textId="7D232F7F" w:rsidR="00805EC5" w:rsidRDefault="00073B95" w:rsidP="00DE05AD">
      <w:r w:rsidRPr="00911305">
        <w:t xml:space="preserve">This material contains references and content from the National Center for Health Statistics (NCHS), the Federal agency responsible for use of the International Statistical Classification of Diseases and Related Health Problems, 10th revision (ICD-10) in the United States, </w:t>
      </w:r>
      <w:r w:rsidR="002A1003">
        <w:t xml:space="preserve">which </w:t>
      </w:r>
      <w:r w:rsidRPr="00911305">
        <w:t>has developed a clinical modification of the classification for morbidity purposes. The ICD-10 is used to code and classify mortality data from death certificates, having replaced ICD-9 for this purpose as of January 1, 1999.</w:t>
      </w:r>
      <w:r>
        <w:t xml:space="preserve"> </w:t>
      </w:r>
      <w:r w:rsidRPr="00911305">
        <w:t xml:space="preserve">Copyright: World Health Organization </w:t>
      </w:r>
      <w:r w:rsidR="002130FD">
        <w:t>(</w:t>
      </w:r>
      <w:hyperlink r:id="rId29" w:history="1">
        <w:r w:rsidR="002130FD" w:rsidRPr="00AB53EC">
          <w:rPr>
            <w:rStyle w:val="Hyperlink"/>
            <w:rFonts w:ascii="Times New Roman" w:hAnsi="Times New Roman"/>
            <w:sz w:val="24"/>
          </w:rPr>
          <w:t xml:space="preserve">http://www.who.int/classifications/icd/en/ </w:t>
        </w:r>
      </w:hyperlink>
      <w:r w:rsidR="002130FD">
        <w:t>).</w:t>
      </w:r>
    </w:p>
    <w:p w14:paraId="5F67898D" w14:textId="77777777" w:rsidR="00805EC5" w:rsidRPr="00377430" w:rsidRDefault="00805EC5" w:rsidP="00805EC5">
      <w:pPr>
        <w:pStyle w:val="Header"/>
        <w:tabs>
          <w:tab w:val="clear" w:pos="9000"/>
        </w:tabs>
        <w:ind w:left="0" w:firstLine="0"/>
      </w:pPr>
      <w:r>
        <w:t>Notes for Reviewers</w:t>
      </w:r>
    </w:p>
    <w:p w14:paraId="2214BDE4" w14:textId="45BBC7A6" w:rsidR="00805EC5" w:rsidRDefault="00805EC5" w:rsidP="00DE05AD">
      <w:r>
        <w:t xml:space="preserve">Ballot reviewers, </w:t>
      </w:r>
      <w:r w:rsidR="00716A83">
        <w:t xml:space="preserve">questions are listed throughout this guide in </w:t>
      </w:r>
      <w:r w:rsidR="00716A83" w:rsidRPr="00716A83">
        <w:rPr>
          <w:b/>
          <w:color w:val="FF0000"/>
        </w:rPr>
        <w:t>bold red font</w:t>
      </w:r>
      <w:r w:rsidR="00716A83" w:rsidRPr="00716A83">
        <w:rPr>
          <w:color w:val="FF0000"/>
        </w:rPr>
        <w:t xml:space="preserve"> </w:t>
      </w:r>
      <w:r w:rsidR="00716A83">
        <w:t>to make them easy to review in context. P</w:t>
      </w:r>
      <w:r>
        <w:t>lease closely review and respond to the issues and questions</w:t>
      </w:r>
      <w:r w:rsidR="00F62500">
        <w:t xml:space="preserve"> in the following places</w:t>
      </w:r>
      <w:r>
        <w:t>:</w:t>
      </w:r>
    </w:p>
    <w:p w14:paraId="1F4C2A9D" w14:textId="53BB97DB" w:rsidR="00925A9A" w:rsidRDefault="00925A9A" w:rsidP="00E155CC">
      <w:pPr>
        <w:pStyle w:val="ListParagraph"/>
        <w:numPr>
          <w:ilvl w:val="0"/>
          <w:numId w:val="48"/>
        </w:numPr>
        <w:spacing w:after="0"/>
      </w:pPr>
      <w:r>
        <w:t xml:space="preserve">Section </w:t>
      </w:r>
      <w:r>
        <w:fldChar w:fldCharType="begin"/>
      </w:r>
      <w:r>
        <w:instrText xml:space="preserve"> REF _Ref457807700 \r \h </w:instrText>
      </w:r>
      <w:r>
        <w:fldChar w:fldCharType="separate"/>
      </w:r>
      <w:r w:rsidR="00890EDD">
        <w:t>1.3.3</w:t>
      </w:r>
      <w:r>
        <w:fldChar w:fldCharType="end"/>
      </w:r>
      <w:r>
        <w:t xml:space="preserve"> (RE: Change from use of OBR-OBX nesting to OBX-4 dot notation).</w:t>
      </w:r>
    </w:p>
    <w:p w14:paraId="5EBD874C" w14:textId="6664E7E0" w:rsidR="00925A9A" w:rsidRDefault="00925A9A" w:rsidP="00E155CC">
      <w:pPr>
        <w:pStyle w:val="ListParagraph"/>
        <w:numPr>
          <w:ilvl w:val="0"/>
          <w:numId w:val="48"/>
        </w:numPr>
        <w:spacing w:after="0"/>
      </w:pPr>
      <w:r>
        <w:t xml:space="preserve">Section </w:t>
      </w:r>
      <w:r>
        <w:fldChar w:fldCharType="begin"/>
      </w:r>
      <w:r>
        <w:instrText xml:space="preserve"> REF _Ref458089580 \r \h </w:instrText>
      </w:r>
      <w:r>
        <w:fldChar w:fldCharType="separate"/>
      </w:r>
      <w:r w:rsidR="00890EDD">
        <w:t>1.3.4</w:t>
      </w:r>
      <w:r>
        <w:fldChar w:fldCharType="end"/>
      </w:r>
      <w:r>
        <w:t xml:space="preserve"> (RE: CWE.1 and CWE.2).</w:t>
      </w:r>
    </w:p>
    <w:p w14:paraId="10C59B3D" w14:textId="0D080BFA" w:rsidR="00805EC5" w:rsidRDefault="002468AD" w:rsidP="00E155CC">
      <w:pPr>
        <w:pStyle w:val="ListParagraph"/>
        <w:numPr>
          <w:ilvl w:val="0"/>
          <w:numId w:val="48"/>
        </w:numPr>
        <w:spacing w:after="0"/>
      </w:pPr>
      <w:r>
        <w:t xml:space="preserve">Section </w:t>
      </w:r>
      <w:r w:rsidR="001E53F3">
        <w:fldChar w:fldCharType="begin"/>
      </w:r>
      <w:r w:rsidR="001E53F3">
        <w:instrText xml:space="preserve"> REF _Ref457823499 \r \h </w:instrText>
      </w:r>
      <w:r w:rsidR="001E53F3">
        <w:fldChar w:fldCharType="separate"/>
      </w:r>
      <w:r w:rsidR="00890EDD">
        <w:t>3.1</w:t>
      </w:r>
      <w:r w:rsidR="001E53F3">
        <w:fldChar w:fldCharType="end"/>
      </w:r>
      <w:r>
        <w:t xml:space="preserve"> (</w:t>
      </w:r>
      <w:r w:rsidR="00F62500">
        <w:t>RE:</w:t>
      </w:r>
      <w:r w:rsidR="00805EC5" w:rsidRPr="00CA17DA">
        <w:t xml:space="preserve"> </w:t>
      </w:r>
      <w:r w:rsidR="00C74556">
        <w:t>Publicly available t</w:t>
      </w:r>
      <w:r w:rsidR="00805EC5">
        <w:t xml:space="preserve">ables for some </w:t>
      </w:r>
      <w:r>
        <w:t>coding systems of interest)</w:t>
      </w:r>
      <w:r w:rsidR="00805EC5">
        <w:t>.</w:t>
      </w:r>
      <w:r w:rsidR="00805EC5" w:rsidRPr="00CA17DA">
        <w:t xml:space="preserve"> </w:t>
      </w:r>
    </w:p>
    <w:p w14:paraId="07E12A9C" w14:textId="45E27CD7" w:rsidR="000E7F2A" w:rsidRDefault="000E7F2A" w:rsidP="00E155CC">
      <w:pPr>
        <w:pStyle w:val="ListParagraph"/>
        <w:numPr>
          <w:ilvl w:val="0"/>
          <w:numId w:val="48"/>
        </w:numPr>
        <w:spacing w:after="0"/>
      </w:pPr>
      <w:r>
        <w:fldChar w:fldCharType="begin"/>
      </w:r>
      <w:r>
        <w:instrText xml:space="preserve"> REF _Ref457380792 \h </w:instrText>
      </w:r>
      <w:r>
        <w:fldChar w:fldCharType="separate"/>
      </w:r>
      <w:r w:rsidR="00890EDD" w:rsidRPr="007F5F96">
        <w:t xml:space="preserve">Table </w:t>
      </w:r>
      <w:r w:rsidR="00890EDD">
        <w:rPr>
          <w:noProof/>
        </w:rPr>
        <w:t>1</w:t>
      </w:r>
      <w:r>
        <w:fldChar w:fldCharType="end"/>
      </w:r>
      <w:r>
        <w:t>, Row 7 (RE: ISCN codes).</w:t>
      </w:r>
    </w:p>
    <w:p w14:paraId="642C6608" w14:textId="412B38F8" w:rsidR="007A5342" w:rsidRDefault="007A5342" w:rsidP="00E155CC">
      <w:pPr>
        <w:pStyle w:val="ListParagraph"/>
        <w:numPr>
          <w:ilvl w:val="0"/>
          <w:numId w:val="48"/>
        </w:numPr>
        <w:spacing w:after="0"/>
      </w:pPr>
      <w:r>
        <w:fldChar w:fldCharType="begin"/>
      </w:r>
      <w:r>
        <w:instrText xml:space="preserve"> REF _Ref457380792 \h </w:instrText>
      </w:r>
      <w:r>
        <w:fldChar w:fldCharType="separate"/>
      </w:r>
      <w:r w:rsidR="00890EDD" w:rsidRPr="007F5F96">
        <w:t xml:space="preserve">Table </w:t>
      </w:r>
      <w:r w:rsidR="00890EDD">
        <w:rPr>
          <w:noProof/>
        </w:rPr>
        <w:t>1</w:t>
      </w:r>
      <w:r>
        <w:fldChar w:fldCharType="end"/>
      </w:r>
      <w:r>
        <w:t xml:space="preserve">, Row 9 (RE: </w:t>
      </w:r>
      <w:r w:rsidRPr="007A5342">
        <w:t xml:space="preserve">Ensembl </w:t>
      </w:r>
      <w:r>
        <w:t xml:space="preserve">and UniProtKB </w:t>
      </w:r>
      <w:r w:rsidRPr="007A5342">
        <w:t>protein reference sequence</w:t>
      </w:r>
      <w:r>
        <w:t>s).</w:t>
      </w:r>
    </w:p>
    <w:p w14:paraId="16532610" w14:textId="4384F7F6" w:rsidR="00805EC5" w:rsidRPr="00D1652A" w:rsidRDefault="002468AD" w:rsidP="00E155CC">
      <w:pPr>
        <w:pStyle w:val="ListParagraph"/>
        <w:numPr>
          <w:ilvl w:val="0"/>
          <w:numId w:val="48"/>
        </w:numPr>
        <w:spacing w:after="0"/>
      </w:pPr>
      <w:r>
        <w:fldChar w:fldCharType="begin"/>
      </w:r>
      <w:r>
        <w:instrText xml:space="preserve"> REF _Ref457380792 \h </w:instrText>
      </w:r>
      <w:r>
        <w:fldChar w:fldCharType="separate"/>
      </w:r>
      <w:r w:rsidR="00890EDD" w:rsidRPr="007F5F96">
        <w:t xml:space="preserve">Table </w:t>
      </w:r>
      <w:r w:rsidR="00890EDD">
        <w:rPr>
          <w:noProof/>
        </w:rPr>
        <w:t>1</w:t>
      </w:r>
      <w:r>
        <w:fldChar w:fldCharType="end"/>
      </w:r>
      <w:r>
        <w:t>, Row 11 (</w:t>
      </w:r>
      <w:r w:rsidR="00F62500">
        <w:t>RE: HGNC and NCBI codes</w:t>
      </w:r>
      <w:r>
        <w:t>)</w:t>
      </w:r>
      <w:r w:rsidR="00F62500">
        <w:t xml:space="preserve">. </w:t>
      </w:r>
    </w:p>
    <w:p w14:paraId="1767D921" w14:textId="77777777" w:rsidR="001B4C27" w:rsidRDefault="001B4C27" w:rsidP="00E155CC">
      <w:pPr>
        <w:pStyle w:val="ListParagraph"/>
        <w:numPr>
          <w:ilvl w:val="0"/>
          <w:numId w:val="48"/>
        </w:numPr>
        <w:spacing w:after="0"/>
      </w:pPr>
      <w:r>
        <w:fldChar w:fldCharType="begin"/>
      </w:r>
      <w:r>
        <w:instrText xml:space="preserve"> REF _Ref456966613 \h </w:instrText>
      </w:r>
      <w:r>
        <w:fldChar w:fldCharType="separate"/>
      </w:r>
      <w:r w:rsidR="00890EDD">
        <w:t xml:space="preserve">Table </w:t>
      </w:r>
      <w:r w:rsidR="00890EDD">
        <w:rPr>
          <w:noProof/>
        </w:rPr>
        <w:t>2</w:t>
      </w:r>
      <w:r>
        <w:fldChar w:fldCharType="end"/>
      </w:r>
      <w:r>
        <w:t>, Row A.7 (RE: LOINC #51959-5</w:t>
      </w:r>
      <w:r w:rsidRPr="00D1652A">
        <w:t xml:space="preserve"> </w:t>
      </w:r>
      <w:r>
        <w:t>ranges of DNA sequence examined)</w:t>
      </w:r>
      <w:r w:rsidRPr="00D1652A">
        <w:t>.</w:t>
      </w:r>
    </w:p>
    <w:p w14:paraId="0EE7EF89" w14:textId="0E783981" w:rsidR="000217F5" w:rsidRPr="00D1652A" w:rsidRDefault="007053A9" w:rsidP="00E155CC">
      <w:pPr>
        <w:pStyle w:val="ListParagraph"/>
        <w:numPr>
          <w:ilvl w:val="0"/>
          <w:numId w:val="48"/>
        </w:numPr>
        <w:spacing w:after="0"/>
      </w:pPr>
      <w:r>
        <w:fldChar w:fldCharType="begin"/>
      </w:r>
      <w:r>
        <w:instrText xml:space="preserve"> REF _Ref456966613 \h </w:instrText>
      </w:r>
      <w:r>
        <w:fldChar w:fldCharType="separate"/>
      </w:r>
      <w:r w:rsidR="00890EDD">
        <w:t xml:space="preserve">Table </w:t>
      </w:r>
      <w:r w:rsidR="00890EDD">
        <w:rPr>
          <w:noProof/>
        </w:rPr>
        <w:t>2</w:t>
      </w:r>
      <w:r>
        <w:fldChar w:fldCharType="end"/>
      </w:r>
      <w:r>
        <w:t>, Row A.</w:t>
      </w:r>
      <w:r w:rsidR="001B4C27">
        <w:t>11</w:t>
      </w:r>
      <w:r>
        <w:t xml:space="preserve"> (RE: LOINC #51969-4</w:t>
      </w:r>
      <w:r w:rsidR="000217F5" w:rsidRPr="00D1652A">
        <w:t xml:space="preserve"> </w:t>
      </w:r>
      <w:r>
        <w:t>Full narrative report)</w:t>
      </w:r>
      <w:r w:rsidR="000217F5" w:rsidRPr="00D1652A">
        <w:t xml:space="preserve">. </w:t>
      </w:r>
    </w:p>
    <w:p w14:paraId="242247F3" w14:textId="5A81BAAE" w:rsidR="005776B6" w:rsidRPr="00D1652A" w:rsidRDefault="005776B6" w:rsidP="00E155CC">
      <w:pPr>
        <w:pStyle w:val="ListParagraph"/>
        <w:numPr>
          <w:ilvl w:val="0"/>
          <w:numId w:val="48"/>
        </w:numPr>
        <w:spacing w:after="0"/>
      </w:pPr>
      <w:r>
        <w:fldChar w:fldCharType="begin"/>
      </w:r>
      <w:r>
        <w:instrText xml:space="preserve"> REF _Ref457381696 \h </w:instrText>
      </w:r>
      <w:r>
        <w:fldChar w:fldCharType="separate"/>
      </w:r>
      <w:r w:rsidR="00890EDD">
        <w:t xml:space="preserve">Table </w:t>
      </w:r>
      <w:r w:rsidR="00890EDD">
        <w:rPr>
          <w:noProof/>
        </w:rPr>
        <w:t>3</w:t>
      </w:r>
      <w:r>
        <w:fldChar w:fldCharType="end"/>
      </w:r>
      <w:r>
        <w:t>, Row B.1</w:t>
      </w:r>
      <w:r w:rsidR="00C74556">
        <w:t>5</w:t>
      </w:r>
      <w:r>
        <w:t xml:space="preserve"> (RE: LOINC #4800</w:t>
      </w:r>
      <w:r w:rsidR="00C74556">
        <w:t>1-</w:t>
      </w:r>
      <w:r>
        <w:t xml:space="preserve">2 </w:t>
      </w:r>
      <w:r w:rsidR="00C74556">
        <w:t>Chromosome location of genetic variant</w:t>
      </w:r>
      <w:r>
        <w:t>)</w:t>
      </w:r>
    </w:p>
    <w:p w14:paraId="010FCF63" w14:textId="77777777" w:rsidR="00C74556" w:rsidRPr="00D1652A" w:rsidRDefault="00C74556" w:rsidP="00E155CC">
      <w:pPr>
        <w:pStyle w:val="ListParagraph"/>
        <w:numPr>
          <w:ilvl w:val="0"/>
          <w:numId w:val="48"/>
        </w:numPr>
        <w:spacing w:after="0"/>
      </w:pPr>
      <w:r>
        <w:fldChar w:fldCharType="begin"/>
      </w:r>
      <w:r>
        <w:instrText xml:space="preserve"> REF _Ref457381696 \h </w:instrText>
      </w:r>
      <w:r>
        <w:fldChar w:fldCharType="separate"/>
      </w:r>
      <w:r w:rsidR="00890EDD">
        <w:t xml:space="preserve">Table </w:t>
      </w:r>
      <w:r w:rsidR="00890EDD">
        <w:rPr>
          <w:noProof/>
        </w:rPr>
        <w:t>3</w:t>
      </w:r>
      <w:r>
        <w:fldChar w:fldCharType="end"/>
      </w:r>
      <w:r>
        <w:t>, Row B.16 (RE: LOINC #48002-0 Genomic source class)</w:t>
      </w:r>
    </w:p>
    <w:p w14:paraId="522F066D" w14:textId="77777777" w:rsidR="000217F5" w:rsidRPr="00D1652A" w:rsidRDefault="007053A9" w:rsidP="00E155CC">
      <w:pPr>
        <w:pStyle w:val="ListParagraph"/>
        <w:numPr>
          <w:ilvl w:val="0"/>
          <w:numId w:val="48"/>
        </w:numPr>
        <w:spacing w:after="0"/>
      </w:pPr>
      <w:r>
        <w:fldChar w:fldCharType="begin"/>
      </w:r>
      <w:r>
        <w:instrText xml:space="preserve"> REF _Ref457381716 \h </w:instrText>
      </w:r>
      <w:r>
        <w:fldChar w:fldCharType="separate"/>
      </w:r>
      <w:r w:rsidR="00890EDD">
        <w:t xml:space="preserve">Table </w:t>
      </w:r>
      <w:r w:rsidR="00890EDD">
        <w:rPr>
          <w:noProof/>
        </w:rPr>
        <w:t>4</w:t>
      </w:r>
      <w:r>
        <w:fldChar w:fldCharType="end"/>
      </w:r>
      <w:r>
        <w:t>, Row C.3 (RE: LOINC #81298-2 Structural variant cytogenetic location).</w:t>
      </w:r>
      <w:r w:rsidR="000217F5" w:rsidRPr="00D1652A">
        <w:t xml:space="preserve"> </w:t>
      </w:r>
    </w:p>
    <w:p w14:paraId="71165292" w14:textId="77777777" w:rsidR="00805EC5" w:rsidRDefault="007053A9" w:rsidP="00E155CC">
      <w:pPr>
        <w:pStyle w:val="ListParagraph"/>
        <w:numPr>
          <w:ilvl w:val="0"/>
          <w:numId w:val="48"/>
        </w:numPr>
        <w:spacing w:after="0"/>
      </w:pPr>
      <w:r>
        <w:fldChar w:fldCharType="begin"/>
      </w:r>
      <w:r>
        <w:instrText xml:space="preserve"> REF _Ref457381716 \h </w:instrText>
      </w:r>
      <w:r>
        <w:fldChar w:fldCharType="separate"/>
      </w:r>
      <w:r w:rsidR="00890EDD">
        <w:t xml:space="preserve">Table </w:t>
      </w:r>
      <w:r w:rsidR="00890EDD">
        <w:rPr>
          <w:noProof/>
        </w:rPr>
        <w:t>4</w:t>
      </w:r>
      <w:r>
        <w:fldChar w:fldCharType="end"/>
      </w:r>
      <w:r>
        <w:t>, Row C.4 and Row C.5 (</w:t>
      </w:r>
      <w:r w:rsidR="00503570">
        <w:t>RE: LOINC #81290-9 Structural variant HGVS expression and LOINC #81291-7 Structural variant ISCN</w:t>
      </w:r>
      <w:r>
        <w:t>).</w:t>
      </w:r>
    </w:p>
    <w:p w14:paraId="006A961E" w14:textId="77777777" w:rsidR="00C435E2" w:rsidRDefault="007053A9" w:rsidP="00E155CC">
      <w:pPr>
        <w:pStyle w:val="ListParagraph"/>
        <w:numPr>
          <w:ilvl w:val="0"/>
          <w:numId w:val="48"/>
        </w:numPr>
        <w:spacing w:after="0"/>
      </w:pPr>
      <w:r>
        <w:fldChar w:fldCharType="begin"/>
      </w:r>
      <w:r>
        <w:instrText xml:space="preserve"> REF _Ref457381405 \h </w:instrText>
      </w:r>
      <w:r>
        <w:fldChar w:fldCharType="separate"/>
      </w:r>
      <w:r w:rsidR="00890EDD">
        <w:t xml:space="preserve">Table </w:t>
      </w:r>
      <w:r w:rsidR="00890EDD">
        <w:rPr>
          <w:noProof/>
        </w:rPr>
        <w:t>5</w:t>
      </w:r>
      <w:r>
        <w:fldChar w:fldCharType="end"/>
      </w:r>
      <w:r>
        <w:t>, Row D1.3 (</w:t>
      </w:r>
      <w:r w:rsidR="00C435E2">
        <w:t>RE: Cross reference to genetic details</w:t>
      </w:r>
      <w:r>
        <w:t>)</w:t>
      </w:r>
      <w:r w:rsidR="00C435E2">
        <w:t>.</w:t>
      </w:r>
    </w:p>
    <w:p w14:paraId="140D9FBE" w14:textId="38ED7112" w:rsidR="00C435E2" w:rsidRDefault="007053A9" w:rsidP="00E155CC">
      <w:pPr>
        <w:pStyle w:val="ListParagraph"/>
        <w:numPr>
          <w:ilvl w:val="0"/>
          <w:numId w:val="48"/>
        </w:numPr>
        <w:spacing w:after="0"/>
      </w:pPr>
      <w:r>
        <w:fldChar w:fldCharType="begin"/>
      </w:r>
      <w:r>
        <w:instrText xml:space="preserve"> REF _Ref457381405 \h </w:instrText>
      </w:r>
      <w:r>
        <w:fldChar w:fldCharType="separate"/>
      </w:r>
      <w:r w:rsidR="00890EDD">
        <w:t xml:space="preserve">Table </w:t>
      </w:r>
      <w:r w:rsidR="00890EDD">
        <w:rPr>
          <w:noProof/>
        </w:rPr>
        <w:t>5</w:t>
      </w:r>
      <w:r>
        <w:fldChar w:fldCharType="end"/>
      </w:r>
      <w:r>
        <w:t>, Row E1.2 (</w:t>
      </w:r>
      <w:r w:rsidR="00C435E2">
        <w:t xml:space="preserve">RE: </w:t>
      </w:r>
      <w:r>
        <w:t xml:space="preserve">LOINC #82116-5 </w:t>
      </w:r>
      <w:r w:rsidR="00C435E2">
        <w:t>Me</w:t>
      </w:r>
      <w:r>
        <w:t xml:space="preserve">dication usage suggestion </w:t>
      </w:r>
      <w:r w:rsidR="001B4C27">
        <w:t>[</w:t>
      </w:r>
      <w:r>
        <w:t>type</w:t>
      </w:r>
      <w:r w:rsidR="001B4C27">
        <w:t>]</w:t>
      </w:r>
      <w:r w:rsidR="00C435E2">
        <w:t>)</w:t>
      </w:r>
      <w:r w:rsidR="00C435E2" w:rsidRPr="00C435E2">
        <w:t>.</w:t>
      </w:r>
    </w:p>
    <w:p w14:paraId="065B2007" w14:textId="5BEFA2FF" w:rsidR="005776B6" w:rsidRPr="00D21363" w:rsidRDefault="007053A9" w:rsidP="00E155CC">
      <w:pPr>
        <w:pStyle w:val="ListParagraph"/>
        <w:numPr>
          <w:ilvl w:val="0"/>
          <w:numId w:val="48"/>
        </w:numPr>
        <w:spacing w:after="0"/>
        <w:rPr>
          <w:strike/>
        </w:rPr>
      </w:pPr>
      <w:r w:rsidRPr="007053A9">
        <w:t>Section</w:t>
      </w:r>
      <w:r w:rsidR="001E53F3">
        <w:t xml:space="preserve"> </w:t>
      </w:r>
      <w:r w:rsidR="001E53F3">
        <w:fldChar w:fldCharType="begin"/>
      </w:r>
      <w:r w:rsidR="001E53F3">
        <w:instrText xml:space="preserve"> REF _Ref457823533 \r \h </w:instrText>
      </w:r>
      <w:r w:rsidR="001E53F3">
        <w:fldChar w:fldCharType="separate"/>
      </w:r>
      <w:r w:rsidR="00890EDD">
        <w:t>5.5</w:t>
      </w:r>
      <w:r w:rsidR="001E53F3">
        <w:fldChar w:fldCharType="end"/>
      </w:r>
      <w:r w:rsidRPr="007053A9">
        <w:t xml:space="preserve"> (RE: a variable for HGVS expressions at the genomic level).</w:t>
      </w:r>
    </w:p>
    <w:p w14:paraId="70E85CA5" w14:textId="5F297FFE" w:rsidR="002C5283" w:rsidRPr="005776B6" w:rsidRDefault="007053A9" w:rsidP="00E155CC">
      <w:pPr>
        <w:pStyle w:val="ListParagraph"/>
        <w:numPr>
          <w:ilvl w:val="0"/>
          <w:numId w:val="48"/>
        </w:numPr>
        <w:spacing w:after="0"/>
        <w:rPr>
          <w:strike/>
        </w:rPr>
        <w:sectPr w:rsidR="002C5283" w:rsidRPr="005776B6" w:rsidSect="00D6224B">
          <w:headerReference w:type="first" r:id="rId30"/>
          <w:pgSz w:w="12240" w:h="15840"/>
          <w:pgMar w:top="1080" w:right="1080" w:bottom="1080" w:left="1440" w:header="720" w:footer="720" w:gutter="0"/>
          <w:pgNumType w:fmt="lowerRoman"/>
          <w:cols w:space="720"/>
          <w:titlePg/>
          <w:docGrid w:linePitch="360"/>
        </w:sectPr>
      </w:pPr>
      <w:r>
        <w:t xml:space="preserve">Section </w:t>
      </w:r>
      <w:r w:rsidR="001E53F3">
        <w:fldChar w:fldCharType="begin"/>
      </w:r>
      <w:r w:rsidR="001E53F3">
        <w:instrText xml:space="preserve"> REF _Ref457823588 \r \h </w:instrText>
      </w:r>
      <w:r w:rsidR="001E53F3">
        <w:fldChar w:fldCharType="separate"/>
      </w:r>
      <w:r w:rsidR="00890EDD">
        <w:t>5.7</w:t>
      </w:r>
      <w:r w:rsidR="001E53F3">
        <w:fldChar w:fldCharType="end"/>
      </w:r>
      <w:r>
        <w:t xml:space="preserve"> (</w:t>
      </w:r>
      <w:r w:rsidR="00C435E2">
        <w:t>RE: Change from the use of OBR</w:t>
      </w:r>
      <w:r w:rsidR="00C435E2" w:rsidRPr="001A3F58">
        <w:t>–OBX nesting to OBX-4 dot notation and its implementation</w:t>
      </w:r>
      <w:r>
        <w:t>.</w:t>
      </w:r>
    </w:p>
    <w:p w14:paraId="1D37174F" w14:textId="77777777" w:rsidR="00A64162" w:rsidRPr="00D4120B" w:rsidRDefault="00A64162" w:rsidP="00E8279E">
      <w:pPr>
        <w:pStyle w:val="TOCTitle"/>
      </w:pPr>
      <w:bookmarkStart w:id="3" w:name="_Toc268775357"/>
      <w:r w:rsidRPr="00D4120B">
        <w:t>TABLE OF CONTENTS</w:t>
      </w:r>
      <w:bookmarkEnd w:id="3"/>
    </w:p>
    <w:p w14:paraId="52C25B47" w14:textId="77777777" w:rsidR="005A0A4C" w:rsidRDefault="00826E02">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instrText xml:space="preserve"> TOC \o "2-5" \h \z \t "Heading 1,1,Appendix A,1" </w:instrText>
      </w:r>
      <w:r>
        <w:fldChar w:fldCharType="separate"/>
      </w:r>
      <w:hyperlink w:anchor="_Toc458095394" w:history="1">
        <w:r w:rsidR="005A0A4C" w:rsidRPr="000E23E1">
          <w:rPr>
            <w:rStyle w:val="Hyperlink"/>
          </w:rPr>
          <w:t>1</w:t>
        </w:r>
        <w:r w:rsidR="005A0A4C">
          <w:rPr>
            <w:rFonts w:asciiTheme="minorHAnsi" w:eastAsiaTheme="minorEastAsia" w:hAnsiTheme="minorHAnsi" w:cstheme="minorBidi"/>
            <w:b w:val="0"/>
            <w:bCs w:val="0"/>
            <w:smallCaps w:val="0"/>
            <w:color w:val="auto"/>
            <w:kern w:val="0"/>
            <w:sz w:val="22"/>
            <w:szCs w:val="22"/>
            <w:lang w:eastAsia="en-US"/>
          </w:rPr>
          <w:tab/>
        </w:r>
        <w:r w:rsidR="005A0A4C" w:rsidRPr="000E23E1">
          <w:rPr>
            <w:rStyle w:val="Hyperlink"/>
          </w:rPr>
          <w:t>Introduction</w:t>
        </w:r>
        <w:r w:rsidR="005A0A4C">
          <w:rPr>
            <w:webHidden/>
          </w:rPr>
          <w:tab/>
        </w:r>
        <w:r w:rsidR="005A0A4C">
          <w:rPr>
            <w:webHidden/>
          </w:rPr>
          <w:fldChar w:fldCharType="begin"/>
        </w:r>
        <w:r w:rsidR="005A0A4C">
          <w:rPr>
            <w:webHidden/>
          </w:rPr>
          <w:instrText xml:space="preserve"> PAGEREF _Toc458095394 \h </w:instrText>
        </w:r>
        <w:r w:rsidR="005A0A4C">
          <w:rPr>
            <w:webHidden/>
          </w:rPr>
        </w:r>
        <w:r w:rsidR="005A0A4C">
          <w:rPr>
            <w:webHidden/>
          </w:rPr>
          <w:fldChar w:fldCharType="separate"/>
        </w:r>
        <w:r w:rsidR="005A0A4C">
          <w:rPr>
            <w:webHidden/>
          </w:rPr>
          <w:t>10</w:t>
        </w:r>
        <w:r w:rsidR="005A0A4C">
          <w:rPr>
            <w:webHidden/>
          </w:rPr>
          <w:fldChar w:fldCharType="end"/>
        </w:r>
      </w:hyperlink>
    </w:p>
    <w:p w14:paraId="0534A6A3"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395" w:history="1">
        <w:r w:rsidRPr="000E23E1">
          <w:rPr>
            <w:rStyle w:val="Hyperlink"/>
          </w:rPr>
          <w:t>1.1</w:t>
        </w:r>
        <w:r>
          <w:rPr>
            <w:rFonts w:asciiTheme="minorHAnsi" w:eastAsiaTheme="minorEastAsia" w:hAnsiTheme="minorHAnsi" w:cstheme="minorBidi"/>
            <w:bCs w:val="0"/>
            <w:smallCaps w:val="0"/>
            <w:color w:val="auto"/>
            <w:kern w:val="0"/>
            <w:sz w:val="22"/>
            <w:szCs w:val="22"/>
            <w:lang w:eastAsia="en-US"/>
          </w:rPr>
          <w:tab/>
        </w:r>
        <w:r w:rsidRPr="000E23E1">
          <w:rPr>
            <w:rStyle w:val="Hyperlink"/>
          </w:rPr>
          <w:t>Purpose</w:t>
        </w:r>
        <w:r>
          <w:rPr>
            <w:webHidden/>
          </w:rPr>
          <w:tab/>
        </w:r>
        <w:r>
          <w:rPr>
            <w:webHidden/>
          </w:rPr>
          <w:fldChar w:fldCharType="begin"/>
        </w:r>
        <w:r>
          <w:rPr>
            <w:webHidden/>
          </w:rPr>
          <w:instrText xml:space="preserve"> PAGEREF _Toc458095395 \h </w:instrText>
        </w:r>
        <w:r>
          <w:rPr>
            <w:webHidden/>
          </w:rPr>
        </w:r>
        <w:r>
          <w:rPr>
            <w:webHidden/>
          </w:rPr>
          <w:fldChar w:fldCharType="separate"/>
        </w:r>
        <w:r>
          <w:rPr>
            <w:webHidden/>
          </w:rPr>
          <w:t>10</w:t>
        </w:r>
        <w:r>
          <w:rPr>
            <w:webHidden/>
          </w:rPr>
          <w:fldChar w:fldCharType="end"/>
        </w:r>
      </w:hyperlink>
    </w:p>
    <w:p w14:paraId="4FE967A6"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396" w:history="1">
        <w:r w:rsidRPr="000E23E1">
          <w:rPr>
            <w:rStyle w:val="Hyperlink"/>
          </w:rPr>
          <w:t>1.2</w:t>
        </w:r>
        <w:r>
          <w:rPr>
            <w:rFonts w:asciiTheme="minorHAnsi" w:eastAsiaTheme="minorEastAsia" w:hAnsiTheme="minorHAnsi" w:cstheme="minorBidi"/>
            <w:bCs w:val="0"/>
            <w:smallCaps w:val="0"/>
            <w:color w:val="auto"/>
            <w:kern w:val="0"/>
            <w:sz w:val="22"/>
            <w:szCs w:val="22"/>
            <w:lang w:eastAsia="en-US"/>
          </w:rPr>
          <w:tab/>
        </w:r>
        <w:r w:rsidRPr="000E23E1">
          <w:rPr>
            <w:rStyle w:val="Hyperlink"/>
          </w:rPr>
          <w:t>Audience</w:t>
        </w:r>
        <w:r>
          <w:rPr>
            <w:webHidden/>
          </w:rPr>
          <w:tab/>
        </w:r>
        <w:r>
          <w:rPr>
            <w:webHidden/>
          </w:rPr>
          <w:fldChar w:fldCharType="begin"/>
        </w:r>
        <w:r>
          <w:rPr>
            <w:webHidden/>
          </w:rPr>
          <w:instrText xml:space="preserve"> PAGEREF _Toc458095396 \h </w:instrText>
        </w:r>
        <w:r>
          <w:rPr>
            <w:webHidden/>
          </w:rPr>
        </w:r>
        <w:r>
          <w:rPr>
            <w:webHidden/>
          </w:rPr>
          <w:fldChar w:fldCharType="separate"/>
        </w:r>
        <w:r>
          <w:rPr>
            <w:webHidden/>
          </w:rPr>
          <w:t>10</w:t>
        </w:r>
        <w:r>
          <w:rPr>
            <w:webHidden/>
          </w:rPr>
          <w:fldChar w:fldCharType="end"/>
        </w:r>
      </w:hyperlink>
    </w:p>
    <w:p w14:paraId="483A1A21"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397" w:history="1">
        <w:r w:rsidRPr="000E23E1">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Relevant Laboratory Implementation Guides</w:t>
        </w:r>
        <w:r>
          <w:rPr>
            <w:webHidden/>
          </w:rPr>
          <w:tab/>
        </w:r>
        <w:r>
          <w:rPr>
            <w:webHidden/>
          </w:rPr>
          <w:fldChar w:fldCharType="begin"/>
        </w:r>
        <w:r>
          <w:rPr>
            <w:webHidden/>
          </w:rPr>
          <w:instrText xml:space="preserve"> PAGEREF _Toc458095397 \h </w:instrText>
        </w:r>
        <w:r>
          <w:rPr>
            <w:webHidden/>
          </w:rPr>
        </w:r>
        <w:r>
          <w:rPr>
            <w:webHidden/>
          </w:rPr>
          <w:fldChar w:fldCharType="separate"/>
        </w:r>
        <w:r>
          <w:rPr>
            <w:webHidden/>
          </w:rPr>
          <w:t>10</w:t>
        </w:r>
        <w:r>
          <w:rPr>
            <w:webHidden/>
          </w:rPr>
          <w:fldChar w:fldCharType="end"/>
        </w:r>
      </w:hyperlink>
    </w:p>
    <w:p w14:paraId="7809411F"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398" w:history="1">
        <w:r w:rsidRPr="000E23E1">
          <w:rPr>
            <w:rStyle w:val="Hyperlink"/>
          </w:rPr>
          <w:t>1.2.2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Requisite Knowledge</w:t>
        </w:r>
        <w:r>
          <w:rPr>
            <w:webHidden/>
          </w:rPr>
          <w:tab/>
        </w:r>
        <w:r>
          <w:rPr>
            <w:webHidden/>
          </w:rPr>
          <w:fldChar w:fldCharType="begin"/>
        </w:r>
        <w:r>
          <w:rPr>
            <w:webHidden/>
          </w:rPr>
          <w:instrText xml:space="preserve"> PAGEREF _Toc458095398 \h </w:instrText>
        </w:r>
        <w:r>
          <w:rPr>
            <w:webHidden/>
          </w:rPr>
        </w:r>
        <w:r>
          <w:rPr>
            <w:webHidden/>
          </w:rPr>
          <w:fldChar w:fldCharType="separate"/>
        </w:r>
        <w:r>
          <w:rPr>
            <w:webHidden/>
          </w:rPr>
          <w:t>10</w:t>
        </w:r>
        <w:r>
          <w:rPr>
            <w:webHidden/>
          </w:rPr>
          <w:fldChar w:fldCharType="end"/>
        </w:r>
      </w:hyperlink>
    </w:p>
    <w:p w14:paraId="16143A00"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399" w:history="1">
        <w:r w:rsidRPr="000E23E1">
          <w:rPr>
            <w:rStyle w:val="Hyperlink"/>
          </w:rPr>
          <w:t>1.3</w:t>
        </w:r>
        <w:r>
          <w:rPr>
            <w:rFonts w:asciiTheme="minorHAnsi" w:eastAsiaTheme="minorEastAsia" w:hAnsiTheme="minorHAnsi" w:cstheme="minorBidi"/>
            <w:bCs w:val="0"/>
            <w:smallCaps w:val="0"/>
            <w:color w:val="auto"/>
            <w:kern w:val="0"/>
            <w:sz w:val="22"/>
            <w:szCs w:val="22"/>
            <w:lang w:eastAsia="en-US"/>
          </w:rPr>
          <w:tab/>
        </w:r>
        <w:r w:rsidRPr="000E23E1">
          <w:rPr>
            <w:rStyle w:val="Hyperlink"/>
          </w:rPr>
          <w:t>Key Technical Decisions</w:t>
        </w:r>
        <w:r>
          <w:rPr>
            <w:webHidden/>
          </w:rPr>
          <w:tab/>
        </w:r>
        <w:r>
          <w:rPr>
            <w:webHidden/>
          </w:rPr>
          <w:fldChar w:fldCharType="begin"/>
        </w:r>
        <w:r>
          <w:rPr>
            <w:webHidden/>
          </w:rPr>
          <w:instrText xml:space="preserve"> PAGEREF _Toc458095399 \h </w:instrText>
        </w:r>
        <w:r>
          <w:rPr>
            <w:webHidden/>
          </w:rPr>
        </w:r>
        <w:r>
          <w:rPr>
            <w:webHidden/>
          </w:rPr>
          <w:fldChar w:fldCharType="separate"/>
        </w:r>
        <w:r>
          <w:rPr>
            <w:webHidden/>
          </w:rPr>
          <w:t>11</w:t>
        </w:r>
        <w:r>
          <w:rPr>
            <w:webHidden/>
          </w:rPr>
          <w:fldChar w:fldCharType="end"/>
        </w:r>
      </w:hyperlink>
    </w:p>
    <w:p w14:paraId="2101CFA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00" w:history="1">
        <w:r w:rsidRPr="000E23E1">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An important new HL7 feature – Repeat Values – for OBX-5</w:t>
        </w:r>
        <w:r>
          <w:rPr>
            <w:webHidden/>
          </w:rPr>
          <w:tab/>
        </w:r>
        <w:r>
          <w:rPr>
            <w:webHidden/>
          </w:rPr>
          <w:fldChar w:fldCharType="begin"/>
        </w:r>
        <w:r>
          <w:rPr>
            <w:webHidden/>
          </w:rPr>
          <w:instrText xml:space="preserve"> PAGEREF _Toc458095400 \h </w:instrText>
        </w:r>
        <w:r>
          <w:rPr>
            <w:webHidden/>
          </w:rPr>
        </w:r>
        <w:r>
          <w:rPr>
            <w:webHidden/>
          </w:rPr>
          <w:fldChar w:fldCharType="separate"/>
        </w:r>
        <w:r>
          <w:rPr>
            <w:webHidden/>
          </w:rPr>
          <w:t>11</w:t>
        </w:r>
        <w:r>
          <w:rPr>
            <w:webHidden/>
          </w:rPr>
          <w:fldChar w:fldCharType="end"/>
        </w:r>
      </w:hyperlink>
    </w:p>
    <w:p w14:paraId="5D889967"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01" w:history="1">
        <w:r w:rsidRPr="000E23E1">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Support for Numeric Range (NR) Data Type</w:t>
        </w:r>
        <w:r>
          <w:rPr>
            <w:webHidden/>
          </w:rPr>
          <w:tab/>
        </w:r>
        <w:r>
          <w:rPr>
            <w:webHidden/>
          </w:rPr>
          <w:fldChar w:fldCharType="begin"/>
        </w:r>
        <w:r>
          <w:rPr>
            <w:webHidden/>
          </w:rPr>
          <w:instrText xml:space="preserve"> PAGEREF _Toc458095401 \h </w:instrText>
        </w:r>
        <w:r>
          <w:rPr>
            <w:webHidden/>
          </w:rPr>
        </w:r>
        <w:r>
          <w:rPr>
            <w:webHidden/>
          </w:rPr>
          <w:fldChar w:fldCharType="separate"/>
        </w:r>
        <w:r>
          <w:rPr>
            <w:webHidden/>
          </w:rPr>
          <w:t>11</w:t>
        </w:r>
        <w:r>
          <w:rPr>
            <w:webHidden/>
          </w:rPr>
          <w:fldChar w:fldCharType="end"/>
        </w:r>
      </w:hyperlink>
    </w:p>
    <w:p w14:paraId="5C71ECC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02" w:history="1">
        <w:r w:rsidRPr="000E23E1">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The change from the use of OBR–OBX nesting to OBX-4 dot notation and its implementation</w:t>
        </w:r>
        <w:r>
          <w:rPr>
            <w:webHidden/>
          </w:rPr>
          <w:tab/>
        </w:r>
        <w:r>
          <w:rPr>
            <w:webHidden/>
          </w:rPr>
          <w:fldChar w:fldCharType="begin"/>
        </w:r>
        <w:r>
          <w:rPr>
            <w:webHidden/>
          </w:rPr>
          <w:instrText xml:space="preserve"> PAGEREF _Toc458095402 \h </w:instrText>
        </w:r>
        <w:r>
          <w:rPr>
            <w:webHidden/>
          </w:rPr>
        </w:r>
        <w:r>
          <w:rPr>
            <w:webHidden/>
          </w:rPr>
          <w:fldChar w:fldCharType="separate"/>
        </w:r>
        <w:r>
          <w:rPr>
            <w:webHidden/>
          </w:rPr>
          <w:t>11</w:t>
        </w:r>
        <w:r>
          <w:rPr>
            <w:webHidden/>
          </w:rPr>
          <w:fldChar w:fldCharType="end"/>
        </w:r>
      </w:hyperlink>
    </w:p>
    <w:p w14:paraId="19960290"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03" w:history="1">
        <w:r w:rsidRPr="000E23E1">
          <w:rPr>
            <w:rStyle w:val="Hyperlink"/>
          </w:rPr>
          <w:t>1.3.4</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Miscellaneous issues regarding coding systems and the convention for this guide</w:t>
        </w:r>
        <w:r>
          <w:rPr>
            <w:webHidden/>
          </w:rPr>
          <w:tab/>
        </w:r>
        <w:r>
          <w:rPr>
            <w:webHidden/>
          </w:rPr>
          <w:fldChar w:fldCharType="begin"/>
        </w:r>
        <w:r>
          <w:rPr>
            <w:webHidden/>
          </w:rPr>
          <w:instrText xml:space="preserve"> PAGEREF _Toc458095403 \h </w:instrText>
        </w:r>
        <w:r>
          <w:rPr>
            <w:webHidden/>
          </w:rPr>
        </w:r>
        <w:r>
          <w:rPr>
            <w:webHidden/>
          </w:rPr>
          <w:fldChar w:fldCharType="separate"/>
        </w:r>
        <w:r>
          <w:rPr>
            <w:webHidden/>
          </w:rPr>
          <w:t>12</w:t>
        </w:r>
        <w:r>
          <w:rPr>
            <w:webHidden/>
          </w:rPr>
          <w:fldChar w:fldCharType="end"/>
        </w:r>
      </w:hyperlink>
    </w:p>
    <w:p w14:paraId="2AED077C"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04" w:history="1">
        <w:r w:rsidRPr="000E23E1">
          <w:rPr>
            <w:rStyle w:val="Hyperlink"/>
          </w:rPr>
          <w:t>1.3.5</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Harmonizing with FHIR</w:t>
        </w:r>
        <w:r>
          <w:rPr>
            <w:webHidden/>
          </w:rPr>
          <w:tab/>
        </w:r>
        <w:r>
          <w:rPr>
            <w:webHidden/>
          </w:rPr>
          <w:fldChar w:fldCharType="begin"/>
        </w:r>
        <w:r>
          <w:rPr>
            <w:webHidden/>
          </w:rPr>
          <w:instrText xml:space="preserve"> PAGEREF _Toc458095404 \h </w:instrText>
        </w:r>
        <w:r>
          <w:rPr>
            <w:webHidden/>
          </w:rPr>
        </w:r>
        <w:r>
          <w:rPr>
            <w:webHidden/>
          </w:rPr>
          <w:fldChar w:fldCharType="separate"/>
        </w:r>
        <w:r>
          <w:rPr>
            <w:webHidden/>
          </w:rPr>
          <w:t>12</w:t>
        </w:r>
        <w:r>
          <w:rPr>
            <w:webHidden/>
          </w:rPr>
          <w:fldChar w:fldCharType="end"/>
        </w:r>
      </w:hyperlink>
    </w:p>
    <w:p w14:paraId="6244EA39" w14:textId="77777777" w:rsidR="005A0A4C" w:rsidRDefault="005A0A4C">
      <w:pPr>
        <w:pStyle w:val="TOC1"/>
        <w:rPr>
          <w:rFonts w:asciiTheme="minorHAnsi" w:eastAsiaTheme="minorEastAsia" w:hAnsiTheme="minorHAnsi" w:cstheme="minorBidi"/>
          <w:b w:val="0"/>
          <w:bCs w:val="0"/>
          <w:smallCaps w:val="0"/>
          <w:color w:val="auto"/>
          <w:kern w:val="0"/>
          <w:sz w:val="22"/>
          <w:szCs w:val="22"/>
          <w:lang w:eastAsia="en-US"/>
        </w:rPr>
      </w:pPr>
      <w:hyperlink w:anchor="_Toc458095405" w:history="1">
        <w:r w:rsidRPr="000E23E1">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0E23E1">
          <w:rPr>
            <w:rStyle w:val="Hyperlink"/>
          </w:rPr>
          <w:t>Scope</w:t>
        </w:r>
        <w:r>
          <w:rPr>
            <w:webHidden/>
          </w:rPr>
          <w:tab/>
        </w:r>
        <w:r>
          <w:rPr>
            <w:webHidden/>
          </w:rPr>
          <w:fldChar w:fldCharType="begin"/>
        </w:r>
        <w:r>
          <w:rPr>
            <w:webHidden/>
          </w:rPr>
          <w:instrText xml:space="preserve"> PAGEREF _Toc458095405 \h </w:instrText>
        </w:r>
        <w:r>
          <w:rPr>
            <w:webHidden/>
          </w:rPr>
        </w:r>
        <w:r>
          <w:rPr>
            <w:webHidden/>
          </w:rPr>
          <w:fldChar w:fldCharType="separate"/>
        </w:r>
        <w:r>
          <w:rPr>
            <w:webHidden/>
          </w:rPr>
          <w:t>14</w:t>
        </w:r>
        <w:r>
          <w:rPr>
            <w:webHidden/>
          </w:rPr>
          <w:fldChar w:fldCharType="end"/>
        </w:r>
      </w:hyperlink>
    </w:p>
    <w:p w14:paraId="08DA862B"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06" w:history="1">
        <w:r w:rsidRPr="000E23E1">
          <w:rPr>
            <w:rStyle w:val="Hyperlink"/>
          </w:rPr>
          <w:t>2.1</w:t>
        </w:r>
        <w:r>
          <w:rPr>
            <w:rFonts w:asciiTheme="minorHAnsi" w:eastAsiaTheme="minorEastAsia" w:hAnsiTheme="minorHAnsi" w:cstheme="minorBidi"/>
            <w:bCs w:val="0"/>
            <w:smallCaps w:val="0"/>
            <w:color w:val="auto"/>
            <w:kern w:val="0"/>
            <w:sz w:val="22"/>
            <w:szCs w:val="22"/>
            <w:lang w:eastAsia="en-US"/>
          </w:rPr>
          <w:tab/>
        </w:r>
        <w:r w:rsidRPr="000E23E1">
          <w:rPr>
            <w:rStyle w:val="Hyperlink"/>
          </w:rPr>
          <w:t>In Scope</w:t>
        </w:r>
        <w:r>
          <w:rPr>
            <w:webHidden/>
          </w:rPr>
          <w:tab/>
        </w:r>
        <w:r>
          <w:rPr>
            <w:webHidden/>
          </w:rPr>
          <w:fldChar w:fldCharType="begin"/>
        </w:r>
        <w:r>
          <w:rPr>
            <w:webHidden/>
          </w:rPr>
          <w:instrText xml:space="preserve"> PAGEREF _Toc458095406 \h </w:instrText>
        </w:r>
        <w:r>
          <w:rPr>
            <w:webHidden/>
          </w:rPr>
        </w:r>
        <w:r>
          <w:rPr>
            <w:webHidden/>
          </w:rPr>
          <w:fldChar w:fldCharType="separate"/>
        </w:r>
        <w:r>
          <w:rPr>
            <w:webHidden/>
          </w:rPr>
          <w:t>14</w:t>
        </w:r>
        <w:r>
          <w:rPr>
            <w:webHidden/>
          </w:rPr>
          <w:fldChar w:fldCharType="end"/>
        </w:r>
      </w:hyperlink>
    </w:p>
    <w:p w14:paraId="4259E3F5"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07" w:history="1">
        <w:r w:rsidRPr="000E23E1">
          <w:rPr>
            <w:rStyle w:val="Hyperlink"/>
          </w:rPr>
          <w:t>2.2</w:t>
        </w:r>
        <w:r>
          <w:rPr>
            <w:rFonts w:asciiTheme="minorHAnsi" w:eastAsiaTheme="minorEastAsia" w:hAnsiTheme="minorHAnsi" w:cstheme="minorBidi"/>
            <w:bCs w:val="0"/>
            <w:smallCaps w:val="0"/>
            <w:color w:val="auto"/>
            <w:kern w:val="0"/>
            <w:sz w:val="22"/>
            <w:szCs w:val="22"/>
            <w:lang w:eastAsia="en-US"/>
          </w:rPr>
          <w:tab/>
        </w:r>
        <w:r w:rsidRPr="000E23E1">
          <w:rPr>
            <w:rStyle w:val="Hyperlink"/>
          </w:rPr>
          <w:t>Out of Scope</w:t>
        </w:r>
        <w:r>
          <w:rPr>
            <w:webHidden/>
          </w:rPr>
          <w:tab/>
        </w:r>
        <w:r>
          <w:rPr>
            <w:webHidden/>
          </w:rPr>
          <w:fldChar w:fldCharType="begin"/>
        </w:r>
        <w:r>
          <w:rPr>
            <w:webHidden/>
          </w:rPr>
          <w:instrText xml:space="preserve"> PAGEREF _Toc458095407 \h </w:instrText>
        </w:r>
        <w:r>
          <w:rPr>
            <w:webHidden/>
          </w:rPr>
        </w:r>
        <w:r>
          <w:rPr>
            <w:webHidden/>
          </w:rPr>
          <w:fldChar w:fldCharType="separate"/>
        </w:r>
        <w:r>
          <w:rPr>
            <w:webHidden/>
          </w:rPr>
          <w:t>14</w:t>
        </w:r>
        <w:r>
          <w:rPr>
            <w:webHidden/>
          </w:rPr>
          <w:fldChar w:fldCharType="end"/>
        </w:r>
      </w:hyperlink>
    </w:p>
    <w:p w14:paraId="0D8AFAA9" w14:textId="77777777" w:rsidR="005A0A4C" w:rsidRDefault="005A0A4C">
      <w:pPr>
        <w:pStyle w:val="TOC1"/>
        <w:rPr>
          <w:rFonts w:asciiTheme="minorHAnsi" w:eastAsiaTheme="minorEastAsia" w:hAnsiTheme="minorHAnsi" w:cstheme="minorBidi"/>
          <w:b w:val="0"/>
          <w:bCs w:val="0"/>
          <w:smallCaps w:val="0"/>
          <w:color w:val="auto"/>
          <w:kern w:val="0"/>
          <w:sz w:val="22"/>
          <w:szCs w:val="22"/>
          <w:lang w:eastAsia="en-US"/>
        </w:rPr>
      </w:pPr>
      <w:hyperlink w:anchor="_Toc458095408" w:history="1">
        <w:r w:rsidRPr="000E23E1">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0E23E1">
          <w:rPr>
            <w:rStyle w:val="Hyperlink"/>
          </w:rPr>
          <w:t>Code Systems</w:t>
        </w:r>
        <w:r>
          <w:rPr>
            <w:webHidden/>
          </w:rPr>
          <w:tab/>
        </w:r>
        <w:r>
          <w:rPr>
            <w:webHidden/>
          </w:rPr>
          <w:fldChar w:fldCharType="begin"/>
        </w:r>
        <w:r>
          <w:rPr>
            <w:webHidden/>
          </w:rPr>
          <w:instrText xml:space="preserve"> PAGEREF _Toc458095408 \h </w:instrText>
        </w:r>
        <w:r>
          <w:rPr>
            <w:webHidden/>
          </w:rPr>
        </w:r>
        <w:r>
          <w:rPr>
            <w:webHidden/>
          </w:rPr>
          <w:fldChar w:fldCharType="separate"/>
        </w:r>
        <w:r>
          <w:rPr>
            <w:webHidden/>
          </w:rPr>
          <w:t>15</w:t>
        </w:r>
        <w:r>
          <w:rPr>
            <w:webHidden/>
          </w:rPr>
          <w:fldChar w:fldCharType="end"/>
        </w:r>
      </w:hyperlink>
    </w:p>
    <w:p w14:paraId="27BED1E7"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09" w:history="1">
        <w:r w:rsidRPr="000E23E1">
          <w:rPr>
            <w:rStyle w:val="Hyperlink"/>
          </w:rPr>
          <w:t>3.1</w:t>
        </w:r>
        <w:r>
          <w:rPr>
            <w:rFonts w:asciiTheme="minorHAnsi" w:eastAsiaTheme="minorEastAsia" w:hAnsiTheme="minorHAnsi" w:cstheme="minorBidi"/>
            <w:bCs w:val="0"/>
            <w:smallCaps w:val="0"/>
            <w:color w:val="auto"/>
            <w:kern w:val="0"/>
            <w:sz w:val="22"/>
            <w:szCs w:val="22"/>
            <w:lang w:eastAsia="en-US"/>
          </w:rPr>
          <w:tab/>
        </w:r>
        <w:r w:rsidRPr="000E23E1">
          <w:rPr>
            <w:rStyle w:val="Hyperlink"/>
          </w:rPr>
          <w:t>Code systems used to report values in OBX-3, OBX-5 and OBX-6 in this guide.</w:t>
        </w:r>
        <w:r>
          <w:rPr>
            <w:webHidden/>
          </w:rPr>
          <w:tab/>
        </w:r>
        <w:r>
          <w:rPr>
            <w:webHidden/>
          </w:rPr>
          <w:fldChar w:fldCharType="begin"/>
        </w:r>
        <w:r>
          <w:rPr>
            <w:webHidden/>
          </w:rPr>
          <w:instrText xml:space="preserve"> PAGEREF _Toc458095409 \h </w:instrText>
        </w:r>
        <w:r>
          <w:rPr>
            <w:webHidden/>
          </w:rPr>
        </w:r>
        <w:r>
          <w:rPr>
            <w:webHidden/>
          </w:rPr>
          <w:fldChar w:fldCharType="separate"/>
        </w:r>
        <w:r>
          <w:rPr>
            <w:webHidden/>
          </w:rPr>
          <w:t>15</w:t>
        </w:r>
        <w:r>
          <w:rPr>
            <w:webHidden/>
          </w:rPr>
          <w:fldChar w:fldCharType="end"/>
        </w:r>
      </w:hyperlink>
    </w:p>
    <w:p w14:paraId="5E8760B6"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10" w:history="1">
        <w:r w:rsidRPr="000E23E1">
          <w:rPr>
            <w:rStyle w:val="Hyperlink"/>
          </w:rPr>
          <w:t>3.2</w:t>
        </w:r>
        <w:r>
          <w:rPr>
            <w:rFonts w:asciiTheme="minorHAnsi" w:eastAsiaTheme="minorEastAsia" w:hAnsiTheme="minorHAnsi" w:cstheme="minorBidi"/>
            <w:bCs w:val="0"/>
            <w:smallCaps w:val="0"/>
            <w:color w:val="auto"/>
            <w:kern w:val="0"/>
            <w:sz w:val="22"/>
            <w:szCs w:val="22"/>
            <w:lang w:eastAsia="en-US"/>
          </w:rPr>
          <w:tab/>
        </w:r>
        <w:r w:rsidRPr="000E23E1">
          <w:rPr>
            <w:rStyle w:val="Hyperlink"/>
          </w:rPr>
          <w:t>Use of OIDs for Other Coding Systems</w:t>
        </w:r>
        <w:r>
          <w:rPr>
            <w:webHidden/>
          </w:rPr>
          <w:tab/>
        </w:r>
        <w:r>
          <w:rPr>
            <w:webHidden/>
          </w:rPr>
          <w:fldChar w:fldCharType="begin"/>
        </w:r>
        <w:r>
          <w:rPr>
            <w:webHidden/>
          </w:rPr>
          <w:instrText xml:space="preserve"> PAGEREF _Toc458095410 \h </w:instrText>
        </w:r>
        <w:r>
          <w:rPr>
            <w:webHidden/>
          </w:rPr>
        </w:r>
        <w:r>
          <w:rPr>
            <w:webHidden/>
          </w:rPr>
          <w:fldChar w:fldCharType="separate"/>
        </w:r>
        <w:r>
          <w:rPr>
            <w:webHidden/>
          </w:rPr>
          <w:t>30</w:t>
        </w:r>
        <w:r>
          <w:rPr>
            <w:webHidden/>
          </w:rPr>
          <w:fldChar w:fldCharType="end"/>
        </w:r>
      </w:hyperlink>
    </w:p>
    <w:p w14:paraId="0A95FF23" w14:textId="77777777" w:rsidR="005A0A4C" w:rsidRDefault="005A0A4C">
      <w:pPr>
        <w:pStyle w:val="TOC1"/>
        <w:rPr>
          <w:rFonts w:asciiTheme="minorHAnsi" w:eastAsiaTheme="minorEastAsia" w:hAnsiTheme="minorHAnsi" w:cstheme="minorBidi"/>
          <w:b w:val="0"/>
          <w:bCs w:val="0"/>
          <w:smallCaps w:val="0"/>
          <w:color w:val="auto"/>
          <w:kern w:val="0"/>
          <w:sz w:val="22"/>
          <w:szCs w:val="22"/>
          <w:lang w:eastAsia="en-US"/>
        </w:rPr>
      </w:pPr>
      <w:hyperlink w:anchor="_Toc458095411" w:history="1">
        <w:r w:rsidRPr="000E23E1">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0E23E1">
          <w:rPr>
            <w:rStyle w:val="Hyperlink"/>
          </w:rPr>
          <w:t>Models of this V2 Genetics reporting message</w:t>
        </w:r>
        <w:r>
          <w:rPr>
            <w:webHidden/>
          </w:rPr>
          <w:tab/>
        </w:r>
        <w:r>
          <w:rPr>
            <w:webHidden/>
          </w:rPr>
          <w:fldChar w:fldCharType="begin"/>
        </w:r>
        <w:r>
          <w:rPr>
            <w:webHidden/>
          </w:rPr>
          <w:instrText xml:space="preserve"> PAGEREF _Toc458095411 \h </w:instrText>
        </w:r>
        <w:r>
          <w:rPr>
            <w:webHidden/>
          </w:rPr>
        </w:r>
        <w:r>
          <w:rPr>
            <w:webHidden/>
          </w:rPr>
          <w:fldChar w:fldCharType="separate"/>
        </w:r>
        <w:r>
          <w:rPr>
            <w:webHidden/>
          </w:rPr>
          <w:t>31</w:t>
        </w:r>
        <w:r>
          <w:rPr>
            <w:webHidden/>
          </w:rPr>
          <w:fldChar w:fldCharType="end"/>
        </w:r>
      </w:hyperlink>
    </w:p>
    <w:p w14:paraId="37698D19" w14:textId="77777777" w:rsidR="005A0A4C" w:rsidRDefault="005A0A4C">
      <w:pPr>
        <w:pStyle w:val="TOC1"/>
        <w:rPr>
          <w:rFonts w:asciiTheme="minorHAnsi" w:eastAsiaTheme="minorEastAsia" w:hAnsiTheme="minorHAnsi" w:cstheme="minorBidi"/>
          <w:b w:val="0"/>
          <w:bCs w:val="0"/>
          <w:smallCaps w:val="0"/>
          <w:color w:val="auto"/>
          <w:kern w:val="0"/>
          <w:sz w:val="22"/>
          <w:szCs w:val="22"/>
          <w:lang w:eastAsia="en-US"/>
        </w:rPr>
      </w:pPr>
      <w:hyperlink w:anchor="_Toc458095412" w:history="1">
        <w:r w:rsidRPr="000E23E1">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0E23E1">
          <w:rPr>
            <w:rStyle w:val="Hyperlink"/>
          </w:rPr>
          <w:t>Clinical message definitions with built in examples (in Table 2 through Table 6)</w:t>
        </w:r>
        <w:r>
          <w:rPr>
            <w:webHidden/>
          </w:rPr>
          <w:tab/>
        </w:r>
        <w:r>
          <w:rPr>
            <w:webHidden/>
          </w:rPr>
          <w:fldChar w:fldCharType="begin"/>
        </w:r>
        <w:r>
          <w:rPr>
            <w:webHidden/>
          </w:rPr>
          <w:instrText xml:space="preserve"> PAGEREF _Toc458095412 \h </w:instrText>
        </w:r>
        <w:r>
          <w:rPr>
            <w:webHidden/>
          </w:rPr>
        </w:r>
        <w:r>
          <w:rPr>
            <w:webHidden/>
          </w:rPr>
          <w:fldChar w:fldCharType="separate"/>
        </w:r>
        <w:r>
          <w:rPr>
            <w:webHidden/>
          </w:rPr>
          <w:t>33</w:t>
        </w:r>
        <w:r>
          <w:rPr>
            <w:webHidden/>
          </w:rPr>
          <w:fldChar w:fldCharType="end"/>
        </w:r>
      </w:hyperlink>
    </w:p>
    <w:p w14:paraId="6756D870"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13" w:history="1">
        <w:r w:rsidRPr="000E23E1">
          <w:rPr>
            <w:rStyle w:val="Hyperlink"/>
          </w:rPr>
          <w:t>5.1</w:t>
        </w:r>
        <w:r>
          <w:rPr>
            <w:rFonts w:asciiTheme="minorHAnsi" w:eastAsiaTheme="minorEastAsia" w:hAnsiTheme="minorHAnsi" w:cstheme="minorBidi"/>
            <w:bCs w:val="0"/>
            <w:smallCaps w:val="0"/>
            <w:color w:val="auto"/>
            <w:kern w:val="0"/>
            <w:sz w:val="22"/>
            <w:szCs w:val="22"/>
            <w:lang w:eastAsia="en-US"/>
          </w:rPr>
          <w:tab/>
        </w:r>
        <w:r w:rsidRPr="000E23E1">
          <w:rPr>
            <w:rStyle w:val="Hyperlink"/>
          </w:rPr>
          <w:t>OVERVIEW</w:t>
        </w:r>
        <w:r>
          <w:rPr>
            <w:webHidden/>
          </w:rPr>
          <w:tab/>
        </w:r>
        <w:r>
          <w:rPr>
            <w:webHidden/>
          </w:rPr>
          <w:fldChar w:fldCharType="begin"/>
        </w:r>
        <w:r>
          <w:rPr>
            <w:webHidden/>
          </w:rPr>
          <w:instrText xml:space="preserve"> PAGEREF _Toc458095413 \h </w:instrText>
        </w:r>
        <w:r>
          <w:rPr>
            <w:webHidden/>
          </w:rPr>
        </w:r>
        <w:r>
          <w:rPr>
            <w:webHidden/>
          </w:rPr>
          <w:fldChar w:fldCharType="separate"/>
        </w:r>
        <w:r>
          <w:rPr>
            <w:webHidden/>
          </w:rPr>
          <w:t>33</w:t>
        </w:r>
        <w:r>
          <w:rPr>
            <w:webHidden/>
          </w:rPr>
          <w:fldChar w:fldCharType="end"/>
        </w:r>
      </w:hyperlink>
    </w:p>
    <w:p w14:paraId="09BA3129"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14" w:history="1">
        <w:r w:rsidRPr="000E23E1">
          <w:rPr>
            <w:rStyle w:val="Hyperlink"/>
          </w:rPr>
          <w:t>5.2</w:t>
        </w:r>
        <w:r>
          <w:rPr>
            <w:rFonts w:asciiTheme="minorHAnsi" w:eastAsiaTheme="minorEastAsia" w:hAnsiTheme="minorHAnsi" w:cstheme="minorBidi"/>
            <w:bCs w:val="0"/>
            <w:smallCaps w:val="0"/>
            <w:color w:val="auto"/>
            <w:kern w:val="0"/>
            <w:sz w:val="22"/>
            <w:szCs w:val="22"/>
            <w:lang w:eastAsia="en-US"/>
          </w:rPr>
          <w:tab/>
        </w:r>
        <w:r w:rsidRPr="000E23E1">
          <w:rPr>
            <w:rStyle w:val="Hyperlink"/>
          </w:rPr>
          <w:t>How example message content and LOINC usage rules are combined in this table</w:t>
        </w:r>
        <w:r>
          <w:rPr>
            <w:webHidden/>
          </w:rPr>
          <w:tab/>
        </w:r>
        <w:r>
          <w:rPr>
            <w:webHidden/>
          </w:rPr>
          <w:fldChar w:fldCharType="begin"/>
        </w:r>
        <w:r>
          <w:rPr>
            <w:webHidden/>
          </w:rPr>
          <w:instrText xml:space="preserve"> PAGEREF _Toc458095414 \h </w:instrText>
        </w:r>
        <w:r>
          <w:rPr>
            <w:webHidden/>
          </w:rPr>
        </w:r>
        <w:r>
          <w:rPr>
            <w:webHidden/>
          </w:rPr>
          <w:fldChar w:fldCharType="separate"/>
        </w:r>
        <w:r>
          <w:rPr>
            <w:webHidden/>
          </w:rPr>
          <w:t>33</w:t>
        </w:r>
        <w:r>
          <w:rPr>
            <w:webHidden/>
          </w:rPr>
          <w:fldChar w:fldCharType="end"/>
        </w:r>
      </w:hyperlink>
    </w:p>
    <w:p w14:paraId="46FC97A9"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15" w:history="1">
        <w:r w:rsidRPr="000E23E1">
          <w:rPr>
            <w:rStyle w:val="Hyperlink"/>
          </w:rPr>
          <w:t>5.3</w:t>
        </w:r>
        <w:r>
          <w:rPr>
            <w:rFonts w:asciiTheme="minorHAnsi" w:eastAsiaTheme="minorEastAsia" w:hAnsiTheme="minorHAnsi" w:cstheme="minorBidi"/>
            <w:bCs w:val="0"/>
            <w:smallCaps w:val="0"/>
            <w:color w:val="auto"/>
            <w:kern w:val="0"/>
            <w:sz w:val="22"/>
            <w:szCs w:val="22"/>
            <w:lang w:eastAsia="en-US"/>
          </w:rPr>
          <w:tab/>
        </w:r>
        <w:r w:rsidRPr="000E23E1">
          <w:rPr>
            <w:rStyle w:val="Hyperlink"/>
          </w:rPr>
          <w:t>Conventions for row labels in the nested and repeating panels of the example/definition tables</w:t>
        </w:r>
        <w:r>
          <w:rPr>
            <w:webHidden/>
          </w:rPr>
          <w:tab/>
        </w:r>
        <w:r>
          <w:rPr>
            <w:webHidden/>
          </w:rPr>
          <w:fldChar w:fldCharType="begin"/>
        </w:r>
        <w:r>
          <w:rPr>
            <w:webHidden/>
          </w:rPr>
          <w:instrText xml:space="preserve"> PAGEREF _Toc458095415 \h </w:instrText>
        </w:r>
        <w:r>
          <w:rPr>
            <w:webHidden/>
          </w:rPr>
        </w:r>
        <w:r>
          <w:rPr>
            <w:webHidden/>
          </w:rPr>
          <w:fldChar w:fldCharType="separate"/>
        </w:r>
        <w:r>
          <w:rPr>
            <w:webHidden/>
          </w:rPr>
          <w:t>33</w:t>
        </w:r>
        <w:r>
          <w:rPr>
            <w:webHidden/>
          </w:rPr>
          <w:fldChar w:fldCharType="end"/>
        </w:r>
      </w:hyperlink>
    </w:p>
    <w:p w14:paraId="6352F6D9"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16" w:history="1">
        <w:r w:rsidRPr="000E23E1">
          <w:rPr>
            <w:rStyle w:val="Hyperlink"/>
          </w:rPr>
          <w:t>5.4</w:t>
        </w:r>
        <w:r>
          <w:rPr>
            <w:rFonts w:asciiTheme="minorHAnsi" w:eastAsiaTheme="minorEastAsia" w:hAnsiTheme="minorHAnsi" w:cstheme="minorBidi"/>
            <w:bCs w:val="0"/>
            <w:smallCaps w:val="0"/>
            <w:color w:val="auto"/>
            <w:kern w:val="0"/>
            <w:sz w:val="22"/>
            <w:szCs w:val="22"/>
            <w:lang w:eastAsia="en-US"/>
          </w:rPr>
          <w:tab/>
        </w:r>
        <w:r w:rsidRPr="000E23E1">
          <w:rPr>
            <w:rStyle w:val="Hyperlink"/>
          </w:rPr>
          <w:t>Overview of the five different possible sections of a clinical genetics report</w:t>
        </w:r>
        <w:r>
          <w:rPr>
            <w:webHidden/>
          </w:rPr>
          <w:tab/>
        </w:r>
        <w:r>
          <w:rPr>
            <w:webHidden/>
          </w:rPr>
          <w:fldChar w:fldCharType="begin"/>
        </w:r>
        <w:r>
          <w:rPr>
            <w:webHidden/>
          </w:rPr>
          <w:instrText xml:space="preserve"> PAGEREF _Toc458095416 \h </w:instrText>
        </w:r>
        <w:r>
          <w:rPr>
            <w:webHidden/>
          </w:rPr>
        </w:r>
        <w:r>
          <w:rPr>
            <w:webHidden/>
          </w:rPr>
          <w:fldChar w:fldCharType="separate"/>
        </w:r>
        <w:r>
          <w:rPr>
            <w:webHidden/>
          </w:rPr>
          <w:t>34</w:t>
        </w:r>
        <w:r>
          <w:rPr>
            <w:webHidden/>
          </w:rPr>
          <w:fldChar w:fldCharType="end"/>
        </w:r>
      </w:hyperlink>
    </w:p>
    <w:p w14:paraId="00D4D57A"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17" w:history="1">
        <w:r w:rsidRPr="000E23E1">
          <w:rPr>
            <w:rStyle w:val="Hyperlink"/>
          </w:rPr>
          <w:t>5.4.1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Variables that apply to the OVERALL study: report section 1 (Table 2)</w:t>
        </w:r>
        <w:r>
          <w:rPr>
            <w:webHidden/>
          </w:rPr>
          <w:tab/>
        </w:r>
        <w:r>
          <w:rPr>
            <w:webHidden/>
          </w:rPr>
          <w:fldChar w:fldCharType="begin"/>
        </w:r>
        <w:r>
          <w:rPr>
            <w:webHidden/>
          </w:rPr>
          <w:instrText xml:space="preserve"> PAGEREF _Toc458095417 \h </w:instrText>
        </w:r>
        <w:r>
          <w:rPr>
            <w:webHidden/>
          </w:rPr>
        </w:r>
        <w:r>
          <w:rPr>
            <w:webHidden/>
          </w:rPr>
          <w:fldChar w:fldCharType="separate"/>
        </w:r>
        <w:r>
          <w:rPr>
            <w:webHidden/>
          </w:rPr>
          <w:t>36</w:t>
        </w:r>
        <w:r>
          <w:rPr>
            <w:webHidden/>
          </w:rPr>
          <w:fldChar w:fldCharType="end"/>
        </w:r>
      </w:hyperlink>
    </w:p>
    <w:p w14:paraId="000E595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18" w:history="1">
        <w:r w:rsidRPr="000E23E1">
          <w:rPr>
            <w:rStyle w:val="Hyperlink"/>
            <w:rFonts w:ascii="Calibri" w:eastAsia="Calibri" w:hAnsi="Calibri"/>
            <w:lang w:eastAsia="en-US"/>
          </w:rPr>
          <w:t>5.4.2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Simple Variants: Report section 2 (Table 3)</w:t>
        </w:r>
        <w:r>
          <w:rPr>
            <w:webHidden/>
          </w:rPr>
          <w:tab/>
        </w:r>
        <w:r>
          <w:rPr>
            <w:webHidden/>
          </w:rPr>
          <w:fldChar w:fldCharType="begin"/>
        </w:r>
        <w:r>
          <w:rPr>
            <w:webHidden/>
          </w:rPr>
          <w:instrText xml:space="preserve"> PAGEREF _Toc458095418 \h </w:instrText>
        </w:r>
        <w:r>
          <w:rPr>
            <w:webHidden/>
          </w:rPr>
        </w:r>
        <w:r>
          <w:rPr>
            <w:webHidden/>
          </w:rPr>
          <w:fldChar w:fldCharType="separate"/>
        </w:r>
        <w:r>
          <w:rPr>
            <w:webHidden/>
          </w:rPr>
          <w:t>42</w:t>
        </w:r>
        <w:r>
          <w:rPr>
            <w:webHidden/>
          </w:rPr>
          <w:fldChar w:fldCharType="end"/>
        </w:r>
      </w:hyperlink>
    </w:p>
    <w:p w14:paraId="418695B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19" w:history="1">
        <w:r w:rsidRPr="000E23E1">
          <w:rPr>
            <w:rStyle w:val="Hyperlink"/>
          </w:rPr>
          <w:t>5.4.3</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Structural Variants: Report section 3 (Table 4)</w:t>
        </w:r>
        <w:r>
          <w:rPr>
            <w:webHidden/>
          </w:rPr>
          <w:tab/>
        </w:r>
        <w:r>
          <w:rPr>
            <w:webHidden/>
          </w:rPr>
          <w:fldChar w:fldCharType="begin"/>
        </w:r>
        <w:r>
          <w:rPr>
            <w:webHidden/>
          </w:rPr>
          <w:instrText xml:space="preserve"> PAGEREF _Toc458095419 \h </w:instrText>
        </w:r>
        <w:r>
          <w:rPr>
            <w:webHidden/>
          </w:rPr>
        </w:r>
        <w:r>
          <w:rPr>
            <w:webHidden/>
          </w:rPr>
          <w:fldChar w:fldCharType="separate"/>
        </w:r>
        <w:r>
          <w:rPr>
            <w:webHidden/>
          </w:rPr>
          <w:t>50</w:t>
        </w:r>
        <w:r>
          <w:rPr>
            <w:webHidden/>
          </w:rPr>
          <w:fldChar w:fldCharType="end"/>
        </w:r>
      </w:hyperlink>
    </w:p>
    <w:p w14:paraId="632B0993"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20" w:history="1">
        <w:r w:rsidRPr="000E23E1">
          <w:rPr>
            <w:rStyle w:val="Hyperlink"/>
          </w:rPr>
          <w:t>5.4.4</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Pharmacogenomics: Report section 4 (Table 5)</w:t>
        </w:r>
        <w:r>
          <w:rPr>
            <w:webHidden/>
          </w:rPr>
          <w:tab/>
        </w:r>
        <w:r>
          <w:rPr>
            <w:webHidden/>
          </w:rPr>
          <w:fldChar w:fldCharType="begin"/>
        </w:r>
        <w:r>
          <w:rPr>
            <w:webHidden/>
          </w:rPr>
          <w:instrText xml:space="preserve"> PAGEREF _Toc458095420 \h </w:instrText>
        </w:r>
        <w:r>
          <w:rPr>
            <w:webHidden/>
          </w:rPr>
        </w:r>
        <w:r>
          <w:rPr>
            <w:webHidden/>
          </w:rPr>
          <w:fldChar w:fldCharType="separate"/>
        </w:r>
        <w:r>
          <w:rPr>
            <w:webHidden/>
          </w:rPr>
          <w:t>55</w:t>
        </w:r>
        <w:r>
          <w:rPr>
            <w:webHidden/>
          </w:rPr>
          <w:fldChar w:fldCharType="end"/>
        </w:r>
      </w:hyperlink>
    </w:p>
    <w:p w14:paraId="051B298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21" w:history="1">
        <w:r w:rsidRPr="000E23E1">
          <w:rPr>
            <w:rStyle w:val="Hyperlink"/>
          </w:rPr>
          <w:t>5.4.5</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rPr>
          <w:t>Complex Variants: report section 5 (Table 6)</w:t>
        </w:r>
        <w:r>
          <w:rPr>
            <w:webHidden/>
          </w:rPr>
          <w:tab/>
        </w:r>
        <w:r>
          <w:rPr>
            <w:webHidden/>
          </w:rPr>
          <w:fldChar w:fldCharType="begin"/>
        </w:r>
        <w:r>
          <w:rPr>
            <w:webHidden/>
          </w:rPr>
          <w:instrText xml:space="preserve"> PAGEREF _Toc458095421 \h </w:instrText>
        </w:r>
        <w:r>
          <w:rPr>
            <w:webHidden/>
          </w:rPr>
        </w:r>
        <w:r>
          <w:rPr>
            <w:webHidden/>
          </w:rPr>
          <w:fldChar w:fldCharType="separate"/>
        </w:r>
        <w:r>
          <w:rPr>
            <w:webHidden/>
          </w:rPr>
          <w:t>61</w:t>
        </w:r>
        <w:r>
          <w:rPr>
            <w:webHidden/>
          </w:rPr>
          <w:fldChar w:fldCharType="end"/>
        </w:r>
      </w:hyperlink>
    </w:p>
    <w:p w14:paraId="7E156480"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22" w:history="1">
        <w:r w:rsidRPr="000E23E1">
          <w:rPr>
            <w:rStyle w:val="Hyperlink"/>
          </w:rPr>
          <w:t>5.5</w:t>
        </w:r>
        <w:r>
          <w:rPr>
            <w:rFonts w:asciiTheme="minorHAnsi" w:eastAsiaTheme="minorEastAsia" w:hAnsiTheme="minorHAnsi" w:cstheme="minorBidi"/>
            <w:bCs w:val="0"/>
            <w:smallCaps w:val="0"/>
            <w:color w:val="auto"/>
            <w:kern w:val="0"/>
            <w:sz w:val="22"/>
            <w:szCs w:val="22"/>
            <w:lang w:eastAsia="en-US"/>
          </w:rPr>
          <w:tab/>
        </w:r>
        <w:r w:rsidRPr="000E23E1">
          <w:rPr>
            <w:rStyle w:val="Hyperlink"/>
          </w:rPr>
          <w:t>Comments on the number of LOINC codes and panels in this genetics message structure</w:t>
        </w:r>
        <w:r>
          <w:rPr>
            <w:webHidden/>
          </w:rPr>
          <w:tab/>
        </w:r>
        <w:r>
          <w:rPr>
            <w:webHidden/>
          </w:rPr>
          <w:fldChar w:fldCharType="begin"/>
        </w:r>
        <w:r>
          <w:rPr>
            <w:webHidden/>
          </w:rPr>
          <w:instrText xml:space="preserve"> PAGEREF _Toc458095422 \h </w:instrText>
        </w:r>
        <w:r>
          <w:rPr>
            <w:webHidden/>
          </w:rPr>
        </w:r>
        <w:r>
          <w:rPr>
            <w:webHidden/>
          </w:rPr>
          <w:fldChar w:fldCharType="separate"/>
        </w:r>
        <w:r>
          <w:rPr>
            <w:webHidden/>
          </w:rPr>
          <w:t>66</w:t>
        </w:r>
        <w:r>
          <w:rPr>
            <w:webHidden/>
          </w:rPr>
          <w:fldChar w:fldCharType="end"/>
        </w:r>
      </w:hyperlink>
    </w:p>
    <w:p w14:paraId="15BD8CBF"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23" w:history="1">
        <w:r w:rsidRPr="000E23E1">
          <w:rPr>
            <w:rStyle w:val="Hyperlink"/>
          </w:rPr>
          <w:t>5.6</w:t>
        </w:r>
        <w:r>
          <w:rPr>
            <w:rFonts w:asciiTheme="minorHAnsi" w:eastAsiaTheme="minorEastAsia" w:hAnsiTheme="minorHAnsi" w:cstheme="minorBidi"/>
            <w:bCs w:val="0"/>
            <w:smallCaps w:val="0"/>
            <w:color w:val="auto"/>
            <w:kern w:val="0"/>
            <w:sz w:val="22"/>
            <w:szCs w:val="22"/>
            <w:lang w:eastAsia="en-US"/>
          </w:rPr>
          <w:tab/>
        </w:r>
        <w:r w:rsidRPr="000E23E1">
          <w:rPr>
            <w:rStyle w:val="Hyperlink"/>
          </w:rPr>
          <w:t>Availability of the LOINC codes, the hierarchical relationships and the short answers lists in a downloadable electronic format</w:t>
        </w:r>
        <w:r>
          <w:rPr>
            <w:webHidden/>
          </w:rPr>
          <w:tab/>
        </w:r>
        <w:r>
          <w:rPr>
            <w:webHidden/>
          </w:rPr>
          <w:fldChar w:fldCharType="begin"/>
        </w:r>
        <w:r>
          <w:rPr>
            <w:webHidden/>
          </w:rPr>
          <w:instrText xml:space="preserve"> PAGEREF _Toc458095423 \h </w:instrText>
        </w:r>
        <w:r>
          <w:rPr>
            <w:webHidden/>
          </w:rPr>
        </w:r>
        <w:r>
          <w:rPr>
            <w:webHidden/>
          </w:rPr>
          <w:fldChar w:fldCharType="separate"/>
        </w:r>
        <w:r>
          <w:rPr>
            <w:webHidden/>
          </w:rPr>
          <w:t>66</w:t>
        </w:r>
        <w:r>
          <w:rPr>
            <w:webHidden/>
          </w:rPr>
          <w:fldChar w:fldCharType="end"/>
        </w:r>
      </w:hyperlink>
    </w:p>
    <w:p w14:paraId="23CD33CF"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24" w:history="1">
        <w:r w:rsidRPr="000E23E1">
          <w:rPr>
            <w:rStyle w:val="Hyperlink"/>
          </w:rPr>
          <w:t>5.7</w:t>
        </w:r>
        <w:r>
          <w:rPr>
            <w:rFonts w:asciiTheme="minorHAnsi" w:eastAsiaTheme="minorEastAsia" w:hAnsiTheme="minorHAnsi" w:cstheme="minorBidi"/>
            <w:bCs w:val="0"/>
            <w:smallCaps w:val="0"/>
            <w:color w:val="auto"/>
            <w:kern w:val="0"/>
            <w:sz w:val="22"/>
            <w:szCs w:val="22"/>
            <w:lang w:eastAsia="en-US"/>
          </w:rPr>
          <w:tab/>
        </w:r>
        <w:r w:rsidRPr="000E23E1">
          <w:rPr>
            <w:rStyle w:val="Hyperlink"/>
          </w:rPr>
          <w:t>More about the change from the use of OBR–OBX nesting to OBX-4 dot notation and its implementation</w:t>
        </w:r>
        <w:r>
          <w:rPr>
            <w:webHidden/>
          </w:rPr>
          <w:tab/>
        </w:r>
        <w:r>
          <w:rPr>
            <w:webHidden/>
          </w:rPr>
          <w:fldChar w:fldCharType="begin"/>
        </w:r>
        <w:r>
          <w:rPr>
            <w:webHidden/>
          </w:rPr>
          <w:instrText xml:space="preserve"> PAGEREF _Toc458095424 \h </w:instrText>
        </w:r>
        <w:r>
          <w:rPr>
            <w:webHidden/>
          </w:rPr>
        </w:r>
        <w:r>
          <w:rPr>
            <w:webHidden/>
          </w:rPr>
          <w:fldChar w:fldCharType="separate"/>
        </w:r>
        <w:r>
          <w:rPr>
            <w:webHidden/>
          </w:rPr>
          <w:t>67</w:t>
        </w:r>
        <w:r>
          <w:rPr>
            <w:webHidden/>
          </w:rPr>
          <w:fldChar w:fldCharType="end"/>
        </w:r>
      </w:hyperlink>
    </w:p>
    <w:p w14:paraId="12495D6D" w14:textId="77777777" w:rsidR="005A0A4C" w:rsidRDefault="005A0A4C">
      <w:pPr>
        <w:pStyle w:val="TOC1"/>
        <w:rPr>
          <w:rFonts w:asciiTheme="minorHAnsi" w:eastAsiaTheme="minorEastAsia" w:hAnsiTheme="minorHAnsi" w:cstheme="minorBidi"/>
          <w:b w:val="0"/>
          <w:bCs w:val="0"/>
          <w:smallCaps w:val="0"/>
          <w:color w:val="auto"/>
          <w:kern w:val="0"/>
          <w:sz w:val="22"/>
          <w:szCs w:val="22"/>
          <w:lang w:eastAsia="en-US"/>
        </w:rPr>
      </w:pPr>
      <w:hyperlink w:anchor="_Toc458095425" w:history="1">
        <w:r w:rsidRPr="000E23E1">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0E23E1">
          <w:rPr>
            <w:rStyle w:val="Hyperlink"/>
          </w:rPr>
          <w:t>Example Genetic report messages in V2 Syntax</w:t>
        </w:r>
        <w:r>
          <w:rPr>
            <w:webHidden/>
          </w:rPr>
          <w:tab/>
        </w:r>
        <w:r>
          <w:rPr>
            <w:webHidden/>
          </w:rPr>
          <w:fldChar w:fldCharType="begin"/>
        </w:r>
        <w:r>
          <w:rPr>
            <w:webHidden/>
          </w:rPr>
          <w:instrText xml:space="preserve"> PAGEREF _Toc458095425 \h </w:instrText>
        </w:r>
        <w:r>
          <w:rPr>
            <w:webHidden/>
          </w:rPr>
        </w:r>
        <w:r>
          <w:rPr>
            <w:webHidden/>
          </w:rPr>
          <w:fldChar w:fldCharType="separate"/>
        </w:r>
        <w:r>
          <w:rPr>
            <w:webHidden/>
          </w:rPr>
          <w:t>69</w:t>
        </w:r>
        <w:r>
          <w:rPr>
            <w:webHidden/>
          </w:rPr>
          <w:fldChar w:fldCharType="end"/>
        </w:r>
      </w:hyperlink>
    </w:p>
    <w:p w14:paraId="2391CE2E"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26" w:history="1">
        <w:r w:rsidRPr="000E23E1">
          <w:rPr>
            <w:rStyle w:val="Hyperlink"/>
          </w:rPr>
          <w:t>6.1</w:t>
        </w:r>
        <w:r>
          <w:rPr>
            <w:rFonts w:asciiTheme="minorHAnsi" w:eastAsiaTheme="minorEastAsia" w:hAnsiTheme="minorHAnsi" w:cstheme="minorBidi"/>
            <w:bCs w:val="0"/>
            <w:smallCaps w:val="0"/>
            <w:color w:val="auto"/>
            <w:kern w:val="0"/>
            <w:sz w:val="22"/>
            <w:szCs w:val="22"/>
            <w:lang w:eastAsia="en-US"/>
          </w:rPr>
          <w:tab/>
        </w:r>
        <w:r w:rsidRPr="000E23E1">
          <w:rPr>
            <w:rStyle w:val="Hyperlink"/>
          </w:rPr>
          <w:t>Our approach to example messages: General Notes</w:t>
        </w:r>
        <w:r>
          <w:rPr>
            <w:webHidden/>
          </w:rPr>
          <w:tab/>
        </w:r>
        <w:r>
          <w:rPr>
            <w:webHidden/>
          </w:rPr>
          <w:fldChar w:fldCharType="begin"/>
        </w:r>
        <w:r>
          <w:rPr>
            <w:webHidden/>
          </w:rPr>
          <w:instrText xml:space="preserve"> PAGEREF _Toc458095426 \h </w:instrText>
        </w:r>
        <w:r>
          <w:rPr>
            <w:webHidden/>
          </w:rPr>
        </w:r>
        <w:r>
          <w:rPr>
            <w:webHidden/>
          </w:rPr>
          <w:fldChar w:fldCharType="separate"/>
        </w:r>
        <w:r>
          <w:rPr>
            <w:webHidden/>
          </w:rPr>
          <w:t>69</w:t>
        </w:r>
        <w:r>
          <w:rPr>
            <w:webHidden/>
          </w:rPr>
          <w:fldChar w:fldCharType="end"/>
        </w:r>
      </w:hyperlink>
    </w:p>
    <w:p w14:paraId="2B9F7B4D"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27" w:history="1">
        <w:r w:rsidRPr="000E23E1">
          <w:rPr>
            <w:rStyle w:val="Hyperlink"/>
            <w:lang w:eastAsia="en-US"/>
          </w:rPr>
          <w:t>6.2</w:t>
        </w:r>
        <w:r>
          <w:rPr>
            <w:rFonts w:asciiTheme="minorHAnsi" w:eastAsiaTheme="minorEastAsia" w:hAnsiTheme="minorHAnsi" w:cstheme="minorBidi"/>
            <w:bCs w:val="0"/>
            <w:smallCaps w:val="0"/>
            <w:color w:val="auto"/>
            <w:kern w:val="0"/>
            <w:sz w:val="22"/>
            <w:szCs w:val="22"/>
            <w:lang w:eastAsia="en-US"/>
          </w:rPr>
          <w:tab/>
        </w:r>
        <w:r w:rsidRPr="000E23E1">
          <w:rPr>
            <w:rStyle w:val="Hyperlink"/>
            <w:shd w:val="clear" w:color="auto" w:fill="FFFFFF"/>
            <w:lang w:eastAsia="en-US"/>
          </w:rPr>
          <w:t>Simple Variant Example Messages</w:t>
        </w:r>
        <w:r>
          <w:rPr>
            <w:webHidden/>
          </w:rPr>
          <w:tab/>
        </w:r>
        <w:r>
          <w:rPr>
            <w:webHidden/>
          </w:rPr>
          <w:fldChar w:fldCharType="begin"/>
        </w:r>
        <w:r>
          <w:rPr>
            <w:webHidden/>
          </w:rPr>
          <w:instrText xml:space="preserve"> PAGEREF _Toc458095427 \h </w:instrText>
        </w:r>
        <w:r>
          <w:rPr>
            <w:webHidden/>
          </w:rPr>
        </w:r>
        <w:r>
          <w:rPr>
            <w:webHidden/>
          </w:rPr>
          <w:fldChar w:fldCharType="separate"/>
        </w:r>
        <w:r>
          <w:rPr>
            <w:webHidden/>
          </w:rPr>
          <w:t>70</w:t>
        </w:r>
        <w:r>
          <w:rPr>
            <w:webHidden/>
          </w:rPr>
          <w:fldChar w:fldCharType="end"/>
        </w:r>
      </w:hyperlink>
    </w:p>
    <w:p w14:paraId="204A027B"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28" w:history="1">
        <w:r w:rsidRPr="000E23E1">
          <w:rPr>
            <w:rStyle w:val="Hyperlink"/>
            <w:lang w:eastAsia="en-US"/>
          </w:rPr>
          <w:t>6.2.1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Simple Variant, Example of mutation analysis of one gene by sequencing</w:t>
        </w:r>
        <w:r>
          <w:rPr>
            <w:webHidden/>
          </w:rPr>
          <w:tab/>
        </w:r>
        <w:r>
          <w:rPr>
            <w:webHidden/>
          </w:rPr>
          <w:fldChar w:fldCharType="begin"/>
        </w:r>
        <w:r>
          <w:rPr>
            <w:webHidden/>
          </w:rPr>
          <w:instrText xml:space="preserve"> PAGEREF _Toc458095428 \h </w:instrText>
        </w:r>
        <w:r>
          <w:rPr>
            <w:webHidden/>
          </w:rPr>
        </w:r>
        <w:r>
          <w:rPr>
            <w:webHidden/>
          </w:rPr>
          <w:fldChar w:fldCharType="separate"/>
        </w:r>
        <w:r>
          <w:rPr>
            <w:webHidden/>
          </w:rPr>
          <w:t>70</w:t>
        </w:r>
        <w:r>
          <w:rPr>
            <w:webHidden/>
          </w:rPr>
          <w:fldChar w:fldCharType="end"/>
        </w:r>
      </w:hyperlink>
    </w:p>
    <w:p w14:paraId="524DE36D"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29" w:history="1">
        <w:r w:rsidRPr="000E23E1">
          <w:rPr>
            <w:rStyle w:val="Hyperlink"/>
            <w:lang w:eastAsia="en-US"/>
          </w:rPr>
          <w:t>6.2.2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Simple Variant, Example of mutation analysis with sequence plus Deletion-duplication study</w:t>
        </w:r>
        <w:r>
          <w:rPr>
            <w:webHidden/>
          </w:rPr>
          <w:tab/>
        </w:r>
        <w:r>
          <w:rPr>
            <w:webHidden/>
          </w:rPr>
          <w:fldChar w:fldCharType="begin"/>
        </w:r>
        <w:r>
          <w:rPr>
            <w:webHidden/>
          </w:rPr>
          <w:instrText xml:space="preserve"> PAGEREF _Toc458095429 \h </w:instrText>
        </w:r>
        <w:r>
          <w:rPr>
            <w:webHidden/>
          </w:rPr>
        </w:r>
        <w:r>
          <w:rPr>
            <w:webHidden/>
          </w:rPr>
          <w:fldChar w:fldCharType="separate"/>
        </w:r>
        <w:r>
          <w:rPr>
            <w:webHidden/>
          </w:rPr>
          <w:t>71</w:t>
        </w:r>
        <w:r>
          <w:rPr>
            <w:webHidden/>
          </w:rPr>
          <w:fldChar w:fldCharType="end"/>
        </w:r>
      </w:hyperlink>
    </w:p>
    <w:p w14:paraId="111AB606"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0" w:history="1">
        <w:r w:rsidRPr="000E23E1">
          <w:rPr>
            <w:rStyle w:val="Hyperlink"/>
            <w:lang w:eastAsia="en-US"/>
          </w:rPr>
          <w:t>6.2.3</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Simple Variant, Example of Targeted Mutations Analysis that studies many mutations (106)</w:t>
        </w:r>
        <w:r>
          <w:rPr>
            <w:webHidden/>
          </w:rPr>
          <w:tab/>
        </w:r>
        <w:r>
          <w:rPr>
            <w:webHidden/>
          </w:rPr>
          <w:fldChar w:fldCharType="begin"/>
        </w:r>
        <w:r>
          <w:rPr>
            <w:webHidden/>
          </w:rPr>
          <w:instrText xml:space="preserve"> PAGEREF _Toc458095430 \h </w:instrText>
        </w:r>
        <w:r>
          <w:rPr>
            <w:webHidden/>
          </w:rPr>
        </w:r>
        <w:r>
          <w:rPr>
            <w:webHidden/>
          </w:rPr>
          <w:fldChar w:fldCharType="separate"/>
        </w:r>
        <w:r>
          <w:rPr>
            <w:webHidden/>
          </w:rPr>
          <w:t>73</w:t>
        </w:r>
        <w:r>
          <w:rPr>
            <w:webHidden/>
          </w:rPr>
          <w:fldChar w:fldCharType="end"/>
        </w:r>
      </w:hyperlink>
    </w:p>
    <w:p w14:paraId="48C5CD76"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1" w:history="1">
        <w:r w:rsidRPr="000E23E1">
          <w:rPr>
            <w:rStyle w:val="Hyperlink"/>
            <w:lang w:eastAsia="en-US"/>
          </w:rPr>
          <w:t>6.2.4</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Simple Variant, Example of multi-gene mutation analysis and Duplication-deletion study.</w:t>
        </w:r>
        <w:r>
          <w:rPr>
            <w:webHidden/>
          </w:rPr>
          <w:tab/>
        </w:r>
        <w:r>
          <w:rPr>
            <w:webHidden/>
          </w:rPr>
          <w:fldChar w:fldCharType="begin"/>
        </w:r>
        <w:r>
          <w:rPr>
            <w:webHidden/>
          </w:rPr>
          <w:instrText xml:space="preserve"> PAGEREF _Toc458095431 \h </w:instrText>
        </w:r>
        <w:r>
          <w:rPr>
            <w:webHidden/>
          </w:rPr>
        </w:r>
        <w:r>
          <w:rPr>
            <w:webHidden/>
          </w:rPr>
          <w:fldChar w:fldCharType="separate"/>
        </w:r>
        <w:r>
          <w:rPr>
            <w:webHidden/>
          </w:rPr>
          <w:t>75</w:t>
        </w:r>
        <w:r>
          <w:rPr>
            <w:webHidden/>
          </w:rPr>
          <w:fldChar w:fldCharType="end"/>
        </w:r>
      </w:hyperlink>
    </w:p>
    <w:p w14:paraId="6767F411"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32" w:history="1">
        <w:r w:rsidRPr="000E23E1">
          <w:rPr>
            <w:rStyle w:val="Hyperlink"/>
            <w:lang w:eastAsia="en-US"/>
          </w:rPr>
          <w:t>6.3</w:t>
        </w:r>
        <w:r>
          <w:rPr>
            <w:rFonts w:asciiTheme="minorHAnsi" w:eastAsiaTheme="minorEastAsia" w:hAnsiTheme="minorHAnsi" w:cstheme="minorBidi"/>
            <w:bCs w:val="0"/>
            <w:smallCaps w:val="0"/>
            <w:color w:val="auto"/>
            <w:kern w:val="0"/>
            <w:sz w:val="22"/>
            <w:szCs w:val="22"/>
            <w:lang w:eastAsia="en-US"/>
          </w:rPr>
          <w:tab/>
        </w:r>
        <w:r w:rsidRPr="000E23E1">
          <w:rPr>
            <w:rStyle w:val="Hyperlink"/>
            <w:shd w:val="clear" w:color="auto" w:fill="FFFFFF"/>
            <w:lang w:eastAsia="en-US"/>
          </w:rPr>
          <w:t>Structural Variant Example Messages</w:t>
        </w:r>
        <w:r>
          <w:rPr>
            <w:webHidden/>
          </w:rPr>
          <w:tab/>
        </w:r>
        <w:r>
          <w:rPr>
            <w:webHidden/>
          </w:rPr>
          <w:fldChar w:fldCharType="begin"/>
        </w:r>
        <w:r>
          <w:rPr>
            <w:webHidden/>
          </w:rPr>
          <w:instrText xml:space="preserve"> PAGEREF _Toc458095432 \h </w:instrText>
        </w:r>
        <w:r>
          <w:rPr>
            <w:webHidden/>
          </w:rPr>
        </w:r>
        <w:r>
          <w:rPr>
            <w:webHidden/>
          </w:rPr>
          <w:fldChar w:fldCharType="separate"/>
        </w:r>
        <w:r>
          <w:rPr>
            <w:webHidden/>
          </w:rPr>
          <w:t>79</w:t>
        </w:r>
        <w:r>
          <w:rPr>
            <w:webHidden/>
          </w:rPr>
          <w:fldChar w:fldCharType="end"/>
        </w:r>
      </w:hyperlink>
    </w:p>
    <w:p w14:paraId="1A0B25F7"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3" w:history="1">
        <w:r w:rsidRPr="000E23E1">
          <w:rPr>
            <w:rStyle w:val="Hyperlink"/>
            <w:lang w:eastAsia="en-US"/>
          </w:rPr>
          <w:t>6.3.1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Structural Variant – Example of whole genome study for deletion duplication</w:t>
        </w:r>
        <w:r>
          <w:rPr>
            <w:webHidden/>
          </w:rPr>
          <w:tab/>
        </w:r>
        <w:r>
          <w:rPr>
            <w:webHidden/>
          </w:rPr>
          <w:fldChar w:fldCharType="begin"/>
        </w:r>
        <w:r>
          <w:rPr>
            <w:webHidden/>
          </w:rPr>
          <w:instrText xml:space="preserve"> PAGEREF _Toc458095433 \h </w:instrText>
        </w:r>
        <w:r>
          <w:rPr>
            <w:webHidden/>
          </w:rPr>
        </w:r>
        <w:r>
          <w:rPr>
            <w:webHidden/>
          </w:rPr>
          <w:fldChar w:fldCharType="separate"/>
        </w:r>
        <w:r>
          <w:rPr>
            <w:webHidden/>
          </w:rPr>
          <w:t>79</w:t>
        </w:r>
        <w:r>
          <w:rPr>
            <w:webHidden/>
          </w:rPr>
          <w:fldChar w:fldCharType="end"/>
        </w:r>
      </w:hyperlink>
    </w:p>
    <w:p w14:paraId="38BC3CE3"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4" w:history="1">
        <w:r w:rsidRPr="000E23E1">
          <w:rPr>
            <w:rStyle w:val="Hyperlink"/>
            <w:rFonts w:ascii="Calibri" w:eastAsia="Calibri" w:hAnsi="Calibri"/>
            <w:lang w:eastAsia="en-US"/>
          </w:rPr>
          <w:t>6.3.2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Structural Variant – Example of whole genome study for deletion duplication</w:t>
        </w:r>
        <w:r>
          <w:rPr>
            <w:webHidden/>
          </w:rPr>
          <w:tab/>
        </w:r>
        <w:r>
          <w:rPr>
            <w:webHidden/>
          </w:rPr>
          <w:fldChar w:fldCharType="begin"/>
        </w:r>
        <w:r>
          <w:rPr>
            <w:webHidden/>
          </w:rPr>
          <w:instrText xml:space="preserve"> PAGEREF _Toc458095434 \h </w:instrText>
        </w:r>
        <w:r>
          <w:rPr>
            <w:webHidden/>
          </w:rPr>
        </w:r>
        <w:r>
          <w:rPr>
            <w:webHidden/>
          </w:rPr>
          <w:fldChar w:fldCharType="separate"/>
        </w:r>
        <w:r>
          <w:rPr>
            <w:webHidden/>
          </w:rPr>
          <w:t>80</w:t>
        </w:r>
        <w:r>
          <w:rPr>
            <w:webHidden/>
          </w:rPr>
          <w:fldChar w:fldCharType="end"/>
        </w:r>
      </w:hyperlink>
    </w:p>
    <w:p w14:paraId="2878A73C"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5" w:history="1">
        <w:r w:rsidRPr="000E23E1">
          <w:rPr>
            <w:rStyle w:val="Hyperlink"/>
            <w:lang w:eastAsia="en-US"/>
          </w:rPr>
          <w:t>6.3.3</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Structural Variant – Example of structural variant reported as dbVar code</w:t>
        </w:r>
        <w:r>
          <w:rPr>
            <w:webHidden/>
          </w:rPr>
          <w:tab/>
        </w:r>
        <w:r>
          <w:rPr>
            <w:webHidden/>
          </w:rPr>
          <w:fldChar w:fldCharType="begin"/>
        </w:r>
        <w:r>
          <w:rPr>
            <w:webHidden/>
          </w:rPr>
          <w:instrText xml:space="preserve"> PAGEREF _Toc458095435 \h </w:instrText>
        </w:r>
        <w:r>
          <w:rPr>
            <w:webHidden/>
          </w:rPr>
        </w:r>
        <w:r>
          <w:rPr>
            <w:webHidden/>
          </w:rPr>
          <w:fldChar w:fldCharType="separate"/>
        </w:r>
        <w:r>
          <w:rPr>
            <w:webHidden/>
          </w:rPr>
          <w:t>81</w:t>
        </w:r>
        <w:r>
          <w:rPr>
            <w:webHidden/>
          </w:rPr>
          <w:fldChar w:fldCharType="end"/>
        </w:r>
      </w:hyperlink>
    </w:p>
    <w:p w14:paraId="37B46950"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36" w:history="1">
        <w:r w:rsidRPr="000E23E1">
          <w:rPr>
            <w:rStyle w:val="Hyperlink"/>
            <w:lang w:eastAsia="en-US"/>
          </w:rPr>
          <w:t>6.4</w:t>
        </w:r>
        <w:r>
          <w:rPr>
            <w:rFonts w:asciiTheme="minorHAnsi" w:eastAsiaTheme="minorEastAsia" w:hAnsiTheme="minorHAnsi" w:cstheme="minorBidi"/>
            <w:bCs w:val="0"/>
            <w:smallCaps w:val="0"/>
            <w:color w:val="auto"/>
            <w:kern w:val="0"/>
            <w:sz w:val="22"/>
            <w:szCs w:val="22"/>
            <w:lang w:eastAsia="en-US"/>
          </w:rPr>
          <w:tab/>
        </w:r>
        <w:r w:rsidRPr="000E23E1">
          <w:rPr>
            <w:rStyle w:val="Hyperlink"/>
            <w:shd w:val="clear" w:color="auto" w:fill="FFFFFF"/>
            <w:lang w:eastAsia="en-US"/>
          </w:rPr>
          <w:t>Pharmacogenomics Example Message</w:t>
        </w:r>
        <w:r>
          <w:rPr>
            <w:webHidden/>
          </w:rPr>
          <w:tab/>
        </w:r>
        <w:r>
          <w:rPr>
            <w:webHidden/>
          </w:rPr>
          <w:fldChar w:fldCharType="begin"/>
        </w:r>
        <w:r>
          <w:rPr>
            <w:webHidden/>
          </w:rPr>
          <w:instrText xml:space="preserve"> PAGEREF _Toc458095436 \h </w:instrText>
        </w:r>
        <w:r>
          <w:rPr>
            <w:webHidden/>
          </w:rPr>
        </w:r>
        <w:r>
          <w:rPr>
            <w:webHidden/>
          </w:rPr>
          <w:fldChar w:fldCharType="separate"/>
        </w:r>
        <w:r>
          <w:rPr>
            <w:webHidden/>
          </w:rPr>
          <w:t>82</w:t>
        </w:r>
        <w:r>
          <w:rPr>
            <w:webHidden/>
          </w:rPr>
          <w:fldChar w:fldCharType="end"/>
        </w:r>
      </w:hyperlink>
    </w:p>
    <w:p w14:paraId="1F38E49A"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7" w:history="1">
        <w:r w:rsidRPr="000E23E1">
          <w:rPr>
            <w:rStyle w:val="Hyperlink"/>
            <w:lang w:eastAsia="en-US"/>
          </w:rPr>
          <w:t>6.4.1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Pharmacogenomics, Example of Pharmacogenomics Study of 4 genes with guidance about selected drugs nested in results for each gene</w:t>
        </w:r>
        <w:r>
          <w:rPr>
            <w:webHidden/>
          </w:rPr>
          <w:tab/>
        </w:r>
        <w:r>
          <w:rPr>
            <w:webHidden/>
          </w:rPr>
          <w:fldChar w:fldCharType="begin"/>
        </w:r>
        <w:r>
          <w:rPr>
            <w:webHidden/>
          </w:rPr>
          <w:instrText xml:space="preserve"> PAGEREF _Toc458095437 \h </w:instrText>
        </w:r>
        <w:r>
          <w:rPr>
            <w:webHidden/>
          </w:rPr>
        </w:r>
        <w:r>
          <w:rPr>
            <w:webHidden/>
          </w:rPr>
          <w:fldChar w:fldCharType="separate"/>
        </w:r>
        <w:r>
          <w:rPr>
            <w:webHidden/>
          </w:rPr>
          <w:t>82</w:t>
        </w:r>
        <w:r>
          <w:rPr>
            <w:webHidden/>
          </w:rPr>
          <w:fldChar w:fldCharType="end"/>
        </w:r>
      </w:hyperlink>
    </w:p>
    <w:p w14:paraId="64A6A6CF" w14:textId="77777777" w:rsidR="005A0A4C" w:rsidRDefault="005A0A4C">
      <w:pPr>
        <w:pStyle w:val="TOC2"/>
        <w:rPr>
          <w:rFonts w:asciiTheme="minorHAnsi" w:eastAsiaTheme="minorEastAsia" w:hAnsiTheme="minorHAnsi" w:cstheme="minorBidi"/>
          <w:bCs w:val="0"/>
          <w:smallCaps w:val="0"/>
          <w:color w:val="auto"/>
          <w:kern w:val="0"/>
          <w:sz w:val="22"/>
          <w:szCs w:val="22"/>
          <w:lang w:eastAsia="en-US"/>
        </w:rPr>
      </w:pPr>
      <w:hyperlink w:anchor="_Toc458095438" w:history="1">
        <w:r w:rsidRPr="000E23E1">
          <w:rPr>
            <w:rStyle w:val="Hyperlink"/>
            <w:lang w:eastAsia="en-US"/>
          </w:rPr>
          <w:t>6.5</w:t>
        </w:r>
        <w:r>
          <w:rPr>
            <w:rFonts w:asciiTheme="minorHAnsi" w:eastAsiaTheme="minorEastAsia" w:hAnsiTheme="minorHAnsi" w:cstheme="minorBidi"/>
            <w:bCs w:val="0"/>
            <w:smallCaps w:val="0"/>
            <w:color w:val="auto"/>
            <w:kern w:val="0"/>
            <w:sz w:val="22"/>
            <w:szCs w:val="22"/>
            <w:lang w:eastAsia="en-US"/>
          </w:rPr>
          <w:tab/>
        </w:r>
        <w:r w:rsidRPr="000E23E1">
          <w:rPr>
            <w:rStyle w:val="Hyperlink"/>
            <w:shd w:val="clear" w:color="auto" w:fill="FFFFFF"/>
            <w:lang w:eastAsia="en-US"/>
          </w:rPr>
          <w:t>Complex Variant Example Messages</w:t>
        </w:r>
        <w:r>
          <w:rPr>
            <w:webHidden/>
          </w:rPr>
          <w:tab/>
        </w:r>
        <w:r>
          <w:rPr>
            <w:webHidden/>
          </w:rPr>
          <w:fldChar w:fldCharType="begin"/>
        </w:r>
        <w:r>
          <w:rPr>
            <w:webHidden/>
          </w:rPr>
          <w:instrText xml:space="preserve"> PAGEREF _Toc458095438 \h </w:instrText>
        </w:r>
        <w:r>
          <w:rPr>
            <w:webHidden/>
          </w:rPr>
        </w:r>
        <w:r>
          <w:rPr>
            <w:webHidden/>
          </w:rPr>
          <w:fldChar w:fldCharType="separate"/>
        </w:r>
        <w:r>
          <w:rPr>
            <w:webHidden/>
          </w:rPr>
          <w:t>84</w:t>
        </w:r>
        <w:r>
          <w:rPr>
            <w:webHidden/>
          </w:rPr>
          <w:fldChar w:fldCharType="end"/>
        </w:r>
      </w:hyperlink>
    </w:p>
    <w:p w14:paraId="685A3C3F"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39" w:history="1">
        <w:r w:rsidRPr="000E23E1">
          <w:rPr>
            <w:rStyle w:val="Hyperlink"/>
            <w:lang w:eastAsia="en-US"/>
          </w:rPr>
          <w:t>6.5.1</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shd w:val="clear" w:color="auto" w:fill="FFFFFF"/>
            <w:lang w:eastAsia="en-US"/>
          </w:rPr>
          <w:t>Complex Variant – Example of non-pharmacogenomic complex variant haplotype</w:t>
        </w:r>
        <w:r>
          <w:rPr>
            <w:webHidden/>
          </w:rPr>
          <w:tab/>
        </w:r>
        <w:r>
          <w:rPr>
            <w:webHidden/>
          </w:rPr>
          <w:fldChar w:fldCharType="begin"/>
        </w:r>
        <w:r>
          <w:rPr>
            <w:webHidden/>
          </w:rPr>
          <w:instrText xml:space="preserve"> PAGEREF _Toc458095439 \h </w:instrText>
        </w:r>
        <w:r>
          <w:rPr>
            <w:webHidden/>
          </w:rPr>
        </w:r>
        <w:r>
          <w:rPr>
            <w:webHidden/>
          </w:rPr>
          <w:fldChar w:fldCharType="separate"/>
        </w:r>
        <w:r>
          <w:rPr>
            <w:webHidden/>
          </w:rPr>
          <w:t>84</w:t>
        </w:r>
        <w:r>
          <w:rPr>
            <w:webHidden/>
          </w:rPr>
          <w:fldChar w:fldCharType="end"/>
        </w:r>
      </w:hyperlink>
    </w:p>
    <w:p w14:paraId="68C6300D" w14:textId="77777777" w:rsidR="005A0A4C" w:rsidRDefault="005A0A4C">
      <w:pPr>
        <w:pStyle w:val="TOC3"/>
        <w:rPr>
          <w:rFonts w:asciiTheme="minorHAnsi" w:eastAsiaTheme="minorEastAsia" w:hAnsiTheme="minorHAnsi" w:cstheme="minorBidi"/>
          <w:bCs w:val="0"/>
          <w:iCs w:val="0"/>
          <w:smallCaps w:val="0"/>
          <w:color w:val="auto"/>
          <w:kern w:val="0"/>
          <w:sz w:val="22"/>
          <w:szCs w:val="22"/>
          <w:lang w:eastAsia="en-US"/>
        </w:rPr>
      </w:pPr>
      <w:hyperlink w:anchor="_Toc458095440" w:history="1">
        <w:r w:rsidRPr="000E23E1">
          <w:rPr>
            <w:rStyle w:val="Hyperlink"/>
            <w:lang w:eastAsia="en-US"/>
          </w:rPr>
          <w:t>6.5.2</w:t>
        </w:r>
        <w:r>
          <w:rPr>
            <w:rFonts w:asciiTheme="minorHAnsi" w:eastAsiaTheme="minorEastAsia" w:hAnsiTheme="minorHAnsi" w:cstheme="minorBidi"/>
            <w:bCs w:val="0"/>
            <w:iCs w:val="0"/>
            <w:smallCaps w:val="0"/>
            <w:color w:val="auto"/>
            <w:kern w:val="0"/>
            <w:sz w:val="22"/>
            <w:szCs w:val="22"/>
            <w:lang w:eastAsia="en-US"/>
          </w:rPr>
          <w:tab/>
        </w:r>
        <w:r w:rsidRPr="000E23E1">
          <w:rPr>
            <w:rStyle w:val="Hyperlink"/>
            <w:lang w:eastAsia="en-US"/>
          </w:rPr>
          <w:t>Complex Variant, Example of pharmacogenomics study that details results for each allele</w:t>
        </w:r>
        <w:r>
          <w:rPr>
            <w:webHidden/>
          </w:rPr>
          <w:tab/>
        </w:r>
        <w:r>
          <w:rPr>
            <w:webHidden/>
          </w:rPr>
          <w:fldChar w:fldCharType="begin"/>
        </w:r>
        <w:r>
          <w:rPr>
            <w:webHidden/>
          </w:rPr>
          <w:instrText xml:space="preserve"> PAGEREF _Toc458095440 \h </w:instrText>
        </w:r>
        <w:r>
          <w:rPr>
            <w:webHidden/>
          </w:rPr>
        </w:r>
        <w:r>
          <w:rPr>
            <w:webHidden/>
          </w:rPr>
          <w:fldChar w:fldCharType="separate"/>
        </w:r>
        <w:r>
          <w:rPr>
            <w:webHidden/>
          </w:rPr>
          <w:t>87</w:t>
        </w:r>
        <w:r>
          <w:rPr>
            <w:webHidden/>
          </w:rPr>
          <w:fldChar w:fldCharType="end"/>
        </w:r>
      </w:hyperlink>
    </w:p>
    <w:p w14:paraId="39F2090A" w14:textId="77777777" w:rsidR="00A64162" w:rsidRPr="00D4120B" w:rsidRDefault="00826E02" w:rsidP="00CF4CB3">
      <w:pPr>
        <w:sectPr w:rsidR="00A64162" w:rsidRPr="00D4120B" w:rsidSect="0044127D">
          <w:headerReference w:type="even" r:id="rId31"/>
          <w:headerReference w:type="default" r:id="rId32"/>
          <w:headerReference w:type="first" r:id="rId33"/>
          <w:footerReference w:type="first" r:id="rId34"/>
          <w:pgSz w:w="12240" w:h="15840" w:code="1"/>
          <w:pgMar w:top="1080" w:right="1080" w:bottom="1080" w:left="1440" w:header="720" w:footer="720" w:gutter="0"/>
          <w:pgNumType w:fmt="lowerRoman"/>
          <w:cols w:space="720"/>
          <w:titlePg/>
          <w:docGrid w:linePitch="360"/>
        </w:sectPr>
      </w:pPr>
      <w:r>
        <w:rPr>
          <w:rFonts w:ascii="Arial" w:hAnsi="Arial"/>
          <w:noProof/>
          <w:color w:val="000000"/>
        </w:rPr>
        <w:fldChar w:fldCharType="end"/>
      </w:r>
    </w:p>
    <w:p w14:paraId="15519B2E" w14:textId="77777777" w:rsidR="00A64162" w:rsidRDefault="00A64162" w:rsidP="00E8279E">
      <w:pPr>
        <w:pStyle w:val="TOCTitle"/>
      </w:pPr>
      <w:bookmarkStart w:id="4" w:name="_Toc268775358"/>
      <w:r w:rsidRPr="00D4120B">
        <w:t>INDEX OF TABLES</w:t>
      </w:r>
      <w:bookmarkEnd w:id="4"/>
    </w:p>
    <w:p w14:paraId="76BADF51" w14:textId="0C544BA3" w:rsidR="0099180E" w:rsidRDefault="00826E02">
      <w:pPr>
        <w:pStyle w:val="TableofFigures"/>
        <w:tabs>
          <w:tab w:val="right" w:leader="dot" w:pos="9710"/>
        </w:tabs>
        <w:rPr>
          <w:rFonts w:asciiTheme="minorHAnsi" w:eastAsiaTheme="minorEastAsia" w:hAnsiTheme="minorHAnsi" w:cstheme="minorBidi"/>
          <w:bCs w:val="0"/>
          <w:smallCaps w:val="0"/>
          <w:noProof/>
          <w:sz w:val="22"/>
          <w:szCs w:val="22"/>
        </w:rPr>
      </w:pPr>
      <w:r>
        <w:rPr>
          <w:color w:val="000000"/>
          <w:sz w:val="18"/>
        </w:rPr>
        <w:fldChar w:fldCharType="begin"/>
      </w:r>
      <w:r>
        <w:rPr>
          <w:color w:val="000000"/>
          <w:sz w:val="18"/>
        </w:rPr>
        <w:instrText xml:space="preserve"> TOC \h \z \t "TABLE HEADING,1" \c "Table" </w:instrText>
      </w:r>
      <w:r>
        <w:rPr>
          <w:color w:val="000000"/>
          <w:sz w:val="18"/>
        </w:rPr>
        <w:fldChar w:fldCharType="separate"/>
      </w:r>
      <w:hyperlink w:anchor="_Toc457385009" w:history="1">
        <w:r w:rsidR="0099180E" w:rsidRPr="00247194">
          <w:rPr>
            <w:rStyle w:val="Hyperlink"/>
            <w:noProof/>
          </w:rPr>
          <w:t>Table 1: CODING SYSTEMS</w:t>
        </w:r>
        <w:r w:rsidR="0099180E">
          <w:rPr>
            <w:noProof/>
            <w:webHidden/>
          </w:rPr>
          <w:tab/>
        </w:r>
        <w:r w:rsidR="0099180E">
          <w:rPr>
            <w:noProof/>
            <w:webHidden/>
          </w:rPr>
          <w:fldChar w:fldCharType="begin"/>
        </w:r>
        <w:r w:rsidR="0099180E">
          <w:rPr>
            <w:noProof/>
            <w:webHidden/>
          </w:rPr>
          <w:instrText xml:space="preserve"> PAGEREF _Toc457385009 \h </w:instrText>
        </w:r>
        <w:r w:rsidR="0099180E">
          <w:rPr>
            <w:noProof/>
            <w:webHidden/>
          </w:rPr>
        </w:r>
        <w:r w:rsidR="0099180E">
          <w:rPr>
            <w:noProof/>
            <w:webHidden/>
          </w:rPr>
          <w:fldChar w:fldCharType="separate"/>
        </w:r>
        <w:r w:rsidR="005A0A4C">
          <w:rPr>
            <w:noProof/>
            <w:webHidden/>
          </w:rPr>
          <w:t>17</w:t>
        </w:r>
        <w:r w:rsidR="0099180E">
          <w:rPr>
            <w:noProof/>
            <w:webHidden/>
          </w:rPr>
          <w:fldChar w:fldCharType="end"/>
        </w:r>
      </w:hyperlink>
    </w:p>
    <w:p w14:paraId="7A161BAF" w14:textId="18E65714" w:rsidR="0099180E" w:rsidRDefault="001A1533">
      <w:pPr>
        <w:pStyle w:val="TableofFigures"/>
        <w:tabs>
          <w:tab w:val="right" w:leader="dot" w:pos="9710"/>
        </w:tabs>
        <w:rPr>
          <w:rFonts w:asciiTheme="minorHAnsi" w:eastAsiaTheme="minorEastAsia" w:hAnsiTheme="minorHAnsi" w:cstheme="minorBidi"/>
          <w:bCs w:val="0"/>
          <w:smallCaps w:val="0"/>
          <w:noProof/>
          <w:sz w:val="22"/>
          <w:szCs w:val="22"/>
        </w:rPr>
      </w:pPr>
      <w:hyperlink w:anchor="_Toc457385010" w:history="1">
        <w:r w:rsidR="0099180E" w:rsidRPr="00247194">
          <w:rPr>
            <w:rStyle w:val="Hyperlink"/>
            <w:noProof/>
          </w:rPr>
          <w:t>Table 2: Report Section 1 for Variables that Apply to the Overall Study</w:t>
        </w:r>
        <w:r w:rsidR="0099180E">
          <w:rPr>
            <w:noProof/>
            <w:webHidden/>
          </w:rPr>
          <w:tab/>
        </w:r>
        <w:r w:rsidR="0099180E">
          <w:rPr>
            <w:noProof/>
            <w:webHidden/>
          </w:rPr>
          <w:fldChar w:fldCharType="begin"/>
        </w:r>
        <w:r w:rsidR="0099180E">
          <w:rPr>
            <w:noProof/>
            <w:webHidden/>
          </w:rPr>
          <w:instrText xml:space="preserve"> PAGEREF _Toc457385010 \h </w:instrText>
        </w:r>
        <w:r w:rsidR="0099180E">
          <w:rPr>
            <w:noProof/>
            <w:webHidden/>
          </w:rPr>
        </w:r>
        <w:r w:rsidR="0099180E">
          <w:rPr>
            <w:noProof/>
            <w:webHidden/>
          </w:rPr>
          <w:fldChar w:fldCharType="separate"/>
        </w:r>
        <w:r w:rsidR="005A0A4C">
          <w:rPr>
            <w:noProof/>
            <w:webHidden/>
          </w:rPr>
          <w:t>36</w:t>
        </w:r>
        <w:r w:rsidR="0099180E">
          <w:rPr>
            <w:noProof/>
            <w:webHidden/>
          </w:rPr>
          <w:fldChar w:fldCharType="end"/>
        </w:r>
      </w:hyperlink>
    </w:p>
    <w:p w14:paraId="3D31131E" w14:textId="57A749D8" w:rsidR="0099180E" w:rsidRDefault="001A1533">
      <w:pPr>
        <w:pStyle w:val="TableofFigures"/>
        <w:tabs>
          <w:tab w:val="right" w:leader="dot" w:pos="9710"/>
        </w:tabs>
        <w:rPr>
          <w:rFonts w:asciiTheme="minorHAnsi" w:eastAsiaTheme="minorEastAsia" w:hAnsiTheme="minorHAnsi" w:cstheme="minorBidi"/>
          <w:bCs w:val="0"/>
          <w:smallCaps w:val="0"/>
          <w:noProof/>
          <w:sz w:val="22"/>
          <w:szCs w:val="22"/>
        </w:rPr>
      </w:pPr>
      <w:hyperlink w:anchor="_Toc457385011" w:history="1">
        <w:r w:rsidR="0099180E" w:rsidRPr="00247194">
          <w:rPr>
            <w:rStyle w:val="Hyperlink"/>
            <w:noProof/>
          </w:rPr>
          <w:t>Table 3: Report Section 2 for Variables that Define a Simple Variant (could be more than one simple variant not related to each other)</w:t>
        </w:r>
        <w:r w:rsidR="0099180E">
          <w:rPr>
            <w:noProof/>
            <w:webHidden/>
          </w:rPr>
          <w:tab/>
        </w:r>
        <w:r w:rsidR="0099180E">
          <w:rPr>
            <w:noProof/>
            <w:webHidden/>
          </w:rPr>
          <w:fldChar w:fldCharType="begin"/>
        </w:r>
        <w:r w:rsidR="0099180E">
          <w:rPr>
            <w:noProof/>
            <w:webHidden/>
          </w:rPr>
          <w:instrText xml:space="preserve"> PAGEREF _Toc457385011 \h </w:instrText>
        </w:r>
        <w:r w:rsidR="0099180E">
          <w:rPr>
            <w:noProof/>
            <w:webHidden/>
          </w:rPr>
        </w:r>
        <w:r w:rsidR="0099180E">
          <w:rPr>
            <w:noProof/>
            <w:webHidden/>
          </w:rPr>
          <w:fldChar w:fldCharType="separate"/>
        </w:r>
        <w:r w:rsidR="005A0A4C">
          <w:rPr>
            <w:noProof/>
            <w:webHidden/>
          </w:rPr>
          <w:t>42</w:t>
        </w:r>
        <w:r w:rsidR="0099180E">
          <w:rPr>
            <w:noProof/>
            <w:webHidden/>
          </w:rPr>
          <w:fldChar w:fldCharType="end"/>
        </w:r>
      </w:hyperlink>
    </w:p>
    <w:p w14:paraId="1EB73A32" w14:textId="47C8CA6C" w:rsidR="0099180E" w:rsidRDefault="001A1533">
      <w:pPr>
        <w:pStyle w:val="TableofFigures"/>
        <w:tabs>
          <w:tab w:val="right" w:leader="dot" w:pos="9710"/>
        </w:tabs>
        <w:rPr>
          <w:rFonts w:asciiTheme="minorHAnsi" w:eastAsiaTheme="minorEastAsia" w:hAnsiTheme="minorHAnsi" w:cstheme="minorBidi"/>
          <w:bCs w:val="0"/>
          <w:smallCaps w:val="0"/>
          <w:noProof/>
          <w:sz w:val="22"/>
          <w:szCs w:val="22"/>
        </w:rPr>
      </w:pPr>
      <w:hyperlink w:anchor="_Toc457385012" w:history="1">
        <w:r w:rsidR="0099180E" w:rsidRPr="00247194">
          <w:rPr>
            <w:rStyle w:val="Hyperlink"/>
            <w:noProof/>
          </w:rPr>
          <w:t>Table 4: Report Section 3 for Structural Variations</w:t>
        </w:r>
        <w:r w:rsidR="0099180E">
          <w:rPr>
            <w:noProof/>
            <w:webHidden/>
          </w:rPr>
          <w:tab/>
        </w:r>
        <w:r w:rsidR="0099180E">
          <w:rPr>
            <w:noProof/>
            <w:webHidden/>
          </w:rPr>
          <w:fldChar w:fldCharType="begin"/>
        </w:r>
        <w:r w:rsidR="0099180E">
          <w:rPr>
            <w:noProof/>
            <w:webHidden/>
          </w:rPr>
          <w:instrText xml:space="preserve"> PAGEREF _Toc457385012 \h </w:instrText>
        </w:r>
        <w:r w:rsidR="0099180E">
          <w:rPr>
            <w:noProof/>
            <w:webHidden/>
          </w:rPr>
        </w:r>
        <w:r w:rsidR="0099180E">
          <w:rPr>
            <w:noProof/>
            <w:webHidden/>
          </w:rPr>
          <w:fldChar w:fldCharType="separate"/>
        </w:r>
        <w:r w:rsidR="005A0A4C">
          <w:rPr>
            <w:noProof/>
            <w:webHidden/>
          </w:rPr>
          <w:t>50</w:t>
        </w:r>
        <w:r w:rsidR="0099180E">
          <w:rPr>
            <w:noProof/>
            <w:webHidden/>
          </w:rPr>
          <w:fldChar w:fldCharType="end"/>
        </w:r>
      </w:hyperlink>
    </w:p>
    <w:p w14:paraId="764050E6" w14:textId="7D0A5ABC" w:rsidR="0099180E" w:rsidRDefault="001A1533">
      <w:pPr>
        <w:pStyle w:val="TableofFigures"/>
        <w:tabs>
          <w:tab w:val="right" w:leader="dot" w:pos="9710"/>
        </w:tabs>
        <w:rPr>
          <w:rFonts w:asciiTheme="minorHAnsi" w:eastAsiaTheme="minorEastAsia" w:hAnsiTheme="minorHAnsi" w:cstheme="minorBidi"/>
          <w:bCs w:val="0"/>
          <w:smallCaps w:val="0"/>
          <w:noProof/>
          <w:sz w:val="22"/>
          <w:szCs w:val="22"/>
        </w:rPr>
      </w:pPr>
      <w:hyperlink w:anchor="_Toc457385013" w:history="1">
        <w:r w:rsidR="0099180E" w:rsidRPr="00247194">
          <w:rPr>
            <w:rStyle w:val="Hyperlink"/>
            <w:noProof/>
          </w:rPr>
          <w:t>Table 5: Report Section 4 for Reporting Pharmacogenomics Studies (The detailed allelic Content could be reported in Section 5 and Linked to the results)</w:t>
        </w:r>
        <w:r w:rsidR="0099180E">
          <w:rPr>
            <w:noProof/>
            <w:webHidden/>
          </w:rPr>
          <w:tab/>
        </w:r>
        <w:r w:rsidR="0099180E">
          <w:rPr>
            <w:noProof/>
            <w:webHidden/>
          </w:rPr>
          <w:fldChar w:fldCharType="begin"/>
        </w:r>
        <w:r w:rsidR="0099180E">
          <w:rPr>
            <w:noProof/>
            <w:webHidden/>
          </w:rPr>
          <w:instrText xml:space="preserve"> PAGEREF _Toc457385013 \h </w:instrText>
        </w:r>
        <w:r w:rsidR="0099180E">
          <w:rPr>
            <w:noProof/>
            <w:webHidden/>
          </w:rPr>
        </w:r>
        <w:r w:rsidR="0099180E">
          <w:rPr>
            <w:noProof/>
            <w:webHidden/>
          </w:rPr>
          <w:fldChar w:fldCharType="separate"/>
        </w:r>
        <w:r w:rsidR="005A0A4C">
          <w:rPr>
            <w:noProof/>
            <w:webHidden/>
          </w:rPr>
          <w:t>55</w:t>
        </w:r>
        <w:r w:rsidR="0099180E">
          <w:rPr>
            <w:noProof/>
            <w:webHidden/>
          </w:rPr>
          <w:fldChar w:fldCharType="end"/>
        </w:r>
      </w:hyperlink>
    </w:p>
    <w:p w14:paraId="1C6C855D" w14:textId="1147E5C5" w:rsidR="0099180E" w:rsidRDefault="001A1533">
      <w:pPr>
        <w:pStyle w:val="TableofFigures"/>
        <w:tabs>
          <w:tab w:val="right" w:leader="dot" w:pos="9710"/>
        </w:tabs>
        <w:rPr>
          <w:rFonts w:asciiTheme="minorHAnsi" w:eastAsiaTheme="minorEastAsia" w:hAnsiTheme="minorHAnsi" w:cstheme="minorBidi"/>
          <w:bCs w:val="0"/>
          <w:smallCaps w:val="0"/>
          <w:noProof/>
          <w:sz w:val="22"/>
          <w:szCs w:val="22"/>
        </w:rPr>
      </w:pPr>
      <w:hyperlink w:anchor="_Toc457385014" w:history="1">
        <w:r w:rsidR="0099180E" w:rsidRPr="00247194">
          <w:rPr>
            <w:rStyle w:val="Hyperlink"/>
            <w:noProof/>
          </w:rPr>
          <w:t>Table 6: Report Section 5 for Reporting Complex Variants (those with multiple alleles)</w:t>
        </w:r>
        <w:r w:rsidR="0099180E">
          <w:rPr>
            <w:noProof/>
            <w:webHidden/>
          </w:rPr>
          <w:tab/>
        </w:r>
        <w:r w:rsidR="0099180E">
          <w:rPr>
            <w:noProof/>
            <w:webHidden/>
          </w:rPr>
          <w:fldChar w:fldCharType="begin"/>
        </w:r>
        <w:r w:rsidR="0099180E">
          <w:rPr>
            <w:noProof/>
            <w:webHidden/>
          </w:rPr>
          <w:instrText xml:space="preserve"> PAGEREF _Toc457385014 \h </w:instrText>
        </w:r>
        <w:r w:rsidR="0099180E">
          <w:rPr>
            <w:noProof/>
            <w:webHidden/>
          </w:rPr>
        </w:r>
        <w:r w:rsidR="0099180E">
          <w:rPr>
            <w:noProof/>
            <w:webHidden/>
          </w:rPr>
          <w:fldChar w:fldCharType="separate"/>
        </w:r>
        <w:r w:rsidR="005A0A4C">
          <w:rPr>
            <w:noProof/>
            <w:webHidden/>
          </w:rPr>
          <w:t>61</w:t>
        </w:r>
        <w:r w:rsidR="0099180E">
          <w:rPr>
            <w:noProof/>
            <w:webHidden/>
          </w:rPr>
          <w:fldChar w:fldCharType="end"/>
        </w:r>
      </w:hyperlink>
    </w:p>
    <w:p w14:paraId="0A44F35E" w14:textId="77777777" w:rsidR="00A64162" w:rsidRPr="005179E0" w:rsidRDefault="00826E02" w:rsidP="00CF4CB3">
      <w:pPr>
        <w:pStyle w:val="BlankPage"/>
        <w:rPr>
          <w:color w:val="000000"/>
        </w:rPr>
        <w:sectPr w:rsidR="00A64162" w:rsidRPr="005179E0" w:rsidSect="0044127D">
          <w:headerReference w:type="even" r:id="rId35"/>
          <w:headerReference w:type="default" r:id="rId36"/>
          <w:headerReference w:type="first" r:id="rId37"/>
          <w:footerReference w:type="first" r:id="rId38"/>
          <w:pgSz w:w="12240" w:h="15840" w:code="1"/>
          <w:pgMar w:top="1080" w:right="1080" w:bottom="1080" w:left="1440" w:header="720" w:footer="720" w:gutter="0"/>
          <w:pgNumType w:fmt="lowerRoman"/>
          <w:cols w:space="720"/>
          <w:titlePg/>
          <w:docGrid w:linePitch="360"/>
        </w:sectPr>
      </w:pPr>
      <w:r>
        <w:rPr>
          <w:rFonts w:ascii="Arial" w:hAnsi="Arial"/>
          <w:color w:val="000000"/>
          <w:sz w:val="18"/>
          <w:szCs w:val="20"/>
        </w:rPr>
        <w:fldChar w:fldCharType="end"/>
      </w:r>
    </w:p>
    <w:p w14:paraId="12390191" w14:textId="77777777" w:rsidR="00A64162" w:rsidRDefault="00A64162" w:rsidP="00E8279E">
      <w:pPr>
        <w:pStyle w:val="TOCTitle"/>
      </w:pPr>
      <w:bookmarkStart w:id="5" w:name="_Toc268775359"/>
      <w:r>
        <w:t>INDEX</w:t>
      </w:r>
      <w:r w:rsidRPr="00D4120B">
        <w:t xml:space="preserve"> </w:t>
      </w:r>
      <w:r w:rsidR="00465BC5">
        <w:t>OF FIGURES</w:t>
      </w:r>
      <w:bookmarkEnd w:id="5"/>
    </w:p>
    <w:p w14:paraId="59D5A914" w14:textId="77777777" w:rsidR="00AC432B" w:rsidRDefault="002468AD">
      <w:pPr>
        <w:pStyle w:val="TableofFigures"/>
        <w:tabs>
          <w:tab w:val="right" w:leader="dot" w:pos="9710"/>
        </w:tabs>
        <w:rPr>
          <w:rFonts w:asciiTheme="minorHAnsi" w:eastAsiaTheme="minorEastAsia" w:hAnsiTheme="minorHAnsi" w:cstheme="minorBidi"/>
          <w:bCs w:val="0"/>
          <w:smallCaps w:val="0"/>
          <w:noProof/>
          <w:sz w:val="22"/>
          <w:szCs w:val="22"/>
        </w:rPr>
      </w:pPr>
      <w:r>
        <w:rPr>
          <w:rFonts w:cs="Arial"/>
          <w:i/>
        </w:rPr>
        <w:fldChar w:fldCharType="begin"/>
      </w:r>
      <w:r>
        <w:rPr>
          <w:rFonts w:cs="Arial"/>
          <w:i/>
        </w:rPr>
        <w:instrText xml:space="preserve"> TOC \h \z \t "Figure Caption,1" \c "Figure" </w:instrText>
      </w:r>
      <w:r>
        <w:rPr>
          <w:rFonts w:cs="Arial"/>
          <w:i/>
        </w:rPr>
        <w:fldChar w:fldCharType="separate"/>
      </w:r>
      <w:hyperlink w:anchor="_Toc458095447" w:history="1">
        <w:r w:rsidR="00AC432B" w:rsidRPr="00167751">
          <w:rPr>
            <w:rStyle w:val="Hyperlink"/>
            <w:noProof/>
          </w:rPr>
          <w:t>Figure 1: Object model of elements contained within the Coded Clinical Genomics Results Lite Message</w:t>
        </w:r>
        <w:r w:rsidR="00AC432B">
          <w:rPr>
            <w:noProof/>
            <w:webHidden/>
          </w:rPr>
          <w:tab/>
        </w:r>
        <w:r w:rsidR="00AC432B">
          <w:rPr>
            <w:noProof/>
            <w:webHidden/>
          </w:rPr>
          <w:fldChar w:fldCharType="begin"/>
        </w:r>
        <w:r w:rsidR="00AC432B">
          <w:rPr>
            <w:noProof/>
            <w:webHidden/>
          </w:rPr>
          <w:instrText xml:space="preserve"> PAGEREF _Toc458095447 \h </w:instrText>
        </w:r>
        <w:r w:rsidR="00AC432B">
          <w:rPr>
            <w:noProof/>
            <w:webHidden/>
          </w:rPr>
        </w:r>
        <w:r w:rsidR="00AC432B">
          <w:rPr>
            <w:noProof/>
            <w:webHidden/>
          </w:rPr>
          <w:fldChar w:fldCharType="separate"/>
        </w:r>
        <w:r w:rsidR="00AC432B">
          <w:rPr>
            <w:noProof/>
            <w:webHidden/>
          </w:rPr>
          <w:t>31</w:t>
        </w:r>
        <w:r w:rsidR="00AC432B">
          <w:rPr>
            <w:noProof/>
            <w:webHidden/>
          </w:rPr>
          <w:fldChar w:fldCharType="end"/>
        </w:r>
      </w:hyperlink>
    </w:p>
    <w:p w14:paraId="74C45C26" w14:textId="77777777" w:rsidR="00AC432B" w:rsidRDefault="00AC432B">
      <w:pPr>
        <w:pStyle w:val="TableofFigures"/>
        <w:tabs>
          <w:tab w:val="right" w:leader="dot" w:pos="9710"/>
        </w:tabs>
        <w:rPr>
          <w:rFonts w:asciiTheme="minorHAnsi" w:eastAsiaTheme="minorEastAsia" w:hAnsiTheme="minorHAnsi" w:cstheme="minorBidi"/>
          <w:bCs w:val="0"/>
          <w:smallCaps w:val="0"/>
          <w:noProof/>
          <w:sz w:val="22"/>
          <w:szCs w:val="22"/>
        </w:rPr>
      </w:pPr>
      <w:hyperlink w:anchor="_Toc458095448" w:history="1">
        <w:r w:rsidRPr="00167751">
          <w:rPr>
            <w:rStyle w:val="Hyperlink"/>
            <w:noProof/>
          </w:rPr>
          <w:t>Figure 2: Screenshot of LHC-Forms widget for this specification</w:t>
        </w:r>
        <w:r>
          <w:rPr>
            <w:noProof/>
            <w:webHidden/>
          </w:rPr>
          <w:tab/>
        </w:r>
        <w:r>
          <w:rPr>
            <w:noProof/>
            <w:webHidden/>
          </w:rPr>
          <w:fldChar w:fldCharType="begin"/>
        </w:r>
        <w:r>
          <w:rPr>
            <w:noProof/>
            <w:webHidden/>
          </w:rPr>
          <w:instrText xml:space="preserve"> PAGEREF _Toc458095448 \h </w:instrText>
        </w:r>
        <w:r>
          <w:rPr>
            <w:noProof/>
            <w:webHidden/>
          </w:rPr>
        </w:r>
        <w:r>
          <w:rPr>
            <w:noProof/>
            <w:webHidden/>
          </w:rPr>
          <w:fldChar w:fldCharType="separate"/>
        </w:r>
        <w:r>
          <w:rPr>
            <w:noProof/>
            <w:webHidden/>
          </w:rPr>
          <w:t>32</w:t>
        </w:r>
        <w:r>
          <w:rPr>
            <w:noProof/>
            <w:webHidden/>
          </w:rPr>
          <w:fldChar w:fldCharType="end"/>
        </w:r>
      </w:hyperlink>
    </w:p>
    <w:p w14:paraId="2C100F9F" w14:textId="77777777" w:rsidR="00AC432B" w:rsidRDefault="00AC432B">
      <w:pPr>
        <w:pStyle w:val="TableofFigures"/>
        <w:tabs>
          <w:tab w:val="right" w:leader="dot" w:pos="9710"/>
        </w:tabs>
        <w:rPr>
          <w:rFonts w:asciiTheme="minorHAnsi" w:eastAsiaTheme="minorEastAsia" w:hAnsiTheme="minorHAnsi" w:cstheme="minorBidi"/>
          <w:bCs w:val="0"/>
          <w:smallCaps w:val="0"/>
          <w:noProof/>
          <w:sz w:val="22"/>
          <w:szCs w:val="22"/>
        </w:rPr>
      </w:pPr>
      <w:hyperlink w:anchor="_Toc458095449" w:history="1">
        <w:r w:rsidRPr="00167751">
          <w:rPr>
            <w:rStyle w:val="Hyperlink"/>
            <w:noProof/>
          </w:rPr>
          <w:t>Figure 3: Screenshot of Regenstrief LOINC Mapping Assistant (RELMA) PROGRAM</w:t>
        </w:r>
        <w:r>
          <w:rPr>
            <w:noProof/>
            <w:webHidden/>
          </w:rPr>
          <w:tab/>
        </w:r>
        <w:r>
          <w:rPr>
            <w:noProof/>
            <w:webHidden/>
          </w:rPr>
          <w:fldChar w:fldCharType="begin"/>
        </w:r>
        <w:r>
          <w:rPr>
            <w:noProof/>
            <w:webHidden/>
          </w:rPr>
          <w:instrText xml:space="preserve"> PAGEREF _Toc458095449 \h </w:instrText>
        </w:r>
        <w:r>
          <w:rPr>
            <w:noProof/>
            <w:webHidden/>
          </w:rPr>
        </w:r>
        <w:r>
          <w:rPr>
            <w:noProof/>
            <w:webHidden/>
          </w:rPr>
          <w:fldChar w:fldCharType="separate"/>
        </w:r>
        <w:r>
          <w:rPr>
            <w:noProof/>
            <w:webHidden/>
          </w:rPr>
          <w:t>67</w:t>
        </w:r>
        <w:r>
          <w:rPr>
            <w:noProof/>
            <w:webHidden/>
          </w:rPr>
          <w:fldChar w:fldCharType="end"/>
        </w:r>
      </w:hyperlink>
    </w:p>
    <w:p w14:paraId="633C95F8" w14:textId="77777777" w:rsidR="00670A05" w:rsidRDefault="002468AD" w:rsidP="00CF4CB3">
      <w:pPr>
        <w:rPr>
          <w:lang w:val="pt-BR"/>
        </w:rPr>
      </w:pPr>
      <w:r>
        <w:rPr>
          <w:rFonts w:cs="Arial"/>
          <w:i/>
        </w:rPr>
        <w:fldChar w:fldCharType="end"/>
      </w:r>
    </w:p>
    <w:p w14:paraId="26522828" w14:textId="77777777" w:rsidR="00670A05" w:rsidRDefault="00670A05" w:rsidP="00CF4CB3">
      <w:pPr>
        <w:rPr>
          <w:lang w:val="pt-BR"/>
        </w:rPr>
      </w:pPr>
    </w:p>
    <w:p w14:paraId="38DB50F0" w14:textId="77777777" w:rsidR="00671C6D" w:rsidRPr="005D4185" w:rsidRDefault="00671C6D" w:rsidP="00CF4CB3">
      <w:pPr>
        <w:rPr>
          <w:lang w:val="pt-BR"/>
        </w:rPr>
        <w:sectPr w:rsidR="00671C6D" w:rsidRPr="005D4185" w:rsidSect="00D574E0">
          <w:headerReference w:type="even" r:id="rId39"/>
          <w:headerReference w:type="default" r:id="rId40"/>
          <w:headerReference w:type="first" r:id="rId41"/>
          <w:pgSz w:w="12240" w:h="15840" w:code="1"/>
          <w:pgMar w:top="1080" w:right="1080" w:bottom="1080" w:left="1440" w:header="720" w:footer="720" w:gutter="0"/>
          <w:pgNumType w:fmt="lowerRoman"/>
          <w:cols w:space="720"/>
          <w:docGrid w:linePitch="360"/>
        </w:sectPr>
      </w:pPr>
    </w:p>
    <w:p w14:paraId="50BCC8D3" w14:textId="77777777" w:rsidR="00A64162" w:rsidRPr="000B4537" w:rsidRDefault="00A64162" w:rsidP="000B4537">
      <w:pPr>
        <w:pStyle w:val="Heading1"/>
      </w:pPr>
      <w:bookmarkStart w:id="6" w:name="_Toc171137781"/>
      <w:bookmarkStart w:id="7" w:name="_Toc303848083"/>
      <w:bookmarkStart w:id="8" w:name="_Ref203807215"/>
      <w:bookmarkStart w:id="9" w:name="_Ref303987417"/>
      <w:bookmarkStart w:id="10" w:name="_Toc458095394"/>
      <w:bookmarkEnd w:id="6"/>
      <w:r w:rsidRPr="000B4537">
        <w:t>Introduction</w:t>
      </w:r>
      <w:bookmarkEnd w:id="7"/>
      <w:bookmarkEnd w:id="8"/>
      <w:bookmarkEnd w:id="9"/>
      <w:bookmarkEnd w:id="10"/>
    </w:p>
    <w:p w14:paraId="757124FC" w14:textId="77777777" w:rsidR="00E4696E" w:rsidRDefault="00A64162" w:rsidP="00E4696E">
      <w:r w:rsidRPr="001C4AE5">
        <w:t>The</w:t>
      </w:r>
      <w:r>
        <w:rPr>
          <w:i/>
          <w:iCs/>
        </w:rPr>
        <w:t xml:space="preserve"> </w:t>
      </w:r>
      <w:r w:rsidR="00E4696E" w:rsidRPr="00E4696E">
        <w:rPr>
          <w:i/>
        </w:rPr>
        <w:t xml:space="preserve">HL7 Version 2 Implementation Guide: </w:t>
      </w:r>
      <w:r w:rsidR="00D34633">
        <w:rPr>
          <w:i/>
        </w:rPr>
        <w:t>Clinical Genomics Coded Reporting – Lite</w:t>
      </w:r>
      <w:r w:rsidR="00E4696E" w:rsidRPr="00E4696E">
        <w:rPr>
          <w:i/>
        </w:rPr>
        <w:t xml:space="preserve">, Release 1 (1st Informative Ballot) </w:t>
      </w:r>
      <w:r w:rsidR="00E4696E" w:rsidRPr="00287E2B">
        <w:rPr>
          <w:i/>
        </w:rPr>
        <w:t>– US R</w:t>
      </w:r>
      <w:r w:rsidR="00E4696E">
        <w:rPr>
          <w:i/>
        </w:rPr>
        <w:t xml:space="preserve">ealm, </w:t>
      </w:r>
      <w:r w:rsidR="00E4696E" w:rsidRPr="00E4696E">
        <w:rPr>
          <w:i/>
        </w:rPr>
        <w:t>Standard for Trial Use</w:t>
      </w:r>
      <w:r w:rsidR="00E4696E">
        <w:rPr>
          <w:i/>
        </w:rPr>
        <w:t xml:space="preserve">, </w:t>
      </w:r>
      <w:r w:rsidR="00E4696E" w:rsidRPr="00E4696E">
        <w:rPr>
          <w:i/>
        </w:rPr>
        <w:t>July 2016</w:t>
      </w:r>
      <w:r>
        <w:t xml:space="preserve"> </w:t>
      </w:r>
      <w:r w:rsidR="00E4696E">
        <w:t xml:space="preserve">is based on collaborative efforts between </w:t>
      </w:r>
      <w:r w:rsidR="00E4696E" w:rsidRPr="00993352">
        <w:rPr>
          <w:bCs/>
        </w:rPr>
        <w:t xml:space="preserve">the HL7 </w:t>
      </w:r>
      <w:r w:rsidR="00E4696E">
        <w:rPr>
          <w:bCs/>
        </w:rPr>
        <w:t xml:space="preserve">Clinical Genomics Work Group, the HL7 </w:t>
      </w:r>
      <w:r w:rsidR="00E4696E" w:rsidRPr="00993352">
        <w:rPr>
          <w:bCs/>
        </w:rPr>
        <w:t>Order</w:t>
      </w:r>
      <w:r w:rsidR="00E4696E">
        <w:rPr>
          <w:bCs/>
        </w:rPr>
        <w:t>s and Observations Work Group, and</w:t>
      </w:r>
      <w:r w:rsidR="00E4696E" w:rsidRPr="00993352">
        <w:rPr>
          <w:bCs/>
        </w:rPr>
        <w:t xml:space="preserve"> the Health and Human Services Standards and Interoperability Framework Laboratory Result Interface Working Group</w:t>
      </w:r>
      <w:r w:rsidR="00E4696E">
        <w:t xml:space="preserve">. </w:t>
      </w:r>
    </w:p>
    <w:p w14:paraId="10A4CBB0" w14:textId="77777777" w:rsidR="00A64162" w:rsidRPr="002B1524" w:rsidRDefault="00A64162" w:rsidP="00995208">
      <w:pPr>
        <w:pStyle w:val="Heading2"/>
      </w:pPr>
      <w:bookmarkStart w:id="11" w:name="_Toc112132747"/>
      <w:bookmarkStart w:id="12" w:name="_Toc458095395"/>
      <w:r w:rsidRPr="002B1524">
        <w:t>Purpose</w:t>
      </w:r>
      <w:bookmarkEnd w:id="12"/>
    </w:p>
    <w:p w14:paraId="1D26E765" w14:textId="2A113735" w:rsidR="00C76DDB" w:rsidRDefault="00C76DDB" w:rsidP="00C76DDB">
      <w:r w:rsidRPr="00C76DDB">
        <w:t xml:space="preserve">Currently the majority of genetic tests are reported as purely narrative reports with no computer accessible coding. This could enable the delivery of some information that could be used in decision support and </w:t>
      </w:r>
      <w:r w:rsidR="002A1003">
        <w:t>m</w:t>
      </w:r>
      <w:r w:rsidR="002A1003" w:rsidRPr="00C76DDB">
        <w:t xml:space="preserve">edical </w:t>
      </w:r>
      <w:r w:rsidR="002A1003">
        <w:t>r</w:t>
      </w:r>
      <w:r w:rsidR="002A1003" w:rsidRPr="00C76DDB">
        <w:t xml:space="preserve">ecord </w:t>
      </w:r>
      <w:r w:rsidRPr="00C76DDB">
        <w:t>queries and be easily adopted by clinical laboratories that now report results in HL7 v2.</w:t>
      </w:r>
      <w:r w:rsidR="00C35BB9">
        <w:t>x</w:t>
      </w:r>
      <w:r w:rsidRPr="00C76DDB">
        <w:t xml:space="preserve">. </w:t>
      </w:r>
      <w:r>
        <w:t xml:space="preserve">There is a need for an easier mechanism in V2 messaging to communicate genomic reports that are a mix of narrative and structured data. </w:t>
      </w:r>
      <w:r w:rsidRPr="00C76DDB">
        <w:t>The goal is to encourage and make it easier for genomic reporting service</w:t>
      </w:r>
      <w:r w:rsidR="002A1003">
        <w:t>s</w:t>
      </w:r>
      <w:r w:rsidRPr="00C76DDB">
        <w:t xml:space="preserve"> to add some coded result information to the purely narrative (or PDF) reports they often send in HL7 V2 messages. It is not intended to satisfy all of the needs of all genomic studies, for which </w:t>
      </w:r>
      <w:r w:rsidR="002A1003">
        <w:t>there is</w:t>
      </w:r>
      <w:r w:rsidRPr="00C76DDB">
        <w:t xml:space="preserve"> ongoing work to develop </w:t>
      </w:r>
      <w:r w:rsidR="002A1003">
        <w:t xml:space="preserve">a </w:t>
      </w:r>
      <w:r w:rsidRPr="00C76DDB">
        <w:t xml:space="preserve">comprehensive genomic reporting standard. </w:t>
      </w:r>
    </w:p>
    <w:p w14:paraId="7887D9F7" w14:textId="2B11367C" w:rsidR="00A64162" w:rsidRPr="001C4AE5" w:rsidRDefault="00C76DDB" w:rsidP="00C76DDB">
      <w:r w:rsidRPr="00C76DDB">
        <w:t>Some genomic studies do currently report some content as structured codes. These typically have the mutation name in their test name and report whether that mutation is present or absent. A</w:t>
      </w:r>
      <w:r w:rsidR="00AC432B">
        <w:t>n example is LOINC code 24475-6 “</w:t>
      </w:r>
      <w:r w:rsidRPr="00C76DDB">
        <w:t>F2 gene c.20210G&gt;A [Presence]...</w:t>
      </w:r>
      <w:r w:rsidR="002A1003">
        <w:t>”.</w:t>
      </w:r>
      <w:r w:rsidRPr="00C76DDB">
        <w:t xml:space="preserve"> However</w:t>
      </w:r>
      <w:r w:rsidR="002A1003">
        <w:t>,</w:t>
      </w:r>
      <w:r w:rsidRPr="00C76DDB">
        <w:t xml:space="preserve"> more complicated genetic analyses are usually reported as pure narrative with no computer understandable coding. Such reports may have LOINC names for the o</w:t>
      </w:r>
      <w:r>
        <w:t>verall report with names like “</w:t>
      </w:r>
      <w:r w:rsidRPr="00C76DDB">
        <w:t>full mutation analysis with sequencing as the method</w:t>
      </w:r>
      <w:r>
        <w:t>”</w:t>
      </w:r>
      <w:r w:rsidRPr="00C76DDB">
        <w:t xml:space="preserve"> or </w:t>
      </w:r>
      <w:r>
        <w:t>“targeted mutation analyses”</w:t>
      </w:r>
      <w:r w:rsidRPr="00C76DDB">
        <w:t xml:space="preserve"> that report only whether a selected set of mutations is present or not. A special case of targeted mutation analyses </w:t>
      </w:r>
      <w:r w:rsidR="002A1003">
        <w:t>--</w:t>
      </w:r>
      <w:r w:rsidR="002A1003" w:rsidRPr="00C76DDB">
        <w:t xml:space="preserve"> </w:t>
      </w:r>
      <w:r w:rsidRPr="00C76DDB">
        <w:t xml:space="preserve">those that target only known familial mutations </w:t>
      </w:r>
      <w:r w:rsidR="002A1003">
        <w:t>--</w:t>
      </w:r>
      <w:r w:rsidR="002A1003" w:rsidRPr="00C76DDB">
        <w:t xml:space="preserve"> </w:t>
      </w:r>
      <w:r w:rsidRPr="00C76DDB">
        <w:t>test a patient for the few specific mutations know</w:t>
      </w:r>
      <w:r w:rsidR="002A1003">
        <w:t>n</w:t>
      </w:r>
      <w:r w:rsidRPr="00C76DDB">
        <w:t xml:space="preserve"> to be present in a relative</w:t>
      </w:r>
      <w:r>
        <w:t>.</w:t>
      </w:r>
    </w:p>
    <w:p w14:paraId="0EC1D57D" w14:textId="5EE9E2E3" w:rsidR="00A64162" w:rsidRPr="005D6E3D" w:rsidRDefault="00A64162" w:rsidP="004F5419">
      <w:pPr>
        <w:pStyle w:val="Heading2"/>
      </w:pPr>
      <w:bookmarkStart w:id="13" w:name="_Toc167863983"/>
      <w:bookmarkStart w:id="14" w:name="_Toc171137782"/>
      <w:bookmarkStart w:id="15" w:name="_Toc207005670"/>
      <w:bookmarkStart w:id="16" w:name="_Toc458095396"/>
      <w:bookmarkEnd w:id="11"/>
      <w:r w:rsidRPr="005D6E3D">
        <w:t>A</w:t>
      </w:r>
      <w:bookmarkEnd w:id="13"/>
      <w:bookmarkEnd w:id="14"/>
      <w:r w:rsidRPr="005D6E3D">
        <w:t>udience</w:t>
      </w:r>
      <w:bookmarkEnd w:id="15"/>
      <w:bookmarkEnd w:id="16"/>
    </w:p>
    <w:p w14:paraId="3D27E085" w14:textId="77777777" w:rsidR="000D1873" w:rsidRPr="001C4AE5" w:rsidRDefault="00C76DDB" w:rsidP="000D1873">
      <w:bookmarkStart w:id="17" w:name="_Ref247106381"/>
      <w:bookmarkStart w:id="18" w:name="_Toc268344063"/>
      <w:bookmarkStart w:id="19" w:name="_Toc167863984"/>
      <w:r w:rsidRPr="00C76DDB">
        <w:t>Laboratories, hospitals, providers, public health, government agencies, pharmaceutical</w:t>
      </w:r>
      <w:r>
        <w:t>.</w:t>
      </w:r>
    </w:p>
    <w:p w14:paraId="3DDD2C6D" w14:textId="77777777" w:rsidR="00FC27C9" w:rsidRPr="00655E67" w:rsidRDefault="00FC27C9" w:rsidP="00057143">
      <w:pPr>
        <w:pStyle w:val="Heading3"/>
        <w:ind w:left="720"/>
      </w:pPr>
      <w:bookmarkStart w:id="20" w:name="_Toc458095397"/>
      <w:r w:rsidRPr="00655E67">
        <w:t>Relevant Laboratory Implementation Guides</w:t>
      </w:r>
      <w:bookmarkEnd w:id="17"/>
      <w:bookmarkEnd w:id="18"/>
      <w:bookmarkEnd w:id="20"/>
    </w:p>
    <w:p w14:paraId="68FE30D4" w14:textId="6683922C" w:rsidR="000D1873" w:rsidRPr="002468AD" w:rsidRDefault="00105457" w:rsidP="00105457">
      <w:r w:rsidRPr="002468AD">
        <w:t xml:space="preserve">This implementation guide is based on </w:t>
      </w:r>
      <w:r w:rsidR="002A1003">
        <w:t xml:space="preserve">the 2013 </w:t>
      </w:r>
      <w:hyperlink r:id="rId42" w:history="1">
        <w:r w:rsidR="00C35BB9" w:rsidRPr="002468AD">
          <w:rPr>
            <w:rStyle w:val="Hyperlink"/>
            <w:rFonts w:ascii="Times New Roman" w:hAnsi="Times New Roman"/>
            <w:sz w:val="24"/>
          </w:rPr>
          <w:t>HL7 Version 2 Implementation Guide: Clinical Genomics; Fully LOINC-Qualified Genetic Variation Model (US Realm)</w:t>
        </w:r>
      </w:hyperlink>
      <w:r w:rsidRPr="002468AD">
        <w:t xml:space="preserve">. </w:t>
      </w:r>
    </w:p>
    <w:p w14:paraId="7AA4300B" w14:textId="4AB97ED4" w:rsidR="00C76DDB" w:rsidRPr="003B5E1D" w:rsidRDefault="002A1003" w:rsidP="00C76DDB">
      <w:r>
        <w:t xml:space="preserve">This guide also incorporates much of the content of the </w:t>
      </w:r>
      <w:hyperlink r:id="rId43" w:history="1">
        <w:r w:rsidRPr="002A1003">
          <w:rPr>
            <w:rStyle w:val="Hyperlink"/>
            <w:rFonts w:ascii="Times New Roman" w:hAnsi="Times New Roman"/>
            <w:sz w:val="24"/>
          </w:rPr>
          <w:t>HL7 Version 2.5.1 Implementation Guide: S&amp;I Framework Lab Results Interface (LRI), Release 1 DSTU Release 2</w:t>
        </w:r>
      </w:hyperlink>
      <w:r>
        <w:rPr>
          <w:rStyle w:val="Hyperlink"/>
          <w:rFonts w:ascii="Times New Roman" w:hAnsi="Times New Roman"/>
          <w:sz w:val="24"/>
        </w:rPr>
        <w:t xml:space="preserve">, </w:t>
      </w:r>
      <w:r>
        <w:t>which was</w:t>
      </w:r>
      <w:r w:rsidR="00C76DDB" w:rsidRPr="002468AD">
        <w:t xml:space="preserve"> the result of collaborative efforts between HL7 and the </w:t>
      </w:r>
      <w:r w:rsidR="00C76DDB" w:rsidRPr="002468AD">
        <w:rPr>
          <w:color w:val="000000"/>
        </w:rPr>
        <w:t>Office of the National Coordinator (ONC) Standards and</w:t>
      </w:r>
      <w:r w:rsidR="00C76DDB" w:rsidRPr="009924F2">
        <w:rPr>
          <w:color w:val="000000"/>
        </w:rPr>
        <w:t xml:space="preserve"> Interoperability (S&amp;I) Framework Laboratory Results Interface (LRI)</w:t>
      </w:r>
      <w:r w:rsidR="00C76DDB">
        <w:rPr>
          <w:color w:val="000000"/>
        </w:rPr>
        <w:t xml:space="preserve"> </w:t>
      </w:r>
      <w:r w:rsidR="00C76DDB" w:rsidRPr="009924F2">
        <w:rPr>
          <w:color w:val="000000"/>
        </w:rPr>
        <w:t>Initiative</w:t>
      </w:r>
      <w:r w:rsidR="00C76DDB" w:rsidRPr="001C4AE5">
        <w:t>.</w:t>
      </w:r>
    </w:p>
    <w:p w14:paraId="07D41FF1" w14:textId="77777777" w:rsidR="00A64162" w:rsidRPr="002B1524" w:rsidRDefault="00A64162" w:rsidP="00057143">
      <w:pPr>
        <w:pStyle w:val="Heading3"/>
        <w:ind w:left="720"/>
      </w:pPr>
      <w:bookmarkStart w:id="21" w:name="_Toc458095398"/>
      <w:r w:rsidRPr="002B1524">
        <w:t>Requisite Knowledge</w:t>
      </w:r>
      <w:bookmarkEnd w:id="21"/>
    </w:p>
    <w:p w14:paraId="6FDA2376" w14:textId="77777777" w:rsidR="000D1873" w:rsidRDefault="001A1533" w:rsidP="00E155CC">
      <w:pPr>
        <w:pStyle w:val="ListParagraph"/>
        <w:numPr>
          <w:ilvl w:val="0"/>
          <w:numId w:val="23"/>
        </w:numPr>
      </w:pPr>
      <w:hyperlink r:id="rId44" w:history="1">
        <w:r w:rsidR="00C76DDB" w:rsidRPr="006442D9">
          <w:rPr>
            <w:rStyle w:val="Hyperlink"/>
            <w:rFonts w:ascii="Times New Roman" w:hAnsi="Times New Roman"/>
            <w:sz w:val="24"/>
          </w:rPr>
          <w:t>HL7 Version 2.5.1 Implementation Guide: S&amp;I Framework Lab Results Interface</w:t>
        </w:r>
        <w:r w:rsidR="00844734">
          <w:rPr>
            <w:rStyle w:val="Hyperlink"/>
            <w:rFonts w:ascii="Times New Roman" w:hAnsi="Times New Roman"/>
            <w:sz w:val="24"/>
          </w:rPr>
          <w:t xml:space="preserve"> (LRI)</w:t>
        </w:r>
        <w:r w:rsidR="00C76DDB" w:rsidRPr="006442D9">
          <w:rPr>
            <w:rStyle w:val="Hyperlink"/>
            <w:rFonts w:ascii="Times New Roman" w:hAnsi="Times New Roman"/>
            <w:sz w:val="24"/>
          </w:rPr>
          <w:t>, Release 1 DSTU R</w:t>
        </w:r>
        <w:r w:rsidR="00C76DDB" w:rsidRPr="006442D9">
          <w:rPr>
            <w:rStyle w:val="Hyperlink"/>
            <w:rFonts w:ascii="Times New Roman" w:hAnsi="Times New Roman"/>
            <w:sz w:val="24"/>
          </w:rPr>
          <w:t>e</w:t>
        </w:r>
        <w:r w:rsidR="00C76DDB" w:rsidRPr="006442D9">
          <w:rPr>
            <w:rStyle w:val="Hyperlink"/>
            <w:rFonts w:ascii="Times New Roman" w:hAnsi="Times New Roman"/>
            <w:sz w:val="24"/>
          </w:rPr>
          <w:t>lease 2</w:t>
        </w:r>
      </w:hyperlink>
    </w:p>
    <w:p w14:paraId="510FB218" w14:textId="77777777" w:rsidR="00716A83" w:rsidRPr="00716A83" w:rsidRDefault="001A1533" w:rsidP="00E155CC">
      <w:pPr>
        <w:pStyle w:val="ListParagraph"/>
        <w:numPr>
          <w:ilvl w:val="0"/>
          <w:numId w:val="23"/>
        </w:numPr>
        <w:rPr>
          <w:rStyle w:val="Hyperlink"/>
          <w:rFonts w:ascii="Times New Roman" w:hAnsi="Times New Roman"/>
          <w:color w:val="auto"/>
          <w:sz w:val="24"/>
          <w:u w:val="none"/>
        </w:rPr>
      </w:pPr>
      <w:hyperlink r:id="rId45" w:history="1">
        <w:r w:rsidR="001E306E" w:rsidRPr="005A4BD7">
          <w:rPr>
            <w:rStyle w:val="Hyperlink"/>
            <w:rFonts w:ascii="Times New Roman" w:hAnsi="Times New Roman"/>
            <w:sz w:val="24"/>
          </w:rPr>
          <w:t>HL7 Version 2 Implementation Guide: Clinical Genomics; Fully LOINC-Qualified Genetic Variation Model (US Realm)</w:t>
        </w:r>
      </w:hyperlink>
      <w:r w:rsidR="006442D9">
        <w:rPr>
          <w:rStyle w:val="Hyperlink"/>
          <w:rFonts w:ascii="Times New Roman" w:hAnsi="Times New Roman"/>
          <w:sz w:val="24"/>
        </w:rPr>
        <w:t>, 2013</w:t>
      </w:r>
      <w:r w:rsidR="00D12715">
        <w:rPr>
          <w:rStyle w:val="Hyperlink"/>
          <w:rFonts w:ascii="Times New Roman" w:hAnsi="Times New Roman"/>
          <w:sz w:val="24"/>
        </w:rPr>
        <w:t xml:space="preserve"> </w:t>
      </w:r>
    </w:p>
    <w:p w14:paraId="1E8F4793" w14:textId="1FAC8697" w:rsidR="001E306E" w:rsidRPr="006442D9" w:rsidRDefault="00716A83" w:rsidP="00716A83">
      <w:pPr>
        <w:pStyle w:val="ListParagraph"/>
        <w:numPr>
          <w:ilvl w:val="1"/>
          <w:numId w:val="23"/>
        </w:numPr>
        <w:rPr>
          <w:rStyle w:val="Hyperlink"/>
          <w:rFonts w:ascii="Times New Roman" w:hAnsi="Times New Roman"/>
          <w:color w:val="auto"/>
          <w:sz w:val="24"/>
          <w:u w:val="none"/>
        </w:rPr>
      </w:pPr>
      <w:r>
        <w:rPr>
          <w:rStyle w:val="Hyperlink"/>
          <w:rFonts w:ascii="Times New Roman" w:hAnsi="Times New Roman"/>
          <w:sz w:val="24"/>
        </w:rPr>
        <w:t>Referenced throughout this document as the</w:t>
      </w:r>
      <w:r w:rsidR="00D12715">
        <w:rPr>
          <w:rStyle w:val="Hyperlink"/>
          <w:rFonts w:ascii="Times New Roman" w:hAnsi="Times New Roman"/>
          <w:sz w:val="24"/>
        </w:rPr>
        <w:t xml:space="preserve"> 2013 HL7 Clinical Genomics </w:t>
      </w:r>
      <w:r>
        <w:rPr>
          <w:rStyle w:val="Hyperlink"/>
          <w:rFonts w:ascii="Times New Roman" w:hAnsi="Times New Roman"/>
          <w:sz w:val="24"/>
        </w:rPr>
        <w:t xml:space="preserve">Implementation </w:t>
      </w:r>
      <w:r w:rsidR="00D12715">
        <w:rPr>
          <w:rStyle w:val="Hyperlink"/>
          <w:rFonts w:ascii="Times New Roman" w:hAnsi="Times New Roman"/>
          <w:sz w:val="24"/>
        </w:rPr>
        <w:t>Guide</w:t>
      </w:r>
      <w:r>
        <w:rPr>
          <w:rStyle w:val="Hyperlink"/>
          <w:rFonts w:ascii="Times New Roman" w:hAnsi="Times New Roman"/>
          <w:sz w:val="24"/>
        </w:rPr>
        <w:t xml:space="preserve"> (</w:t>
      </w:r>
      <w:r w:rsidR="00D12715">
        <w:rPr>
          <w:rStyle w:val="Hyperlink"/>
          <w:rFonts w:ascii="Times New Roman" w:hAnsi="Times New Roman"/>
          <w:sz w:val="24"/>
        </w:rPr>
        <w:t xml:space="preserve">or  </w:t>
      </w:r>
      <w:r w:rsidR="00D12715" w:rsidRPr="00D12715">
        <w:rPr>
          <w:rStyle w:val="Hyperlink"/>
          <w:rFonts w:ascii="Times New Roman" w:hAnsi="Times New Roman"/>
          <w:sz w:val="24"/>
        </w:rPr>
        <w:t>V2IG_CG_LOINCGENVAR_R2_INFORM_2013MAR</w:t>
      </w:r>
      <w:r w:rsidR="00D12715">
        <w:rPr>
          <w:rStyle w:val="Hyperlink"/>
          <w:rFonts w:ascii="Times New Roman" w:hAnsi="Times New Roman"/>
          <w:sz w:val="24"/>
        </w:rPr>
        <w:t>)</w:t>
      </w:r>
    </w:p>
    <w:p w14:paraId="79B9A6D8" w14:textId="77777777" w:rsidR="006442D9" w:rsidRPr="005A4BD7" w:rsidRDefault="001A1533" w:rsidP="00E155CC">
      <w:pPr>
        <w:pStyle w:val="ListParagraph"/>
        <w:numPr>
          <w:ilvl w:val="0"/>
          <w:numId w:val="23"/>
        </w:numPr>
      </w:pPr>
      <w:hyperlink r:id="rId46" w:history="1">
        <w:r w:rsidR="006442D9" w:rsidRPr="006442D9">
          <w:rPr>
            <w:rStyle w:val="Hyperlink"/>
            <w:rFonts w:ascii="Times New Roman" w:hAnsi="Times New Roman"/>
            <w:sz w:val="24"/>
          </w:rPr>
          <w:t>HL7 Version 2 Implementation Guide: Clinical Genomics; fully LOINC-Qualified Cytogenetic Model, Release 1 - US Realm</w:t>
        </w:r>
      </w:hyperlink>
      <w:r w:rsidR="006442D9">
        <w:t>, 2014</w:t>
      </w:r>
    </w:p>
    <w:p w14:paraId="6242A181" w14:textId="77777777" w:rsidR="00A64162" w:rsidRPr="005A4BD7" w:rsidRDefault="00C76DDB" w:rsidP="00C25F92">
      <w:pPr>
        <w:pStyle w:val="ListParagraph"/>
      </w:pPr>
      <w:r w:rsidRPr="005A4BD7">
        <w:t>HL7 OIDs</w:t>
      </w:r>
      <w:r w:rsidR="000D1873" w:rsidRPr="005A4BD7">
        <w:t>:</w:t>
      </w:r>
      <w:r w:rsidR="00A64162" w:rsidRPr="005A4BD7">
        <w:t xml:space="preserve"> </w:t>
      </w:r>
      <w:hyperlink r:id="rId47" w:history="1">
        <w:r w:rsidR="00A64162" w:rsidRPr="005A4BD7">
          <w:rPr>
            <w:rStyle w:val="Hyperlink"/>
            <w:rFonts w:ascii="Times New Roman" w:hAnsi="Times New Roman"/>
            <w:sz w:val="24"/>
          </w:rPr>
          <w:t>http://www.hl7.org/oid</w:t>
        </w:r>
      </w:hyperlink>
    </w:p>
    <w:p w14:paraId="313AC794" w14:textId="77777777" w:rsidR="00A64162" w:rsidRPr="006442D9" w:rsidRDefault="00C76DDB" w:rsidP="00C25F92">
      <w:pPr>
        <w:pStyle w:val="ListParagraph"/>
        <w:rPr>
          <w:rStyle w:val="Hyperlink"/>
          <w:rFonts w:ascii="Times New Roman" w:hAnsi="Times New Roman"/>
          <w:color w:val="auto"/>
          <w:sz w:val="24"/>
          <w:u w:val="none"/>
        </w:rPr>
      </w:pPr>
      <w:r w:rsidRPr="005A4BD7">
        <w:t>LRI</w:t>
      </w:r>
      <w:r w:rsidR="000D1873" w:rsidRPr="005A4BD7">
        <w:t xml:space="preserve">: </w:t>
      </w:r>
      <w:hyperlink r:id="rId48" w:history="1">
        <w:r w:rsidR="00A64162" w:rsidRPr="005A4BD7">
          <w:rPr>
            <w:rStyle w:val="Hyperlink"/>
            <w:rFonts w:ascii="Times New Roman" w:hAnsi="Times New Roman"/>
            <w:sz w:val="24"/>
          </w:rPr>
          <w:t>Standards and Interoperability Laboratory Results Interface</w:t>
        </w:r>
        <w:r w:rsidR="00844734">
          <w:rPr>
            <w:rStyle w:val="Hyperlink"/>
            <w:rFonts w:ascii="Times New Roman" w:hAnsi="Times New Roman"/>
            <w:sz w:val="24"/>
          </w:rPr>
          <w:t xml:space="preserve"> (LRI)</w:t>
        </w:r>
        <w:r w:rsidR="00A64162" w:rsidRPr="005A4BD7">
          <w:rPr>
            <w:rStyle w:val="Hyperlink"/>
            <w:rFonts w:ascii="Times New Roman" w:hAnsi="Times New Roman"/>
            <w:sz w:val="24"/>
          </w:rPr>
          <w:t xml:space="preserve"> Use Case, Laboratory Results Reporting to Primary Care Providers (in an Ambulatory Setting) v1.0</w:t>
        </w:r>
      </w:hyperlink>
    </w:p>
    <w:p w14:paraId="370739F4" w14:textId="77777777" w:rsidR="00EA5E2A" w:rsidRDefault="00EA5E2A" w:rsidP="00EA5E2A">
      <w:pPr>
        <w:pStyle w:val="ListParagraph"/>
      </w:pPr>
      <w:r>
        <w:t xml:space="preserve">LOINC: </w:t>
      </w:r>
      <w:hyperlink r:id="rId49" w:history="1">
        <w:r w:rsidRPr="00D278C2">
          <w:rPr>
            <w:rStyle w:val="Hyperlink"/>
            <w:rFonts w:ascii="Times New Roman" w:hAnsi="Times New Roman"/>
            <w:sz w:val="24"/>
          </w:rPr>
          <w:t>http://loinc.org/</w:t>
        </w:r>
      </w:hyperlink>
      <w:r>
        <w:t xml:space="preserve"> </w:t>
      </w:r>
    </w:p>
    <w:p w14:paraId="2B472088" w14:textId="0C44996D" w:rsidR="00EA5E2A" w:rsidRPr="00541897" w:rsidRDefault="00541897" w:rsidP="00E155CC">
      <w:pPr>
        <w:pStyle w:val="ListParagraph"/>
        <w:numPr>
          <w:ilvl w:val="1"/>
          <w:numId w:val="24"/>
        </w:numPr>
        <w:rPr>
          <w:rStyle w:val="Hyperlink"/>
          <w:rFonts w:ascii="Times New Roman" w:hAnsi="Times New Roman"/>
          <w:sz w:val="24"/>
        </w:rPr>
      </w:pPr>
      <w:r>
        <w:fldChar w:fldCharType="begin"/>
      </w:r>
      <w:r>
        <w:instrText xml:space="preserve"> HYPERLINK "https://loinc.org/downloads/files/LOINCManual.pdf" </w:instrText>
      </w:r>
      <w:r>
        <w:fldChar w:fldCharType="separate"/>
      </w:r>
      <w:r w:rsidR="00EA5E2A" w:rsidRPr="00541897">
        <w:rPr>
          <w:rStyle w:val="Hyperlink"/>
          <w:rFonts w:ascii="Times New Roman" w:hAnsi="Times New Roman"/>
          <w:sz w:val="24"/>
        </w:rPr>
        <w:t xml:space="preserve">LOINC </w:t>
      </w:r>
      <w:r w:rsidRPr="00541897">
        <w:rPr>
          <w:rStyle w:val="Hyperlink"/>
          <w:rFonts w:ascii="Times New Roman" w:hAnsi="Times New Roman"/>
          <w:sz w:val="24"/>
        </w:rPr>
        <w:t xml:space="preserve">Manual (aka </w:t>
      </w:r>
      <w:r w:rsidR="00EA5E2A" w:rsidRPr="00541897">
        <w:rPr>
          <w:rStyle w:val="Hyperlink"/>
          <w:rFonts w:ascii="Times New Roman" w:hAnsi="Times New Roman"/>
          <w:sz w:val="24"/>
        </w:rPr>
        <w:t>User’s Guide</w:t>
      </w:r>
      <w:r w:rsidRPr="00541897">
        <w:rPr>
          <w:rStyle w:val="Hyperlink"/>
          <w:rFonts w:ascii="Times New Roman" w:hAnsi="Times New Roman"/>
          <w:sz w:val="24"/>
        </w:rPr>
        <w:t>)</w:t>
      </w:r>
    </w:p>
    <w:p w14:paraId="62B7C18B" w14:textId="5F3959A5" w:rsidR="006442D9" w:rsidRPr="00D21363" w:rsidRDefault="00541897" w:rsidP="00E155CC">
      <w:pPr>
        <w:pStyle w:val="ListParagraph"/>
        <w:numPr>
          <w:ilvl w:val="1"/>
          <w:numId w:val="24"/>
        </w:numPr>
        <w:rPr>
          <w:rStyle w:val="Hyperlink"/>
          <w:rFonts w:ascii="Times New Roman" w:hAnsi="Times New Roman"/>
          <w:color w:val="auto"/>
          <w:sz w:val="24"/>
          <w:u w:val="none"/>
        </w:rPr>
      </w:pPr>
      <w:r>
        <w:fldChar w:fldCharType="end"/>
      </w:r>
      <w:hyperlink r:id="rId50" w:history="1">
        <w:r w:rsidR="006442D9" w:rsidRPr="006442D9">
          <w:rPr>
            <w:rStyle w:val="Hyperlink"/>
            <w:rFonts w:ascii="Times New Roman" w:hAnsi="Times New Roman"/>
            <w:sz w:val="24"/>
          </w:rPr>
          <w:t>LOINC Quick-Start Guide</w:t>
        </w:r>
      </w:hyperlink>
    </w:p>
    <w:p w14:paraId="24BB4649" w14:textId="7AD18267" w:rsidR="00844734" w:rsidRDefault="00844734" w:rsidP="00D21363">
      <w:pPr>
        <w:pStyle w:val="Heading2"/>
      </w:pPr>
      <w:bookmarkStart w:id="22" w:name="_Toc458095399"/>
      <w:r>
        <w:t>Key Technical Decisions</w:t>
      </w:r>
      <w:bookmarkEnd w:id="22"/>
    </w:p>
    <w:p w14:paraId="3F841691" w14:textId="60346552" w:rsidR="00844734" w:rsidRDefault="00916094" w:rsidP="00D21363">
      <w:r>
        <w:t xml:space="preserve">This guide is intended as a profile on top of </w:t>
      </w:r>
      <w:r w:rsidRPr="00916094">
        <w:t>HL7 Version 2.5.1 Implementation Guide: S&amp;I Framework Lab Results Interface (LRI), Release 1 DSTU Release 2</w:t>
      </w:r>
      <w:r>
        <w:t xml:space="preserve">. </w:t>
      </w:r>
      <w:r w:rsidR="00583140">
        <w:t xml:space="preserve">Where silent, this guide adopts the provisions in LRI. </w:t>
      </w:r>
      <w:r w:rsidR="00844734">
        <w:t xml:space="preserve">We are anticipating </w:t>
      </w:r>
      <w:r>
        <w:t>several</w:t>
      </w:r>
      <w:r w:rsidR="00844734">
        <w:t xml:space="preserve"> change</w:t>
      </w:r>
      <w:r>
        <w:t>s</w:t>
      </w:r>
      <w:r w:rsidR="00844734">
        <w:t xml:space="preserve"> in</w:t>
      </w:r>
      <w:r>
        <w:t xml:space="preserve"> the next release of</w:t>
      </w:r>
      <w:r w:rsidR="00844734">
        <w:t xml:space="preserve"> LRI </w:t>
      </w:r>
      <w:r>
        <w:t>(US Realm), as described below</w:t>
      </w:r>
      <w:r w:rsidR="00583140">
        <w:t>, to adopt features that are now used in HL7 V2</w:t>
      </w:r>
      <w:r w:rsidR="002A1003">
        <w:t>, or proposed extensions of such features</w:t>
      </w:r>
      <w:r>
        <w:t>.</w:t>
      </w:r>
    </w:p>
    <w:p w14:paraId="49628D6B" w14:textId="528491A4" w:rsidR="00583140" w:rsidRDefault="00583140" w:rsidP="00D21363">
      <w:pPr>
        <w:pStyle w:val="Heading3"/>
      </w:pPr>
      <w:bookmarkStart w:id="23" w:name="_Toc458095400"/>
      <w:r w:rsidRPr="001A3F58">
        <w:t>An important new HL7 feature</w:t>
      </w:r>
      <w:r w:rsidR="000713CD">
        <w:t xml:space="preserve"> – Repeat </w:t>
      </w:r>
      <w:r w:rsidR="00EA5E2A">
        <w:t>Values</w:t>
      </w:r>
      <w:r w:rsidR="000713CD">
        <w:t xml:space="preserve"> – </w:t>
      </w:r>
      <w:r w:rsidRPr="001A3F58">
        <w:t>for OBX-5</w:t>
      </w:r>
      <w:bookmarkEnd w:id="23"/>
    </w:p>
    <w:p w14:paraId="64D82C6B" w14:textId="010441B1" w:rsidR="00583140" w:rsidRDefault="00583140" w:rsidP="00583140">
      <w:r w:rsidRPr="001A3F58">
        <w:t xml:space="preserve">Be aware that in this implementation, users can list many independent codes as </w:t>
      </w:r>
      <w:r>
        <w:t xml:space="preserve">a </w:t>
      </w:r>
      <w:r w:rsidRPr="001A3F58">
        <w:t xml:space="preserve">list separated by </w:t>
      </w:r>
      <w:r w:rsidR="002A1003">
        <w:t xml:space="preserve">the </w:t>
      </w:r>
      <w:r w:rsidRPr="001A3F58">
        <w:t>repeat delimiter</w:t>
      </w:r>
      <w:r w:rsidR="000713CD">
        <w:t xml:space="preserve"> tilde symbol </w:t>
      </w:r>
      <w:r w:rsidR="002A1003">
        <w:t>(</w:t>
      </w:r>
      <w:r w:rsidR="000713CD">
        <w:t>~</w:t>
      </w:r>
      <w:r w:rsidRPr="001A3F58">
        <w:t>) within the value field</w:t>
      </w:r>
      <w:r w:rsidR="000E6A32">
        <w:t xml:space="preserve"> (OBX-5)</w:t>
      </w:r>
      <w:r w:rsidRPr="001A3F58">
        <w:t xml:space="preserve"> of one OBX. For long lists</w:t>
      </w:r>
      <w:r w:rsidR="002A1003">
        <w:t xml:space="preserve"> of values</w:t>
      </w:r>
      <w:r w:rsidRPr="001A3F58">
        <w:t xml:space="preserve"> for genes included in a study and mutations targeted</w:t>
      </w:r>
      <w:r w:rsidR="002A1003">
        <w:t>,</w:t>
      </w:r>
      <w:r w:rsidRPr="001A3F58">
        <w:t xml:space="preserve"> this will provide a more compact report </w:t>
      </w:r>
      <w:r w:rsidR="002A1003">
        <w:t xml:space="preserve">with </w:t>
      </w:r>
      <w:r>
        <w:t>fewer OBXs</w:t>
      </w:r>
      <w:r w:rsidRPr="001A3F58">
        <w:t xml:space="preserve">. So we encourage its use. This feature is required to express the </w:t>
      </w:r>
      <w:r w:rsidR="002A1003">
        <w:t>answers to variables</w:t>
      </w:r>
      <w:r w:rsidR="002A1003" w:rsidRPr="001A3F58">
        <w:t xml:space="preserve"> </w:t>
      </w:r>
      <w:r w:rsidRPr="001A3F58">
        <w:t>in</w:t>
      </w:r>
      <w:r w:rsidR="000713CD">
        <w:t xml:space="preserve"> </w:t>
      </w:r>
      <w:r w:rsidR="000713CD">
        <w:fldChar w:fldCharType="begin"/>
      </w:r>
      <w:r w:rsidR="000713CD">
        <w:instrText xml:space="preserve"> REF _Ref456966613 \h </w:instrText>
      </w:r>
      <w:r w:rsidR="000713CD">
        <w:fldChar w:fldCharType="separate"/>
      </w:r>
      <w:r w:rsidR="00890EDD">
        <w:t xml:space="preserve">Table </w:t>
      </w:r>
      <w:r w:rsidR="00890EDD">
        <w:rPr>
          <w:noProof/>
        </w:rPr>
        <w:t>2</w:t>
      </w:r>
      <w:r w:rsidR="000713CD">
        <w:fldChar w:fldCharType="end"/>
      </w:r>
      <w:r w:rsidR="000713CD">
        <w:t xml:space="preserve"> Rows A.3 and A.</w:t>
      </w:r>
      <w:r w:rsidR="00C96775">
        <w:t>6</w:t>
      </w:r>
      <w:r w:rsidR="000713CD">
        <w:t>, as well as in</w:t>
      </w:r>
      <w:r w:rsidRPr="001A3F58">
        <w:t xml:space="preserve"> </w:t>
      </w:r>
      <w:r>
        <w:fldChar w:fldCharType="begin"/>
      </w:r>
      <w:r>
        <w:instrText xml:space="preserve"> REF _Ref457381405 \h </w:instrText>
      </w:r>
      <w:r>
        <w:fldChar w:fldCharType="separate"/>
      </w:r>
      <w:r w:rsidR="00890EDD">
        <w:t xml:space="preserve">Table </w:t>
      </w:r>
      <w:r w:rsidR="00890EDD">
        <w:rPr>
          <w:noProof/>
        </w:rPr>
        <w:t>5</w:t>
      </w:r>
      <w:r>
        <w:fldChar w:fldCharType="end"/>
      </w:r>
      <w:r>
        <w:t xml:space="preserve"> R</w:t>
      </w:r>
      <w:r w:rsidRPr="001A3F58">
        <w:t>ow</w:t>
      </w:r>
      <w:r>
        <w:t>s</w:t>
      </w:r>
      <w:r w:rsidRPr="001A3F58">
        <w:t xml:space="preserve"> D1 and D2</w:t>
      </w:r>
      <w:r>
        <w:t>,</w:t>
      </w:r>
      <w:r w:rsidRPr="001A3F58">
        <w:t xml:space="preserve"> where mutations in two different genes </w:t>
      </w:r>
      <w:r w:rsidR="000E6A32">
        <w:t>combine to affect drug metabolism or efficacy</w:t>
      </w:r>
      <w:r>
        <w:t>.</w:t>
      </w:r>
    </w:p>
    <w:p w14:paraId="542CE9F3" w14:textId="77777777" w:rsidR="00583140" w:rsidRDefault="00583140" w:rsidP="00D21363">
      <w:pPr>
        <w:pStyle w:val="Heading3"/>
      </w:pPr>
      <w:bookmarkStart w:id="24" w:name="_Toc458095401"/>
      <w:r>
        <w:t>Support for Numeric Range (NR) Data Type</w:t>
      </w:r>
      <w:bookmarkEnd w:id="24"/>
    </w:p>
    <w:p w14:paraId="5A17EA64" w14:textId="1B58E16B" w:rsidR="00583140" w:rsidRDefault="00BB392C" w:rsidP="00583140">
      <w:r>
        <w:t xml:space="preserve">The Numeric Range (NR) HL7 data type is used to specify the lowest and highest values in a series of data. This guide uses the NR data type for </w:t>
      </w:r>
      <w:r w:rsidR="000E6A32">
        <w:t xml:space="preserve">a number of variables in the specification (e.g. </w:t>
      </w:r>
      <w:r>
        <w:t>LOINC #51959-5 R</w:t>
      </w:r>
      <w:r w:rsidR="000E6A32">
        <w:t xml:space="preserve">anges of DNA sequence examined -- </w:t>
      </w:r>
      <w:r>
        <w:t xml:space="preserve">See </w:t>
      </w:r>
      <w:r>
        <w:fldChar w:fldCharType="begin"/>
      </w:r>
      <w:r>
        <w:instrText xml:space="preserve"> REF _Ref456966613 \h </w:instrText>
      </w:r>
      <w:r>
        <w:fldChar w:fldCharType="separate"/>
      </w:r>
      <w:r w:rsidR="00890EDD">
        <w:t xml:space="preserve">Table </w:t>
      </w:r>
      <w:r w:rsidR="00890EDD">
        <w:rPr>
          <w:noProof/>
        </w:rPr>
        <w:t>2</w:t>
      </w:r>
      <w:r>
        <w:fldChar w:fldCharType="end"/>
      </w:r>
      <w:r w:rsidR="000E6A32">
        <w:t xml:space="preserve"> Row A.</w:t>
      </w:r>
      <w:r w:rsidR="00C96775">
        <w:t>7</w:t>
      </w:r>
      <w:r w:rsidR="000E6A32">
        <w:t>)</w:t>
      </w:r>
      <w:r>
        <w:t xml:space="preserve"> to specify the start and end location of the DNA sequence. The </w:t>
      </w:r>
      <w:r w:rsidR="00583140" w:rsidRPr="00583140">
        <w:t xml:space="preserve">NR data type </w:t>
      </w:r>
      <w:r>
        <w:t>is</w:t>
      </w:r>
      <w:r w:rsidR="00583140" w:rsidRPr="00583140">
        <w:t xml:space="preserve"> supported by HL7 V2</w:t>
      </w:r>
      <w:r>
        <w:t xml:space="preserve"> and FHIR</w:t>
      </w:r>
      <w:r w:rsidR="00583140" w:rsidRPr="00583140">
        <w:t xml:space="preserve">, but not </w:t>
      </w:r>
      <w:r w:rsidR="00583140">
        <w:t>yet</w:t>
      </w:r>
      <w:r w:rsidR="00583140" w:rsidRPr="00583140">
        <w:t xml:space="preserve"> supported by the LRI lab specification</w:t>
      </w:r>
      <w:r w:rsidR="00583140">
        <w:t>.</w:t>
      </w:r>
      <w:r w:rsidR="00583140" w:rsidRPr="00583140">
        <w:t xml:space="preserve"> We have asked that NR be allowed in </w:t>
      </w:r>
      <w:r w:rsidR="00583140">
        <w:t>the next release of LRI, and</w:t>
      </w:r>
      <w:r w:rsidR="00583140" w:rsidRPr="00583140">
        <w:t xml:space="preserve"> </w:t>
      </w:r>
      <w:r w:rsidR="00583140">
        <w:t>t</w:t>
      </w:r>
      <w:r w:rsidR="00583140" w:rsidRPr="00583140">
        <w:t xml:space="preserve">o allow repeated NR values in one OBX-5 as </w:t>
      </w:r>
      <w:r>
        <w:t>described above</w:t>
      </w:r>
      <w:r w:rsidR="00583140" w:rsidRPr="00583140">
        <w:t xml:space="preserve"> for coded data types.</w:t>
      </w:r>
      <w:r w:rsidR="000E6A32" w:rsidRPr="000E6A32">
        <w:t xml:space="preserve"> </w:t>
      </w:r>
      <w:r w:rsidR="000E6A32" w:rsidRPr="00BB392C">
        <w:t>At present in HL7 V2 each repeat of an NR requires a separate OBX, and the OBX-4 values will have to differ among such repeats. We recommend 1.1, 1.2, 1.3 etc.</w:t>
      </w:r>
    </w:p>
    <w:p w14:paraId="6287D35F" w14:textId="77777777" w:rsidR="00583140" w:rsidRDefault="00583140" w:rsidP="00D21363">
      <w:pPr>
        <w:pStyle w:val="Heading3"/>
      </w:pPr>
      <w:bookmarkStart w:id="25" w:name="_Ref457807700"/>
      <w:bookmarkStart w:id="26" w:name="_Toc458095402"/>
      <w:r>
        <w:t>The change from the use of OBR</w:t>
      </w:r>
      <w:r w:rsidRPr="001A3F58">
        <w:t>–OBX nesting to OBX-4 dot notation and its implementation</w:t>
      </w:r>
      <w:bookmarkEnd w:id="25"/>
      <w:bookmarkEnd w:id="26"/>
    </w:p>
    <w:p w14:paraId="0FC4C393" w14:textId="54736982" w:rsidR="00583140" w:rsidRPr="00364C49" w:rsidRDefault="00583140" w:rsidP="00583140">
      <w:pPr>
        <w:rPr>
          <w:b/>
          <w:color w:val="FF0000"/>
        </w:rPr>
      </w:pPr>
      <w:r>
        <w:t>The 2013</w:t>
      </w:r>
      <w:r w:rsidR="00722D49">
        <w:t xml:space="preserve"> HL7</w:t>
      </w:r>
      <w:r>
        <w:t xml:space="preserve"> </w:t>
      </w:r>
      <w:r w:rsidR="00722D49">
        <w:t>Clinical Genomics I</w:t>
      </w:r>
      <w:r>
        <w:t xml:space="preserve">mplementation </w:t>
      </w:r>
      <w:r w:rsidR="00722D49">
        <w:t>G</w:t>
      </w:r>
      <w:r>
        <w:t>uide for clinical genetics reporting (</w:t>
      </w:r>
      <w:r w:rsidRPr="00382A69">
        <w:rPr>
          <w:bCs/>
          <w:i/>
          <w:kern w:val="0"/>
          <w:szCs w:val="20"/>
          <w:lang w:eastAsia="en-US"/>
        </w:rPr>
        <w:t>HL7 Version 2 Implementation Guide: Clinical Genomics; Fully LOINC-Qualified Genetic Variation Model, Release 2 (HL7 V2IG CG LOINCGENVAR R2-2013</w:t>
      </w:r>
      <w:r>
        <w:t>) included a number of nested LOINC panels. It used nested OBR- OBX relationships to represent that nesting in the message. The HL7 Clinical Genomics Work Group thought that it would probably be easier to represent that nesting in OBX-4 using dot notation (like a Dewey decimal)</w:t>
      </w:r>
      <w:r w:rsidR="00424C6C">
        <w:t>, which also conforms with LRI</w:t>
      </w:r>
      <w:r>
        <w:t xml:space="preserve">. So that is how we have implemented it. The message is still defined </w:t>
      </w:r>
      <w:r w:rsidR="000E6A32">
        <w:t xml:space="preserve">conceptually </w:t>
      </w:r>
      <w:r>
        <w:t xml:space="preserve">by a hierarchy of LOINC panels (as shown in the example/definition). But </w:t>
      </w:r>
      <w:r w:rsidR="000E6A32">
        <w:t>this hierarchy is expressed by the dot notation in OBX-4 rather than as parent-child relationships between OBRs and OBXs. T</w:t>
      </w:r>
      <w:r>
        <w:t xml:space="preserve">he message contains just one OBR, which will carry the code for the order code. </w:t>
      </w:r>
    </w:p>
    <w:p w14:paraId="0A8F8CA3" w14:textId="39780FFE" w:rsidR="00583140" w:rsidRDefault="00423850" w:rsidP="00583140">
      <w:r>
        <w:t xml:space="preserve">See examples in </w:t>
      </w: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rsidR="001E53F3">
        <w:t>,</w:t>
      </w:r>
      <w:r>
        <w:t xml:space="preserve"> and </w:t>
      </w:r>
      <w:r w:rsidR="004F3054">
        <w:t xml:space="preserve">additional </w:t>
      </w:r>
      <w:r>
        <w:t xml:space="preserve">detailed description in Section </w:t>
      </w:r>
      <w:r w:rsidR="004F3054">
        <w:fldChar w:fldCharType="begin"/>
      </w:r>
      <w:r w:rsidR="004F3054">
        <w:instrText xml:space="preserve"> REF _Ref458089289 \r \h </w:instrText>
      </w:r>
      <w:r w:rsidR="004F3054">
        <w:fldChar w:fldCharType="separate"/>
      </w:r>
      <w:r w:rsidR="00890EDD">
        <w:t>5.7</w:t>
      </w:r>
      <w:r w:rsidR="004F3054">
        <w:fldChar w:fldCharType="end"/>
      </w:r>
      <w:r>
        <w:t>.</w:t>
      </w:r>
    </w:p>
    <w:p w14:paraId="606B445E" w14:textId="4CB99A46" w:rsidR="00861D67" w:rsidRDefault="00423850" w:rsidP="00861D67">
      <w:pPr>
        <w:rPr>
          <w:b/>
          <w:color w:val="FF0000"/>
        </w:rPr>
      </w:pPr>
      <w:r w:rsidRPr="00364C49">
        <w:rPr>
          <w:b/>
          <w:color w:val="FF0000"/>
        </w:rPr>
        <w:t xml:space="preserve">Balloters please opine on whether we should stay with this </w:t>
      </w:r>
      <w:r>
        <w:rPr>
          <w:b/>
          <w:color w:val="FF0000"/>
        </w:rPr>
        <w:t>approach or re-</w:t>
      </w:r>
      <w:r w:rsidRPr="00364C49">
        <w:rPr>
          <w:b/>
          <w:color w:val="FF0000"/>
        </w:rPr>
        <w:t>consider the OBR–OBX structure</w:t>
      </w:r>
      <w:r>
        <w:rPr>
          <w:b/>
          <w:color w:val="FF0000"/>
        </w:rPr>
        <w:t>.</w:t>
      </w:r>
    </w:p>
    <w:p w14:paraId="5976C2AE" w14:textId="77777777" w:rsidR="00AB5594" w:rsidRDefault="00AB5594" w:rsidP="00AB5594">
      <w:pPr>
        <w:pStyle w:val="Heading3"/>
      </w:pPr>
      <w:bookmarkStart w:id="27" w:name="_Ref458089580"/>
      <w:bookmarkStart w:id="28" w:name="_Toc458095403"/>
      <w:r>
        <w:t>Miscellaneous issues regarding coding systems and the convention for this guide</w:t>
      </w:r>
      <w:bookmarkEnd w:id="27"/>
      <w:bookmarkEnd w:id="28"/>
    </w:p>
    <w:p w14:paraId="6985A7A2" w14:textId="77777777" w:rsidR="00AB5594" w:rsidRPr="00F6712A" w:rsidRDefault="00AB5594" w:rsidP="00AB5594">
      <w:r>
        <w:t xml:space="preserve">We think of coding systems </w:t>
      </w:r>
      <w:r w:rsidRPr="00F6712A">
        <w:t>as having a code, a name (print string) and a code system -- the historic HL7 triplet.  However, what goes in which of these three slots can be ambiguous in some cases.</w:t>
      </w:r>
    </w:p>
    <w:p w14:paraId="477CE085" w14:textId="77777777" w:rsidR="00AB5594" w:rsidRPr="00F6712A" w:rsidRDefault="00AB5594" w:rsidP="00AB5594">
      <w:r w:rsidRPr="00F6712A">
        <w:t xml:space="preserve">First we have codes (such as the HGNC gene codes) and associated attributes.  These codes identify a record that carries the code and two “names”, the symbol </w:t>
      </w:r>
      <w:r>
        <w:t>(</w:t>
      </w:r>
      <w:r w:rsidRPr="00F6712A">
        <w:t xml:space="preserve">e.g. </w:t>
      </w:r>
      <w:r>
        <w:t>“</w:t>
      </w:r>
      <w:hyperlink r:id="rId51" w:history="1">
        <w:r w:rsidRPr="00F6712A">
          <w:rPr>
            <w:bCs/>
            <w:sz w:val="22"/>
            <w:szCs w:val="22"/>
          </w:rPr>
          <w:t>CFTR”</w:t>
        </w:r>
        <w:r>
          <w:rPr>
            <w:bCs/>
            <w:sz w:val="22"/>
            <w:szCs w:val="22"/>
          </w:rPr>
          <w:t>)</w:t>
        </w:r>
        <w:r w:rsidRPr="00F6712A">
          <w:t xml:space="preserve"> that is used most commonly in discourse</w:t>
        </w:r>
        <w:r>
          <w:t>,</w:t>
        </w:r>
        <w:r w:rsidRPr="00F6712A">
          <w:t xml:space="preserve"> and the full name “cystic fibrosis transmembrane conductance regulator</w:t>
        </w:r>
      </w:hyperlink>
      <w:r w:rsidRPr="00F6712A">
        <w:t xml:space="preserve">” </w:t>
      </w:r>
      <w:r>
        <w:t>that</w:t>
      </w:r>
      <w:r w:rsidRPr="00F6712A">
        <w:t xml:space="preserve"> is not used as </w:t>
      </w:r>
      <w:r>
        <w:t>often</w:t>
      </w:r>
      <w:r w:rsidRPr="00F6712A">
        <w:t>. The coding system we defined for genes uses the Symbol as the “name</w:t>
      </w:r>
      <w:r>
        <w:t>”, and</w:t>
      </w:r>
      <w:r w:rsidRPr="00F6712A">
        <w:t xml:space="preserve"> we crafted the name </w:t>
      </w:r>
      <w:r>
        <w:t xml:space="preserve">so </w:t>
      </w:r>
      <w:r w:rsidRPr="00F6712A">
        <w:t xml:space="preserve">that </w:t>
      </w:r>
      <w:r>
        <w:t xml:space="preserve">it </w:t>
      </w:r>
      <w:r w:rsidRPr="00F6712A">
        <w:t xml:space="preserve">would not collide with a coding system created in the future that used the full name as the “print string” for the coding system.  </w:t>
      </w:r>
    </w:p>
    <w:p w14:paraId="1CBE3306" w14:textId="77777777" w:rsidR="00AB5594" w:rsidRDefault="00AB5594" w:rsidP="00AB5594">
      <w:r>
        <w:t xml:space="preserve">The second case: </w:t>
      </w:r>
      <w:r w:rsidRPr="00F6712A">
        <w:t>While HGNC genes file has too many names, some coding system</w:t>
      </w:r>
      <w:r>
        <w:t>s</w:t>
      </w:r>
      <w:r w:rsidRPr="00F6712A">
        <w:t xml:space="preserve"> lack an obvious name. The dbSNP database</w:t>
      </w:r>
      <w:r>
        <w:t>,</w:t>
      </w:r>
      <w:r w:rsidRPr="00F6712A">
        <w:t xml:space="preserve"> which carries more than 150 million “rs” codes</w:t>
      </w:r>
      <w:r>
        <w:t>,</w:t>
      </w:r>
      <w:r w:rsidRPr="00F6712A">
        <w:t xml:space="preserve"> does not have an assigned name. This situation occur</w:t>
      </w:r>
      <w:r>
        <w:t>s</w:t>
      </w:r>
      <w:r w:rsidRPr="00F6712A">
        <w:t xml:space="preserve"> with many kinds of codes, e</w:t>
      </w:r>
      <w:r>
        <w:t>.</w:t>
      </w:r>
      <w:r w:rsidRPr="00F6712A">
        <w:t>g</w:t>
      </w:r>
      <w:r>
        <w:t>.</w:t>
      </w:r>
      <w:r w:rsidRPr="00F6712A">
        <w:t xml:space="preserve"> the zip code. These kinds of codes have no ambiguity about what should be in the code slot. It should be the code. We have two choices about what to put in the name slot, and decided to repeat the code there</w:t>
      </w:r>
      <w:r>
        <w:t xml:space="preserve"> rather than leaving it blank</w:t>
      </w:r>
      <w:r w:rsidRPr="00F6712A">
        <w:t>, in case some systems expect something for display in the “name</w:t>
      </w:r>
      <w:r>
        <w:t>”</w:t>
      </w:r>
      <w:r w:rsidRPr="00F6712A">
        <w:t xml:space="preserve"> slot</w:t>
      </w:r>
      <w:r>
        <w:t xml:space="preserve">; and that is what you will see in the example OBX-5 in </w:t>
      </w: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t xml:space="preserve"> and in all of the examples in Section </w:t>
      </w:r>
      <w:r>
        <w:fldChar w:fldCharType="begin"/>
      </w:r>
      <w:r>
        <w:instrText xml:space="preserve"> REF _Ref457741888 \r \h </w:instrText>
      </w:r>
      <w:r>
        <w:fldChar w:fldCharType="separate"/>
      </w:r>
      <w:r w:rsidR="00890EDD">
        <w:t>6</w:t>
      </w:r>
      <w:r>
        <w:fldChar w:fldCharType="end"/>
      </w:r>
      <w:r w:rsidRPr="00F6712A">
        <w:t xml:space="preserve">.  </w:t>
      </w:r>
    </w:p>
    <w:p w14:paraId="47B82573" w14:textId="77777777" w:rsidR="00AB5594" w:rsidRDefault="00AB5594" w:rsidP="00AB5594">
      <w:r w:rsidRPr="00F6712A">
        <w:t>The third case occurs with the “code system</w:t>
      </w:r>
      <w:r>
        <w:t>s</w:t>
      </w:r>
      <w:r w:rsidRPr="00F6712A">
        <w:t>” that do not have anything that looks like a traditional code made up of letters and numbers. This is the case for syntaxes like UCUM, HGVS, and ISCN. We have made the same choice</w:t>
      </w:r>
      <w:r>
        <w:t>:</w:t>
      </w:r>
      <w:r w:rsidRPr="00F6712A">
        <w:t xml:space="preserve"> we put the syntax in both the first and the second slot, for the same reasons we did it with code</w:t>
      </w:r>
      <w:r>
        <w:t>-</w:t>
      </w:r>
      <w:r w:rsidRPr="00F6712A">
        <w:t>only code systems</w:t>
      </w:r>
      <w:r>
        <w:t>.</w:t>
      </w:r>
    </w:p>
    <w:p w14:paraId="7E81966C" w14:textId="77777777" w:rsidR="00AB5594" w:rsidRPr="00F6712A" w:rsidRDefault="00AB5594" w:rsidP="00AB5594">
      <w:r w:rsidRPr="00364C49">
        <w:rPr>
          <w:b/>
          <w:color w:val="FF0000"/>
        </w:rPr>
        <w:t>Balloters</w:t>
      </w:r>
      <w:r>
        <w:rPr>
          <w:b/>
          <w:color w:val="FF0000"/>
        </w:rPr>
        <w:t>: The alternative would be to record either kind of code in CWE.1 and leave CWE.2 blank. What is the preferred approach?</w:t>
      </w:r>
    </w:p>
    <w:p w14:paraId="3A047E87" w14:textId="14034758" w:rsidR="00AB5594" w:rsidRDefault="00AB5594" w:rsidP="00AB5594">
      <w:r w:rsidRPr="00F6712A">
        <w:t xml:space="preserve">There are some evolving cases.  The gene location is one. The content is defined by a syntax, and most sources only record the name. But there have been attempts in the past to enumerate and apply codes to them. Some of those efforts have </w:t>
      </w:r>
      <w:r>
        <w:t>disappeared</w:t>
      </w:r>
      <w:r w:rsidRPr="00F6712A">
        <w:t xml:space="preserve">, but we are still hoping we can find an authoritative source for a listing that also includes an obvious code. At the present we are treating it as a syntax (as it is), but if we find a coded enumeration in the timeframe of the balloting process </w:t>
      </w:r>
      <w:r>
        <w:t xml:space="preserve">we </w:t>
      </w:r>
      <w:r w:rsidRPr="00F6712A">
        <w:t xml:space="preserve">will </w:t>
      </w:r>
      <w:r>
        <w:t>incorporate</w:t>
      </w:r>
      <w:r w:rsidRPr="00F6712A">
        <w:t xml:space="preserve"> it.</w:t>
      </w:r>
    </w:p>
    <w:p w14:paraId="0FAC47EF" w14:textId="53D80F80" w:rsidR="004C31CE" w:rsidRDefault="004C31CE" w:rsidP="004C31CE">
      <w:pPr>
        <w:pStyle w:val="Heading3"/>
      </w:pPr>
      <w:bookmarkStart w:id="29" w:name="_Toc458095404"/>
      <w:r>
        <w:t>Harmonizing with FHIR</w:t>
      </w:r>
      <w:bookmarkEnd w:id="29"/>
    </w:p>
    <w:p w14:paraId="044CB0F1" w14:textId="05ACC564" w:rsidR="006764A5" w:rsidRDefault="004C31CE" w:rsidP="006764A5">
      <w:r w:rsidRPr="004C31CE">
        <w:t xml:space="preserve">We believe this V2 message could be represented as a FHIR diagnostic report with linkage to raw or other special chunks of Sequence data within the Sequence profile. The FHIR analogue of this proposed V2 structure would carry the </w:t>
      </w:r>
      <w:r w:rsidR="00722D49">
        <w:t>OBX content described in this guide as FHIR observations. A panel of observations could be described as a set of components of the panel “</w:t>
      </w:r>
      <w:r w:rsidR="005D364B">
        <w:t>observation”</w:t>
      </w:r>
      <w:r w:rsidRPr="004C31CE">
        <w:t xml:space="preserve"> (the cl</w:t>
      </w:r>
      <w:r>
        <w:t xml:space="preserve">eanest way if it works out), </w:t>
      </w:r>
      <w:r w:rsidRPr="004C31CE">
        <w:t xml:space="preserve">or via components </w:t>
      </w:r>
      <w:r w:rsidRPr="00722D49">
        <w:rPr>
          <w:i/>
        </w:rPr>
        <w:t>and</w:t>
      </w:r>
      <w:r w:rsidRPr="004C31CE">
        <w:t xml:space="preserve"> related observation</w:t>
      </w:r>
      <w:r>
        <w:t>s</w:t>
      </w:r>
      <w:r w:rsidRPr="004C31CE">
        <w:t xml:space="preserve">. At present FHIR does not permit multiple values in a single observation field, so we would have to treat those multiples as separate observations. But between the component and the associated observation we are fairly sure </w:t>
      </w:r>
      <w:r w:rsidR="00722D49">
        <w:t>we could implement all of the relationships specified in this V2 version</w:t>
      </w:r>
      <w:r w:rsidRPr="004C31CE">
        <w:t xml:space="preserve">. We are working with Lloyd McKenzie </w:t>
      </w:r>
      <w:r>
        <w:t>to mock up a</w:t>
      </w:r>
      <w:r w:rsidRPr="004C31CE">
        <w:t xml:space="preserve"> pilot analogue of this structure as a FHIR Diagnostic report in parallel with the balloting of this document. When the V2 message is close to acceptance </w:t>
      </w:r>
      <w:r>
        <w:t xml:space="preserve">we </w:t>
      </w:r>
      <w:r w:rsidRPr="004C31CE">
        <w:t>would want to work with the FHIR sequence developers to see if the two approaches could be harmonized</w:t>
      </w:r>
      <w:r>
        <w:t>.</w:t>
      </w:r>
    </w:p>
    <w:p w14:paraId="3E35F4B3" w14:textId="77777777" w:rsidR="006764A5" w:rsidRPr="003F1529" w:rsidRDefault="006764A5" w:rsidP="006764A5">
      <w:pPr>
        <w:rPr>
          <w:b/>
          <w:color w:val="FF0000"/>
        </w:rPr>
      </w:pPr>
    </w:p>
    <w:p w14:paraId="1687EECE" w14:textId="14452867" w:rsidR="006914DC" w:rsidRDefault="00034B13" w:rsidP="00364C49">
      <w:pPr>
        <w:pStyle w:val="Heading1"/>
      </w:pPr>
      <w:bookmarkStart w:id="30" w:name="_Toc456964076"/>
      <w:bookmarkStart w:id="31" w:name="_Toc456965344"/>
      <w:bookmarkStart w:id="32" w:name="_Toc456964077"/>
      <w:bookmarkStart w:id="33" w:name="_Toc456965345"/>
      <w:bookmarkStart w:id="34" w:name="_Toc456964078"/>
      <w:bookmarkStart w:id="35" w:name="_Toc456965346"/>
      <w:bookmarkStart w:id="36" w:name="_Toc456964079"/>
      <w:bookmarkStart w:id="37" w:name="_Toc456965347"/>
      <w:bookmarkStart w:id="38" w:name="_Toc456964080"/>
      <w:bookmarkStart w:id="39" w:name="_Toc456965348"/>
      <w:bookmarkStart w:id="40" w:name="_Toc456964081"/>
      <w:bookmarkStart w:id="41" w:name="_Toc456965349"/>
      <w:bookmarkStart w:id="42" w:name="_Toc456964086"/>
      <w:bookmarkStart w:id="43" w:name="_Toc456965354"/>
      <w:bookmarkStart w:id="44" w:name="_Toc456964087"/>
      <w:bookmarkStart w:id="45" w:name="_Toc456965355"/>
      <w:bookmarkStart w:id="46" w:name="_Toc456964088"/>
      <w:bookmarkStart w:id="47" w:name="_Toc456965356"/>
      <w:bookmarkStart w:id="48" w:name="_Toc456964089"/>
      <w:bookmarkStart w:id="49" w:name="_Toc456965357"/>
      <w:bookmarkStart w:id="50" w:name="_Toc456959318"/>
      <w:bookmarkStart w:id="51" w:name="_Toc456964091"/>
      <w:bookmarkStart w:id="52" w:name="_Toc456965359"/>
      <w:bookmarkStart w:id="53" w:name="_Toc456959326"/>
      <w:bookmarkStart w:id="54" w:name="_Toc456964099"/>
      <w:bookmarkStart w:id="55" w:name="_Toc456965367"/>
      <w:bookmarkStart w:id="56" w:name="_Toc456959327"/>
      <w:bookmarkStart w:id="57" w:name="_Toc456964100"/>
      <w:bookmarkStart w:id="58" w:name="_Toc456965368"/>
      <w:bookmarkStart w:id="59" w:name="_Toc456959330"/>
      <w:bookmarkStart w:id="60" w:name="_Toc456964103"/>
      <w:bookmarkStart w:id="61" w:name="_Toc456965371"/>
      <w:bookmarkStart w:id="62" w:name="_Toc456959334"/>
      <w:bookmarkStart w:id="63" w:name="_Toc456964107"/>
      <w:bookmarkStart w:id="64" w:name="_Toc456965375"/>
      <w:bookmarkStart w:id="65" w:name="_Toc456959336"/>
      <w:bookmarkStart w:id="66" w:name="_Toc456964109"/>
      <w:bookmarkStart w:id="67" w:name="_Toc456965377"/>
      <w:bookmarkStart w:id="68" w:name="_Toc456959338"/>
      <w:bookmarkStart w:id="69" w:name="_Toc456964111"/>
      <w:bookmarkStart w:id="70" w:name="_Toc456965379"/>
      <w:bookmarkStart w:id="71" w:name="_Toc456959340"/>
      <w:bookmarkStart w:id="72" w:name="_Toc456964113"/>
      <w:bookmarkStart w:id="73" w:name="_Toc456965381"/>
      <w:bookmarkStart w:id="74" w:name="_Toc456959346"/>
      <w:bookmarkStart w:id="75" w:name="_Toc456964119"/>
      <w:bookmarkStart w:id="76" w:name="_Toc456965387"/>
      <w:bookmarkStart w:id="77" w:name="_Toc456959351"/>
      <w:bookmarkStart w:id="78" w:name="_Toc456964124"/>
      <w:bookmarkStart w:id="79" w:name="_Toc456965392"/>
      <w:bookmarkStart w:id="80" w:name="_Toc456959352"/>
      <w:bookmarkStart w:id="81" w:name="_Toc456964125"/>
      <w:bookmarkStart w:id="82" w:name="_Toc456965393"/>
      <w:bookmarkStart w:id="83" w:name="_Toc456959353"/>
      <w:bookmarkStart w:id="84" w:name="_Toc456964126"/>
      <w:bookmarkStart w:id="85" w:name="_Toc456965394"/>
      <w:bookmarkStart w:id="86" w:name="_Toc456959354"/>
      <w:bookmarkStart w:id="87" w:name="_Toc456964127"/>
      <w:bookmarkStart w:id="88" w:name="_Toc456965395"/>
      <w:bookmarkStart w:id="89" w:name="_Toc456959355"/>
      <w:bookmarkStart w:id="90" w:name="_Toc456964128"/>
      <w:bookmarkStart w:id="91" w:name="_Toc456965396"/>
      <w:bookmarkStart w:id="92" w:name="_Toc456959356"/>
      <w:bookmarkStart w:id="93" w:name="_Toc456964129"/>
      <w:bookmarkStart w:id="94" w:name="_Toc456965397"/>
      <w:bookmarkStart w:id="95" w:name="_Toc456959357"/>
      <w:bookmarkStart w:id="96" w:name="_Toc456964130"/>
      <w:bookmarkStart w:id="97" w:name="_Toc456965398"/>
      <w:bookmarkStart w:id="98" w:name="_Toc456959358"/>
      <w:bookmarkStart w:id="99" w:name="_Toc456964131"/>
      <w:bookmarkStart w:id="100" w:name="_Toc456965399"/>
      <w:bookmarkStart w:id="101" w:name="_Toc456959359"/>
      <w:bookmarkStart w:id="102" w:name="_Toc456964132"/>
      <w:bookmarkStart w:id="103" w:name="_Toc456965400"/>
      <w:bookmarkStart w:id="104" w:name="_Toc456959360"/>
      <w:bookmarkStart w:id="105" w:name="_Toc456964133"/>
      <w:bookmarkStart w:id="106" w:name="_Toc456965401"/>
      <w:bookmarkStart w:id="107" w:name="_Toc456959364"/>
      <w:bookmarkStart w:id="108" w:name="_Toc456964137"/>
      <w:bookmarkStart w:id="109" w:name="_Toc456965405"/>
      <w:bookmarkStart w:id="110" w:name="_Toc456959365"/>
      <w:bookmarkStart w:id="111" w:name="_Toc456964138"/>
      <w:bookmarkStart w:id="112" w:name="_Toc456965406"/>
      <w:bookmarkStart w:id="113" w:name="_Toc456959366"/>
      <w:bookmarkStart w:id="114" w:name="_Toc456964139"/>
      <w:bookmarkStart w:id="115" w:name="_Toc456965407"/>
      <w:bookmarkStart w:id="116" w:name="_Toc456959367"/>
      <w:bookmarkStart w:id="117" w:name="_Toc456964140"/>
      <w:bookmarkStart w:id="118" w:name="_Toc456965408"/>
      <w:bookmarkStart w:id="119" w:name="_Toc456959463"/>
      <w:bookmarkStart w:id="120" w:name="_Toc456964236"/>
      <w:bookmarkStart w:id="121" w:name="_Toc456965504"/>
      <w:bookmarkStart w:id="122" w:name="_Toc456959470"/>
      <w:bookmarkStart w:id="123" w:name="_Toc456964243"/>
      <w:bookmarkStart w:id="124" w:name="_Toc456965511"/>
      <w:bookmarkStart w:id="125" w:name="_Toc456959471"/>
      <w:bookmarkStart w:id="126" w:name="_Toc456964244"/>
      <w:bookmarkStart w:id="127" w:name="_Toc456965512"/>
      <w:bookmarkStart w:id="128" w:name="_Toc456959473"/>
      <w:bookmarkStart w:id="129" w:name="_Toc456964246"/>
      <w:bookmarkStart w:id="130" w:name="_Toc456965514"/>
      <w:bookmarkStart w:id="131" w:name="_Toc456959476"/>
      <w:bookmarkStart w:id="132" w:name="_Toc456964249"/>
      <w:bookmarkStart w:id="133" w:name="_Toc456965517"/>
      <w:bookmarkStart w:id="134" w:name="_Toc456959515"/>
      <w:bookmarkStart w:id="135" w:name="_Toc456964288"/>
      <w:bookmarkStart w:id="136" w:name="_Toc456965556"/>
      <w:bookmarkStart w:id="137" w:name="_Toc456959551"/>
      <w:bookmarkStart w:id="138" w:name="_Toc456964324"/>
      <w:bookmarkStart w:id="139" w:name="_Toc456965592"/>
      <w:bookmarkStart w:id="140" w:name="_Toc456959552"/>
      <w:bookmarkStart w:id="141" w:name="_Toc456964325"/>
      <w:bookmarkStart w:id="142" w:name="_Toc456965593"/>
      <w:bookmarkStart w:id="143" w:name="_Toc456959553"/>
      <w:bookmarkStart w:id="144" w:name="_Toc456964326"/>
      <w:bookmarkStart w:id="145" w:name="_Toc456965594"/>
      <w:bookmarkStart w:id="146" w:name="_Toc456959554"/>
      <w:bookmarkStart w:id="147" w:name="_Toc456964327"/>
      <w:bookmarkStart w:id="148" w:name="_Toc456965595"/>
      <w:bookmarkStart w:id="149" w:name="_Toc456959557"/>
      <w:bookmarkStart w:id="150" w:name="_Toc456964330"/>
      <w:bookmarkStart w:id="151" w:name="_Toc456965598"/>
      <w:bookmarkStart w:id="152" w:name="_Toc456959560"/>
      <w:bookmarkStart w:id="153" w:name="_Toc456964333"/>
      <w:bookmarkStart w:id="154" w:name="_Toc456965601"/>
      <w:bookmarkStart w:id="155" w:name="_Toc456959562"/>
      <w:bookmarkStart w:id="156" w:name="_Toc456964335"/>
      <w:bookmarkStart w:id="157" w:name="_Toc456965603"/>
      <w:bookmarkStart w:id="158" w:name="_Toc456959566"/>
      <w:bookmarkStart w:id="159" w:name="_Toc456964339"/>
      <w:bookmarkStart w:id="160" w:name="_Toc456965607"/>
      <w:bookmarkStart w:id="161" w:name="_Toc456959567"/>
      <w:bookmarkStart w:id="162" w:name="_Toc456964340"/>
      <w:bookmarkStart w:id="163" w:name="_Toc456965608"/>
      <w:bookmarkStart w:id="164" w:name="_Toc456959568"/>
      <w:bookmarkStart w:id="165" w:name="_Toc456964341"/>
      <w:bookmarkStart w:id="166" w:name="_Toc456965609"/>
      <w:bookmarkStart w:id="167" w:name="_Toc456959569"/>
      <w:bookmarkStart w:id="168" w:name="_Toc456964342"/>
      <w:bookmarkStart w:id="169" w:name="_Toc456965610"/>
      <w:bookmarkStart w:id="170" w:name="_Toc456959572"/>
      <w:bookmarkStart w:id="171" w:name="_Toc456964345"/>
      <w:bookmarkStart w:id="172" w:name="_Toc456965613"/>
      <w:bookmarkStart w:id="173" w:name="_Toc456959574"/>
      <w:bookmarkStart w:id="174" w:name="_Toc456964347"/>
      <w:bookmarkStart w:id="175" w:name="_Toc456965615"/>
      <w:bookmarkStart w:id="176" w:name="_Toc456964348"/>
      <w:bookmarkStart w:id="177" w:name="_Toc456965616"/>
      <w:bookmarkStart w:id="178" w:name="_Toc456964350"/>
      <w:bookmarkStart w:id="179" w:name="_Toc456965618"/>
      <w:bookmarkStart w:id="180" w:name="_Toc267000210"/>
      <w:bookmarkStart w:id="181" w:name="_Toc458095405"/>
      <w:bookmarkEnd w:id="1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Scope</w:t>
      </w:r>
      <w:bookmarkEnd w:id="181"/>
    </w:p>
    <w:p w14:paraId="77E10A8E" w14:textId="77777777" w:rsidR="00A10282" w:rsidRPr="006E6504" w:rsidRDefault="00A10282" w:rsidP="00A10282">
      <w:pPr>
        <w:pStyle w:val="Heading2"/>
      </w:pPr>
      <w:bookmarkStart w:id="182" w:name="_Toc458095406"/>
      <w:r w:rsidRPr="006E6504">
        <w:t>In Scope</w:t>
      </w:r>
      <w:bookmarkEnd w:id="182"/>
    </w:p>
    <w:p w14:paraId="0F5EF2DC" w14:textId="7B22A56D" w:rsidR="00A10282" w:rsidRPr="00364C49" w:rsidRDefault="00204F60" w:rsidP="00A10282">
      <w:pPr>
        <w:pStyle w:val="NormalListBullets"/>
      </w:pPr>
      <w:r>
        <w:t>R</w:t>
      </w:r>
      <w:r w:rsidR="00A10282" w:rsidRPr="00104E29">
        <w:t>eporting one or more simple genetic variants – those with changes in 50 or fewer contiguous nucleotides that do not act together to define a phenotype</w:t>
      </w:r>
      <w:r w:rsidR="00A10282">
        <w:t>.</w:t>
      </w:r>
    </w:p>
    <w:p w14:paraId="78F24B3E" w14:textId="65359F11" w:rsidR="00A10282" w:rsidRPr="00364C49" w:rsidRDefault="00204F60" w:rsidP="00A10282">
      <w:pPr>
        <w:pStyle w:val="NormalListBullets"/>
      </w:pPr>
      <w:r>
        <w:t>R</w:t>
      </w:r>
      <w:r w:rsidR="00A10282" w:rsidRPr="00104E29">
        <w:t>eporting structural and copy number variants – those with changes in 51 or more contiguous nucleotides, often including very large variants, tens of thousands or millions of nucleotides in length</w:t>
      </w:r>
      <w:r w:rsidR="00A10282">
        <w:t>.</w:t>
      </w:r>
      <w:r w:rsidR="003944F4">
        <w:t xml:space="preserve"> </w:t>
      </w:r>
      <w:r>
        <w:t>R</w:t>
      </w:r>
      <w:r w:rsidR="00A10282" w:rsidRPr="00104E29">
        <w:t xml:space="preserve">eporting pharmacogenomics studies, which look for simple or complex variants that </w:t>
      </w:r>
      <w:r w:rsidR="002A1003">
        <w:t>affect</w:t>
      </w:r>
      <w:r w:rsidR="002A1003" w:rsidRPr="00104E29">
        <w:t xml:space="preserve"> </w:t>
      </w:r>
      <w:r w:rsidR="00A10282" w:rsidRPr="00104E29">
        <w:t>the rate of metabolism or the efficacy of one or more drugs, and often include suggestions about possible change in dosing or the use of a different drug. These may or may not be linked to the very specific details reported about other types of variants covered in this guide</w:t>
      </w:r>
      <w:r w:rsidR="00A10282">
        <w:t>.</w:t>
      </w:r>
    </w:p>
    <w:p w14:paraId="023D8516" w14:textId="429B1386" w:rsidR="00A10282" w:rsidRPr="00364C49" w:rsidRDefault="00204F60" w:rsidP="00A10282">
      <w:pPr>
        <w:pStyle w:val="NormalListBullets"/>
      </w:pPr>
      <w:r>
        <w:t>R</w:t>
      </w:r>
      <w:r w:rsidR="00A10282" w:rsidRPr="00104E29">
        <w:t xml:space="preserve">eporting complex variants – those made up of one or more simple variants which together define or influence a phenotype. Haplotypes and Compound Hets are examples of complex variants.  This guide provides variables for reporting information about the complex variant as a unit </w:t>
      </w:r>
      <w:r w:rsidR="00A10282" w:rsidRPr="00364C49">
        <w:t>and</w:t>
      </w:r>
      <w:r w:rsidR="00A10282" w:rsidRPr="00104E29">
        <w:t xml:space="preserve"> for reporting full details about </w:t>
      </w:r>
      <w:r w:rsidR="002A1003">
        <w:t>related</w:t>
      </w:r>
      <w:r w:rsidR="00A10282" w:rsidRPr="00104E29">
        <w:t xml:space="preserve"> simple variants using the same variables as used for reporting unrelated simple variants</w:t>
      </w:r>
      <w:r w:rsidR="00A10282">
        <w:t>.</w:t>
      </w:r>
    </w:p>
    <w:p w14:paraId="0D273E57" w14:textId="50CF2E7E" w:rsidR="00A10282" w:rsidRPr="00364C49" w:rsidRDefault="00A10282" w:rsidP="00A10282">
      <w:pPr>
        <w:pStyle w:val="NormalListBullets"/>
      </w:pPr>
      <w:r>
        <w:t xml:space="preserve">Reporting </w:t>
      </w:r>
      <w:r w:rsidR="00266C18">
        <w:t>germline</w:t>
      </w:r>
      <w:r>
        <w:t xml:space="preserve"> and somatic </w:t>
      </w:r>
      <w:r w:rsidRPr="00104E29">
        <w:t>mutations</w:t>
      </w:r>
      <w:r w:rsidR="002A1003">
        <w:t>.</w:t>
      </w:r>
    </w:p>
    <w:p w14:paraId="358F3C91" w14:textId="77777777" w:rsidR="00A10282" w:rsidRPr="00DA0894" w:rsidRDefault="00A10282" w:rsidP="00A10282">
      <w:pPr>
        <w:pStyle w:val="Heading2"/>
      </w:pPr>
      <w:bookmarkStart w:id="183" w:name="_Toc458095407"/>
      <w:r w:rsidRPr="00293E0A">
        <w:t>Out</w:t>
      </w:r>
      <w:r w:rsidRPr="00DA0894">
        <w:t xml:space="preserve"> of Scope</w:t>
      </w:r>
      <w:bookmarkEnd w:id="183"/>
    </w:p>
    <w:p w14:paraId="5313508B" w14:textId="77777777" w:rsidR="00A10282" w:rsidRPr="00CB1C04" w:rsidRDefault="00A10282" w:rsidP="00E155CC">
      <w:pPr>
        <w:pStyle w:val="ListParagraph"/>
        <w:numPr>
          <w:ilvl w:val="0"/>
          <w:numId w:val="25"/>
        </w:numPr>
        <w:spacing w:after="160" w:line="259" w:lineRule="auto"/>
        <w:contextualSpacing/>
        <w:rPr>
          <w:b/>
        </w:rPr>
      </w:pPr>
      <w:r w:rsidRPr="00104E29">
        <w:rPr>
          <w:u w:val="single"/>
        </w:rPr>
        <w:t>Non-human genetic studies</w:t>
      </w:r>
      <w:r w:rsidRPr="00364C49">
        <w:t xml:space="preserve"> -</w:t>
      </w:r>
      <w:r w:rsidRPr="00104E29">
        <w:t xml:space="preserve">- </w:t>
      </w:r>
      <w:r>
        <w:t>In</w:t>
      </w:r>
      <w:r w:rsidRPr="00104E29">
        <w:t xml:space="preserve"> future revisions, it may </w:t>
      </w:r>
      <w:r>
        <w:t xml:space="preserve">be easy to </w:t>
      </w:r>
      <w:r w:rsidRPr="00104E29">
        <w:t xml:space="preserve">extend this guide to </w:t>
      </w:r>
      <w:r>
        <w:t>other vertebrates</w:t>
      </w:r>
      <w:r w:rsidRPr="00104E29">
        <w:t xml:space="preserve"> and/or eukaryotes</w:t>
      </w:r>
      <w:r w:rsidR="000E6A32">
        <w:t>, but they are not part of this guide</w:t>
      </w:r>
      <w:r w:rsidRPr="00104E29">
        <w:t xml:space="preserve">. </w:t>
      </w:r>
    </w:p>
    <w:p w14:paraId="2705D929" w14:textId="373789AA" w:rsidR="00A10282" w:rsidRPr="00024DCE" w:rsidRDefault="00A10282" w:rsidP="00A10282">
      <w:pPr>
        <w:spacing w:after="160" w:line="259" w:lineRule="auto"/>
        <w:ind w:left="360"/>
        <w:contextualSpacing/>
        <w:rPr>
          <w:b/>
        </w:rPr>
      </w:pPr>
      <w:r w:rsidRPr="00104E29">
        <w:t>LOINC</w:t>
      </w:r>
      <w:r>
        <w:t xml:space="preserve"> </w:t>
      </w:r>
      <w:r w:rsidR="00266C18">
        <w:t>already</w:t>
      </w:r>
      <w:r w:rsidRPr="00104E29">
        <w:t xml:space="preserve"> supports the many specialized ways that public health and clinical care uses NAAT studies for detecting microorganisms and susceptibility genes in those creatures</w:t>
      </w:r>
      <w:r w:rsidR="002A1003">
        <w:t xml:space="preserve"> -</w:t>
      </w:r>
      <w:r>
        <w:t>-</w:t>
      </w:r>
      <w:r w:rsidR="002A1003">
        <w:t xml:space="preserve"> </w:t>
      </w:r>
      <w:r>
        <w:t>and that content will persist as it is –</w:t>
      </w:r>
      <w:r w:rsidR="002A1003">
        <w:t xml:space="preserve"> </w:t>
      </w:r>
      <w:r>
        <w:t>or evolve as nee</w:t>
      </w:r>
      <w:r w:rsidR="00266C18">
        <w:t>ded to accommodate that special</w:t>
      </w:r>
      <w:r>
        <w:t xml:space="preserve"> requirements of </w:t>
      </w:r>
      <w:r w:rsidR="00266C18">
        <w:t>such</w:t>
      </w:r>
      <w:r>
        <w:t xml:space="preserve"> testing</w:t>
      </w:r>
      <w:r w:rsidR="00266C18">
        <w:t>.</w:t>
      </w:r>
    </w:p>
    <w:p w14:paraId="2668CC9E" w14:textId="77777777" w:rsidR="00A10282" w:rsidRPr="00104E29" w:rsidRDefault="00A10282" w:rsidP="00E155CC">
      <w:pPr>
        <w:pStyle w:val="ListParagraph"/>
        <w:numPr>
          <w:ilvl w:val="0"/>
          <w:numId w:val="25"/>
        </w:numPr>
        <w:spacing w:after="160" w:line="259" w:lineRule="auto"/>
        <w:contextualSpacing/>
        <w:rPr>
          <w:b/>
        </w:rPr>
      </w:pPr>
      <w:r w:rsidRPr="00104E29">
        <w:rPr>
          <w:u w:val="single"/>
        </w:rPr>
        <w:t>Single mutations that have long been reported as single tests</w:t>
      </w:r>
      <w:r w:rsidRPr="00104E29">
        <w:t xml:space="preserve"> with the HGVS mutation in the name, e.g. LOINC # 244475-6 F2 gene c.20210G&gt;A [Presence]</w:t>
      </w:r>
      <w:r>
        <w:t>.</w:t>
      </w:r>
    </w:p>
    <w:p w14:paraId="1D7E9142" w14:textId="4267DBB7" w:rsidR="00A10282" w:rsidRPr="00364C49" w:rsidRDefault="00A10282" w:rsidP="00E155CC">
      <w:pPr>
        <w:pStyle w:val="ListParagraph"/>
        <w:numPr>
          <w:ilvl w:val="0"/>
          <w:numId w:val="25"/>
        </w:numPr>
        <w:spacing w:after="160" w:line="259" w:lineRule="auto"/>
        <w:contextualSpacing/>
        <w:rPr>
          <w:b/>
        </w:rPr>
      </w:pPr>
      <w:r w:rsidRPr="00104E29">
        <w:rPr>
          <w:u w:val="single"/>
        </w:rPr>
        <w:t>Gene/chromosome fusions and other such studies</w:t>
      </w:r>
      <w:r w:rsidR="005D364B">
        <w:rPr>
          <w:u w:val="single"/>
        </w:rPr>
        <w:t xml:space="preserve"> (and trinucleotide repeats)</w:t>
      </w:r>
      <w:r w:rsidRPr="00104E29">
        <w:t xml:space="preserve"> that are often reported quantitatively as the number of blood cell containing the anomaly or the ratio of a marker gene to the abnormal gene in cel</w:t>
      </w:r>
      <w:r>
        <w:t>ls or as a single ISCN code</w:t>
      </w:r>
      <w:r w:rsidRPr="00104E29">
        <w:t>.</w:t>
      </w:r>
      <w:r w:rsidR="005D364B">
        <w:t xml:space="preserve"> Trinucleotide repeats are also reported as quantitative values (e.g. number of repeats) with existing LOINC codes.</w:t>
      </w:r>
    </w:p>
    <w:p w14:paraId="1B974BDF" w14:textId="77777777" w:rsidR="00A64162" w:rsidRPr="002468AD" w:rsidRDefault="00A10282" w:rsidP="00E155CC">
      <w:pPr>
        <w:pStyle w:val="ListParagraph"/>
        <w:numPr>
          <w:ilvl w:val="0"/>
          <w:numId w:val="25"/>
        </w:numPr>
        <w:spacing w:after="160" w:line="259" w:lineRule="auto"/>
        <w:contextualSpacing/>
        <w:rPr>
          <w:b/>
        </w:rPr>
      </w:pPr>
      <w:r w:rsidRPr="00CB1C04">
        <w:rPr>
          <w:u w:val="single"/>
        </w:rPr>
        <w:t>Commercial Cell Free Prenatal studies and DNA based colon cancer screening</w:t>
      </w:r>
      <w:r w:rsidRPr="00104E29">
        <w:t xml:space="preserve"> tests which at present report conclusions and risk for various anomalies but not any raw genetic data. (Though we hope that they will move toward the reporting style illustrated in this guide in the future.)</w:t>
      </w:r>
      <w:bookmarkStart w:id="184" w:name="_Toc456959578"/>
      <w:bookmarkStart w:id="185" w:name="_Toc456964353"/>
      <w:bookmarkStart w:id="186" w:name="_Toc456965621"/>
      <w:bookmarkStart w:id="187" w:name="_Toc456959579"/>
      <w:bookmarkStart w:id="188" w:name="_Toc456964354"/>
      <w:bookmarkStart w:id="189" w:name="_Toc456965622"/>
      <w:bookmarkStart w:id="190" w:name="_Toc456959580"/>
      <w:bookmarkStart w:id="191" w:name="_Toc456964355"/>
      <w:bookmarkStart w:id="192" w:name="_Toc456965623"/>
      <w:bookmarkStart w:id="193" w:name="_Toc456959581"/>
      <w:bookmarkStart w:id="194" w:name="_Toc456964356"/>
      <w:bookmarkStart w:id="195" w:name="_Toc456965624"/>
      <w:bookmarkStart w:id="196" w:name="_Toc456959582"/>
      <w:bookmarkStart w:id="197" w:name="_Toc456964357"/>
      <w:bookmarkStart w:id="198" w:name="_Toc456965625"/>
      <w:bookmarkStart w:id="199" w:name="_Ref213259473"/>
      <w:bookmarkStart w:id="200" w:name="_SNOMED_CT"/>
      <w:bookmarkStart w:id="201" w:name="_Toc211049026"/>
      <w:bookmarkStart w:id="202" w:name="_Toc211049029"/>
      <w:bookmarkStart w:id="203" w:name="_Ref301933489"/>
      <w:bookmarkStart w:id="204" w:name="_Toc210996308"/>
      <w:bookmarkStart w:id="205" w:name="_Toc206996327"/>
      <w:bookmarkStart w:id="206" w:name="_Toc207006399"/>
      <w:bookmarkStart w:id="207" w:name="_Toc207006406"/>
      <w:bookmarkStart w:id="208" w:name="_Toc169057939"/>
      <w:bookmarkStart w:id="209" w:name="_Ref214378616"/>
      <w:bookmarkStart w:id="210" w:name="_Toc167863986"/>
      <w:bookmarkStart w:id="211" w:name="_Toc171137785"/>
      <w:bookmarkStart w:id="212" w:name="_Toc207005672"/>
      <w:bookmarkEnd w:id="180"/>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bookmarkEnd w:id="210"/>
    <w:bookmarkEnd w:id="211"/>
    <w:bookmarkEnd w:id="212"/>
    <w:p w14:paraId="16467B03" w14:textId="77777777" w:rsidR="00AF1358" w:rsidRDefault="00AF1358" w:rsidP="00F916C0">
      <w:pPr>
        <w:pStyle w:val="Heading1"/>
        <w:sectPr w:rsidR="00AF1358" w:rsidSect="005974DD">
          <w:headerReference w:type="even" r:id="rId52"/>
          <w:headerReference w:type="default" r:id="rId53"/>
          <w:footerReference w:type="even" r:id="rId54"/>
          <w:footerReference w:type="default" r:id="rId55"/>
          <w:headerReference w:type="first" r:id="rId56"/>
          <w:footerReference w:type="first" r:id="rId57"/>
          <w:pgSz w:w="12242" w:h="15842" w:code="1"/>
          <w:pgMar w:top="1080" w:right="1080" w:bottom="1080" w:left="1440" w:header="720" w:footer="720" w:gutter="0"/>
          <w:cols w:space="720"/>
          <w:rtlGutter/>
          <w:docGrid w:linePitch="326"/>
        </w:sectPr>
      </w:pPr>
    </w:p>
    <w:p w14:paraId="28E9E321" w14:textId="77777777" w:rsidR="00A64162" w:rsidRPr="00F916C0" w:rsidRDefault="00A64162" w:rsidP="00F916C0">
      <w:pPr>
        <w:pStyle w:val="Heading1"/>
      </w:pPr>
      <w:bookmarkStart w:id="213" w:name="_Ref457382795"/>
      <w:bookmarkStart w:id="214" w:name="_Ref457382803"/>
      <w:bookmarkStart w:id="215" w:name="_Toc458095408"/>
      <w:r w:rsidRPr="00F916C0">
        <w:t>Code Systems</w:t>
      </w:r>
      <w:bookmarkEnd w:id="213"/>
      <w:bookmarkEnd w:id="214"/>
      <w:bookmarkEnd w:id="215"/>
    </w:p>
    <w:p w14:paraId="2FBB35F1" w14:textId="5E38BE6D" w:rsidR="00A64162" w:rsidRPr="00D4120B" w:rsidRDefault="00A64162" w:rsidP="00CF4CB3">
      <w:r w:rsidRPr="00D4120B">
        <w:t>Successful message implementation requires that transmitted messages (message instances) contain valid values for coded fields</w:t>
      </w:r>
      <w:r>
        <w:t xml:space="preserve">. </w:t>
      </w:r>
      <w:r w:rsidRPr="00D4120B">
        <w:t xml:space="preserve">It is important to note that code sets </w:t>
      </w:r>
      <w:r w:rsidR="000E6A32">
        <w:t>can be</w:t>
      </w:r>
      <w:r w:rsidR="000E6A32" w:rsidRPr="00D4120B">
        <w:t xml:space="preserve"> </w:t>
      </w:r>
      <w:r w:rsidRPr="00D4120B">
        <w:t xml:space="preserve">subject to change between publications of these </w:t>
      </w:r>
      <w:r w:rsidR="00A235B0">
        <w:t>Implementation Guide</w:t>
      </w:r>
      <w:r w:rsidRPr="00D4120B">
        <w:t>s.</w:t>
      </w:r>
    </w:p>
    <w:p w14:paraId="3C1126EF" w14:textId="77777777" w:rsidR="002468AD" w:rsidRDefault="002468AD" w:rsidP="00AF1358">
      <w:pPr>
        <w:rPr>
          <w:b/>
        </w:rPr>
      </w:pPr>
    </w:p>
    <w:p w14:paraId="790F6421" w14:textId="77777777" w:rsidR="002772EA" w:rsidRPr="002468AD" w:rsidRDefault="002468AD" w:rsidP="003F1529">
      <w:pPr>
        <w:pStyle w:val="Heading2"/>
      </w:pPr>
      <w:bookmarkStart w:id="216" w:name="_Ref457823499"/>
      <w:bookmarkStart w:id="217" w:name="_Toc458095409"/>
      <w:r w:rsidRPr="002468AD">
        <w:t>C</w:t>
      </w:r>
      <w:r w:rsidR="001E298E" w:rsidRPr="002468AD">
        <w:t>ode system</w:t>
      </w:r>
      <w:r w:rsidR="00BF259B" w:rsidRPr="002468AD">
        <w:t>s</w:t>
      </w:r>
      <w:r w:rsidR="001E298E" w:rsidRPr="002468AD">
        <w:t xml:space="preserve"> used to report values in OBX-3, OBX-5 and OBX-6 in this guide</w:t>
      </w:r>
      <w:r w:rsidR="00AF1358" w:rsidRPr="002468AD">
        <w:t>.</w:t>
      </w:r>
      <w:bookmarkEnd w:id="216"/>
      <w:bookmarkEnd w:id="217"/>
    </w:p>
    <w:p w14:paraId="5E8146DD" w14:textId="6137A247" w:rsidR="002468AD" w:rsidRPr="00104E29" w:rsidRDefault="002D279C" w:rsidP="002D279C">
      <w:r>
        <w:fldChar w:fldCharType="begin"/>
      </w:r>
      <w:r>
        <w:instrText xml:space="preserve"> REF _Ref457380792 \h </w:instrText>
      </w:r>
      <w:r>
        <w:fldChar w:fldCharType="separate"/>
      </w:r>
      <w:r w:rsidR="00890EDD" w:rsidRPr="007F5F96">
        <w:t xml:space="preserve">Table </w:t>
      </w:r>
      <w:r w:rsidR="00890EDD">
        <w:rPr>
          <w:noProof/>
        </w:rPr>
        <w:t>1</w:t>
      </w:r>
      <w:r>
        <w:fldChar w:fldCharType="end"/>
      </w:r>
      <w:r>
        <w:t xml:space="preserve"> </w:t>
      </w:r>
      <w:r w:rsidR="002468AD" w:rsidRPr="00104E29">
        <w:t>carries all of the coding systems used in this guide</w:t>
      </w:r>
      <w:r w:rsidR="002468AD">
        <w:t>,</w:t>
      </w:r>
      <w:r w:rsidR="002468AD" w:rsidRPr="00104E29">
        <w:t xml:space="preserve"> one per row.  </w:t>
      </w:r>
      <w:r w:rsidR="002468AD">
        <w:t>These are all defined in the HL7 OID Registry (</w:t>
      </w:r>
      <w:hyperlink r:id="rId58" w:history="1">
        <w:r w:rsidR="002468AD" w:rsidRPr="006E4D63">
          <w:rPr>
            <w:rStyle w:val="Hyperlink"/>
            <w:rFonts w:ascii="Times New Roman" w:hAnsi="Times New Roman"/>
            <w:sz w:val="24"/>
          </w:rPr>
          <w:t>http://www.hl7.org/oid/index.cfm</w:t>
        </w:r>
      </w:hyperlink>
      <w:r w:rsidR="002468AD">
        <w:t xml:space="preserve">). </w:t>
      </w:r>
      <w:r w:rsidR="002468AD" w:rsidRPr="00104E29">
        <w:t>Each row include</w:t>
      </w:r>
      <w:r w:rsidR="002468AD">
        <w:t>s</w:t>
      </w:r>
      <w:r w:rsidR="002468AD" w:rsidRPr="00104E29">
        <w:t xml:space="preserve"> information from the </w:t>
      </w:r>
      <w:r w:rsidR="002468AD">
        <w:t>H</w:t>
      </w:r>
      <w:r w:rsidR="002468AD" w:rsidRPr="00104E29">
        <w:t>L7 OID table including the</w:t>
      </w:r>
      <w:r w:rsidR="002468AD">
        <w:t xml:space="preserve">ir </w:t>
      </w:r>
      <w:r w:rsidR="00266C18">
        <w:t>HL7 link names</w:t>
      </w:r>
      <w:r w:rsidR="002468AD">
        <w:t>, long names, and OIDs</w:t>
      </w:r>
      <w:r w:rsidR="002468AD" w:rsidRPr="00104E29">
        <w:t>. For each coding system</w:t>
      </w:r>
      <w:r w:rsidR="000E6A32">
        <w:t>,</w:t>
      </w:r>
      <w:r w:rsidR="002468AD" w:rsidRPr="00104E29">
        <w:t xml:space="preserve"> this table also includes a definition/descripti</w:t>
      </w:r>
      <w:r w:rsidR="002468AD">
        <w:t>on, and when available either a URL that provides an over</w:t>
      </w:r>
      <w:r w:rsidR="002468AD" w:rsidRPr="00104E29">
        <w:t>view of the source table for that coding system</w:t>
      </w:r>
      <w:r w:rsidR="0011654E">
        <w:t>, a</w:t>
      </w:r>
      <w:r w:rsidR="002468AD">
        <w:t xml:space="preserve"> </w:t>
      </w:r>
      <w:r w:rsidR="002468AD" w:rsidRPr="00104E29">
        <w:t>URL that permits viewing/exploring the content o</w:t>
      </w:r>
      <w:r w:rsidR="002468AD">
        <w:t>f that table and/or a URL for downloading th</w:t>
      </w:r>
      <w:r w:rsidR="00266C18">
        <w:t>at</w:t>
      </w:r>
      <w:r w:rsidR="002468AD">
        <w:t xml:space="preserve"> table.</w:t>
      </w:r>
      <w:r w:rsidR="002468AD" w:rsidRPr="00104E29">
        <w:t xml:space="preserve"> There are more than </w:t>
      </w:r>
      <w:r w:rsidR="002468AD">
        <w:t>25 coding systems in the table.</w:t>
      </w:r>
      <w:r w:rsidR="002468AD" w:rsidRPr="00104E29">
        <w:t xml:space="preserve"> One of these, LOINC, is used to identify the observations in the message (OBX-3). Another one, UCUM, is used for coding units of measures (OBX-6)</w:t>
      </w:r>
      <w:r w:rsidR="00266C18">
        <w:t xml:space="preserve">; however, in this guide, </w:t>
      </w:r>
      <w:r w:rsidR="0011654E">
        <w:t xml:space="preserve">few </w:t>
      </w:r>
      <w:r w:rsidR="00266C18">
        <w:t>quantitative measures have units of measure</w:t>
      </w:r>
      <w:r w:rsidR="002468AD" w:rsidRPr="00104E29">
        <w:t>. The</w:t>
      </w:r>
      <w:r w:rsidR="002468AD">
        <w:t xml:space="preserve"> remaining code systems provide</w:t>
      </w:r>
      <w:r w:rsidR="002468AD" w:rsidRPr="00104E29">
        <w:t xml:space="preserve"> codes for </w:t>
      </w:r>
      <w:r w:rsidR="0011654E">
        <w:t xml:space="preserve">variables </w:t>
      </w:r>
      <w:r w:rsidR="002468AD">
        <w:t>that use</w:t>
      </w:r>
      <w:r w:rsidR="002468AD" w:rsidRPr="00104E29">
        <w:t xml:space="preserve"> coding systems to report their values </w:t>
      </w:r>
      <w:r w:rsidR="002468AD">
        <w:t>(OBX-5).</w:t>
      </w:r>
      <w:r w:rsidR="002468AD" w:rsidRPr="00104E29">
        <w:t xml:space="preserve"> This table only includes </w:t>
      </w:r>
      <w:r w:rsidR="002468AD" w:rsidRPr="00104E29">
        <w:rPr>
          <w:i/>
        </w:rPr>
        <w:t>external</w:t>
      </w:r>
      <w:r w:rsidR="002468AD" w:rsidRPr="00104E29">
        <w:t xml:space="preserve"> coding systems, such as ICD</w:t>
      </w:r>
      <w:r w:rsidR="002468AD">
        <w:t>-</w:t>
      </w:r>
      <w:r w:rsidR="002468AD" w:rsidRPr="00104E29">
        <w:t>9</w:t>
      </w:r>
      <w:r w:rsidR="002468AD">
        <w:t>-</w:t>
      </w:r>
      <w:r w:rsidR="002468AD" w:rsidRPr="00104E29">
        <w:t>CM and SNOMED CT</w:t>
      </w:r>
      <w:r w:rsidR="002468AD">
        <w:t xml:space="preserve"> and NCBI</w:t>
      </w:r>
      <w:r w:rsidR="00266C18">
        <w:t>/EBI</w:t>
      </w:r>
      <w:r w:rsidR="002468AD">
        <w:t xml:space="preserve"> genetic content.</w:t>
      </w:r>
      <w:r w:rsidR="002468AD" w:rsidRPr="00104E29">
        <w:t xml:space="preserve"> It does not include the short answer lists that are linked to specific LOINC term</w:t>
      </w:r>
      <w:r w:rsidR="002A1003">
        <w:t>s</w:t>
      </w:r>
      <w:r w:rsidR="002468AD" w:rsidRPr="00104E29">
        <w:t xml:space="preserve"> in the LO</w:t>
      </w:r>
      <w:r w:rsidR="002468AD">
        <w:t>I</w:t>
      </w:r>
      <w:r w:rsidR="002468AD" w:rsidRPr="00104E29">
        <w:t>NC database. You will find</w:t>
      </w:r>
      <w:r w:rsidR="002468AD">
        <w:t xml:space="preserve"> these short answer lists associated with LOINC codes in the next set of tables</w:t>
      </w:r>
      <w:r w:rsidR="002468AD" w:rsidRPr="00104E29">
        <w:t xml:space="preserve"> </w:t>
      </w:r>
      <w:r w:rsidR="002468AD">
        <w:t>(</w:t>
      </w:r>
      <w:r w:rsidR="002468AD">
        <w:fldChar w:fldCharType="begin"/>
      </w:r>
      <w:r w:rsidR="002468AD">
        <w:instrText xml:space="preserve"> REF _Ref456966613 \h </w:instrText>
      </w:r>
      <w:r>
        <w:instrText xml:space="preserve"> \* MERGEFORMAT </w:instrText>
      </w:r>
      <w:r w:rsidR="002468AD">
        <w:fldChar w:fldCharType="separate"/>
      </w:r>
      <w:r w:rsidR="00890EDD">
        <w:t xml:space="preserve">Table </w:t>
      </w:r>
      <w:r w:rsidR="00890EDD">
        <w:rPr>
          <w:noProof/>
        </w:rPr>
        <w:t>2</w:t>
      </w:r>
      <w:r w:rsidR="002468AD">
        <w:fldChar w:fldCharType="end"/>
      </w:r>
      <w:r w:rsidR="002468AD">
        <w:t xml:space="preserve"> through</w:t>
      </w:r>
      <w:r w:rsidR="00266C18">
        <w:t xml:space="preserve"> </w:t>
      </w:r>
      <w:r w:rsidR="00266C18">
        <w:fldChar w:fldCharType="begin"/>
      </w:r>
      <w:r w:rsidR="00266C18">
        <w:instrText xml:space="preserve"> REF _Ref457381329 \h </w:instrText>
      </w:r>
      <w:r w:rsidR="00266C18">
        <w:fldChar w:fldCharType="separate"/>
      </w:r>
      <w:r w:rsidR="00890EDD">
        <w:t xml:space="preserve">Table </w:t>
      </w:r>
      <w:r w:rsidR="00890EDD">
        <w:rPr>
          <w:noProof/>
        </w:rPr>
        <w:t>6</w:t>
      </w:r>
      <w:r w:rsidR="00266C18">
        <w:fldChar w:fldCharType="end"/>
      </w:r>
      <w:r>
        <w:t xml:space="preserve">), which </w:t>
      </w:r>
      <w:r w:rsidR="002468AD">
        <w:t xml:space="preserve">identify </w:t>
      </w:r>
      <w:r w:rsidR="002468AD" w:rsidRPr="00104E29">
        <w:t>the LOINC observations used in this guide</w:t>
      </w:r>
      <w:r w:rsidR="002468AD">
        <w:t xml:space="preserve">, </w:t>
      </w:r>
      <w:r w:rsidR="002468AD" w:rsidRPr="00104E29">
        <w:t xml:space="preserve">and each </w:t>
      </w:r>
      <w:r w:rsidR="002468AD">
        <w:t>row includes the L</w:t>
      </w:r>
      <w:r w:rsidR="002468AD" w:rsidRPr="00104E29">
        <w:t xml:space="preserve">OINC </w:t>
      </w:r>
      <w:r w:rsidR="002468AD">
        <w:t xml:space="preserve">term </w:t>
      </w:r>
      <w:r w:rsidR="002468AD" w:rsidRPr="00104E29">
        <w:t xml:space="preserve">for each observation </w:t>
      </w:r>
      <w:r w:rsidR="002468AD">
        <w:t>along with LOINC definitional content, such as the description, cardinality and</w:t>
      </w:r>
      <w:r w:rsidR="002468AD" w:rsidDel="00BF7221">
        <w:t xml:space="preserve"> </w:t>
      </w:r>
      <w:r w:rsidR="002468AD">
        <w:t xml:space="preserve">either </w:t>
      </w:r>
      <w:r w:rsidR="002468AD" w:rsidRPr="00104E29">
        <w:t>the answer list</w:t>
      </w:r>
      <w:r w:rsidR="002468AD">
        <w:t xml:space="preserve"> code</w:t>
      </w:r>
      <w:r w:rsidR="002468AD" w:rsidRPr="00104E29">
        <w:t>s or the coding system</w:t>
      </w:r>
      <w:r w:rsidR="0011654E">
        <w:t>s from which</w:t>
      </w:r>
      <w:r w:rsidR="002468AD">
        <w:t xml:space="preserve"> answers shall be drawn</w:t>
      </w:r>
      <w:r w:rsidR="002468AD" w:rsidRPr="00104E29">
        <w:t xml:space="preserve">.  The links between observations and their answer lists/coding systems are also </w:t>
      </w:r>
      <w:r w:rsidR="0011654E">
        <w:t>implemented</w:t>
      </w:r>
      <w:r w:rsidR="0011654E" w:rsidRPr="002468AD">
        <w:t xml:space="preserve"> </w:t>
      </w:r>
      <w:r w:rsidR="002468AD" w:rsidRPr="002468AD">
        <w:t xml:space="preserve">in </w:t>
      </w:r>
      <w:r w:rsidR="00E37CF8">
        <w:t>a web-based tool called LHC-Forms, developed by the Lister Hill National Center for Biomedical Communications (LHC), U.S. National Library of Medicine (NLM). T</w:t>
      </w:r>
      <w:r w:rsidR="002468AD" w:rsidRPr="002468AD">
        <w:t xml:space="preserve">he LHC-Forms </w:t>
      </w:r>
      <w:r w:rsidR="005D364B">
        <w:t>clinical genomics</w:t>
      </w:r>
      <w:r w:rsidR="005D364B" w:rsidRPr="002468AD">
        <w:t xml:space="preserve"> </w:t>
      </w:r>
      <w:r w:rsidR="002468AD" w:rsidRPr="002468AD">
        <w:t xml:space="preserve">demonstration form (See </w:t>
      </w:r>
      <w:r w:rsidR="002468AD" w:rsidRPr="002468AD">
        <w:fldChar w:fldCharType="begin"/>
      </w:r>
      <w:r w:rsidR="002468AD" w:rsidRPr="002468AD">
        <w:instrText xml:space="preserve"> REF _Ref457296273 \h </w:instrText>
      </w:r>
      <w:r w:rsidR="002468AD">
        <w:instrText xml:space="preserve"> \* MERGEFORMAT </w:instrText>
      </w:r>
      <w:r w:rsidR="002468AD" w:rsidRPr="002468AD">
        <w:fldChar w:fldCharType="separate"/>
      </w:r>
      <w:r w:rsidR="00890EDD">
        <w:t xml:space="preserve">Figure </w:t>
      </w:r>
      <w:r w:rsidR="00890EDD">
        <w:rPr>
          <w:noProof/>
        </w:rPr>
        <w:t>2</w:t>
      </w:r>
      <w:r w:rsidR="002468AD" w:rsidRPr="002468AD">
        <w:fldChar w:fldCharType="end"/>
      </w:r>
      <w:r w:rsidR="002468AD" w:rsidRPr="002468AD">
        <w:t xml:space="preserve">) carries all of the observations that may be included in a </w:t>
      </w:r>
      <w:r w:rsidR="002A1003">
        <w:t>C</w:t>
      </w:r>
      <w:r w:rsidR="002468AD" w:rsidRPr="002468AD">
        <w:t xml:space="preserve">linical </w:t>
      </w:r>
      <w:r w:rsidR="002A1003">
        <w:t>G</w:t>
      </w:r>
      <w:r w:rsidR="002468AD" w:rsidRPr="002468AD">
        <w:t xml:space="preserve">enomics </w:t>
      </w:r>
      <w:r w:rsidR="002A1003">
        <w:t xml:space="preserve">Lite </w:t>
      </w:r>
      <w:r w:rsidR="002468AD" w:rsidRPr="002468AD">
        <w:t>message, (</w:t>
      </w:r>
      <w:hyperlink r:id="rId59" w:history="1">
        <w:r w:rsidR="002468AD" w:rsidRPr="002468AD">
          <w:rPr>
            <w:rStyle w:val="Hyperlink"/>
            <w:rFonts w:ascii="Times New Roman" w:hAnsi="Times New Roman"/>
            <w:sz w:val="24"/>
          </w:rPr>
          <w:t>https://lforms-demo.nlm.nih.gov/</w:t>
        </w:r>
      </w:hyperlink>
      <w:r w:rsidR="002468AD" w:rsidRPr="002468AD">
        <w:t>). When you enter text into a field for a categorical observation in this</w:t>
      </w:r>
      <w:r w:rsidR="002468AD">
        <w:t xml:space="preserve"> form you will see the options (from the LOINC </w:t>
      </w:r>
      <w:r w:rsidR="002468AD" w:rsidRPr="00104E29">
        <w:t>short answer list</w:t>
      </w:r>
      <w:r w:rsidR="002468AD">
        <w:t xml:space="preserve">s or the coding system) pop up as an </w:t>
      </w:r>
      <w:r w:rsidR="002468AD" w:rsidRPr="00104E29">
        <w:t>autocomplete</w:t>
      </w:r>
      <w:r w:rsidR="002468AD">
        <w:t xml:space="preserve">. </w:t>
      </w:r>
    </w:p>
    <w:p w14:paraId="719BB461" w14:textId="718E5AE5" w:rsidR="00C73F9E" w:rsidRDefault="002468AD" w:rsidP="002468AD">
      <w:r w:rsidRPr="00104E29">
        <w:t xml:space="preserve">Some of the coding systems in this table can be enumerated and can be found in tables at their sources’ web site. </w:t>
      </w:r>
      <w:r w:rsidR="00266C18">
        <w:t>T</w:t>
      </w:r>
      <w:r w:rsidRPr="00104E29">
        <w:t xml:space="preserve">hese enumerated tables are </w:t>
      </w:r>
      <w:r w:rsidR="00266C18">
        <w:t xml:space="preserve">in some cases </w:t>
      </w:r>
      <w:r w:rsidRPr="00104E29">
        <w:t xml:space="preserve">quite large </w:t>
      </w:r>
      <w:r>
        <w:t>(</w:t>
      </w:r>
      <w:r w:rsidRPr="00104E29">
        <w:t>e.g. dbSNP’s table carries 150 million rows</w:t>
      </w:r>
      <w:r>
        <w:t>)</w:t>
      </w:r>
      <w:r w:rsidRPr="00104E29">
        <w:t xml:space="preserve">.  Others </w:t>
      </w:r>
      <w:r>
        <w:t>(</w:t>
      </w:r>
      <w:r w:rsidRPr="00104E29">
        <w:t>e.g. UCUM, HGVS and ISCN</w:t>
      </w:r>
      <w:r>
        <w:t>)</w:t>
      </w:r>
      <w:r w:rsidRPr="00104E29">
        <w:t xml:space="preserve"> are defined by a syntax, and can’t be fully enumerated</w:t>
      </w:r>
      <w:r>
        <w:t xml:space="preserve"> -</w:t>
      </w:r>
      <w:r w:rsidRPr="00104E29">
        <w:t xml:space="preserve">- though tables </w:t>
      </w:r>
      <w:r>
        <w:t>with common subsets of</w:t>
      </w:r>
      <w:r w:rsidRPr="00104E29">
        <w:t xml:space="preserve"> such codes may be available.  Syntax validity checkers are </w:t>
      </w:r>
      <w:r w:rsidRPr="00CA17DA">
        <w:t>available for UCUM (</w:t>
      </w:r>
      <w:r w:rsidR="00064BF5" w:rsidRPr="00064BF5">
        <w:t>http://lhncbc.github.io/ucum-lhc/</w:t>
      </w:r>
      <w:r w:rsidRPr="00CA17DA">
        <w:t>) and for HGVS (</w:t>
      </w:r>
      <w:r w:rsidRPr="00CA17DA">
        <w:rPr>
          <w:color w:val="4F81BD" w:themeColor="accent1"/>
          <w:u w:val="single"/>
        </w:rPr>
        <w:t>https://mutalyzer.nl</w:t>
      </w:r>
      <w:r w:rsidRPr="00CA17DA">
        <w:rPr>
          <w:color w:val="4F81BD" w:themeColor="accent1"/>
        </w:rPr>
        <w:t>/)</w:t>
      </w:r>
      <w:r w:rsidRPr="00CA17DA">
        <w:t xml:space="preserve">. </w:t>
      </w:r>
    </w:p>
    <w:p w14:paraId="7D63E605" w14:textId="5385AD70" w:rsidR="002468AD" w:rsidRPr="00CA17DA" w:rsidRDefault="002468AD" w:rsidP="00D21363">
      <w:r w:rsidRPr="00CA17DA">
        <w:t>Most of the tables that represent sources for these coding systems are available for exploration and look up at t</w:t>
      </w:r>
      <w:r>
        <w:t xml:space="preserve">he </w:t>
      </w:r>
      <w:r w:rsidR="00885C97">
        <w:t>LHC</w:t>
      </w:r>
      <w:r w:rsidR="00861D67">
        <w:t xml:space="preserve"> </w:t>
      </w:r>
      <w:r>
        <w:t xml:space="preserve">Clinical </w:t>
      </w:r>
      <w:r w:rsidR="00B12F68">
        <w:t>T</w:t>
      </w:r>
      <w:r>
        <w:t xml:space="preserve">able </w:t>
      </w:r>
      <w:r w:rsidR="00B12F68">
        <w:t>S</w:t>
      </w:r>
      <w:r w:rsidRPr="00CA17DA">
        <w:t xml:space="preserve">earch </w:t>
      </w:r>
      <w:r w:rsidR="00B12F68">
        <w:t>S</w:t>
      </w:r>
      <w:r w:rsidRPr="00CA17DA">
        <w:t>ervice (</w:t>
      </w:r>
      <w:hyperlink r:id="rId60" w:history="1">
        <w:r w:rsidRPr="00046F4A">
          <w:rPr>
            <w:rStyle w:val="Hyperlink"/>
            <w:rFonts w:ascii="Times New Roman" w:hAnsi="Times New Roman"/>
            <w:sz w:val="24"/>
          </w:rPr>
          <w:t>https://lforms-service.nlm.nih.gov/</w:t>
        </w:r>
      </w:hyperlink>
      <w:r w:rsidRPr="006A3B87">
        <w:rPr>
          <w:color w:val="0461C1"/>
        </w:rPr>
        <w:t xml:space="preserve">) </w:t>
      </w:r>
      <w:r w:rsidRPr="002167FD">
        <w:t xml:space="preserve">and can </w:t>
      </w:r>
      <w:r w:rsidRPr="00756278">
        <w:t>be</w:t>
      </w:r>
      <w:r w:rsidRPr="00CA17DA">
        <w:t xml:space="preserve"> explored, configured and/or used as a service by implementers. For some of th</w:t>
      </w:r>
      <w:r>
        <w:t>e</w:t>
      </w:r>
      <w:r w:rsidRPr="00CA17DA">
        <w:t>s</w:t>
      </w:r>
      <w:r>
        <w:t>e</w:t>
      </w:r>
      <w:r w:rsidRPr="00CA17DA">
        <w:t xml:space="preserve"> tables this service also provides direct download access to the original source table and </w:t>
      </w:r>
      <w:r>
        <w:t xml:space="preserve">is </w:t>
      </w:r>
      <w:r w:rsidRPr="00CA17DA">
        <w:t>configured in an open downloadable form.</w:t>
      </w:r>
    </w:p>
    <w:p w14:paraId="7C7C4686" w14:textId="4A5B8A96" w:rsidR="002468AD" w:rsidRPr="00CA17DA" w:rsidRDefault="002468AD" w:rsidP="00D21363">
      <w:r w:rsidRPr="00CA17DA">
        <w:t>The URL for the page that shows what you can do with these look up tables</w:t>
      </w:r>
      <w:r w:rsidRPr="00756278">
        <w:t xml:space="preserve"> i</w:t>
      </w:r>
      <w:r w:rsidRPr="002167FD">
        <w:t xml:space="preserve">s </w:t>
      </w:r>
      <w:hyperlink r:id="rId61" w:history="1">
        <w:r w:rsidRPr="00046F4A">
          <w:rPr>
            <w:rStyle w:val="Hyperlink"/>
            <w:rFonts w:ascii="Times New Roman" w:hAnsi="Times New Roman"/>
            <w:sz w:val="24"/>
          </w:rPr>
          <w:t>http://lhncbc.github.io/autocomplete-lhc/</w:t>
        </w:r>
      </w:hyperlink>
      <w:r w:rsidRPr="006A3B87">
        <w:rPr>
          <w:color w:val="0461C1"/>
        </w:rPr>
        <w:t xml:space="preserve"> (</w:t>
      </w:r>
      <w:r w:rsidRPr="00CA17DA">
        <w:t xml:space="preserve">and </w:t>
      </w:r>
      <w:r>
        <w:t xml:space="preserve">a </w:t>
      </w:r>
      <w:r w:rsidRPr="00046F4A">
        <w:rPr>
          <w:color w:val="000000" w:themeColor="text1"/>
        </w:rPr>
        <w:t xml:space="preserve">developer’s page is available at: </w:t>
      </w:r>
      <w:hyperlink r:id="rId62" w:history="1">
        <w:r w:rsidRPr="00046F4A">
          <w:rPr>
            <w:rStyle w:val="Hyperlink"/>
            <w:rFonts w:ascii="Times New Roman" w:hAnsi="Times New Roman"/>
            <w:sz w:val="24"/>
          </w:rPr>
          <w:t>https://lhncbc.github.io/autocomplete-lhc/docs.html</w:t>
        </w:r>
      </w:hyperlink>
      <w:r w:rsidRPr="006A3B87">
        <w:rPr>
          <w:color w:val="000000" w:themeColor="text1"/>
        </w:rPr>
        <w:t>). The URLs for lookups and for dir</w:t>
      </w:r>
      <w:r w:rsidRPr="004F55B0">
        <w:rPr>
          <w:color w:val="000000" w:themeColor="text1"/>
        </w:rPr>
        <w:t>ect downloads of specific tables appear in each row of the coding systems</w:t>
      </w:r>
      <w:r w:rsidRPr="00471438">
        <w:rPr>
          <w:color w:val="0461C1"/>
        </w:rPr>
        <w:t xml:space="preserve">. </w:t>
      </w:r>
      <w:r w:rsidRPr="00CA17DA">
        <w:t xml:space="preserve">The programs that deliver these autocomplete look ups are available as open source mostly </w:t>
      </w:r>
      <w:r>
        <w:t>JavaScript</w:t>
      </w:r>
      <w:r w:rsidRPr="00CA17DA">
        <w:t xml:space="preserve"> w</w:t>
      </w:r>
      <w:r>
        <w:t>idgets or services from GitHub.</w:t>
      </w:r>
    </w:p>
    <w:p w14:paraId="740AAF4F" w14:textId="7864F18A" w:rsidR="003F1529" w:rsidRDefault="002468AD" w:rsidP="00D21363">
      <w:pPr>
        <w:rPr>
          <w:b/>
          <w:color w:val="FF0000"/>
        </w:rPr>
      </w:pPr>
      <w:r w:rsidRPr="00CA17DA">
        <w:t>We have not completed the work of</w:t>
      </w:r>
      <w:r>
        <w:t xml:space="preserve"> creating</w:t>
      </w:r>
      <w:r w:rsidRPr="00CA17DA">
        <w:t xml:space="preserve"> </w:t>
      </w:r>
      <w:r>
        <w:t xml:space="preserve">tables in </w:t>
      </w:r>
      <w:r w:rsidR="00861D67">
        <w:t xml:space="preserve">the </w:t>
      </w:r>
      <w:r w:rsidR="00885C97">
        <w:t>LHC</w:t>
      </w:r>
      <w:r w:rsidR="00861D67">
        <w:t xml:space="preserve"> </w:t>
      </w:r>
      <w:r>
        <w:t xml:space="preserve">Clinical </w:t>
      </w:r>
      <w:r w:rsidR="00B12F68">
        <w:t>T</w:t>
      </w:r>
      <w:r>
        <w:t xml:space="preserve">able </w:t>
      </w:r>
      <w:r w:rsidR="00B12F68">
        <w:t>S</w:t>
      </w:r>
      <w:r w:rsidRPr="00CA17DA">
        <w:t xml:space="preserve">earch </w:t>
      </w:r>
      <w:r w:rsidR="00B12F68">
        <w:t>S</w:t>
      </w:r>
      <w:r w:rsidRPr="00CA17DA">
        <w:t xml:space="preserve">ervice </w:t>
      </w:r>
      <w:r w:rsidR="00266C18">
        <w:t>for every potential coding system in this guide. For example, we have not found a publicly available electronic source table for the allele (genotype)</w:t>
      </w:r>
      <w:r w:rsidRPr="00CA17DA">
        <w:t xml:space="preserve"> (LOINC # 47998-0)</w:t>
      </w:r>
      <w:r>
        <w:t>.</w:t>
      </w:r>
      <w:r w:rsidRPr="00CA17DA">
        <w:t xml:space="preserve"> </w:t>
      </w:r>
      <w:r w:rsidRPr="00046F4A">
        <w:rPr>
          <w:b/>
          <w:color w:val="FF0000"/>
        </w:rPr>
        <w:t xml:space="preserve">Balloters if you know of any such tables please let us know. </w:t>
      </w:r>
    </w:p>
    <w:p w14:paraId="46AA747F" w14:textId="58F459CA" w:rsidR="002468AD" w:rsidRPr="00046F4A" w:rsidRDefault="002468AD" w:rsidP="00D21363">
      <w:pPr>
        <w:rPr>
          <w:rFonts w:ascii="Lucida Sans" w:hAnsi="Lucida Sans"/>
          <w:bCs/>
          <w:iCs/>
          <w:caps/>
          <w:color w:val="C00000"/>
          <w:sz w:val="22"/>
        </w:rPr>
      </w:pPr>
      <w:r>
        <w:br w:type="page"/>
      </w:r>
    </w:p>
    <w:p w14:paraId="144402AF" w14:textId="77777777" w:rsidR="002468AD" w:rsidRDefault="002468AD" w:rsidP="002468AD">
      <w:pPr>
        <w:pStyle w:val="Caption"/>
        <w:ind w:left="0" w:firstLine="0"/>
        <w:jc w:val="left"/>
        <w:sectPr w:rsidR="002468AD" w:rsidSect="002468AD">
          <w:headerReference w:type="even" r:id="rId63"/>
          <w:headerReference w:type="default" r:id="rId64"/>
          <w:footerReference w:type="even" r:id="rId65"/>
          <w:footerReference w:type="default" r:id="rId66"/>
          <w:headerReference w:type="first" r:id="rId67"/>
          <w:footerReference w:type="first" r:id="rId68"/>
          <w:pgSz w:w="12242" w:h="15842" w:code="1"/>
          <w:pgMar w:top="1080" w:right="1080" w:bottom="1080" w:left="1440" w:header="720" w:footer="720" w:gutter="0"/>
          <w:cols w:space="720"/>
          <w:docGrid w:linePitch="326"/>
        </w:sectPr>
      </w:pPr>
    </w:p>
    <w:p w14:paraId="10279F30" w14:textId="77777777" w:rsidR="002772EA" w:rsidRPr="007F5F96" w:rsidRDefault="002772EA" w:rsidP="002468AD">
      <w:pPr>
        <w:pStyle w:val="Caption"/>
        <w:ind w:left="0" w:firstLine="0"/>
        <w:jc w:val="left"/>
      </w:pPr>
    </w:p>
    <w:p w14:paraId="5B129CF9" w14:textId="77777777" w:rsidR="002772EA" w:rsidRPr="007F5F96" w:rsidRDefault="002772EA" w:rsidP="002772EA">
      <w:pPr>
        <w:pStyle w:val="Caption"/>
      </w:pPr>
      <w:bookmarkStart w:id="218" w:name="_Ref457380792"/>
      <w:bookmarkStart w:id="219" w:name="_Toc457385009"/>
      <w:r w:rsidRPr="007F5F96">
        <w:t xml:space="preserve">Table </w:t>
      </w:r>
      <w:r w:rsidR="001A1533">
        <w:fldChar w:fldCharType="begin"/>
      </w:r>
      <w:r w:rsidR="001A1533">
        <w:instrText xml:space="preserve"> SEQ Table \* ARABIC </w:instrText>
      </w:r>
      <w:r w:rsidR="001A1533">
        <w:fldChar w:fldCharType="separate"/>
      </w:r>
      <w:r w:rsidR="00890EDD">
        <w:rPr>
          <w:noProof/>
        </w:rPr>
        <w:t>1</w:t>
      </w:r>
      <w:r w:rsidR="001A1533">
        <w:rPr>
          <w:noProof/>
        </w:rPr>
        <w:fldChar w:fldCharType="end"/>
      </w:r>
      <w:bookmarkEnd w:id="218"/>
      <w:r w:rsidRPr="007F5F96">
        <w:t>: CODING SYSTEMS</w:t>
      </w:r>
      <w:bookmarkEnd w:id="219"/>
    </w:p>
    <w:tbl>
      <w:tblPr>
        <w:tblpPr w:leftFromText="180" w:rightFromText="180" w:vertAnchor="text" w:tblpX="108" w:tblpY="1"/>
        <w:tblOverlap w:val="never"/>
        <w:tblW w:w="12927" w:type="dxa"/>
        <w:tblBorders>
          <w:top w:val="single" w:sz="4" w:space="0" w:color="auto"/>
          <w:left w:val="single" w:sz="4" w:space="0" w:color="auto"/>
          <w:bottom w:val="single" w:sz="4" w:space="0" w:color="auto"/>
          <w:right w:val="single" w:sz="4" w:space="0" w:color="auto"/>
        </w:tblBorders>
        <w:tblLayout w:type="fixed"/>
        <w:tblCellMar>
          <w:left w:w="14" w:type="dxa"/>
          <w:right w:w="14" w:type="dxa"/>
        </w:tblCellMar>
        <w:tblLook w:val="04A0" w:firstRow="1" w:lastRow="0" w:firstColumn="1" w:lastColumn="0" w:noHBand="0" w:noVBand="1"/>
      </w:tblPr>
      <w:tblGrid>
        <w:gridCol w:w="256"/>
        <w:gridCol w:w="989"/>
        <w:gridCol w:w="90"/>
        <w:gridCol w:w="1079"/>
        <w:gridCol w:w="2158"/>
        <w:gridCol w:w="8345"/>
        <w:gridCol w:w="10"/>
      </w:tblGrid>
      <w:tr w:rsidR="002772EA" w:rsidRPr="007F5F96" w14:paraId="3F1C47C0" w14:textId="77777777" w:rsidTr="00D21363">
        <w:trPr>
          <w:gridAfter w:val="1"/>
          <w:wAfter w:w="10" w:type="dxa"/>
          <w:trHeight w:val="780"/>
          <w:tblHeader/>
        </w:trPr>
        <w:tc>
          <w:tcPr>
            <w:tcW w:w="255" w:type="dxa"/>
            <w:tcBorders>
              <w:top w:val="single" w:sz="12" w:space="0" w:color="auto"/>
              <w:left w:val="single" w:sz="12" w:space="0" w:color="auto"/>
              <w:bottom w:val="single" w:sz="12" w:space="0" w:color="auto"/>
            </w:tcBorders>
            <w:shd w:val="clear" w:color="auto" w:fill="auto"/>
            <w:hideMark/>
          </w:tcPr>
          <w:p w14:paraId="741CE08F" w14:textId="77777777" w:rsidR="002772EA" w:rsidRPr="007F5F96" w:rsidRDefault="002772EA" w:rsidP="00053071">
            <w:pPr>
              <w:spacing w:after="0"/>
              <w:rPr>
                <w:rFonts w:asciiTheme="minorHAnsi" w:hAnsiTheme="minorHAnsi"/>
                <w:b/>
                <w:color w:val="222222"/>
                <w:kern w:val="0"/>
                <w:sz w:val="22"/>
                <w:szCs w:val="22"/>
                <w:lang w:eastAsia="en-US"/>
              </w:rPr>
            </w:pPr>
            <w:r w:rsidRPr="007F5F96">
              <w:rPr>
                <w:rFonts w:asciiTheme="minorHAnsi" w:hAnsiTheme="minorHAnsi"/>
                <w:b/>
                <w:color w:val="222222"/>
                <w:kern w:val="0"/>
                <w:sz w:val="22"/>
                <w:szCs w:val="22"/>
                <w:lang w:eastAsia="en-US"/>
              </w:rPr>
              <w:t xml:space="preserve"># </w:t>
            </w:r>
          </w:p>
        </w:tc>
        <w:tc>
          <w:tcPr>
            <w:tcW w:w="1080" w:type="dxa"/>
            <w:gridSpan w:val="2"/>
            <w:tcBorders>
              <w:top w:val="single" w:sz="12" w:space="0" w:color="auto"/>
              <w:bottom w:val="single" w:sz="12" w:space="0" w:color="auto"/>
            </w:tcBorders>
            <w:shd w:val="clear" w:color="auto" w:fill="auto"/>
            <w:hideMark/>
          </w:tcPr>
          <w:p w14:paraId="12DFC191" w14:textId="77777777" w:rsidR="002772EA" w:rsidRPr="007F5F96" w:rsidRDefault="002772EA" w:rsidP="00053071">
            <w:pPr>
              <w:spacing w:after="0"/>
              <w:rPr>
                <w:rFonts w:asciiTheme="minorHAnsi" w:hAnsiTheme="minorHAnsi"/>
                <w:b/>
                <w:color w:val="222222"/>
                <w:kern w:val="0"/>
                <w:sz w:val="20"/>
                <w:szCs w:val="20"/>
                <w:lang w:eastAsia="en-US"/>
              </w:rPr>
            </w:pPr>
            <w:r w:rsidRPr="007F5F96">
              <w:rPr>
                <w:rFonts w:asciiTheme="minorHAnsi" w:hAnsiTheme="minorHAnsi"/>
                <w:b/>
                <w:color w:val="222222"/>
                <w:kern w:val="0"/>
                <w:sz w:val="20"/>
                <w:szCs w:val="20"/>
                <w:lang w:eastAsia="en-US"/>
              </w:rPr>
              <w:t>Coding System name</w:t>
            </w:r>
          </w:p>
        </w:tc>
        <w:tc>
          <w:tcPr>
            <w:tcW w:w="1080" w:type="dxa"/>
            <w:tcBorders>
              <w:top w:val="single" w:sz="12" w:space="0" w:color="auto"/>
              <w:bottom w:val="single" w:sz="12" w:space="0" w:color="auto"/>
            </w:tcBorders>
            <w:shd w:val="clear" w:color="auto" w:fill="auto"/>
            <w:hideMark/>
          </w:tcPr>
          <w:p w14:paraId="2D1195A5" w14:textId="77777777" w:rsidR="002772EA" w:rsidRPr="007F5F96" w:rsidRDefault="002772EA" w:rsidP="00053071">
            <w:pPr>
              <w:spacing w:after="0"/>
              <w:rPr>
                <w:rFonts w:asciiTheme="minorHAnsi" w:hAnsiTheme="minorHAnsi"/>
                <w:b/>
                <w:color w:val="222222"/>
                <w:kern w:val="0"/>
                <w:sz w:val="20"/>
                <w:szCs w:val="20"/>
                <w:lang w:eastAsia="en-US"/>
              </w:rPr>
            </w:pPr>
            <w:r w:rsidRPr="007F5F96">
              <w:rPr>
                <w:rFonts w:asciiTheme="minorHAnsi" w:hAnsiTheme="minorHAnsi"/>
                <w:b/>
                <w:color w:val="222222"/>
                <w:kern w:val="0"/>
                <w:sz w:val="20"/>
                <w:szCs w:val="20"/>
                <w:lang w:eastAsia="en-US"/>
              </w:rPr>
              <w:t>HL7 V2 Linkage Name</w:t>
            </w:r>
          </w:p>
        </w:tc>
        <w:tc>
          <w:tcPr>
            <w:tcW w:w="2160" w:type="dxa"/>
            <w:tcBorders>
              <w:top w:val="single" w:sz="12" w:space="0" w:color="auto"/>
              <w:bottom w:val="single" w:sz="12" w:space="0" w:color="auto"/>
              <w:right w:val="single" w:sz="12" w:space="0" w:color="auto"/>
            </w:tcBorders>
            <w:shd w:val="clear" w:color="auto" w:fill="auto"/>
            <w:hideMark/>
          </w:tcPr>
          <w:p w14:paraId="16A696BD" w14:textId="77777777" w:rsidR="002772EA" w:rsidRPr="007F5F96" w:rsidRDefault="002772EA" w:rsidP="00053071">
            <w:pPr>
              <w:spacing w:after="0"/>
              <w:rPr>
                <w:rFonts w:asciiTheme="minorHAnsi" w:hAnsiTheme="minorHAnsi"/>
                <w:b/>
                <w:color w:val="222222"/>
                <w:kern w:val="0"/>
                <w:sz w:val="20"/>
                <w:szCs w:val="20"/>
                <w:lang w:eastAsia="en-US"/>
              </w:rPr>
            </w:pPr>
            <w:r w:rsidRPr="007F5F96">
              <w:rPr>
                <w:rFonts w:asciiTheme="minorHAnsi" w:hAnsiTheme="minorHAnsi"/>
                <w:b/>
                <w:color w:val="222222"/>
                <w:kern w:val="0"/>
                <w:sz w:val="20"/>
                <w:szCs w:val="20"/>
                <w:lang w:eastAsia="en-US"/>
              </w:rPr>
              <w:t>HL7 OID</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0FF18231" w14:textId="77777777" w:rsidR="002772EA" w:rsidRPr="007F5F96" w:rsidRDefault="002772EA" w:rsidP="00053071">
            <w:pPr>
              <w:spacing w:after="0"/>
              <w:rPr>
                <w:rFonts w:asciiTheme="minorHAnsi" w:hAnsiTheme="minorHAnsi"/>
                <w:b/>
                <w:color w:val="222222"/>
                <w:kern w:val="0"/>
                <w:sz w:val="22"/>
                <w:szCs w:val="22"/>
                <w:lang w:eastAsia="en-US"/>
              </w:rPr>
            </w:pPr>
            <w:r w:rsidRPr="007F5F96">
              <w:rPr>
                <w:rFonts w:asciiTheme="minorHAnsi" w:hAnsiTheme="minorHAnsi"/>
                <w:b/>
                <w:color w:val="222222"/>
                <w:kern w:val="0"/>
                <w:sz w:val="22"/>
                <w:szCs w:val="22"/>
                <w:lang w:eastAsia="en-US"/>
              </w:rPr>
              <w:t>Description and sources</w:t>
            </w:r>
          </w:p>
        </w:tc>
      </w:tr>
      <w:tr w:rsidR="002D5D0D" w:rsidRPr="007F5F96" w14:paraId="523F66AB" w14:textId="77777777" w:rsidTr="00D21363">
        <w:trPr>
          <w:gridAfter w:val="1"/>
          <w:wAfter w:w="10" w:type="dxa"/>
          <w:trHeight w:val="4287"/>
        </w:trPr>
        <w:tc>
          <w:tcPr>
            <w:tcW w:w="255" w:type="dxa"/>
            <w:tcBorders>
              <w:top w:val="single" w:sz="12" w:space="0" w:color="auto"/>
              <w:left w:val="single" w:sz="12" w:space="0" w:color="auto"/>
              <w:bottom w:val="single" w:sz="12" w:space="0" w:color="auto"/>
            </w:tcBorders>
            <w:shd w:val="clear" w:color="auto" w:fill="auto"/>
          </w:tcPr>
          <w:p w14:paraId="3AF96233" w14:textId="77777777" w:rsidR="002D5D0D" w:rsidRPr="007F5F96" w:rsidRDefault="002D5D0D" w:rsidP="002D5D0D">
            <w:pPr>
              <w:spacing w:after="0"/>
              <w:rPr>
                <w:rFonts w:ascii="Calibri" w:hAnsi="Calibri"/>
                <w:color w:val="222222"/>
                <w:kern w:val="0"/>
                <w:sz w:val="20"/>
                <w:szCs w:val="20"/>
                <w:lang w:eastAsia="en-US"/>
              </w:rPr>
            </w:pPr>
            <w:r>
              <w:rPr>
                <w:rFonts w:ascii="Calibri" w:hAnsi="Calibri"/>
                <w:color w:val="222222"/>
                <w:kern w:val="0"/>
                <w:sz w:val="20"/>
                <w:szCs w:val="20"/>
                <w:lang w:eastAsia="en-US"/>
              </w:rPr>
              <w:t>1</w:t>
            </w:r>
          </w:p>
        </w:tc>
        <w:tc>
          <w:tcPr>
            <w:tcW w:w="1080" w:type="dxa"/>
            <w:gridSpan w:val="2"/>
            <w:tcBorders>
              <w:top w:val="single" w:sz="12" w:space="0" w:color="auto"/>
              <w:bottom w:val="single" w:sz="12" w:space="0" w:color="auto"/>
            </w:tcBorders>
            <w:shd w:val="clear" w:color="auto" w:fill="auto"/>
          </w:tcPr>
          <w:p w14:paraId="0C390304" w14:textId="77777777" w:rsidR="002D5D0D" w:rsidRPr="007F5F96" w:rsidRDefault="002D5D0D" w:rsidP="002D5D0D">
            <w:pPr>
              <w:spacing w:after="0"/>
              <w:rPr>
                <w:rFonts w:asciiTheme="minorHAnsi" w:hAnsiTheme="minorHAnsi"/>
                <w:color w:val="222222"/>
                <w:kern w:val="0"/>
                <w:sz w:val="20"/>
                <w:szCs w:val="20"/>
                <w:lang w:eastAsia="en-US"/>
              </w:rPr>
            </w:pPr>
            <w:r w:rsidRPr="007F5F96">
              <w:rPr>
                <w:rFonts w:asciiTheme="minorHAnsi" w:hAnsiTheme="minorHAnsi"/>
                <w:color w:val="000000"/>
                <w:kern w:val="0"/>
                <w:sz w:val="20"/>
                <w:szCs w:val="20"/>
                <w:lang w:eastAsia="en-US"/>
              </w:rPr>
              <w:t>Cytogenetic (chromosome) location</w:t>
            </w:r>
          </w:p>
        </w:tc>
        <w:tc>
          <w:tcPr>
            <w:tcW w:w="1080" w:type="dxa"/>
            <w:tcBorders>
              <w:top w:val="single" w:sz="12" w:space="0" w:color="auto"/>
              <w:bottom w:val="single" w:sz="12" w:space="0" w:color="auto"/>
            </w:tcBorders>
            <w:shd w:val="clear" w:color="auto" w:fill="auto"/>
          </w:tcPr>
          <w:p w14:paraId="023564AF" w14:textId="77777777" w:rsidR="002D5D0D" w:rsidRPr="007F5F96" w:rsidRDefault="002D5D0D" w:rsidP="002D5D0D">
            <w:pPr>
              <w:spacing w:after="0"/>
              <w:rPr>
                <w:rFonts w:asciiTheme="minorHAnsi" w:hAnsiTheme="minorHAnsi"/>
                <w:b/>
                <w:kern w:val="0"/>
                <w:sz w:val="20"/>
                <w:szCs w:val="20"/>
                <w:lang w:eastAsia="en-US"/>
              </w:rPr>
            </w:pPr>
            <w:r w:rsidRPr="007F5F96">
              <w:rPr>
                <w:rFonts w:asciiTheme="minorHAnsi" w:hAnsiTheme="minorHAnsi"/>
                <w:b/>
                <w:color w:val="000000"/>
                <w:kern w:val="0"/>
                <w:sz w:val="20"/>
                <w:szCs w:val="20"/>
                <w:lang w:eastAsia="en-US"/>
              </w:rPr>
              <w:t>Chrom-Loc</w:t>
            </w:r>
          </w:p>
        </w:tc>
        <w:tc>
          <w:tcPr>
            <w:tcW w:w="2160" w:type="dxa"/>
            <w:tcBorders>
              <w:top w:val="single" w:sz="12" w:space="0" w:color="auto"/>
              <w:bottom w:val="single" w:sz="12" w:space="0" w:color="auto"/>
              <w:right w:val="single" w:sz="12" w:space="0" w:color="auto"/>
            </w:tcBorders>
            <w:shd w:val="clear" w:color="auto" w:fill="auto"/>
          </w:tcPr>
          <w:p w14:paraId="556431D7" w14:textId="77777777" w:rsidR="002D5D0D" w:rsidRPr="007F5F96" w:rsidRDefault="002D5D0D" w:rsidP="002D5D0D">
            <w:pPr>
              <w:spacing w:after="0"/>
              <w:rPr>
                <w:rFonts w:asciiTheme="minorHAnsi" w:hAnsiTheme="minorHAnsi"/>
                <w:color w:val="222222"/>
                <w:kern w:val="0"/>
                <w:sz w:val="20"/>
                <w:szCs w:val="20"/>
                <w:lang w:eastAsia="en-US"/>
              </w:rPr>
            </w:pPr>
            <w:r w:rsidRPr="007F5F96">
              <w:rPr>
                <w:rFonts w:asciiTheme="minorHAnsi" w:hAnsiTheme="minorHAnsi"/>
                <w:color w:val="000000"/>
                <w:kern w:val="0"/>
                <w:sz w:val="20"/>
                <w:szCs w:val="20"/>
                <w:lang w:eastAsia="en-US"/>
              </w:rPr>
              <w:t>2.16.840.1.113883.6.335</w:t>
            </w:r>
          </w:p>
        </w:tc>
        <w:tc>
          <w:tcPr>
            <w:tcW w:w="8352" w:type="dxa"/>
            <w:tcBorders>
              <w:top w:val="single" w:sz="12" w:space="0" w:color="auto"/>
              <w:left w:val="single" w:sz="12" w:space="0" w:color="auto"/>
              <w:right w:val="single" w:sz="12" w:space="0" w:color="auto"/>
            </w:tcBorders>
            <w:shd w:val="clear" w:color="auto" w:fill="auto"/>
          </w:tcPr>
          <w:p w14:paraId="7FD8DBA5" w14:textId="77777777" w:rsidR="002D5D0D" w:rsidRPr="007F5F96" w:rsidRDefault="002D5D0D" w:rsidP="002D5D0D">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3D6F5848" w14:textId="77777777" w:rsidR="002D5D0D" w:rsidRPr="007F5F96" w:rsidRDefault="002D5D0D" w:rsidP="002D5D0D">
            <w:pPr>
              <w:spacing w:after="0"/>
              <w:rPr>
                <w:rFonts w:asciiTheme="minorHAnsi" w:hAnsiTheme="minorHAnsi"/>
                <w:color w:val="000000"/>
                <w:kern w:val="0"/>
                <w:sz w:val="20"/>
                <w:szCs w:val="20"/>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b/>
                <w:color w:val="000000"/>
                <w:kern w:val="0"/>
                <w:sz w:val="20"/>
                <w:szCs w:val="20"/>
                <w:lang w:eastAsia="en-US"/>
              </w:rPr>
              <w:t>:</w:t>
            </w:r>
            <w:r w:rsidRPr="007F5F96">
              <w:rPr>
                <w:rFonts w:asciiTheme="minorHAnsi" w:hAnsiTheme="minorHAnsi"/>
                <w:color w:val="000000"/>
                <w:kern w:val="0"/>
                <w:sz w:val="20"/>
                <w:szCs w:val="20"/>
                <w:lang w:eastAsia="en-US"/>
              </w:rPr>
              <w:t xml:space="preserve"> Pending </w:t>
            </w:r>
          </w:p>
          <w:p w14:paraId="739A8810" w14:textId="77777777" w:rsidR="002D5D0D" w:rsidRPr="007F5F96" w:rsidRDefault="002D5D0D" w:rsidP="002D5D0D">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Pending</w:t>
            </w:r>
          </w:p>
          <w:p w14:paraId="0A62B9B6" w14:textId="77777777" w:rsidR="002D5D0D" w:rsidRPr="007F5F96" w:rsidRDefault="002D5D0D" w:rsidP="002D5D0D">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 xml:space="preserve">Place to Explore Table : </w:t>
            </w:r>
          </w:p>
          <w:p w14:paraId="087B442D" w14:textId="77777777" w:rsidR="002D5D0D" w:rsidRPr="007F5F96" w:rsidRDefault="002D5D0D" w:rsidP="002D5D0D">
            <w:pPr>
              <w:spacing w:after="0"/>
              <w:rPr>
                <w:rFonts w:asciiTheme="minorHAnsi" w:hAnsiTheme="minorHAnsi"/>
                <w:color w:val="0563C1"/>
                <w:kern w:val="0"/>
                <w:sz w:val="20"/>
                <w:szCs w:val="20"/>
                <w:u w:val="single"/>
                <w:lang w:eastAsia="en-US"/>
              </w:rPr>
            </w:pPr>
            <w:r w:rsidRPr="007F5F96">
              <w:rPr>
                <w:rFonts w:asciiTheme="minorHAnsi" w:hAnsiTheme="minorHAnsi"/>
                <w:color w:val="0563C1"/>
                <w:kern w:val="0"/>
                <w:sz w:val="20"/>
                <w:szCs w:val="20"/>
                <w:u w:val="single"/>
                <w:lang w:eastAsia="en-US"/>
              </w:rPr>
              <w:t xml:space="preserve">https://lforms-service.nlm.nih.gov/apidoc/cytogenetic_locs/v1/doc.html </w:t>
            </w:r>
          </w:p>
          <w:p w14:paraId="7BF329A4" w14:textId="77777777" w:rsidR="002D5D0D" w:rsidRPr="007F5F96" w:rsidRDefault="002D5D0D" w:rsidP="002D5D0D">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212227EA" w14:textId="77777777" w:rsidR="00064BF5" w:rsidRPr="0018094F" w:rsidRDefault="002D5D0D" w:rsidP="00064BF5">
            <w:pPr>
              <w:shd w:val="clear" w:color="auto" w:fill="FFFFFF"/>
              <w:spacing w:after="0"/>
              <w:ind w:right="225"/>
              <w:rPr>
                <w:rFonts w:ascii="Calibri" w:hAnsi="Calibri"/>
                <w:kern w:val="0"/>
                <w:sz w:val="20"/>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615666" w:rsidRPr="0018094F">
              <w:rPr>
                <w:rFonts w:ascii="Calibri" w:hAnsi="Calibri"/>
                <w:kern w:val="0"/>
                <w:sz w:val="20"/>
              </w:rPr>
              <w:t xml:space="preserve"> </w:t>
            </w:r>
            <w:r w:rsidR="00064BF5" w:rsidRPr="0018094F">
              <w:rPr>
                <w:rFonts w:ascii="Calibri" w:hAnsi="Calibri"/>
                <w:kern w:val="0"/>
                <w:sz w:val="20"/>
              </w:rPr>
              <w:t xml:space="preserve">Chromosome location (AKA chromosome locus or cytogenetic location), </w:t>
            </w:r>
            <w:r w:rsidR="00064BF5" w:rsidRPr="001F0FBE">
              <w:rPr>
                <w:rFonts w:ascii="Calibri" w:hAnsi="Calibri"/>
                <w:bCs/>
                <w:kern w:val="0"/>
                <w:sz w:val="20"/>
                <w:szCs w:val="20"/>
                <w:lang w:eastAsia="en-US"/>
              </w:rPr>
              <w:t>is</w:t>
            </w:r>
            <w:r w:rsidR="00064BF5" w:rsidRPr="0018094F">
              <w:rPr>
                <w:rFonts w:ascii="Calibri" w:hAnsi="Calibri"/>
                <w:kern w:val="0"/>
                <w:sz w:val="20"/>
              </w:rPr>
              <w:t xml:space="preserve"> the standardized syntax for recording the </w:t>
            </w:r>
            <w:r w:rsidR="00064BF5" w:rsidRPr="001F0FBE">
              <w:rPr>
                <w:rFonts w:ascii="Calibri" w:hAnsi="Calibri"/>
                <w:bCs/>
                <w:kern w:val="0"/>
                <w:sz w:val="20"/>
                <w:szCs w:val="20"/>
                <w:lang w:eastAsia="en-US"/>
              </w:rPr>
              <w:t>position</w:t>
            </w:r>
            <w:r w:rsidR="00064BF5" w:rsidRPr="0018094F">
              <w:rPr>
                <w:rFonts w:ascii="Calibri" w:hAnsi="Calibri"/>
                <w:kern w:val="0"/>
                <w:sz w:val="20"/>
              </w:rPr>
              <w:t xml:space="preserve"> of genes and large mutations. It consists of three parts: the Chromosome number (e</w:t>
            </w:r>
            <w:r w:rsidR="00064BF5">
              <w:rPr>
                <w:rFonts w:asciiTheme="minorHAnsi" w:hAnsiTheme="minorHAnsi"/>
                <w:color w:val="222222"/>
                <w:kern w:val="0"/>
                <w:sz w:val="20"/>
                <w:szCs w:val="20"/>
                <w:lang w:eastAsia="en-US"/>
              </w:rPr>
              <w:t>.g.</w:t>
            </w:r>
            <w:r w:rsidR="00064BF5" w:rsidRPr="0018094F">
              <w:rPr>
                <w:rFonts w:ascii="Calibri" w:hAnsi="Calibri"/>
                <w:kern w:val="0"/>
                <w:sz w:val="20"/>
              </w:rPr>
              <w:t xml:space="preserve"> 1-22, X, Y), an indicator of which arm – either “p” for the short or “q” for the long, and then a series of numbers separated by dots that indicate the band, sub band and sub-sub band of the </w:t>
            </w:r>
            <w:r w:rsidR="00064BF5" w:rsidRPr="001F0FBE">
              <w:rPr>
                <w:rFonts w:ascii="Calibri" w:hAnsi="Calibri"/>
                <w:bCs/>
                <w:kern w:val="0"/>
                <w:sz w:val="20"/>
                <w:szCs w:val="20"/>
                <w:lang w:eastAsia="en-US"/>
              </w:rPr>
              <w:t xml:space="preserve">locus </w:t>
            </w:r>
            <w:r w:rsidR="00064BF5">
              <w:rPr>
                <w:rFonts w:ascii="Calibri" w:hAnsi="Calibri"/>
                <w:bCs/>
                <w:kern w:val="0"/>
                <w:sz w:val="20"/>
                <w:szCs w:val="20"/>
                <w:lang w:eastAsia="en-US"/>
              </w:rPr>
              <w:t>(</w:t>
            </w:r>
            <w:r w:rsidR="00064BF5" w:rsidRPr="001F0FBE">
              <w:rPr>
                <w:rFonts w:ascii="Calibri" w:hAnsi="Calibri"/>
                <w:bCs/>
                <w:kern w:val="0"/>
                <w:sz w:val="20"/>
                <w:szCs w:val="20"/>
                <w:lang w:eastAsia="en-US"/>
              </w:rPr>
              <w:t>e.g. 2p16.3</w:t>
            </w:r>
            <w:r w:rsidR="00064BF5">
              <w:rPr>
                <w:rFonts w:ascii="Calibri" w:hAnsi="Calibri"/>
                <w:bCs/>
                <w:kern w:val="0"/>
                <w:sz w:val="20"/>
                <w:szCs w:val="20"/>
                <w:lang w:eastAsia="en-US"/>
              </w:rPr>
              <w:t>)</w:t>
            </w:r>
            <w:r w:rsidR="00064BF5" w:rsidRPr="001F0FBE">
              <w:rPr>
                <w:rFonts w:ascii="Calibri" w:hAnsi="Calibri"/>
                <w:bCs/>
                <w:kern w:val="0"/>
                <w:sz w:val="20"/>
                <w:szCs w:val="20"/>
                <w:lang w:eastAsia="en-US"/>
              </w:rPr>
              <w:t>. There are other conventions for reporting ranges and locations at the end</w:t>
            </w:r>
            <w:r w:rsidR="00064BF5">
              <w:rPr>
                <w:rFonts w:ascii="Calibri" w:hAnsi="Calibri"/>
                <w:bCs/>
                <w:kern w:val="0"/>
                <w:sz w:val="20"/>
                <w:szCs w:val="20"/>
                <w:lang w:eastAsia="en-US"/>
              </w:rPr>
              <w:t>s</w:t>
            </w:r>
            <w:r w:rsidR="00064BF5" w:rsidRPr="001F0FBE">
              <w:rPr>
                <w:rFonts w:ascii="Calibri" w:hAnsi="Calibri"/>
                <w:bCs/>
                <w:kern w:val="0"/>
                <w:sz w:val="20"/>
                <w:szCs w:val="20"/>
                <w:lang w:eastAsia="en-US"/>
              </w:rPr>
              <w:t xml:space="preserve"> of the chromosomes.</w:t>
            </w:r>
            <w:r w:rsidR="00064BF5" w:rsidRPr="0018094F">
              <w:rPr>
                <w:rFonts w:ascii="Calibri" w:hAnsi="Calibri"/>
                <w:kern w:val="0"/>
                <w:sz w:val="20"/>
              </w:rPr>
              <w:t xml:space="preserve"> </w:t>
            </w:r>
          </w:p>
          <w:p w14:paraId="3661F4C4" w14:textId="77777777" w:rsidR="00064BF5" w:rsidRPr="0018094F" w:rsidRDefault="00064BF5" w:rsidP="00064BF5">
            <w:pPr>
              <w:shd w:val="clear" w:color="auto" w:fill="FFFFFF"/>
              <w:spacing w:after="0"/>
              <w:ind w:right="225"/>
              <w:rPr>
                <w:rFonts w:ascii="Calibri" w:hAnsi="Calibri"/>
                <w:kern w:val="0"/>
                <w:sz w:val="20"/>
              </w:rPr>
            </w:pPr>
          </w:p>
          <w:p w14:paraId="25D34EE4" w14:textId="77777777" w:rsidR="00064BF5" w:rsidRDefault="00064BF5" w:rsidP="00064BF5">
            <w:pPr>
              <w:rPr>
                <w:rFonts w:ascii="Calibri" w:hAnsi="Calibri"/>
                <w:bCs/>
                <w:color w:val="4472C4"/>
                <w:kern w:val="0"/>
                <w:sz w:val="20"/>
                <w:szCs w:val="20"/>
                <w:lang w:eastAsia="en-US"/>
              </w:rPr>
            </w:pPr>
            <w:r w:rsidRPr="0018094F">
              <w:rPr>
                <w:rFonts w:ascii="Calibri" w:hAnsi="Calibri"/>
                <w:kern w:val="0"/>
                <w:sz w:val="20"/>
              </w:rPr>
              <w:t xml:space="preserve">The table of these chromosome locations was </w:t>
            </w:r>
            <w:r w:rsidRPr="001F0FBE">
              <w:rPr>
                <w:rFonts w:ascii="Calibri" w:hAnsi="Calibri"/>
                <w:bCs/>
                <w:kern w:val="0"/>
                <w:sz w:val="20"/>
                <w:szCs w:val="20"/>
                <w:lang w:eastAsia="en-US"/>
              </w:rPr>
              <w:t>loaded</w:t>
            </w:r>
            <w:r w:rsidRPr="0018094F">
              <w:rPr>
                <w:rFonts w:ascii="Calibri" w:hAnsi="Calibri"/>
                <w:kern w:val="0"/>
                <w:sz w:val="20"/>
              </w:rPr>
              <w:t xml:space="preserve"> </w:t>
            </w:r>
            <w:r w:rsidRPr="0018094F">
              <w:rPr>
                <w:rFonts w:asciiTheme="minorHAnsi" w:hAnsiTheme="minorHAnsi"/>
                <w:color w:val="222222"/>
                <w:kern w:val="0"/>
                <w:sz w:val="20"/>
              </w:rPr>
              <w:t xml:space="preserve">with </w:t>
            </w:r>
            <w:r w:rsidRPr="0018094F">
              <w:rPr>
                <w:rFonts w:ascii="Calibri" w:hAnsi="Calibri"/>
                <w:kern w:val="0"/>
                <w:sz w:val="20"/>
              </w:rPr>
              <w:t xml:space="preserve">all of the locations found in NCBI’s ClinVar variation tables. </w:t>
            </w:r>
            <w:r w:rsidRPr="007F5F96">
              <w:rPr>
                <w:rFonts w:asciiTheme="minorHAnsi" w:hAnsiTheme="minorHAnsi"/>
                <w:color w:val="222222"/>
                <w:kern w:val="0"/>
                <w:sz w:val="20"/>
                <w:szCs w:val="20"/>
                <w:lang w:eastAsia="en-US"/>
              </w:rPr>
              <w:t>It will expand as additional sources become available.</w:t>
            </w:r>
            <w:r>
              <w:rPr>
                <w:rFonts w:asciiTheme="minorHAnsi" w:hAnsiTheme="minorHAnsi"/>
                <w:color w:val="222222"/>
                <w:kern w:val="0"/>
                <w:sz w:val="20"/>
                <w:szCs w:val="20"/>
                <w:lang w:eastAsia="en-US"/>
              </w:rPr>
              <w:t xml:space="preserve"> </w:t>
            </w:r>
            <w:r>
              <w:rPr>
                <w:rFonts w:ascii="Calibri" w:hAnsi="Calibri"/>
                <w:bCs/>
                <w:kern w:val="0"/>
                <w:sz w:val="20"/>
                <w:szCs w:val="20"/>
                <w:lang w:eastAsia="en-US"/>
              </w:rPr>
              <w:t xml:space="preserve">This does not include all finely grained </w:t>
            </w:r>
            <w:r w:rsidRPr="0018094F">
              <w:rPr>
                <w:rFonts w:ascii="Calibri" w:hAnsi="Calibri"/>
                <w:kern w:val="0"/>
                <w:sz w:val="20"/>
              </w:rPr>
              <w:t xml:space="preserve">chromosome </w:t>
            </w:r>
            <w:r w:rsidRPr="00AC0CB2">
              <w:rPr>
                <w:rFonts w:ascii="Calibri" w:hAnsi="Calibri"/>
                <w:bCs/>
                <w:kern w:val="0"/>
                <w:sz w:val="20"/>
                <w:szCs w:val="20"/>
                <w:lang w:eastAsia="en-US"/>
              </w:rPr>
              <w:t>locations that exist</w:t>
            </w:r>
            <w:r>
              <w:rPr>
                <w:rFonts w:ascii="Calibri" w:hAnsi="Calibri"/>
                <w:bCs/>
                <w:kern w:val="0"/>
                <w:sz w:val="20"/>
                <w:szCs w:val="20"/>
                <w:lang w:eastAsia="en-US"/>
              </w:rPr>
              <w:t>.</w:t>
            </w:r>
            <w:r w:rsidRPr="00AC0CB2">
              <w:rPr>
                <w:rFonts w:ascii="Calibri" w:hAnsi="Calibri"/>
                <w:bCs/>
                <w:kern w:val="0"/>
                <w:sz w:val="20"/>
                <w:szCs w:val="20"/>
                <w:lang w:eastAsia="en-US"/>
              </w:rPr>
              <w:t xml:space="preserve"> Users can add to it as needed</w:t>
            </w:r>
            <w:r>
              <w:rPr>
                <w:rFonts w:ascii="Calibri" w:hAnsi="Calibri"/>
                <w:bCs/>
                <w:kern w:val="0"/>
                <w:sz w:val="20"/>
                <w:szCs w:val="20"/>
                <w:lang w:eastAsia="en-US"/>
              </w:rPr>
              <w:t>.</w:t>
            </w:r>
            <w:r w:rsidRPr="001B679D">
              <w:rPr>
                <w:rFonts w:ascii="Calibri" w:hAnsi="Calibri"/>
                <w:bCs/>
                <w:color w:val="4472C4"/>
                <w:kern w:val="0"/>
                <w:sz w:val="20"/>
                <w:szCs w:val="20"/>
                <w:lang w:eastAsia="en-US"/>
              </w:rPr>
              <w:t xml:space="preserve"> </w:t>
            </w:r>
          </w:p>
          <w:p w14:paraId="66F7E099" w14:textId="1679A5DF" w:rsidR="00064BF5" w:rsidRDefault="00064BF5" w:rsidP="00064BF5">
            <w:pPr>
              <w:rPr>
                <w:rFonts w:ascii="Calibri" w:hAnsi="Calibri"/>
                <w:b/>
                <w:bCs/>
                <w:color w:val="FF0000"/>
                <w:kern w:val="0"/>
                <w:sz w:val="20"/>
                <w:szCs w:val="20"/>
                <w:lang w:eastAsia="en-US"/>
              </w:rPr>
            </w:pPr>
            <w:r w:rsidRPr="00E21C4F">
              <w:rPr>
                <w:rFonts w:ascii="Calibri" w:hAnsi="Calibri"/>
                <w:bCs/>
                <w:color w:val="FF0000"/>
                <w:kern w:val="0"/>
                <w:sz w:val="20"/>
                <w:szCs w:val="20"/>
                <w:lang w:eastAsia="en-US"/>
              </w:rPr>
              <w:t>We have not found</w:t>
            </w:r>
            <w:r w:rsidRPr="0018094F">
              <w:rPr>
                <w:rFonts w:ascii="Calibri" w:hAnsi="Calibri"/>
                <w:color w:val="FF0000"/>
                <w:kern w:val="0"/>
                <w:sz w:val="20"/>
              </w:rPr>
              <w:t xml:space="preserve"> a </w:t>
            </w:r>
            <w:r w:rsidRPr="00E21C4F">
              <w:rPr>
                <w:rFonts w:ascii="Calibri" w:hAnsi="Calibri"/>
                <w:bCs/>
                <w:color w:val="FF0000"/>
                <w:kern w:val="0"/>
                <w:sz w:val="20"/>
                <w:szCs w:val="20"/>
                <w:lang w:eastAsia="en-US"/>
              </w:rPr>
              <w:t xml:space="preserve">table of chromosome locations with standard codes. </w:t>
            </w:r>
            <w:r w:rsidRPr="003A2B50">
              <w:rPr>
                <w:rFonts w:ascii="Calibri" w:hAnsi="Calibri"/>
                <w:b/>
                <w:bCs/>
                <w:color w:val="FF0000"/>
                <w:kern w:val="0"/>
                <w:sz w:val="20"/>
                <w:szCs w:val="20"/>
                <w:lang w:eastAsia="en-US"/>
              </w:rPr>
              <w:t>Balloters</w:t>
            </w:r>
            <w:r>
              <w:rPr>
                <w:rFonts w:ascii="Calibri" w:hAnsi="Calibri"/>
                <w:b/>
                <w:bCs/>
                <w:color w:val="FF0000"/>
                <w:kern w:val="0"/>
                <w:sz w:val="20"/>
                <w:szCs w:val="20"/>
                <w:lang w:eastAsia="en-US"/>
              </w:rPr>
              <w:t>:</w:t>
            </w:r>
            <w:r w:rsidRPr="003A2B50">
              <w:rPr>
                <w:rFonts w:ascii="Calibri" w:hAnsi="Calibri"/>
                <w:b/>
                <w:bCs/>
                <w:color w:val="FF0000"/>
                <w:kern w:val="0"/>
                <w:sz w:val="20"/>
                <w:szCs w:val="20"/>
                <w:lang w:eastAsia="en-US"/>
              </w:rPr>
              <w:t xml:space="preserve"> if you know of </w:t>
            </w:r>
            <w:r>
              <w:rPr>
                <w:rFonts w:ascii="Calibri" w:hAnsi="Calibri"/>
                <w:b/>
                <w:bCs/>
                <w:color w:val="FF0000"/>
                <w:kern w:val="0"/>
                <w:sz w:val="20"/>
                <w:szCs w:val="20"/>
                <w:lang w:eastAsia="en-US"/>
              </w:rPr>
              <w:t>a public</w:t>
            </w:r>
            <w:r w:rsidRPr="003A2B50">
              <w:rPr>
                <w:rFonts w:ascii="Calibri" w:hAnsi="Calibri"/>
                <w:b/>
                <w:bCs/>
                <w:color w:val="FF0000"/>
                <w:kern w:val="0"/>
                <w:sz w:val="20"/>
                <w:szCs w:val="20"/>
                <w:lang w:eastAsia="en-US"/>
              </w:rPr>
              <w:t xml:space="preserve">ly available and maintained </w:t>
            </w:r>
            <w:r w:rsidRPr="00CD6C7A">
              <w:rPr>
                <w:rFonts w:ascii="Calibri" w:hAnsi="Calibri"/>
                <w:b/>
                <w:bCs/>
                <w:color w:val="FF0000"/>
                <w:kern w:val="0"/>
                <w:sz w:val="20"/>
                <w:szCs w:val="20"/>
                <w:lang w:eastAsia="en-US"/>
              </w:rPr>
              <w:t>list of chromosome locations with standard codes pleas</w:t>
            </w:r>
            <w:r>
              <w:rPr>
                <w:rFonts w:ascii="Calibri" w:hAnsi="Calibri"/>
                <w:b/>
                <w:bCs/>
                <w:color w:val="FF0000"/>
                <w:kern w:val="0"/>
                <w:sz w:val="20"/>
                <w:szCs w:val="20"/>
                <w:lang w:eastAsia="en-US"/>
              </w:rPr>
              <w:t>e</w:t>
            </w:r>
            <w:r w:rsidRPr="00CD6C7A">
              <w:rPr>
                <w:rFonts w:ascii="Calibri" w:hAnsi="Calibri"/>
                <w:b/>
                <w:bCs/>
                <w:color w:val="FF0000"/>
                <w:kern w:val="0"/>
                <w:sz w:val="20"/>
                <w:szCs w:val="20"/>
                <w:lang w:eastAsia="en-US"/>
              </w:rPr>
              <w:t xml:space="preserve"> forward to us</w:t>
            </w:r>
            <w:r>
              <w:rPr>
                <w:rFonts w:ascii="Calibri" w:hAnsi="Calibri"/>
                <w:b/>
                <w:bCs/>
                <w:color w:val="FF0000"/>
                <w:kern w:val="0"/>
                <w:sz w:val="20"/>
                <w:szCs w:val="20"/>
                <w:lang w:eastAsia="en-US"/>
              </w:rPr>
              <w:t>.</w:t>
            </w:r>
          </w:p>
          <w:p w14:paraId="40E35519" w14:textId="77777777" w:rsidR="005D364B" w:rsidRDefault="005D364B" w:rsidP="00064BF5">
            <w:pPr>
              <w:rPr>
                <w:rFonts w:ascii="Calibri" w:hAnsi="Calibri"/>
                <w:b/>
                <w:bCs/>
                <w:color w:val="FF0000"/>
                <w:kern w:val="0"/>
                <w:sz w:val="20"/>
                <w:szCs w:val="20"/>
                <w:lang w:eastAsia="en-US"/>
              </w:rPr>
            </w:pPr>
          </w:p>
          <w:p w14:paraId="6C446DB5" w14:textId="48102818" w:rsidR="005D364B" w:rsidRPr="0018094F" w:rsidRDefault="005D364B" w:rsidP="00064BF5">
            <w:r>
              <w:rPr>
                <w:rFonts w:ascii="Calibri" w:hAnsi="Calibri"/>
                <w:b/>
                <w:bCs/>
                <w:color w:val="FF0000"/>
                <w:kern w:val="0"/>
                <w:sz w:val="20"/>
                <w:szCs w:val="20"/>
                <w:lang w:eastAsia="en-US"/>
              </w:rPr>
              <w:t xml:space="preserve">Balloters: Adjacent chromosome locations are sometimes </w:t>
            </w:r>
            <w:r w:rsidR="004351B2">
              <w:rPr>
                <w:rFonts w:ascii="Calibri" w:hAnsi="Calibri"/>
                <w:b/>
                <w:bCs/>
                <w:color w:val="FF0000"/>
                <w:kern w:val="0"/>
                <w:sz w:val="20"/>
                <w:szCs w:val="20"/>
                <w:lang w:eastAsia="en-US"/>
              </w:rPr>
              <w:t>cited together (e.g. as “4q23.1</w:t>
            </w:r>
            <w:r>
              <w:rPr>
                <w:rFonts w:ascii="Calibri" w:hAnsi="Calibri"/>
                <w:b/>
                <w:bCs/>
                <w:color w:val="FF0000"/>
                <w:kern w:val="0"/>
                <w:sz w:val="20"/>
                <w:szCs w:val="20"/>
                <w:lang w:eastAsia="en-US"/>
              </w:rPr>
              <w:t>q23.2”) or we have also seen them as “4q23.1-q23.2” which we think is clearer. Is one strongly preferred over the other?</w:t>
            </w:r>
          </w:p>
          <w:p w14:paraId="7099AAEE" w14:textId="498AEA48" w:rsidR="003944F4" w:rsidRPr="004622BA" w:rsidRDefault="003944F4" w:rsidP="004F55B0">
            <w:pPr>
              <w:spacing w:after="0"/>
              <w:rPr>
                <w:rFonts w:asciiTheme="minorHAnsi" w:hAnsiTheme="minorHAnsi"/>
                <w:b/>
                <w:color w:val="222222"/>
                <w:kern w:val="0"/>
                <w:sz w:val="20"/>
                <w:szCs w:val="20"/>
                <w:lang w:eastAsia="en-US"/>
              </w:rPr>
            </w:pPr>
          </w:p>
        </w:tc>
      </w:tr>
      <w:tr w:rsidR="002772EA" w:rsidRPr="007F5F96" w14:paraId="3F14E889" w14:textId="77777777" w:rsidTr="00D21363">
        <w:trPr>
          <w:gridAfter w:val="1"/>
          <w:wAfter w:w="10" w:type="dxa"/>
          <w:trHeight w:val="4287"/>
        </w:trPr>
        <w:tc>
          <w:tcPr>
            <w:tcW w:w="255" w:type="dxa"/>
            <w:tcBorders>
              <w:top w:val="single" w:sz="12" w:space="0" w:color="auto"/>
              <w:left w:val="single" w:sz="12" w:space="0" w:color="auto"/>
              <w:bottom w:val="single" w:sz="12" w:space="0" w:color="auto"/>
            </w:tcBorders>
            <w:shd w:val="clear" w:color="auto" w:fill="auto"/>
            <w:hideMark/>
          </w:tcPr>
          <w:p w14:paraId="655291D9" w14:textId="20EACC8F" w:rsidR="002772EA" w:rsidRPr="007F5F96" w:rsidRDefault="002D5D0D" w:rsidP="00053071">
            <w:pPr>
              <w:spacing w:after="0"/>
              <w:rPr>
                <w:rFonts w:asciiTheme="minorHAnsi" w:hAnsiTheme="minorHAnsi"/>
                <w:color w:val="222222"/>
                <w:kern w:val="0"/>
                <w:sz w:val="20"/>
                <w:szCs w:val="20"/>
                <w:lang w:eastAsia="en-US"/>
              </w:rPr>
            </w:pPr>
            <w:r>
              <w:rPr>
                <w:rFonts w:ascii="Calibri" w:hAnsi="Calibri"/>
                <w:color w:val="222222"/>
                <w:kern w:val="0"/>
                <w:sz w:val="20"/>
                <w:szCs w:val="20"/>
                <w:lang w:eastAsia="en-US"/>
              </w:rPr>
              <w:t>2</w:t>
            </w:r>
          </w:p>
        </w:tc>
        <w:tc>
          <w:tcPr>
            <w:tcW w:w="1080" w:type="dxa"/>
            <w:gridSpan w:val="2"/>
            <w:tcBorders>
              <w:top w:val="single" w:sz="12" w:space="0" w:color="auto"/>
              <w:bottom w:val="single" w:sz="12" w:space="0" w:color="auto"/>
            </w:tcBorders>
            <w:shd w:val="clear" w:color="auto" w:fill="auto"/>
            <w:hideMark/>
          </w:tcPr>
          <w:p w14:paraId="2BB228F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ClinVar Variant ID</w:t>
            </w:r>
          </w:p>
        </w:tc>
        <w:tc>
          <w:tcPr>
            <w:tcW w:w="1080" w:type="dxa"/>
            <w:tcBorders>
              <w:top w:val="single" w:sz="12" w:space="0" w:color="auto"/>
              <w:bottom w:val="single" w:sz="12" w:space="0" w:color="auto"/>
            </w:tcBorders>
            <w:shd w:val="clear" w:color="auto" w:fill="auto"/>
            <w:hideMark/>
          </w:tcPr>
          <w:p w14:paraId="6CDA8496"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kern w:val="0"/>
                <w:sz w:val="20"/>
                <w:szCs w:val="20"/>
                <w:lang w:eastAsia="en-US"/>
              </w:rPr>
              <w:t>CLINVAR-V</w:t>
            </w:r>
          </w:p>
        </w:tc>
        <w:tc>
          <w:tcPr>
            <w:tcW w:w="2160" w:type="dxa"/>
            <w:tcBorders>
              <w:top w:val="single" w:sz="12" w:space="0" w:color="auto"/>
              <w:bottom w:val="single" w:sz="12" w:space="0" w:color="auto"/>
              <w:right w:val="single" w:sz="12" w:space="0" w:color="auto"/>
            </w:tcBorders>
            <w:shd w:val="clear" w:color="auto" w:fill="auto"/>
            <w:hideMark/>
          </w:tcPr>
          <w:p w14:paraId="161D6E2C"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2.16.840.1.113883.6.319</w:t>
            </w:r>
          </w:p>
        </w:tc>
        <w:tc>
          <w:tcPr>
            <w:tcW w:w="8352" w:type="dxa"/>
            <w:tcBorders>
              <w:top w:val="single" w:sz="12" w:space="0" w:color="auto"/>
              <w:left w:val="single" w:sz="12" w:space="0" w:color="auto"/>
              <w:right w:val="single" w:sz="12" w:space="0" w:color="auto"/>
            </w:tcBorders>
            <w:shd w:val="clear" w:color="auto" w:fill="auto"/>
            <w:hideMark/>
          </w:tcPr>
          <w:p w14:paraId="0218553F"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National Center for Biotechnology Information (NCBI)</w:t>
            </w:r>
          </w:p>
          <w:p w14:paraId="7A8AFB65"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http://www.ncbi.nlm.nih.gov/clinvar/ </w:t>
            </w:r>
          </w:p>
          <w:p w14:paraId="40DB43A9" w14:textId="6AB64C55"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sz w:val="20"/>
                <w:szCs w:val="20"/>
              </w:rPr>
              <w:t>Source table download</w:t>
            </w:r>
            <w:r w:rsidRPr="007F5F96">
              <w:rPr>
                <w:rFonts w:asciiTheme="minorHAnsi" w:hAnsiTheme="minorHAnsi"/>
                <w:sz w:val="20"/>
                <w:szCs w:val="20"/>
              </w:rPr>
              <w:t xml:space="preserve">: </w:t>
            </w:r>
            <w:hyperlink r:id="rId69" w:history="1">
              <w:r w:rsidR="002746B8" w:rsidRPr="002C5C5D">
                <w:rPr>
                  <w:rStyle w:val="Hyperlink"/>
                  <w:rFonts w:asciiTheme="minorHAnsi" w:hAnsiTheme="minorHAnsi"/>
                  <w:szCs w:val="20"/>
                </w:rPr>
                <w:t>ftp://ftp.ncbi.nlm.nih.gov/pub/clinvar/</w:t>
              </w:r>
            </w:hyperlink>
            <w:r w:rsidR="002746B8">
              <w:rPr>
                <w:rFonts w:asciiTheme="minorHAnsi" w:hAnsiTheme="minorHAnsi"/>
                <w:sz w:val="20"/>
                <w:szCs w:val="20"/>
              </w:rPr>
              <w:t xml:space="preserve"> </w:t>
            </w:r>
          </w:p>
          <w:p w14:paraId="36BF7F7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w:t>
            </w:r>
            <w:r w:rsidRPr="007F5F96">
              <w:rPr>
                <w:rFonts w:asciiTheme="minorHAnsi" w:hAnsiTheme="minorHAnsi"/>
                <w:color w:val="000000"/>
                <w:kern w:val="0"/>
                <w:sz w:val="20"/>
                <w:szCs w:val="20"/>
                <w:lang w:eastAsia="en-US"/>
              </w:rPr>
              <w:t xml:space="preserve">:  </w:t>
            </w:r>
          </w:p>
          <w:p w14:paraId="6B88CBBE"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color w:val="0563C1"/>
                <w:kern w:val="0"/>
                <w:sz w:val="20"/>
                <w:szCs w:val="20"/>
                <w:u w:val="single"/>
                <w:lang w:eastAsia="en-US"/>
              </w:rPr>
              <w:t xml:space="preserve">https://lforms-service.nlm.nih.gov/apidoc/variants/v1/doc.html </w:t>
            </w:r>
          </w:p>
          <w:p w14:paraId="79FD32FA" w14:textId="77777777" w:rsidR="00053071" w:rsidRDefault="00053071" w:rsidP="00053071">
            <w:pPr>
              <w:spacing w:after="0"/>
              <w:rPr>
                <w:rFonts w:asciiTheme="minorHAnsi" w:hAnsiTheme="minorHAnsi"/>
                <w:b/>
                <w:color w:val="000000"/>
                <w:kern w:val="0"/>
                <w:sz w:val="20"/>
                <w:szCs w:val="20"/>
                <w:lang w:eastAsia="en-US"/>
              </w:rPr>
            </w:pPr>
          </w:p>
          <w:p w14:paraId="0199A3E0" w14:textId="77777777" w:rsidR="002772EA"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 xml:space="preserve">Description: </w:t>
            </w:r>
            <w:r w:rsidRPr="007F5F96">
              <w:rPr>
                <w:rFonts w:asciiTheme="minorHAnsi" w:hAnsiTheme="minorHAnsi"/>
                <w:color w:val="000000"/>
                <w:kern w:val="0"/>
                <w:sz w:val="20"/>
                <w:szCs w:val="20"/>
                <w:lang w:eastAsia="en-US"/>
              </w:rPr>
              <w:t xml:space="preserve">ClinVar processes submissions reporting variants found in patient samples, assertions made regarding their clinical significance, information about the submitter, and other supporting data. The alleles described in submissions are mapped to reference sequences, and reported according to the HGVS standard. </w:t>
            </w:r>
          </w:p>
          <w:p w14:paraId="7E307002" w14:textId="77777777" w:rsidR="00D54E4B" w:rsidRDefault="00D54E4B" w:rsidP="00053071">
            <w:pPr>
              <w:spacing w:after="0"/>
              <w:rPr>
                <w:rFonts w:asciiTheme="minorHAnsi" w:hAnsiTheme="minorHAnsi"/>
                <w:color w:val="000000"/>
                <w:kern w:val="0"/>
                <w:sz w:val="20"/>
                <w:szCs w:val="20"/>
                <w:lang w:eastAsia="en-US"/>
              </w:rPr>
            </w:pPr>
          </w:p>
          <w:p w14:paraId="2346004E" w14:textId="1A3147B9" w:rsidR="00D54E4B" w:rsidRDefault="00D54E4B" w:rsidP="00053071">
            <w:pPr>
              <w:spacing w:after="0"/>
              <w:rPr>
                <w:rFonts w:asciiTheme="minorHAnsi" w:hAnsiTheme="minorHAnsi"/>
                <w:color w:val="000000"/>
                <w:kern w:val="0"/>
                <w:sz w:val="20"/>
                <w:szCs w:val="20"/>
                <w:lang w:eastAsia="en-US"/>
              </w:rPr>
            </w:pPr>
            <w:r>
              <w:rPr>
                <w:rFonts w:asciiTheme="minorHAnsi" w:hAnsiTheme="minorHAnsi"/>
                <w:color w:val="000000"/>
                <w:kern w:val="0"/>
                <w:sz w:val="20"/>
                <w:szCs w:val="20"/>
                <w:lang w:eastAsia="en-US"/>
              </w:rPr>
              <w:t xml:space="preserve">ClinVar </w:t>
            </w:r>
            <w:r w:rsidR="00C73F9E">
              <w:rPr>
                <w:rFonts w:asciiTheme="minorHAnsi" w:hAnsiTheme="minorHAnsi"/>
                <w:color w:val="000000"/>
                <w:kern w:val="0"/>
                <w:sz w:val="20"/>
                <w:szCs w:val="20"/>
                <w:lang w:eastAsia="en-US"/>
              </w:rPr>
              <w:t xml:space="preserve">had been focused on simple variants </w:t>
            </w:r>
            <w:r>
              <w:rPr>
                <w:rFonts w:asciiTheme="minorHAnsi" w:hAnsiTheme="minorHAnsi"/>
                <w:color w:val="000000"/>
                <w:kern w:val="0"/>
                <w:sz w:val="20"/>
                <w:szCs w:val="20"/>
                <w:lang w:eastAsia="en-US"/>
              </w:rPr>
              <w:t>whose length is less than 50 base pairs</w:t>
            </w:r>
            <w:r w:rsidR="00C73F9E">
              <w:rPr>
                <w:rFonts w:asciiTheme="minorHAnsi" w:hAnsiTheme="minorHAnsi"/>
                <w:color w:val="000000"/>
                <w:kern w:val="0"/>
                <w:sz w:val="20"/>
                <w:szCs w:val="20"/>
                <w:lang w:eastAsia="en-US"/>
              </w:rPr>
              <w:t xml:space="preserve"> and complex variants composed of multiple small variants</w:t>
            </w:r>
            <w:r>
              <w:rPr>
                <w:rFonts w:asciiTheme="minorHAnsi" w:hAnsiTheme="minorHAnsi"/>
                <w:color w:val="000000"/>
                <w:kern w:val="0"/>
                <w:sz w:val="20"/>
                <w:szCs w:val="20"/>
                <w:lang w:eastAsia="en-US"/>
              </w:rPr>
              <w:t>.</w:t>
            </w:r>
            <w:r w:rsidR="00C73F9E">
              <w:rPr>
                <w:rFonts w:asciiTheme="minorHAnsi" w:hAnsiTheme="minorHAnsi"/>
                <w:color w:val="000000"/>
                <w:kern w:val="0"/>
                <w:sz w:val="20"/>
                <w:szCs w:val="20"/>
                <w:lang w:eastAsia="en-US"/>
              </w:rPr>
              <w:t xml:space="preserve"> However, it now also includes large structural variants whose break points are </w:t>
            </w:r>
            <w:r w:rsidR="00A81149">
              <w:rPr>
                <w:rFonts w:asciiTheme="minorHAnsi" w:hAnsiTheme="minorHAnsi"/>
                <w:color w:val="000000"/>
                <w:kern w:val="0"/>
                <w:sz w:val="20"/>
                <w:szCs w:val="20"/>
                <w:lang w:eastAsia="en-US"/>
              </w:rPr>
              <w:t>know</w:t>
            </w:r>
            <w:r w:rsidR="004622BA">
              <w:rPr>
                <w:rFonts w:asciiTheme="minorHAnsi" w:hAnsiTheme="minorHAnsi"/>
                <w:color w:val="000000"/>
                <w:kern w:val="0"/>
                <w:sz w:val="20"/>
                <w:szCs w:val="20"/>
                <w:lang w:eastAsia="en-US"/>
              </w:rPr>
              <w:t>n</w:t>
            </w:r>
            <w:r w:rsidR="00A81149">
              <w:rPr>
                <w:rFonts w:asciiTheme="minorHAnsi" w:hAnsiTheme="minorHAnsi"/>
                <w:color w:val="000000"/>
                <w:kern w:val="0"/>
                <w:sz w:val="20"/>
                <w:szCs w:val="20"/>
                <w:lang w:eastAsia="en-US"/>
              </w:rPr>
              <w:t xml:space="preserve"> precisely. So </w:t>
            </w:r>
            <w:r w:rsidR="00064BF5">
              <w:rPr>
                <w:rFonts w:asciiTheme="minorHAnsi" w:hAnsiTheme="minorHAnsi"/>
                <w:color w:val="000000"/>
                <w:kern w:val="0"/>
                <w:sz w:val="20"/>
                <w:szCs w:val="20"/>
                <w:lang w:eastAsia="en-US"/>
              </w:rPr>
              <w:t xml:space="preserve">now </w:t>
            </w:r>
            <w:r w:rsidR="00A81149">
              <w:rPr>
                <w:rFonts w:asciiTheme="minorHAnsi" w:hAnsiTheme="minorHAnsi"/>
                <w:color w:val="000000"/>
                <w:kern w:val="0"/>
                <w:sz w:val="20"/>
                <w:szCs w:val="20"/>
                <w:lang w:eastAsia="en-US"/>
              </w:rPr>
              <w:t>simple, complex and structural variants with precisely defined break points can all be found in ClinVar.</w:t>
            </w:r>
          </w:p>
          <w:p w14:paraId="4F866DDA" w14:textId="77777777" w:rsidR="00053071" w:rsidRPr="007F5F96" w:rsidRDefault="00053071" w:rsidP="00053071">
            <w:pPr>
              <w:spacing w:after="0"/>
              <w:rPr>
                <w:rFonts w:asciiTheme="minorHAnsi" w:hAnsiTheme="minorHAnsi"/>
                <w:color w:val="000000"/>
                <w:kern w:val="0"/>
                <w:sz w:val="20"/>
                <w:szCs w:val="20"/>
                <w:lang w:eastAsia="en-US"/>
              </w:rPr>
            </w:pPr>
          </w:p>
          <w:p w14:paraId="413F2614" w14:textId="31C2E14C" w:rsidR="00A81149" w:rsidRDefault="002772EA" w:rsidP="004F55B0">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The ClinVar records have a field for Allele ID and for Variant ID. All simple variants have an Allele ID. At present, all complex and most simple variants also have a Variant ID, and by the end of 2016, all </w:t>
            </w:r>
            <w:r w:rsidR="00A81149">
              <w:rPr>
                <w:rFonts w:asciiTheme="minorHAnsi" w:hAnsiTheme="minorHAnsi"/>
                <w:color w:val="000000"/>
                <w:kern w:val="0"/>
                <w:sz w:val="20"/>
                <w:szCs w:val="20"/>
                <w:lang w:eastAsia="en-US"/>
              </w:rPr>
              <w:t xml:space="preserve">simple </w:t>
            </w:r>
            <w:r w:rsidRPr="007F5F96">
              <w:rPr>
                <w:rFonts w:asciiTheme="minorHAnsi" w:hAnsiTheme="minorHAnsi"/>
                <w:color w:val="000000"/>
                <w:kern w:val="0"/>
                <w:sz w:val="20"/>
                <w:szCs w:val="20"/>
                <w:lang w:eastAsia="en-US"/>
              </w:rPr>
              <w:t xml:space="preserve">variants will </w:t>
            </w:r>
            <w:r w:rsidR="00A81149">
              <w:rPr>
                <w:rFonts w:asciiTheme="minorHAnsi" w:hAnsiTheme="minorHAnsi"/>
                <w:color w:val="000000"/>
                <w:kern w:val="0"/>
                <w:sz w:val="20"/>
                <w:szCs w:val="20"/>
                <w:lang w:eastAsia="en-US"/>
              </w:rPr>
              <w:t xml:space="preserve">also have </w:t>
            </w:r>
            <w:r w:rsidRPr="007F5F96">
              <w:rPr>
                <w:rFonts w:asciiTheme="minorHAnsi" w:hAnsiTheme="minorHAnsi"/>
                <w:color w:val="000000"/>
                <w:kern w:val="0"/>
                <w:sz w:val="20"/>
                <w:szCs w:val="20"/>
                <w:lang w:eastAsia="en-US"/>
              </w:rPr>
              <w:t xml:space="preserve">a variant ID. </w:t>
            </w:r>
          </w:p>
          <w:p w14:paraId="7E803EE8" w14:textId="77777777" w:rsidR="00A81149" w:rsidRDefault="00A81149" w:rsidP="00471438">
            <w:pPr>
              <w:spacing w:after="0"/>
              <w:rPr>
                <w:rFonts w:asciiTheme="minorHAnsi" w:hAnsiTheme="minorHAnsi"/>
                <w:color w:val="000000"/>
                <w:kern w:val="0"/>
                <w:sz w:val="20"/>
                <w:szCs w:val="20"/>
                <w:lang w:eastAsia="en-US"/>
              </w:rPr>
            </w:pPr>
          </w:p>
          <w:p w14:paraId="5541C635" w14:textId="4F196970" w:rsidR="00A81149" w:rsidRDefault="002772EA" w:rsidP="004622BA">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This coding system uses the variant ID as the code and the variant name from </w:t>
            </w:r>
            <w:r w:rsidR="00D54E4B">
              <w:rPr>
                <w:rFonts w:asciiTheme="minorHAnsi" w:hAnsiTheme="minorHAnsi"/>
                <w:color w:val="000000"/>
                <w:kern w:val="0"/>
                <w:sz w:val="20"/>
                <w:szCs w:val="20"/>
                <w:lang w:eastAsia="en-US"/>
              </w:rPr>
              <w:t>NCBI’s</w:t>
            </w:r>
            <w:r w:rsidRPr="007F5F96">
              <w:rPr>
                <w:rFonts w:asciiTheme="minorHAnsi" w:hAnsiTheme="minorHAnsi"/>
                <w:color w:val="000000"/>
                <w:kern w:val="0"/>
                <w:sz w:val="20"/>
                <w:szCs w:val="20"/>
                <w:lang w:eastAsia="en-US"/>
              </w:rPr>
              <w:t xml:space="preserve"> "variant_summary.txt" file as the code</w:t>
            </w:r>
            <w:r w:rsidR="00D54E4B">
              <w:rPr>
                <w:rFonts w:asciiTheme="minorHAnsi" w:hAnsiTheme="minorHAnsi"/>
                <w:color w:val="000000"/>
                <w:kern w:val="0"/>
                <w:sz w:val="20"/>
                <w:szCs w:val="20"/>
                <w:lang w:eastAsia="en-US"/>
              </w:rPr>
              <w:t>’s</w:t>
            </w:r>
            <w:r w:rsidRPr="007F5F96">
              <w:rPr>
                <w:rFonts w:asciiTheme="minorHAnsi" w:hAnsiTheme="minorHAnsi"/>
                <w:color w:val="000000"/>
                <w:kern w:val="0"/>
                <w:sz w:val="20"/>
                <w:szCs w:val="20"/>
                <w:lang w:eastAsia="en-US"/>
              </w:rPr>
              <w:t xml:space="preserve"> print string. The "variant_summary.txt" file caries more than 20 </w:t>
            </w:r>
            <w:r w:rsidR="00A81149">
              <w:rPr>
                <w:rFonts w:asciiTheme="minorHAnsi" w:hAnsiTheme="minorHAnsi"/>
                <w:color w:val="000000"/>
                <w:kern w:val="0"/>
                <w:sz w:val="20"/>
                <w:szCs w:val="20"/>
                <w:lang w:eastAsia="en-US"/>
              </w:rPr>
              <w:t xml:space="preserve">useful </w:t>
            </w:r>
            <w:r w:rsidRPr="007F5F96">
              <w:rPr>
                <w:rFonts w:asciiTheme="minorHAnsi" w:hAnsiTheme="minorHAnsi"/>
                <w:color w:val="000000"/>
                <w:kern w:val="0"/>
                <w:sz w:val="20"/>
                <w:szCs w:val="20"/>
                <w:lang w:eastAsia="en-US"/>
              </w:rPr>
              <w:t>fields, including the separate components of the variant name, the cytogenetic location, the genomic reference</w:t>
            </w:r>
            <w:r w:rsidR="00655606">
              <w:rPr>
                <w:rFonts w:asciiTheme="minorHAnsi" w:hAnsiTheme="minorHAnsi"/>
                <w:color w:val="000000"/>
                <w:kern w:val="0"/>
                <w:sz w:val="20"/>
                <w:szCs w:val="20"/>
                <w:lang w:eastAsia="en-US"/>
              </w:rPr>
              <w:t>,</w:t>
            </w:r>
            <w:r w:rsidRPr="007F5F96">
              <w:rPr>
                <w:rFonts w:asciiTheme="minorHAnsi" w:hAnsiTheme="minorHAnsi"/>
                <w:color w:val="000000"/>
                <w:kern w:val="0"/>
                <w:sz w:val="20"/>
                <w:szCs w:val="20"/>
                <w:lang w:eastAsia="en-US"/>
              </w:rPr>
              <w:t xml:space="preserve"> etc. </w:t>
            </w:r>
            <w:r w:rsidR="00A81149">
              <w:rPr>
                <w:rFonts w:asciiTheme="minorHAnsi" w:hAnsiTheme="minorHAnsi"/>
                <w:color w:val="000000"/>
                <w:kern w:val="0"/>
                <w:sz w:val="20"/>
                <w:szCs w:val="20"/>
                <w:lang w:eastAsia="en-US"/>
              </w:rPr>
              <w:t xml:space="preserve">So </w:t>
            </w:r>
            <w:r w:rsidR="004622BA">
              <w:rPr>
                <w:rFonts w:asciiTheme="minorHAnsi" w:hAnsiTheme="minorHAnsi"/>
                <w:color w:val="000000"/>
                <w:kern w:val="0"/>
                <w:sz w:val="20"/>
                <w:szCs w:val="20"/>
                <w:lang w:eastAsia="en-US"/>
              </w:rPr>
              <w:t>based on</w:t>
            </w:r>
            <w:r w:rsidR="00A81149">
              <w:rPr>
                <w:rFonts w:asciiTheme="minorHAnsi" w:hAnsiTheme="minorHAnsi"/>
                <w:color w:val="000000"/>
                <w:kern w:val="0"/>
                <w:sz w:val="20"/>
                <w:szCs w:val="20"/>
                <w:lang w:eastAsia="en-US"/>
              </w:rPr>
              <w:t xml:space="preserve"> the Variant ID, </w:t>
            </w:r>
            <w:r w:rsidR="004622BA">
              <w:rPr>
                <w:rFonts w:asciiTheme="minorHAnsi" w:hAnsiTheme="minorHAnsi"/>
                <w:color w:val="000000"/>
                <w:kern w:val="0"/>
                <w:sz w:val="20"/>
                <w:szCs w:val="20"/>
                <w:lang w:eastAsia="en-US"/>
              </w:rPr>
              <w:t>you can use ClinVar to find</w:t>
            </w:r>
            <w:r w:rsidR="00A81149">
              <w:rPr>
                <w:rFonts w:asciiTheme="minorHAnsi" w:hAnsiTheme="minorHAnsi"/>
                <w:color w:val="000000"/>
                <w:kern w:val="0"/>
                <w:sz w:val="20"/>
                <w:szCs w:val="20"/>
                <w:lang w:eastAsia="en-US"/>
              </w:rPr>
              <w:t xml:space="preserve"> most </w:t>
            </w:r>
            <w:r w:rsidR="004622BA">
              <w:rPr>
                <w:rFonts w:asciiTheme="minorHAnsi" w:hAnsiTheme="minorHAnsi"/>
                <w:color w:val="000000"/>
                <w:kern w:val="0"/>
                <w:sz w:val="20"/>
                <w:szCs w:val="20"/>
                <w:lang w:eastAsia="en-US"/>
              </w:rPr>
              <w:t>you</w:t>
            </w:r>
            <w:r w:rsidR="00A81149">
              <w:rPr>
                <w:rFonts w:asciiTheme="minorHAnsi" w:hAnsiTheme="minorHAnsi"/>
                <w:color w:val="000000"/>
                <w:kern w:val="0"/>
                <w:sz w:val="20"/>
                <w:szCs w:val="20"/>
                <w:lang w:eastAsia="en-US"/>
              </w:rPr>
              <w:t xml:space="preserve"> would ever want to know about the variant.  </w:t>
            </w:r>
          </w:p>
          <w:p w14:paraId="41B23DF8" w14:textId="77777777" w:rsidR="00A81149" w:rsidRDefault="00A81149" w:rsidP="004622BA">
            <w:pPr>
              <w:spacing w:after="0"/>
              <w:rPr>
                <w:rFonts w:asciiTheme="minorHAnsi" w:hAnsiTheme="minorHAnsi"/>
                <w:color w:val="000000"/>
                <w:kern w:val="0"/>
                <w:sz w:val="20"/>
                <w:szCs w:val="20"/>
                <w:lang w:eastAsia="en-US"/>
              </w:rPr>
            </w:pPr>
          </w:p>
          <w:p w14:paraId="733122E7" w14:textId="58813266" w:rsidR="002772EA" w:rsidRPr="007F5F96" w:rsidRDefault="00A81149" w:rsidP="00064BF5">
            <w:pPr>
              <w:spacing w:after="0"/>
              <w:rPr>
                <w:rFonts w:asciiTheme="minorHAnsi" w:hAnsiTheme="minorHAnsi"/>
                <w:color w:val="222222"/>
                <w:kern w:val="0"/>
                <w:sz w:val="20"/>
                <w:szCs w:val="20"/>
                <w:lang w:eastAsia="en-US"/>
              </w:rPr>
            </w:pPr>
            <w:r>
              <w:rPr>
                <w:rFonts w:asciiTheme="minorHAnsi" w:hAnsiTheme="minorHAnsi"/>
                <w:color w:val="000000"/>
                <w:kern w:val="0"/>
                <w:sz w:val="20"/>
                <w:szCs w:val="20"/>
                <w:lang w:eastAsia="en-US"/>
              </w:rPr>
              <w:t xml:space="preserve">In the LHC </w:t>
            </w:r>
            <w:r w:rsidR="00064BF5">
              <w:rPr>
                <w:rFonts w:asciiTheme="minorHAnsi" w:hAnsiTheme="minorHAnsi"/>
                <w:color w:val="000000"/>
                <w:kern w:val="0"/>
                <w:sz w:val="20"/>
                <w:szCs w:val="20"/>
                <w:lang w:eastAsia="en-US"/>
              </w:rPr>
              <w:t>C</w:t>
            </w:r>
            <w:r>
              <w:rPr>
                <w:rFonts w:asciiTheme="minorHAnsi" w:hAnsiTheme="minorHAnsi"/>
                <w:color w:val="000000"/>
                <w:kern w:val="0"/>
                <w:sz w:val="20"/>
                <w:szCs w:val="20"/>
                <w:lang w:eastAsia="en-US"/>
              </w:rPr>
              <w:t xml:space="preserve">linical </w:t>
            </w:r>
            <w:r w:rsidR="00064BF5">
              <w:rPr>
                <w:rFonts w:asciiTheme="minorHAnsi" w:hAnsiTheme="minorHAnsi"/>
                <w:color w:val="000000"/>
                <w:kern w:val="0"/>
                <w:sz w:val="20"/>
                <w:szCs w:val="20"/>
                <w:lang w:eastAsia="en-US"/>
              </w:rPr>
              <w:t>T</w:t>
            </w:r>
            <w:r>
              <w:rPr>
                <w:rFonts w:asciiTheme="minorHAnsi" w:hAnsiTheme="minorHAnsi"/>
                <w:color w:val="000000"/>
                <w:kern w:val="0"/>
                <w:sz w:val="20"/>
                <w:szCs w:val="20"/>
                <w:lang w:eastAsia="en-US"/>
              </w:rPr>
              <w:t xml:space="preserve">able </w:t>
            </w:r>
            <w:r w:rsidR="00064BF5">
              <w:rPr>
                <w:rFonts w:asciiTheme="minorHAnsi" w:hAnsiTheme="minorHAnsi"/>
                <w:color w:val="000000"/>
                <w:kern w:val="0"/>
                <w:sz w:val="20"/>
                <w:szCs w:val="20"/>
                <w:lang w:eastAsia="en-US"/>
              </w:rPr>
              <w:t>S</w:t>
            </w:r>
            <w:r>
              <w:rPr>
                <w:rFonts w:asciiTheme="minorHAnsi" w:hAnsiTheme="minorHAnsi"/>
                <w:color w:val="000000"/>
                <w:kern w:val="0"/>
                <w:sz w:val="20"/>
                <w:szCs w:val="20"/>
                <w:lang w:eastAsia="en-US"/>
              </w:rPr>
              <w:t xml:space="preserve">earch </w:t>
            </w:r>
            <w:r w:rsidR="00064BF5">
              <w:rPr>
                <w:rFonts w:asciiTheme="minorHAnsi" w:hAnsiTheme="minorHAnsi"/>
                <w:color w:val="000000"/>
                <w:kern w:val="0"/>
                <w:sz w:val="20"/>
                <w:szCs w:val="20"/>
                <w:lang w:eastAsia="en-US"/>
              </w:rPr>
              <w:t>S</w:t>
            </w:r>
            <w:r w:rsidR="004622BA">
              <w:rPr>
                <w:rFonts w:asciiTheme="minorHAnsi" w:hAnsiTheme="minorHAnsi"/>
                <w:color w:val="000000"/>
                <w:kern w:val="0"/>
                <w:sz w:val="20"/>
                <w:szCs w:val="20"/>
                <w:lang w:eastAsia="en-US"/>
              </w:rPr>
              <w:t xml:space="preserve">ervice </w:t>
            </w:r>
            <w:r>
              <w:rPr>
                <w:rFonts w:asciiTheme="minorHAnsi" w:hAnsiTheme="minorHAnsi"/>
                <w:color w:val="000000"/>
                <w:kern w:val="0"/>
                <w:sz w:val="20"/>
                <w:szCs w:val="20"/>
                <w:lang w:eastAsia="en-US"/>
              </w:rPr>
              <w:t>and LHC</w:t>
            </w:r>
            <w:r w:rsidR="008E4990">
              <w:rPr>
                <w:rFonts w:asciiTheme="minorHAnsi" w:hAnsiTheme="minorHAnsi"/>
                <w:color w:val="000000"/>
                <w:kern w:val="0"/>
                <w:sz w:val="20"/>
                <w:szCs w:val="20"/>
                <w:lang w:eastAsia="en-US"/>
              </w:rPr>
              <w:t>-</w:t>
            </w:r>
            <w:r w:rsidR="004622BA">
              <w:rPr>
                <w:rFonts w:asciiTheme="minorHAnsi" w:hAnsiTheme="minorHAnsi"/>
                <w:color w:val="000000"/>
                <w:kern w:val="0"/>
                <w:sz w:val="20"/>
                <w:szCs w:val="20"/>
                <w:lang w:eastAsia="en-US"/>
              </w:rPr>
              <w:t>F</w:t>
            </w:r>
            <w:r>
              <w:rPr>
                <w:rFonts w:asciiTheme="minorHAnsi" w:hAnsiTheme="minorHAnsi"/>
                <w:color w:val="000000"/>
                <w:kern w:val="0"/>
                <w:sz w:val="20"/>
                <w:szCs w:val="20"/>
                <w:lang w:eastAsia="en-US"/>
              </w:rPr>
              <w:t xml:space="preserve">orms, we </w:t>
            </w:r>
            <w:r w:rsidR="00D54E4B">
              <w:rPr>
                <w:rFonts w:asciiTheme="minorHAnsi" w:hAnsiTheme="minorHAnsi"/>
                <w:color w:val="000000"/>
                <w:kern w:val="0"/>
                <w:sz w:val="20"/>
                <w:szCs w:val="20"/>
                <w:lang w:eastAsia="en-US"/>
              </w:rPr>
              <w:t>have indexed m</w:t>
            </w:r>
            <w:r w:rsidR="002772EA" w:rsidRPr="007F5F96">
              <w:rPr>
                <w:rFonts w:asciiTheme="minorHAnsi" w:hAnsiTheme="minorHAnsi"/>
                <w:color w:val="000000"/>
                <w:kern w:val="0"/>
                <w:sz w:val="20"/>
                <w:szCs w:val="20"/>
                <w:lang w:eastAsia="en-US"/>
              </w:rPr>
              <w:t>any of these attributes to assist users and applications that need to find the ID for a particular variant.</w:t>
            </w:r>
          </w:p>
        </w:tc>
      </w:tr>
      <w:tr w:rsidR="002772EA" w:rsidRPr="007F5F96" w14:paraId="04230A1D" w14:textId="77777777" w:rsidTr="00D21363">
        <w:trPr>
          <w:gridAfter w:val="1"/>
          <w:wAfter w:w="10" w:type="dxa"/>
          <w:trHeight w:val="4608"/>
        </w:trPr>
        <w:tc>
          <w:tcPr>
            <w:tcW w:w="255" w:type="dxa"/>
            <w:tcBorders>
              <w:top w:val="single" w:sz="4" w:space="0" w:color="auto"/>
              <w:left w:val="single" w:sz="12" w:space="0" w:color="auto"/>
              <w:bottom w:val="single" w:sz="12" w:space="0" w:color="auto"/>
            </w:tcBorders>
            <w:shd w:val="clear" w:color="auto" w:fill="auto"/>
            <w:hideMark/>
          </w:tcPr>
          <w:p w14:paraId="2029A9E9" w14:textId="7DA57AC8" w:rsidR="002772EA" w:rsidRPr="007F5F96" w:rsidRDefault="002D5D0D" w:rsidP="00053071">
            <w:pPr>
              <w:spacing w:after="0"/>
              <w:rPr>
                <w:rFonts w:asciiTheme="minorHAnsi" w:hAnsiTheme="minorHAnsi"/>
                <w:color w:val="222222"/>
                <w:kern w:val="0"/>
                <w:sz w:val="20"/>
                <w:szCs w:val="20"/>
                <w:lang w:eastAsia="en-US"/>
              </w:rPr>
            </w:pPr>
            <w:r>
              <w:rPr>
                <w:rFonts w:asciiTheme="minorHAnsi" w:hAnsiTheme="minorHAnsi"/>
                <w:color w:val="222222"/>
                <w:kern w:val="0"/>
                <w:sz w:val="20"/>
                <w:szCs w:val="20"/>
                <w:lang w:eastAsia="en-US"/>
              </w:rPr>
              <w:t>3</w:t>
            </w:r>
          </w:p>
        </w:tc>
        <w:tc>
          <w:tcPr>
            <w:tcW w:w="1080" w:type="dxa"/>
            <w:gridSpan w:val="2"/>
            <w:tcBorders>
              <w:top w:val="single" w:sz="4" w:space="0" w:color="auto"/>
              <w:bottom w:val="single" w:sz="12" w:space="0" w:color="auto"/>
            </w:tcBorders>
            <w:shd w:val="clear" w:color="auto" w:fill="auto"/>
            <w:hideMark/>
          </w:tcPr>
          <w:p w14:paraId="796816D3"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COSMIC – Simple variants </w:t>
            </w:r>
          </w:p>
        </w:tc>
        <w:tc>
          <w:tcPr>
            <w:tcW w:w="1080" w:type="dxa"/>
            <w:tcBorders>
              <w:top w:val="single" w:sz="4" w:space="0" w:color="auto"/>
              <w:bottom w:val="single" w:sz="12" w:space="0" w:color="auto"/>
            </w:tcBorders>
            <w:shd w:val="clear" w:color="auto" w:fill="auto"/>
            <w:hideMark/>
          </w:tcPr>
          <w:p w14:paraId="29408BEC"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kern w:val="0"/>
                <w:sz w:val="20"/>
                <w:szCs w:val="20"/>
                <w:lang w:eastAsia="en-US"/>
              </w:rPr>
              <w:t>COSMIC-Smpl</w:t>
            </w:r>
          </w:p>
        </w:tc>
        <w:tc>
          <w:tcPr>
            <w:tcW w:w="2160" w:type="dxa"/>
            <w:tcBorders>
              <w:top w:val="single" w:sz="4" w:space="0" w:color="auto"/>
              <w:bottom w:val="single" w:sz="12" w:space="0" w:color="auto"/>
              <w:right w:val="single" w:sz="12" w:space="0" w:color="auto"/>
            </w:tcBorders>
            <w:shd w:val="clear" w:color="auto" w:fill="auto"/>
            <w:hideMark/>
          </w:tcPr>
          <w:p w14:paraId="2C44AC89"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2.16.840.1.113883.6.320</w:t>
            </w:r>
          </w:p>
        </w:tc>
        <w:tc>
          <w:tcPr>
            <w:tcW w:w="8352" w:type="dxa"/>
            <w:tcBorders>
              <w:top w:val="single" w:sz="12" w:space="0" w:color="auto"/>
              <w:left w:val="single" w:sz="12" w:space="0" w:color="auto"/>
              <w:right w:val="single" w:sz="12" w:space="0" w:color="auto"/>
            </w:tcBorders>
            <w:shd w:val="clear" w:color="auto" w:fill="auto"/>
            <w:hideMark/>
          </w:tcPr>
          <w:p w14:paraId="619BC867"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Wellcome Trust Sanger Institute</w:t>
            </w:r>
          </w:p>
          <w:p w14:paraId="3063FFF2"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sz w:val="20"/>
                <w:szCs w:val="20"/>
              </w:rPr>
              <w:t>Source table information</w:t>
            </w:r>
            <w:r w:rsidRPr="007F5F96">
              <w:rPr>
                <w:rFonts w:asciiTheme="minorHAnsi" w:hAnsiTheme="minorHAnsi"/>
                <w:sz w:val="20"/>
                <w:szCs w:val="20"/>
              </w:rPr>
              <w:t xml:space="preserve">  : http://cancer.sanger.ac.uk/cosmic/about</w:t>
            </w:r>
          </w:p>
          <w:p w14:paraId="075EA94E"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 </w:t>
            </w:r>
            <w:r w:rsidRPr="007F5F96">
              <w:rPr>
                <w:rFonts w:asciiTheme="minorHAnsi" w:hAnsiTheme="minorHAnsi"/>
                <w:color w:val="0563C1"/>
                <w:kern w:val="0"/>
                <w:sz w:val="20"/>
                <w:szCs w:val="20"/>
                <w:u w:val="single"/>
                <w:lang w:eastAsia="en-US"/>
              </w:rPr>
              <w:t>http://grch37-cancer.sanger.ac.uk/cosmic/download</w:t>
            </w:r>
          </w:p>
          <w:p w14:paraId="5591C643"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w:t>
            </w:r>
            <w:r w:rsidRPr="007F5F96">
              <w:rPr>
                <w:rFonts w:asciiTheme="minorHAnsi" w:hAnsiTheme="minorHAnsi"/>
                <w:color w:val="222222"/>
                <w:kern w:val="0"/>
                <w:sz w:val="20"/>
                <w:szCs w:val="20"/>
                <w:lang w:eastAsia="en-US"/>
              </w:rPr>
              <w:t xml:space="preserve"> : </w:t>
            </w:r>
            <w:r w:rsidRPr="007F5F96">
              <w:rPr>
                <w:rFonts w:asciiTheme="minorHAnsi" w:hAnsiTheme="minorHAnsi"/>
                <w:color w:val="0563C1"/>
                <w:kern w:val="0"/>
                <w:sz w:val="20"/>
                <w:szCs w:val="20"/>
                <w:u w:val="single"/>
                <w:lang w:eastAsia="en-US"/>
              </w:rPr>
              <w:t>https://lforms-service.nlm.nih.gov/apidoc/cosmic/v1/doc.html</w:t>
            </w:r>
          </w:p>
          <w:p w14:paraId="546FE9A1"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Copyright:</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 xml:space="preserve">Wellcome Trust Sanger Institute,  </w:t>
            </w:r>
            <w:r w:rsidRPr="007F5F96">
              <w:rPr>
                <w:rFonts w:asciiTheme="minorHAnsi" w:hAnsiTheme="minorHAnsi"/>
                <w:color w:val="0563C1"/>
                <w:kern w:val="0"/>
                <w:sz w:val="20"/>
                <w:szCs w:val="20"/>
                <w:u w:val="single"/>
                <w:lang w:eastAsia="en-US"/>
              </w:rPr>
              <w:t xml:space="preserve">http://cancer.sanger.ac.uk/cosmic/license </w:t>
            </w:r>
          </w:p>
          <w:p w14:paraId="6462B7E7"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3A3600C5" w14:textId="0F6FCB2E" w:rsidR="00053071"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000000"/>
                <w:kern w:val="0"/>
                <w:sz w:val="20"/>
                <w:szCs w:val="20"/>
                <w:lang w:eastAsia="en-US"/>
              </w:rPr>
              <w:t xml:space="preserve">Description: </w:t>
            </w:r>
            <w:r w:rsidRPr="007F5F96">
              <w:rPr>
                <w:rFonts w:asciiTheme="minorHAnsi" w:hAnsiTheme="minorHAnsi"/>
                <w:color w:val="222222"/>
                <w:kern w:val="0"/>
                <w:sz w:val="20"/>
                <w:szCs w:val="20"/>
                <w:lang w:eastAsia="en-US"/>
              </w:rPr>
              <w:t xml:space="preserve">This table includes only simple somatic (cancer) mutations, one per unique mutation ID. The code is the COSMIC mutation ID, and the name </w:t>
            </w:r>
            <w:r w:rsidR="00D54E4B">
              <w:rPr>
                <w:rFonts w:asciiTheme="minorHAnsi" w:hAnsiTheme="minorHAnsi"/>
                <w:color w:val="222222"/>
                <w:kern w:val="0"/>
                <w:sz w:val="20"/>
                <w:szCs w:val="20"/>
                <w:lang w:eastAsia="en-US"/>
              </w:rPr>
              <w:t>is constructed from</w:t>
            </w:r>
            <w:r w:rsidR="00D54E4B"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 xml:space="preserve">Ensembl </w:t>
            </w:r>
            <w:r w:rsidR="00D54E4B">
              <w:rPr>
                <w:rFonts w:asciiTheme="minorHAnsi" w:hAnsiTheme="minorHAnsi"/>
                <w:color w:val="000000"/>
                <w:kern w:val="0"/>
                <w:sz w:val="20"/>
                <w:szCs w:val="20"/>
                <w:lang w:eastAsia="en-US"/>
              </w:rPr>
              <w:t>transcript reference sequences</w:t>
            </w:r>
            <w:r w:rsidR="00D54E4B" w:rsidRPr="007F5F96">
              <w:rPr>
                <w:rFonts w:asciiTheme="minorHAnsi" w:hAnsiTheme="minorHAnsi"/>
                <w:color w:val="000000"/>
                <w:kern w:val="0"/>
                <w:sz w:val="20"/>
                <w:szCs w:val="20"/>
                <w:lang w:eastAsia="en-US"/>
              </w:rPr>
              <w:t xml:space="preserve"> </w:t>
            </w:r>
            <w:r w:rsidRPr="007F5F96">
              <w:rPr>
                <w:rFonts w:asciiTheme="minorHAnsi" w:hAnsiTheme="minorHAnsi"/>
                <w:color w:val="000000"/>
                <w:kern w:val="0"/>
                <w:sz w:val="20"/>
                <w:szCs w:val="20"/>
                <w:lang w:eastAsia="en-US"/>
              </w:rPr>
              <w:t>and p.HGVS</w:t>
            </w:r>
            <w:r w:rsidR="00D54E4B">
              <w:rPr>
                <w:rFonts w:asciiTheme="minorHAnsi" w:hAnsiTheme="minorHAnsi"/>
                <w:color w:val="000000"/>
                <w:kern w:val="0"/>
                <w:sz w:val="20"/>
                <w:szCs w:val="20"/>
                <w:lang w:eastAsia="en-US"/>
              </w:rPr>
              <w:t xml:space="preserve"> that use the single letter codes for amino acids</w:t>
            </w:r>
            <w:r w:rsidRPr="007F5F96">
              <w:rPr>
                <w:rFonts w:asciiTheme="minorHAnsi" w:hAnsiTheme="minorHAnsi"/>
                <w:color w:val="000000"/>
                <w:kern w:val="0"/>
                <w:sz w:val="20"/>
                <w:szCs w:val="20"/>
                <w:lang w:eastAsia="en-US"/>
              </w:rPr>
              <w:t>.</w:t>
            </w:r>
            <w:r w:rsidRPr="007F5F96">
              <w:rPr>
                <w:rFonts w:asciiTheme="minorHAnsi" w:hAnsiTheme="minorHAnsi"/>
                <w:color w:val="222222"/>
                <w:kern w:val="0"/>
                <w:sz w:val="20"/>
                <w:szCs w:val="20"/>
                <w:lang w:eastAsia="en-US"/>
              </w:rPr>
              <w:t xml:space="preserve"> It carries fields analogous to most of the key fields in ClinVar, but its reference sequences are Ensembl transcript reference sequences with prefixes of ENST; it specifies amino acid changes with the older HGVS single letter codes and it carries examples of primary cancers and primary tissues</w:t>
            </w:r>
            <w:r w:rsidR="00B12F68">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 fields that are not in ClinVar. </w:t>
            </w:r>
          </w:p>
          <w:p w14:paraId="44C855F7" w14:textId="77777777" w:rsidR="00053071" w:rsidRDefault="00053071" w:rsidP="00053071">
            <w:pPr>
              <w:spacing w:after="0"/>
              <w:rPr>
                <w:rFonts w:asciiTheme="minorHAnsi" w:hAnsiTheme="minorHAnsi"/>
                <w:color w:val="222222"/>
                <w:kern w:val="0"/>
                <w:sz w:val="20"/>
                <w:szCs w:val="20"/>
                <w:lang w:eastAsia="en-US"/>
              </w:rPr>
            </w:pPr>
          </w:p>
          <w:p w14:paraId="5496BABF" w14:textId="2CC56CF2" w:rsidR="00C73F9E"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COSMIC's source table includes multiple records per mutation -</w:t>
            </w:r>
            <w:r w:rsidR="00B12F68">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one per submission.  The COSMIC-Simple Variants table </w:t>
            </w:r>
            <w:r w:rsidR="00D54E4B">
              <w:rPr>
                <w:rFonts w:asciiTheme="minorHAnsi" w:hAnsiTheme="minorHAnsi"/>
                <w:color w:val="222222"/>
                <w:kern w:val="0"/>
                <w:sz w:val="20"/>
                <w:szCs w:val="20"/>
                <w:lang w:eastAsia="en-US"/>
              </w:rPr>
              <w:t xml:space="preserve">that we have extracted from the original file </w:t>
            </w:r>
            <w:r w:rsidRPr="007F5F96">
              <w:rPr>
                <w:rFonts w:asciiTheme="minorHAnsi" w:hAnsiTheme="minorHAnsi"/>
                <w:color w:val="222222"/>
                <w:kern w:val="0"/>
                <w:sz w:val="20"/>
                <w:szCs w:val="20"/>
                <w:lang w:eastAsia="en-US"/>
              </w:rPr>
              <w:t>includes</w:t>
            </w:r>
            <w:r w:rsidR="00D54E4B" w:rsidRPr="007F5F96">
              <w:rPr>
                <w:rFonts w:asciiTheme="minorHAnsi" w:hAnsiTheme="minorHAnsi"/>
                <w:color w:val="222222"/>
                <w:kern w:val="0"/>
                <w:sz w:val="20"/>
                <w:szCs w:val="20"/>
                <w:lang w:eastAsia="en-US"/>
              </w:rPr>
              <w:t xml:space="preserve"> only </w:t>
            </w:r>
            <w:r w:rsidRPr="007F5F96">
              <w:rPr>
                <w:rFonts w:asciiTheme="minorHAnsi" w:hAnsiTheme="minorHAnsi"/>
                <w:color w:val="222222"/>
                <w:kern w:val="0"/>
                <w:sz w:val="20"/>
                <w:szCs w:val="20"/>
                <w:lang w:eastAsia="en-US"/>
              </w:rPr>
              <w:t>one record per unique mutation</w:t>
            </w:r>
            <w:r w:rsidR="00D54E4B">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 </w:t>
            </w:r>
            <w:r w:rsidR="00C73F9E">
              <w:rPr>
                <w:rFonts w:asciiTheme="minorHAnsi" w:hAnsiTheme="minorHAnsi"/>
                <w:color w:val="222222"/>
                <w:kern w:val="0"/>
                <w:sz w:val="20"/>
                <w:szCs w:val="20"/>
                <w:lang w:eastAsia="en-US"/>
              </w:rPr>
              <w:t>a total of</w:t>
            </w:r>
            <w:r w:rsidR="00D54E4B">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more than 3 million </w:t>
            </w:r>
            <w:r w:rsidR="00C73F9E">
              <w:rPr>
                <w:rFonts w:asciiTheme="minorHAnsi" w:hAnsiTheme="minorHAnsi"/>
                <w:color w:val="222222"/>
                <w:kern w:val="0"/>
                <w:sz w:val="20"/>
                <w:szCs w:val="20"/>
                <w:lang w:eastAsia="en-US"/>
              </w:rPr>
              <w:t>records</w:t>
            </w:r>
            <w:r w:rsidRPr="007F5F96">
              <w:rPr>
                <w:rFonts w:asciiTheme="minorHAnsi" w:hAnsiTheme="minorHAnsi"/>
                <w:color w:val="222222"/>
                <w:kern w:val="0"/>
                <w:sz w:val="20"/>
                <w:szCs w:val="20"/>
                <w:lang w:eastAsia="en-US"/>
              </w:rPr>
              <w:t xml:space="preserve">. </w:t>
            </w:r>
          </w:p>
          <w:p w14:paraId="35871F4F" w14:textId="77777777" w:rsidR="00C73F9E" w:rsidRDefault="00C73F9E" w:rsidP="006A3B87">
            <w:pPr>
              <w:spacing w:after="0"/>
              <w:rPr>
                <w:rFonts w:asciiTheme="minorHAnsi" w:hAnsiTheme="minorHAnsi"/>
                <w:color w:val="222222"/>
                <w:kern w:val="0"/>
                <w:sz w:val="20"/>
                <w:szCs w:val="20"/>
                <w:lang w:eastAsia="en-US"/>
              </w:rPr>
            </w:pPr>
          </w:p>
          <w:p w14:paraId="1BC8DF16" w14:textId="42469033" w:rsidR="002772EA" w:rsidRPr="007F5F96" w:rsidRDefault="002772EA" w:rsidP="004F55B0">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These contents are copyright COSMIC (http://cancer.sanger.ac.uk/cosmic/license)</w:t>
            </w:r>
            <w:r w:rsidR="00B12F68">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LHC has produced a look up table for these records, and for users to look up particular mutation IDs</w:t>
            </w:r>
            <w:r w:rsidR="00B12F68">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w:t>
            </w:r>
            <w:r w:rsidR="00C73F9E">
              <w:rPr>
                <w:rFonts w:asciiTheme="minorHAnsi" w:hAnsiTheme="minorHAnsi"/>
                <w:color w:val="222222"/>
                <w:kern w:val="0"/>
                <w:sz w:val="20"/>
                <w:szCs w:val="20"/>
                <w:lang w:eastAsia="en-US"/>
              </w:rPr>
              <w:t xml:space="preserve">both </w:t>
            </w:r>
            <w:r w:rsidRPr="007F5F96">
              <w:rPr>
                <w:rFonts w:asciiTheme="minorHAnsi" w:hAnsiTheme="minorHAnsi"/>
                <w:color w:val="222222"/>
                <w:kern w:val="0"/>
                <w:sz w:val="20"/>
                <w:szCs w:val="20"/>
                <w:lang w:eastAsia="en-US"/>
              </w:rPr>
              <w:t xml:space="preserve">with permission from COSMIC. However, interested parties must contact COSMIC </w:t>
            </w:r>
            <w:r w:rsidR="00D54E4B">
              <w:rPr>
                <w:rFonts w:asciiTheme="minorHAnsi" w:hAnsiTheme="minorHAnsi"/>
                <w:color w:val="222222"/>
                <w:kern w:val="0"/>
                <w:sz w:val="20"/>
                <w:szCs w:val="20"/>
                <w:lang w:eastAsia="en-US"/>
              </w:rPr>
              <w:t xml:space="preserve">directly </w:t>
            </w:r>
            <w:r w:rsidRPr="007F5F96">
              <w:rPr>
                <w:rFonts w:asciiTheme="minorHAnsi" w:hAnsiTheme="minorHAnsi"/>
                <w:color w:val="222222"/>
                <w:kern w:val="0"/>
                <w:sz w:val="20"/>
                <w:szCs w:val="20"/>
                <w:lang w:eastAsia="en-US"/>
              </w:rPr>
              <w:t>for permission to download these records</w:t>
            </w:r>
            <w:r w:rsidR="00C73F9E">
              <w:rPr>
                <w:rFonts w:asciiTheme="minorHAnsi" w:hAnsiTheme="minorHAnsi"/>
                <w:color w:val="222222"/>
                <w:kern w:val="0"/>
                <w:sz w:val="20"/>
                <w:szCs w:val="20"/>
                <w:lang w:eastAsia="en-US"/>
              </w:rPr>
              <w:t xml:space="preserve"> (</w:t>
            </w:r>
            <w:r w:rsidR="00C73F9E" w:rsidRPr="007F5F96">
              <w:rPr>
                <w:rFonts w:asciiTheme="minorHAnsi" w:hAnsiTheme="minorHAnsi"/>
                <w:color w:val="0563C1"/>
                <w:kern w:val="0"/>
                <w:sz w:val="20"/>
                <w:szCs w:val="20"/>
                <w:u w:val="single"/>
                <w:lang w:eastAsia="en-US"/>
              </w:rPr>
              <w:t>http://cancer.sanger.ac.uk/cosmic/license</w:t>
            </w:r>
            <w:r w:rsidR="00C73F9E">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w:t>
            </w:r>
          </w:p>
        </w:tc>
      </w:tr>
      <w:tr w:rsidR="002772EA" w:rsidRPr="007F5F96" w14:paraId="7A72E793" w14:textId="77777777" w:rsidTr="00D21363">
        <w:trPr>
          <w:gridAfter w:val="1"/>
          <w:wAfter w:w="10" w:type="dxa"/>
          <w:trHeight w:val="510"/>
        </w:trPr>
        <w:tc>
          <w:tcPr>
            <w:tcW w:w="255" w:type="dxa"/>
            <w:tcBorders>
              <w:top w:val="single" w:sz="12" w:space="0" w:color="auto"/>
              <w:left w:val="single" w:sz="12" w:space="0" w:color="auto"/>
              <w:bottom w:val="single" w:sz="12" w:space="0" w:color="auto"/>
            </w:tcBorders>
            <w:shd w:val="clear" w:color="auto" w:fill="auto"/>
            <w:hideMark/>
          </w:tcPr>
          <w:p w14:paraId="4F47BA13" w14:textId="49235A60" w:rsidR="002772EA" w:rsidRPr="007F5F96"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r w:rsidR="002D5D0D">
              <w:rPr>
                <w:rFonts w:asciiTheme="minorHAnsi" w:hAnsiTheme="minorHAnsi"/>
                <w:color w:val="222222"/>
                <w:kern w:val="0"/>
                <w:sz w:val="20"/>
                <w:szCs w:val="20"/>
                <w:lang w:eastAsia="en-US"/>
              </w:rPr>
              <w:t>4</w:t>
            </w:r>
          </w:p>
        </w:tc>
        <w:tc>
          <w:tcPr>
            <w:tcW w:w="1080" w:type="dxa"/>
            <w:gridSpan w:val="2"/>
            <w:tcBorders>
              <w:top w:val="single" w:sz="12" w:space="0" w:color="auto"/>
              <w:bottom w:val="single" w:sz="12" w:space="0" w:color="auto"/>
            </w:tcBorders>
            <w:shd w:val="clear" w:color="auto" w:fill="auto"/>
            <w:hideMark/>
          </w:tcPr>
          <w:p w14:paraId="0DBA45F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COSMIC-Structural variants</w:t>
            </w:r>
          </w:p>
        </w:tc>
        <w:tc>
          <w:tcPr>
            <w:tcW w:w="1080" w:type="dxa"/>
            <w:tcBorders>
              <w:top w:val="single" w:sz="12" w:space="0" w:color="auto"/>
              <w:bottom w:val="single" w:sz="12" w:space="0" w:color="auto"/>
            </w:tcBorders>
            <w:shd w:val="clear" w:color="auto" w:fill="auto"/>
            <w:hideMark/>
          </w:tcPr>
          <w:p w14:paraId="3E19FCA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kern w:val="0"/>
                <w:sz w:val="20"/>
                <w:szCs w:val="20"/>
                <w:lang w:eastAsia="en-US"/>
              </w:rPr>
              <w:t>COSMIC-Strc</w:t>
            </w:r>
          </w:p>
        </w:tc>
        <w:tc>
          <w:tcPr>
            <w:tcW w:w="2160" w:type="dxa"/>
            <w:tcBorders>
              <w:top w:val="single" w:sz="12" w:space="0" w:color="auto"/>
              <w:bottom w:val="single" w:sz="12" w:space="0" w:color="auto"/>
              <w:right w:val="single" w:sz="12" w:space="0" w:color="auto"/>
            </w:tcBorders>
            <w:shd w:val="clear" w:color="auto" w:fill="auto"/>
            <w:hideMark/>
          </w:tcPr>
          <w:p w14:paraId="05FD6A4F"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2.16.840.1.113883.6.321</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65E4068E"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Wellcome Trust Sanger Institute</w:t>
            </w:r>
          </w:p>
          <w:p w14:paraId="77DC55B7"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http://cancer.sanger.ac.uk/cosmic/about</w:t>
            </w:r>
          </w:p>
          <w:p w14:paraId="5AD14F68"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http://grch37-cancer.sanger.ac.uk/cosmic/download</w:t>
            </w:r>
          </w:p>
          <w:p w14:paraId="2AE0216C" w14:textId="50461071"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Place to Explore Table</w:t>
            </w:r>
            <w:r w:rsidRPr="007F5F96">
              <w:rPr>
                <w:color w:val="000000"/>
                <w:sz w:val="20"/>
                <w:szCs w:val="20"/>
              </w:rPr>
              <w:t xml:space="preserve">: </w:t>
            </w:r>
            <w:hyperlink r:id="rId70" w:history="1">
              <w:r w:rsidR="00B12F68" w:rsidRPr="000B21AB">
                <w:rPr>
                  <w:rStyle w:val="Hyperlink"/>
                  <w:rFonts w:asciiTheme="minorHAnsi" w:hAnsiTheme="minorHAnsi"/>
                  <w:kern w:val="0"/>
                  <w:szCs w:val="20"/>
                  <w:lang w:eastAsia="en-US"/>
                </w:rPr>
                <w:t>https://lforms-service.nlm.nih.gov/apidoc/cosmic_struct/v1/doc.html</w:t>
              </w:r>
            </w:hyperlink>
            <w:r w:rsidR="00B12F68">
              <w:rPr>
                <w:rFonts w:asciiTheme="minorHAnsi" w:hAnsiTheme="minorHAnsi"/>
                <w:kern w:val="0"/>
                <w:sz w:val="20"/>
                <w:szCs w:val="20"/>
                <w:lang w:eastAsia="en-US"/>
              </w:rPr>
              <w:t xml:space="preserve"> </w:t>
            </w:r>
          </w:p>
          <w:p w14:paraId="736F0180"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Copyright</w:t>
            </w:r>
            <w:r w:rsidRPr="007F5F96">
              <w:rPr>
                <w:rFonts w:asciiTheme="minorHAnsi" w:hAnsiTheme="minorHAnsi"/>
                <w:color w:val="000000"/>
                <w:kern w:val="0"/>
                <w:sz w:val="20"/>
                <w:szCs w:val="20"/>
                <w:lang w:eastAsia="en-US"/>
              </w:rPr>
              <w:t xml:space="preserve">: Wellcome Trust Sanger Institute,  </w:t>
            </w:r>
            <w:r w:rsidRPr="007F5F96">
              <w:rPr>
                <w:rFonts w:asciiTheme="minorHAnsi" w:hAnsiTheme="minorHAnsi"/>
                <w:color w:val="0563C1"/>
                <w:kern w:val="0"/>
                <w:sz w:val="20"/>
                <w:szCs w:val="20"/>
                <w:u w:val="single"/>
                <w:lang w:eastAsia="en-US"/>
              </w:rPr>
              <w:t xml:space="preserve">http://cancer.sanger.ac.uk/cosmic/license </w:t>
            </w:r>
          </w:p>
          <w:p w14:paraId="04998078" w14:textId="77777777"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color w:val="0563C1"/>
                <w:kern w:val="0"/>
                <w:sz w:val="20"/>
                <w:szCs w:val="20"/>
                <w:lang w:eastAsia="en-US"/>
              </w:rPr>
              <w:t> </w:t>
            </w:r>
          </w:p>
          <w:p w14:paraId="0FE21D8A" w14:textId="47776A0E"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COSMIC </w:t>
            </w:r>
            <w:r w:rsidR="00D54E4B">
              <w:rPr>
                <w:rFonts w:asciiTheme="minorHAnsi" w:hAnsiTheme="minorHAnsi"/>
                <w:color w:val="222222"/>
                <w:kern w:val="0"/>
                <w:sz w:val="20"/>
                <w:szCs w:val="20"/>
                <w:lang w:eastAsia="en-US"/>
              </w:rPr>
              <w:t>also has files containing structural variant</w:t>
            </w:r>
            <w:r w:rsidR="00C73F9E">
              <w:rPr>
                <w:rFonts w:asciiTheme="minorHAnsi" w:hAnsiTheme="minorHAnsi"/>
                <w:color w:val="222222"/>
                <w:kern w:val="0"/>
                <w:sz w:val="20"/>
                <w:szCs w:val="20"/>
                <w:lang w:eastAsia="en-US"/>
              </w:rPr>
              <w:t>s</w:t>
            </w:r>
            <w:r w:rsidR="00D54E4B">
              <w:rPr>
                <w:rFonts w:asciiTheme="minorHAnsi" w:hAnsiTheme="minorHAnsi"/>
                <w:color w:val="222222"/>
                <w:kern w:val="0"/>
                <w:sz w:val="20"/>
                <w:szCs w:val="20"/>
                <w:lang w:eastAsia="en-US"/>
              </w:rPr>
              <w:t xml:space="preserve">. These are </w:t>
            </w:r>
            <w:r w:rsidRPr="007F5F96">
              <w:rPr>
                <w:rFonts w:asciiTheme="minorHAnsi" w:hAnsiTheme="minorHAnsi"/>
                <w:color w:val="222222"/>
                <w:kern w:val="0"/>
                <w:sz w:val="20"/>
                <w:szCs w:val="20"/>
                <w:lang w:eastAsia="en-US"/>
              </w:rPr>
              <w:t>divided into two tables</w:t>
            </w:r>
            <w:r w:rsidR="0069243D">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one called structural variants and one called copy number variants.</w:t>
            </w:r>
            <w:r w:rsidR="00C73F9E">
              <w:rPr>
                <w:rFonts w:asciiTheme="minorHAnsi" w:hAnsiTheme="minorHAnsi"/>
                <w:color w:val="222222"/>
                <w:kern w:val="0"/>
                <w:sz w:val="20"/>
                <w:szCs w:val="20"/>
                <w:lang w:eastAsia="en-US"/>
              </w:rPr>
              <w:t xml:space="preserve"> In contrast, NCBI does not separate structural variants this way.</w:t>
            </w:r>
          </w:p>
          <w:p w14:paraId="7093F57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773D0197" w14:textId="4ED25E4E" w:rsidR="002772EA" w:rsidRPr="007F5F96"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The table for this coding system derives from COSMIC's structural variation tables. The identifiers for these are pure numbers with no prefix, and </w:t>
            </w:r>
            <w:r w:rsidR="0069243D">
              <w:rPr>
                <w:rFonts w:asciiTheme="minorHAnsi" w:hAnsiTheme="minorHAnsi"/>
                <w:color w:val="222222"/>
                <w:kern w:val="0"/>
                <w:sz w:val="20"/>
                <w:szCs w:val="20"/>
                <w:lang w:eastAsia="en-US"/>
              </w:rPr>
              <w:t>each record includes information about the</w:t>
            </w:r>
            <w:r w:rsidRPr="007F5F96">
              <w:rPr>
                <w:rFonts w:asciiTheme="minorHAnsi" w:hAnsiTheme="minorHAnsi"/>
                <w:color w:val="222222"/>
                <w:kern w:val="0"/>
                <w:sz w:val="20"/>
                <w:szCs w:val="20"/>
                <w:lang w:eastAsia="en-US"/>
              </w:rPr>
              <w:t xml:space="preserve"> </w:t>
            </w:r>
            <w:r w:rsidR="008D3128">
              <w:rPr>
                <w:rFonts w:asciiTheme="minorHAnsi" w:hAnsiTheme="minorHAnsi"/>
                <w:color w:val="222222"/>
                <w:kern w:val="0"/>
                <w:sz w:val="20"/>
                <w:szCs w:val="20"/>
                <w:lang w:eastAsia="en-US"/>
              </w:rPr>
              <w:t>m</w:t>
            </w:r>
            <w:r w:rsidRPr="007F5F96">
              <w:rPr>
                <w:rFonts w:asciiTheme="minorHAnsi" w:hAnsiTheme="minorHAnsi"/>
                <w:color w:val="222222"/>
                <w:kern w:val="0"/>
                <w:sz w:val="20"/>
                <w:szCs w:val="20"/>
                <w:lang w:eastAsia="en-US"/>
              </w:rPr>
              <w:t xml:space="preserve">utation </w:t>
            </w:r>
            <w:r w:rsidR="008D3128">
              <w:rPr>
                <w:rFonts w:asciiTheme="minorHAnsi" w:hAnsiTheme="minorHAnsi"/>
                <w:color w:val="222222"/>
                <w:kern w:val="0"/>
                <w:sz w:val="20"/>
                <w:szCs w:val="20"/>
                <w:lang w:eastAsia="en-US"/>
              </w:rPr>
              <w:t>t</w:t>
            </w:r>
            <w:r w:rsidRPr="007F5F96">
              <w:rPr>
                <w:rFonts w:asciiTheme="minorHAnsi" w:hAnsiTheme="minorHAnsi"/>
                <w:color w:val="222222"/>
                <w:kern w:val="0"/>
                <w:sz w:val="20"/>
                <w:szCs w:val="20"/>
                <w:lang w:eastAsia="en-US"/>
              </w:rPr>
              <w:t xml:space="preserve">ype, the histological classification of the sample, and the primary tissue/cancer from which the sample originated. </w:t>
            </w:r>
            <w:r w:rsidR="0069243D">
              <w:rPr>
                <w:rFonts w:asciiTheme="minorHAnsi" w:hAnsiTheme="minorHAnsi"/>
                <w:color w:val="222222"/>
                <w:kern w:val="0"/>
                <w:sz w:val="20"/>
                <w:szCs w:val="20"/>
                <w:lang w:eastAsia="en-US"/>
              </w:rPr>
              <w:t>Like COSMIC simple variants, these also</w:t>
            </w:r>
            <w:r w:rsidR="0069243D"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use Ensembl </w:t>
            </w:r>
            <w:r w:rsidR="0069243D">
              <w:rPr>
                <w:rFonts w:asciiTheme="minorHAnsi" w:hAnsiTheme="minorHAnsi"/>
                <w:color w:val="222222"/>
                <w:kern w:val="0"/>
                <w:sz w:val="20"/>
                <w:szCs w:val="20"/>
                <w:lang w:eastAsia="en-US"/>
              </w:rPr>
              <w:t>r</w:t>
            </w:r>
            <w:r w:rsidRPr="007F5F96">
              <w:rPr>
                <w:rFonts w:asciiTheme="minorHAnsi" w:hAnsiTheme="minorHAnsi"/>
                <w:color w:val="222222"/>
                <w:kern w:val="0"/>
                <w:sz w:val="20"/>
                <w:szCs w:val="20"/>
                <w:lang w:eastAsia="en-US"/>
              </w:rPr>
              <w:t>eference sequences</w:t>
            </w:r>
            <w:r w:rsidR="0069243D">
              <w:rPr>
                <w:rFonts w:asciiTheme="minorHAnsi" w:hAnsiTheme="minorHAnsi"/>
                <w:color w:val="222222"/>
                <w:kern w:val="0"/>
                <w:sz w:val="20"/>
                <w:szCs w:val="20"/>
                <w:lang w:eastAsia="en-US"/>
              </w:rPr>
              <w:t>, but</w:t>
            </w:r>
            <w:r w:rsidR="008D3128">
              <w:rPr>
                <w:rFonts w:asciiTheme="minorHAnsi" w:hAnsiTheme="minorHAnsi"/>
                <w:color w:val="222222"/>
                <w:kern w:val="0"/>
                <w:sz w:val="20"/>
                <w:szCs w:val="20"/>
                <w:lang w:eastAsia="en-US"/>
              </w:rPr>
              <w:t xml:space="preserve"> uses</w:t>
            </w:r>
            <w:r w:rsidR="0069243D">
              <w:rPr>
                <w:rFonts w:asciiTheme="minorHAnsi" w:hAnsiTheme="minorHAnsi"/>
                <w:color w:val="222222"/>
                <w:kern w:val="0"/>
                <w:sz w:val="20"/>
                <w:szCs w:val="20"/>
                <w:lang w:eastAsia="en-US"/>
              </w:rPr>
              <w:t xml:space="preserve"> the genomic reference sequences instead of the transcript ones</w:t>
            </w:r>
            <w:r w:rsidRPr="007F5F96">
              <w:rPr>
                <w:rFonts w:asciiTheme="minorHAnsi" w:hAnsiTheme="minorHAnsi"/>
                <w:color w:val="222222"/>
                <w:kern w:val="0"/>
                <w:sz w:val="20"/>
                <w:szCs w:val="20"/>
                <w:lang w:eastAsia="en-US"/>
              </w:rPr>
              <w:t xml:space="preserve"> (those whose codes begin with ENSG). These contents are copyright COSMIC (</w:t>
            </w:r>
            <w:r w:rsidRPr="007F5F96">
              <w:rPr>
                <w:rFonts w:asciiTheme="minorHAnsi" w:hAnsiTheme="minorHAnsi"/>
                <w:kern w:val="0"/>
                <w:sz w:val="20"/>
                <w:szCs w:val="20"/>
                <w:lang w:eastAsia="en-US"/>
              </w:rPr>
              <w:t>http://cancer.sanger.ac.uk/cosmic/license</w:t>
            </w:r>
            <w:r w:rsidRPr="007F5F96">
              <w:rPr>
                <w:rFonts w:asciiTheme="minorHAnsi" w:hAnsiTheme="minorHAnsi"/>
                <w:color w:val="222222"/>
                <w:kern w:val="0"/>
                <w:sz w:val="20"/>
                <w:szCs w:val="20"/>
                <w:lang w:eastAsia="en-US"/>
              </w:rPr>
              <w:t>). LHC has produced a look up table for these records,</w:t>
            </w:r>
            <w:r w:rsidR="0069243D">
              <w:rPr>
                <w:rFonts w:asciiTheme="minorHAnsi" w:hAnsiTheme="minorHAnsi"/>
                <w:color w:val="222222"/>
                <w:kern w:val="0"/>
                <w:sz w:val="20"/>
                <w:szCs w:val="20"/>
                <w:lang w:eastAsia="en-US"/>
              </w:rPr>
              <w:t xml:space="preserve"> also sub-</w:t>
            </w:r>
            <w:r w:rsidR="008F1CE7">
              <w:rPr>
                <w:rFonts w:asciiTheme="minorHAnsi" w:hAnsiTheme="minorHAnsi"/>
                <w:color w:val="222222"/>
                <w:kern w:val="0"/>
                <w:sz w:val="20"/>
                <w:szCs w:val="20"/>
                <w:lang w:eastAsia="en-US"/>
              </w:rPr>
              <w:t>setted</w:t>
            </w:r>
            <w:r w:rsidR="0069243D">
              <w:rPr>
                <w:rFonts w:asciiTheme="minorHAnsi" w:hAnsiTheme="minorHAnsi"/>
                <w:color w:val="222222"/>
                <w:kern w:val="0"/>
                <w:sz w:val="20"/>
                <w:szCs w:val="20"/>
                <w:lang w:eastAsia="en-US"/>
              </w:rPr>
              <w:t xml:space="preserve"> to include only unique mutations,</w:t>
            </w:r>
            <w:r w:rsidR="0069243D"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for users to look up particular mutation IDs with permission from COSMIC. However, interested parties must contact COSMIC </w:t>
            </w:r>
            <w:r w:rsidR="0069243D">
              <w:rPr>
                <w:rFonts w:asciiTheme="minorHAnsi" w:hAnsiTheme="minorHAnsi"/>
                <w:color w:val="222222"/>
                <w:kern w:val="0"/>
                <w:sz w:val="20"/>
                <w:szCs w:val="20"/>
                <w:lang w:eastAsia="en-US"/>
              </w:rPr>
              <w:t xml:space="preserve">directly </w:t>
            </w:r>
            <w:r w:rsidRPr="007F5F96">
              <w:rPr>
                <w:rFonts w:asciiTheme="minorHAnsi" w:hAnsiTheme="minorHAnsi"/>
                <w:color w:val="222222"/>
                <w:kern w:val="0"/>
                <w:sz w:val="20"/>
                <w:szCs w:val="20"/>
                <w:lang w:eastAsia="en-US"/>
              </w:rPr>
              <w:t>for permission to download these records.</w:t>
            </w:r>
          </w:p>
        </w:tc>
      </w:tr>
      <w:tr w:rsidR="002772EA" w:rsidRPr="007F5F96" w14:paraId="71E2F480" w14:textId="77777777" w:rsidTr="00D21363">
        <w:trPr>
          <w:gridAfter w:val="1"/>
          <w:wAfter w:w="10" w:type="dxa"/>
          <w:trHeight w:val="2222"/>
        </w:trPr>
        <w:tc>
          <w:tcPr>
            <w:tcW w:w="255" w:type="dxa"/>
            <w:tcBorders>
              <w:top w:val="single" w:sz="12" w:space="0" w:color="auto"/>
              <w:left w:val="single" w:sz="12" w:space="0" w:color="auto"/>
              <w:bottom w:val="single" w:sz="12" w:space="0" w:color="auto"/>
            </w:tcBorders>
            <w:shd w:val="clear" w:color="auto" w:fill="auto"/>
            <w:hideMark/>
          </w:tcPr>
          <w:p w14:paraId="49607D1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5</w:t>
            </w:r>
          </w:p>
        </w:tc>
        <w:tc>
          <w:tcPr>
            <w:tcW w:w="1080" w:type="dxa"/>
            <w:gridSpan w:val="2"/>
            <w:tcBorders>
              <w:top w:val="single" w:sz="12" w:space="0" w:color="auto"/>
              <w:bottom w:val="single" w:sz="12" w:space="0" w:color="auto"/>
            </w:tcBorders>
            <w:shd w:val="clear" w:color="auto" w:fill="auto"/>
            <w:hideMark/>
          </w:tcPr>
          <w:p w14:paraId="15AC56F8"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dbSNP </w:t>
            </w:r>
          </w:p>
        </w:tc>
        <w:tc>
          <w:tcPr>
            <w:tcW w:w="1080" w:type="dxa"/>
            <w:tcBorders>
              <w:top w:val="single" w:sz="12" w:space="0" w:color="auto"/>
              <w:bottom w:val="single" w:sz="12" w:space="0" w:color="auto"/>
            </w:tcBorders>
            <w:shd w:val="clear" w:color="auto" w:fill="auto"/>
            <w:hideMark/>
          </w:tcPr>
          <w:p w14:paraId="0F9119A0"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dbSNP</w:t>
            </w:r>
          </w:p>
        </w:tc>
        <w:tc>
          <w:tcPr>
            <w:tcW w:w="2160" w:type="dxa"/>
            <w:tcBorders>
              <w:top w:val="single" w:sz="12" w:space="0" w:color="auto"/>
              <w:bottom w:val="single" w:sz="12" w:space="0" w:color="auto"/>
              <w:right w:val="single" w:sz="12" w:space="0" w:color="auto"/>
            </w:tcBorders>
            <w:shd w:val="clear" w:color="auto" w:fill="auto"/>
            <w:hideMark/>
          </w:tcPr>
          <w:p w14:paraId="4C90C513"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2.16.840.1.113883.6.284</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68E53B59"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3D22B02E"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 xml:space="preserve"> Source table information</w:t>
            </w:r>
            <w:r w:rsidRPr="007F5F96">
              <w:rPr>
                <w:rFonts w:asciiTheme="minorHAnsi" w:hAnsiTheme="minorHAnsi"/>
                <w:b/>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http://www.ncbi.nlm.nih.gov/books/NBK21088/</w:t>
            </w:r>
          </w:p>
          <w:p w14:paraId="76CDAF4C" w14:textId="3C747964"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b/>
                <w:kern w:val="0"/>
                <w:sz w:val="20"/>
                <w:szCs w:val="20"/>
                <w:lang w:eastAsia="en-US"/>
              </w:rPr>
              <w:t>Source table download</w:t>
            </w:r>
            <w:r w:rsidRPr="007F5F96">
              <w:rPr>
                <w:rFonts w:asciiTheme="minorHAnsi" w:hAnsiTheme="minorHAnsi"/>
                <w:b/>
                <w:sz w:val="20"/>
              </w:rPr>
              <w:t>:</w:t>
            </w:r>
            <w:r w:rsidRPr="007F5F96">
              <w:rPr>
                <w:rFonts w:asciiTheme="minorHAnsi" w:hAnsiTheme="minorHAnsi"/>
                <w:kern w:val="0"/>
                <w:sz w:val="20"/>
                <w:szCs w:val="20"/>
                <w:lang w:eastAsia="en-US"/>
              </w:rPr>
              <w:t xml:space="preserve">    </w:t>
            </w:r>
            <w:hyperlink r:id="rId71" w:history="1">
              <w:r w:rsidR="00B12F68" w:rsidRPr="000B21AB">
                <w:rPr>
                  <w:rStyle w:val="Hyperlink"/>
                  <w:rFonts w:asciiTheme="minorHAnsi" w:hAnsiTheme="minorHAnsi"/>
                </w:rPr>
                <w:t>ftp://ftp.ncbi.nih.gov/snp/</w:t>
              </w:r>
            </w:hyperlink>
            <w:r w:rsidR="00B12F68">
              <w:rPr>
                <w:rFonts w:asciiTheme="minorHAnsi" w:hAnsiTheme="minorHAnsi"/>
                <w:color w:val="0563C1"/>
                <w:sz w:val="20"/>
              </w:rPr>
              <w:t xml:space="preserve"> </w:t>
            </w:r>
            <w:r w:rsidRPr="007F5F96">
              <w:rPr>
                <w:color w:val="0563C1"/>
              </w:rPr>
              <w:t xml:space="preserve"> </w:t>
            </w:r>
            <w:r w:rsidRPr="007F5F96">
              <w:rPr>
                <w:rFonts w:asciiTheme="minorHAnsi" w:hAnsiTheme="minorHAnsi"/>
                <w:b/>
                <w:kern w:val="0"/>
                <w:sz w:val="20"/>
                <w:szCs w:val="20"/>
                <w:lang w:eastAsia="en-US"/>
              </w:rPr>
              <w:t xml:space="preserve"> </w:t>
            </w:r>
          </w:p>
          <w:p w14:paraId="4BCAE79A"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Place to Explore Table :</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https://lforms-service.nlm.nih.gov/apidoc/snps/v1/doc.html </w:t>
            </w:r>
          </w:p>
          <w:p w14:paraId="4223D57D"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The Short Genetic Variations database (dbSNP) is a public-domain archive maintained by NCBI for a broad collection of short genetic polymorphisms. </w:t>
            </w:r>
          </w:p>
          <w:p w14:paraId="73C1EE61" w14:textId="49CF40D6" w:rsidR="002772EA" w:rsidRPr="007F5F96"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The SNP ID is unique for each position and length of</w:t>
            </w:r>
            <w:r w:rsidR="00042CA7">
              <w:rPr>
                <w:rFonts w:asciiTheme="minorHAnsi" w:hAnsiTheme="minorHAnsi"/>
                <w:color w:val="222222"/>
                <w:kern w:val="0"/>
                <w:sz w:val="20"/>
                <w:szCs w:val="20"/>
                <w:lang w:eastAsia="en-US"/>
              </w:rPr>
              <w:t xml:space="preserve"> DNA</w:t>
            </w:r>
            <w:r w:rsidRPr="007F5F96">
              <w:rPr>
                <w:rFonts w:asciiTheme="minorHAnsi" w:hAnsiTheme="minorHAnsi"/>
                <w:color w:val="222222"/>
                <w:kern w:val="0"/>
                <w:sz w:val="20"/>
                <w:szCs w:val="20"/>
                <w:lang w:eastAsia="en-US"/>
              </w:rPr>
              <w:t xml:space="preserve"> change. For example, a change of 3 nucleotides will have a different SNP ID than a change of 4 nucleotides</w:t>
            </w:r>
            <w:r w:rsidR="00042CA7">
              <w:rPr>
                <w:rFonts w:asciiTheme="minorHAnsi" w:hAnsiTheme="minorHAnsi"/>
                <w:color w:val="222222"/>
                <w:kern w:val="0"/>
                <w:sz w:val="20"/>
                <w:szCs w:val="20"/>
                <w:lang w:eastAsia="en-US"/>
              </w:rPr>
              <w:t xml:space="preserve"> at the same locus</w:t>
            </w:r>
            <w:r w:rsidRPr="007F5F96">
              <w:rPr>
                <w:rFonts w:asciiTheme="minorHAnsi" w:hAnsiTheme="minorHAnsi"/>
                <w:color w:val="222222"/>
                <w:kern w:val="0"/>
                <w:sz w:val="20"/>
                <w:szCs w:val="20"/>
                <w:lang w:eastAsia="en-US"/>
              </w:rPr>
              <w:t xml:space="preserve">, but the code will be the same for all changes at the same </w:t>
            </w:r>
            <w:r w:rsidR="00655606">
              <w:rPr>
                <w:rFonts w:asciiTheme="minorHAnsi" w:hAnsiTheme="minorHAnsi"/>
                <w:color w:val="222222"/>
                <w:kern w:val="0"/>
                <w:sz w:val="20"/>
                <w:szCs w:val="20"/>
                <w:lang w:eastAsia="en-US"/>
              </w:rPr>
              <w:t>locus</w:t>
            </w:r>
            <w:r w:rsidR="00655606"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and</w:t>
            </w:r>
            <w:r w:rsidR="00042CA7">
              <w:rPr>
                <w:rFonts w:asciiTheme="minorHAnsi" w:hAnsiTheme="minorHAnsi"/>
                <w:color w:val="222222"/>
                <w:kern w:val="0"/>
                <w:sz w:val="20"/>
                <w:szCs w:val="20"/>
                <w:lang w:eastAsia="en-US"/>
              </w:rPr>
              <w:t xml:space="preserve"> with the same</w:t>
            </w:r>
            <w:r w:rsidRPr="007F5F96">
              <w:rPr>
                <w:rFonts w:asciiTheme="minorHAnsi" w:hAnsiTheme="minorHAnsi"/>
                <w:color w:val="222222"/>
                <w:kern w:val="0"/>
                <w:sz w:val="20"/>
                <w:szCs w:val="20"/>
                <w:lang w:eastAsia="en-US"/>
              </w:rPr>
              <w:t xml:space="preserve"> length.</w:t>
            </w:r>
          </w:p>
        </w:tc>
      </w:tr>
      <w:tr w:rsidR="002772EA" w:rsidRPr="007F5F96" w14:paraId="0BE7371E" w14:textId="77777777" w:rsidTr="00885C97">
        <w:trPr>
          <w:gridAfter w:val="1"/>
          <w:wAfter w:w="10" w:type="dxa"/>
          <w:trHeight w:val="510"/>
        </w:trPr>
        <w:tc>
          <w:tcPr>
            <w:tcW w:w="255" w:type="dxa"/>
            <w:tcBorders>
              <w:top w:val="single" w:sz="12" w:space="0" w:color="auto"/>
              <w:left w:val="single" w:sz="12" w:space="0" w:color="auto"/>
              <w:bottom w:val="single" w:sz="12" w:space="0" w:color="auto"/>
            </w:tcBorders>
            <w:shd w:val="clear" w:color="auto" w:fill="auto"/>
            <w:hideMark/>
          </w:tcPr>
          <w:p w14:paraId="2ACAB6AE"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6</w:t>
            </w:r>
          </w:p>
        </w:tc>
        <w:tc>
          <w:tcPr>
            <w:tcW w:w="1080" w:type="dxa"/>
            <w:gridSpan w:val="2"/>
            <w:tcBorders>
              <w:top w:val="single" w:sz="12" w:space="0" w:color="auto"/>
              <w:bottom w:val="single" w:sz="12" w:space="0" w:color="auto"/>
            </w:tcBorders>
            <w:shd w:val="clear" w:color="auto" w:fill="auto"/>
            <w:hideMark/>
          </w:tcPr>
          <w:p w14:paraId="3DCF0581"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dbVar-Germline</w:t>
            </w:r>
          </w:p>
        </w:tc>
        <w:tc>
          <w:tcPr>
            <w:tcW w:w="1080" w:type="dxa"/>
            <w:tcBorders>
              <w:top w:val="single" w:sz="12" w:space="0" w:color="auto"/>
              <w:bottom w:val="single" w:sz="12" w:space="0" w:color="auto"/>
            </w:tcBorders>
            <w:shd w:val="clear" w:color="auto" w:fill="auto"/>
            <w:hideMark/>
          </w:tcPr>
          <w:p w14:paraId="4A130CF7"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dbVar-GL</w:t>
            </w:r>
          </w:p>
        </w:tc>
        <w:tc>
          <w:tcPr>
            <w:tcW w:w="2160" w:type="dxa"/>
            <w:tcBorders>
              <w:top w:val="single" w:sz="12" w:space="0" w:color="auto"/>
              <w:bottom w:val="single" w:sz="12" w:space="0" w:color="auto"/>
              <w:right w:val="single" w:sz="12" w:space="0" w:color="auto"/>
            </w:tcBorders>
            <w:shd w:val="clear" w:color="auto" w:fill="auto"/>
            <w:hideMark/>
          </w:tcPr>
          <w:p w14:paraId="57E5372C"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2.16.840.1.113883.6.322</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0F826BDA"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19704E02"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kern w:val="0"/>
                <w:sz w:val="20"/>
                <w:szCs w:val="20"/>
                <w:lang w:eastAsia="en-US"/>
              </w:rPr>
              <w:t>Source table information:</w:t>
            </w:r>
            <w:r w:rsidRPr="007F5F96">
              <w:rPr>
                <w:rFonts w:asciiTheme="minorHAnsi" w:hAnsiTheme="minorHAnsi"/>
                <w:kern w:val="0"/>
                <w:sz w:val="20"/>
                <w:szCs w:val="20"/>
                <w:lang w:eastAsia="en-US"/>
              </w:rPr>
              <w:t xml:space="preserve"> http://www.ncbi.nlm.nih.gov/dbvar/content/overview/</w:t>
            </w:r>
          </w:p>
          <w:p w14:paraId="046D64F8"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Source :</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 xml:space="preserve">ftp://ftp.ncbi.nlm.nih.gov/pub/dbVar/data/ </w:t>
            </w:r>
          </w:p>
          <w:p w14:paraId="73C72115"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 :</w:t>
            </w:r>
            <w:r w:rsidRPr="007F5F96">
              <w:rPr>
                <w:rFonts w:asciiTheme="minorHAnsi" w:hAnsiTheme="minorHAnsi"/>
                <w:color w:val="000000"/>
                <w:kern w:val="0"/>
                <w:sz w:val="20"/>
                <w:szCs w:val="20"/>
                <w:lang w:eastAsia="en-US"/>
              </w:rPr>
              <w:t xml:space="preserve"> pending </w:t>
            </w:r>
          </w:p>
          <w:p w14:paraId="394D1C2A"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5E3E42B6" w14:textId="7778B1D2" w:rsidR="002772EA"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dbVar is NCBI's database of genomic structural variations (including copy number variants) that are larger than 50 contiguous base pairs. It is the complement of dbSNP, which </w:t>
            </w:r>
            <w:r w:rsidR="00655606">
              <w:rPr>
                <w:rFonts w:asciiTheme="minorHAnsi" w:hAnsiTheme="minorHAnsi"/>
                <w:color w:val="222222"/>
                <w:kern w:val="0"/>
                <w:sz w:val="20"/>
                <w:szCs w:val="20"/>
                <w:lang w:eastAsia="en-US"/>
              </w:rPr>
              <w:t>identifies</w:t>
            </w:r>
            <w:r w:rsidRPr="007F5F96">
              <w:rPr>
                <w:rFonts w:asciiTheme="minorHAnsi" w:hAnsiTheme="minorHAnsi"/>
                <w:color w:val="222222"/>
                <w:kern w:val="0"/>
                <w:sz w:val="20"/>
                <w:szCs w:val="20"/>
                <w:lang w:eastAsia="en-US"/>
              </w:rPr>
              <w:t xml:space="preserve"> variants occurring in 50 or fewer contiguous base pairs.  </w:t>
            </w:r>
          </w:p>
          <w:p w14:paraId="15921696" w14:textId="77777777" w:rsidR="00042CA7" w:rsidRPr="007F5F96" w:rsidRDefault="00042CA7" w:rsidP="00053071">
            <w:pPr>
              <w:spacing w:after="0"/>
              <w:rPr>
                <w:rFonts w:asciiTheme="minorHAnsi" w:hAnsiTheme="minorHAnsi"/>
                <w:color w:val="222222"/>
                <w:kern w:val="0"/>
                <w:sz w:val="20"/>
                <w:szCs w:val="20"/>
                <w:lang w:eastAsia="en-US"/>
              </w:rPr>
            </w:pPr>
          </w:p>
          <w:p w14:paraId="2079437F" w14:textId="59169E68" w:rsidR="002772EA" w:rsidRPr="007F5F96" w:rsidRDefault="00655606" w:rsidP="00053071">
            <w:pPr>
              <w:spacing w:after="0"/>
              <w:rPr>
                <w:rFonts w:asciiTheme="minorHAnsi" w:hAnsiTheme="minorHAnsi"/>
                <w:color w:val="222222"/>
                <w:kern w:val="0"/>
                <w:sz w:val="20"/>
                <w:szCs w:val="20"/>
                <w:lang w:eastAsia="en-US"/>
              </w:rPr>
            </w:pPr>
            <w:r>
              <w:rPr>
                <w:rFonts w:asciiTheme="minorHAnsi" w:hAnsiTheme="minorHAnsi"/>
                <w:color w:val="222222"/>
                <w:kern w:val="0"/>
                <w:sz w:val="20"/>
                <w:szCs w:val="20"/>
                <w:lang w:eastAsia="en-US"/>
              </w:rPr>
              <w:t>DbVar</w:t>
            </w:r>
            <w:r w:rsidR="002772EA" w:rsidRPr="007F5F96">
              <w:rPr>
                <w:rFonts w:asciiTheme="minorHAnsi" w:hAnsiTheme="minorHAnsi"/>
                <w:color w:val="222222"/>
                <w:kern w:val="0"/>
                <w:sz w:val="20"/>
                <w:szCs w:val="20"/>
                <w:lang w:eastAsia="en-US"/>
              </w:rPr>
              <w:t xml:space="preserve"> contains insertions, deletions, duplications, inversions, multi-nucleotide substitutions, mobile element insertions, translocations, and complex chromosomal rearrangements. </w:t>
            </w:r>
          </w:p>
          <w:p w14:paraId="671F322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0534E4AC" w14:textId="6C1E447F" w:rsidR="003944F4" w:rsidRDefault="00042CA7" w:rsidP="0013006E">
            <w:pPr>
              <w:spacing w:after="0"/>
              <w:rPr>
                <w:rFonts w:asciiTheme="minorHAnsi" w:hAnsiTheme="minorHAnsi"/>
                <w:color w:val="222222"/>
                <w:kern w:val="0"/>
                <w:sz w:val="20"/>
                <w:szCs w:val="20"/>
                <w:lang w:eastAsia="en-US"/>
              </w:rPr>
            </w:pPr>
            <w:r>
              <w:rPr>
                <w:rFonts w:asciiTheme="minorHAnsi" w:hAnsiTheme="minorHAnsi"/>
                <w:color w:val="222222"/>
                <w:kern w:val="0"/>
                <w:sz w:val="20"/>
                <w:szCs w:val="20"/>
                <w:lang w:eastAsia="en-US"/>
              </w:rPr>
              <w:t xml:space="preserve">DbVar carries structured </w:t>
            </w:r>
            <w:r w:rsidR="002772EA" w:rsidRPr="007F5F96">
              <w:rPr>
                <w:rFonts w:asciiTheme="minorHAnsi" w:hAnsiTheme="minorHAnsi"/>
                <w:color w:val="222222"/>
                <w:kern w:val="0"/>
                <w:sz w:val="20"/>
                <w:szCs w:val="20"/>
                <w:lang w:eastAsia="en-US"/>
              </w:rPr>
              <w:t xml:space="preserve">Germline and Somatic variants in separate files. Accordingly, we have divided the coding system for dbVar the same way. This coding system represents the Germline dbVar variants. </w:t>
            </w:r>
            <w:r>
              <w:rPr>
                <w:rFonts w:asciiTheme="minorHAnsi" w:hAnsiTheme="minorHAnsi"/>
                <w:color w:val="222222"/>
                <w:kern w:val="0"/>
                <w:sz w:val="20"/>
                <w:szCs w:val="20"/>
                <w:lang w:eastAsia="en-US"/>
              </w:rPr>
              <w:t xml:space="preserve"> Its record ID may begin with one of four prefixes: </w:t>
            </w:r>
            <w:r w:rsidR="0013006E">
              <w:rPr>
                <w:rFonts w:asciiTheme="minorHAnsi" w:hAnsiTheme="minorHAnsi"/>
                <w:color w:val="222222"/>
                <w:kern w:val="0"/>
                <w:sz w:val="20"/>
                <w:szCs w:val="20"/>
                <w:lang w:eastAsia="en-US"/>
              </w:rPr>
              <w:t>nsv</w:t>
            </w:r>
            <w:r w:rsidR="002772EA" w:rsidRPr="007F5F96">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nssv</w:t>
            </w:r>
            <w:r w:rsidR="002772EA" w:rsidRPr="007F5F96">
              <w:rPr>
                <w:rFonts w:asciiTheme="minorHAnsi" w:hAnsiTheme="minorHAnsi"/>
                <w:color w:val="222222"/>
                <w:kern w:val="0"/>
                <w:sz w:val="20"/>
                <w:szCs w:val="20"/>
                <w:lang w:eastAsia="en-US"/>
              </w:rPr>
              <w:t xml:space="preserve">, </w:t>
            </w:r>
            <w:r>
              <w:rPr>
                <w:rFonts w:asciiTheme="minorHAnsi" w:hAnsiTheme="minorHAnsi"/>
                <w:color w:val="222222"/>
                <w:kern w:val="0"/>
                <w:sz w:val="20"/>
                <w:szCs w:val="20"/>
                <w:lang w:eastAsia="en-US"/>
              </w:rPr>
              <w:t>esv</w:t>
            </w:r>
            <w:r w:rsidR="002772EA" w:rsidRPr="007F5F96">
              <w:rPr>
                <w:rFonts w:asciiTheme="minorHAnsi" w:hAnsiTheme="minorHAnsi"/>
                <w:color w:val="222222"/>
                <w:kern w:val="0"/>
                <w:sz w:val="20"/>
                <w:szCs w:val="20"/>
                <w:lang w:eastAsia="en-US"/>
              </w:rPr>
              <w:t xml:space="preserve"> and </w:t>
            </w:r>
            <w:r>
              <w:rPr>
                <w:rFonts w:asciiTheme="minorHAnsi" w:hAnsiTheme="minorHAnsi"/>
                <w:color w:val="222222"/>
                <w:kern w:val="0"/>
                <w:sz w:val="20"/>
                <w:szCs w:val="20"/>
                <w:lang w:eastAsia="en-US"/>
              </w:rPr>
              <w:t>essv</w:t>
            </w:r>
            <w:r w:rsidR="002772EA" w:rsidRPr="007F5F96">
              <w:rPr>
                <w:rFonts w:asciiTheme="minorHAnsi" w:hAnsiTheme="minorHAnsi"/>
                <w:color w:val="222222"/>
                <w:kern w:val="0"/>
                <w:sz w:val="20"/>
                <w:szCs w:val="20"/>
                <w:lang w:eastAsia="en-US"/>
              </w:rPr>
              <w:t xml:space="preserve">. </w:t>
            </w:r>
          </w:p>
          <w:p w14:paraId="0D8F6680" w14:textId="77777777" w:rsidR="00B71C89" w:rsidRPr="004622BA" w:rsidRDefault="00B71C89" w:rsidP="0013006E">
            <w:pPr>
              <w:spacing w:after="0"/>
              <w:rPr>
                <w:rFonts w:asciiTheme="minorHAnsi" w:hAnsiTheme="minorHAnsi"/>
                <w:color w:val="222222"/>
                <w:kern w:val="0"/>
                <w:sz w:val="20"/>
                <w:szCs w:val="20"/>
                <w:lang w:eastAsia="en-US"/>
              </w:rPr>
            </w:pPr>
          </w:p>
          <w:p w14:paraId="6AD4C0DE" w14:textId="3AA8E579" w:rsidR="003944F4" w:rsidRPr="00D21363" w:rsidRDefault="007677C8" w:rsidP="0013006E">
            <w:pPr>
              <w:spacing w:after="0"/>
              <w:rPr>
                <w:rFonts w:asciiTheme="minorHAnsi" w:hAnsiTheme="minorHAnsi" w:cs="Arial"/>
                <w:color w:val="000000"/>
                <w:sz w:val="20"/>
                <w:szCs w:val="20"/>
                <w:shd w:val="clear" w:color="auto" w:fill="FFFFFF"/>
              </w:rPr>
            </w:pPr>
            <w:r>
              <w:rPr>
                <w:rFonts w:asciiTheme="minorHAnsi" w:hAnsiTheme="minorHAnsi" w:cs="Arial"/>
                <w:b/>
                <w:bCs/>
                <w:color w:val="000000"/>
                <w:sz w:val="20"/>
                <w:szCs w:val="20"/>
                <w:shd w:val="clear" w:color="auto" w:fill="FFFFFF"/>
              </w:rPr>
              <w:t>These</w:t>
            </w:r>
            <w:r w:rsidR="003944F4" w:rsidRPr="00D21363">
              <w:rPr>
                <w:rFonts w:asciiTheme="minorHAnsi" w:hAnsiTheme="minorHAnsi" w:cs="Arial"/>
                <w:color w:val="000000"/>
                <w:sz w:val="20"/>
                <w:szCs w:val="20"/>
                <w:shd w:val="clear" w:color="auto" w:fill="FFFFFF"/>
              </w:rPr>
              <w:t> are accession prefixes for variant regions</w:t>
            </w:r>
            <w:r>
              <w:rPr>
                <w:rFonts w:asciiTheme="minorHAnsi" w:hAnsiTheme="minorHAnsi" w:cs="Arial"/>
                <w:color w:val="000000"/>
                <w:sz w:val="20"/>
                <w:szCs w:val="20"/>
                <w:shd w:val="clear" w:color="auto" w:fill="FFFFFF"/>
              </w:rPr>
              <w:t xml:space="preserve"> (nsv)</w:t>
            </w:r>
            <w:r w:rsidR="003944F4" w:rsidRPr="00D21363">
              <w:rPr>
                <w:rFonts w:asciiTheme="minorHAnsi" w:hAnsiTheme="minorHAnsi" w:cs="Arial"/>
                <w:color w:val="000000"/>
                <w:sz w:val="20"/>
                <w:szCs w:val="20"/>
                <w:shd w:val="clear" w:color="auto" w:fill="FFFFFF"/>
              </w:rPr>
              <w:t xml:space="preserve"> and variant calls (or instances</w:t>
            </w:r>
            <w:r>
              <w:rPr>
                <w:rFonts w:asciiTheme="minorHAnsi" w:hAnsiTheme="minorHAnsi" w:cs="Arial"/>
                <w:color w:val="000000"/>
                <w:sz w:val="20"/>
                <w:szCs w:val="20"/>
                <w:shd w:val="clear" w:color="auto" w:fill="FFFFFF"/>
              </w:rPr>
              <w:t>, nssv</w:t>
            </w:r>
            <w:r w:rsidR="003944F4" w:rsidRPr="00D21363">
              <w:rPr>
                <w:rFonts w:asciiTheme="minorHAnsi" w:hAnsiTheme="minorHAnsi" w:cs="Arial"/>
                <w:color w:val="000000"/>
                <w:sz w:val="20"/>
                <w:szCs w:val="20"/>
                <w:shd w:val="clear" w:color="auto" w:fill="FFFFFF"/>
              </w:rPr>
              <w:t>), respectively. Typically, one or more variant instances (</w:t>
            </w:r>
            <w:r w:rsidR="003944F4" w:rsidRPr="00D21363">
              <w:rPr>
                <w:rFonts w:asciiTheme="minorHAnsi" w:hAnsiTheme="minorHAnsi" w:cs="Arial"/>
                <w:bCs/>
                <w:color w:val="000000"/>
                <w:sz w:val="20"/>
                <w:szCs w:val="20"/>
                <w:shd w:val="clear" w:color="auto" w:fill="FFFFFF"/>
              </w:rPr>
              <w:t>nssv</w:t>
            </w:r>
            <w:r w:rsidR="003944F4" w:rsidRPr="00D21363">
              <w:rPr>
                <w:rFonts w:asciiTheme="minorHAnsi" w:hAnsiTheme="minorHAnsi" w:cs="Arial"/>
                <w:color w:val="000000"/>
                <w:sz w:val="20"/>
                <w:szCs w:val="20"/>
                <w:shd w:val="clear" w:color="auto" w:fill="FFFFFF"/>
              </w:rPr>
              <w:t> – variant calls based directly on experimental evidence) are merged into one variant region (</w:t>
            </w:r>
            <w:r w:rsidR="003944F4" w:rsidRPr="00D21363">
              <w:rPr>
                <w:rFonts w:asciiTheme="minorHAnsi" w:hAnsiTheme="minorHAnsi" w:cs="Arial"/>
                <w:bCs/>
                <w:color w:val="000000"/>
                <w:sz w:val="20"/>
                <w:szCs w:val="20"/>
                <w:shd w:val="clear" w:color="auto" w:fill="FFFFFF"/>
              </w:rPr>
              <w:t>nsv</w:t>
            </w:r>
            <w:r w:rsidR="003944F4" w:rsidRPr="00D21363">
              <w:rPr>
                <w:rFonts w:asciiTheme="minorHAnsi" w:hAnsiTheme="minorHAnsi" w:cs="Arial"/>
                <w:color w:val="000000"/>
                <w:sz w:val="20"/>
                <w:szCs w:val="20"/>
                <w:shd w:val="clear" w:color="auto" w:fill="FFFFFF"/>
              </w:rPr>
              <w:t xml:space="preserve"> – a pair of start-stop coordinates reflecting the submitters’ assertion of the region of the genome that is affected by the variant instances). The </w:t>
            </w:r>
            <w:r>
              <w:rPr>
                <w:rFonts w:asciiTheme="minorHAnsi" w:hAnsiTheme="minorHAnsi" w:cs="Arial"/>
                <w:color w:val="000000"/>
                <w:sz w:val="20"/>
                <w:szCs w:val="20"/>
                <w:shd w:val="clear" w:color="auto" w:fill="FFFFFF"/>
              </w:rPr>
              <w:t>”</w:t>
            </w:r>
            <w:r w:rsidR="003944F4" w:rsidRPr="00D21363">
              <w:rPr>
                <w:rFonts w:asciiTheme="minorHAnsi" w:hAnsiTheme="minorHAnsi" w:cs="Arial"/>
                <w:color w:val="000000"/>
                <w:sz w:val="20"/>
                <w:szCs w:val="20"/>
                <w:shd w:val="clear" w:color="auto" w:fill="FFFFFF"/>
              </w:rPr>
              <w:t>n</w:t>
            </w:r>
            <w:r>
              <w:rPr>
                <w:rFonts w:asciiTheme="minorHAnsi" w:hAnsiTheme="minorHAnsi" w:cs="Arial"/>
                <w:color w:val="000000"/>
                <w:sz w:val="20"/>
                <w:szCs w:val="20"/>
                <w:shd w:val="clear" w:color="auto" w:fill="FFFFFF"/>
              </w:rPr>
              <w:t>”</w:t>
            </w:r>
            <w:r w:rsidR="003944F4" w:rsidRPr="00D21363">
              <w:rPr>
                <w:rFonts w:asciiTheme="minorHAnsi" w:hAnsiTheme="minorHAnsi" w:cs="Arial"/>
                <w:color w:val="000000"/>
                <w:sz w:val="20"/>
                <w:szCs w:val="20"/>
                <w:shd w:val="clear" w:color="auto" w:fill="FFFFFF"/>
              </w:rPr>
              <w:t xml:space="preserve"> preceding sv or indicates that the variants were submitted to </w:t>
            </w:r>
            <w:r w:rsidR="003944F4" w:rsidRPr="00D21363">
              <w:rPr>
                <w:rFonts w:asciiTheme="minorHAnsi" w:hAnsiTheme="minorHAnsi" w:cs="Arial"/>
                <w:color w:val="000000"/>
                <w:sz w:val="20"/>
                <w:szCs w:val="20"/>
                <w:u w:val="single"/>
                <w:shd w:val="clear" w:color="auto" w:fill="FFFFFF"/>
              </w:rPr>
              <w:t>N</w:t>
            </w:r>
            <w:r w:rsidR="003944F4" w:rsidRPr="00D21363">
              <w:rPr>
                <w:rFonts w:asciiTheme="minorHAnsi" w:hAnsiTheme="minorHAnsi" w:cs="Arial"/>
                <w:color w:val="000000"/>
                <w:sz w:val="20"/>
                <w:szCs w:val="20"/>
                <w:shd w:val="clear" w:color="auto" w:fill="FFFFFF"/>
              </w:rPr>
              <w:t>CBI (dbVar). </w:t>
            </w:r>
            <w:r w:rsidR="004622BA">
              <w:rPr>
                <w:rFonts w:asciiTheme="minorHAnsi" w:hAnsiTheme="minorHAnsi" w:cs="Arial"/>
                <w:color w:val="000000"/>
                <w:sz w:val="20"/>
                <w:szCs w:val="20"/>
                <w:shd w:val="clear" w:color="auto" w:fill="FFFFFF"/>
              </w:rPr>
              <w:t xml:space="preserve">The prefix </w:t>
            </w:r>
            <w:r>
              <w:rPr>
                <w:rFonts w:asciiTheme="minorHAnsi" w:hAnsiTheme="minorHAnsi" w:cs="Arial"/>
                <w:color w:val="000000"/>
                <w:sz w:val="20"/>
                <w:szCs w:val="20"/>
                <w:shd w:val="clear" w:color="auto" w:fill="FFFFFF"/>
              </w:rPr>
              <w:t>”</w:t>
            </w:r>
            <w:r w:rsidR="004622BA">
              <w:rPr>
                <w:rFonts w:asciiTheme="minorHAnsi" w:hAnsiTheme="minorHAnsi" w:cs="Arial"/>
                <w:color w:val="000000"/>
                <w:sz w:val="20"/>
                <w:szCs w:val="20"/>
                <w:shd w:val="clear" w:color="auto" w:fill="FFFFFF"/>
              </w:rPr>
              <w:t>e</w:t>
            </w:r>
            <w:r>
              <w:rPr>
                <w:rFonts w:asciiTheme="minorHAnsi" w:hAnsiTheme="minorHAnsi" w:cs="Arial"/>
                <w:color w:val="000000"/>
                <w:sz w:val="20"/>
                <w:szCs w:val="20"/>
                <w:shd w:val="clear" w:color="auto" w:fill="FFFFFF"/>
              </w:rPr>
              <w:t>”</w:t>
            </w:r>
            <w:r w:rsidR="004622BA">
              <w:rPr>
                <w:rFonts w:asciiTheme="minorHAnsi" w:hAnsiTheme="minorHAnsi" w:cs="Arial"/>
                <w:color w:val="000000"/>
                <w:sz w:val="20"/>
                <w:szCs w:val="20"/>
                <w:shd w:val="clear" w:color="auto" w:fill="FFFFFF"/>
              </w:rPr>
              <w:t xml:space="preserve"> for </w:t>
            </w:r>
            <w:r w:rsidR="003944F4" w:rsidRPr="00D21363">
              <w:rPr>
                <w:rFonts w:asciiTheme="minorHAnsi" w:hAnsiTheme="minorHAnsi" w:cs="Arial"/>
                <w:bCs/>
                <w:color w:val="000000"/>
                <w:sz w:val="20"/>
                <w:szCs w:val="20"/>
                <w:shd w:val="clear" w:color="auto" w:fill="FFFFFF"/>
              </w:rPr>
              <w:t>esv</w:t>
            </w:r>
            <w:r w:rsidR="003944F4" w:rsidRPr="00D21363">
              <w:rPr>
                <w:rFonts w:asciiTheme="minorHAnsi" w:hAnsiTheme="minorHAnsi" w:cs="Arial"/>
                <w:color w:val="000000"/>
                <w:sz w:val="20"/>
                <w:szCs w:val="20"/>
                <w:shd w:val="clear" w:color="auto" w:fill="FFFFFF"/>
              </w:rPr>
              <w:t> and </w:t>
            </w:r>
            <w:r w:rsidR="003944F4" w:rsidRPr="00D21363">
              <w:rPr>
                <w:rFonts w:asciiTheme="minorHAnsi" w:hAnsiTheme="minorHAnsi" w:cs="Arial"/>
                <w:bCs/>
                <w:color w:val="000000"/>
                <w:sz w:val="20"/>
                <w:szCs w:val="20"/>
                <w:shd w:val="clear" w:color="auto" w:fill="FFFFFF"/>
              </w:rPr>
              <w:t>essv</w:t>
            </w:r>
            <w:r w:rsidR="008F1CE7" w:rsidRPr="00D21363">
              <w:rPr>
                <w:rFonts w:asciiTheme="minorHAnsi" w:hAnsiTheme="minorHAnsi" w:cs="Arial"/>
                <w:color w:val="000000"/>
                <w:sz w:val="20"/>
                <w:szCs w:val="20"/>
                <w:shd w:val="clear" w:color="auto" w:fill="FFFFFF"/>
              </w:rPr>
              <w:t xml:space="preserve"> represent </w:t>
            </w:r>
            <w:r w:rsidR="00B71C89" w:rsidRPr="00D21363">
              <w:rPr>
                <w:rFonts w:asciiTheme="minorHAnsi" w:hAnsiTheme="minorHAnsi" w:cs="Arial"/>
                <w:color w:val="000000"/>
                <w:sz w:val="20"/>
                <w:szCs w:val="20"/>
                <w:shd w:val="clear" w:color="auto" w:fill="FFFFFF"/>
              </w:rPr>
              <w:t>variant</w:t>
            </w:r>
            <w:r w:rsidR="003944F4" w:rsidRPr="00D21363">
              <w:rPr>
                <w:rFonts w:asciiTheme="minorHAnsi" w:hAnsiTheme="minorHAnsi" w:cs="Arial"/>
                <w:color w:val="000000"/>
                <w:sz w:val="20"/>
                <w:szCs w:val="20"/>
                <w:shd w:val="clear" w:color="auto" w:fill="FFFFFF"/>
              </w:rPr>
              <w:t xml:space="preserve"> entities</w:t>
            </w:r>
            <w:r w:rsidR="008F1CE7" w:rsidRPr="00D21363">
              <w:rPr>
                <w:rFonts w:asciiTheme="minorHAnsi" w:hAnsiTheme="minorHAnsi" w:cs="Arial"/>
                <w:color w:val="000000"/>
                <w:sz w:val="20"/>
                <w:szCs w:val="20"/>
                <w:shd w:val="clear" w:color="auto" w:fill="FFFFFF"/>
              </w:rPr>
              <w:t xml:space="preserve"> </w:t>
            </w:r>
            <w:r w:rsidR="004622BA">
              <w:rPr>
                <w:rFonts w:asciiTheme="minorHAnsi" w:hAnsiTheme="minorHAnsi" w:cs="Arial"/>
                <w:color w:val="000000"/>
                <w:sz w:val="20"/>
                <w:szCs w:val="20"/>
                <w:shd w:val="clear" w:color="auto" w:fill="FFFFFF"/>
              </w:rPr>
              <w:t>(</w:t>
            </w:r>
            <w:r w:rsidR="008F1CE7" w:rsidRPr="00D21363">
              <w:rPr>
                <w:rFonts w:asciiTheme="minorHAnsi" w:hAnsiTheme="minorHAnsi" w:cs="Arial"/>
                <w:color w:val="000000"/>
                <w:sz w:val="20"/>
                <w:szCs w:val="20"/>
                <w:shd w:val="clear" w:color="auto" w:fill="FFFFFF"/>
              </w:rPr>
              <w:t>corresponding to NCBI’s nsv and nssv</w:t>
            </w:r>
            <w:r w:rsidR="004622BA">
              <w:rPr>
                <w:rFonts w:asciiTheme="minorHAnsi" w:hAnsiTheme="minorHAnsi" w:cs="Arial"/>
                <w:color w:val="000000"/>
                <w:sz w:val="20"/>
                <w:szCs w:val="20"/>
                <w:shd w:val="clear" w:color="auto" w:fill="FFFFFF"/>
              </w:rPr>
              <w:t>)</w:t>
            </w:r>
            <w:r w:rsidR="008F1CE7" w:rsidRPr="00D21363">
              <w:rPr>
                <w:rFonts w:asciiTheme="minorHAnsi" w:hAnsiTheme="minorHAnsi" w:cs="Arial"/>
                <w:color w:val="000000"/>
                <w:sz w:val="20"/>
                <w:szCs w:val="20"/>
                <w:shd w:val="clear" w:color="auto" w:fill="FFFFFF"/>
              </w:rPr>
              <w:t xml:space="preserve"> </w:t>
            </w:r>
            <w:r w:rsidR="004622BA">
              <w:rPr>
                <w:rFonts w:asciiTheme="minorHAnsi" w:hAnsiTheme="minorHAnsi" w:cs="Arial"/>
                <w:color w:val="000000"/>
                <w:sz w:val="20"/>
                <w:szCs w:val="20"/>
                <w:shd w:val="clear" w:color="auto" w:fill="FFFFFF"/>
              </w:rPr>
              <w:t xml:space="preserve">that </w:t>
            </w:r>
            <w:r w:rsidR="003944F4" w:rsidRPr="00D21363">
              <w:rPr>
                <w:rFonts w:asciiTheme="minorHAnsi" w:hAnsiTheme="minorHAnsi" w:cs="Arial"/>
                <w:color w:val="000000"/>
                <w:sz w:val="20"/>
                <w:szCs w:val="20"/>
                <w:shd w:val="clear" w:color="auto" w:fill="FFFFFF"/>
              </w:rPr>
              <w:t>were submitted to </w:t>
            </w:r>
            <w:r w:rsidR="003944F4" w:rsidRPr="00D21363">
              <w:rPr>
                <w:rFonts w:asciiTheme="minorHAnsi" w:hAnsiTheme="minorHAnsi" w:cs="Arial"/>
                <w:color w:val="000000"/>
                <w:sz w:val="20"/>
                <w:szCs w:val="20"/>
                <w:u w:val="single"/>
                <w:shd w:val="clear" w:color="auto" w:fill="FFFFFF"/>
              </w:rPr>
              <w:t>E</w:t>
            </w:r>
            <w:r w:rsidR="003944F4" w:rsidRPr="00D21363">
              <w:rPr>
                <w:rFonts w:asciiTheme="minorHAnsi" w:hAnsiTheme="minorHAnsi" w:cs="Arial"/>
                <w:color w:val="000000"/>
                <w:sz w:val="20"/>
                <w:szCs w:val="20"/>
                <w:shd w:val="clear" w:color="auto" w:fill="FFFFFF"/>
              </w:rPr>
              <w:t>BI (DGVa)</w:t>
            </w:r>
            <w:r w:rsidR="00B71C89" w:rsidRPr="00D21363">
              <w:rPr>
                <w:rFonts w:asciiTheme="minorHAnsi" w:hAnsiTheme="minorHAnsi" w:cs="Arial"/>
                <w:color w:val="000000"/>
                <w:sz w:val="20"/>
                <w:szCs w:val="20"/>
                <w:shd w:val="clear" w:color="auto" w:fill="FFFFFF"/>
              </w:rPr>
              <w:t xml:space="preserve">. The relation between variant call, and variant region, instances is many to one. </w:t>
            </w:r>
          </w:p>
          <w:p w14:paraId="59E5D586" w14:textId="77777777" w:rsidR="00B71C89" w:rsidRDefault="00B71C89" w:rsidP="0013006E">
            <w:pPr>
              <w:spacing w:after="0"/>
              <w:rPr>
                <w:rFonts w:asciiTheme="minorHAnsi" w:hAnsiTheme="minorHAnsi"/>
                <w:color w:val="222222"/>
                <w:kern w:val="0"/>
                <w:sz w:val="20"/>
                <w:szCs w:val="20"/>
                <w:lang w:eastAsia="en-US"/>
              </w:rPr>
            </w:pPr>
          </w:p>
          <w:p w14:paraId="32D40C43" w14:textId="7C782886" w:rsidR="002772EA" w:rsidRPr="007F5F96" w:rsidRDefault="002772EA" w:rsidP="007677C8">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The LHC lookup table</w:t>
            </w:r>
            <w:r w:rsidR="00655606">
              <w:rPr>
                <w:rFonts w:asciiTheme="minorHAnsi" w:hAnsiTheme="minorHAnsi"/>
                <w:color w:val="222222"/>
                <w:kern w:val="0"/>
                <w:sz w:val="20"/>
                <w:szCs w:val="20"/>
                <w:lang w:eastAsia="en-US"/>
              </w:rPr>
              <w:t xml:space="preserve"> for dbVar germline mutations</w:t>
            </w:r>
            <w:r w:rsidR="0013006E">
              <w:rPr>
                <w:rFonts w:asciiTheme="minorHAnsi" w:hAnsiTheme="minorHAnsi"/>
                <w:color w:val="222222"/>
                <w:kern w:val="0"/>
                <w:sz w:val="20"/>
                <w:szCs w:val="20"/>
                <w:lang w:eastAsia="en-US"/>
              </w:rPr>
              <w:t xml:space="preserve"> includes</w:t>
            </w:r>
            <w:r w:rsidRPr="007F5F96">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 xml:space="preserve">both </w:t>
            </w:r>
            <w:r w:rsidR="00B71C89">
              <w:rPr>
                <w:rFonts w:asciiTheme="minorHAnsi" w:hAnsiTheme="minorHAnsi"/>
                <w:color w:val="222222"/>
                <w:kern w:val="0"/>
                <w:sz w:val="20"/>
                <w:szCs w:val="20"/>
                <w:lang w:eastAsia="en-US"/>
              </w:rPr>
              <w:t>variant instances</w:t>
            </w:r>
            <w:r w:rsidRPr="007F5F96">
              <w:rPr>
                <w:rFonts w:asciiTheme="minorHAnsi" w:hAnsiTheme="minorHAnsi"/>
                <w:color w:val="222222"/>
                <w:kern w:val="0"/>
                <w:sz w:val="20"/>
                <w:szCs w:val="20"/>
                <w:lang w:eastAsia="en-US"/>
              </w:rPr>
              <w:t xml:space="preserve"> (</w:t>
            </w:r>
            <w:r w:rsidR="00042CA7">
              <w:rPr>
                <w:rFonts w:asciiTheme="minorHAnsi" w:hAnsiTheme="minorHAnsi"/>
                <w:color w:val="222222"/>
                <w:kern w:val="0"/>
                <w:sz w:val="20"/>
                <w:szCs w:val="20"/>
                <w:lang w:eastAsia="en-US"/>
              </w:rPr>
              <w:t>essv</w:t>
            </w:r>
            <w:r w:rsidRPr="007F5F96">
              <w:rPr>
                <w:rFonts w:asciiTheme="minorHAnsi" w:hAnsiTheme="minorHAnsi"/>
                <w:color w:val="222222"/>
                <w:kern w:val="0"/>
                <w:sz w:val="20"/>
                <w:szCs w:val="20"/>
                <w:lang w:eastAsia="en-US"/>
              </w:rPr>
              <w:t xml:space="preserve"> or </w:t>
            </w:r>
            <w:r w:rsidR="0013006E">
              <w:rPr>
                <w:rFonts w:asciiTheme="minorHAnsi" w:hAnsiTheme="minorHAnsi"/>
                <w:color w:val="222222"/>
                <w:kern w:val="0"/>
                <w:sz w:val="20"/>
                <w:szCs w:val="20"/>
                <w:lang w:eastAsia="en-US"/>
              </w:rPr>
              <w:t>nssv</w:t>
            </w:r>
            <w:r w:rsidRPr="007F5F96">
              <w:rPr>
                <w:rFonts w:asciiTheme="minorHAnsi" w:hAnsiTheme="minorHAnsi"/>
                <w:color w:val="222222"/>
                <w:kern w:val="0"/>
                <w:sz w:val="20"/>
                <w:szCs w:val="20"/>
                <w:lang w:eastAsia="en-US"/>
              </w:rPr>
              <w:t xml:space="preserve">) and the </w:t>
            </w:r>
            <w:r w:rsidR="00B71C89">
              <w:rPr>
                <w:rFonts w:asciiTheme="minorHAnsi" w:hAnsiTheme="minorHAnsi"/>
                <w:color w:val="222222"/>
                <w:kern w:val="0"/>
                <w:sz w:val="20"/>
                <w:szCs w:val="20"/>
                <w:lang w:eastAsia="en-US"/>
              </w:rPr>
              <w:t xml:space="preserve">variant </w:t>
            </w:r>
            <w:r w:rsidR="00042CA7">
              <w:rPr>
                <w:rFonts w:asciiTheme="minorHAnsi" w:hAnsiTheme="minorHAnsi"/>
                <w:color w:val="222222"/>
                <w:kern w:val="0"/>
                <w:sz w:val="20"/>
                <w:szCs w:val="20"/>
                <w:lang w:eastAsia="en-US"/>
              </w:rPr>
              <w:t>region</w:t>
            </w:r>
            <w:r w:rsidR="00042CA7"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records (</w:t>
            </w:r>
            <w:r w:rsidR="0013006E">
              <w:rPr>
                <w:rFonts w:asciiTheme="minorHAnsi" w:hAnsiTheme="minorHAnsi"/>
                <w:color w:val="222222"/>
                <w:kern w:val="0"/>
                <w:sz w:val="20"/>
                <w:szCs w:val="20"/>
                <w:lang w:eastAsia="en-US"/>
              </w:rPr>
              <w:t>nsv</w:t>
            </w:r>
            <w:r w:rsidRPr="007F5F96">
              <w:rPr>
                <w:rFonts w:asciiTheme="minorHAnsi" w:hAnsiTheme="minorHAnsi"/>
                <w:color w:val="222222"/>
                <w:kern w:val="0"/>
                <w:sz w:val="20"/>
                <w:szCs w:val="20"/>
                <w:lang w:eastAsia="en-US"/>
              </w:rPr>
              <w:t xml:space="preserve">, </w:t>
            </w:r>
            <w:r w:rsidR="00042CA7">
              <w:rPr>
                <w:rFonts w:asciiTheme="minorHAnsi" w:hAnsiTheme="minorHAnsi"/>
                <w:color w:val="222222"/>
                <w:kern w:val="0"/>
                <w:sz w:val="20"/>
                <w:szCs w:val="20"/>
                <w:lang w:eastAsia="en-US"/>
              </w:rPr>
              <w:t>esv</w:t>
            </w:r>
            <w:r w:rsidRPr="007F5F96">
              <w:rPr>
                <w:rFonts w:asciiTheme="minorHAnsi" w:hAnsiTheme="minorHAnsi"/>
                <w:color w:val="222222"/>
                <w:kern w:val="0"/>
                <w:sz w:val="20"/>
                <w:szCs w:val="20"/>
                <w:lang w:eastAsia="en-US"/>
              </w:rPr>
              <w:t>).</w:t>
            </w:r>
            <w:r w:rsidR="00B71C89">
              <w:rPr>
                <w:rFonts w:asciiTheme="minorHAnsi" w:hAnsiTheme="minorHAnsi"/>
                <w:color w:val="222222"/>
                <w:kern w:val="0"/>
                <w:sz w:val="20"/>
                <w:szCs w:val="20"/>
                <w:lang w:eastAsia="en-US"/>
              </w:rPr>
              <w:t xml:space="preserve"> Users can sub</w:t>
            </w:r>
            <w:r w:rsidR="004622BA">
              <w:rPr>
                <w:rFonts w:asciiTheme="minorHAnsi" w:hAnsiTheme="minorHAnsi"/>
                <w:color w:val="222222"/>
                <w:kern w:val="0"/>
                <w:sz w:val="20"/>
                <w:szCs w:val="20"/>
                <w:lang w:eastAsia="en-US"/>
              </w:rPr>
              <w:t>-</w:t>
            </w:r>
            <w:r w:rsidR="00B71C89">
              <w:rPr>
                <w:rFonts w:asciiTheme="minorHAnsi" w:hAnsiTheme="minorHAnsi"/>
                <w:color w:val="222222"/>
                <w:kern w:val="0"/>
                <w:sz w:val="20"/>
                <w:szCs w:val="20"/>
                <w:lang w:eastAsia="en-US"/>
              </w:rPr>
              <w:t>select by searching on the appropriate prefix</w:t>
            </w:r>
            <w:r w:rsidR="004622BA">
              <w:rPr>
                <w:rFonts w:asciiTheme="minorHAnsi" w:hAnsiTheme="minorHAnsi"/>
                <w:color w:val="222222"/>
                <w:kern w:val="0"/>
                <w:sz w:val="20"/>
                <w:szCs w:val="20"/>
                <w:lang w:eastAsia="en-US"/>
              </w:rPr>
              <w:t>.</w:t>
            </w:r>
            <w:r w:rsidR="00B71C89">
              <w:rPr>
                <w:rFonts w:asciiTheme="minorHAnsi" w:hAnsiTheme="minorHAnsi"/>
                <w:color w:val="222222"/>
                <w:kern w:val="0"/>
                <w:sz w:val="20"/>
                <w:szCs w:val="20"/>
                <w:lang w:eastAsia="en-US"/>
              </w:rPr>
              <w:t xml:space="preserve"> </w:t>
            </w:r>
          </w:p>
        </w:tc>
      </w:tr>
      <w:tr w:rsidR="002772EA" w:rsidRPr="007F5F96" w14:paraId="311EB4E3" w14:textId="77777777" w:rsidTr="00D21363">
        <w:trPr>
          <w:gridAfter w:val="1"/>
          <w:wAfter w:w="10" w:type="dxa"/>
          <w:trHeight w:val="4110"/>
        </w:trPr>
        <w:tc>
          <w:tcPr>
            <w:tcW w:w="255" w:type="dxa"/>
            <w:tcBorders>
              <w:top w:val="single" w:sz="12" w:space="0" w:color="auto"/>
              <w:left w:val="single" w:sz="12" w:space="0" w:color="auto"/>
              <w:bottom w:val="single" w:sz="12" w:space="0" w:color="auto"/>
            </w:tcBorders>
            <w:shd w:val="clear" w:color="auto" w:fill="auto"/>
            <w:hideMark/>
          </w:tcPr>
          <w:p w14:paraId="403A260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7</w:t>
            </w:r>
          </w:p>
        </w:tc>
        <w:tc>
          <w:tcPr>
            <w:tcW w:w="1080" w:type="dxa"/>
            <w:gridSpan w:val="2"/>
            <w:tcBorders>
              <w:top w:val="single" w:sz="12" w:space="0" w:color="auto"/>
              <w:bottom w:val="single" w:sz="12" w:space="0" w:color="auto"/>
            </w:tcBorders>
            <w:shd w:val="clear" w:color="auto" w:fill="auto"/>
            <w:hideMark/>
          </w:tcPr>
          <w:p w14:paraId="11D1DA3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dbVar-Somatic</w:t>
            </w:r>
          </w:p>
        </w:tc>
        <w:tc>
          <w:tcPr>
            <w:tcW w:w="1080" w:type="dxa"/>
            <w:tcBorders>
              <w:top w:val="single" w:sz="12" w:space="0" w:color="auto"/>
              <w:bottom w:val="single" w:sz="12" w:space="0" w:color="auto"/>
            </w:tcBorders>
            <w:shd w:val="clear" w:color="auto" w:fill="auto"/>
            <w:hideMark/>
          </w:tcPr>
          <w:p w14:paraId="3AAD83F7" w14:textId="106859BB" w:rsidR="002772EA" w:rsidRPr="007F5F96" w:rsidRDefault="002772EA" w:rsidP="00933035">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dbVar-</w:t>
            </w:r>
            <w:r w:rsidR="00933035">
              <w:rPr>
                <w:rFonts w:asciiTheme="minorHAnsi" w:hAnsiTheme="minorHAnsi"/>
                <w:b/>
                <w:color w:val="000000"/>
                <w:kern w:val="0"/>
                <w:sz w:val="20"/>
                <w:szCs w:val="20"/>
                <w:lang w:eastAsia="en-US"/>
              </w:rPr>
              <w:t>S</w:t>
            </w:r>
            <w:r w:rsidRPr="007F5F96">
              <w:rPr>
                <w:rFonts w:asciiTheme="minorHAnsi" w:hAnsiTheme="minorHAnsi"/>
                <w:b/>
                <w:color w:val="000000"/>
                <w:kern w:val="0"/>
                <w:sz w:val="20"/>
                <w:szCs w:val="20"/>
                <w:lang w:eastAsia="en-US"/>
              </w:rPr>
              <w:t>om</w:t>
            </w:r>
          </w:p>
        </w:tc>
        <w:tc>
          <w:tcPr>
            <w:tcW w:w="2160" w:type="dxa"/>
            <w:tcBorders>
              <w:top w:val="single" w:sz="12" w:space="0" w:color="auto"/>
              <w:bottom w:val="single" w:sz="12" w:space="0" w:color="auto"/>
              <w:right w:val="single" w:sz="12" w:space="0" w:color="auto"/>
            </w:tcBorders>
            <w:shd w:val="clear" w:color="auto" w:fill="auto"/>
            <w:hideMark/>
          </w:tcPr>
          <w:p w14:paraId="2DAC6A9B"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2.16.840.1.113883.6.323</w:t>
            </w:r>
          </w:p>
        </w:tc>
        <w:tc>
          <w:tcPr>
            <w:tcW w:w="8352" w:type="dxa"/>
            <w:tcBorders>
              <w:top w:val="single" w:sz="12" w:space="0" w:color="auto"/>
              <w:left w:val="single" w:sz="12" w:space="0" w:color="auto"/>
              <w:right w:val="single" w:sz="12" w:space="0" w:color="auto"/>
            </w:tcBorders>
            <w:shd w:val="clear" w:color="auto" w:fill="auto"/>
            <w:hideMark/>
          </w:tcPr>
          <w:p w14:paraId="4A8287E9" w14:textId="0E470772"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0CA4DA0D" w14:textId="7B63A7C9"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b/>
                <w:sz w:val="20"/>
                <w:szCs w:val="20"/>
              </w:rPr>
              <w:t>Source table information</w:t>
            </w:r>
            <w:r w:rsidRPr="007F5F96">
              <w:rPr>
                <w:rFonts w:asciiTheme="minorHAnsi" w:hAnsiTheme="minorHAnsi"/>
                <w:kern w:val="0"/>
                <w:sz w:val="20"/>
                <w:szCs w:val="20"/>
                <w:lang w:eastAsia="en-US"/>
              </w:rPr>
              <w:t xml:space="preserve">: </w:t>
            </w:r>
            <w:hyperlink r:id="rId72" w:history="1">
              <w:r w:rsidR="007677C8" w:rsidRPr="000B21AB">
                <w:rPr>
                  <w:rStyle w:val="Hyperlink"/>
                  <w:rFonts w:asciiTheme="minorHAnsi" w:hAnsiTheme="minorHAnsi"/>
                  <w:kern w:val="0"/>
                  <w:szCs w:val="20"/>
                  <w:lang w:eastAsia="en-US"/>
                </w:rPr>
                <w:t>http://www.ncbi.nlm.nih.gov/dbvar/content/overview/</w:t>
              </w:r>
            </w:hyperlink>
            <w:r w:rsidR="007677C8">
              <w:rPr>
                <w:rFonts w:asciiTheme="minorHAnsi" w:hAnsiTheme="minorHAnsi"/>
                <w:kern w:val="0"/>
                <w:sz w:val="20"/>
                <w:szCs w:val="20"/>
                <w:lang w:eastAsia="en-US"/>
              </w:rPr>
              <w:t xml:space="preserve"> </w:t>
            </w:r>
          </w:p>
          <w:p w14:paraId="2B4DE77C"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ftp://ftp.ncbi.nlm.nih.gov/pub/dbVar/data/ </w:t>
            </w:r>
          </w:p>
          <w:p w14:paraId="66B653D1"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w:t>
            </w:r>
            <w:r w:rsidRPr="007F5F96">
              <w:rPr>
                <w:rFonts w:asciiTheme="minorHAnsi" w:hAnsiTheme="minorHAnsi"/>
                <w:color w:val="000000"/>
                <w:kern w:val="0"/>
                <w:sz w:val="20"/>
                <w:szCs w:val="20"/>
                <w:lang w:eastAsia="en-US"/>
              </w:rPr>
              <w:t xml:space="preserve"> : pending</w:t>
            </w:r>
          </w:p>
          <w:p w14:paraId="7BBA559C"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367335F6"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p w14:paraId="7CE9F49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3659E122" w14:textId="64DE596F" w:rsidR="002772EA" w:rsidRPr="007F5F96" w:rsidRDefault="002772EA" w:rsidP="009314EC">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Germline and Somatic variants are presented in separate files. Accordingly, we have divided the coding system </w:t>
            </w:r>
            <w:r w:rsidR="0013006E">
              <w:rPr>
                <w:rFonts w:asciiTheme="minorHAnsi" w:hAnsiTheme="minorHAnsi"/>
                <w:color w:val="222222"/>
                <w:kern w:val="0"/>
                <w:sz w:val="20"/>
                <w:szCs w:val="20"/>
                <w:lang w:eastAsia="en-US"/>
              </w:rPr>
              <w:t>within</w:t>
            </w:r>
            <w:r w:rsidR="0013006E"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dbVar the same way. This coding system represents the Somatic (mostly cancer) variants in dbVar. As is true for the Germline </w:t>
            </w:r>
            <w:r w:rsidR="00793C51">
              <w:rPr>
                <w:rFonts w:asciiTheme="minorHAnsi" w:hAnsiTheme="minorHAnsi"/>
                <w:color w:val="222222"/>
                <w:kern w:val="0"/>
                <w:sz w:val="20"/>
                <w:szCs w:val="20"/>
                <w:lang w:eastAsia="en-US"/>
              </w:rPr>
              <w:t>portion</w:t>
            </w:r>
            <w:r w:rsidR="00793C51"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 xml:space="preserve">of </w:t>
            </w:r>
            <w:r w:rsidR="003944F4" w:rsidRPr="007F5F96">
              <w:rPr>
                <w:rFonts w:asciiTheme="minorHAnsi" w:hAnsiTheme="minorHAnsi"/>
                <w:color w:val="222222"/>
                <w:kern w:val="0"/>
                <w:sz w:val="20"/>
                <w:szCs w:val="20"/>
                <w:lang w:eastAsia="en-US"/>
              </w:rPr>
              <w:t>dbV</w:t>
            </w:r>
            <w:r w:rsidR="003944F4">
              <w:rPr>
                <w:rFonts w:asciiTheme="minorHAnsi" w:hAnsiTheme="minorHAnsi"/>
                <w:color w:val="222222"/>
                <w:kern w:val="0"/>
                <w:sz w:val="20"/>
                <w:szCs w:val="20"/>
                <w:lang w:eastAsia="en-US"/>
              </w:rPr>
              <w:t>ar</w:t>
            </w:r>
            <w:r w:rsidRPr="007F5F96">
              <w:rPr>
                <w:rFonts w:asciiTheme="minorHAnsi" w:hAnsiTheme="minorHAnsi"/>
                <w:color w:val="222222"/>
                <w:kern w:val="0"/>
                <w:sz w:val="20"/>
                <w:szCs w:val="20"/>
                <w:lang w:eastAsia="en-US"/>
              </w:rPr>
              <w:t>, the record IDs for the somatic dbVar</w:t>
            </w:r>
            <w:r w:rsidR="003944F4">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s have prefixes of </w:t>
            </w:r>
            <w:r w:rsidR="0013006E">
              <w:rPr>
                <w:rFonts w:asciiTheme="minorHAnsi" w:hAnsiTheme="minorHAnsi"/>
                <w:color w:val="222222"/>
                <w:kern w:val="0"/>
                <w:sz w:val="20"/>
                <w:szCs w:val="20"/>
                <w:lang w:eastAsia="en-US"/>
              </w:rPr>
              <w:t>nsv</w:t>
            </w:r>
            <w:r w:rsidRPr="007F5F96">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nssv</w:t>
            </w:r>
            <w:r w:rsidRPr="007F5F96">
              <w:rPr>
                <w:rFonts w:asciiTheme="minorHAnsi" w:hAnsiTheme="minorHAnsi"/>
                <w:color w:val="222222"/>
                <w:kern w:val="0"/>
                <w:sz w:val="20"/>
                <w:szCs w:val="20"/>
                <w:lang w:eastAsia="en-US"/>
              </w:rPr>
              <w:t xml:space="preserve">, </w:t>
            </w:r>
            <w:r w:rsidR="00042CA7">
              <w:rPr>
                <w:rFonts w:asciiTheme="minorHAnsi" w:hAnsiTheme="minorHAnsi"/>
                <w:color w:val="222222"/>
                <w:kern w:val="0"/>
                <w:sz w:val="20"/>
                <w:szCs w:val="20"/>
                <w:lang w:eastAsia="en-US"/>
              </w:rPr>
              <w:t>esv</w:t>
            </w:r>
            <w:r w:rsidRPr="007F5F96">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or</w:t>
            </w:r>
            <w:r w:rsidR="0013006E" w:rsidRPr="007F5F96">
              <w:rPr>
                <w:rFonts w:asciiTheme="minorHAnsi" w:hAnsiTheme="minorHAnsi"/>
                <w:color w:val="222222"/>
                <w:kern w:val="0"/>
                <w:sz w:val="20"/>
                <w:szCs w:val="20"/>
                <w:lang w:eastAsia="en-US"/>
              </w:rPr>
              <w:t xml:space="preserve"> </w:t>
            </w:r>
            <w:r w:rsidR="00042CA7">
              <w:rPr>
                <w:rFonts w:asciiTheme="minorHAnsi" w:hAnsiTheme="minorHAnsi"/>
                <w:color w:val="222222"/>
                <w:kern w:val="0"/>
                <w:sz w:val="20"/>
                <w:szCs w:val="20"/>
                <w:lang w:eastAsia="en-US"/>
              </w:rPr>
              <w:t>essv</w:t>
            </w:r>
            <w:r w:rsidRPr="007F5F96">
              <w:rPr>
                <w:rFonts w:asciiTheme="minorHAnsi" w:hAnsiTheme="minorHAnsi"/>
                <w:color w:val="222222"/>
                <w:kern w:val="0"/>
                <w:sz w:val="20"/>
                <w:szCs w:val="20"/>
                <w:lang w:eastAsia="en-US"/>
              </w:rPr>
              <w:t xml:space="preserve"> with the leading </w:t>
            </w:r>
            <w:r w:rsidR="003944F4">
              <w:rPr>
                <w:rFonts w:asciiTheme="minorHAnsi" w:hAnsiTheme="minorHAnsi"/>
                <w:color w:val="222222"/>
                <w:kern w:val="0"/>
                <w:sz w:val="20"/>
                <w:szCs w:val="20"/>
                <w:lang w:eastAsia="en-US"/>
              </w:rPr>
              <w:t>“</w:t>
            </w:r>
            <w:r w:rsidR="0013006E">
              <w:rPr>
                <w:rFonts w:asciiTheme="minorHAnsi" w:hAnsiTheme="minorHAnsi"/>
                <w:color w:val="222222"/>
                <w:kern w:val="0"/>
                <w:sz w:val="20"/>
                <w:szCs w:val="20"/>
                <w:lang w:eastAsia="en-US"/>
              </w:rPr>
              <w:t>e</w:t>
            </w:r>
            <w:r w:rsidR="003944F4">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and</w:t>
            </w:r>
            <w:r w:rsidR="003944F4">
              <w:rPr>
                <w:rFonts w:asciiTheme="minorHAnsi" w:hAnsiTheme="minorHAnsi"/>
                <w:color w:val="222222"/>
                <w:kern w:val="0"/>
                <w:sz w:val="20"/>
                <w:szCs w:val="20"/>
                <w:lang w:eastAsia="en-US"/>
              </w:rPr>
              <w:t xml:space="preserve"> “</w:t>
            </w:r>
            <w:r w:rsidR="0013006E">
              <w:rPr>
                <w:rFonts w:asciiTheme="minorHAnsi" w:hAnsiTheme="minorHAnsi"/>
                <w:color w:val="222222"/>
                <w:kern w:val="0"/>
                <w:sz w:val="20"/>
                <w:szCs w:val="20"/>
                <w:lang w:eastAsia="en-US"/>
              </w:rPr>
              <w:t>n</w:t>
            </w:r>
            <w:r w:rsidR="003944F4">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having the </w:t>
            </w:r>
            <w:r w:rsidR="00B71C89">
              <w:rPr>
                <w:rFonts w:asciiTheme="minorHAnsi" w:hAnsiTheme="minorHAnsi"/>
                <w:color w:val="222222"/>
                <w:kern w:val="0"/>
                <w:sz w:val="20"/>
                <w:szCs w:val="20"/>
                <w:lang w:eastAsia="en-US"/>
              </w:rPr>
              <w:t xml:space="preserve">corresponding </w:t>
            </w:r>
            <w:r w:rsidRPr="007F5F96">
              <w:rPr>
                <w:rFonts w:asciiTheme="minorHAnsi" w:hAnsiTheme="minorHAnsi"/>
                <w:color w:val="222222"/>
                <w:kern w:val="0"/>
                <w:sz w:val="20"/>
                <w:szCs w:val="20"/>
                <w:lang w:eastAsia="en-US"/>
              </w:rPr>
              <w:t>meaning as</w:t>
            </w:r>
            <w:r w:rsidR="007677C8">
              <w:rPr>
                <w:rFonts w:asciiTheme="minorHAnsi" w:hAnsiTheme="minorHAnsi"/>
                <w:color w:val="222222"/>
                <w:kern w:val="0"/>
                <w:sz w:val="20"/>
                <w:szCs w:val="20"/>
                <w:lang w:eastAsia="en-US"/>
              </w:rPr>
              <w:t xml:space="preserve"> described above</w:t>
            </w:r>
            <w:r w:rsidRPr="007F5F96">
              <w:rPr>
                <w:rFonts w:asciiTheme="minorHAnsi" w:hAnsiTheme="minorHAnsi"/>
                <w:color w:val="222222"/>
                <w:kern w:val="0"/>
                <w:sz w:val="20"/>
                <w:szCs w:val="20"/>
                <w:lang w:eastAsia="en-US"/>
              </w:rPr>
              <w:t xml:space="preserve"> for germline or structural variant. We also include both the </w:t>
            </w:r>
            <w:r w:rsidR="008F1CE7">
              <w:rPr>
                <w:rFonts w:asciiTheme="minorHAnsi" w:hAnsiTheme="minorHAnsi"/>
                <w:color w:val="222222"/>
                <w:kern w:val="0"/>
                <w:sz w:val="20"/>
                <w:szCs w:val="20"/>
                <w:lang w:eastAsia="en-US"/>
              </w:rPr>
              <w:t>variant calls and variant</w:t>
            </w:r>
            <w:r w:rsidR="00B71C89">
              <w:rPr>
                <w:rFonts w:asciiTheme="minorHAnsi" w:hAnsiTheme="minorHAnsi"/>
                <w:color w:val="222222"/>
                <w:kern w:val="0"/>
                <w:sz w:val="20"/>
                <w:szCs w:val="20"/>
                <w:lang w:eastAsia="en-US"/>
              </w:rPr>
              <w:t xml:space="preserve"> region </w:t>
            </w:r>
            <w:r w:rsidRPr="007F5F96">
              <w:rPr>
                <w:rFonts w:asciiTheme="minorHAnsi" w:hAnsiTheme="minorHAnsi"/>
                <w:color w:val="222222"/>
                <w:kern w:val="0"/>
                <w:sz w:val="20"/>
                <w:szCs w:val="20"/>
                <w:lang w:eastAsia="en-US"/>
              </w:rPr>
              <w:t xml:space="preserve">records in the </w:t>
            </w:r>
            <w:r w:rsidR="0013006E">
              <w:rPr>
                <w:rFonts w:asciiTheme="minorHAnsi" w:hAnsiTheme="minorHAnsi"/>
                <w:color w:val="222222"/>
                <w:kern w:val="0"/>
                <w:sz w:val="20"/>
                <w:szCs w:val="20"/>
                <w:lang w:eastAsia="en-US"/>
              </w:rPr>
              <w:t>LHC dbVar somatic variant file</w:t>
            </w:r>
            <w:r w:rsidRPr="007F5F96">
              <w:rPr>
                <w:rFonts w:asciiTheme="minorHAnsi" w:hAnsiTheme="minorHAnsi"/>
                <w:color w:val="222222"/>
                <w:kern w:val="0"/>
                <w:sz w:val="20"/>
                <w:szCs w:val="20"/>
                <w:lang w:eastAsia="en-US"/>
              </w:rPr>
              <w:t>.</w:t>
            </w:r>
          </w:p>
        </w:tc>
      </w:tr>
      <w:tr w:rsidR="002772EA" w:rsidRPr="007F5F96" w14:paraId="2D8245F7" w14:textId="77777777" w:rsidTr="00D21363">
        <w:trPr>
          <w:gridAfter w:val="1"/>
          <w:wAfter w:w="10" w:type="dxa"/>
          <w:trHeight w:val="300"/>
        </w:trPr>
        <w:tc>
          <w:tcPr>
            <w:tcW w:w="255" w:type="dxa"/>
            <w:vMerge w:val="restart"/>
            <w:tcBorders>
              <w:top w:val="nil"/>
              <w:left w:val="single" w:sz="12" w:space="0" w:color="auto"/>
              <w:bottom w:val="single" w:sz="12" w:space="0" w:color="auto"/>
            </w:tcBorders>
            <w:shd w:val="clear" w:color="auto" w:fill="auto"/>
            <w:hideMark/>
          </w:tcPr>
          <w:p w14:paraId="020E32A6"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8</w:t>
            </w:r>
          </w:p>
        </w:tc>
        <w:tc>
          <w:tcPr>
            <w:tcW w:w="1080" w:type="dxa"/>
            <w:gridSpan w:val="2"/>
            <w:vMerge w:val="restart"/>
            <w:tcBorders>
              <w:top w:val="nil"/>
              <w:bottom w:val="single" w:sz="12" w:space="0" w:color="auto"/>
            </w:tcBorders>
            <w:shd w:val="clear" w:color="auto" w:fill="auto"/>
            <w:hideMark/>
          </w:tcPr>
          <w:p w14:paraId="75B9B70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Ensembl</w:t>
            </w:r>
            <w:r w:rsidRPr="007F5F96">
              <w:rPr>
                <w:rFonts w:asciiTheme="minorHAnsi" w:hAnsiTheme="minorHAnsi"/>
                <w:b/>
                <w:bCs/>
                <w:color w:val="000000"/>
                <w:kern w:val="0"/>
                <w:sz w:val="20"/>
                <w:szCs w:val="20"/>
                <w:lang w:eastAsia="en-US"/>
              </w:rPr>
              <w:t xml:space="preserve"> </w:t>
            </w:r>
            <w:r w:rsidRPr="007F5F96">
              <w:rPr>
                <w:rFonts w:asciiTheme="minorHAnsi" w:hAnsiTheme="minorHAnsi"/>
                <w:color w:val="000000"/>
                <w:kern w:val="0"/>
                <w:sz w:val="20"/>
                <w:szCs w:val="20"/>
                <w:lang w:eastAsia="en-US"/>
              </w:rPr>
              <w:t>genomic reference sequence</w:t>
            </w:r>
          </w:p>
        </w:tc>
        <w:tc>
          <w:tcPr>
            <w:tcW w:w="1080" w:type="dxa"/>
            <w:vMerge w:val="restart"/>
            <w:tcBorders>
              <w:top w:val="nil"/>
              <w:bottom w:val="single" w:sz="12" w:space="0" w:color="auto"/>
            </w:tcBorders>
            <w:shd w:val="clear" w:color="auto" w:fill="auto"/>
            <w:hideMark/>
          </w:tcPr>
          <w:p w14:paraId="70AFBEF8"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Ensembl-G</w:t>
            </w:r>
          </w:p>
        </w:tc>
        <w:tc>
          <w:tcPr>
            <w:tcW w:w="2160" w:type="dxa"/>
            <w:vMerge w:val="restart"/>
            <w:tcBorders>
              <w:top w:val="nil"/>
              <w:bottom w:val="single" w:sz="12" w:space="0" w:color="auto"/>
              <w:right w:val="single" w:sz="12" w:space="0" w:color="auto"/>
            </w:tcBorders>
            <w:shd w:val="clear" w:color="auto" w:fill="auto"/>
            <w:hideMark/>
          </w:tcPr>
          <w:p w14:paraId="213E13D3"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2.16.840.1.113883.6.324</w:t>
            </w:r>
          </w:p>
        </w:tc>
        <w:tc>
          <w:tcPr>
            <w:tcW w:w="8352" w:type="dxa"/>
            <w:tcBorders>
              <w:top w:val="single" w:sz="12" w:space="0" w:color="auto"/>
              <w:left w:val="single" w:sz="12" w:space="0" w:color="auto"/>
              <w:bottom w:val="nil"/>
              <w:right w:val="single" w:sz="12" w:space="0" w:color="auto"/>
            </w:tcBorders>
            <w:shd w:val="clear" w:color="auto" w:fill="auto"/>
            <w:hideMark/>
          </w:tcPr>
          <w:p w14:paraId="658B567F"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 xml:space="preserve">Source organization: </w:t>
            </w:r>
            <w:r w:rsidRPr="007F5F96">
              <w:rPr>
                <w:rFonts w:asciiTheme="minorHAnsi" w:hAnsiTheme="minorHAnsi"/>
                <w:color w:val="222222"/>
                <w:kern w:val="0"/>
                <w:sz w:val="20"/>
                <w:szCs w:val="20"/>
                <w:lang w:eastAsia="en-US"/>
              </w:rPr>
              <w:t>European Bioinformatics Institute (EBI)</w:t>
            </w:r>
          </w:p>
        </w:tc>
      </w:tr>
      <w:tr w:rsidR="002772EA" w:rsidRPr="007F5F96" w14:paraId="6E8395B5" w14:textId="77777777" w:rsidTr="00D21363">
        <w:trPr>
          <w:gridAfter w:val="1"/>
          <w:wAfter w:w="10" w:type="dxa"/>
          <w:trHeight w:val="600"/>
        </w:trPr>
        <w:tc>
          <w:tcPr>
            <w:tcW w:w="255" w:type="dxa"/>
            <w:vMerge/>
            <w:tcBorders>
              <w:top w:val="nil"/>
              <w:left w:val="single" w:sz="12" w:space="0" w:color="auto"/>
              <w:bottom w:val="single" w:sz="12" w:space="0" w:color="auto"/>
            </w:tcBorders>
            <w:vAlign w:val="center"/>
            <w:hideMark/>
          </w:tcPr>
          <w:p w14:paraId="79C2E9EC"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4594F0BB"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7DE40248" w14:textId="77777777" w:rsidR="002772EA" w:rsidRPr="007F5F96" w:rsidRDefault="002772EA" w:rsidP="00053071">
            <w:pPr>
              <w:spacing w:after="0"/>
              <w:rPr>
                <w:rFonts w:asciiTheme="minorHAnsi" w:hAnsiTheme="minorHAnsi"/>
                <w:b/>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2F3887E2"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26C1A92B" w14:textId="77777777" w:rsidR="002772EA" w:rsidRPr="007F5F96" w:rsidRDefault="002772EA" w:rsidP="00053071">
            <w:pPr>
              <w:spacing w:after="0"/>
              <w:rPr>
                <w:rFonts w:asciiTheme="minorHAnsi" w:hAnsiTheme="minorHAnsi"/>
                <w:b/>
                <w:color w:val="0563C1"/>
                <w:kern w:val="0"/>
                <w:sz w:val="20"/>
                <w:szCs w:val="20"/>
                <w:u w:val="single"/>
                <w:lang w:eastAsia="en-US"/>
              </w:rPr>
            </w:pPr>
            <w:r w:rsidRPr="007F5F96">
              <w:rPr>
                <w:rFonts w:asciiTheme="minorHAnsi" w:hAnsiTheme="minorHAnsi"/>
                <w:b/>
                <w:color w:val="222222"/>
                <w:kern w:val="0"/>
                <w:sz w:val="20"/>
                <w:szCs w:val="20"/>
                <w:lang w:eastAsia="en-US"/>
              </w:rPr>
              <w:t xml:space="preserve">Source table information:  </w:t>
            </w:r>
            <w:r w:rsidRPr="007F5F96">
              <w:rPr>
                <w:rFonts w:asciiTheme="minorHAnsi" w:hAnsiTheme="minorHAnsi"/>
                <w:color w:val="0563C1"/>
                <w:kern w:val="0"/>
                <w:sz w:val="20"/>
                <w:szCs w:val="20"/>
                <w:lang w:eastAsia="en-US"/>
              </w:rPr>
              <w:t>http://useast.ensembl.org/info/genome/genebuild/genome_annotation.html</w:t>
            </w:r>
            <w:r w:rsidRPr="007F5F96">
              <w:rPr>
                <w:rFonts w:asciiTheme="minorHAnsi" w:hAnsiTheme="minorHAnsi"/>
                <w:sz w:val="20"/>
                <w:szCs w:val="20"/>
              </w:rPr>
              <w:t xml:space="preserve"> </w:t>
            </w:r>
          </w:p>
        </w:tc>
      </w:tr>
      <w:tr w:rsidR="002772EA" w:rsidRPr="007F5F96" w14:paraId="24D2C737"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49133EB5"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02598CA2"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4074E563" w14:textId="77777777" w:rsidR="002772EA" w:rsidRPr="007F5F96" w:rsidRDefault="002772EA" w:rsidP="00053071">
            <w:pPr>
              <w:spacing w:after="0"/>
              <w:rPr>
                <w:rFonts w:asciiTheme="minorHAnsi" w:hAnsiTheme="minorHAnsi"/>
                <w:b/>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5F90EC32"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55C213DA" w14:textId="77777777" w:rsidR="002772EA"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hyperlink r:id="rId73" w:history="1">
              <w:r w:rsidR="0013006E" w:rsidRPr="002C5C5D">
                <w:rPr>
                  <w:rStyle w:val="Hyperlink"/>
                  <w:rFonts w:asciiTheme="minorHAnsi" w:hAnsiTheme="minorHAnsi"/>
                  <w:kern w:val="0"/>
                  <w:szCs w:val="20"/>
                  <w:lang w:eastAsia="en-US"/>
                </w:rPr>
                <w:t>http://useast.ensembl.org/info/data/ftp/index.html</w:t>
              </w:r>
            </w:hyperlink>
          </w:p>
          <w:p w14:paraId="11807C4C" w14:textId="77777777" w:rsidR="0013006E" w:rsidRPr="007F5F96" w:rsidRDefault="0013006E" w:rsidP="0013006E">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w:t>
            </w:r>
            <w:r w:rsidRPr="007F5F96">
              <w:rPr>
                <w:rFonts w:asciiTheme="minorHAnsi" w:hAnsiTheme="minorHAnsi"/>
                <w:color w:val="000000"/>
                <w:kern w:val="0"/>
                <w:sz w:val="20"/>
                <w:szCs w:val="20"/>
                <w:lang w:eastAsia="en-US"/>
              </w:rPr>
              <w:t>:</w:t>
            </w:r>
            <w:r>
              <w:rPr>
                <w:rFonts w:asciiTheme="minorHAnsi" w:hAnsiTheme="minorHAnsi"/>
                <w:color w:val="000000"/>
                <w:kern w:val="0"/>
                <w:sz w:val="20"/>
                <w:szCs w:val="20"/>
                <w:lang w:eastAsia="en-US"/>
              </w:rPr>
              <w:t xml:space="preserve"> </w:t>
            </w:r>
            <w:r w:rsidRPr="007F5F96">
              <w:rPr>
                <w:rFonts w:asciiTheme="minorHAnsi" w:hAnsiTheme="minorHAnsi"/>
                <w:color w:val="000000"/>
                <w:kern w:val="0"/>
                <w:sz w:val="20"/>
                <w:szCs w:val="20"/>
                <w:lang w:eastAsia="en-US"/>
              </w:rPr>
              <w:t>Not implemented</w:t>
            </w:r>
          </w:p>
          <w:p w14:paraId="092D2AE2" w14:textId="77777777" w:rsidR="0013006E" w:rsidRPr="007F5F96" w:rsidRDefault="0013006E" w:rsidP="00053071">
            <w:pPr>
              <w:spacing w:after="0"/>
              <w:rPr>
                <w:rFonts w:asciiTheme="minorHAnsi" w:hAnsiTheme="minorHAnsi"/>
                <w:color w:val="000000"/>
                <w:kern w:val="0"/>
                <w:sz w:val="20"/>
                <w:szCs w:val="20"/>
                <w:lang w:eastAsia="en-US"/>
              </w:rPr>
            </w:pPr>
          </w:p>
        </w:tc>
      </w:tr>
      <w:tr w:rsidR="002772EA" w:rsidRPr="007F5F96" w14:paraId="17DBD7F5" w14:textId="77777777" w:rsidTr="00D21363">
        <w:trPr>
          <w:gridAfter w:val="1"/>
          <w:wAfter w:w="10" w:type="dxa"/>
          <w:trHeight w:val="1077"/>
        </w:trPr>
        <w:tc>
          <w:tcPr>
            <w:tcW w:w="255" w:type="dxa"/>
            <w:vMerge/>
            <w:tcBorders>
              <w:top w:val="nil"/>
              <w:left w:val="single" w:sz="12" w:space="0" w:color="auto"/>
              <w:bottom w:val="single" w:sz="12" w:space="0" w:color="auto"/>
            </w:tcBorders>
            <w:vAlign w:val="center"/>
            <w:hideMark/>
          </w:tcPr>
          <w:p w14:paraId="45315BC7"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119AB01F"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76634C08" w14:textId="77777777" w:rsidR="002772EA" w:rsidRPr="007F5F96" w:rsidRDefault="002772EA" w:rsidP="00053071">
            <w:pPr>
              <w:spacing w:after="0"/>
              <w:rPr>
                <w:rFonts w:asciiTheme="minorHAnsi" w:hAnsiTheme="minorHAnsi"/>
                <w:b/>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5A68C6A4"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single" w:sz="12" w:space="0" w:color="auto"/>
              <w:right w:val="single" w:sz="12" w:space="0" w:color="auto"/>
            </w:tcBorders>
            <w:shd w:val="clear" w:color="auto" w:fill="auto"/>
            <w:hideMark/>
          </w:tcPr>
          <w:p w14:paraId="0099659D" w14:textId="7314D0DF" w:rsidR="002772EA" w:rsidRPr="007F5F96" w:rsidRDefault="002772EA" w:rsidP="007A3A3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Description:</w:t>
            </w:r>
            <w:r w:rsidRPr="007F5F96">
              <w:rPr>
                <w:rFonts w:asciiTheme="minorHAnsi" w:hAnsiTheme="minorHAnsi"/>
                <w:color w:val="000000"/>
                <w:kern w:val="0"/>
                <w:sz w:val="20"/>
                <w:szCs w:val="20"/>
                <w:lang w:eastAsia="en-US"/>
              </w:rPr>
              <w:t xml:space="preserve"> Set of Ensembl gen</w:t>
            </w:r>
            <w:r w:rsidR="007A3A31">
              <w:rPr>
                <w:rFonts w:asciiTheme="minorHAnsi" w:hAnsiTheme="minorHAnsi"/>
                <w:color w:val="000000"/>
                <w:kern w:val="0"/>
                <w:sz w:val="20"/>
                <w:szCs w:val="20"/>
                <w:lang w:eastAsia="en-US"/>
              </w:rPr>
              <w:t>e</w:t>
            </w:r>
            <w:r w:rsidRPr="007F5F96">
              <w:rPr>
                <w:rFonts w:asciiTheme="minorHAnsi" w:hAnsiTheme="minorHAnsi"/>
                <w:color w:val="000000"/>
                <w:kern w:val="0"/>
                <w:sz w:val="20"/>
                <w:szCs w:val="20"/>
                <w:lang w:eastAsia="en-US"/>
              </w:rPr>
              <w:t xml:space="preserve"> reference sequences whose identifiers have a prefix of "ENSG." It only includes genomic sequences associated with genes and uses the whole build plus the chromosome number to identify chromosome reference sequences, rather than a separate set of reference sequence identifier as NCBI does. </w:t>
            </w:r>
            <w:r w:rsidR="0013006E">
              <w:rPr>
                <w:rFonts w:asciiTheme="minorHAnsi" w:hAnsiTheme="minorHAnsi"/>
                <w:color w:val="000000"/>
                <w:kern w:val="0"/>
                <w:sz w:val="20"/>
                <w:szCs w:val="20"/>
                <w:lang w:eastAsia="en-US"/>
              </w:rPr>
              <w:t>LHC has not yet produced a convenient look up table for these files, but they are available from the URL cited above.</w:t>
            </w:r>
          </w:p>
        </w:tc>
      </w:tr>
      <w:tr w:rsidR="002772EA" w:rsidRPr="007F5F96" w14:paraId="05F4BDED" w14:textId="77777777" w:rsidTr="00D21363">
        <w:trPr>
          <w:gridAfter w:val="1"/>
          <w:wAfter w:w="10" w:type="dxa"/>
          <w:trHeight w:val="870"/>
        </w:trPr>
        <w:tc>
          <w:tcPr>
            <w:tcW w:w="255" w:type="dxa"/>
            <w:tcBorders>
              <w:top w:val="single" w:sz="12" w:space="0" w:color="auto"/>
              <w:left w:val="single" w:sz="12" w:space="0" w:color="auto"/>
              <w:bottom w:val="single" w:sz="12" w:space="0" w:color="auto"/>
            </w:tcBorders>
            <w:shd w:val="clear" w:color="auto" w:fill="auto"/>
            <w:hideMark/>
          </w:tcPr>
          <w:p w14:paraId="67F89404"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9</w:t>
            </w:r>
          </w:p>
        </w:tc>
        <w:tc>
          <w:tcPr>
            <w:tcW w:w="1080" w:type="dxa"/>
            <w:gridSpan w:val="2"/>
            <w:tcBorders>
              <w:top w:val="single" w:sz="12" w:space="0" w:color="auto"/>
              <w:bottom w:val="single" w:sz="12" w:space="0" w:color="auto"/>
            </w:tcBorders>
            <w:shd w:val="clear" w:color="auto" w:fill="auto"/>
            <w:hideMark/>
          </w:tcPr>
          <w:p w14:paraId="465343C5"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Ensembl</w:t>
            </w:r>
            <w:r w:rsidRPr="007F5F96">
              <w:rPr>
                <w:rFonts w:asciiTheme="minorHAnsi" w:hAnsiTheme="minorHAnsi"/>
                <w:b/>
                <w:bCs/>
                <w:color w:val="000000"/>
                <w:kern w:val="0"/>
                <w:sz w:val="20"/>
                <w:szCs w:val="20"/>
                <w:lang w:eastAsia="en-US"/>
              </w:rPr>
              <w:t xml:space="preserve"> </w:t>
            </w:r>
            <w:r w:rsidRPr="007F5F96">
              <w:rPr>
                <w:rFonts w:asciiTheme="minorHAnsi" w:hAnsiTheme="minorHAnsi"/>
                <w:color w:val="000000"/>
                <w:kern w:val="0"/>
                <w:sz w:val="20"/>
                <w:szCs w:val="20"/>
                <w:lang w:eastAsia="en-US"/>
              </w:rPr>
              <w:t>protein</w:t>
            </w:r>
            <w:r w:rsidRPr="007F5F96">
              <w:rPr>
                <w:rFonts w:asciiTheme="minorHAnsi" w:hAnsiTheme="minorHAnsi"/>
                <w:b/>
                <w:bCs/>
                <w:color w:val="000000"/>
                <w:kern w:val="0"/>
                <w:sz w:val="20"/>
                <w:szCs w:val="20"/>
                <w:lang w:eastAsia="en-US"/>
              </w:rPr>
              <w:t xml:space="preserve"> </w:t>
            </w:r>
            <w:r w:rsidRPr="007F5F96">
              <w:rPr>
                <w:rFonts w:asciiTheme="minorHAnsi" w:hAnsiTheme="minorHAnsi"/>
                <w:color w:val="000000"/>
                <w:kern w:val="0"/>
                <w:sz w:val="20"/>
                <w:szCs w:val="20"/>
                <w:lang w:eastAsia="en-US"/>
              </w:rPr>
              <w:t>reference sequence</w:t>
            </w:r>
          </w:p>
        </w:tc>
        <w:tc>
          <w:tcPr>
            <w:tcW w:w="1080" w:type="dxa"/>
            <w:tcBorders>
              <w:top w:val="single" w:sz="12" w:space="0" w:color="auto"/>
              <w:bottom w:val="single" w:sz="12" w:space="0" w:color="auto"/>
            </w:tcBorders>
            <w:shd w:val="clear" w:color="auto" w:fill="auto"/>
            <w:hideMark/>
          </w:tcPr>
          <w:p w14:paraId="035BA45A"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Ensembl-P</w:t>
            </w:r>
          </w:p>
        </w:tc>
        <w:tc>
          <w:tcPr>
            <w:tcW w:w="2160" w:type="dxa"/>
            <w:tcBorders>
              <w:top w:val="single" w:sz="12" w:space="0" w:color="auto"/>
              <w:bottom w:val="single" w:sz="12" w:space="0" w:color="auto"/>
              <w:right w:val="single" w:sz="12" w:space="0" w:color="auto"/>
            </w:tcBorders>
            <w:shd w:val="clear" w:color="auto" w:fill="auto"/>
            <w:hideMark/>
          </w:tcPr>
          <w:p w14:paraId="6DBCC49E"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2.16.840.1.113883.6.325</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7DCFDCE0" w14:textId="28B78728"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00B854E1" w:rsidRPr="007F5F96">
              <w:rPr>
                <w:rFonts w:asciiTheme="minorHAnsi" w:hAnsiTheme="minorHAnsi"/>
                <w:color w:val="222222"/>
                <w:kern w:val="0"/>
                <w:sz w:val="20"/>
                <w:szCs w:val="20"/>
                <w:lang w:eastAsia="en-US"/>
              </w:rPr>
              <w:t xml:space="preserve"> European Bioinformatics Institute (EBI)</w:t>
            </w:r>
          </w:p>
          <w:p w14:paraId="2A598AC4" w14:textId="62FE0F97"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b/>
                <w:kern w:val="0"/>
                <w:sz w:val="20"/>
                <w:szCs w:val="20"/>
                <w:lang w:eastAsia="en-US"/>
              </w:rPr>
              <w:t>Source table information</w:t>
            </w:r>
            <w:r w:rsidRPr="007F5F96">
              <w:rPr>
                <w:rFonts w:asciiTheme="minorHAnsi" w:hAnsiTheme="minorHAnsi"/>
                <w:b/>
                <w:sz w:val="20"/>
                <w:szCs w:val="20"/>
              </w:rPr>
              <w:t>:</w:t>
            </w:r>
            <w:r w:rsidRPr="007F5F96">
              <w:rPr>
                <w:rFonts w:asciiTheme="minorHAnsi" w:hAnsiTheme="minorHAnsi"/>
                <w:sz w:val="20"/>
                <w:szCs w:val="20"/>
              </w:rPr>
              <w:t xml:space="preserve"> </w:t>
            </w:r>
            <w:hyperlink r:id="rId74" w:history="1">
              <w:r w:rsidR="007677C8" w:rsidRPr="000B21AB">
                <w:rPr>
                  <w:rStyle w:val="Hyperlink"/>
                  <w:rFonts w:asciiTheme="minorHAnsi" w:hAnsiTheme="minorHAnsi"/>
                  <w:szCs w:val="20"/>
                </w:rPr>
                <w:t>http://useast.ensembl.org/info/genome/genebuild/genome_annotation.html</w:t>
              </w:r>
            </w:hyperlink>
            <w:r w:rsidR="007677C8">
              <w:rPr>
                <w:rFonts w:asciiTheme="minorHAnsi" w:hAnsiTheme="minorHAnsi"/>
                <w:sz w:val="20"/>
                <w:szCs w:val="20"/>
              </w:rPr>
              <w:t xml:space="preserve"> </w:t>
            </w:r>
            <w:r w:rsidRPr="007F5F96">
              <w:rPr>
                <w:rFonts w:asciiTheme="minorHAnsi" w:hAnsiTheme="minorHAnsi"/>
                <w:sz w:val="20"/>
                <w:szCs w:val="20"/>
              </w:rPr>
              <w:t xml:space="preserve"> </w:t>
            </w:r>
          </w:p>
          <w:p w14:paraId="482D51C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http://useast.ensembl.org/info/data/ftp/index.html</w:t>
            </w:r>
          </w:p>
          <w:p w14:paraId="0DA616B5" w14:textId="77777777" w:rsidR="0013006E" w:rsidRPr="007F5F96" w:rsidRDefault="0013006E" w:rsidP="0013006E">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w:t>
            </w:r>
            <w:r w:rsidRPr="007F5F96">
              <w:rPr>
                <w:rFonts w:asciiTheme="minorHAnsi" w:hAnsiTheme="minorHAnsi"/>
                <w:color w:val="000000"/>
                <w:kern w:val="0"/>
                <w:sz w:val="20"/>
                <w:szCs w:val="20"/>
                <w:lang w:eastAsia="en-US"/>
              </w:rPr>
              <w:t>:</w:t>
            </w:r>
            <w:r>
              <w:rPr>
                <w:rFonts w:asciiTheme="minorHAnsi" w:hAnsiTheme="minorHAnsi"/>
                <w:color w:val="000000"/>
                <w:kern w:val="0"/>
                <w:sz w:val="20"/>
                <w:szCs w:val="20"/>
                <w:lang w:eastAsia="en-US"/>
              </w:rPr>
              <w:t xml:space="preserve"> </w:t>
            </w:r>
            <w:r w:rsidRPr="007F5F96">
              <w:rPr>
                <w:rFonts w:asciiTheme="minorHAnsi" w:hAnsiTheme="minorHAnsi"/>
                <w:color w:val="000000"/>
                <w:kern w:val="0"/>
                <w:sz w:val="20"/>
                <w:szCs w:val="20"/>
                <w:lang w:eastAsia="en-US"/>
              </w:rPr>
              <w:t>Not implemented</w:t>
            </w:r>
          </w:p>
          <w:p w14:paraId="37C1DD12" w14:textId="77777777" w:rsidR="00053071" w:rsidRDefault="00053071" w:rsidP="00053071">
            <w:pPr>
              <w:spacing w:after="0"/>
              <w:rPr>
                <w:rFonts w:asciiTheme="minorHAnsi" w:hAnsiTheme="minorHAnsi"/>
                <w:b/>
                <w:color w:val="000000"/>
                <w:kern w:val="0"/>
                <w:sz w:val="20"/>
                <w:szCs w:val="20"/>
                <w:lang w:eastAsia="en-US"/>
              </w:rPr>
            </w:pPr>
          </w:p>
          <w:p w14:paraId="234AC1AD" w14:textId="77777777" w:rsidR="002772EA" w:rsidRPr="00D21363" w:rsidRDefault="002772EA" w:rsidP="00046F4A">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Description:</w:t>
            </w:r>
            <w:r w:rsidRPr="007F5F96">
              <w:rPr>
                <w:rFonts w:asciiTheme="minorHAnsi" w:hAnsiTheme="minorHAnsi"/>
                <w:color w:val="000000"/>
                <w:kern w:val="0"/>
                <w:sz w:val="20"/>
                <w:szCs w:val="20"/>
                <w:lang w:eastAsia="en-US"/>
              </w:rPr>
              <w:t xml:space="preserve"> Set of Ensembl protein reference sequences. Their identifiers are distinguished by the prefix of "ENSP," and correspond to NCBI's "NP_" </w:t>
            </w:r>
            <w:r w:rsidR="00655606">
              <w:rPr>
                <w:rFonts w:asciiTheme="minorHAnsi" w:hAnsiTheme="minorHAnsi"/>
                <w:color w:val="000000"/>
                <w:kern w:val="0"/>
                <w:sz w:val="20"/>
                <w:szCs w:val="20"/>
                <w:lang w:eastAsia="en-US"/>
              </w:rPr>
              <w:t xml:space="preserve">reference sequence </w:t>
            </w:r>
            <w:r w:rsidRPr="007F5F96">
              <w:rPr>
                <w:rFonts w:asciiTheme="minorHAnsi" w:hAnsiTheme="minorHAnsi"/>
                <w:color w:val="000000"/>
                <w:kern w:val="0"/>
                <w:sz w:val="20"/>
                <w:szCs w:val="20"/>
                <w:lang w:eastAsia="en-US"/>
              </w:rPr>
              <w:t xml:space="preserve">identifiers. </w:t>
            </w:r>
            <w:r w:rsidR="0013006E">
              <w:rPr>
                <w:rFonts w:asciiTheme="minorHAnsi" w:hAnsiTheme="minorHAnsi"/>
                <w:color w:val="000000"/>
                <w:kern w:val="0"/>
                <w:sz w:val="20"/>
                <w:szCs w:val="20"/>
                <w:lang w:eastAsia="en-US"/>
              </w:rPr>
              <w:t xml:space="preserve"> LHC has not yet produced a convenient look up table for these files, but they are available from the URL cited above.</w:t>
            </w:r>
            <w:r w:rsidR="000E7F2A">
              <w:rPr>
                <w:rFonts w:asciiTheme="minorHAnsi" w:hAnsiTheme="minorHAnsi"/>
                <w:color w:val="000000"/>
                <w:kern w:val="0"/>
                <w:sz w:val="20"/>
                <w:szCs w:val="20"/>
                <w:lang w:eastAsia="en-US"/>
              </w:rPr>
              <w:t xml:space="preserve"> </w:t>
            </w:r>
          </w:p>
        </w:tc>
      </w:tr>
      <w:tr w:rsidR="002772EA" w:rsidRPr="007F5F96" w14:paraId="76745187" w14:textId="77777777" w:rsidTr="00D21363">
        <w:trPr>
          <w:gridAfter w:val="1"/>
          <w:wAfter w:w="10" w:type="dxa"/>
          <w:trHeight w:val="3168"/>
        </w:trPr>
        <w:tc>
          <w:tcPr>
            <w:tcW w:w="255" w:type="dxa"/>
            <w:tcBorders>
              <w:top w:val="single" w:sz="12" w:space="0" w:color="auto"/>
              <w:left w:val="single" w:sz="12" w:space="0" w:color="auto"/>
              <w:bottom w:val="single" w:sz="12" w:space="0" w:color="auto"/>
              <w:right w:val="nil"/>
            </w:tcBorders>
            <w:shd w:val="clear" w:color="auto" w:fill="auto"/>
            <w:hideMark/>
          </w:tcPr>
          <w:p w14:paraId="1926E9C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10</w:t>
            </w:r>
          </w:p>
        </w:tc>
        <w:tc>
          <w:tcPr>
            <w:tcW w:w="1080" w:type="dxa"/>
            <w:gridSpan w:val="2"/>
            <w:tcBorders>
              <w:top w:val="single" w:sz="12" w:space="0" w:color="auto"/>
              <w:left w:val="nil"/>
              <w:bottom w:val="single" w:sz="12" w:space="0" w:color="auto"/>
              <w:right w:val="nil"/>
            </w:tcBorders>
            <w:shd w:val="clear" w:color="auto" w:fill="auto"/>
            <w:hideMark/>
          </w:tcPr>
          <w:p w14:paraId="04E3C92C"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Ensembl</w:t>
            </w:r>
            <w:r w:rsidRPr="007F5F96">
              <w:rPr>
                <w:rFonts w:asciiTheme="minorHAnsi" w:hAnsiTheme="minorHAnsi"/>
                <w:b/>
                <w:bCs/>
                <w:color w:val="000000"/>
                <w:kern w:val="0"/>
                <w:sz w:val="20"/>
                <w:szCs w:val="20"/>
                <w:lang w:eastAsia="en-US"/>
              </w:rPr>
              <w:t xml:space="preserve"> </w:t>
            </w:r>
            <w:r w:rsidRPr="007F5F96">
              <w:rPr>
                <w:rFonts w:asciiTheme="minorHAnsi" w:hAnsiTheme="minorHAnsi"/>
                <w:color w:val="000000"/>
                <w:kern w:val="0"/>
                <w:sz w:val="20"/>
                <w:szCs w:val="20"/>
                <w:lang w:eastAsia="en-US"/>
              </w:rPr>
              <w:t>transcript reference sequence</w:t>
            </w:r>
          </w:p>
        </w:tc>
        <w:tc>
          <w:tcPr>
            <w:tcW w:w="1080" w:type="dxa"/>
            <w:tcBorders>
              <w:top w:val="single" w:sz="12" w:space="0" w:color="auto"/>
              <w:left w:val="nil"/>
              <w:bottom w:val="single" w:sz="12" w:space="0" w:color="auto"/>
              <w:right w:val="nil"/>
            </w:tcBorders>
            <w:shd w:val="clear" w:color="auto" w:fill="auto"/>
            <w:hideMark/>
          </w:tcPr>
          <w:p w14:paraId="31A947D8"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Ensembl-T</w:t>
            </w:r>
          </w:p>
        </w:tc>
        <w:tc>
          <w:tcPr>
            <w:tcW w:w="2160" w:type="dxa"/>
            <w:tcBorders>
              <w:top w:val="single" w:sz="12" w:space="0" w:color="auto"/>
              <w:left w:val="nil"/>
              <w:bottom w:val="single" w:sz="12" w:space="0" w:color="auto"/>
              <w:right w:val="single" w:sz="12" w:space="0" w:color="auto"/>
            </w:tcBorders>
            <w:shd w:val="clear" w:color="auto" w:fill="auto"/>
            <w:hideMark/>
          </w:tcPr>
          <w:p w14:paraId="4635FF6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2.16.840.1.113883.6.326</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20944619" w14:textId="23C8C15B"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00B854E1" w:rsidRPr="007F5F96">
              <w:rPr>
                <w:rFonts w:asciiTheme="minorHAnsi" w:hAnsiTheme="minorHAnsi"/>
                <w:color w:val="222222"/>
                <w:kern w:val="0"/>
                <w:sz w:val="20"/>
                <w:szCs w:val="20"/>
                <w:lang w:eastAsia="en-US"/>
              </w:rPr>
              <w:t xml:space="preserve"> European Bioinformatics Institute (EBI)</w:t>
            </w:r>
          </w:p>
          <w:p w14:paraId="7351F69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HL7 Long Name</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Ensembl</w:t>
            </w:r>
            <w:r w:rsidRPr="007F5F96">
              <w:rPr>
                <w:rFonts w:asciiTheme="minorHAnsi" w:hAnsiTheme="minorHAnsi"/>
                <w:b/>
                <w:bCs/>
                <w:color w:val="000000"/>
                <w:kern w:val="0"/>
                <w:sz w:val="20"/>
                <w:szCs w:val="20"/>
                <w:lang w:eastAsia="en-US"/>
              </w:rPr>
              <w:t xml:space="preserve"> </w:t>
            </w:r>
            <w:r w:rsidRPr="007F5F96">
              <w:rPr>
                <w:rFonts w:asciiTheme="minorHAnsi" w:hAnsiTheme="minorHAnsi"/>
                <w:color w:val="000000"/>
                <w:kern w:val="0"/>
                <w:sz w:val="20"/>
                <w:szCs w:val="20"/>
                <w:lang w:eastAsia="en-US"/>
              </w:rPr>
              <w:t xml:space="preserve">transcript reference sequences </w:t>
            </w:r>
          </w:p>
          <w:p w14:paraId="2A6DB99A"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w:t>
            </w:r>
            <w:r w:rsidRPr="007F5F96">
              <w:rPr>
                <w:rFonts w:asciiTheme="minorHAnsi" w:hAnsiTheme="minorHAnsi"/>
                <w:color w:val="0563C1"/>
                <w:kern w:val="0"/>
                <w:sz w:val="20"/>
                <w:szCs w:val="20"/>
                <w:u w:val="single"/>
                <w:lang w:eastAsia="en-US"/>
              </w:rPr>
              <w:t xml:space="preserve"> http://useast.ensembl.org/info/genome/genebuild/genome_annotation.html </w:t>
            </w:r>
          </w:p>
          <w:p w14:paraId="4E760C01"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p>
          <w:p w14:paraId="21B77202"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color w:val="0563C1"/>
                <w:kern w:val="0"/>
                <w:sz w:val="20"/>
                <w:szCs w:val="20"/>
                <w:u w:val="single"/>
                <w:lang w:eastAsia="en-US"/>
              </w:rPr>
              <w:t>http://useast.ensembl.org/info/data/ftp/index.html</w:t>
            </w:r>
          </w:p>
          <w:p w14:paraId="159D82EE" w14:textId="009DF11A"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w:t>
            </w:r>
            <w:r w:rsidRPr="007F5F96">
              <w:rPr>
                <w:rFonts w:asciiTheme="minorHAnsi" w:hAnsiTheme="minorHAnsi"/>
                <w:color w:val="000000"/>
                <w:kern w:val="0"/>
                <w:sz w:val="20"/>
                <w:szCs w:val="20"/>
                <w:lang w:eastAsia="en-US"/>
              </w:rPr>
              <w:t>:</w:t>
            </w:r>
            <w:r w:rsidR="0013006E">
              <w:rPr>
                <w:rFonts w:asciiTheme="minorHAnsi" w:hAnsiTheme="minorHAnsi"/>
                <w:color w:val="000000"/>
                <w:kern w:val="0"/>
                <w:sz w:val="20"/>
                <w:szCs w:val="20"/>
                <w:lang w:eastAsia="en-US"/>
              </w:rPr>
              <w:t xml:space="preserve"> </w:t>
            </w:r>
            <w:r w:rsidRPr="007F5F96">
              <w:rPr>
                <w:rFonts w:asciiTheme="minorHAnsi" w:hAnsiTheme="minorHAnsi"/>
                <w:color w:val="000000"/>
                <w:kern w:val="0"/>
                <w:sz w:val="20"/>
                <w:szCs w:val="20"/>
                <w:lang w:eastAsia="en-US"/>
              </w:rPr>
              <w:t>Not implemented</w:t>
            </w:r>
          </w:p>
          <w:p w14:paraId="56B4B3E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6D65D39E" w14:textId="4637301C" w:rsidR="002772EA" w:rsidRPr="007F5F96" w:rsidRDefault="002772EA" w:rsidP="007A3A31">
            <w:pPr>
              <w:spacing w:after="0"/>
              <w:rPr>
                <w:rFonts w:asciiTheme="minorHAnsi" w:hAnsiTheme="minorHAnsi"/>
                <w:color w:val="222222"/>
                <w:kern w:val="0"/>
                <w:sz w:val="20"/>
                <w:szCs w:val="20"/>
                <w:lang w:eastAsia="en-US"/>
              </w:rPr>
            </w:pPr>
            <w:r w:rsidRPr="007F5F96">
              <w:rPr>
                <w:rFonts w:asciiTheme="minorHAnsi" w:hAnsiTheme="minorHAnsi"/>
                <w:b/>
                <w:color w:val="000000"/>
                <w:kern w:val="0"/>
                <w:sz w:val="20"/>
                <w:szCs w:val="20"/>
                <w:lang w:eastAsia="en-US"/>
              </w:rPr>
              <w:t>Description:</w:t>
            </w:r>
            <w:r w:rsidRPr="007F5F96">
              <w:rPr>
                <w:rFonts w:asciiTheme="minorHAnsi" w:hAnsiTheme="minorHAnsi"/>
                <w:color w:val="000000"/>
                <w:kern w:val="0"/>
                <w:sz w:val="20"/>
                <w:szCs w:val="20"/>
                <w:lang w:eastAsia="en-US"/>
              </w:rPr>
              <w:t xml:space="preserve"> Set of reference sequences for transcripts of coding regions. Their identifiers all have a prefix of "ENST." There are parallels for most (if not all) of what is in Ensembl within NCBI</w:t>
            </w:r>
            <w:r w:rsidR="00655606">
              <w:rPr>
                <w:rFonts w:asciiTheme="minorHAnsi" w:hAnsiTheme="minorHAnsi"/>
                <w:color w:val="000000"/>
                <w:kern w:val="0"/>
                <w:sz w:val="20"/>
                <w:szCs w:val="20"/>
                <w:lang w:eastAsia="en-US"/>
              </w:rPr>
              <w:t xml:space="preserve"> and most of the content is shared</w:t>
            </w:r>
            <w:r w:rsidRPr="007F5F96">
              <w:rPr>
                <w:rFonts w:asciiTheme="minorHAnsi" w:hAnsiTheme="minorHAnsi"/>
                <w:color w:val="000000"/>
                <w:kern w:val="0"/>
                <w:sz w:val="20"/>
                <w:szCs w:val="20"/>
                <w:lang w:eastAsia="en-US"/>
              </w:rPr>
              <w:t xml:space="preserve">. "ENST" parallels NCBI's "NM_" identifiers. In general, Ensembl takes its reference sequences directly from the </w:t>
            </w:r>
            <w:r w:rsidR="007A3A31">
              <w:rPr>
                <w:rFonts w:asciiTheme="minorHAnsi" w:hAnsiTheme="minorHAnsi"/>
                <w:color w:val="000000"/>
                <w:kern w:val="0"/>
                <w:sz w:val="20"/>
                <w:szCs w:val="20"/>
                <w:lang w:eastAsia="en-US"/>
              </w:rPr>
              <w:t xml:space="preserve">genomic </w:t>
            </w:r>
            <w:r w:rsidRPr="007F5F96">
              <w:rPr>
                <w:rFonts w:asciiTheme="minorHAnsi" w:hAnsiTheme="minorHAnsi"/>
                <w:color w:val="000000"/>
                <w:kern w:val="0"/>
                <w:sz w:val="20"/>
                <w:szCs w:val="20"/>
                <w:lang w:eastAsia="en-US"/>
              </w:rPr>
              <w:t xml:space="preserve">build. NCBI </w:t>
            </w:r>
            <w:r w:rsidR="007A3A31">
              <w:rPr>
                <w:rFonts w:asciiTheme="minorHAnsi" w:hAnsiTheme="minorHAnsi"/>
                <w:color w:val="000000"/>
                <w:kern w:val="0"/>
                <w:sz w:val="20"/>
                <w:szCs w:val="20"/>
                <w:lang w:eastAsia="en-US"/>
              </w:rPr>
              <w:t xml:space="preserve">may </w:t>
            </w:r>
            <w:r w:rsidRPr="007F5F96">
              <w:rPr>
                <w:rFonts w:asciiTheme="minorHAnsi" w:hAnsiTheme="minorHAnsi"/>
                <w:color w:val="000000"/>
                <w:kern w:val="0"/>
                <w:sz w:val="20"/>
                <w:szCs w:val="20"/>
                <w:lang w:eastAsia="en-US"/>
              </w:rPr>
              <w:t xml:space="preserve">adjust its reference sequences by replacing known "mutations" with sequences that better reflect the population "normal". </w:t>
            </w:r>
            <w:r w:rsidR="0013006E">
              <w:rPr>
                <w:rFonts w:asciiTheme="minorHAnsi" w:hAnsiTheme="minorHAnsi"/>
                <w:color w:val="000000"/>
                <w:kern w:val="0"/>
                <w:sz w:val="20"/>
                <w:szCs w:val="20"/>
                <w:lang w:eastAsia="en-US"/>
              </w:rPr>
              <w:t>LHC has not yet produced a convenient look up table for these files, but they are available from the URL cited above.</w:t>
            </w:r>
          </w:p>
        </w:tc>
      </w:tr>
      <w:tr w:rsidR="002772EA" w:rsidRPr="007F5F96" w14:paraId="03B0FB55" w14:textId="77777777" w:rsidTr="00D21363">
        <w:trPr>
          <w:gridAfter w:val="1"/>
          <w:wAfter w:w="10" w:type="dxa"/>
          <w:trHeight w:val="6453"/>
        </w:trPr>
        <w:tc>
          <w:tcPr>
            <w:tcW w:w="255" w:type="dxa"/>
            <w:tcBorders>
              <w:top w:val="single" w:sz="12" w:space="0" w:color="auto"/>
              <w:left w:val="single" w:sz="12" w:space="0" w:color="auto"/>
              <w:bottom w:val="single" w:sz="12" w:space="0" w:color="auto"/>
            </w:tcBorders>
            <w:shd w:val="clear" w:color="auto" w:fill="auto"/>
            <w:hideMark/>
          </w:tcPr>
          <w:p w14:paraId="67688F11"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11</w:t>
            </w:r>
          </w:p>
        </w:tc>
        <w:tc>
          <w:tcPr>
            <w:tcW w:w="1080" w:type="dxa"/>
            <w:gridSpan w:val="2"/>
            <w:tcBorders>
              <w:top w:val="single" w:sz="12" w:space="0" w:color="auto"/>
              <w:bottom w:val="single" w:sz="12" w:space="0" w:color="auto"/>
            </w:tcBorders>
            <w:shd w:val="clear" w:color="auto" w:fill="auto"/>
            <w:hideMark/>
          </w:tcPr>
          <w:p w14:paraId="31457617" w14:textId="51B8CB6A" w:rsidR="002772EA" w:rsidRPr="007F5F96" w:rsidRDefault="002772EA" w:rsidP="00471438">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HGNC-</w:t>
            </w:r>
            <w:r w:rsidR="008F1CE7">
              <w:rPr>
                <w:rFonts w:asciiTheme="minorHAnsi" w:hAnsiTheme="minorHAnsi"/>
                <w:color w:val="000000"/>
                <w:kern w:val="0"/>
                <w:sz w:val="20"/>
                <w:szCs w:val="20"/>
                <w:lang w:eastAsia="en-US"/>
              </w:rPr>
              <w:t>S</w:t>
            </w:r>
            <w:r w:rsidRPr="007F5F96">
              <w:rPr>
                <w:rFonts w:asciiTheme="minorHAnsi" w:hAnsiTheme="minorHAnsi"/>
                <w:color w:val="000000"/>
                <w:kern w:val="0"/>
                <w:sz w:val="20"/>
                <w:szCs w:val="20"/>
                <w:lang w:eastAsia="en-US"/>
              </w:rPr>
              <w:t>ymb</w:t>
            </w:r>
            <w:r w:rsidR="007677C8">
              <w:rPr>
                <w:rFonts w:asciiTheme="minorHAnsi" w:hAnsiTheme="minorHAnsi"/>
                <w:color w:val="000000"/>
                <w:kern w:val="0"/>
                <w:sz w:val="20"/>
                <w:szCs w:val="20"/>
                <w:lang w:eastAsia="en-US"/>
              </w:rPr>
              <w:t>ol</w:t>
            </w:r>
          </w:p>
        </w:tc>
        <w:tc>
          <w:tcPr>
            <w:tcW w:w="1080" w:type="dxa"/>
            <w:tcBorders>
              <w:top w:val="single" w:sz="12" w:space="0" w:color="auto"/>
              <w:bottom w:val="single" w:sz="12" w:space="0" w:color="auto"/>
            </w:tcBorders>
            <w:shd w:val="clear" w:color="auto" w:fill="auto"/>
            <w:hideMark/>
          </w:tcPr>
          <w:p w14:paraId="50D00DF2"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cs="Aparajita"/>
                <w:b/>
                <w:bCs/>
                <w:sz w:val="20"/>
                <w:szCs w:val="20"/>
              </w:rPr>
              <w:t>HGNC-Symb</w:t>
            </w:r>
          </w:p>
        </w:tc>
        <w:tc>
          <w:tcPr>
            <w:tcW w:w="2160" w:type="dxa"/>
            <w:tcBorders>
              <w:top w:val="single" w:sz="12" w:space="0" w:color="auto"/>
              <w:bottom w:val="single" w:sz="12" w:space="0" w:color="auto"/>
              <w:right w:val="single" w:sz="12" w:space="0" w:color="auto"/>
            </w:tcBorders>
            <w:shd w:val="clear" w:color="auto" w:fill="auto"/>
            <w:hideMark/>
          </w:tcPr>
          <w:p w14:paraId="58B3E297"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2.16.840.1.113883.6.336</w:t>
            </w:r>
          </w:p>
        </w:tc>
        <w:tc>
          <w:tcPr>
            <w:tcW w:w="8352" w:type="dxa"/>
            <w:tcBorders>
              <w:top w:val="single" w:sz="12" w:space="0" w:color="auto"/>
              <w:left w:val="single" w:sz="12" w:space="0" w:color="auto"/>
              <w:right w:val="single" w:sz="12" w:space="0" w:color="auto"/>
            </w:tcBorders>
            <w:shd w:val="clear" w:color="auto" w:fill="auto"/>
            <w:hideMark/>
          </w:tcPr>
          <w:p w14:paraId="0808A75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HUGO Gene Nomenclature Committee (HGNC)</w:t>
            </w:r>
          </w:p>
          <w:p w14:paraId="4F090222"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http://www.genenames.org/ </w:t>
            </w:r>
          </w:p>
          <w:p w14:paraId="27A3B56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http://www.genenames.org/cgi-bin/download</w:t>
            </w:r>
          </w:p>
          <w:p w14:paraId="4E733591"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 xml:space="preserve">Place to Explore Table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https://lforms-service.nlm.nih.gov/apidoc/genes/v1/doc.html </w:t>
            </w:r>
          </w:p>
          <w:p w14:paraId="34DACCE6" w14:textId="77777777"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color w:val="0563C1"/>
                <w:kern w:val="0"/>
                <w:sz w:val="20"/>
                <w:szCs w:val="20"/>
                <w:lang w:eastAsia="en-US"/>
              </w:rPr>
              <w:t> </w:t>
            </w:r>
          </w:p>
          <w:p w14:paraId="48F3697F" w14:textId="2C6D6B1B"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The HGNC gene table carries the </w:t>
            </w:r>
            <w:r w:rsidR="007677C8">
              <w:rPr>
                <w:rFonts w:asciiTheme="minorHAnsi" w:hAnsiTheme="minorHAnsi"/>
                <w:color w:val="222222"/>
                <w:kern w:val="0"/>
                <w:sz w:val="20"/>
                <w:szCs w:val="20"/>
                <w:lang w:eastAsia="en-US"/>
              </w:rPr>
              <w:t xml:space="preserve">gene </w:t>
            </w:r>
            <w:r w:rsidRPr="007F5F96">
              <w:rPr>
                <w:rFonts w:asciiTheme="minorHAnsi" w:hAnsiTheme="minorHAnsi"/>
                <w:color w:val="222222"/>
                <w:kern w:val="0"/>
                <w:sz w:val="20"/>
                <w:szCs w:val="20"/>
                <w:lang w:eastAsia="en-US"/>
              </w:rPr>
              <w:t xml:space="preserve">ID, gene symbol and full gene name. The GENE ID is specific to the species. The gene symbol and name </w:t>
            </w:r>
            <w:r w:rsidR="007A3A31">
              <w:rPr>
                <w:rFonts w:asciiTheme="minorHAnsi" w:hAnsiTheme="minorHAnsi"/>
                <w:color w:val="222222"/>
                <w:kern w:val="0"/>
                <w:sz w:val="20"/>
                <w:szCs w:val="20"/>
                <w:lang w:eastAsia="en-US"/>
              </w:rPr>
              <w:t>is</w:t>
            </w:r>
            <w:r w:rsidRPr="007F5F96">
              <w:rPr>
                <w:rFonts w:asciiTheme="minorHAnsi" w:hAnsiTheme="minorHAnsi"/>
                <w:color w:val="222222"/>
                <w:kern w:val="0"/>
                <w:sz w:val="20"/>
                <w:szCs w:val="20"/>
                <w:lang w:eastAsia="en-US"/>
              </w:rPr>
              <w:t xml:space="preserve"> shared by all species with the same gene. </w:t>
            </w:r>
          </w:p>
          <w:p w14:paraId="3D231417"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75EED05F" w14:textId="544BB908" w:rsidR="002772EA" w:rsidRPr="007F5F96" w:rsidRDefault="002772EA" w:rsidP="00053071">
            <w:pPr>
              <w:rPr>
                <w:rFonts w:asciiTheme="minorHAnsi" w:hAnsiTheme="minorHAnsi"/>
                <w:kern w:val="0"/>
                <w:sz w:val="20"/>
                <w:szCs w:val="20"/>
                <w:lang w:eastAsia="en-US"/>
              </w:rPr>
            </w:pPr>
            <w:r w:rsidRPr="007F5F96">
              <w:rPr>
                <w:rFonts w:asciiTheme="minorHAnsi" w:hAnsiTheme="minorHAnsi"/>
                <w:color w:val="222222"/>
                <w:kern w:val="0"/>
                <w:sz w:val="20"/>
                <w:szCs w:val="20"/>
                <w:lang w:eastAsia="en-US"/>
              </w:rPr>
              <w:t>The HGNC-Symb table carries only human genes. The code for this coding system is the HGNC gene code, the "name" or print string is the HGNC gene symbol</w:t>
            </w:r>
            <w:r w:rsidR="00070D5E">
              <w:rPr>
                <w:rFonts w:asciiTheme="minorHAnsi" w:hAnsiTheme="minorHAnsi"/>
                <w:color w:val="222222"/>
                <w:kern w:val="0"/>
                <w:sz w:val="20"/>
                <w:szCs w:val="20"/>
                <w:lang w:eastAsia="en-US"/>
              </w:rPr>
              <w:t>.</w:t>
            </w:r>
            <w:r w:rsidR="00070D5E" w:rsidRPr="007F5F96">
              <w:rPr>
                <w:rFonts w:asciiTheme="minorHAnsi" w:hAnsiTheme="minorHAnsi"/>
                <w:color w:val="222222"/>
                <w:kern w:val="0"/>
                <w:sz w:val="20"/>
                <w:szCs w:val="20"/>
                <w:lang w:eastAsia="en-US"/>
              </w:rPr>
              <w:t xml:space="preserve"> More than 28,000 human gene symbols and names have been assigned so far</w:t>
            </w:r>
            <w:r w:rsidR="00655606">
              <w:rPr>
                <w:rFonts w:asciiTheme="minorHAnsi" w:hAnsiTheme="minorHAnsi"/>
                <w:color w:val="222222"/>
                <w:kern w:val="0"/>
                <w:sz w:val="20"/>
                <w:szCs w:val="20"/>
                <w:lang w:eastAsia="en-US"/>
              </w:rPr>
              <w:t>, including almost all of the protein coding genes</w:t>
            </w:r>
            <w:r w:rsidR="007677C8">
              <w:rPr>
                <w:rFonts w:asciiTheme="minorHAnsi" w:hAnsiTheme="minorHAnsi"/>
                <w:color w:val="222222"/>
                <w:kern w:val="0"/>
                <w:sz w:val="20"/>
                <w:szCs w:val="20"/>
                <w:lang w:eastAsia="en-US"/>
              </w:rPr>
              <w:t xml:space="preserve">. </w:t>
            </w:r>
            <w:r w:rsidRPr="007F5F96">
              <w:rPr>
                <w:rFonts w:asciiTheme="minorHAnsi" w:hAnsiTheme="minorHAnsi"/>
                <w:sz w:val="20"/>
                <w:szCs w:val="20"/>
              </w:rPr>
              <w:t>But close to 10,000 non</w:t>
            </w:r>
            <w:r w:rsidR="007677C8">
              <w:rPr>
                <w:rFonts w:asciiTheme="minorHAnsi" w:hAnsiTheme="minorHAnsi"/>
                <w:sz w:val="20"/>
                <w:szCs w:val="20"/>
              </w:rPr>
              <w:t xml:space="preserve">-protein </w:t>
            </w:r>
            <w:r w:rsidRPr="007F5F96">
              <w:rPr>
                <w:rFonts w:asciiTheme="minorHAnsi" w:hAnsiTheme="minorHAnsi"/>
                <w:sz w:val="20"/>
                <w:szCs w:val="20"/>
              </w:rPr>
              <w:t>coding “genes” do not yet have HGNC names. NCBI creates what might be thought of as interim codes</w:t>
            </w:r>
            <w:r w:rsidR="005A4BD7">
              <w:rPr>
                <w:rFonts w:asciiTheme="minorHAnsi" w:hAnsiTheme="minorHAnsi"/>
                <w:sz w:val="20"/>
                <w:szCs w:val="20"/>
              </w:rPr>
              <w:t xml:space="preserve"> but include</w:t>
            </w:r>
            <w:r w:rsidR="007677C8">
              <w:rPr>
                <w:rFonts w:asciiTheme="minorHAnsi" w:hAnsiTheme="minorHAnsi"/>
                <w:sz w:val="20"/>
                <w:szCs w:val="20"/>
              </w:rPr>
              <w:t>s</w:t>
            </w:r>
            <w:r w:rsidR="005A4BD7">
              <w:rPr>
                <w:rFonts w:asciiTheme="minorHAnsi" w:hAnsiTheme="minorHAnsi"/>
                <w:sz w:val="20"/>
                <w:szCs w:val="20"/>
              </w:rPr>
              <w:t xml:space="preserve"> many more genes</w:t>
            </w:r>
            <w:r w:rsidRPr="007F5F96">
              <w:rPr>
                <w:rFonts w:asciiTheme="minorHAnsi" w:hAnsiTheme="minorHAnsi"/>
                <w:sz w:val="20"/>
                <w:szCs w:val="20"/>
              </w:rPr>
              <w:t xml:space="preserve">.  The codes from NCBI and from HGNC are pure numbers and can’t be distinguished by their format. The gene codes we propose in this guide and use in our examples and in the LHC form that inputs gene information are </w:t>
            </w:r>
            <w:r w:rsidR="00851ACB">
              <w:rPr>
                <w:rFonts w:asciiTheme="minorHAnsi" w:hAnsiTheme="minorHAnsi"/>
                <w:sz w:val="20"/>
                <w:szCs w:val="20"/>
              </w:rPr>
              <w:t xml:space="preserve">all </w:t>
            </w:r>
            <w:r w:rsidRPr="007F5F96">
              <w:rPr>
                <w:rFonts w:asciiTheme="minorHAnsi" w:hAnsiTheme="minorHAnsi"/>
                <w:sz w:val="20"/>
                <w:szCs w:val="20"/>
              </w:rPr>
              <w:t>HGNC codes.</w:t>
            </w:r>
          </w:p>
          <w:p w14:paraId="65BCBF13" w14:textId="5894A4FE" w:rsidR="002772EA" w:rsidRPr="007F5F96" w:rsidRDefault="002772EA" w:rsidP="00053071">
            <w:pPr>
              <w:rPr>
                <w:rFonts w:asciiTheme="minorHAnsi" w:hAnsiTheme="minorHAnsi"/>
                <w:b/>
                <w:bCs/>
                <w:color w:val="FF0000"/>
                <w:sz w:val="20"/>
                <w:szCs w:val="20"/>
              </w:rPr>
            </w:pPr>
            <w:r w:rsidRPr="007F5F96">
              <w:rPr>
                <w:rFonts w:asciiTheme="minorHAnsi" w:hAnsiTheme="minorHAnsi"/>
                <w:b/>
                <w:bCs/>
                <w:color w:val="FF0000"/>
                <w:sz w:val="20"/>
                <w:szCs w:val="20"/>
              </w:rPr>
              <w:t xml:space="preserve">We bring this up to ask balloters -- is this the right choice? Should we </w:t>
            </w:r>
            <w:r w:rsidR="00A81149">
              <w:rPr>
                <w:rFonts w:asciiTheme="minorHAnsi" w:hAnsiTheme="minorHAnsi"/>
                <w:b/>
                <w:bCs/>
                <w:color w:val="FF0000"/>
                <w:sz w:val="20"/>
                <w:szCs w:val="20"/>
              </w:rPr>
              <w:t>distinguish</w:t>
            </w:r>
            <w:r w:rsidRPr="007F5F96">
              <w:rPr>
                <w:rFonts w:asciiTheme="minorHAnsi" w:hAnsiTheme="minorHAnsi"/>
                <w:b/>
                <w:bCs/>
                <w:color w:val="FF0000"/>
                <w:sz w:val="20"/>
                <w:szCs w:val="20"/>
              </w:rPr>
              <w:t xml:space="preserve"> HGNC </w:t>
            </w:r>
            <w:r w:rsidR="00A81149">
              <w:rPr>
                <w:rFonts w:asciiTheme="minorHAnsi" w:hAnsiTheme="minorHAnsi"/>
                <w:b/>
                <w:bCs/>
                <w:color w:val="FF0000"/>
                <w:sz w:val="20"/>
                <w:szCs w:val="20"/>
              </w:rPr>
              <w:t xml:space="preserve">gene codes from NCBI gene codes with separate and distinct coding </w:t>
            </w:r>
            <w:r w:rsidR="00B71C89">
              <w:rPr>
                <w:rFonts w:asciiTheme="minorHAnsi" w:hAnsiTheme="minorHAnsi"/>
                <w:b/>
                <w:bCs/>
                <w:color w:val="FF0000"/>
                <w:sz w:val="20"/>
                <w:szCs w:val="20"/>
              </w:rPr>
              <w:t>systems?</w:t>
            </w:r>
            <w:r w:rsidR="00A81149">
              <w:rPr>
                <w:rFonts w:asciiTheme="minorHAnsi" w:hAnsiTheme="minorHAnsi"/>
                <w:b/>
                <w:bCs/>
                <w:color w:val="FF0000"/>
                <w:sz w:val="20"/>
                <w:szCs w:val="20"/>
              </w:rPr>
              <w:t xml:space="preserve"> </w:t>
            </w:r>
          </w:p>
          <w:p w14:paraId="14FB31C4" w14:textId="212ACB25" w:rsidR="002772EA" w:rsidRPr="007F5F96" w:rsidRDefault="002772EA" w:rsidP="00851ACB">
            <w:pPr>
              <w:rPr>
                <w:rFonts w:asciiTheme="minorHAnsi" w:hAnsiTheme="minorHAnsi"/>
                <w:color w:val="222222"/>
                <w:kern w:val="0"/>
                <w:sz w:val="20"/>
                <w:szCs w:val="20"/>
                <w:lang w:eastAsia="en-US"/>
              </w:rPr>
            </w:pPr>
            <w:r w:rsidRPr="007F5F96">
              <w:rPr>
                <w:rFonts w:asciiTheme="minorHAnsi" w:hAnsiTheme="minorHAnsi"/>
                <w:sz w:val="20"/>
                <w:szCs w:val="20"/>
              </w:rPr>
              <w:t xml:space="preserve">If the study includes more than one gene, they can all be entered in one OBX, separated by the repeat delimiter. Alternatively they can be entered into separate OBX’s but the content of OBX-4 will have to be unique for each such repeat. We recommend </w:t>
            </w:r>
            <w:r w:rsidR="00851ACB">
              <w:rPr>
                <w:rFonts w:asciiTheme="minorHAnsi" w:hAnsiTheme="minorHAnsi"/>
                <w:sz w:val="20"/>
                <w:szCs w:val="20"/>
              </w:rPr>
              <w:t>n.</w:t>
            </w:r>
            <w:r w:rsidRPr="007F5F96">
              <w:rPr>
                <w:rFonts w:asciiTheme="minorHAnsi" w:hAnsiTheme="minorHAnsi"/>
                <w:sz w:val="20"/>
                <w:szCs w:val="20"/>
              </w:rPr>
              <w:t>1</w:t>
            </w:r>
            <w:r w:rsidR="00851ACB">
              <w:rPr>
                <w:rFonts w:asciiTheme="minorHAnsi" w:hAnsiTheme="minorHAnsi"/>
                <w:sz w:val="20"/>
                <w:szCs w:val="20"/>
              </w:rPr>
              <w:t>, n</w:t>
            </w:r>
            <w:r w:rsidRPr="007F5F96">
              <w:rPr>
                <w:rFonts w:asciiTheme="minorHAnsi" w:hAnsiTheme="minorHAnsi"/>
                <w:sz w:val="20"/>
                <w:szCs w:val="20"/>
              </w:rPr>
              <w:t xml:space="preserve">.2, </w:t>
            </w:r>
            <w:r w:rsidR="00851ACB">
              <w:rPr>
                <w:rFonts w:asciiTheme="minorHAnsi" w:hAnsiTheme="minorHAnsi"/>
                <w:sz w:val="20"/>
                <w:szCs w:val="20"/>
              </w:rPr>
              <w:t>n</w:t>
            </w:r>
            <w:r w:rsidRPr="007F5F96">
              <w:rPr>
                <w:rFonts w:asciiTheme="minorHAnsi" w:hAnsiTheme="minorHAnsi"/>
                <w:sz w:val="20"/>
                <w:szCs w:val="20"/>
              </w:rPr>
              <w:t>.3 etc. for such repeated variables</w:t>
            </w:r>
            <w:r w:rsidR="00851ACB">
              <w:rPr>
                <w:rFonts w:asciiTheme="minorHAnsi" w:hAnsiTheme="minorHAnsi"/>
                <w:sz w:val="20"/>
                <w:szCs w:val="20"/>
              </w:rPr>
              <w:t xml:space="preserve"> in the report section which reports gene symbols (See </w:t>
            </w:r>
            <w:r w:rsidR="00851ACB">
              <w:rPr>
                <w:rFonts w:asciiTheme="minorHAnsi" w:hAnsiTheme="minorHAnsi"/>
                <w:sz w:val="20"/>
                <w:szCs w:val="20"/>
              </w:rPr>
              <w:fldChar w:fldCharType="begin"/>
            </w:r>
            <w:r w:rsidR="00851ACB">
              <w:rPr>
                <w:rFonts w:asciiTheme="minorHAnsi" w:hAnsiTheme="minorHAnsi"/>
                <w:sz w:val="20"/>
                <w:szCs w:val="20"/>
              </w:rPr>
              <w:instrText xml:space="preserve"> REF _Ref456966613 \h </w:instrText>
            </w:r>
            <w:r w:rsidR="00851ACB">
              <w:rPr>
                <w:rFonts w:asciiTheme="minorHAnsi" w:hAnsiTheme="minorHAnsi"/>
                <w:sz w:val="20"/>
                <w:szCs w:val="20"/>
              </w:rPr>
            </w:r>
            <w:r w:rsidR="00851ACB">
              <w:rPr>
                <w:rFonts w:asciiTheme="minorHAnsi" w:hAnsiTheme="minorHAnsi"/>
                <w:sz w:val="20"/>
                <w:szCs w:val="20"/>
              </w:rPr>
              <w:fldChar w:fldCharType="separate"/>
            </w:r>
            <w:r w:rsidR="00890EDD">
              <w:t xml:space="preserve">Table </w:t>
            </w:r>
            <w:r w:rsidR="00890EDD">
              <w:rPr>
                <w:noProof/>
              </w:rPr>
              <w:t>2</w:t>
            </w:r>
            <w:r w:rsidR="00851ACB">
              <w:rPr>
                <w:rFonts w:asciiTheme="minorHAnsi" w:hAnsiTheme="minorHAnsi"/>
                <w:sz w:val="20"/>
                <w:szCs w:val="20"/>
              </w:rPr>
              <w:fldChar w:fldCharType="end"/>
            </w:r>
            <w:r w:rsidR="00851ACB">
              <w:rPr>
                <w:rFonts w:asciiTheme="minorHAnsi" w:hAnsiTheme="minorHAnsi"/>
                <w:sz w:val="20"/>
                <w:szCs w:val="20"/>
              </w:rPr>
              <w:t>)</w:t>
            </w:r>
            <w:r w:rsidRPr="007F5F96">
              <w:rPr>
                <w:rFonts w:asciiTheme="minorHAnsi" w:hAnsiTheme="minorHAnsi"/>
                <w:sz w:val="20"/>
                <w:szCs w:val="20"/>
              </w:rPr>
              <w:t>.</w:t>
            </w:r>
          </w:p>
        </w:tc>
      </w:tr>
      <w:tr w:rsidR="002772EA" w:rsidRPr="007F5F96" w14:paraId="7D7555D6" w14:textId="77777777" w:rsidTr="00D21363">
        <w:trPr>
          <w:gridAfter w:val="1"/>
          <w:wAfter w:w="10" w:type="dxa"/>
          <w:trHeight w:val="870"/>
        </w:trPr>
        <w:tc>
          <w:tcPr>
            <w:tcW w:w="255" w:type="dxa"/>
            <w:tcBorders>
              <w:top w:val="single" w:sz="12" w:space="0" w:color="auto"/>
              <w:left w:val="single" w:sz="12" w:space="0" w:color="auto"/>
              <w:bottom w:val="single" w:sz="12" w:space="0" w:color="auto"/>
            </w:tcBorders>
            <w:shd w:val="clear" w:color="auto" w:fill="auto"/>
            <w:hideMark/>
          </w:tcPr>
          <w:p w14:paraId="37A6982A"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12</w:t>
            </w:r>
          </w:p>
        </w:tc>
        <w:tc>
          <w:tcPr>
            <w:tcW w:w="1080" w:type="dxa"/>
            <w:gridSpan w:val="2"/>
            <w:tcBorders>
              <w:top w:val="single" w:sz="12" w:space="0" w:color="auto"/>
              <w:bottom w:val="single" w:sz="12" w:space="0" w:color="auto"/>
            </w:tcBorders>
            <w:shd w:val="clear" w:color="auto" w:fill="auto"/>
            <w:hideMark/>
          </w:tcPr>
          <w:p w14:paraId="0D284426"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HGVS- Genomic syntax</w:t>
            </w:r>
          </w:p>
        </w:tc>
        <w:tc>
          <w:tcPr>
            <w:tcW w:w="1080" w:type="dxa"/>
            <w:tcBorders>
              <w:top w:val="single" w:sz="12" w:space="0" w:color="auto"/>
              <w:bottom w:val="single" w:sz="12" w:space="0" w:color="auto"/>
            </w:tcBorders>
            <w:shd w:val="clear" w:color="auto" w:fill="auto"/>
            <w:hideMark/>
          </w:tcPr>
          <w:p w14:paraId="5CCB24D1"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HGVS.g</w:t>
            </w:r>
          </w:p>
        </w:tc>
        <w:tc>
          <w:tcPr>
            <w:tcW w:w="2160" w:type="dxa"/>
            <w:tcBorders>
              <w:top w:val="single" w:sz="12" w:space="0" w:color="auto"/>
              <w:bottom w:val="single" w:sz="12" w:space="0" w:color="auto"/>
              <w:right w:val="single" w:sz="12" w:space="0" w:color="auto"/>
            </w:tcBorders>
            <w:shd w:val="clear" w:color="auto" w:fill="auto"/>
            <w:hideMark/>
          </w:tcPr>
          <w:p w14:paraId="78505CE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2.16.840.1.113883.6.327</w:t>
            </w:r>
          </w:p>
        </w:tc>
        <w:tc>
          <w:tcPr>
            <w:tcW w:w="8352" w:type="dxa"/>
            <w:tcBorders>
              <w:top w:val="single" w:sz="12" w:space="0" w:color="auto"/>
              <w:left w:val="single" w:sz="12" w:space="0" w:color="auto"/>
              <w:right w:val="single" w:sz="12" w:space="0" w:color="auto"/>
            </w:tcBorders>
            <w:shd w:val="clear" w:color="auto" w:fill="auto"/>
            <w:hideMark/>
          </w:tcPr>
          <w:p w14:paraId="3E094191"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Human Genome Variation Society (HGVS)</w:t>
            </w:r>
          </w:p>
          <w:p w14:paraId="04253950" w14:textId="77777777" w:rsidR="002772EA"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hyperlink r:id="rId75" w:anchor="DNAg" w:history="1">
              <w:r w:rsidR="00851ACB" w:rsidRPr="002C5C5D">
                <w:rPr>
                  <w:rStyle w:val="Hyperlink"/>
                  <w:rFonts w:asciiTheme="minorHAnsi" w:hAnsiTheme="minorHAnsi"/>
                  <w:kern w:val="0"/>
                  <w:szCs w:val="20"/>
                  <w:lang w:eastAsia="en-US"/>
                </w:rPr>
                <w:t>http://varnomen.hgvs.org/bg-material/refseq/#DNAg</w:t>
              </w:r>
            </w:hyperlink>
          </w:p>
          <w:p w14:paraId="5EADE624" w14:textId="3DAAEFF9" w:rsidR="002772EA" w:rsidRPr="007F5F96" w:rsidRDefault="00851ACB" w:rsidP="00053071">
            <w:pPr>
              <w:spacing w:after="0"/>
              <w:rPr>
                <w:rFonts w:asciiTheme="minorHAnsi" w:hAnsiTheme="minorHAnsi"/>
                <w:color w:val="000000"/>
                <w:kern w:val="0"/>
                <w:sz w:val="20"/>
                <w:szCs w:val="20"/>
                <w:lang w:eastAsia="en-US"/>
              </w:rPr>
            </w:pPr>
            <w:r>
              <w:rPr>
                <w:rFonts w:asciiTheme="minorHAnsi" w:hAnsiTheme="minorHAnsi"/>
                <w:b/>
                <w:color w:val="0563C1"/>
                <w:kern w:val="0"/>
                <w:sz w:val="20"/>
                <w:szCs w:val="20"/>
                <w:u w:val="single"/>
                <w:lang w:eastAsia="en-US"/>
              </w:rPr>
              <w:t>HGVS validator</w:t>
            </w:r>
            <w:r w:rsidRPr="00851ACB">
              <w:rPr>
                <w:rFonts w:asciiTheme="minorHAnsi" w:hAnsiTheme="minorHAnsi"/>
                <w:b/>
                <w:color w:val="0563C1"/>
                <w:kern w:val="0"/>
                <w:sz w:val="20"/>
                <w:szCs w:val="20"/>
                <w:u w:val="single"/>
                <w:lang w:eastAsia="en-US"/>
              </w:rPr>
              <w:t xml:space="preserve">: </w:t>
            </w:r>
            <w:r w:rsidRPr="008A16BC">
              <w:rPr>
                <w:rFonts w:asciiTheme="minorHAnsi" w:hAnsiTheme="minorHAnsi"/>
                <w:color w:val="4F81BD" w:themeColor="accent1"/>
                <w:sz w:val="20"/>
                <w:szCs w:val="20"/>
                <w:u w:val="single"/>
              </w:rPr>
              <w:t>https://mutalyzer.nl</w:t>
            </w:r>
            <w:r w:rsidRPr="008A16BC">
              <w:rPr>
                <w:rFonts w:asciiTheme="minorHAnsi" w:hAnsiTheme="minorHAnsi"/>
                <w:color w:val="4F81BD" w:themeColor="accent1"/>
                <w:sz w:val="20"/>
                <w:szCs w:val="20"/>
              </w:rPr>
              <w:t>/</w:t>
            </w:r>
          </w:p>
          <w:p w14:paraId="5062E844" w14:textId="61C507A3" w:rsidR="002772EA" w:rsidRPr="007F5F96" w:rsidRDefault="002772EA" w:rsidP="00851ACB">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851ACB">
              <w:rPr>
                <w:rFonts w:asciiTheme="minorHAnsi" w:hAnsiTheme="minorHAnsi"/>
                <w:color w:val="222222"/>
                <w:kern w:val="0"/>
                <w:sz w:val="20"/>
                <w:szCs w:val="20"/>
                <w:lang w:eastAsia="en-US"/>
              </w:rPr>
              <w:t>HGVS s</w:t>
            </w:r>
            <w:r w:rsidRPr="007F5F96">
              <w:rPr>
                <w:rFonts w:asciiTheme="minorHAnsi" w:hAnsiTheme="minorHAnsi"/>
                <w:color w:val="222222"/>
                <w:kern w:val="0"/>
                <w:sz w:val="20"/>
                <w:szCs w:val="20"/>
                <w:lang w:eastAsia="en-US"/>
              </w:rPr>
              <w:t xml:space="preserve">yntax that describes the variations (mutations) at the genome level (the DNA before it is spliced to remove introns). The genomic syntax statements </w:t>
            </w:r>
            <w:r w:rsidR="00851ACB">
              <w:rPr>
                <w:rFonts w:asciiTheme="minorHAnsi" w:hAnsiTheme="minorHAnsi"/>
                <w:color w:val="222222"/>
                <w:kern w:val="0"/>
                <w:sz w:val="20"/>
                <w:szCs w:val="20"/>
                <w:lang w:eastAsia="en-US"/>
              </w:rPr>
              <w:t xml:space="preserve">which can describe simple or structural variants </w:t>
            </w:r>
            <w:r w:rsidRPr="007F5F96">
              <w:rPr>
                <w:rFonts w:asciiTheme="minorHAnsi" w:hAnsiTheme="minorHAnsi"/>
                <w:color w:val="222222"/>
                <w:kern w:val="0"/>
                <w:sz w:val="20"/>
                <w:szCs w:val="20"/>
                <w:lang w:eastAsia="en-US"/>
              </w:rPr>
              <w:t>are distinguished by a leading "g."</w:t>
            </w:r>
          </w:p>
        </w:tc>
      </w:tr>
      <w:tr w:rsidR="002772EA" w:rsidRPr="007F5F96" w14:paraId="7C312EB6" w14:textId="77777777" w:rsidTr="00D21363">
        <w:trPr>
          <w:gridAfter w:val="1"/>
          <w:wAfter w:w="10" w:type="dxa"/>
          <w:trHeight w:val="1860"/>
        </w:trPr>
        <w:tc>
          <w:tcPr>
            <w:tcW w:w="255" w:type="dxa"/>
            <w:tcBorders>
              <w:top w:val="single" w:sz="12" w:space="0" w:color="auto"/>
              <w:left w:val="single" w:sz="12" w:space="0" w:color="auto"/>
              <w:bottom w:val="single" w:sz="12" w:space="0" w:color="auto"/>
            </w:tcBorders>
            <w:shd w:val="clear" w:color="auto" w:fill="auto"/>
            <w:hideMark/>
          </w:tcPr>
          <w:p w14:paraId="196AEA7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13</w:t>
            </w:r>
          </w:p>
        </w:tc>
        <w:tc>
          <w:tcPr>
            <w:tcW w:w="1080" w:type="dxa"/>
            <w:gridSpan w:val="2"/>
            <w:tcBorders>
              <w:top w:val="single" w:sz="12" w:space="0" w:color="auto"/>
              <w:bottom w:val="single" w:sz="12" w:space="0" w:color="auto"/>
            </w:tcBorders>
            <w:shd w:val="clear" w:color="auto" w:fill="auto"/>
            <w:hideMark/>
          </w:tcPr>
          <w:p w14:paraId="35B22E5A"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HGVS- Transcript syntax</w:t>
            </w:r>
          </w:p>
        </w:tc>
        <w:tc>
          <w:tcPr>
            <w:tcW w:w="1080" w:type="dxa"/>
            <w:tcBorders>
              <w:top w:val="single" w:sz="12" w:space="0" w:color="auto"/>
              <w:bottom w:val="single" w:sz="12" w:space="0" w:color="auto"/>
            </w:tcBorders>
            <w:shd w:val="clear" w:color="auto" w:fill="auto"/>
            <w:hideMark/>
          </w:tcPr>
          <w:p w14:paraId="0FA8F8FB"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 xml:space="preserve">HGVS.c </w:t>
            </w:r>
          </w:p>
        </w:tc>
        <w:tc>
          <w:tcPr>
            <w:tcW w:w="2160" w:type="dxa"/>
            <w:tcBorders>
              <w:top w:val="single" w:sz="12" w:space="0" w:color="auto"/>
              <w:bottom w:val="single" w:sz="12" w:space="0" w:color="auto"/>
              <w:right w:val="single" w:sz="12" w:space="0" w:color="auto"/>
            </w:tcBorders>
            <w:shd w:val="clear" w:color="auto" w:fill="auto"/>
            <w:hideMark/>
          </w:tcPr>
          <w:p w14:paraId="6064773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2.16.840.1.113883.6.328</w:t>
            </w:r>
          </w:p>
        </w:tc>
        <w:tc>
          <w:tcPr>
            <w:tcW w:w="8352" w:type="dxa"/>
            <w:tcBorders>
              <w:top w:val="single" w:sz="12" w:space="0" w:color="auto"/>
              <w:left w:val="single" w:sz="12" w:space="0" w:color="auto"/>
              <w:right w:val="single" w:sz="12" w:space="0" w:color="auto"/>
            </w:tcBorders>
            <w:shd w:val="clear" w:color="auto" w:fill="auto"/>
            <w:hideMark/>
          </w:tcPr>
          <w:p w14:paraId="093D93F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Human Genome Variation Society (HGVS)</w:t>
            </w:r>
          </w:p>
          <w:p w14:paraId="1A62BD5B" w14:textId="77777777" w:rsidR="002772EA"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hyperlink r:id="rId76" w:anchor="DNAc" w:history="1">
              <w:r w:rsidR="00117144" w:rsidRPr="002C5C5D">
                <w:rPr>
                  <w:rStyle w:val="Hyperlink"/>
                  <w:rFonts w:asciiTheme="minorHAnsi" w:hAnsiTheme="minorHAnsi"/>
                  <w:kern w:val="0"/>
                  <w:szCs w:val="20"/>
                  <w:lang w:eastAsia="en-US"/>
                </w:rPr>
                <w:t>http://varnomen.hgvs.org/bg-material/refseq/#DNAc</w:t>
              </w:r>
            </w:hyperlink>
          </w:p>
          <w:p w14:paraId="5907163D" w14:textId="77777777" w:rsidR="00117144" w:rsidRPr="00D21363" w:rsidRDefault="00117144" w:rsidP="000642C9">
            <w:pPr>
              <w:spacing w:after="0"/>
              <w:rPr>
                <w:rFonts w:asciiTheme="minorHAnsi" w:hAnsiTheme="minorHAnsi"/>
                <w:b/>
                <w:color w:val="000000"/>
                <w:kern w:val="0"/>
                <w:sz w:val="20"/>
                <w:szCs w:val="20"/>
                <w:lang w:eastAsia="en-US"/>
              </w:rPr>
            </w:pPr>
            <w:r>
              <w:rPr>
                <w:rFonts w:asciiTheme="minorHAnsi" w:hAnsiTheme="minorHAnsi"/>
                <w:b/>
                <w:color w:val="0563C1"/>
                <w:kern w:val="0"/>
                <w:sz w:val="20"/>
                <w:szCs w:val="20"/>
                <w:u w:val="single"/>
                <w:lang w:eastAsia="en-US"/>
              </w:rPr>
              <w:t>HGVS validator</w:t>
            </w:r>
            <w:r w:rsidRPr="00851ACB">
              <w:rPr>
                <w:rFonts w:asciiTheme="minorHAnsi" w:hAnsiTheme="minorHAnsi"/>
                <w:b/>
                <w:color w:val="0563C1"/>
                <w:kern w:val="0"/>
                <w:sz w:val="20"/>
                <w:szCs w:val="20"/>
                <w:u w:val="single"/>
                <w:lang w:eastAsia="en-US"/>
              </w:rPr>
              <w:t xml:space="preserve">: </w:t>
            </w:r>
            <w:r w:rsidRPr="008A16BC">
              <w:rPr>
                <w:rFonts w:asciiTheme="minorHAnsi" w:hAnsiTheme="minorHAnsi"/>
                <w:color w:val="4F81BD" w:themeColor="accent1"/>
                <w:sz w:val="20"/>
                <w:szCs w:val="20"/>
                <w:u w:val="single"/>
              </w:rPr>
              <w:t>https://mutalyzer.nl</w:t>
            </w:r>
            <w:r w:rsidRPr="008A16BC">
              <w:rPr>
                <w:rFonts w:asciiTheme="minorHAnsi" w:hAnsiTheme="minorHAnsi"/>
                <w:color w:val="4F81BD" w:themeColor="accent1"/>
                <w:sz w:val="20"/>
                <w:szCs w:val="20"/>
              </w:rPr>
              <w:t>/</w:t>
            </w:r>
          </w:p>
          <w:p w14:paraId="7FECF541"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4089A950" w14:textId="5EC2E370"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851ACB">
              <w:rPr>
                <w:rFonts w:asciiTheme="minorHAnsi" w:hAnsiTheme="minorHAnsi"/>
                <w:color w:val="222222"/>
                <w:kern w:val="0"/>
                <w:sz w:val="20"/>
                <w:szCs w:val="20"/>
                <w:lang w:eastAsia="en-US"/>
              </w:rPr>
              <w:t>HGVS s</w:t>
            </w:r>
            <w:r w:rsidRPr="007F5F96">
              <w:rPr>
                <w:rFonts w:asciiTheme="minorHAnsi" w:hAnsiTheme="minorHAnsi"/>
                <w:color w:val="222222"/>
                <w:kern w:val="0"/>
                <w:sz w:val="20"/>
                <w:szCs w:val="20"/>
                <w:lang w:eastAsia="en-US"/>
              </w:rPr>
              <w:t>yntax that describes variations (mutations) at the transcript (messenger RNA) level. The transcript syntax statements, which can describe simple and complex variants, are distinguished by a leading "c."</w:t>
            </w:r>
          </w:p>
        </w:tc>
      </w:tr>
      <w:tr w:rsidR="002772EA" w:rsidRPr="007F5F96" w14:paraId="54D28FE1" w14:textId="77777777" w:rsidTr="00885C97">
        <w:trPr>
          <w:gridAfter w:val="1"/>
          <w:wAfter w:w="10" w:type="dxa"/>
          <w:trHeight w:val="1860"/>
        </w:trPr>
        <w:tc>
          <w:tcPr>
            <w:tcW w:w="255" w:type="dxa"/>
            <w:tcBorders>
              <w:top w:val="single" w:sz="12" w:space="0" w:color="auto"/>
              <w:left w:val="single" w:sz="12" w:space="0" w:color="auto"/>
              <w:bottom w:val="single" w:sz="12" w:space="0" w:color="auto"/>
            </w:tcBorders>
            <w:shd w:val="clear" w:color="auto" w:fill="auto"/>
            <w:hideMark/>
          </w:tcPr>
          <w:p w14:paraId="05D9F55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14</w:t>
            </w:r>
          </w:p>
        </w:tc>
        <w:tc>
          <w:tcPr>
            <w:tcW w:w="1080" w:type="dxa"/>
            <w:gridSpan w:val="2"/>
            <w:tcBorders>
              <w:top w:val="single" w:sz="12" w:space="0" w:color="auto"/>
              <w:bottom w:val="single" w:sz="12" w:space="0" w:color="auto"/>
            </w:tcBorders>
            <w:shd w:val="clear" w:color="auto" w:fill="auto"/>
            <w:hideMark/>
          </w:tcPr>
          <w:p w14:paraId="15A653A4"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HGVS-Protein syntax</w:t>
            </w:r>
          </w:p>
        </w:tc>
        <w:tc>
          <w:tcPr>
            <w:tcW w:w="1080" w:type="dxa"/>
            <w:tcBorders>
              <w:top w:val="single" w:sz="12" w:space="0" w:color="auto"/>
              <w:bottom w:val="single" w:sz="12" w:space="0" w:color="auto"/>
            </w:tcBorders>
            <w:shd w:val="clear" w:color="auto" w:fill="auto"/>
            <w:hideMark/>
          </w:tcPr>
          <w:p w14:paraId="28E37B2B"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HGVS.p</w:t>
            </w:r>
          </w:p>
        </w:tc>
        <w:tc>
          <w:tcPr>
            <w:tcW w:w="2160" w:type="dxa"/>
            <w:tcBorders>
              <w:top w:val="single" w:sz="12" w:space="0" w:color="auto"/>
              <w:bottom w:val="single" w:sz="12" w:space="0" w:color="auto"/>
              <w:right w:val="single" w:sz="12" w:space="0" w:color="auto"/>
            </w:tcBorders>
            <w:shd w:val="clear" w:color="auto" w:fill="auto"/>
            <w:hideMark/>
          </w:tcPr>
          <w:p w14:paraId="39F8EA2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2.16.840.1.113883.6.329</w:t>
            </w:r>
          </w:p>
        </w:tc>
        <w:tc>
          <w:tcPr>
            <w:tcW w:w="8352" w:type="dxa"/>
            <w:tcBorders>
              <w:top w:val="single" w:sz="12" w:space="0" w:color="auto"/>
              <w:left w:val="single" w:sz="12" w:space="0" w:color="auto"/>
              <w:right w:val="single" w:sz="12" w:space="0" w:color="auto"/>
            </w:tcBorders>
            <w:shd w:val="clear" w:color="auto" w:fill="auto"/>
            <w:hideMark/>
          </w:tcPr>
          <w:p w14:paraId="1D3AAEBC"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Human Genome Variation Society (HGVS)</w:t>
            </w:r>
          </w:p>
          <w:p w14:paraId="6F4E255B" w14:textId="77777777" w:rsidR="002772EA"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000000"/>
                <w:kern w:val="0"/>
                <w:sz w:val="20"/>
                <w:szCs w:val="20"/>
                <w:lang w:eastAsia="en-US"/>
              </w:rPr>
              <w:t>Source table information:</w:t>
            </w:r>
            <w:r w:rsidRPr="007F5F96">
              <w:rPr>
                <w:rFonts w:asciiTheme="minorHAnsi" w:hAnsiTheme="minorHAnsi"/>
                <w:color w:val="000000"/>
                <w:kern w:val="0"/>
                <w:sz w:val="20"/>
                <w:szCs w:val="20"/>
                <w:lang w:eastAsia="en-US"/>
              </w:rPr>
              <w:t xml:space="preserve"> </w:t>
            </w:r>
            <w:hyperlink r:id="rId77" w:anchor="proteinp" w:history="1">
              <w:r w:rsidR="00851ACB" w:rsidRPr="002C5C5D">
                <w:rPr>
                  <w:rStyle w:val="Hyperlink"/>
                  <w:rFonts w:asciiTheme="minorHAnsi" w:hAnsiTheme="minorHAnsi"/>
                  <w:kern w:val="0"/>
                  <w:szCs w:val="20"/>
                  <w:lang w:eastAsia="en-US"/>
                </w:rPr>
                <w:t>http://varnomen.hgvs.org/bg-material/refseq/#proteinp</w:t>
              </w:r>
            </w:hyperlink>
          </w:p>
          <w:p w14:paraId="23FC03B4" w14:textId="77777777" w:rsidR="00851ACB" w:rsidRPr="00D21363" w:rsidRDefault="00851ACB" w:rsidP="00053071">
            <w:pPr>
              <w:spacing w:after="0"/>
              <w:rPr>
                <w:rFonts w:asciiTheme="minorHAnsi" w:hAnsiTheme="minorHAnsi"/>
                <w:b/>
                <w:color w:val="000000"/>
                <w:kern w:val="0"/>
                <w:sz w:val="20"/>
                <w:szCs w:val="20"/>
                <w:lang w:eastAsia="en-US"/>
              </w:rPr>
            </w:pPr>
            <w:r>
              <w:rPr>
                <w:rFonts w:asciiTheme="minorHAnsi" w:hAnsiTheme="minorHAnsi"/>
                <w:b/>
                <w:color w:val="0563C1"/>
                <w:kern w:val="0"/>
                <w:sz w:val="20"/>
                <w:szCs w:val="20"/>
                <w:u w:val="single"/>
                <w:lang w:eastAsia="en-US"/>
              </w:rPr>
              <w:t>HGVS validator</w:t>
            </w:r>
            <w:r w:rsidRPr="00851ACB">
              <w:rPr>
                <w:rFonts w:asciiTheme="minorHAnsi" w:hAnsiTheme="minorHAnsi"/>
                <w:b/>
                <w:color w:val="0563C1"/>
                <w:kern w:val="0"/>
                <w:sz w:val="20"/>
                <w:szCs w:val="20"/>
                <w:u w:val="single"/>
                <w:lang w:eastAsia="en-US"/>
              </w:rPr>
              <w:t xml:space="preserve">: </w:t>
            </w:r>
            <w:r w:rsidRPr="00D21363">
              <w:rPr>
                <w:rFonts w:asciiTheme="minorHAnsi" w:hAnsiTheme="minorHAnsi"/>
                <w:color w:val="4F81BD" w:themeColor="accent1"/>
                <w:sz w:val="20"/>
                <w:szCs w:val="20"/>
                <w:u w:val="single"/>
              </w:rPr>
              <w:t>https://mutalyzer.nl</w:t>
            </w:r>
            <w:r w:rsidRPr="00D21363">
              <w:rPr>
                <w:rFonts w:asciiTheme="minorHAnsi" w:hAnsiTheme="minorHAnsi"/>
                <w:color w:val="4F81BD" w:themeColor="accent1"/>
                <w:sz w:val="20"/>
                <w:szCs w:val="20"/>
              </w:rPr>
              <w:t>/</w:t>
            </w:r>
          </w:p>
          <w:p w14:paraId="1626DCBF"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6BEF4262" w14:textId="78063D9F" w:rsidR="002772EA" w:rsidRPr="007F5F96" w:rsidRDefault="002772EA" w:rsidP="007677C8">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851ACB">
              <w:rPr>
                <w:rFonts w:asciiTheme="minorHAnsi" w:hAnsiTheme="minorHAnsi"/>
                <w:color w:val="222222"/>
                <w:kern w:val="0"/>
                <w:sz w:val="20"/>
                <w:szCs w:val="20"/>
                <w:lang w:eastAsia="en-US"/>
              </w:rPr>
              <w:t>HGVS s</w:t>
            </w:r>
            <w:r w:rsidRPr="007F5F96">
              <w:rPr>
                <w:rFonts w:asciiTheme="minorHAnsi" w:hAnsiTheme="minorHAnsi"/>
                <w:color w:val="222222"/>
                <w:kern w:val="0"/>
                <w:sz w:val="20"/>
                <w:szCs w:val="20"/>
                <w:lang w:eastAsia="en-US"/>
              </w:rPr>
              <w:t xml:space="preserve">yntax that specifies the variations (mutations) at the amino acid level, which </w:t>
            </w:r>
            <w:r w:rsidR="007677C8">
              <w:rPr>
                <w:rFonts w:asciiTheme="minorHAnsi" w:hAnsiTheme="minorHAnsi"/>
                <w:color w:val="222222"/>
                <w:kern w:val="0"/>
                <w:sz w:val="20"/>
                <w:szCs w:val="20"/>
                <w:lang w:eastAsia="en-US"/>
              </w:rPr>
              <w:t>are</w:t>
            </w:r>
            <w:r w:rsidR="007677C8"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induced by underlying DNA variants. The protein change statements are distinguished by a leading "p."</w:t>
            </w:r>
            <w:r w:rsidR="00851ACB">
              <w:rPr>
                <w:rFonts w:asciiTheme="minorHAnsi" w:hAnsiTheme="minorHAnsi"/>
                <w:color w:val="222222"/>
                <w:kern w:val="0"/>
                <w:sz w:val="20"/>
                <w:szCs w:val="20"/>
                <w:lang w:eastAsia="en-US"/>
              </w:rPr>
              <w:t xml:space="preserve"> HGVS.p </w:t>
            </w:r>
            <w:r w:rsidR="00655606">
              <w:rPr>
                <w:rFonts w:asciiTheme="minorHAnsi" w:hAnsiTheme="minorHAnsi"/>
                <w:color w:val="222222"/>
                <w:kern w:val="0"/>
                <w:sz w:val="20"/>
                <w:szCs w:val="20"/>
                <w:lang w:eastAsia="en-US"/>
              </w:rPr>
              <w:t>representations</w:t>
            </w:r>
            <w:r w:rsidR="00851ACB">
              <w:rPr>
                <w:rFonts w:asciiTheme="minorHAnsi" w:hAnsiTheme="minorHAnsi"/>
                <w:color w:val="222222"/>
                <w:kern w:val="0"/>
                <w:sz w:val="20"/>
                <w:szCs w:val="20"/>
                <w:lang w:eastAsia="en-US"/>
              </w:rPr>
              <w:t xml:space="preserve"> will not exist for variants that occur outside of coding regions.</w:t>
            </w:r>
          </w:p>
        </w:tc>
      </w:tr>
      <w:tr w:rsidR="002772EA" w:rsidRPr="007F5F96" w14:paraId="66060FBF" w14:textId="77777777" w:rsidTr="00B854E1">
        <w:trPr>
          <w:gridAfter w:val="1"/>
          <w:wAfter w:w="10" w:type="dxa"/>
          <w:trHeight w:val="1320"/>
        </w:trPr>
        <w:tc>
          <w:tcPr>
            <w:tcW w:w="255" w:type="dxa"/>
            <w:tcBorders>
              <w:top w:val="single" w:sz="12" w:space="0" w:color="auto"/>
              <w:left w:val="single" w:sz="12" w:space="0" w:color="auto"/>
              <w:bottom w:val="single" w:sz="12" w:space="0" w:color="auto"/>
            </w:tcBorders>
            <w:shd w:val="clear" w:color="auto" w:fill="auto"/>
            <w:hideMark/>
          </w:tcPr>
          <w:p w14:paraId="2CE6825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15</w:t>
            </w:r>
          </w:p>
        </w:tc>
        <w:tc>
          <w:tcPr>
            <w:tcW w:w="1080" w:type="dxa"/>
            <w:gridSpan w:val="2"/>
            <w:tcBorders>
              <w:top w:val="single" w:sz="12" w:space="0" w:color="auto"/>
              <w:bottom w:val="single" w:sz="12" w:space="0" w:color="auto"/>
            </w:tcBorders>
            <w:shd w:val="clear" w:color="auto" w:fill="auto"/>
            <w:hideMark/>
          </w:tcPr>
          <w:p w14:paraId="2222B75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ICD-10-CM </w:t>
            </w:r>
          </w:p>
        </w:tc>
        <w:tc>
          <w:tcPr>
            <w:tcW w:w="1080" w:type="dxa"/>
            <w:tcBorders>
              <w:top w:val="single" w:sz="12" w:space="0" w:color="auto"/>
              <w:bottom w:val="single" w:sz="12" w:space="0" w:color="auto"/>
            </w:tcBorders>
            <w:shd w:val="clear" w:color="auto" w:fill="auto"/>
            <w:hideMark/>
          </w:tcPr>
          <w:p w14:paraId="28DF805C"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I10C</w:t>
            </w:r>
          </w:p>
        </w:tc>
        <w:tc>
          <w:tcPr>
            <w:tcW w:w="2160" w:type="dxa"/>
            <w:tcBorders>
              <w:top w:val="single" w:sz="12" w:space="0" w:color="auto"/>
              <w:bottom w:val="single" w:sz="12" w:space="0" w:color="auto"/>
              <w:right w:val="single" w:sz="12" w:space="0" w:color="auto"/>
            </w:tcBorders>
            <w:shd w:val="clear" w:color="auto" w:fill="auto"/>
            <w:hideMark/>
          </w:tcPr>
          <w:p w14:paraId="214C0C6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2.16.840.1.113883.6.90</w:t>
            </w:r>
          </w:p>
        </w:tc>
        <w:tc>
          <w:tcPr>
            <w:tcW w:w="8352" w:type="dxa"/>
            <w:tcBorders>
              <w:top w:val="single" w:sz="12" w:space="0" w:color="auto"/>
              <w:left w:val="single" w:sz="12" w:space="0" w:color="auto"/>
              <w:right w:val="single" w:sz="12" w:space="0" w:color="auto"/>
            </w:tcBorders>
            <w:shd w:val="clear" w:color="auto" w:fill="auto"/>
            <w:hideMark/>
          </w:tcPr>
          <w:p w14:paraId="7D84DA74" w14:textId="20499403"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National Center for Health Statistics (NCHS)</w:t>
            </w:r>
            <w:r w:rsidR="007677C8">
              <w:rPr>
                <w:rFonts w:asciiTheme="minorHAnsi" w:hAnsiTheme="minorHAnsi"/>
                <w:color w:val="000000"/>
                <w:kern w:val="0"/>
                <w:sz w:val="20"/>
                <w:szCs w:val="20"/>
                <w:lang w:eastAsia="en-US"/>
              </w:rPr>
              <w:t>, Centers for Disease Control and Prevention (CDC)</w:t>
            </w:r>
          </w:p>
          <w:p w14:paraId="6CBD8AD3"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0563C1"/>
                <w:kern w:val="0"/>
                <w:sz w:val="20"/>
                <w:szCs w:val="20"/>
                <w:u w:val="single"/>
                <w:lang w:eastAsia="en-US"/>
              </w:rPr>
              <w:t xml:space="preserve"> http://www.cdc.gov/nchs/icd/icd10cm.htm </w:t>
            </w:r>
          </w:p>
          <w:p w14:paraId="3E83B611"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http://www.cdc.gov/nchs/icd/icd10cm.htm#icd2016 </w:t>
            </w:r>
          </w:p>
          <w:p w14:paraId="5DEC75ED"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 :</w:t>
            </w:r>
            <w:r w:rsidRPr="007F5F96">
              <w:rPr>
                <w:rFonts w:asciiTheme="minorHAnsi" w:hAnsiTheme="minorHAnsi"/>
                <w:color w:val="0563C1"/>
                <w:kern w:val="0"/>
                <w:sz w:val="20"/>
                <w:szCs w:val="20"/>
                <w:u w:val="single"/>
                <w:lang w:eastAsia="en-US"/>
              </w:rPr>
              <w:t xml:space="preserve"> https://lforms-service.nlm.nih.gov/apidoc/icd10cm/v1/doc.html</w:t>
            </w:r>
          </w:p>
          <w:p w14:paraId="5374F770"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Copyright:</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World Health Organization,  http://www.who.int/classifications/icd/en/ </w:t>
            </w:r>
          </w:p>
          <w:p w14:paraId="49456492" w14:textId="77777777"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color w:val="0563C1"/>
                <w:kern w:val="0"/>
                <w:sz w:val="20"/>
                <w:szCs w:val="20"/>
                <w:lang w:eastAsia="en-US"/>
              </w:rPr>
              <w:t> </w:t>
            </w:r>
          </w:p>
          <w:p w14:paraId="0481FA68" w14:textId="61ABA817" w:rsidR="00B854E1" w:rsidRDefault="002772EA" w:rsidP="00B854E1">
            <w:pPr>
              <w:spacing w:after="0"/>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7677C8">
              <w:t xml:space="preserve"> </w:t>
            </w:r>
            <w:r w:rsidR="007677C8" w:rsidRPr="007677C8">
              <w:rPr>
                <w:rFonts w:asciiTheme="minorHAnsi" w:hAnsiTheme="minorHAnsi"/>
                <w:color w:val="222222"/>
                <w:kern w:val="0"/>
                <w:sz w:val="20"/>
                <w:szCs w:val="20"/>
                <w:lang w:eastAsia="en-US"/>
              </w:rPr>
              <w:t>The International Classification of Diseases (ICD) is the classification used to code and classify mortality data from death certificates.</w:t>
            </w:r>
            <w:r w:rsidR="007677C8">
              <w:rPr>
                <w:rFonts w:asciiTheme="minorHAnsi" w:hAnsiTheme="minorHAnsi"/>
                <w:color w:val="222222"/>
                <w:kern w:val="0"/>
                <w:sz w:val="20"/>
                <w:szCs w:val="20"/>
                <w:lang w:eastAsia="en-US"/>
              </w:rPr>
              <w:t xml:space="preserve"> </w:t>
            </w:r>
            <w:r w:rsidR="007677C8" w:rsidRPr="007677C8">
              <w:rPr>
                <w:rFonts w:asciiTheme="minorHAnsi" w:hAnsiTheme="minorHAnsi"/>
                <w:color w:val="222222"/>
                <w:kern w:val="0"/>
                <w:sz w:val="20"/>
                <w:szCs w:val="20"/>
                <w:lang w:eastAsia="en-US"/>
              </w:rPr>
              <w:t>The International Classification of Diseases, Clinical Modification</w:t>
            </w:r>
            <w:r w:rsidR="00B854E1">
              <w:rPr>
                <w:rFonts w:asciiTheme="minorHAnsi" w:hAnsiTheme="minorHAnsi"/>
                <w:color w:val="222222"/>
                <w:kern w:val="0"/>
                <w:sz w:val="20"/>
                <w:szCs w:val="20"/>
                <w:lang w:eastAsia="en-US"/>
              </w:rPr>
              <w:t xml:space="preserve"> (ICD-10-CM)</w:t>
            </w:r>
            <w:r w:rsidR="007677C8" w:rsidRPr="007677C8">
              <w:rPr>
                <w:rFonts w:asciiTheme="minorHAnsi" w:hAnsiTheme="minorHAnsi"/>
                <w:color w:val="222222"/>
                <w:kern w:val="0"/>
                <w:sz w:val="20"/>
                <w:szCs w:val="20"/>
                <w:lang w:eastAsia="en-US"/>
              </w:rPr>
              <w:t xml:space="preserve"> is used to code and classify morbidity data from the inpatient and outpatient records, physician offices, and most National Center for Health Statistics (NCHS) surveys.</w:t>
            </w:r>
            <w:r w:rsidR="00B854E1">
              <w:rPr>
                <w:rFonts w:asciiTheme="minorHAnsi" w:hAnsiTheme="minorHAnsi"/>
                <w:color w:val="222222"/>
                <w:kern w:val="0"/>
                <w:sz w:val="20"/>
                <w:szCs w:val="20"/>
                <w:lang w:eastAsia="en-US"/>
              </w:rPr>
              <w:t xml:space="preserve"> </w:t>
            </w:r>
            <w:r w:rsidR="00B854E1">
              <w:t xml:space="preserve"> </w:t>
            </w:r>
          </w:p>
          <w:p w14:paraId="6C887877" w14:textId="77777777" w:rsidR="00B854E1" w:rsidRDefault="00B854E1" w:rsidP="00B854E1">
            <w:pPr>
              <w:spacing w:after="0"/>
            </w:pPr>
          </w:p>
          <w:p w14:paraId="67B326EE" w14:textId="2276F52C" w:rsidR="00B854E1" w:rsidRDefault="00B854E1" w:rsidP="00B854E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The ICD-10</w:t>
            </w:r>
            <w:r>
              <w:rPr>
                <w:rFonts w:asciiTheme="minorHAnsi" w:hAnsiTheme="minorHAnsi"/>
                <w:color w:val="222222"/>
                <w:kern w:val="0"/>
                <w:sz w:val="20"/>
                <w:szCs w:val="20"/>
                <w:lang w:eastAsia="en-US"/>
              </w:rPr>
              <w:t>-CM</w:t>
            </w:r>
            <w:r w:rsidRPr="007F5F96">
              <w:rPr>
                <w:rFonts w:asciiTheme="minorHAnsi" w:hAnsiTheme="minorHAnsi"/>
                <w:color w:val="222222"/>
                <w:kern w:val="0"/>
                <w:sz w:val="20"/>
                <w:szCs w:val="20"/>
                <w:lang w:eastAsia="en-US"/>
              </w:rPr>
              <w:t xml:space="preserve"> is used to code and classify mortality data from death certificates, having replaced ICD-9 for this purpose as of January 1, 1999. ICD-10-CM is the replacement for ICD-9-CM, volumes 1 and 2, effective October 1, 2015</w:t>
            </w:r>
            <w:r>
              <w:rPr>
                <w:rFonts w:asciiTheme="minorHAnsi" w:hAnsiTheme="minorHAnsi"/>
                <w:color w:val="222222"/>
                <w:kern w:val="0"/>
                <w:sz w:val="20"/>
                <w:szCs w:val="20"/>
                <w:lang w:eastAsia="en-US"/>
              </w:rPr>
              <w:t>, but of course, decades of ICD-9 data recorded before 2015 will be in medical record systems for a long long time.</w:t>
            </w:r>
          </w:p>
          <w:p w14:paraId="38C1FD3D" w14:textId="77777777" w:rsidR="00B854E1" w:rsidRDefault="00B854E1" w:rsidP="00B854E1">
            <w:pPr>
              <w:spacing w:after="0"/>
              <w:rPr>
                <w:rFonts w:asciiTheme="minorHAnsi" w:hAnsiTheme="minorHAnsi"/>
                <w:color w:val="222222"/>
                <w:kern w:val="0"/>
                <w:sz w:val="20"/>
                <w:szCs w:val="20"/>
                <w:lang w:eastAsia="en-US"/>
              </w:rPr>
            </w:pPr>
          </w:p>
          <w:p w14:paraId="5EE9572B" w14:textId="3795072E" w:rsidR="00B854E1" w:rsidRDefault="00B854E1" w:rsidP="00B854E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The codes </w:t>
            </w:r>
            <w:r>
              <w:rPr>
                <w:rFonts w:asciiTheme="minorHAnsi" w:hAnsiTheme="minorHAnsi"/>
                <w:color w:val="222222"/>
                <w:kern w:val="0"/>
                <w:sz w:val="20"/>
                <w:szCs w:val="20"/>
                <w:lang w:eastAsia="en-US"/>
              </w:rPr>
              <w:t>are</w:t>
            </w:r>
            <w:r w:rsidRPr="007F5F96">
              <w:rPr>
                <w:rFonts w:asciiTheme="minorHAnsi" w:hAnsiTheme="minorHAnsi"/>
                <w:color w:val="222222"/>
                <w:kern w:val="0"/>
                <w:sz w:val="20"/>
                <w:szCs w:val="20"/>
                <w:lang w:eastAsia="en-US"/>
              </w:rPr>
              <w:t xml:space="preserve"> an alphanumeric string. The name is a diagnosis, symptom or other clinical concept</w:t>
            </w:r>
            <w:r>
              <w:rPr>
                <w:rFonts w:asciiTheme="minorHAnsi" w:hAnsiTheme="minorHAnsi"/>
                <w:color w:val="222222"/>
                <w:kern w:val="0"/>
                <w:sz w:val="20"/>
                <w:szCs w:val="20"/>
                <w:lang w:eastAsia="en-US"/>
              </w:rPr>
              <w:t>s</w:t>
            </w:r>
            <w:r w:rsidRPr="007F5F96">
              <w:rPr>
                <w:rFonts w:asciiTheme="minorHAnsi" w:hAnsiTheme="minorHAnsi"/>
                <w:color w:val="222222"/>
                <w:kern w:val="0"/>
                <w:sz w:val="20"/>
                <w:szCs w:val="20"/>
                <w:lang w:eastAsia="en-US"/>
              </w:rPr>
              <w:t xml:space="preserve">. </w:t>
            </w:r>
            <w:r>
              <w:rPr>
                <w:rFonts w:asciiTheme="minorHAnsi" w:hAnsiTheme="minorHAnsi"/>
                <w:color w:val="222222"/>
                <w:kern w:val="0"/>
                <w:sz w:val="20"/>
                <w:szCs w:val="20"/>
                <w:lang w:eastAsia="en-US"/>
              </w:rPr>
              <w:t>Some of these</w:t>
            </w:r>
            <w:r w:rsidRPr="007F5F96">
              <w:rPr>
                <w:rFonts w:asciiTheme="minorHAnsi" w:hAnsiTheme="minorHAnsi"/>
                <w:color w:val="222222"/>
                <w:kern w:val="0"/>
                <w:sz w:val="20"/>
                <w:szCs w:val="20"/>
                <w:lang w:eastAsia="en-US"/>
              </w:rPr>
              <w:t xml:space="preserve"> codes can be related in a shallow hierarchy.</w:t>
            </w:r>
            <w:r>
              <w:rPr>
                <w:rFonts w:asciiTheme="minorHAnsi" w:hAnsiTheme="minorHAnsi"/>
                <w:color w:val="222222"/>
                <w:kern w:val="0"/>
                <w:sz w:val="20"/>
                <w:szCs w:val="20"/>
                <w:lang w:eastAsia="en-US"/>
              </w:rPr>
              <w:t xml:space="preserve">  ICD-10-CM codes are 7 digits: d</w:t>
            </w:r>
            <w:r w:rsidRPr="00117144">
              <w:rPr>
                <w:rFonts w:asciiTheme="minorHAnsi" w:hAnsiTheme="minorHAnsi"/>
                <w:color w:val="222222"/>
                <w:kern w:val="0"/>
                <w:sz w:val="20"/>
                <w:szCs w:val="20"/>
                <w:lang w:eastAsia="en-US"/>
              </w:rPr>
              <w:t xml:space="preserve">igit 1 is alpha; </w:t>
            </w:r>
            <w:r>
              <w:rPr>
                <w:rFonts w:asciiTheme="minorHAnsi" w:hAnsiTheme="minorHAnsi"/>
                <w:color w:val="222222"/>
                <w:kern w:val="0"/>
                <w:sz w:val="20"/>
                <w:szCs w:val="20"/>
                <w:lang w:eastAsia="en-US"/>
              </w:rPr>
              <w:t>d</w:t>
            </w:r>
            <w:r w:rsidRPr="00117144">
              <w:rPr>
                <w:rFonts w:asciiTheme="minorHAnsi" w:hAnsiTheme="minorHAnsi"/>
                <w:color w:val="222222"/>
                <w:kern w:val="0"/>
                <w:sz w:val="20"/>
                <w:szCs w:val="20"/>
                <w:lang w:eastAsia="en-US"/>
              </w:rPr>
              <w:t>igit 2 is numeric</w:t>
            </w:r>
            <w:r>
              <w:rPr>
                <w:rFonts w:asciiTheme="minorHAnsi" w:hAnsiTheme="minorHAnsi"/>
                <w:color w:val="222222"/>
                <w:kern w:val="0"/>
                <w:sz w:val="20"/>
                <w:szCs w:val="20"/>
                <w:lang w:eastAsia="en-US"/>
              </w:rPr>
              <w:t>; d</w:t>
            </w:r>
            <w:r w:rsidRPr="00117144">
              <w:rPr>
                <w:rFonts w:asciiTheme="minorHAnsi" w:hAnsiTheme="minorHAnsi"/>
                <w:color w:val="222222"/>
                <w:kern w:val="0"/>
                <w:sz w:val="20"/>
                <w:szCs w:val="20"/>
                <w:lang w:eastAsia="en-US"/>
              </w:rPr>
              <w:t>igits 3–7 are alpha or numeric</w:t>
            </w:r>
            <w:r>
              <w:rPr>
                <w:rFonts w:asciiTheme="minorHAnsi" w:hAnsiTheme="minorHAnsi"/>
                <w:color w:val="222222"/>
                <w:kern w:val="0"/>
                <w:sz w:val="20"/>
                <w:szCs w:val="20"/>
                <w:lang w:eastAsia="en-US"/>
              </w:rPr>
              <w:t>; and a</w:t>
            </w:r>
            <w:r w:rsidRPr="00117144">
              <w:rPr>
                <w:rFonts w:asciiTheme="minorHAnsi" w:hAnsiTheme="minorHAnsi"/>
                <w:color w:val="222222"/>
                <w:kern w:val="0"/>
                <w:sz w:val="20"/>
                <w:szCs w:val="20"/>
                <w:lang w:eastAsia="en-US"/>
              </w:rPr>
              <w:t xml:space="preserve"> </w:t>
            </w:r>
            <w:r>
              <w:rPr>
                <w:rFonts w:asciiTheme="minorHAnsi" w:hAnsiTheme="minorHAnsi"/>
                <w:color w:val="222222"/>
                <w:kern w:val="0"/>
                <w:sz w:val="20"/>
                <w:szCs w:val="20"/>
                <w:lang w:eastAsia="en-US"/>
              </w:rPr>
              <w:t>d</w:t>
            </w:r>
            <w:r w:rsidRPr="00117144">
              <w:rPr>
                <w:rFonts w:asciiTheme="minorHAnsi" w:hAnsiTheme="minorHAnsi"/>
                <w:color w:val="222222"/>
                <w:kern w:val="0"/>
                <w:sz w:val="20"/>
                <w:szCs w:val="20"/>
                <w:lang w:eastAsia="en-US"/>
              </w:rPr>
              <w:t>ecimal</w:t>
            </w:r>
            <w:r>
              <w:rPr>
                <w:rFonts w:asciiTheme="minorHAnsi" w:hAnsiTheme="minorHAnsi"/>
                <w:color w:val="222222"/>
                <w:kern w:val="0"/>
                <w:sz w:val="20"/>
                <w:szCs w:val="20"/>
                <w:lang w:eastAsia="en-US"/>
              </w:rPr>
              <w:t>/dot</w:t>
            </w:r>
            <w:r w:rsidRPr="00117144">
              <w:rPr>
                <w:rFonts w:asciiTheme="minorHAnsi" w:hAnsiTheme="minorHAnsi"/>
                <w:color w:val="222222"/>
                <w:kern w:val="0"/>
                <w:sz w:val="20"/>
                <w:szCs w:val="20"/>
                <w:lang w:eastAsia="en-US"/>
              </w:rPr>
              <w:t xml:space="preserve"> is placed after the third character</w:t>
            </w:r>
            <w:r>
              <w:rPr>
                <w:rFonts w:asciiTheme="minorHAnsi" w:hAnsiTheme="minorHAnsi"/>
                <w:color w:val="222222"/>
                <w:kern w:val="0"/>
                <w:sz w:val="20"/>
                <w:szCs w:val="20"/>
                <w:lang w:eastAsia="en-US"/>
              </w:rPr>
              <w:t>. ICD-10-CM includes e</w:t>
            </w:r>
            <w:r w:rsidRPr="00117144">
              <w:rPr>
                <w:rFonts w:asciiTheme="minorHAnsi" w:hAnsiTheme="minorHAnsi"/>
                <w:color w:val="222222"/>
                <w:kern w:val="0"/>
                <w:sz w:val="20"/>
                <w:szCs w:val="20"/>
                <w:lang w:eastAsia="en-US"/>
              </w:rPr>
              <w:t>xtensive Combination Codes to better capture complexity</w:t>
            </w:r>
            <w:r>
              <w:rPr>
                <w:rFonts w:asciiTheme="minorHAnsi" w:hAnsiTheme="minorHAnsi"/>
                <w:color w:val="222222"/>
                <w:kern w:val="0"/>
                <w:sz w:val="20"/>
                <w:szCs w:val="20"/>
                <w:lang w:eastAsia="en-US"/>
              </w:rPr>
              <w:t>.</w:t>
            </w:r>
          </w:p>
          <w:p w14:paraId="092BC029" w14:textId="77777777" w:rsidR="00B854E1" w:rsidRDefault="00B854E1" w:rsidP="00B854E1">
            <w:pPr>
              <w:spacing w:after="0"/>
              <w:rPr>
                <w:rFonts w:asciiTheme="minorHAnsi" w:hAnsiTheme="minorHAnsi"/>
                <w:color w:val="222222"/>
                <w:kern w:val="0"/>
                <w:sz w:val="20"/>
                <w:szCs w:val="20"/>
                <w:lang w:eastAsia="en-US"/>
              </w:rPr>
            </w:pPr>
          </w:p>
          <w:p w14:paraId="6F5B0594" w14:textId="7BAD7074" w:rsidR="00B854E1" w:rsidRDefault="00B854E1" w:rsidP="00B854E1">
            <w:pPr>
              <w:spacing w:after="0"/>
              <w:rPr>
                <w:rFonts w:asciiTheme="minorHAnsi" w:hAnsiTheme="minorHAnsi"/>
                <w:color w:val="222222"/>
                <w:kern w:val="0"/>
                <w:sz w:val="20"/>
                <w:szCs w:val="20"/>
                <w:lang w:eastAsia="en-US"/>
              </w:rPr>
            </w:pPr>
            <w:r w:rsidRPr="00B854E1">
              <w:rPr>
                <w:rFonts w:asciiTheme="minorHAnsi" w:hAnsiTheme="minorHAnsi"/>
                <w:color w:val="222222"/>
                <w:kern w:val="0"/>
                <w:sz w:val="20"/>
                <w:szCs w:val="20"/>
                <w:lang w:eastAsia="en-US"/>
              </w:rPr>
              <w:t>NCHS</w:t>
            </w:r>
            <w:r>
              <w:rPr>
                <w:rFonts w:asciiTheme="minorHAnsi" w:hAnsiTheme="minorHAnsi"/>
                <w:color w:val="222222"/>
                <w:kern w:val="0"/>
                <w:sz w:val="20"/>
                <w:szCs w:val="20"/>
                <w:lang w:eastAsia="en-US"/>
              </w:rPr>
              <w:t xml:space="preserve">, which is part of the U.S. </w:t>
            </w:r>
            <w:r>
              <w:rPr>
                <w:rFonts w:asciiTheme="minorHAnsi" w:hAnsiTheme="minorHAnsi"/>
                <w:color w:val="000000"/>
                <w:kern w:val="0"/>
                <w:sz w:val="20"/>
                <w:szCs w:val="20"/>
                <w:lang w:eastAsia="en-US"/>
              </w:rPr>
              <w:t xml:space="preserve"> Centers for Disease Control and Prevention (CDC)</w:t>
            </w:r>
            <w:r>
              <w:rPr>
                <w:rFonts w:asciiTheme="minorHAnsi" w:hAnsiTheme="minorHAnsi"/>
                <w:color w:val="222222"/>
                <w:kern w:val="0"/>
                <w:sz w:val="20"/>
                <w:szCs w:val="20"/>
                <w:lang w:eastAsia="en-US"/>
              </w:rPr>
              <w:t>,</w:t>
            </w:r>
            <w:r w:rsidRPr="00B854E1">
              <w:rPr>
                <w:rFonts w:asciiTheme="minorHAnsi" w:hAnsiTheme="minorHAnsi"/>
                <w:color w:val="222222"/>
                <w:kern w:val="0"/>
                <w:sz w:val="20"/>
                <w:szCs w:val="20"/>
                <w:lang w:eastAsia="en-US"/>
              </w:rPr>
              <w:t xml:space="preserve"> serves as the World Health Organization (WHO) Collaborating Center for the Family of International Classifications for North America and in this capacity is responsible for coordination of all official disease classification activities in the United States relating to the ICD and its use, interpretation, and periodic revision.</w:t>
            </w:r>
            <w:r w:rsidR="002772EA" w:rsidRPr="007F5F96">
              <w:rPr>
                <w:rFonts w:asciiTheme="minorHAnsi" w:hAnsiTheme="minorHAnsi"/>
                <w:color w:val="222222"/>
                <w:kern w:val="0"/>
                <w:sz w:val="20"/>
                <w:szCs w:val="20"/>
                <w:lang w:eastAsia="en-US"/>
              </w:rPr>
              <w:t xml:space="preserve"> </w:t>
            </w:r>
          </w:p>
          <w:p w14:paraId="15E3FA4D" w14:textId="3F1A4F7D" w:rsidR="00655606" w:rsidRPr="007F5F96" w:rsidRDefault="00655606" w:rsidP="00046F4A">
            <w:pPr>
              <w:spacing w:after="0"/>
              <w:rPr>
                <w:rFonts w:asciiTheme="minorHAnsi" w:hAnsiTheme="minorHAnsi"/>
                <w:color w:val="222222"/>
                <w:kern w:val="0"/>
                <w:sz w:val="20"/>
                <w:szCs w:val="20"/>
                <w:lang w:eastAsia="en-US"/>
              </w:rPr>
            </w:pPr>
          </w:p>
        </w:tc>
      </w:tr>
      <w:tr w:rsidR="002772EA" w:rsidRPr="007F5F96" w14:paraId="3632312F" w14:textId="77777777" w:rsidTr="00D21363">
        <w:trPr>
          <w:gridAfter w:val="1"/>
          <w:wAfter w:w="10" w:type="dxa"/>
          <w:trHeight w:val="3753"/>
        </w:trPr>
        <w:tc>
          <w:tcPr>
            <w:tcW w:w="255" w:type="dxa"/>
            <w:tcBorders>
              <w:top w:val="single" w:sz="12" w:space="0" w:color="auto"/>
              <w:left w:val="single" w:sz="12" w:space="0" w:color="auto"/>
              <w:bottom w:val="single" w:sz="12" w:space="0" w:color="auto"/>
            </w:tcBorders>
            <w:shd w:val="clear" w:color="auto" w:fill="auto"/>
            <w:hideMark/>
          </w:tcPr>
          <w:p w14:paraId="1196FFEF"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16</w:t>
            </w:r>
          </w:p>
        </w:tc>
        <w:tc>
          <w:tcPr>
            <w:tcW w:w="1080" w:type="dxa"/>
            <w:gridSpan w:val="2"/>
            <w:tcBorders>
              <w:top w:val="single" w:sz="12" w:space="0" w:color="auto"/>
              <w:bottom w:val="single" w:sz="12" w:space="0" w:color="auto"/>
            </w:tcBorders>
            <w:shd w:val="clear" w:color="auto" w:fill="auto"/>
            <w:hideMark/>
          </w:tcPr>
          <w:p w14:paraId="68E53CBA"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ICD-9-CM</w:t>
            </w:r>
          </w:p>
        </w:tc>
        <w:tc>
          <w:tcPr>
            <w:tcW w:w="1080" w:type="dxa"/>
            <w:tcBorders>
              <w:top w:val="single" w:sz="12" w:space="0" w:color="auto"/>
              <w:bottom w:val="single" w:sz="12" w:space="0" w:color="auto"/>
            </w:tcBorders>
            <w:shd w:val="clear" w:color="auto" w:fill="auto"/>
            <w:hideMark/>
          </w:tcPr>
          <w:p w14:paraId="3D57A1A8"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I9CDX</w:t>
            </w:r>
          </w:p>
        </w:tc>
        <w:tc>
          <w:tcPr>
            <w:tcW w:w="2160" w:type="dxa"/>
            <w:tcBorders>
              <w:top w:val="single" w:sz="12" w:space="0" w:color="auto"/>
              <w:bottom w:val="single" w:sz="12" w:space="0" w:color="auto"/>
              <w:right w:val="single" w:sz="12" w:space="0" w:color="auto"/>
            </w:tcBorders>
            <w:shd w:val="clear" w:color="auto" w:fill="auto"/>
            <w:hideMark/>
          </w:tcPr>
          <w:p w14:paraId="65E18E0F"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2.16.840.1.113883.6.103</w:t>
            </w:r>
          </w:p>
        </w:tc>
        <w:tc>
          <w:tcPr>
            <w:tcW w:w="8352" w:type="dxa"/>
            <w:tcBorders>
              <w:top w:val="single" w:sz="12" w:space="0" w:color="auto"/>
              <w:left w:val="single" w:sz="12" w:space="0" w:color="auto"/>
              <w:right w:val="single" w:sz="12" w:space="0" w:color="auto"/>
            </w:tcBorders>
            <w:shd w:val="clear" w:color="auto" w:fill="auto"/>
            <w:hideMark/>
          </w:tcPr>
          <w:p w14:paraId="1913C219"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National Center for Health Statistics (NCHS)</w:t>
            </w:r>
          </w:p>
          <w:p w14:paraId="2609FB1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information:</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http://www.cdc.gov/nchs/icd/icd9.htm</w:t>
            </w:r>
          </w:p>
          <w:p w14:paraId="67F2A288"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http://www.cdc.gov/nchs/icd/icd9cm.htm</w:t>
            </w:r>
          </w:p>
          <w:p w14:paraId="62521AF0" w14:textId="6457A628"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 :</w:t>
            </w:r>
            <w:r w:rsidRPr="007F5F96">
              <w:rPr>
                <w:rFonts w:asciiTheme="minorHAnsi" w:hAnsiTheme="minorHAnsi"/>
                <w:color w:val="000000"/>
                <w:kern w:val="0"/>
                <w:sz w:val="20"/>
                <w:szCs w:val="20"/>
                <w:lang w:eastAsia="en-US"/>
              </w:rPr>
              <w:t xml:space="preserve"> Not</w:t>
            </w:r>
            <w:r w:rsidR="00117144">
              <w:rPr>
                <w:rFonts w:asciiTheme="minorHAnsi" w:hAnsiTheme="minorHAnsi"/>
                <w:color w:val="000000"/>
                <w:kern w:val="0"/>
                <w:sz w:val="20"/>
                <w:szCs w:val="20"/>
                <w:lang w:eastAsia="en-US"/>
              </w:rPr>
              <w:t xml:space="preserve"> yet</w:t>
            </w:r>
            <w:r w:rsidRPr="007F5F96">
              <w:rPr>
                <w:rFonts w:asciiTheme="minorHAnsi" w:hAnsiTheme="minorHAnsi"/>
                <w:color w:val="000000"/>
                <w:kern w:val="0"/>
                <w:sz w:val="20"/>
                <w:szCs w:val="20"/>
                <w:lang w:eastAsia="en-US"/>
              </w:rPr>
              <w:t xml:space="preserve"> implemented  </w:t>
            </w:r>
            <w:hyperlink r:id="rId78" w:history="1">
              <w:r w:rsidR="00B854E1" w:rsidRPr="000B21AB">
                <w:rPr>
                  <w:rStyle w:val="Hyperlink"/>
                  <w:rFonts w:asciiTheme="minorHAnsi" w:hAnsiTheme="minorHAnsi"/>
                  <w:kern w:val="0"/>
                  <w:szCs w:val="20"/>
                  <w:lang w:eastAsia="en-US"/>
                </w:rPr>
                <w:t>https://www.cms.gov/medicare/coding/ICD9providerdiagnosticcodes/codes.html</w:t>
              </w:r>
            </w:hyperlink>
            <w:r w:rsidR="00B854E1">
              <w:rPr>
                <w:rFonts w:asciiTheme="minorHAnsi" w:hAnsiTheme="minorHAnsi"/>
                <w:kern w:val="0"/>
                <w:sz w:val="20"/>
                <w:szCs w:val="20"/>
                <w:lang w:eastAsia="en-US"/>
              </w:rPr>
              <w:t xml:space="preserve"> </w:t>
            </w:r>
            <w:r w:rsidRPr="007F5F96">
              <w:rPr>
                <w:rFonts w:asciiTheme="minorHAnsi" w:hAnsiTheme="minorHAnsi"/>
                <w:color w:val="000000"/>
                <w:kern w:val="0"/>
                <w:sz w:val="20"/>
                <w:szCs w:val="20"/>
                <w:lang w:eastAsia="en-US"/>
              </w:rPr>
              <w:t xml:space="preserve"> </w:t>
            </w:r>
          </w:p>
          <w:p w14:paraId="02E059BC"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Copyright:</w:t>
            </w:r>
            <w:r w:rsidRPr="007F5F96">
              <w:rPr>
                <w:rFonts w:asciiTheme="minorHAnsi" w:hAnsiTheme="minorHAnsi"/>
                <w:color w:val="222222"/>
                <w:kern w:val="0"/>
                <w:sz w:val="20"/>
                <w:szCs w:val="20"/>
                <w:lang w:eastAsia="en-US"/>
              </w:rPr>
              <w:t xml:space="preserve"> World Health Organization,  </w:t>
            </w:r>
            <w:r w:rsidRPr="007F5F96">
              <w:rPr>
                <w:rFonts w:asciiTheme="minorHAnsi" w:hAnsiTheme="minorHAnsi"/>
                <w:color w:val="0563C1"/>
                <w:kern w:val="0"/>
                <w:sz w:val="20"/>
                <w:szCs w:val="20"/>
                <w:u w:val="single"/>
                <w:lang w:eastAsia="en-US"/>
              </w:rPr>
              <w:t xml:space="preserve">http://www.who.int/classifications/icd/en/ </w:t>
            </w:r>
          </w:p>
          <w:p w14:paraId="73DF2E07"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53F5AD3E" w14:textId="0C339520"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The International Classification of Diseases, Ninth Revision, Clinical Modification (ICD-9-CM) is </w:t>
            </w:r>
            <w:r w:rsidR="00117144">
              <w:rPr>
                <w:rFonts w:asciiTheme="minorHAnsi" w:hAnsiTheme="minorHAnsi"/>
                <w:color w:val="222222"/>
                <w:kern w:val="0"/>
                <w:sz w:val="20"/>
                <w:szCs w:val="20"/>
                <w:lang w:eastAsia="en-US"/>
              </w:rPr>
              <w:t xml:space="preserve">a subset of </w:t>
            </w:r>
            <w:r w:rsidRPr="007F5F96">
              <w:rPr>
                <w:rFonts w:asciiTheme="minorHAnsi" w:hAnsiTheme="minorHAnsi"/>
                <w:color w:val="222222"/>
                <w:kern w:val="0"/>
                <w:sz w:val="20"/>
                <w:szCs w:val="20"/>
                <w:lang w:eastAsia="en-US"/>
              </w:rPr>
              <w:t>ICD-9. ICD-9-CM is the official system of assigning codes to diagnoses and procedures associated with hospital utilization in the United States. The ICD-9 was used to code and classify mortality data from death certificates until 1999, when use of ICD-10 for mortality coding started.</w:t>
            </w:r>
          </w:p>
          <w:p w14:paraId="13040742"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6BB5BD75" w14:textId="74F45156" w:rsidR="002772EA" w:rsidRPr="00D21363" w:rsidRDefault="00655606" w:rsidP="00046F4A">
            <w:pPr>
              <w:spacing w:after="0"/>
              <w:rPr>
                <w:kern w:val="0"/>
                <w:lang w:eastAsia="en-US"/>
              </w:rPr>
            </w:pPr>
            <w:r>
              <w:rPr>
                <w:rFonts w:asciiTheme="minorHAnsi" w:hAnsiTheme="minorHAnsi"/>
                <w:color w:val="222222"/>
                <w:kern w:val="0"/>
                <w:sz w:val="20"/>
                <w:szCs w:val="20"/>
                <w:lang w:eastAsia="en-US"/>
              </w:rPr>
              <w:t>Most ICD-9-CM codes are purely numeric consisting of 3 digits followed by a dot and one or more digits. A select subset start with the letter E or V</w:t>
            </w:r>
            <w:r w:rsidR="00EE5088">
              <w:rPr>
                <w:rFonts w:asciiTheme="minorHAnsi" w:hAnsiTheme="minorHAnsi"/>
                <w:color w:val="222222"/>
                <w:kern w:val="0"/>
                <w:sz w:val="20"/>
                <w:szCs w:val="20"/>
                <w:lang w:eastAsia="en-US"/>
              </w:rPr>
              <w:t xml:space="preserve"> followed by a number</w:t>
            </w:r>
            <w:r>
              <w:rPr>
                <w:rFonts w:asciiTheme="minorHAnsi" w:hAnsiTheme="minorHAnsi"/>
                <w:color w:val="222222"/>
                <w:kern w:val="0"/>
                <w:sz w:val="20"/>
                <w:szCs w:val="20"/>
                <w:lang w:eastAsia="en-US"/>
              </w:rPr>
              <w:t>. ICD-9-CM codes are</w:t>
            </w:r>
            <w:r w:rsidRPr="002B4535">
              <w:rPr>
                <w:rFonts w:asciiTheme="minorHAnsi" w:hAnsiTheme="minorHAnsi"/>
                <w:color w:val="222222"/>
                <w:kern w:val="0"/>
                <w:sz w:val="20"/>
                <w:szCs w:val="20"/>
                <w:lang w:eastAsia="en-US"/>
              </w:rPr>
              <w:t xml:space="preserve"> 3-5 digits</w:t>
            </w:r>
            <w:r>
              <w:rPr>
                <w:rFonts w:asciiTheme="minorHAnsi" w:hAnsiTheme="minorHAnsi"/>
                <w:color w:val="222222"/>
                <w:kern w:val="0"/>
                <w:sz w:val="20"/>
                <w:szCs w:val="20"/>
                <w:lang w:eastAsia="en-US"/>
              </w:rPr>
              <w:t xml:space="preserve">. </w:t>
            </w:r>
            <w:r w:rsidR="00EE5088">
              <w:rPr>
                <w:rFonts w:asciiTheme="minorHAnsi" w:hAnsiTheme="minorHAnsi"/>
                <w:color w:val="222222"/>
                <w:kern w:val="0"/>
                <w:sz w:val="20"/>
                <w:szCs w:val="20"/>
                <w:lang w:eastAsia="en-US"/>
              </w:rPr>
              <w:t>This subset of ICD-9 carries only diagnostic codes (the surgical and other procedure codes are excluded).</w:t>
            </w:r>
          </w:p>
        </w:tc>
      </w:tr>
      <w:tr w:rsidR="002772EA" w:rsidRPr="007F5F96" w14:paraId="4E98F061" w14:textId="77777777" w:rsidTr="00D21363">
        <w:trPr>
          <w:gridAfter w:val="1"/>
          <w:wAfter w:w="10" w:type="dxa"/>
          <w:trHeight w:val="1440"/>
        </w:trPr>
        <w:tc>
          <w:tcPr>
            <w:tcW w:w="255" w:type="dxa"/>
            <w:tcBorders>
              <w:top w:val="single" w:sz="12" w:space="0" w:color="auto"/>
              <w:left w:val="single" w:sz="12" w:space="0" w:color="auto"/>
              <w:bottom w:val="single" w:sz="12" w:space="0" w:color="auto"/>
            </w:tcBorders>
            <w:shd w:val="clear" w:color="auto" w:fill="auto"/>
            <w:hideMark/>
          </w:tcPr>
          <w:p w14:paraId="3E959F5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17</w:t>
            </w:r>
          </w:p>
        </w:tc>
        <w:tc>
          <w:tcPr>
            <w:tcW w:w="1080" w:type="dxa"/>
            <w:gridSpan w:val="2"/>
            <w:tcBorders>
              <w:top w:val="single" w:sz="12" w:space="0" w:color="auto"/>
              <w:bottom w:val="single" w:sz="12" w:space="0" w:color="auto"/>
            </w:tcBorders>
            <w:shd w:val="clear" w:color="auto" w:fill="auto"/>
            <w:hideMark/>
          </w:tcPr>
          <w:p w14:paraId="0D0E4FC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International System for Human Cytogenetic Nomenclature (ISCN)</w:t>
            </w:r>
          </w:p>
        </w:tc>
        <w:tc>
          <w:tcPr>
            <w:tcW w:w="1080" w:type="dxa"/>
            <w:tcBorders>
              <w:top w:val="single" w:sz="12" w:space="0" w:color="auto"/>
              <w:bottom w:val="single" w:sz="12" w:space="0" w:color="auto"/>
            </w:tcBorders>
            <w:shd w:val="clear" w:color="auto" w:fill="auto"/>
            <w:hideMark/>
          </w:tcPr>
          <w:p w14:paraId="79166AB6"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ISCN</w:t>
            </w:r>
          </w:p>
        </w:tc>
        <w:tc>
          <w:tcPr>
            <w:tcW w:w="2160" w:type="dxa"/>
            <w:tcBorders>
              <w:top w:val="single" w:sz="12" w:space="0" w:color="auto"/>
              <w:bottom w:val="single" w:sz="12" w:space="0" w:color="auto"/>
              <w:right w:val="single" w:sz="12" w:space="0" w:color="auto"/>
            </w:tcBorders>
            <w:shd w:val="clear" w:color="auto" w:fill="auto"/>
            <w:hideMark/>
          </w:tcPr>
          <w:p w14:paraId="6C08D2E2"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2.16.840.1.113883.6.299</w:t>
            </w:r>
          </w:p>
        </w:tc>
        <w:tc>
          <w:tcPr>
            <w:tcW w:w="8352" w:type="dxa"/>
            <w:tcBorders>
              <w:top w:val="single" w:sz="12" w:space="0" w:color="auto"/>
              <w:left w:val="single" w:sz="12" w:space="0" w:color="auto"/>
              <w:right w:val="single" w:sz="12" w:space="0" w:color="auto"/>
            </w:tcBorders>
            <w:shd w:val="clear" w:color="auto" w:fill="auto"/>
            <w:hideMark/>
          </w:tcPr>
          <w:p w14:paraId="298F113A"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The International System for Human Cytogenetic Nomenclature (ISCN)</w:t>
            </w:r>
          </w:p>
          <w:p w14:paraId="18373B99" w14:textId="77777777" w:rsidR="00B854E1" w:rsidRDefault="002772EA" w:rsidP="00B854E1">
            <w:pPr>
              <w:shd w:val="clear" w:color="auto" w:fill="FFFFFF"/>
              <w:spacing w:after="0"/>
              <w:outlineLvl w:val="1"/>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0563C1"/>
                <w:kern w:val="0"/>
                <w:sz w:val="20"/>
                <w:szCs w:val="20"/>
                <w:u w:val="single"/>
                <w:lang w:eastAsia="en-US"/>
              </w:rPr>
              <w:t xml:space="preserve"> https://www.karger.com/Article/FullText/353118 </w:t>
            </w:r>
          </w:p>
          <w:p w14:paraId="5435E0B6" w14:textId="19F60CEA" w:rsidR="004961E3" w:rsidRDefault="002772EA" w:rsidP="004961E3">
            <w:pPr>
              <w:shd w:val="clear" w:color="auto" w:fill="FFFFFF"/>
              <w:spacing w:before="270" w:beforeAutospacing="1" w:after="135" w:afterAutospacing="1"/>
              <w:outlineLvl w:val="1"/>
              <w:rPr>
                <w:rFonts w:ascii="Calibri" w:hAnsi="Calibri" w:cs="Arial"/>
                <w:bCs/>
                <w:color w:val="000000"/>
                <w:kern w:val="0"/>
                <w:sz w:val="20"/>
                <w:szCs w:val="20"/>
                <w:lang w:eastAsia="en-US"/>
              </w:rPr>
            </w:pPr>
            <w:r w:rsidRPr="007F5F96">
              <w:rPr>
                <w:rFonts w:asciiTheme="minorHAnsi" w:hAnsiTheme="minorHAnsi"/>
                <w:b/>
                <w:color w:val="222222"/>
                <w:kern w:val="0"/>
                <w:sz w:val="20"/>
                <w:szCs w:val="20"/>
                <w:lang w:eastAsia="en-US"/>
              </w:rPr>
              <w:t>Description:</w:t>
            </w:r>
            <w:r w:rsidR="004961E3" w:rsidRPr="001F0FBE">
              <w:rPr>
                <w:rFonts w:ascii="Calibri" w:hAnsi="Calibri" w:cs="Arial"/>
                <w:bCs/>
                <w:color w:val="000000"/>
                <w:kern w:val="0"/>
                <w:sz w:val="20"/>
                <w:szCs w:val="20"/>
                <w:lang w:eastAsia="en-US"/>
              </w:rPr>
              <w:t xml:space="preserve"> Like HGVS, </w:t>
            </w:r>
            <w:r w:rsidR="004961E3" w:rsidRPr="007F5F96">
              <w:rPr>
                <w:rFonts w:asciiTheme="minorHAnsi" w:hAnsiTheme="minorHAnsi"/>
                <w:color w:val="222222"/>
                <w:kern w:val="0"/>
                <w:sz w:val="20"/>
                <w:szCs w:val="20"/>
                <w:lang w:eastAsia="en-US"/>
              </w:rPr>
              <w:t>The International System for Human Cytogenetic Nomenclature (ISCN)</w:t>
            </w:r>
            <w:r w:rsidR="004961E3">
              <w:rPr>
                <w:rFonts w:asciiTheme="minorHAnsi" w:hAnsiTheme="minorHAnsi"/>
                <w:color w:val="222222"/>
                <w:kern w:val="0"/>
                <w:sz w:val="20"/>
                <w:szCs w:val="20"/>
                <w:lang w:eastAsia="en-US"/>
              </w:rPr>
              <w:t xml:space="preserve"> </w:t>
            </w:r>
            <w:r w:rsidR="004961E3" w:rsidRPr="001F0FBE">
              <w:rPr>
                <w:rFonts w:ascii="Calibri" w:hAnsi="Calibri" w:cs="Arial"/>
                <w:bCs/>
                <w:color w:val="000000"/>
                <w:kern w:val="0"/>
                <w:sz w:val="20"/>
                <w:szCs w:val="20"/>
                <w:lang w:eastAsia="en-US"/>
              </w:rPr>
              <w:t xml:space="preserve">is a syntax. It came out of cytopathology and deals with </w:t>
            </w:r>
            <w:r w:rsidR="00EE5088">
              <w:rPr>
                <w:rFonts w:ascii="Calibri" w:hAnsi="Calibri" w:cs="Arial"/>
                <w:bCs/>
                <w:color w:val="000000"/>
                <w:kern w:val="0"/>
                <w:sz w:val="20"/>
                <w:szCs w:val="20"/>
                <w:lang w:eastAsia="en-US"/>
              </w:rPr>
              <w:t>reporting</w:t>
            </w:r>
            <w:r w:rsidR="004961E3" w:rsidRPr="001F0FBE">
              <w:rPr>
                <w:rFonts w:ascii="Calibri" w:hAnsi="Calibri" w:cs="Arial"/>
                <w:bCs/>
                <w:color w:val="000000"/>
                <w:kern w:val="0"/>
                <w:sz w:val="20"/>
                <w:szCs w:val="20"/>
                <w:lang w:eastAsia="en-US"/>
              </w:rPr>
              <w:t xml:space="preserve"> karyotypes down to the chromosome fusions and many types of </w:t>
            </w:r>
            <w:r w:rsidR="00EE5088">
              <w:rPr>
                <w:rFonts w:ascii="Calibri" w:hAnsi="Calibri" w:cs="Arial"/>
                <w:bCs/>
                <w:color w:val="000000"/>
                <w:kern w:val="0"/>
                <w:sz w:val="20"/>
                <w:szCs w:val="20"/>
                <w:lang w:eastAsia="en-US"/>
              </w:rPr>
              <w:t>small copy number</w:t>
            </w:r>
            <w:r w:rsidR="004961E3" w:rsidRPr="001F0FBE">
              <w:rPr>
                <w:rFonts w:ascii="Calibri" w:hAnsi="Calibri" w:cs="Arial"/>
                <w:bCs/>
                <w:color w:val="000000"/>
                <w:kern w:val="0"/>
                <w:sz w:val="20"/>
                <w:szCs w:val="20"/>
                <w:lang w:eastAsia="en-US"/>
              </w:rPr>
              <w:t xml:space="preserve"> variants.</w:t>
            </w:r>
          </w:p>
          <w:p w14:paraId="7BE1D782" w14:textId="77777777" w:rsidR="00B854E1" w:rsidRPr="001F0FBE" w:rsidRDefault="00B854E1" w:rsidP="00B854E1">
            <w:pPr>
              <w:shd w:val="clear" w:color="auto" w:fill="FFFFFF"/>
              <w:spacing w:after="0"/>
              <w:outlineLvl w:val="1"/>
              <w:rPr>
                <w:rFonts w:cs="Arial"/>
                <w:b/>
                <w:bCs/>
                <w:color w:val="000000"/>
                <w:kern w:val="0"/>
                <w:sz w:val="20"/>
                <w:szCs w:val="20"/>
                <w:lang w:eastAsia="en-US"/>
              </w:rPr>
            </w:pPr>
          </w:p>
          <w:p w14:paraId="5E1B0B9A" w14:textId="30B876B9" w:rsidR="000E7F2A" w:rsidRPr="009314EC" w:rsidRDefault="004961E3" w:rsidP="000E7F2A">
            <w:pPr>
              <w:spacing w:after="0"/>
              <w:rPr>
                <w:rFonts w:asciiTheme="minorHAnsi" w:hAnsiTheme="minorHAnsi"/>
                <w:color w:val="222222"/>
                <w:kern w:val="0"/>
                <w:sz w:val="20"/>
                <w:szCs w:val="20"/>
                <w:lang w:eastAsia="en-US"/>
              </w:rPr>
            </w:pPr>
            <w:r>
              <w:rPr>
                <w:rFonts w:ascii="Calibri" w:hAnsi="Calibri" w:cs="Arial"/>
                <w:bCs/>
                <w:color w:val="000000"/>
                <w:kern w:val="0"/>
                <w:sz w:val="20"/>
                <w:szCs w:val="20"/>
                <w:lang w:eastAsia="en-US"/>
              </w:rPr>
              <w:t>The full syntax is described in:</w:t>
            </w:r>
            <w:r w:rsidRPr="001F0FBE">
              <w:rPr>
                <w:rFonts w:ascii="Calibri" w:hAnsi="Calibri" w:cs="Arial"/>
                <w:bCs/>
                <w:color w:val="000000"/>
                <w:kern w:val="0"/>
                <w:sz w:val="20"/>
                <w:szCs w:val="20"/>
                <w:lang w:eastAsia="en-US"/>
              </w:rPr>
              <w:t xml:space="preserve"> ISCN (2013): An International System for Human Cytogenetic Nomenclature, L.G. Shaffer, J McGowan-Jordan, M. Schmid (eds). S. Karger, Basel 2013</w:t>
            </w:r>
            <w:r w:rsidR="000E7F2A">
              <w:rPr>
                <w:rFonts w:asciiTheme="minorHAnsi" w:hAnsiTheme="minorHAnsi"/>
                <w:b/>
                <w:color w:val="FF0000"/>
                <w:kern w:val="0"/>
                <w:sz w:val="20"/>
                <w:szCs w:val="20"/>
                <w:lang w:eastAsia="en-US"/>
              </w:rPr>
              <w:t xml:space="preserve"> </w:t>
            </w:r>
          </w:p>
        </w:tc>
      </w:tr>
      <w:tr w:rsidR="002772EA" w:rsidRPr="007F5F96" w14:paraId="5D767F49" w14:textId="77777777" w:rsidTr="00D21363">
        <w:trPr>
          <w:gridAfter w:val="1"/>
          <w:wAfter w:w="10" w:type="dxa"/>
          <w:trHeight w:val="300"/>
        </w:trPr>
        <w:tc>
          <w:tcPr>
            <w:tcW w:w="255" w:type="dxa"/>
            <w:vMerge w:val="restart"/>
            <w:tcBorders>
              <w:top w:val="single" w:sz="12" w:space="0" w:color="auto"/>
              <w:left w:val="single" w:sz="12" w:space="0" w:color="auto"/>
              <w:bottom w:val="single" w:sz="12" w:space="0" w:color="auto"/>
            </w:tcBorders>
            <w:shd w:val="clear" w:color="auto" w:fill="auto"/>
            <w:hideMark/>
          </w:tcPr>
          <w:p w14:paraId="5C4AA67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18</w:t>
            </w:r>
          </w:p>
        </w:tc>
        <w:tc>
          <w:tcPr>
            <w:tcW w:w="1080" w:type="dxa"/>
            <w:gridSpan w:val="2"/>
            <w:vMerge w:val="restart"/>
            <w:tcBorders>
              <w:top w:val="single" w:sz="12" w:space="0" w:color="auto"/>
              <w:bottom w:val="single" w:sz="12" w:space="0" w:color="auto"/>
            </w:tcBorders>
            <w:shd w:val="clear" w:color="auto" w:fill="auto"/>
            <w:hideMark/>
          </w:tcPr>
          <w:p w14:paraId="36E1B671" w14:textId="77777777" w:rsidR="002772EA" w:rsidRPr="00D21363" w:rsidRDefault="002772EA" w:rsidP="00053071">
            <w:pPr>
              <w:spacing w:after="0"/>
              <w:rPr>
                <w:rFonts w:asciiTheme="minorHAnsi" w:hAnsiTheme="minorHAnsi"/>
                <w:color w:val="000000"/>
                <w:kern w:val="0"/>
                <w:sz w:val="20"/>
                <w:szCs w:val="20"/>
                <w:vertAlign w:val="superscript"/>
                <w:lang w:eastAsia="en-US"/>
              </w:rPr>
            </w:pPr>
            <w:r w:rsidRPr="007F5F96">
              <w:rPr>
                <w:rFonts w:asciiTheme="minorHAnsi" w:hAnsiTheme="minorHAnsi"/>
                <w:color w:val="000000"/>
                <w:kern w:val="0"/>
                <w:sz w:val="20"/>
                <w:szCs w:val="20"/>
                <w:lang w:eastAsia="en-US"/>
              </w:rPr>
              <w:t>Logical Observation Identifier Names and Codes (LOINC)</w:t>
            </w:r>
            <w:r w:rsidR="00EE5088">
              <w:rPr>
                <w:rFonts w:asciiTheme="minorHAnsi" w:hAnsiTheme="minorHAnsi"/>
                <w:color w:val="000000"/>
                <w:kern w:val="0"/>
                <w:sz w:val="20"/>
                <w:szCs w:val="20"/>
                <w:lang w:eastAsia="en-US"/>
              </w:rPr>
              <w:t xml:space="preserve">® </w:t>
            </w:r>
          </w:p>
        </w:tc>
        <w:tc>
          <w:tcPr>
            <w:tcW w:w="1080" w:type="dxa"/>
            <w:vMerge w:val="restart"/>
            <w:tcBorders>
              <w:top w:val="single" w:sz="12" w:space="0" w:color="auto"/>
              <w:bottom w:val="single" w:sz="12" w:space="0" w:color="auto"/>
            </w:tcBorders>
            <w:shd w:val="clear" w:color="auto" w:fill="auto"/>
            <w:hideMark/>
          </w:tcPr>
          <w:p w14:paraId="0C20ED43"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LN</w:t>
            </w:r>
          </w:p>
        </w:tc>
        <w:tc>
          <w:tcPr>
            <w:tcW w:w="2160" w:type="dxa"/>
            <w:vMerge w:val="restart"/>
            <w:tcBorders>
              <w:top w:val="single" w:sz="12" w:space="0" w:color="auto"/>
              <w:bottom w:val="single" w:sz="12" w:space="0" w:color="auto"/>
              <w:right w:val="single" w:sz="12" w:space="0" w:color="auto"/>
            </w:tcBorders>
            <w:shd w:val="clear" w:color="auto" w:fill="auto"/>
            <w:hideMark/>
          </w:tcPr>
          <w:p w14:paraId="663ADF81"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2.16.840.1.113883.6.1</w:t>
            </w:r>
          </w:p>
        </w:tc>
        <w:tc>
          <w:tcPr>
            <w:tcW w:w="8352" w:type="dxa"/>
            <w:tcBorders>
              <w:top w:val="single" w:sz="12" w:space="0" w:color="auto"/>
              <w:left w:val="single" w:sz="12" w:space="0" w:color="auto"/>
              <w:bottom w:val="nil"/>
              <w:right w:val="single" w:sz="12" w:space="0" w:color="auto"/>
            </w:tcBorders>
            <w:shd w:val="clear" w:color="auto" w:fill="auto"/>
            <w:hideMark/>
          </w:tcPr>
          <w:p w14:paraId="7B9D529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Regenstrief Institute</w:t>
            </w:r>
          </w:p>
        </w:tc>
      </w:tr>
      <w:tr w:rsidR="002772EA" w:rsidRPr="007F5F96" w14:paraId="2E739952"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25FE0D48"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1E503D01"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07410B89"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656434C6"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50497E00"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sz w:val="20"/>
                <w:szCs w:val="20"/>
              </w:rPr>
              <w:t>S</w:t>
            </w:r>
            <w:r w:rsidRPr="007F5F96">
              <w:rPr>
                <w:rFonts w:asciiTheme="minorHAnsi" w:hAnsiTheme="minorHAnsi"/>
                <w:b/>
                <w:color w:val="222222"/>
                <w:kern w:val="0"/>
                <w:sz w:val="20"/>
                <w:szCs w:val="20"/>
                <w:lang w:eastAsia="en-US"/>
              </w:rPr>
              <w:t>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http://loinc.org/background </w:t>
            </w:r>
          </w:p>
        </w:tc>
      </w:tr>
      <w:tr w:rsidR="002772EA" w:rsidRPr="007F5F96" w14:paraId="31A206CE"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23CDB808"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2619CB32"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46951129"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5FC01D1F"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682A162F"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http://loinc.org/downloads </w:t>
            </w:r>
          </w:p>
        </w:tc>
      </w:tr>
      <w:tr w:rsidR="002772EA" w:rsidRPr="007F5F96" w14:paraId="346B9AE6"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2FEBDEBC"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06CC9A3B"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72458B4B"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70FDAF7C"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4F420FF9"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https://lforms-service.nlm.nih.gov/apidoc/loinc/v1/doc.html </w:t>
            </w:r>
          </w:p>
        </w:tc>
      </w:tr>
      <w:tr w:rsidR="002772EA" w:rsidRPr="007F5F96" w14:paraId="222F06E5"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1F22426C"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005AED0C"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3B44A799"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53DE61F0"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156015BF"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Copyright:</w:t>
            </w:r>
            <w:r w:rsidRPr="007F5F96">
              <w:rPr>
                <w:rFonts w:asciiTheme="minorHAnsi" w:hAnsiTheme="minorHAnsi"/>
                <w:color w:val="222222"/>
                <w:kern w:val="0"/>
                <w:sz w:val="20"/>
                <w:szCs w:val="20"/>
                <w:lang w:eastAsia="en-US"/>
              </w:rPr>
              <w:t xml:space="preserve"> Regenstrief Institute, </w:t>
            </w:r>
            <w:r w:rsidRPr="007F5F96">
              <w:rPr>
                <w:rFonts w:asciiTheme="minorHAnsi" w:hAnsiTheme="minorHAnsi"/>
                <w:color w:val="0563C1"/>
                <w:kern w:val="0"/>
                <w:sz w:val="20"/>
                <w:szCs w:val="20"/>
                <w:u w:val="single"/>
                <w:lang w:eastAsia="en-US"/>
              </w:rPr>
              <w:t xml:space="preserve">http://loinc.org/terms-of-use </w:t>
            </w:r>
          </w:p>
        </w:tc>
      </w:tr>
      <w:tr w:rsidR="002772EA" w:rsidRPr="007F5F96" w14:paraId="2D490D9F" w14:textId="77777777" w:rsidTr="00D21363">
        <w:trPr>
          <w:gridAfter w:val="1"/>
          <w:wAfter w:w="10" w:type="dxa"/>
          <w:trHeight w:val="300"/>
        </w:trPr>
        <w:tc>
          <w:tcPr>
            <w:tcW w:w="255" w:type="dxa"/>
            <w:vMerge/>
            <w:tcBorders>
              <w:top w:val="nil"/>
              <w:left w:val="single" w:sz="12" w:space="0" w:color="auto"/>
              <w:bottom w:val="single" w:sz="12" w:space="0" w:color="auto"/>
            </w:tcBorders>
            <w:vAlign w:val="center"/>
            <w:hideMark/>
          </w:tcPr>
          <w:p w14:paraId="0128561D"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037C3EA0"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507B3A6B"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227D0C59"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nil"/>
              <w:right w:val="single" w:sz="12" w:space="0" w:color="auto"/>
            </w:tcBorders>
            <w:shd w:val="clear" w:color="auto" w:fill="auto"/>
            <w:hideMark/>
          </w:tcPr>
          <w:p w14:paraId="324F7505"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tc>
      </w:tr>
      <w:tr w:rsidR="002772EA" w:rsidRPr="007F5F96" w14:paraId="0ECF67A6" w14:textId="77777777" w:rsidTr="00D21363">
        <w:trPr>
          <w:gridAfter w:val="1"/>
          <w:wAfter w:w="10" w:type="dxa"/>
          <w:trHeight w:val="1035"/>
        </w:trPr>
        <w:tc>
          <w:tcPr>
            <w:tcW w:w="255" w:type="dxa"/>
            <w:vMerge/>
            <w:tcBorders>
              <w:top w:val="nil"/>
              <w:left w:val="single" w:sz="12" w:space="0" w:color="auto"/>
              <w:bottom w:val="single" w:sz="12" w:space="0" w:color="auto"/>
            </w:tcBorders>
            <w:vAlign w:val="center"/>
            <w:hideMark/>
          </w:tcPr>
          <w:p w14:paraId="669C4734" w14:textId="77777777" w:rsidR="002772EA" w:rsidRPr="007F5F96" w:rsidRDefault="002772EA" w:rsidP="00053071">
            <w:pPr>
              <w:spacing w:after="0"/>
              <w:rPr>
                <w:rFonts w:asciiTheme="minorHAnsi" w:hAnsiTheme="minorHAnsi"/>
                <w:color w:val="222222"/>
                <w:kern w:val="0"/>
                <w:sz w:val="20"/>
                <w:szCs w:val="20"/>
                <w:lang w:eastAsia="en-US"/>
              </w:rPr>
            </w:pPr>
          </w:p>
        </w:tc>
        <w:tc>
          <w:tcPr>
            <w:tcW w:w="1080" w:type="dxa"/>
            <w:gridSpan w:val="2"/>
            <w:vMerge/>
            <w:tcBorders>
              <w:top w:val="nil"/>
              <w:bottom w:val="single" w:sz="12" w:space="0" w:color="auto"/>
            </w:tcBorders>
            <w:vAlign w:val="center"/>
            <w:hideMark/>
          </w:tcPr>
          <w:p w14:paraId="146489CF" w14:textId="77777777" w:rsidR="002772EA" w:rsidRPr="007F5F96" w:rsidRDefault="002772EA" w:rsidP="00053071">
            <w:pPr>
              <w:spacing w:after="0"/>
              <w:rPr>
                <w:rFonts w:asciiTheme="minorHAnsi" w:hAnsiTheme="minorHAnsi"/>
                <w:color w:val="000000"/>
                <w:kern w:val="0"/>
                <w:sz w:val="20"/>
                <w:szCs w:val="20"/>
                <w:lang w:eastAsia="en-US"/>
              </w:rPr>
            </w:pPr>
          </w:p>
        </w:tc>
        <w:tc>
          <w:tcPr>
            <w:tcW w:w="1080" w:type="dxa"/>
            <w:vMerge/>
            <w:tcBorders>
              <w:top w:val="nil"/>
              <w:bottom w:val="single" w:sz="12" w:space="0" w:color="auto"/>
            </w:tcBorders>
            <w:vAlign w:val="center"/>
            <w:hideMark/>
          </w:tcPr>
          <w:p w14:paraId="70077D99" w14:textId="77777777" w:rsidR="002772EA" w:rsidRPr="007F5F96" w:rsidRDefault="002772EA" w:rsidP="00053071">
            <w:pPr>
              <w:spacing w:after="0"/>
              <w:rPr>
                <w:rFonts w:asciiTheme="minorHAnsi" w:hAnsiTheme="minorHAnsi"/>
                <w:color w:val="000000"/>
                <w:kern w:val="0"/>
                <w:sz w:val="20"/>
                <w:szCs w:val="20"/>
                <w:lang w:eastAsia="en-US"/>
              </w:rPr>
            </w:pPr>
          </w:p>
        </w:tc>
        <w:tc>
          <w:tcPr>
            <w:tcW w:w="2160" w:type="dxa"/>
            <w:vMerge/>
            <w:tcBorders>
              <w:top w:val="nil"/>
              <w:bottom w:val="single" w:sz="12" w:space="0" w:color="auto"/>
              <w:right w:val="single" w:sz="12" w:space="0" w:color="auto"/>
            </w:tcBorders>
            <w:vAlign w:val="center"/>
            <w:hideMark/>
          </w:tcPr>
          <w:p w14:paraId="6A6A47A6" w14:textId="77777777" w:rsidR="002772EA" w:rsidRPr="007F5F96" w:rsidRDefault="002772EA" w:rsidP="00053071">
            <w:pPr>
              <w:spacing w:after="0"/>
              <w:rPr>
                <w:rFonts w:asciiTheme="minorHAnsi" w:hAnsiTheme="minorHAnsi"/>
                <w:color w:val="000000"/>
                <w:kern w:val="0"/>
                <w:sz w:val="20"/>
                <w:szCs w:val="20"/>
                <w:lang w:eastAsia="en-US"/>
              </w:rPr>
            </w:pPr>
          </w:p>
        </w:tc>
        <w:tc>
          <w:tcPr>
            <w:tcW w:w="8352" w:type="dxa"/>
            <w:tcBorders>
              <w:top w:val="nil"/>
              <w:left w:val="single" w:sz="12" w:space="0" w:color="auto"/>
              <w:bottom w:val="single" w:sz="12" w:space="0" w:color="auto"/>
              <w:right w:val="single" w:sz="12" w:space="0" w:color="auto"/>
            </w:tcBorders>
            <w:shd w:val="clear" w:color="auto" w:fill="auto"/>
            <w:hideMark/>
          </w:tcPr>
          <w:p w14:paraId="0A4B88E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Logical Observation Identifiers Names and Codes (LOINC®) provides a set of universal codes and names for identifying laboratory and other clinical observations. One of the main goals of LOINC is to facilitate the exchange and pooling of results for clinical care, outcomes management, and research. LOINC was initiated by Regenstrief Institute research scientists who continue to develop it with the collaboration of the LOINC Committee. </w:t>
            </w:r>
          </w:p>
        </w:tc>
      </w:tr>
      <w:tr w:rsidR="002772EA" w:rsidRPr="007F5F96" w14:paraId="7F6C2E92" w14:textId="77777777" w:rsidTr="00D21363">
        <w:trPr>
          <w:gridAfter w:val="1"/>
          <w:wAfter w:w="10" w:type="dxa"/>
          <w:trHeight w:val="3483"/>
        </w:trPr>
        <w:tc>
          <w:tcPr>
            <w:tcW w:w="255" w:type="dxa"/>
            <w:tcBorders>
              <w:top w:val="single" w:sz="12" w:space="0" w:color="auto"/>
              <w:left w:val="single" w:sz="12" w:space="0" w:color="auto"/>
              <w:bottom w:val="single" w:sz="12" w:space="0" w:color="auto"/>
            </w:tcBorders>
            <w:shd w:val="clear" w:color="auto" w:fill="auto"/>
            <w:hideMark/>
          </w:tcPr>
          <w:p w14:paraId="45C8167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19</w:t>
            </w:r>
          </w:p>
        </w:tc>
        <w:tc>
          <w:tcPr>
            <w:tcW w:w="1080" w:type="dxa"/>
            <w:gridSpan w:val="2"/>
            <w:tcBorders>
              <w:top w:val="single" w:sz="12" w:space="0" w:color="auto"/>
              <w:bottom w:val="single" w:sz="12" w:space="0" w:color="auto"/>
            </w:tcBorders>
            <w:shd w:val="clear" w:color="auto" w:fill="auto"/>
            <w:hideMark/>
          </w:tcPr>
          <w:p w14:paraId="28126777"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222222"/>
                <w:kern w:val="0"/>
                <w:sz w:val="20"/>
                <w:szCs w:val="20"/>
                <w:lang w:eastAsia="en-US"/>
              </w:rPr>
              <w:t>Locus Reference Genomic (LRG)</w:t>
            </w:r>
          </w:p>
        </w:tc>
        <w:tc>
          <w:tcPr>
            <w:tcW w:w="1080" w:type="dxa"/>
            <w:tcBorders>
              <w:top w:val="single" w:sz="12" w:space="0" w:color="auto"/>
              <w:bottom w:val="single" w:sz="12" w:space="0" w:color="auto"/>
            </w:tcBorders>
            <w:shd w:val="clear" w:color="auto" w:fill="auto"/>
            <w:hideMark/>
          </w:tcPr>
          <w:p w14:paraId="6517F55A"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LRG-RefSeq</w:t>
            </w:r>
          </w:p>
        </w:tc>
        <w:tc>
          <w:tcPr>
            <w:tcW w:w="2160" w:type="dxa"/>
            <w:tcBorders>
              <w:top w:val="single" w:sz="12" w:space="0" w:color="auto"/>
              <w:bottom w:val="single" w:sz="12" w:space="0" w:color="auto"/>
              <w:right w:val="single" w:sz="12" w:space="0" w:color="auto"/>
            </w:tcBorders>
            <w:shd w:val="clear" w:color="auto" w:fill="auto"/>
            <w:hideMark/>
          </w:tcPr>
          <w:p w14:paraId="632C7594"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2.16.840.1.113883.6.337</w:t>
            </w:r>
          </w:p>
        </w:tc>
        <w:tc>
          <w:tcPr>
            <w:tcW w:w="8352" w:type="dxa"/>
            <w:tcBorders>
              <w:top w:val="single" w:sz="12" w:space="0" w:color="auto"/>
              <w:left w:val="single" w:sz="12" w:space="0" w:color="auto"/>
              <w:right w:val="single" w:sz="12" w:space="0" w:color="auto"/>
            </w:tcBorders>
            <w:shd w:val="clear" w:color="auto" w:fill="auto"/>
            <w:hideMark/>
          </w:tcPr>
          <w:p w14:paraId="3BA7A09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Locus Reference Genomic (LRG)</w:t>
            </w:r>
          </w:p>
          <w:p w14:paraId="28C84A99"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http://www.lrg-sequence.org/about</w:t>
            </w:r>
          </w:p>
          <w:p w14:paraId="26E29A96"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http://www.lrg-sequence.org/downloads</w:t>
            </w:r>
          </w:p>
          <w:p w14:paraId="5E513F83"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Place to Explore Table :</w:t>
            </w:r>
            <w:r w:rsidRPr="007F5F96">
              <w:rPr>
                <w:rFonts w:asciiTheme="minorHAnsi" w:hAnsiTheme="minorHAnsi"/>
                <w:color w:val="000000"/>
                <w:kern w:val="0"/>
                <w:sz w:val="20"/>
                <w:szCs w:val="20"/>
                <w:lang w:eastAsia="en-US"/>
              </w:rPr>
              <w:t xml:space="preserve"> not implemented </w:t>
            </w:r>
          </w:p>
          <w:p w14:paraId="6DFE6851"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53F4E290" w14:textId="31ECA18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LRG is a manually curated record that contains stable</w:t>
            </w:r>
            <w:r w:rsidR="00B854E1">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and thus un-versioned</w:t>
            </w:r>
            <w:r w:rsidR="00B854E1">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reference sequences designed specifically for reporting sequence variants with clinical implications. </w:t>
            </w:r>
          </w:p>
          <w:p w14:paraId="74A480F5" w14:textId="2FAF6B5A"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It provides a genomic DNA sequence representation of a single gene that is idealized, has a permanent ID (with no versioning), and core content that never changes. Their database includes maps to NCBI, Ensembl and U</w:t>
            </w:r>
            <w:r w:rsidR="007A3A31">
              <w:rPr>
                <w:rFonts w:asciiTheme="minorHAnsi" w:hAnsiTheme="minorHAnsi"/>
                <w:color w:val="222222"/>
                <w:kern w:val="0"/>
                <w:sz w:val="20"/>
                <w:szCs w:val="20"/>
                <w:lang w:eastAsia="en-US"/>
              </w:rPr>
              <w:t>C</w:t>
            </w:r>
            <w:r w:rsidRPr="007F5F96">
              <w:rPr>
                <w:rFonts w:asciiTheme="minorHAnsi" w:hAnsiTheme="minorHAnsi"/>
                <w:color w:val="222222"/>
                <w:kern w:val="0"/>
                <w:sz w:val="20"/>
                <w:szCs w:val="20"/>
                <w:lang w:eastAsia="en-US"/>
              </w:rPr>
              <w:t xml:space="preserve">SC reference sequences. </w:t>
            </w:r>
          </w:p>
          <w:p w14:paraId="65F41E41"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61398924" w14:textId="17280181" w:rsidR="002772EA"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It </w:t>
            </w:r>
            <w:r w:rsidR="004961E3">
              <w:rPr>
                <w:rFonts w:asciiTheme="minorHAnsi" w:hAnsiTheme="minorHAnsi"/>
                <w:color w:val="222222"/>
                <w:kern w:val="0"/>
                <w:sz w:val="20"/>
                <w:szCs w:val="20"/>
                <w:lang w:eastAsia="en-US"/>
              </w:rPr>
              <w:t>contained</w:t>
            </w:r>
            <w:r w:rsidR="004961E3"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sequences</w:t>
            </w:r>
            <w:r w:rsidR="00EE5088" w:rsidRPr="007F5F96">
              <w:rPr>
                <w:rFonts w:asciiTheme="minorHAnsi" w:hAnsiTheme="minorHAnsi"/>
                <w:color w:val="222222"/>
                <w:kern w:val="0"/>
                <w:sz w:val="20"/>
                <w:szCs w:val="20"/>
                <w:lang w:eastAsia="en-US"/>
              </w:rPr>
              <w:t xml:space="preserve"> </w:t>
            </w:r>
            <w:r w:rsidR="00EE5088">
              <w:rPr>
                <w:rFonts w:asciiTheme="minorHAnsi" w:hAnsiTheme="minorHAnsi"/>
                <w:color w:val="222222"/>
                <w:kern w:val="0"/>
                <w:sz w:val="20"/>
                <w:szCs w:val="20"/>
                <w:lang w:eastAsia="en-US"/>
              </w:rPr>
              <w:t xml:space="preserve">for </w:t>
            </w:r>
            <w:r w:rsidR="00EE5088" w:rsidRPr="007F5F96">
              <w:rPr>
                <w:rFonts w:asciiTheme="minorHAnsi" w:hAnsiTheme="minorHAnsi"/>
                <w:color w:val="222222"/>
                <w:kern w:val="0"/>
                <w:sz w:val="20"/>
                <w:szCs w:val="20"/>
                <w:lang w:eastAsia="en-US"/>
              </w:rPr>
              <w:t>a total of 1073</w:t>
            </w:r>
            <w:r w:rsidR="00EE5088">
              <w:rPr>
                <w:rFonts w:asciiTheme="minorHAnsi" w:hAnsiTheme="minorHAnsi"/>
                <w:color w:val="222222"/>
                <w:kern w:val="0"/>
                <w:sz w:val="20"/>
                <w:szCs w:val="20"/>
                <w:lang w:eastAsia="en-US"/>
              </w:rPr>
              <w:t xml:space="preserve"> genes</w:t>
            </w:r>
            <w:r w:rsidRPr="007F5F96">
              <w:rPr>
                <w:rFonts w:asciiTheme="minorHAnsi" w:hAnsiTheme="minorHAnsi"/>
                <w:color w:val="222222"/>
                <w:kern w:val="0"/>
                <w:sz w:val="20"/>
                <w:szCs w:val="20"/>
                <w:lang w:eastAsia="en-US"/>
              </w:rPr>
              <w:t xml:space="preserve"> as of April 2016</w:t>
            </w:r>
            <w:r w:rsidR="004961E3">
              <w:rPr>
                <w:rFonts w:asciiTheme="minorHAnsi" w:hAnsiTheme="minorHAnsi"/>
                <w:color w:val="222222"/>
                <w:kern w:val="0"/>
                <w:sz w:val="20"/>
                <w:szCs w:val="20"/>
                <w:lang w:eastAsia="en-US"/>
              </w:rPr>
              <w:t>,</w:t>
            </w:r>
            <w:r w:rsidRPr="007F5F96">
              <w:rPr>
                <w:rFonts w:asciiTheme="minorHAnsi" w:hAnsiTheme="minorHAnsi"/>
                <w:color w:val="222222"/>
                <w:kern w:val="0"/>
                <w:sz w:val="20"/>
                <w:szCs w:val="20"/>
                <w:lang w:eastAsia="en-US"/>
              </w:rPr>
              <w:t xml:space="preserve"> with identifiers of the form: "LRG_####", where #### can be from 1 to N, and N is the last gene processed. </w:t>
            </w:r>
          </w:p>
          <w:p w14:paraId="774F08A2" w14:textId="77777777" w:rsidR="00053071" w:rsidRPr="007F5F96" w:rsidRDefault="00053071" w:rsidP="00053071">
            <w:pPr>
              <w:spacing w:after="0"/>
              <w:rPr>
                <w:rFonts w:asciiTheme="minorHAnsi" w:hAnsiTheme="minorHAnsi"/>
                <w:color w:val="222222"/>
                <w:kern w:val="0"/>
                <w:sz w:val="20"/>
                <w:szCs w:val="20"/>
                <w:lang w:eastAsia="en-US"/>
              </w:rPr>
            </w:pPr>
          </w:p>
          <w:p w14:paraId="2E0B37E6" w14:textId="74CE5D52"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See PMIDs: 24285302, 20398331, </w:t>
            </w:r>
            <w:r w:rsidR="008F1CE7" w:rsidRPr="007F5F96">
              <w:rPr>
                <w:rFonts w:asciiTheme="minorHAnsi" w:hAnsiTheme="minorHAnsi"/>
                <w:color w:val="222222"/>
                <w:kern w:val="0"/>
                <w:sz w:val="20"/>
                <w:szCs w:val="20"/>
                <w:lang w:eastAsia="en-US"/>
              </w:rPr>
              <w:t>and 20428090</w:t>
            </w:r>
            <w:r w:rsidRPr="007F5F96">
              <w:rPr>
                <w:rFonts w:asciiTheme="minorHAnsi" w:hAnsiTheme="minorHAnsi"/>
                <w:color w:val="222222"/>
                <w:kern w:val="0"/>
                <w:sz w:val="20"/>
                <w:szCs w:val="20"/>
                <w:lang w:eastAsia="en-US"/>
              </w:rPr>
              <w:t xml:space="preserve"> for more information.</w:t>
            </w:r>
          </w:p>
        </w:tc>
      </w:tr>
      <w:tr w:rsidR="002772EA" w:rsidRPr="007F5F96" w14:paraId="7438821C" w14:textId="77777777" w:rsidTr="00EE5088">
        <w:trPr>
          <w:gridAfter w:val="1"/>
          <w:wAfter w:w="10" w:type="dxa"/>
          <w:trHeight w:val="3168"/>
        </w:trPr>
        <w:tc>
          <w:tcPr>
            <w:tcW w:w="255" w:type="dxa"/>
            <w:tcBorders>
              <w:top w:val="single" w:sz="12" w:space="0" w:color="auto"/>
              <w:left w:val="single" w:sz="12" w:space="0" w:color="auto"/>
              <w:bottom w:val="single" w:sz="12" w:space="0" w:color="auto"/>
            </w:tcBorders>
            <w:shd w:val="clear" w:color="auto" w:fill="auto"/>
          </w:tcPr>
          <w:p w14:paraId="744383D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20</w:t>
            </w:r>
          </w:p>
        </w:tc>
        <w:tc>
          <w:tcPr>
            <w:tcW w:w="990" w:type="dxa"/>
            <w:tcBorders>
              <w:top w:val="single" w:sz="12" w:space="0" w:color="auto"/>
              <w:bottom w:val="single" w:sz="12" w:space="0" w:color="auto"/>
            </w:tcBorders>
            <w:shd w:val="clear" w:color="auto" w:fill="auto"/>
          </w:tcPr>
          <w:p w14:paraId="5D2578B0"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000000"/>
                <w:kern w:val="0"/>
                <w:sz w:val="20"/>
                <w:szCs w:val="20"/>
                <w:lang w:eastAsia="en-US"/>
              </w:rPr>
              <w:t xml:space="preserve">NCBI MedGen disease subset </w:t>
            </w:r>
          </w:p>
        </w:tc>
        <w:tc>
          <w:tcPr>
            <w:tcW w:w="1170" w:type="dxa"/>
            <w:gridSpan w:val="2"/>
            <w:tcBorders>
              <w:top w:val="single" w:sz="12" w:space="0" w:color="auto"/>
              <w:bottom w:val="single" w:sz="12" w:space="0" w:color="auto"/>
            </w:tcBorders>
            <w:shd w:val="clear" w:color="auto" w:fill="auto"/>
          </w:tcPr>
          <w:p w14:paraId="0193F0F3" w14:textId="2BDEFA1E"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Med</w:t>
            </w:r>
            <w:r w:rsidR="007A3A31">
              <w:rPr>
                <w:rFonts w:asciiTheme="minorHAnsi" w:hAnsiTheme="minorHAnsi"/>
                <w:b/>
                <w:color w:val="000000"/>
                <w:kern w:val="0"/>
                <w:sz w:val="20"/>
                <w:szCs w:val="20"/>
                <w:lang w:eastAsia="en-US"/>
              </w:rPr>
              <w:t>G</w:t>
            </w:r>
            <w:r w:rsidRPr="007F5F96">
              <w:rPr>
                <w:rFonts w:asciiTheme="minorHAnsi" w:hAnsiTheme="minorHAnsi"/>
                <w:b/>
                <w:color w:val="000000"/>
                <w:kern w:val="0"/>
                <w:sz w:val="20"/>
                <w:szCs w:val="20"/>
                <w:lang w:eastAsia="en-US"/>
              </w:rPr>
              <w:t>en-Dis</w:t>
            </w:r>
          </w:p>
        </w:tc>
        <w:tc>
          <w:tcPr>
            <w:tcW w:w="2160" w:type="dxa"/>
            <w:tcBorders>
              <w:top w:val="single" w:sz="12" w:space="0" w:color="auto"/>
              <w:bottom w:val="single" w:sz="12" w:space="0" w:color="auto"/>
              <w:right w:val="single" w:sz="12" w:space="0" w:color="auto"/>
            </w:tcBorders>
            <w:shd w:val="clear" w:color="auto" w:fill="auto"/>
          </w:tcPr>
          <w:p w14:paraId="238F5B2B"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2.16.840.1.113883.6.333</w:t>
            </w:r>
          </w:p>
        </w:tc>
        <w:tc>
          <w:tcPr>
            <w:tcW w:w="8352" w:type="dxa"/>
            <w:tcBorders>
              <w:top w:val="single" w:sz="12" w:space="0" w:color="auto"/>
              <w:left w:val="single" w:sz="12" w:space="0" w:color="auto"/>
              <w:right w:val="single" w:sz="12" w:space="0" w:color="auto"/>
            </w:tcBorders>
            <w:shd w:val="clear" w:color="auto" w:fill="auto"/>
          </w:tcPr>
          <w:p w14:paraId="4DA93FA3"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70FB2C56"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http://www.ncbi.nlm.nih.gov/medgen/</w:t>
            </w:r>
          </w:p>
          <w:p w14:paraId="6EE0D8C6"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download:</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ftp://ftp.ncbi.nlm.nih.gov/pub/medgen/</w:t>
            </w:r>
          </w:p>
          <w:p w14:paraId="42E915BF"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https://lforms-service.nlm.nih.gov/apidoc/disease_names/v1/doc.html </w:t>
            </w:r>
          </w:p>
          <w:p w14:paraId="02F416EF"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69207A6E" w14:textId="242E16F5"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MedGen-disease is a subset </w:t>
            </w:r>
            <w:r w:rsidR="004961E3">
              <w:rPr>
                <w:rFonts w:asciiTheme="minorHAnsi" w:hAnsiTheme="minorHAnsi"/>
                <w:color w:val="222222"/>
                <w:kern w:val="0"/>
                <w:sz w:val="20"/>
                <w:szCs w:val="20"/>
                <w:lang w:eastAsia="en-US"/>
              </w:rPr>
              <w:t xml:space="preserve">of </w:t>
            </w:r>
            <w:r w:rsidRPr="007F5F96">
              <w:rPr>
                <w:rFonts w:asciiTheme="minorHAnsi" w:hAnsiTheme="minorHAnsi"/>
                <w:color w:val="222222"/>
                <w:kern w:val="0"/>
                <w:sz w:val="20"/>
                <w:szCs w:val="20"/>
                <w:lang w:eastAsia="en-US"/>
              </w:rPr>
              <w:t xml:space="preserve">disease concepts (about 20,000 as of January 2016) taken from the </w:t>
            </w:r>
            <w:r w:rsidR="004961E3">
              <w:rPr>
                <w:rFonts w:asciiTheme="minorHAnsi" w:hAnsiTheme="minorHAnsi"/>
                <w:color w:val="222222"/>
                <w:kern w:val="0"/>
                <w:sz w:val="20"/>
                <w:szCs w:val="20"/>
                <w:lang w:eastAsia="en-US"/>
              </w:rPr>
              <w:t xml:space="preserve">NCBI’s </w:t>
            </w:r>
            <w:r w:rsidRPr="007F5F96">
              <w:rPr>
                <w:rFonts w:asciiTheme="minorHAnsi" w:hAnsiTheme="minorHAnsi"/>
                <w:color w:val="222222"/>
                <w:kern w:val="0"/>
                <w:sz w:val="20"/>
                <w:szCs w:val="20"/>
                <w:lang w:eastAsia="en-US"/>
              </w:rPr>
              <w:t>MedG</w:t>
            </w:r>
            <w:r w:rsidR="007A3A31">
              <w:rPr>
                <w:rFonts w:asciiTheme="minorHAnsi" w:hAnsiTheme="minorHAnsi"/>
                <w:color w:val="222222"/>
                <w:kern w:val="0"/>
                <w:sz w:val="20"/>
                <w:szCs w:val="20"/>
                <w:lang w:eastAsia="en-US"/>
              </w:rPr>
              <w:t>en</w:t>
            </w:r>
            <w:r w:rsidRPr="007F5F96">
              <w:rPr>
                <w:rFonts w:asciiTheme="minorHAnsi" w:hAnsiTheme="minorHAnsi"/>
                <w:color w:val="222222"/>
                <w:kern w:val="0"/>
                <w:sz w:val="20"/>
                <w:szCs w:val="20"/>
                <w:lang w:eastAsia="en-US"/>
              </w:rPr>
              <w:t xml:space="preserve"> table. It includes most known genetic and clinical diseases. </w:t>
            </w:r>
          </w:p>
          <w:p w14:paraId="1E05C33A"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5E1F5CD0" w14:textId="4B8C03C3" w:rsidR="0098417A" w:rsidRPr="00D21363"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It </w:t>
            </w:r>
            <w:r w:rsidR="00EE5088">
              <w:rPr>
                <w:rFonts w:asciiTheme="minorHAnsi" w:hAnsiTheme="minorHAnsi"/>
                <w:color w:val="222222"/>
                <w:kern w:val="0"/>
                <w:sz w:val="20"/>
                <w:szCs w:val="20"/>
                <w:lang w:eastAsia="en-US"/>
              </w:rPr>
              <w:t>drew its content</w:t>
            </w:r>
            <w:r w:rsidR="00EE5088" w:rsidRPr="007F5F96">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from the NIH Genetic Testing Registry (GTR</w:t>
            </w:r>
            <w:r w:rsidR="0098417A" w:rsidRPr="009310B9">
              <w:rPr>
                <w:rFonts w:ascii="Calibri" w:eastAsia="Calibri" w:hAnsi="Calibri"/>
                <w:kern w:val="0"/>
                <w:sz w:val="20"/>
                <w:szCs w:val="20"/>
                <w:lang w:eastAsia="en-US"/>
              </w:rPr>
              <w:t>®</w:t>
            </w:r>
            <w:r w:rsidRPr="007F5F96">
              <w:rPr>
                <w:rFonts w:asciiTheme="minorHAnsi" w:hAnsiTheme="minorHAnsi"/>
                <w:color w:val="222222"/>
                <w:kern w:val="0"/>
                <w:sz w:val="20"/>
                <w:szCs w:val="20"/>
                <w:lang w:eastAsia="en-US"/>
              </w:rPr>
              <w:t xml:space="preserve">), UMLS, HPO, </w:t>
            </w:r>
            <w:r w:rsidR="007A3A31">
              <w:rPr>
                <w:rFonts w:asciiTheme="minorHAnsi" w:hAnsiTheme="minorHAnsi"/>
                <w:color w:val="222222"/>
                <w:kern w:val="0"/>
                <w:sz w:val="20"/>
                <w:szCs w:val="20"/>
                <w:lang w:eastAsia="en-US"/>
              </w:rPr>
              <w:t xml:space="preserve">OMIM, </w:t>
            </w:r>
            <w:r w:rsidRPr="007F5F96">
              <w:rPr>
                <w:rFonts w:asciiTheme="minorHAnsi" w:hAnsiTheme="minorHAnsi"/>
                <w:color w:val="222222"/>
                <w:kern w:val="0"/>
                <w:sz w:val="20"/>
                <w:szCs w:val="20"/>
                <w:lang w:eastAsia="en-US"/>
              </w:rPr>
              <w:t xml:space="preserve">Orphanet, ClinVar and other sources, and is probably the most complete compendium of genetic diseases, though it also includes most common clinical diseases. It uses UMLS IDs when they exist and its own ID when not, and links to SNOMED CT and other </w:t>
            </w:r>
            <w:r w:rsidR="00446AAC">
              <w:rPr>
                <w:rFonts w:asciiTheme="minorHAnsi" w:hAnsiTheme="minorHAnsi"/>
                <w:color w:val="222222"/>
                <w:kern w:val="0"/>
                <w:sz w:val="20"/>
                <w:szCs w:val="20"/>
                <w:lang w:eastAsia="en-US"/>
              </w:rPr>
              <w:t xml:space="preserve">disease </w:t>
            </w:r>
            <w:r w:rsidRPr="007F5F96">
              <w:rPr>
                <w:rFonts w:asciiTheme="minorHAnsi" w:hAnsiTheme="minorHAnsi"/>
                <w:color w:val="222222"/>
                <w:kern w:val="0"/>
                <w:sz w:val="20"/>
                <w:szCs w:val="20"/>
                <w:lang w:eastAsia="en-US"/>
              </w:rPr>
              <w:t>identifiers. The MedGen database includes the inheritance and clinical features of each disease, as well as the map location of underlying genetic basis.</w:t>
            </w:r>
          </w:p>
        </w:tc>
      </w:tr>
      <w:tr w:rsidR="002772EA" w:rsidRPr="007F5F96" w14:paraId="209C7689" w14:textId="77777777" w:rsidTr="00D21363">
        <w:trPr>
          <w:gridAfter w:val="1"/>
          <w:wAfter w:w="10" w:type="dxa"/>
          <w:trHeight w:val="2760"/>
        </w:trPr>
        <w:tc>
          <w:tcPr>
            <w:tcW w:w="255" w:type="dxa"/>
            <w:tcBorders>
              <w:top w:val="single" w:sz="12" w:space="0" w:color="auto"/>
              <w:left w:val="single" w:sz="12" w:space="0" w:color="auto"/>
              <w:bottom w:val="single" w:sz="12" w:space="0" w:color="auto"/>
            </w:tcBorders>
            <w:shd w:val="clear" w:color="auto" w:fill="auto"/>
          </w:tcPr>
          <w:p w14:paraId="36E45140"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21</w:t>
            </w:r>
          </w:p>
        </w:tc>
        <w:tc>
          <w:tcPr>
            <w:tcW w:w="1080" w:type="dxa"/>
            <w:gridSpan w:val="2"/>
            <w:tcBorders>
              <w:top w:val="single" w:sz="12" w:space="0" w:color="auto"/>
              <w:bottom w:val="single" w:sz="12" w:space="0" w:color="auto"/>
            </w:tcBorders>
            <w:shd w:val="clear" w:color="auto" w:fill="auto"/>
            <w:hideMark/>
          </w:tcPr>
          <w:p w14:paraId="700DDF6F"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xml:space="preserve">NCBI - genomic and chromosome reference sequences </w:t>
            </w:r>
          </w:p>
        </w:tc>
        <w:tc>
          <w:tcPr>
            <w:tcW w:w="1080" w:type="dxa"/>
            <w:tcBorders>
              <w:top w:val="single" w:sz="12" w:space="0" w:color="auto"/>
              <w:bottom w:val="single" w:sz="12" w:space="0" w:color="auto"/>
            </w:tcBorders>
            <w:shd w:val="clear" w:color="auto" w:fill="auto"/>
            <w:hideMark/>
          </w:tcPr>
          <w:p w14:paraId="5F41A7B3"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RefSeq-G</w:t>
            </w:r>
          </w:p>
        </w:tc>
        <w:tc>
          <w:tcPr>
            <w:tcW w:w="2160" w:type="dxa"/>
            <w:tcBorders>
              <w:top w:val="single" w:sz="12" w:space="0" w:color="auto"/>
              <w:bottom w:val="single" w:sz="12" w:space="0" w:color="auto"/>
              <w:right w:val="single" w:sz="12" w:space="0" w:color="auto"/>
            </w:tcBorders>
            <w:shd w:val="clear" w:color="auto" w:fill="auto"/>
            <w:hideMark/>
          </w:tcPr>
          <w:p w14:paraId="74CB59F6"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2.16.840.1.113883.6.330</w:t>
            </w:r>
          </w:p>
        </w:tc>
        <w:tc>
          <w:tcPr>
            <w:tcW w:w="8352" w:type="dxa"/>
            <w:tcBorders>
              <w:top w:val="single" w:sz="12" w:space="0" w:color="auto"/>
              <w:left w:val="single" w:sz="12" w:space="0" w:color="auto"/>
              <w:right w:val="single" w:sz="12" w:space="0" w:color="auto"/>
            </w:tcBorders>
            <w:shd w:val="clear" w:color="auto" w:fill="auto"/>
            <w:hideMark/>
          </w:tcPr>
          <w:p w14:paraId="38472DB3" w14:textId="1B193CFA"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r w:rsidR="00B854E1">
              <w:rPr>
                <w:rFonts w:asciiTheme="minorHAnsi" w:hAnsiTheme="minorHAnsi"/>
                <w:color w:val="222222"/>
                <w:kern w:val="0"/>
                <w:sz w:val="20"/>
                <w:szCs w:val="20"/>
                <w:lang w:eastAsia="en-US"/>
              </w:rPr>
              <w:t>, U.S. National Library of Medicine (NLM)</w:t>
            </w:r>
          </w:p>
          <w:p w14:paraId="1DB10545"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Source table information:</w:t>
            </w:r>
            <w:r w:rsidRPr="007F5F96">
              <w:rPr>
                <w:rFonts w:asciiTheme="minorHAnsi" w:hAnsiTheme="minorHAnsi"/>
                <w:color w:val="000000"/>
                <w:kern w:val="0"/>
                <w:sz w:val="20"/>
                <w:szCs w:val="20"/>
                <w:lang w:eastAsia="en-US"/>
              </w:rPr>
              <w:t xml:space="preserve"> </w:t>
            </w:r>
            <w:r w:rsidRPr="007F5F96">
              <w:rPr>
                <w:rFonts w:asciiTheme="minorHAnsi" w:hAnsiTheme="minorHAnsi"/>
                <w:color w:val="0563C1"/>
                <w:kern w:val="0"/>
                <w:sz w:val="20"/>
                <w:szCs w:val="20"/>
                <w:u w:val="single"/>
                <w:lang w:eastAsia="en-US"/>
              </w:rPr>
              <w:t>http://www.ncbi.nlm.nih.gov/refseq/</w:t>
            </w:r>
          </w:p>
          <w:p w14:paraId="2B23E85B"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ftp://ftp.ncbi.nih.gov/refseq/H_sapiens/RefSeqGene/</w:t>
            </w:r>
          </w:p>
          <w:p w14:paraId="1B95BF0E"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kern w:val="0"/>
                <w:sz w:val="20"/>
                <w:szCs w:val="20"/>
                <w:lang w:eastAsia="en-US"/>
              </w:rPr>
              <w:t>Place to Explore Table :</w:t>
            </w:r>
            <w:r w:rsidRPr="007F5F96">
              <w:rPr>
                <w:rFonts w:asciiTheme="minorHAnsi" w:hAnsiTheme="minorHAnsi"/>
                <w:color w:val="0563C1"/>
                <w:kern w:val="0"/>
                <w:sz w:val="20"/>
                <w:szCs w:val="20"/>
                <w:u w:val="single"/>
                <w:lang w:eastAsia="en-US"/>
              </w:rPr>
              <w:t xml:space="preserve">  https://lforms-service.nlm.nih.gov/apidoc/refseqs/v1/doc.html </w:t>
            </w:r>
          </w:p>
          <w:p w14:paraId="5ACF475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5CEFAFFD" w14:textId="53DD0765"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Subset of </w:t>
            </w:r>
            <w:r w:rsidR="00B854E1">
              <w:rPr>
                <w:rFonts w:asciiTheme="minorHAnsi" w:hAnsiTheme="minorHAnsi"/>
                <w:color w:val="222222"/>
                <w:kern w:val="0"/>
                <w:sz w:val="20"/>
                <w:szCs w:val="20"/>
                <w:lang w:eastAsia="en-US"/>
              </w:rPr>
              <w:t xml:space="preserve">NCBI </w:t>
            </w:r>
            <w:r w:rsidRPr="007F5F96">
              <w:rPr>
                <w:rFonts w:asciiTheme="minorHAnsi" w:hAnsiTheme="minorHAnsi"/>
                <w:color w:val="222222"/>
                <w:kern w:val="0"/>
                <w:sz w:val="20"/>
                <w:szCs w:val="20"/>
                <w:lang w:eastAsia="en-US"/>
              </w:rPr>
              <w:t>Human RefSeqs with prefix of N</w:t>
            </w:r>
            <w:r w:rsidR="00614CE1">
              <w:rPr>
                <w:rFonts w:asciiTheme="minorHAnsi" w:hAnsiTheme="minorHAnsi"/>
                <w:color w:val="222222"/>
                <w:kern w:val="0"/>
                <w:sz w:val="20"/>
                <w:szCs w:val="20"/>
                <w:lang w:eastAsia="en-US"/>
              </w:rPr>
              <w:t>C_</w:t>
            </w:r>
            <w:r w:rsidR="00B854E1">
              <w:rPr>
                <w:rFonts w:asciiTheme="minorHAnsi" w:hAnsiTheme="minorHAnsi"/>
                <w:color w:val="222222"/>
                <w:kern w:val="0"/>
                <w:sz w:val="20"/>
                <w:szCs w:val="20"/>
                <w:lang w:eastAsia="en-US"/>
              </w:rPr>
              <w:t xml:space="preserve"> or</w:t>
            </w:r>
            <w:r w:rsidR="00614CE1">
              <w:rPr>
                <w:rFonts w:asciiTheme="minorHAnsi" w:hAnsiTheme="minorHAnsi"/>
                <w:color w:val="222222"/>
                <w:kern w:val="0"/>
                <w:sz w:val="20"/>
                <w:szCs w:val="20"/>
                <w:lang w:eastAsia="en-US"/>
              </w:rPr>
              <w:t xml:space="preserve"> N</w:t>
            </w:r>
            <w:r w:rsidRPr="007F5F96">
              <w:rPr>
                <w:rFonts w:asciiTheme="minorHAnsi" w:hAnsiTheme="minorHAnsi"/>
                <w:color w:val="222222"/>
                <w:kern w:val="0"/>
                <w:sz w:val="20"/>
                <w:szCs w:val="20"/>
                <w:lang w:eastAsia="en-US"/>
              </w:rPr>
              <w:t>G_.</w:t>
            </w:r>
          </w:p>
          <w:p w14:paraId="723F5446" w14:textId="77777777" w:rsidR="00614CE1"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Those prefixed with "NC_" represent the whole genomic RefSeq for individual chromosomes. Those prefixed with "NG_" represent genes with all of their introns and flanking regions and other larger or smaller genomic sequences. </w:t>
            </w:r>
          </w:p>
          <w:p w14:paraId="0EC7C34F" w14:textId="55FECFE1" w:rsidR="002772EA" w:rsidRPr="007F5F96" w:rsidRDefault="002772EA" w:rsidP="0098417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xml:space="preserve">These are available separately in </w:t>
            </w:r>
            <w:r w:rsidR="00614CE1">
              <w:rPr>
                <w:rFonts w:asciiTheme="minorHAnsi" w:hAnsiTheme="minorHAnsi"/>
                <w:color w:val="222222"/>
                <w:kern w:val="0"/>
                <w:sz w:val="20"/>
                <w:szCs w:val="20"/>
                <w:lang w:eastAsia="en-US"/>
              </w:rPr>
              <w:t xml:space="preserve">the </w:t>
            </w:r>
            <w:r w:rsidR="0098417A">
              <w:rPr>
                <w:rFonts w:asciiTheme="minorHAnsi" w:hAnsiTheme="minorHAnsi"/>
                <w:color w:val="222222"/>
                <w:kern w:val="0"/>
                <w:sz w:val="20"/>
                <w:szCs w:val="20"/>
                <w:lang w:eastAsia="en-US"/>
              </w:rPr>
              <w:t xml:space="preserve">NCBI </w:t>
            </w:r>
            <w:r w:rsidR="00614CE1">
              <w:rPr>
                <w:rFonts w:asciiTheme="minorHAnsi" w:hAnsiTheme="minorHAnsi"/>
                <w:color w:val="222222"/>
                <w:kern w:val="0"/>
                <w:sz w:val="20"/>
                <w:szCs w:val="20"/>
                <w:lang w:eastAsia="en-US"/>
              </w:rPr>
              <w:t>source data file, which includes</w:t>
            </w:r>
            <w:r w:rsidRPr="007F5F96">
              <w:rPr>
                <w:rFonts w:asciiTheme="minorHAnsi" w:hAnsiTheme="minorHAnsi"/>
                <w:color w:val="222222"/>
                <w:kern w:val="0"/>
                <w:sz w:val="20"/>
                <w:szCs w:val="20"/>
                <w:lang w:eastAsia="en-US"/>
              </w:rPr>
              <w:t xml:space="preserve"> all human RefSeqs</w:t>
            </w:r>
            <w:r w:rsidR="00614CE1">
              <w:rPr>
                <w:rFonts w:asciiTheme="minorHAnsi" w:hAnsiTheme="minorHAnsi"/>
                <w:color w:val="222222"/>
                <w:kern w:val="0"/>
                <w:sz w:val="20"/>
                <w:szCs w:val="20"/>
                <w:lang w:eastAsia="en-US"/>
              </w:rPr>
              <w:t xml:space="preserve"> (including </w:t>
            </w:r>
            <w:r w:rsidR="0098417A">
              <w:rPr>
                <w:rFonts w:asciiTheme="minorHAnsi" w:hAnsiTheme="minorHAnsi"/>
                <w:color w:val="222222"/>
                <w:kern w:val="0"/>
                <w:sz w:val="20"/>
                <w:szCs w:val="20"/>
                <w:lang w:eastAsia="en-US"/>
              </w:rPr>
              <w:t xml:space="preserve">those with prefix of </w:t>
            </w:r>
            <w:r w:rsidR="00614CE1">
              <w:rPr>
                <w:rFonts w:asciiTheme="minorHAnsi" w:hAnsiTheme="minorHAnsi"/>
                <w:color w:val="222222"/>
                <w:kern w:val="0"/>
                <w:sz w:val="20"/>
                <w:szCs w:val="20"/>
                <w:lang w:eastAsia="en-US"/>
              </w:rPr>
              <w:t xml:space="preserve">NR_ </w:t>
            </w:r>
            <w:r w:rsidR="0098417A">
              <w:rPr>
                <w:rFonts w:asciiTheme="minorHAnsi" w:hAnsiTheme="minorHAnsi"/>
                <w:color w:val="222222"/>
                <w:kern w:val="0"/>
                <w:sz w:val="20"/>
                <w:szCs w:val="20"/>
                <w:lang w:eastAsia="en-US"/>
              </w:rPr>
              <w:t>or</w:t>
            </w:r>
            <w:r w:rsidR="00614CE1">
              <w:rPr>
                <w:rFonts w:asciiTheme="minorHAnsi" w:hAnsiTheme="minorHAnsi"/>
                <w:color w:val="222222"/>
                <w:kern w:val="0"/>
                <w:sz w:val="20"/>
                <w:szCs w:val="20"/>
                <w:lang w:eastAsia="en-US"/>
              </w:rPr>
              <w:t xml:space="preserve"> XM_): </w:t>
            </w:r>
            <w:hyperlink r:id="rId79" w:history="1">
              <w:r w:rsidR="00614CE1" w:rsidRPr="00D21363">
                <w:rPr>
                  <w:rStyle w:val="Hyperlink"/>
                  <w:rFonts w:asciiTheme="minorHAnsi" w:hAnsiTheme="minorHAnsi"/>
                  <w:szCs w:val="20"/>
                </w:rPr>
                <w:t>ftp://ftp.ncbi.nlm.nih.gov/genomes/Homo_sapiens/ARCHIVE/BUILD.37.3/GFF/ref_GRCh37.p5_top_level.gff3.gz</w:t>
              </w:r>
            </w:hyperlink>
            <w:r w:rsidRPr="007F5F96">
              <w:rPr>
                <w:rFonts w:asciiTheme="minorHAnsi" w:hAnsiTheme="minorHAnsi"/>
                <w:color w:val="222222"/>
                <w:kern w:val="0"/>
                <w:sz w:val="20"/>
                <w:szCs w:val="20"/>
                <w:lang w:eastAsia="en-US"/>
              </w:rPr>
              <w:t xml:space="preserve"> </w:t>
            </w:r>
          </w:p>
        </w:tc>
      </w:tr>
      <w:tr w:rsidR="002772EA" w:rsidRPr="007F5F96" w14:paraId="1742002D" w14:textId="77777777" w:rsidTr="00D21363">
        <w:trPr>
          <w:gridAfter w:val="1"/>
          <w:wAfter w:w="10" w:type="dxa"/>
          <w:trHeight w:val="2220"/>
        </w:trPr>
        <w:tc>
          <w:tcPr>
            <w:tcW w:w="255" w:type="dxa"/>
            <w:tcBorders>
              <w:top w:val="single" w:sz="12" w:space="0" w:color="auto"/>
              <w:left w:val="single" w:sz="12" w:space="0" w:color="auto"/>
              <w:bottom w:val="single" w:sz="12" w:space="0" w:color="auto"/>
            </w:tcBorders>
            <w:shd w:val="clear" w:color="auto" w:fill="auto"/>
          </w:tcPr>
          <w:p w14:paraId="2D7C1F2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22</w:t>
            </w:r>
          </w:p>
        </w:tc>
        <w:tc>
          <w:tcPr>
            <w:tcW w:w="1080" w:type="dxa"/>
            <w:gridSpan w:val="2"/>
            <w:tcBorders>
              <w:top w:val="single" w:sz="12" w:space="0" w:color="auto"/>
              <w:bottom w:val="single" w:sz="12" w:space="0" w:color="auto"/>
            </w:tcBorders>
            <w:shd w:val="clear" w:color="auto" w:fill="auto"/>
            <w:hideMark/>
          </w:tcPr>
          <w:p w14:paraId="0DC46D58"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NCBI - protein reference sequence</w:t>
            </w:r>
          </w:p>
        </w:tc>
        <w:tc>
          <w:tcPr>
            <w:tcW w:w="1080" w:type="dxa"/>
            <w:tcBorders>
              <w:top w:val="single" w:sz="12" w:space="0" w:color="auto"/>
              <w:bottom w:val="single" w:sz="12" w:space="0" w:color="auto"/>
            </w:tcBorders>
            <w:shd w:val="clear" w:color="auto" w:fill="auto"/>
            <w:hideMark/>
          </w:tcPr>
          <w:p w14:paraId="43A38FB3"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RefSeq-P</w:t>
            </w:r>
          </w:p>
        </w:tc>
        <w:tc>
          <w:tcPr>
            <w:tcW w:w="2160" w:type="dxa"/>
            <w:tcBorders>
              <w:top w:val="single" w:sz="12" w:space="0" w:color="auto"/>
              <w:bottom w:val="single" w:sz="12" w:space="0" w:color="auto"/>
              <w:right w:val="single" w:sz="12" w:space="0" w:color="auto"/>
            </w:tcBorders>
            <w:shd w:val="clear" w:color="auto" w:fill="auto"/>
            <w:hideMark/>
          </w:tcPr>
          <w:p w14:paraId="74CCB1D9"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2.16.840.1.113883.6.331</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6BCFBA4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1B2A3E17"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http://www.ncbi.nlm.nih.gov/refseq/</w:t>
            </w:r>
          </w:p>
          <w:p w14:paraId="3E9CBB6B"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ftp://ftp.ncbi.nlm.nih.gov/refseq/release/</w:t>
            </w:r>
          </w:p>
          <w:p w14:paraId="1DCEC127"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https://lforms-service.nlm.nih.gov/apidoc/refseqs/v1/doc.html </w:t>
            </w:r>
          </w:p>
          <w:p w14:paraId="1FD4C15F"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400B28F0" w14:textId="26423C4D" w:rsidR="002772EA" w:rsidRDefault="002772EA" w:rsidP="00F34BE9">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B854E1">
              <w:rPr>
                <w:rFonts w:asciiTheme="minorHAnsi" w:hAnsiTheme="minorHAnsi"/>
                <w:color w:val="222222"/>
                <w:kern w:val="0"/>
                <w:sz w:val="20"/>
                <w:szCs w:val="20"/>
                <w:lang w:eastAsia="en-US"/>
              </w:rPr>
              <w:t>Subset of NCBI RefSeqs that represent r</w:t>
            </w:r>
            <w:r w:rsidRPr="007F5F96">
              <w:rPr>
                <w:rFonts w:asciiTheme="minorHAnsi" w:hAnsiTheme="minorHAnsi"/>
                <w:color w:val="222222"/>
                <w:kern w:val="0"/>
                <w:sz w:val="20"/>
                <w:szCs w:val="20"/>
                <w:lang w:eastAsia="en-US"/>
              </w:rPr>
              <w:t xml:space="preserve">eference sequences for proteins. Not </w:t>
            </w:r>
            <w:r w:rsidR="00F34BE9">
              <w:rPr>
                <w:rFonts w:asciiTheme="minorHAnsi" w:hAnsiTheme="minorHAnsi"/>
                <w:color w:val="222222"/>
                <w:kern w:val="0"/>
                <w:sz w:val="20"/>
                <w:szCs w:val="20"/>
                <w:lang w:eastAsia="en-US"/>
              </w:rPr>
              <w:t>routinely included in reports</w:t>
            </w:r>
            <w:r w:rsidRPr="007F5F96">
              <w:rPr>
                <w:rFonts w:asciiTheme="minorHAnsi" w:hAnsiTheme="minorHAnsi"/>
                <w:color w:val="222222"/>
                <w:kern w:val="0"/>
                <w:sz w:val="20"/>
                <w:szCs w:val="20"/>
                <w:lang w:eastAsia="en-US"/>
              </w:rPr>
              <w:t xml:space="preserve"> because Amino acid changes can be computed directly from DNA changes based on transcript reference sequence. However some fields are interested only in the protein sequence change, and proteins can be sequenced independently of DNA sequencing.</w:t>
            </w:r>
          </w:p>
          <w:p w14:paraId="072E4759" w14:textId="77777777" w:rsidR="00655606" w:rsidRPr="00D21363" w:rsidRDefault="00655606" w:rsidP="00F34BE9">
            <w:pPr>
              <w:spacing w:after="0"/>
              <w:rPr>
                <w:rFonts w:asciiTheme="minorHAnsi" w:hAnsiTheme="minorHAnsi"/>
                <w:kern w:val="0"/>
                <w:sz w:val="20"/>
                <w:szCs w:val="20"/>
                <w:lang w:eastAsia="en-US"/>
              </w:rPr>
            </w:pPr>
          </w:p>
          <w:p w14:paraId="1573D1BD" w14:textId="09A825A1" w:rsidR="00655606" w:rsidRPr="007F5F96" w:rsidRDefault="00655606" w:rsidP="002D3490">
            <w:pPr>
              <w:spacing w:after="0"/>
              <w:rPr>
                <w:rFonts w:asciiTheme="minorHAnsi" w:hAnsiTheme="minorHAnsi"/>
                <w:color w:val="222222"/>
                <w:kern w:val="0"/>
                <w:sz w:val="20"/>
                <w:szCs w:val="20"/>
                <w:lang w:eastAsia="en-US"/>
              </w:rPr>
            </w:pPr>
            <w:r w:rsidRPr="00D21363">
              <w:rPr>
                <w:rFonts w:asciiTheme="minorHAnsi" w:hAnsiTheme="minorHAnsi"/>
                <w:kern w:val="0"/>
                <w:sz w:val="20"/>
                <w:szCs w:val="20"/>
                <w:lang w:eastAsia="en-US"/>
              </w:rPr>
              <w:t xml:space="preserve"> We will explore </w:t>
            </w:r>
            <w:r w:rsidR="00314038" w:rsidRPr="00D21363">
              <w:rPr>
                <w:rFonts w:asciiTheme="minorHAnsi" w:hAnsiTheme="minorHAnsi"/>
                <w:kern w:val="0"/>
                <w:sz w:val="20"/>
                <w:szCs w:val="20"/>
                <w:lang w:eastAsia="en-US"/>
              </w:rPr>
              <w:t xml:space="preserve">the creation of </w:t>
            </w:r>
            <w:r w:rsidRPr="00D21363">
              <w:rPr>
                <w:rFonts w:asciiTheme="minorHAnsi" w:hAnsiTheme="minorHAnsi"/>
                <w:kern w:val="0"/>
                <w:sz w:val="20"/>
                <w:szCs w:val="20"/>
                <w:lang w:eastAsia="en-US"/>
              </w:rPr>
              <w:t xml:space="preserve">coding systems for other protein reference identifiers </w:t>
            </w:r>
            <w:r w:rsidR="00314038" w:rsidRPr="00D21363">
              <w:rPr>
                <w:rFonts w:asciiTheme="minorHAnsi" w:hAnsiTheme="minorHAnsi"/>
                <w:kern w:val="0"/>
                <w:sz w:val="20"/>
                <w:szCs w:val="20"/>
                <w:lang w:eastAsia="en-US"/>
              </w:rPr>
              <w:t xml:space="preserve">such as </w:t>
            </w:r>
            <w:r w:rsidRPr="00D21363">
              <w:rPr>
                <w:rFonts w:asciiTheme="minorHAnsi" w:hAnsiTheme="minorHAnsi"/>
                <w:kern w:val="0"/>
                <w:sz w:val="20"/>
                <w:szCs w:val="20"/>
                <w:lang w:eastAsia="en-US"/>
              </w:rPr>
              <w:t>UniProtKB accession numbers (</w:t>
            </w:r>
            <w:hyperlink r:id="rId80" w:history="1">
              <w:r w:rsidRPr="002D3490">
                <w:rPr>
                  <w:rStyle w:val="Hyperlink"/>
                  <w:rFonts w:asciiTheme="minorHAnsi" w:hAnsiTheme="minorHAnsi"/>
                  <w:color w:val="auto"/>
                  <w:kern w:val="0"/>
                  <w:szCs w:val="20"/>
                  <w:lang w:eastAsia="en-US"/>
                </w:rPr>
                <w:t>http://www.uniprot.org/help/uniprotkb</w:t>
              </w:r>
            </w:hyperlink>
            <w:r w:rsidRPr="002D3490">
              <w:rPr>
                <w:rFonts w:asciiTheme="minorHAnsi" w:hAnsiTheme="minorHAnsi"/>
                <w:b/>
                <w:kern w:val="0"/>
                <w:sz w:val="20"/>
                <w:szCs w:val="20"/>
                <w:lang w:eastAsia="en-US"/>
              </w:rPr>
              <w:t>).</w:t>
            </w:r>
          </w:p>
        </w:tc>
      </w:tr>
      <w:tr w:rsidR="002772EA" w:rsidRPr="007F5F96" w14:paraId="40CB259D" w14:textId="77777777" w:rsidTr="00D21363">
        <w:trPr>
          <w:gridAfter w:val="1"/>
          <w:wAfter w:w="10" w:type="dxa"/>
          <w:trHeight w:val="1584"/>
        </w:trPr>
        <w:tc>
          <w:tcPr>
            <w:tcW w:w="255" w:type="dxa"/>
            <w:tcBorders>
              <w:top w:val="single" w:sz="12" w:space="0" w:color="auto"/>
              <w:left w:val="single" w:sz="12" w:space="0" w:color="auto"/>
              <w:bottom w:val="single" w:sz="12" w:space="0" w:color="auto"/>
            </w:tcBorders>
            <w:shd w:val="clear" w:color="auto" w:fill="auto"/>
          </w:tcPr>
          <w:p w14:paraId="5A0D80E2"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23</w:t>
            </w:r>
          </w:p>
        </w:tc>
        <w:tc>
          <w:tcPr>
            <w:tcW w:w="1080" w:type="dxa"/>
            <w:gridSpan w:val="2"/>
            <w:tcBorders>
              <w:top w:val="single" w:sz="12" w:space="0" w:color="auto"/>
              <w:bottom w:val="single" w:sz="12" w:space="0" w:color="auto"/>
            </w:tcBorders>
            <w:shd w:val="clear" w:color="auto" w:fill="auto"/>
            <w:hideMark/>
          </w:tcPr>
          <w:p w14:paraId="53164354"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NCBI-transcript reference sequences (RefSeq)</w:t>
            </w:r>
          </w:p>
        </w:tc>
        <w:tc>
          <w:tcPr>
            <w:tcW w:w="1080" w:type="dxa"/>
            <w:tcBorders>
              <w:top w:val="single" w:sz="12" w:space="0" w:color="auto"/>
              <w:bottom w:val="single" w:sz="12" w:space="0" w:color="auto"/>
            </w:tcBorders>
            <w:shd w:val="clear" w:color="auto" w:fill="auto"/>
            <w:hideMark/>
          </w:tcPr>
          <w:p w14:paraId="1821D691"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RefSeq-T</w:t>
            </w:r>
          </w:p>
        </w:tc>
        <w:tc>
          <w:tcPr>
            <w:tcW w:w="2160" w:type="dxa"/>
            <w:tcBorders>
              <w:top w:val="single" w:sz="12" w:space="0" w:color="auto"/>
              <w:bottom w:val="single" w:sz="12" w:space="0" w:color="auto"/>
              <w:right w:val="single" w:sz="12" w:space="0" w:color="auto"/>
            </w:tcBorders>
            <w:shd w:val="clear" w:color="auto" w:fill="auto"/>
            <w:hideMark/>
          </w:tcPr>
          <w:p w14:paraId="6531457A"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2.16.840.1.113883.6.332</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2E433A21"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6419D18A"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http://www.ncbi.nlm.nih.gov/refseq/</w:t>
            </w:r>
          </w:p>
          <w:p w14:paraId="4D8874E5"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ftp://ftp.ncbi.nlm.nih.gov/refseq/release/</w:t>
            </w:r>
          </w:p>
          <w:p w14:paraId="06F96643"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Place to Explore Table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 https://lforms-service.nlm.nih.gov/apidoc/refseqs/v1/doc.html </w:t>
            </w:r>
          </w:p>
          <w:p w14:paraId="28D4CF7D"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0728BC44"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Subset of NLM RefSeq records with prefix of "NM_" are reference sequences that represent messenger RNA.</w:t>
            </w:r>
          </w:p>
        </w:tc>
      </w:tr>
      <w:tr w:rsidR="002772EA" w:rsidRPr="007F5F96" w14:paraId="181EB356" w14:textId="77777777" w:rsidTr="00D21363">
        <w:trPr>
          <w:gridAfter w:val="1"/>
          <w:wAfter w:w="10" w:type="dxa"/>
          <w:trHeight w:val="2493"/>
        </w:trPr>
        <w:tc>
          <w:tcPr>
            <w:tcW w:w="255" w:type="dxa"/>
            <w:tcBorders>
              <w:top w:val="single" w:sz="12" w:space="0" w:color="auto"/>
              <w:left w:val="single" w:sz="12" w:space="0" w:color="auto"/>
              <w:bottom w:val="single" w:sz="12" w:space="0" w:color="auto"/>
            </w:tcBorders>
            <w:shd w:val="clear" w:color="auto" w:fill="auto"/>
          </w:tcPr>
          <w:p w14:paraId="4C6ED89E"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24</w:t>
            </w:r>
          </w:p>
        </w:tc>
        <w:tc>
          <w:tcPr>
            <w:tcW w:w="1080" w:type="dxa"/>
            <w:gridSpan w:val="2"/>
            <w:tcBorders>
              <w:top w:val="single" w:sz="12" w:space="0" w:color="auto"/>
              <w:bottom w:val="single" w:sz="12" w:space="0" w:color="auto"/>
            </w:tcBorders>
            <w:shd w:val="clear" w:color="auto" w:fill="auto"/>
            <w:hideMark/>
          </w:tcPr>
          <w:p w14:paraId="53790468"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RxTerms-Ingredients Subset</w:t>
            </w:r>
          </w:p>
        </w:tc>
        <w:tc>
          <w:tcPr>
            <w:tcW w:w="1080" w:type="dxa"/>
            <w:tcBorders>
              <w:top w:val="single" w:sz="12" w:space="0" w:color="auto"/>
              <w:bottom w:val="single" w:sz="12" w:space="0" w:color="auto"/>
            </w:tcBorders>
            <w:shd w:val="clear" w:color="auto" w:fill="auto"/>
            <w:hideMark/>
          </w:tcPr>
          <w:p w14:paraId="64AAEFE8"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RxT-Ingrd</w:t>
            </w:r>
          </w:p>
        </w:tc>
        <w:tc>
          <w:tcPr>
            <w:tcW w:w="2160" w:type="dxa"/>
            <w:tcBorders>
              <w:top w:val="single" w:sz="12" w:space="0" w:color="auto"/>
              <w:bottom w:val="single" w:sz="12" w:space="0" w:color="auto"/>
              <w:right w:val="single" w:sz="12" w:space="0" w:color="auto"/>
            </w:tcBorders>
            <w:shd w:val="clear" w:color="auto" w:fill="auto"/>
            <w:hideMark/>
          </w:tcPr>
          <w:p w14:paraId="0CC2873A"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2.16.840.1.113883.6.334</w:t>
            </w:r>
          </w:p>
        </w:tc>
        <w:tc>
          <w:tcPr>
            <w:tcW w:w="8352" w:type="dxa"/>
            <w:tcBorders>
              <w:top w:val="single" w:sz="12" w:space="0" w:color="auto"/>
              <w:left w:val="single" w:sz="12" w:space="0" w:color="auto"/>
              <w:right w:val="single" w:sz="12" w:space="0" w:color="auto"/>
            </w:tcBorders>
            <w:shd w:val="clear" w:color="auto" w:fill="auto"/>
            <w:hideMark/>
          </w:tcPr>
          <w:p w14:paraId="1DCA7DC9"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National Center for Biotechnology Information (NCBI)</w:t>
            </w:r>
          </w:p>
          <w:p w14:paraId="7C4846F5"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Source table information:</w:t>
            </w:r>
          </w:p>
          <w:p w14:paraId="7BD71505"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color w:val="0563C1"/>
                <w:kern w:val="0"/>
                <w:sz w:val="20"/>
                <w:szCs w:val="20"/>
                <w:u w:val="single"/>
                <w:lang w:eastAsia="en-US"/>
              </w:rPr>
              <w:t xml:space="preserve">https://wwwcf.nlm.nih.gov/umlslicense/rxtermApp/rxTermFileStructure.cfm </w:t>
            </w:r>
          </w:p>
          <w:p w14:paraId="054E4FF0"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color w:val="0563C1"/>
                <w:kern w:val="0"/>
                <w:sz w:val="20"/>
                <w:szCs w:val="20"/>
                <w:u w:val="single"/>
                <w:lang w:eastAsia="en-US"/>
              </w:rPr>
              <w:t xml:space="preserve">https://mor.nlm.nih.gov/RxMix/ </w:t>
            </w:r>
          </w:p>
          <w:p w14:paraId="285D6C0D"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https://wwwcf.nlm.nih.gov/umlslicense/rxtermApp/rxTermCondition.cfm </w:t>
            </w:r>
          </w:p>
          <w:p w14:paraId="2306FB9A"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 xml:space="preserve">Place to Explore Table : </w:t>
            </w:r>
            <w:r w:rsidRPr="007F5F96">
              <w:rPr>
                <w:rFonts w:asciiTheme="minorHAnsi" w:hAnsiTheme="minorHAnsi"/>
                <w:color w:val="0563C1"/>
                <w:kern w:val="0"/>
                <w:sz w:val="20"/>
                <w:szCs w:val="20"/>
                <w:u w:val="single"/>
                <w:lang w:eastAsia="en-US"/>
              </w:rPr>
              <w:t>https://lforms-service.nlm.nih.gov/apidoc/drug_ingredients/v1/doc.html</w:t>
            </w:r>
          </w:p>
          <w:p w14:paraId="5DEF045B"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 </w:t>
            </w:r>
          </w:p>
          <w:p w14:paraId="358706DA"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 xml:space="preserve">Description: </w:t>
            </w:r>
            <w:r w:rsidRPr="007F5F96">
              <w:rPr>
                <w:rFonts w:asciiTheme="minorHAnsi" w:hAnsiTheme="minorHAnsi"/>
                <w:color w:val="222222"/>
                <w:kern w:val="0"/>
                <w:sz w:val="20"/>
                <w:szCs w:val="20"/>
                <w:lang w:eastAsia="en-US"/>
              </w:rPr>
              <w:t xml:space="preserve">RxT-Ingrd is a specialization of the RxNorm database that includes the ingredients in RxTerms </w:t>
            </w:r>
            <w:r w:rsidR="00EE5088">
              <w:rPr>
                <w:rFonts w:asciiTheme="minorHAnsi" w:hAnsiTheme="minorHAnsi"/>
                <w:color w:val="222222"/>
                <w:kern w:val="0"/>
                <w:sz w:val="20"/>
                <w:szCs w:val="20"/>
                <w:lang w:eastAsia="en-US"/>
              </w:rPr>
              <w:t xml:space="preserve">(derived from RxNorm) </w:t>
            </w:r>
            <w:r w:rsidRPr="007F5F96">
              <w:rPr>
                <w:rFonts w:asciiTheme="minorHAnsi" w:hAnsiTheme="minorHAnsi"/>
                <w:color w:val="222222"/>
                <w:kern w:val="0"/>
                <w:sz w:val="20"/>
                <w:szCs w:val="20"/>
                <w:lang w:eastAsia="en-US"/>
              </w:rPr>
              <w:t>except allergens (used for allergy testing), combination ingredients, and inactive ingredients. The subset is designed for identifying drugs that might be the focus of pharmacogenetic testing.</w:t>
            </w:r>
          </w:p>
        </w:tc>
      </w:tr>
      <w:tr w:rsidR="002772EA" w:rsidRPr="007F5F96" w14:paraId="7BC0201B" w14:textId="77777777" w:rsidTr="009314EC">
        <w:trPr>
          <w:trHeight w:val="3483"/>
        </w:trPr>
        <w:tc>
          <w:tcPr>
            <w:tcW w:w="255" w:type="dxa"/>
            <w:tcBorders>
              <w:top w:val="single" w:sz="12" w:space="0" w:color="auto"/>
              <w:left w:val="single" w:sz="12" w:space="0" w:color="auto"/>
              <w:bottom w:val="single" w:sz="12" w:space="0" w:color="auto"/>
            </w:tcBorders>
            <w:shd w:val="clear" w:color="auto" w:fill="auto"/>
          </w:tcPr>
          <w:p w14:paraId="6CD2B16C"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25</w:t>
            </w:r>
          </w:p>
        </w:tc>
        <w:tc>
          <w:tcPr>
            <w:tcW w:w="990" w:type="dxa"/>
            <w:tcBorders>
              <w:top w:val="single" w:sz="12" w:space="0" w:color="auto"/>
              <w:bottom w:val="single" w:sz="12" w:space="0" w:color="auto"/>
            </w:tcBorders>
            <w:shd w:val="clear" w:color="auto" w:fill="auto"/>
            <w:hideMark/>
          </w:tcPr>
          <w:p w14:paraId="69ED6B80"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SNOMED-CT</w:t>
            </w:r>
          </w:p>
        </w:tc>
        <w:tc>
          <w:tcPr>
            <w:tcW w:w="1170" w:type="dxa"/>
            <w:gridSpan w:val="2"/>
            <w:tcBorders>
              <w:top w:val="single" w:sz="12" w:space="0" w:color="auto"/>
              <w:bottom w:val="single" w:sz="12" w:space="0" w:color="auto"/>
            </w:tcBorders>
            <w:shd w:val="clear" w:color="auto" w:fill="auto"/>
            <w:hideMark/>
          </w:tcPr>
          <w:p w14:paraId="544203A9"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SCT</w:t>
            </w:r>
          </w:p>
        </w:tc>
        <w:tc>
          <w:tcPr>
            <w:tcW w:w="2160" w:type="dxa"/>
            <w:tcBorders>
              <w:top w:val="single" w:sz="12" w:space="0" w:color="auto"/>
              <w:bottom w:val="single" w:sz="12" w:space="0" w:color="auto"/>
              <w:right w:val="single" w:sz="12" w:space="0" w:color="auto"/>
            </w:tcBorders>
            <w:shd w:val="clear" w:color="auto" w:fill="auto"/>
            <w:hideMark/>
          </w:tcPr>
          <w:p w14:paraId="03935565"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2.16.840.1.113883.6.96</w:t>
            </w:r>
          </w:p>
        </w:tc>
        <w:tc>
          <w:tcPr>
            <w:tcW w:w="8352" w:type="dxa"/>
            <w:gridSpan w:val="2"/>
            <w:tcBorders>
              <w:top w:val="single" w:sz="12" w:space="0" w:color="auto"/>
              <w:left w:val="single" w:sz="12" w:space="0" w:color="auto"/>
              <w:right w:val="single" w:sz="12" w:space="0" w:color="auto"/>
            </w:tcBorders>
            <w:shd w:val="clear" w:color="auto" w:fill="auto"/>
            <w:hideMark/>
          </w:tcPr>
          <w:p w14:paraId="463FC5DA" w14:textId="357BBD83"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International Health Terminology Standards Development Organisation</w:t>
            </w:r>
          </w:p>
          <w:p w14:paraId="179624F3"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http://www.ihtsdo.org/snomed-ct</w:t>
            </w:r>
          </w:p>
          <w:p w14:paraId="76142F34" w14:textId="56100DB8"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sz w:val="20"/>
                <w:szCs w:val="20"/>
              </w:rPr>
              <w:t>Source table download:</w:t>
            </w:r>
            <w:r w:rsidRPr="007F5F96">
              <w:rPr>
                <w:rFonts w:asciiTheme="minorHAnsi" w:hAnsiTheme="minorHAnsi"/>
                <w:kern w:val="0"/>
                <w:sz w:val="20"/>
                <w:szCs w:val="20"/>
                <w:lang w:eastAsia="en-US"/>
              </w:rPr>
              <w:t xml:space="preserve"> </w:t>
            </w:r>
            <w:hyperlink r:id="rId81" w:history="1">
              <w:r w:rsidR="00F34BE9" w:rsidRPr="002C5C5D">
                <w:rPr>
                  <w:rStyle w:val="Hyperlink"/>
                  <w:rFonts w:asciiTheme="minorHAnsi" w:hAnsiTheme="minorHAnsi"/>
                  <w:kern w:val="0"/>
                  <w:szCs w:val="20"/>
                  <w:lang w:eastAsia="en-US"/>
                </w:rPr>
                <w:t>https://www.nlm.nih.gov/healthit/snomedct/us_edition.html</w:t>
              </w:r>
            </w:hyperlink>
            <w:r w:rsidR="00F34BE9">
              <w:rPr>
                <w:rFonts w:asciiTheme="minorHAnsi" w:hAnsiTheme="minorHAnsi"/>
                <w:kern w:val="0"/>
                <w:sz w:val="20"/>
                <w:szCs w:val="20"/>
                <w:lang w:eastAsia="en-US"/>
              </w:rPr>
              <w:t xml:space="preserve"> </w:t>
            </w:r>
            <w:r w:rsidRPr="007F5F96">
              <w:rPr>
                <w:rFonts w:asciiTheme="minorHAnsi" w:hAnsiTheme="minorHAnsi"/>
                <w:sz w:val="20"/>
                <w:szCs w:val="20"/>
              </w:rPr>
              <w:t>(</w:t>
            </w:r>
            <w:r w:rsidR="00B854E1">
              <w:rPr>
                <w:rFonts w:asciiTheme="minorHAnsi" w:hAnsiTheme="minorHAnsi"/>
                <w:sz w:val="20"/>
                <w:szCs w:val="20"/>
              </w:rPr>
              <w:t>requires</w:t>
            </w:r>
            <w:r w:rsidR="00B854E1" w:rsidRPr="007F5F96">
              <w:rPr>
                <w:rFonts w:asciiTheme="minorHAnsi" w:hAnsiTheme="minorHAnsi"/>
                <w:sz w:val="20"/>
                <w:szCs w:val="20"/>
              </w:rPr>
              <w:t xml:space="preserve"> </w:t>
            </w:r>
            <w:r w:rsidRPr="007F5F96">
              <w:rPr>
                <w:rFonts w:asciiTheme="minorHAnsi" w:hAnsiTheme="minorHAnsi"/>
                <w:kern w:val="0"/>
                <w:sz w:val="20"/>
                <w:szCs w:val="20"/>
                <w:lang w:eastAsia="en-US"/>
              </w:rPr>
              <w:t xml:space="preserve">free </w:t>
            </w:r>
            <w:r w:rsidRPr="007F5F96">
              <w:rPr>
                <w:rFonts w:asciiTheme="minorHAnsi" w:hAnsiTheme="minorHAnsi"/>
                <w:sz w:val="20"/>
                <w:szCs w:val="20"/>
              </w:rPr>
              <w:t xml:space="preserve">UMLS License) </w:t>
            </w:r>
          </w:p>
          <w:p w14:paraId="7F63CF2E" w14:textId="4647704C"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b/>
                <w:color w:val="000000"/>
                <w:kern w:val="0"/>
                <w:sz w:val="20"/>
                <w:szCs w:val="20"/>
                <w:lang w:eastAsia="en-US"/>
              </w:rPr>
              <w:t xml:space="preserve">Place to Explore Table </w:t>
            </w:r>
            <w:r w:rsidRPr="00A45EDE">
              <w:rPr>
                <w:rFonts w:asciiTheme="minorHAnsi" w:hAnsiTheme="minorHAnsi"/>
                <w:b/>
                <w:color w:val="000000"/>
                <w:kern w:val="0"/>
                <w:sz w:val="20"/>
                <w:szCs w:val="20"/>
                <w:lang w:eastAsia="en-US"/>
              </w:rPr>
              <w:t>:</w:t>
            </w:r>
            <w:r w:rsidRPr="00A45EDE">
              <w:rPr>
                <w:rFonts w:asciiTheme="minorHAnsi" w:hAnsiTheme="minorHAnsi"/>
                <w:color w:val="000000"/>
                <w:kern w:val="0"/>
                <w:sz w:val="20"/>
                <w:szCs w:val="20"/>
                <w:lang w:eastAsia="en-US"/>
              </w:rPr>
              <w:t xml:space="preserve"> Not implemented </w:t>
            </w:r>
            <w:r w:rsidR="00A45EDE" w:rsidRPr="00A45EDE">
              <w:rPr>
                <w:rFonts w:asciiTheme="minorHAnsi" w:hAnsiTheme="minorHAnsi"/>
                <w:color w:val="000000"/>
                <w:kern w:val="0"/>
                <w:sz w:val="20"/>
                <w:szCs w:val="20"/>
                <w:lang w:eastAsia="en-US"/>
              </w:rPr>
              <w:t xml:space="preserve">in </w:t>
            </w:r>
            <w:r w:rsidR="00F34BE9">
              <w:rPr>
                <w:rFonts w:asciiTheme="minorHAnsi" w:hAnsiTheme="minorHAnsi"/>
                <w:color w:val="000000"/>
                <w:kern w:val="0"/>
                <w:sz w:val="20"/>
                <w:szCs w:val="20"/>
                <w:lang w:eastAsia="en-US"/>
              </w:rPr>
              <w:t>the LHC</w:t>
            </w:r>
            <w:r w:rsidR="00F34BE9" w:rsidRPr="00A45EDE">
              <w:rPr>
                <w:rFonts w:asciiTheme="minorHAnsi" w:hAnsiTheme="minorHAnsi"/>
                <w:color w:val="000000"/>
                <w:kern w:val="0"/>
                <w:sz w:val="20"/>
                <w:szCs w:val="20"/>
                <w:lang w:eastAsia="en-US"/>
              </w:rPr>
              <w:t xml:space="preserve"> </w:t>
            </w:r>
            <w:r w:rsidR="00A45EDE" w:rsidRPr="00A45EDE">
              <w:rPr>
                <w:rFonts w:asciiTheme="minorHAnsi" w:hAnsiTheme="minorHAnsi"/>
                <w:color w:val="000000"/>
                <w:kern w:val="0"/>
                <w:sz w:val="20"/>
                <w:szCs w:val="20"/>
                <w:lang w:eastAsia="en-US"/>
              </w:rPr>
              <w:t>public site, b</w:t>
            </w:r>
            <w:r w:rsidRPr="00A45EDE">
              <w:rPr>
                <w:rFonts w:asciiTheme="minorHAnsi" w:hAnsiTheme="minorHAnsi"/>
                <w:color w:val="000000"/>
                <w:kern w:val="0"/>
                <w:sz w:val="20"/>
                <w:szCs w:val="20"/>
                <w:lang w:eastAsia="en-US"/>
              </w:rPr>
              <w:t xml:space="preserve">ut </w:t>
            </w:r>
            <w:r w:rsidR="00F34BE9">
              <w:rPr>
                <w:rFonts w:asciiTheme="minorHAnsi" w:hAnsiTheme="minorHAnsi"/>
                <w:color w:val="000000"/>
                <w:kern w:val="0"/>
                <w:sz w:val="20"/>
                <w:szCs w:val="20"/>
                <w:lang w:eastAsia="en-US"/>
              </w:rPr>
              <w:t xml:space="preserve">registered </w:t>
            </w:r>
            <w:r w:rsidRPr="00A45EDE">
              <w:rPr>
                <w:rFonts w:asciiTheme="minorHAnsi" w:hAnsiTheme="minorHAnsi"/>
                <w:color w:val="000000"/>
                <w:kern w:val="0"/>
                <w:sz w:val="20"/>
                <w:szCs w:val="20"/>
                <w:lang w:eastAsia="en-US"/>
              </w:rPr>
              <w:t xml:space="preserve">users </w:t>
            </w:r>
            <w:r w:rsidR="00F34BE9">
              <w:rPr>
                <w:rFonts w:asciiTheme="minorHAnsi" w:hAnsiTheme="minorHAnsi"/>
                <w:color w:val="000000"/>
                <w:kern w:val="0"/>
                <w:sz w:val="20"/>
                <w:szCs w:val="20"/>
                <w:lang w:eastAsia="en-US"/>
              </w:rPr>
              <w:t xml:space="preserve">(with free UMLS license) </w:t>
            </w:r>
            <w:r w:rsidRPr="00A45EDE">
              <w:rPr>
                <w:rFonts w:asciiTheme="minorHAnsi" w:hAnsiTheme="minorHAnsi"/>
                <w:color w:val="000000"/>
                <w:kern w:val="0"/>
                <w:sz w:val="20"/>
                <w:szCs w:val="20"/>
                <w:lang w:eastAsia="en-US"/>
              </w:rPr>
              <w:t xml:space="preserve">can </w:t>
            </w:r>
            <w:r w:rsidR="00F34BE9">
              <w:rPr>
                <w:rFonts w:asciiTheme="minorHAnsi" w:hAnsiTheme="minorHAnsi"/>
                <w:color w:val="000000"/>
                <w:kern w:val="0"/>
                <w:sz w:val="20"/>
                <w:szCs w:val="20"/>
                <w:lang w:eastAsia="en-US"/>
              </w:rPr>
              <w:t>browse SNOMED CT</w:t>
            </w:r>
            <w:r w:rsidR="00314038">
              <w:rPr>
                <w:rFonts w:asciiTheme="minorHAnsi" w:hAnsiTheme="minorHAnsi"/>
                <w:color w:val="000000"/>
                <w:kern w:val="0"/>
                <w:sz w:val="20"/>
                <w:szCs w:val="20"/>
                <w:lang w:eastAsia="en-US"/>
              </w:rPr>
              <w:t xml:space="preserve"> </w:t>
            </w:r>
            <w:r w:rsidR="00F34BE9">
              <w:rPr>
                <w:rFonts w:asciiTheme="minorHAnsi" w:hAnsiTheme="minorHAnsi"/>
                <w:color w:val="000000"/>
                <w:kern w:val="0"/>
                <w:sz w:val="20"/>
                <w:szCs w:val="20"/>
                <w:lang w:eastAsia="en-US"/>
              </w:rPr>
              <w:t>via</w:t>
            </w:r>
            <w:r w:rsidRPr="00A45EDE">
              <w:rPr>
                <w:rFonts w:asciiTheme="minorHAnsi" w:hAnsiTheme="minorHAnsi"/>
                <w:color w:val="000000"/>
                <w:kern w:val="0"/>
                <w:sz w:val="20"/>
                <w:szCs w:val="20"/>
                <w:lang w:eastAsia="en-US"/>
              </w:rPr>
              <w:t xml:space="preserve">: </w:t>
            </w:r>
            <w:hyperlink r:id="rId82" w:history="1">
              <w:r w:rsidR="00F34BE9" w:rsidRPr="002C5C5D">
                <w:rPr>
                  <w:rStyle w:val="Hyperlink"/>
                  <w:rFonts w:asciiTheme="minorHAnsi" w:hAnsiTheme="minorHAnsi"/>
                  <w:kern w:val="0"/>
                  <w:szCs w:val="20"/>
                  <w:lang w:eastAsia="en-US"/>
                </w:rPr>
                <w:t>https://www.nlm.nih.gov/research/umls/Snomed/snomed_browsers.html</w:t>
              </w:r>
            </w:hyperlink>
            <w:r w:rsidR="00F34BE9">
              <w:rPr>
                <w:rFonts w:asciiTheme="minorHAnsi" w:hAnsiTheme="minorHAnsi"/>
                <w:kern w:val="0"/>
                <w:sz w:val="20"/>
                <w:szCs w:val="20"/>
                <w:lang w:eastAsia="en-US"/>
              </w:rPr>
              <w:t xml:space="preserve"> </w:t>
            </w:r>
            <w:r w:rsidRPr="007F5F96">
              <w:rPr>
                <w:rFonts w:asciiTheme="minorHAnsi" w:hAnsiTheme="minorHAnsi"/>
                <w:color w:val="000000"/>
                <w:kern w:val="0"/>
                <w:sz w:val="20"/>
                <w:szCs w:val="20"/>
                <w:lang w:eastAsia="en-US"/>
              </w:rPr>
              <w:t xml:space="preserve"> </w:t>
            </w:r>
          </w:p>
          <w:p w14:paraId="33100A21" w14:textId="67221FC8"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Copyright:</w:t>
            </w:r>
            <w:r w:rsidRPr="007F5F96">
              <w:rPr>
                <w:rFonts w:asciiTheme="minorHAnsi" w:hAnsiTheme="minorHAnsi"/>
                <w:color w:val="222222"/>
                <w:kern w:val="0"/>
                <w:sz w:val="20"/>
                <w:szCs w:val="20"/>
                <w:lang w:eastAsia="en-US"/>
              </w:rPr>
              <w:t xml:space="preserve">  </w:t>
            </w:r>
            <w:r w:rsidRPr="00D21363">
              <w:rPr>
                <w:rFonts w:asciiTheme="minorHAnsi" w:hAnsiTheme="minorHAnsi"/>
                <w:color w:val="222222"/>
                <w:kern w:val="0"/>
                <w:sz w:val="20"/>
                <w:szCs w:val="20"/>
                <w:lang w:eastAsia="en-US"/>
              </w:rPr>
              <w:t xml:space="preserve">International Health Terminology Standards Development </w:t>
            </w:r>
            <w:r w:rsidRPr="00B854E1">
              <w:rPr>
                <w:rFonts w:asciiTheme="minorHAnsi" w:hAnsiTheme="minorHAnsi"/>
                <w:color w:val="222222"/>
                <w:kern w:val="0"/>
                <w:sz w:val="20"/>
                <w:szCs w:val="20"/>
                <w:lang w:eastAsia="en-US"/>
              </w:rPr>
              <w:t>Organisation</w:t>
            </w:r>
            <w:r w:rsidRPr="00D21363">
              <w:rPr>
                <w:rFonts w:asciiTheme="minorHAnsi" w:hAnsiTheme="minorHAnsi"/>
                <w:color w:val="222222"/>
                <w:kern w:val="0"/>
                <w:sz w:val="20"/>
                <w:szCs w:val="20"/>
                <w:lang w:eastAsia="en-US"/>
              </w:rPr>
              <w:t>,</w:t>
            </w:r>
            <w:r w:rsidRPr="007F5F96">
              <w:rPr>
                <w:rFonts w:asciiTheme="minorHAnsi" w:hAnsiTheme="minorHAnsi"/>
                <w:color w:val="0563C1"/>
                <w:kern w:val="0"/>
                <w:sz w:val="20"/>
                <w:szCs w:val="20"/>
                <w:u w:val="single"/>
                <w:lang w:eastAsia="en-US"/>
              </w:rPr>
              <w:t xml:space="preserve"> http://www.ihtsdo.org/snomed-ct/get-snomed-ct </w:t>
            </w:r>
          </w:p>
          <w:p w14:paraId="0961558E"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 </w:t>
            </w:r>
          </w:p>
          <w:p w14:paraId="6C087F1E" w14:textId="5518B339" w:rsidR="002772EA" w:rsidRPr="00D21363" w:rsidRDefault="002772EA" w:rsidP="00053071">
            <w:pPr>
              <w:spacing w:after="0"/>
              <w:rPr>
                <w:rFonts w:asciiTheme="minorHAnsi" w:hAnsiTheme="minorHAnsi"/>
                <w:color w:val="00B050"/>
                <w:kern w:val="0"/>
                <w:sz w:val="20"/>
                <w:szCs w:val="20"/>
                <w:lang w:eastAsia="en-US"/>
              </w:rPr>
            </w:pPr>
            <w:r w:rsidRPr="007F5F96">
              <w:rPr>
                <w:rFonts w:asciiTheme="minorHAnsi" w:hAnsiTheme="minorHAnsi"/>
                <w:b/>
                <w:color w:val="222222"/>
                <w:kern w:val="0"/>
                <w:sz w:val="20"/>
                <w:szCs w:val="20"/>
                <w:lang w:eastAsia="en-US"/>
              </w:rPr>
              <w:t xml:space="preserve">Description: </w:t>
            </w:r>
            <w:r w:rsidRPr="007F5F96">
              <w:rPr>
                <w:rFonts w:asciiTheme="minorHAnsi" w:hAnsiTheme="minorHAnsi"/>
                <w:color w:val="222222"/>
                <w:kern w:val="0"/>
                <w:sz w:val="20"/>
                <w:szCs w:val="20"/>
                <w:lang w:eastAsia="en-US"/>
              </w:rPr>
              <w:t xml:space="preserve">SNOMED CT is a concept-based, scientifically validated terminology that provides a unique and permanent concept identifier that can be included in multiple HL7 data types, including CD and CE.  If the concept is found to be ambiguous or the meaning changes, the concept is inactivated but still retained and the identifier is never reused.  </w:t>
            </w:r>
            <w:r w:rsidR="00F34BE9">
              <w:rPr>
                <w:rFonts w:asciiTheme="minorHAnsi" w:hAnsiTheme="minorHAnsi"/>
                <w:color w:val="222222"/>
                <w:kern w:val="0"/>
                <w:sz w:val="20"/>
                <w:szCs w:val="20"/>
                <w:lang w:eastAsia="en-US"/>
              </w:rPr>
              <w:t>It is required by Meaningful Use for many purposes.</w:t>
            </w:r>
            <w:r w:rsidR="00314038">
              <w:rPr>
                <w:rFonts w:asciiTheme="minorHAnsi" w:hAnsiTheme="minorHAnsi"/>
                <w:color w:val="222222"/>
                <w:kern w:val="0"/>
                <w:sz w:val="20"/>
                <w:szCs w:val="20"/>
                <w:lang w:eastAsia="en-US"/>
              </w:rPr>
              <w:t xml:space="preserve"> </w:t>
            </w:r>
            <w:r w:rsidRPr="007F5F96">
              <w:rPr>
                <w:rFonts w:asciiTheme="minorHAnsi" w:hAnsiTheme="minorHAnsi"/>
                <w:color w:val="222222"/>
                <w:kern w:val="0"/>
                <w:sz w:val="20"/>
                <w:szCs w:val="20"/>
                <w:lang w:eastAsia="en-US"/>
              </w:rPr>
              <w:t>SNOMED CT's concepts are interrelated hierarchically and use description logic.</w:t>
            </w:r>
          </w:p>
          <w:p w14:paraId="1D019118" w14:textId="77777777" w:rsidR="00BB392C" w:rsidRDefault="00BB392C" w:rsidP="00053071">
            <w:pPr>
              <w:spacing w:after="0"/>
              <w:rPr>
                <w:rFonts w:asciiTheme="minorHAnsi" w:hAnsiTheme="minorHAnsi"/>
                <w:color w:val="222222"/>
                <w:kern w:val="0"/>
                <w:sz w:val="20"/>
                <w:szCs w:val="20"/>
                <w:lang w:eastAsia="en-US"/>
              </w:rPr>
            </w:pPr>
          </w:p>
          <w:p w14:paraId="60280E79" w14:textId="77777777" w:rsidR="00BB392C" w:rsidRPr="007F5F96" w:rsidRDefault="00BB392C" w:rsidP="00046F4A">
            <w:pPr>
              <w:spacing w:after="0"/>
              <w:rPr>
                <w:rFonts w:asciiTheme="minorHAnsi" w:hAnsiTheme="minorHAnsi"/>
                <w:color w:val="222222"/>
                <w:kern w:val="0"/>
                <w:sz w:val="20"/>
                <w:szCs w:val="20"/>
                <w:lang w:eastAsia="en-US"/>
              </w:rPr>
            </w:pPr>
            <w:r>
              <w:rPr>
                <w:rFonts w:asciiTheme="minorHAnsi" w:hAnsiTheme="minorHAnsi"/>
                <w:color w:val="222222"/>
                <w:kern w:val="0"/>
                <w:sz w:val="20"/>
                <w:szCs w:val="20"/>
                <w:lang w:eastAsia="en-US"/>
              </w:rPr>
              <w:t xml:space="preserve">SNOMED CT code development is in process for the answer lists in this guide, and </w:t>
            </w:r>
            <w:r w:rsidR="00EE5088">
              <w:rPr>
                <w:rFonts w:asciiTheme="minorHAnsi" w:hAnsiTheme="minorHAnsi"/>
                <w:color w:val="222222"/>
                <w:kern w:val="0"/>
                <w:sz w:val="20"/>
                <w:szCs w:val="20"/>
                <w:lang w:eastAsia="en-US"/>
              </w:rPr>
              <w:t xml:space="preserve">in the meantime only </w:t>
            </w:r>
            <w:r>
              <w:rPr>
                <w:rFonts w:asciiTheme="minorHAnsi" w:hAnsiTheme="minorHAnsi"/>
                <w:color w:val="222222"/>
                <w:kern w:val="0"/>
                <w:sz w:val="20"/>
                <w:szCs w:val="20"/>
                <w:lang w:eastAsia="en-US"/>
              </w:rPr>
              <w:t>LOINC answer codes are available.</w:t>
            </w:r>
          </w:p>
        </w:tc>
      </w:tr>
      <w:tr w:rsidR="002772EA" w:rsidRPr="007F5F96" w14:paraId="1D99A095" w14:textId="77777777" w:rsidTr="00D21363">
        <w:trPr>
          <w:gridAfter w:val="1"/>
          <w:wAfter w:w="10" w:type="dxa"/>
          <w:trHeight w:val="3210"/>
        </w:trPr>
        <w:tc>
          <w:tcPr>
            <w:tcW w:w="255" w:type="dxa"/>
            <w:tcBorders>
              <w:top w:val="single" w:sz="12" w:space="0" w:color="auto"/>
              <w:left w:val="single" w:sz="12" w:space="0" w:color="auto"/>
            </w:tcBorders>
            <w:shd w:val="clear" w:color="auto" w:fill="auto"/>
          </w:tcPr>
          <w:p w14:paraId="149C981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26</w:t>
            </w:r>
          </w:p>
        </w:tc>
        <w:tc>
          <w:tcPr>
            <w:tcW w:w="1080" w:type="dxa"/>
            <w:gridSpan w:val="2"/>
            <w:tcBorders>
              <w:top w:val="single" w:sz="12" w:space="0" w:color="auto"/>
            </w:tcBorders>
            <w:shd w:val="clear" w:color="auto" w:fill="auto"/>
            <w:hideMark/>
          </w:tcPr>
          <w:p w14:paraId="5683233C"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Unified Code for Units of Measure  (UCUM)</w:t>
            </w:r>
          </w:p>
        </w:tc>
        <w:tc>
          <w:tcPr>
            <w:tcW w:w="1080" w:type="dxa"/>
            <w:tcBorders>
              <w:top w:val="single" w:sz="12" w:space="0" w:color="auto"/>
            </w:tcBorders>
            <w:shd w:val="clear" w:color="auto" w:fill="auto"/>
            <w:hideMark/>
          </w:tcPr>
          <w:p w14:paraId="7FEBAB2E" w14:textId="77777777" w:rsidR="002772EA" w:rsidRPr="007F5F96" w:rsidRDefault="002772EA" w:rsidP="00053071">
            <w:pPr>
              <w:spacing w:after="0"/>
              <w:rPr>
                <w:rFonts w:asciiTheme="minorHAnsi" w:hAnsiTheme="minorHAnsi"/>
                <w:b/>
                <w:color w:val="000000"/>
                <w:kern w:val="0"/>
                <w:sz w:val="20"/>
                <w:szCs w:val="20"/>
                <w:lang w:eastAsia="en-US"/>
              </w:rPr>
            </w:pPr>
            <w:r w:rsidRPr="007F5F96">
              <w:rPr>
                <w:rFonts w:asciiTheme="minorHAnsi" w:hAnsiTheme="minorHAnsi"/>
                <w:b/>
                <w:color w:val="000000"/>
                <w:kern w:val="0"/>
                <w:sz w:val="20"/>
                <w:szCs w:val="20"/>
                <w:lang w:eastAsia="en-US"/>
              </w:rPr>
              <w:t>UCUM</w:t>
            </w:r>
          </w:p>
        </w:tc>
        <w:tc>
          <w:tcPr>
            <w:tcW w:w="2160" w:type="dxa"/>
            <w:tcBorders>
              <w:top w:val="single" w:sz="12" w:space="0" w:color="auto"/>
              <w:right w:val="single" w:sz="12" w:space="0" w:color="auto"/>
            </w:tcBorders>
            <w:shd w:val="clear" w:color="auto" w:fill="auto"/>
            <w:hideMark/>
          </w:tcPr>
          <w:p w14:paraId="0F13039E" w14:textId="77777777" w:rsidR="002772EA" w:rsidRPr="007F5F96" w:rsidRDefault="002772EA" w:rsidP="00053071">
            <w:pPr>
              <w:spacing w:after="0"/>
              <w:rPr>
                <w:rFonts w:asciiTheme="minorHAnsi" w:hAnsiTheme="minorHAnsi"/>
                <w:color w:val="000000"/>
                <w:kern w:val="0"/>
                <w:sz w:val="20"/>
                <w:szCs w:val="20"/>
                <w:lang w:eastAsia="en-US"/>
              </w:rPr>
            </w:pPr>
            <w:r w:rsidRPr="007F5F96">
              <w:rPr>
                <w:rFonts w:asciiTheme="minorHAnsi" w:hAnsiTheme="minorHAnsi"/>
                <w:color w:val="000000"/>
                <w:kern w:val="0"/>
                <w:sz w:val="20"/>
                <w:szCs w:val="20"/>
                <w:lang w:eastAsia="en-US"/>
              </w:rPr>
              <w:t>2.16.840.1.113883.6.8</w:t>
            </w:r>
          </w:p>
        </w:tc>
        <w:tc>
          <w:tcPr>
            <w:tcW w:w="8352" w:type="dxa"/>
            <w:tcBorders>
              <w:top w:val="single" w:sz="12" w:space="0" w:color="auto"/>
              <w:left w:val="single" w:sz="12" w:space="0" w:color="auto"/>
              <w:bottom w:val="single" w:sz="12" w:space="0" w:color="auto"/>
              <w:right w:val="single" w:sz="12" w:space="0" w:color="auto"/>
            </w:tcBorders>
            <w:shd w:val="clear" w:color="auto" w:fill="auto"/>
            <w:hideMark/>
          </w:tcPr>
          <w:p w14:paraId="677E7A45"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Source organization: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Regenstrief Institute</w:t>
            </w:r>
          </w:p>
          <w:p w14:paraId="7A2599E8" w14:textId="77777777" w:rsidR="002772EA" w:rsidRPr="007F5F96"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HL7 Long Name:</w:t>
            </w:r>
            <w:r w:rsidRPr="007F5F96">
              <w:rPr>
                <w:rFonts w:asciiTheme="minorHAnsi" w:hAnsiTheme="minorHAnsi"/>
                <w:color w:val="222222"/>
                <w:kern w:val="0"/>
                <w:sz w:val="20"/>
                <w:szCs w:val="20"/>
                <w:lang w:eastAsia="en-US"/>
              </w:rPr>
              <w:t xml:space="preserve"> </w:t>
            </w:r>
            <w:r w:rsidRPr="007F5F96">
              <w:rPr>
                <w:rFonts w:asciiTheme="minorHAnsi" w:hAnsiTheme="minorHAnsi"/>
                <w:color w:val="000000"/>
                <w:kern w:val="0"/>
                <w:sz w:val="20"/>
                <w:szCs w:val="20"/>
                <w:lang w:eastAsia="en-US"/>
              </w:rPr>
              <w:t>Unified Code for Units of Measure</w:t>
            </w:r>
          </w:p>
          <w:p w14:paraId="0F8E4841"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information:</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 xml:space="preserve">http://unitsofmeasure.org/trac </w:t>
            </w:r>
          </w:p>
          <w:p w14:paraId="60769989"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Source table download (common UCUM units</w:t>
            </w:r>
            <w:r w:rsidR="00F34BE9">
              <w:rPr>
                <w:rFonts w:asciiTheme="minorHAnsi" w:hAnsiTheme="minorHAnsi"/>
                <w:b/>
                <w:color w:val="222222"/>
                <w:kern w:val="0"/>
                <w:sz w:val="20"/>
                <w:szCs w:val="20"/>
                <w:lang w:eastAsia="en-US"/>
              </w:rPr>
              <w:t xml:space="preserve"> in clinical care</w:t>
            </w:r>
            <w:r w:rsidRPr="007F5F96">
              <w:rPr>
                <w:rFonts w:asciiTheme="minorHAnsi" w:hAnsiTheme="minorHAnsi"/>
                <w:b/>
                <w:color w:val="222222"/>
                <w:kern w:val="0"/>
                <w:sz w:val="20"/>
                <w:szCs w:val="20"/>
                <w:lang w:eastAsia="en-US"/>
              </w:rPr>
              <w:t>):</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https://loinc.org/usage/units</w:t>
            </w:r>
          </w:p>
          <w:p w14:paraId="40ED1840" w14:textId="77777777" w:rsidR="002772EA" w:rsidRPr="007F5F96" w:rsidRDefault="002772EA" w:rsidP="00053071">
            <w:pPr>
              <w:spacing w:after="0"/>
              <w:rPr>
                <w:rFonts w:asciiTheme="minorHAnsi" w:hAnsiTheme="minorHAnsi"/>
                <w:color w:val="0563C1"/>
                <w:kern w:val="0"/>
                <w:sz w:val="20"/>
                <w:szCs w:val="20"/>
                <w:u w:val="single"/>
                <w:lang w:eastAsia="en-US"/>
              </w:rPr>
            </w:pPr>
            <w:r w:rsidRPr="007F5F96">
              <w:rPr>
                <w:rFonts w:asciiTheme="minorHAnsi" w:hAnsiTheme="minorHAnsi"/>
                <w:b/>
                <w:color w:val="222222"/>
                <w:kern w:val="0"/>
                <w:sz w:val="20"/>
                <w:szCs w:val="20"/>
                <w:lang w:eastAsia="en-US"/>
              </w:rPr>
              <w:t>UCUM validator and converter :</w:t>
            </w:r>
            <w:r w:rsidRPr="007F5F96">
              <w:rPr>
                <w:rFonts w:asciiTheme="minorHAnsi" w:hAnsiTheme="minorHAnsi"/>
                <w:color w:val="222222"/>
                <w:kern w:val="0"/>
                <w:sz w:val="20"/>
                <w:szCs w:val="20"/>
                <w:lang w:eastAsia="en-US"/>
              </w:rPr>
              <w:t xml:space="preserve"> </w:t>
            </w:r>
            <w:r w:rsidRPr="007F5F96">
              <w:rPr>
                <w:rFonts w:asciiTheme="minorHAnsi" w:hAnsiTheme="minorHAnsi"/>
                <w:color w:val="0563C1"/>
                <w:kern w:val="0"/>
                <w:sz w:val="20"/>
                <w:szCs w:val="20"/>
                <w:u w:val="single"/>
                <w:lang w:eastAsia="en-US"/>
              </w:rPr>
              <w:t>https://lhncbc.github.io/ucum-lhc/</w:t>
            </w:r>
          </w:p>
          <w:p w14:paraId="62C83646" w14:textId="77777777" w:rsidR="002772EA" w:rsidRPr="007F5F96" w:rsidRDefault="002772EA" w:rsidP="00053071">
            <w:pPr>
              <w:spacing w:after="0"/>
              <w:rPr>
                <w:rFonts w:asciiTheme="minorHAnsi" w:hAnsiTheme="minorHAnsi"/>
                <w:color w:val="0563C1"/>
                <w:kern w:val="0"/>
                <w:sz w:val="20"/>
                <w:szCs w:val="20"/>
                <w:lang w:eastAsia="en-US"/>
              </w:rPr>
            </w:pPr>
            <w:r w:rsidRPr="007F5F96">
              <w:rPr>
                <w:rFonts w:asciiTheme="minorHAnsi" w:hAnsiTheme="minorHAnsi"/>
                <w:color w:val="0563C1"/>
                <w:kern w:val="0"/>
                <w:sz w:val="20"/>
                <w:szCs w:val="20"/>
                <w:lang w:eastAsia="en-US"/>
              </w:rPr>
              <w:t> </w:t>
            </w:r>
          </w:p>
          <w:p w14:paraId="35D71244" w14:textId="48EE860C" w:rsidR="00EE5088" w:rsidRDefault="002772EA" w:rsidP="00053071">
            <w:pPr>
              <w:spacing w:after="0"/>
              <w:rPr>
                <w:rFonts w:asciiTheme="minorHAnsi" w:hAnsiTheme="minorHAnsi"/>
                <w:color w:val="222222"/>
                <w:kern w:val="0"/>
                <w:sz w:val="20"/>
                <w:szCs w:val="20"/>
                <w:lang w:eastAsia="en-US"/>
              </w:rPr>
            </w:pPr>
            <w:r w:rsidRPr="007F5F96">
              <w:rPr>
                <w:rFonts w:asciiTheme="minorHAnsi" w:hAnsiTheme="minorHAnsi"/>
                <w:b/>
                <w:color w:val="222222"/>
                <w:kern w:val="0"/>
                <w:sz w:val="20"/>
                <w:szCs w:val="20"/>
                <w:lang w:eastAsia="en-US"/>
              </w:rPr>
              <w:t xml:space="preserve">Description: </w:t>
            </w:r>
            <w:r w:rsidRPr="007F5F96">
              <w:rPr>
                <w:rFonts w:asciiTheme="minorHAnsi" w:hAnsiTheme="minorHAnsi"/>
                <w:color w:val="222222"/>
                <w:kern w:val="0"/>
                <w:sz w:val="20"/>
                <w:szCs w:val="20"/>
                <w:lang w:eastAsia="en-US"/>
              </w:rPr>
              <w:t>Unified Code for Units of Measure (UCUM) is a syntax for defining units of measure including both metric and conventional units</w:t>
            </w:r>
            <w:r w:rsidR="00EE5088">
              <w:rPr>
                <w:rFonts w:asciiTheme="minorHAnsi" w:hAnsiTheme="minorHAnsi"/>
                <w:color w:val="222222"/>
                <w:kern w:val="0"/>
                <w:sz w:val="20"/>
                <w:szCs w:val="20"/>
                <w:lang w:eastAsia="en-US"/>
              </w:rPr>
              <w:t>. It comes</w:t>
            </w:r>
            <w:r w:rsidRPr="007F5F96">
              <w:rPr>
                <w:rFonts w:asciiTheme="minorHAnsi" w:hAnsiTheme="minorHAnsi"/>
                <w:color w:val="222222"/>
                <w:kern w:val="0"/>
                <w:sz w:val="20"/>
                <w:szCs w:val="20"/>
                <w:lang w:eastAsia="en-US"/>
              </w:rPr>
              <w:t xml:space="preserve"> with tables and software for validating and converting values expressed in on</w:t>
            </w:r>
            <w:r w:rsidR="00EE5088">
              <w:rPr>
                <w:rFonts w:asciiTheme="minorHAnsi" w:hAnsiTheme="minorHAnsi"/>
                <w:color w:val="222222"/>
                <w:kern w:val="0"/>
                <w:sz w:val="20"/>
                <w:szCs w:val="20"/>
                <w:lang w:eastAsia="en-US"/>
              </w:rPr>
              <w:t>e</w:t>
            </w:r>
            <w:r w:rsidRPr="007F5F96">
              <w:rPr>
                <w:rFonts w:asciiTheme="minorHAnsi" w:hAnsiTheme="minorHAnsi"/>
                <w:color w:val="222222"/>
                <w:kern w:val="0"/>
                <w:sz w:val="20"/>
                <w:szCs w:val="20"/>
                <w:lang w:eastAsia="en-US"/>
              </w:rPr>
              <w:t xml:space="preserve"> unit of measure to a different but commensurate unit of measure.</w:t>
            </w:r>
            <w:r w:rsidR="00F34BE9">
              <w:rPr>
                <w:rFonts w:asciiTheme="minorHAnsi" w:hAnsiTheme="minorHAnsi"/>
                <w:color w:val="222222"/>
                <w:kern w:val="0"/>
                <w:sz w:val="20"/>
                <w:szCs w:val="20"/>
                <w:lang w:eastAsia="en-US"/>
              </w:rPr>
              <w:t xml:space="preserve"> </w:t>
            </w:r>
            <w:r w:rsidR="00EE5088">
              <w:rPr>
                <w:rFonts w:asciiTheme="minorHAnsi" w:hAnsiTheme="minorHAnsi"/>
                <w:color w:val="222222"/>
                <w:kern w:val="0"/>
                <w:sz w:val="20"/>
                <w:szCs w:val="20"/>
                <w:lang w:eastAsia="en-US"/>
              </w:rPr>
              <w:t xml:space="preserve"> Its</w:t>
            </w:r>
            <w:r w:rsidR="00EE5088" w:rsidRPr="007F5F96">
              <w:rPr>
                <w:rFonts w:asciiTheme="minorHAnsi" w:hAnsiTheme="minorHAnsi"/>
                <w:color w:val="222222"/>
                <w:kern w:val="0"/>
                <w:sz w:val="20"/>
                <w:szCs w:val="20"/>
                <w:lang w:eastAsia="en-US"/>
              </w:rPr>
              <w:t xml:space="preserve"> purpose is to facilitate unambiguous electronic communication of quantities together with their units. </w:t>
            </w:r>
          </w:p>
          <w:p w14:paraId="16E497B1" w14:textId="77777777" w:rsidR="00EE5088" w:rsidRPr="006A3B87" w:rsidRDefault="00EE5088" w:rsidP="00053071">
            <w:pPr>
              <w:spacing w:after="0"/>
              <w:rPr>
                <w:rFonts w:asciiTheme="minorHAnsi" w:hAnsiTheme="minorHAnsi"/>
                <w:color w:val="222222"/>
                <w:kern w:val="0"/>
                <w:sz w:val="20"/>
                <w:szCs w:val="20"/>
                <w:lang w:eastAsia="en-US"/>
              </w:rPr>
            </w:pPr>
          </w:p>
          <w:p w14:paraId="5A9C24BC" w14:textId="77777777" w:rsidR="00EE5088" w:rsidRPr="006A3B87" w:rsidRDefault="00EE5088" w:rsidP="00EE5088">
            <w:pPr>
              <w:spacing w:after="0"/>
              <w:rPr>
                <w:rFonts w:asciiTheme="minorHAnsi" w:hAnsiTheme="minorHAnsi"/>
                <w:color w:val="222222"/>
                <w:kern w:val="0"/>
                <w:sz w:val="20"/>
                <w:szCs w:val="20"/>
                <w:lang w:eastAsia="en-US"/>
              </w:rPr>
            </w:pPr>
            <w:r w:rsidRPr="00B854E1">
              <w:rPr>
                <w:rFonts w:asciiTheme="minorHAnsi" w:hAnsiTheme="minorHAnsi"/>
                <w:color w:val="222222"/>
                <w:kern w:val="0"/>
                <w:sz w:val="20"/>
                <w:szCs w:val="20"/>
                <w:lang w:eastAsia="en-US"/>
              </w:rPr>
              <w:t>UCUM codes are intended for computer use. In HL7 V2, traditional unit strings can be included along with UCUM as needed.</w:t>
            </w:r>
          </w:p>
          <w:p w14:paraId="333A2C6B" w14:textId="77777777" w:rsidR="00EE5088" w:rsidRPr="004F55B0" w:rsidRDefault="00EE5088" w:rsidP="00053071">
            <w:pPr>
              <w:spacing w:after="0"/>
              <w:rPr>
                <w:rFonts w:asciiTheme="minorHAnsi" w:hAnsiTheme="minorHAnsi"/>
                <w:color w:val="222222"/>
                <w:kern w:val="0"/>
                <w:sz w:val="20"/>
                <w:szCs w:val="20"/>
                <w:lang w:eastAsia="en-US"/>
              </w:rPr>
            </w:pPr>
          </w:p>
          <w:p w14:paraId="59C6E2D4" w14:textId="77777777" w:rsidR="002772EA" w:rsidRDefault="00F34BE9" w:rsidP="00053071">
            <w:pPr>
              <w:spacing w:after="0"/>
              <w:rPr>
                <w:rFonts w:asciiTheme="minorHAnsi" w:hAnsiTheme="minorHAnsi"/>
                <w:color w:val="0563C1"/>
                <w:kern w:val="0"/>
                <w:sz w:val="20"/>
                <w:szCs w:val="20"/>
                <w:u w:val="single"/>
                <w:lang w:eastAsia="en-US"/>
              </w:rPr>
            </w:pPr>
            <w:r>
              <w:rPr>
                <w:rFonts w:asciiTheme="minorHAnsi" w:hAnsiTheme="minorHAnsi"/>
                <w:color w:val="222222"/>
                <w:kern w:val="0"/>
                <w:sz w:val="20"/>
                <w:szCs w:val="20"/>
                <w:lang w:eastAsia="en-US"/>
              </w:rPr>
              <w:t xml:space="preserve">UCUM defines a syntax; so, like HGVS, there is no numeric code attached and no table with a complete enumeration. However, NLM and Regenstrief Institute developed a table of common UCUM units used in clinical care, available at: </w:t>
            </w:r>
            <w:r w:rsidRPr="007F5F96">
              <w:rPr>
                <w:rFonts w:asciiTheme="minorHAnsi" w:hAnsiTheme="minorHAnsi"/>
                <w:color w:val="0563C1"/>
                <w:kern w:val="0"/>
                <w:sz w:val="20"/>
                <w:szCs w:val="20"/>
                <w:u w:val="single"/>
                <w:lang w:eastAsia="en-US"/>
              </w:rPr>
              <w:t xml:space="preserve"> </w:t>
            </w:r>
            <w:hyperlink r:id="rId83" w:history="1">
              <w:r w:rsidRPr="002C5C5D">
                <w:rPr>
                  <w:rStyle w:val="Hyperlink"/>
                  <w:rFonts w:asciiTheme="minorHAnsi" w:hAnsiTheme="minorHAnsi"/>
                  <w:kern w:val="0"/>
                  <w:szCs w:val="20"/>
                  <w:lang w:eastAsia="en-US"/>
                </w:rPr>
                <w:t>https://loinc.org/usage/units</w:t>
              </w:r>
            </w:hyperlink>
            <w:r>
              <w:rPr>
                <w:rFonts w:asciiTheme="minorHAnsi" w:hAnsiTheme="minorHAnsi"/>
                <w:color w:val="0563C1"/>
                <w:kern w:val="0"/>
                <w:sz w:val="20"/>
                <w:szCs w:val="20"/>
                <w:u w:val="single"/>
                <w:lang w:eastAsia="en-US"/>
              </w:rPr>
              <w:t xml:space="preserve">. </w:t>
            </w:r>
          </w:p>
          <w:p w14:paraId="3DF8D6AD" w14:textId="77777777" w:rsidR="00EE5088" w:rsidRDefault="00EE5088" w:rsidP="00053071">
            <w:pPr>
              <w:spacing w:after="0"/>
              <w:rPr>
                <w:rFonts w:asciiTheme="minorHAnsi" w:hAnsiTheme="minorHAnsi"/>
                <w:color w:val="0563C1"/>
                <w:kern w:val="0"/>
                <w:sz w:val="20"/>
                <w:szCs w:val="20"/>
                <w:u w:val="single"/>
                <w:lang w:eastAsia="en-US"/>
              </w:rPr>
            </w:pPr>
          </w:p>
          <w:p w14:paraId="4275004F" w14:textId="15B9A126" w:rsidR="002772EA" w:rsidRPr="007F5F96" w:rsidRDefault="002772EA" w:rsidP="00046F4A">
            <w:pPr>
              <w:spacing w:after="0"/>
              <w:rPr>
                <w:rFonts w:asciiTheme="minorHAnsi" w:hAnsiTheme="minorHAnsi"/>
                <w:color w:val="222222"/>
                <w:kern w:val="0"/>
                <w:sz w:val="20"/>
                <w:szCs w:val="20"/>
                <w:lang w:eastAsia="en-US"/>
              </w:rPr>
            </w:pPr>
            <w:r w:rsidRPr="007F5F96">
              <w:rPr>
                <w:rFonts w:asciiTheme="minorHAnsi" w:hAnsiTheme="minorHAnsi"/>
                <w:color w:val="222222"/>
                <w:kern w:val="0"/>
                <w:sz w:val="20"/>
                <w:szCs w:val="20"/>
                <w:lang w:eastAsia="en-US"/>
              </w:rPr>
              <w:t>Lister Hill Center at NLM has</w:t>
            </w:r>
            <w:r w:rsidR="00B854E1">
              <w:rPr>
                <w:rFonts w:asciiTheme="minorHAnsi" w:hAnsiTheme="minorHAnsi"/>
                <w:color w:val="222222"/>
                <w:kern w:val="0"/>
                <w:sz w:val="20"/>
                <w:szCs w:val="20"/>
                <w:lang w:eastAsia="en-US"/>
              </w:rPr>
              <w:t xml:space="preserve"> also</w:t>
            </w:r>
            <w:r w:rsidRPr="007F5F96">
              <w:rPr>
                <w:rFonts w:asciiTheme="minorHAnsi" w:hAnsiTheme="minorHAnsi"/>
                <w:color w:val="222222"/>
                <w:kern w:val="0"/>
                <w:sz w:val="20"/>
                <w:szCs w:val="20"/>
                <w:lang w:eastAsia="en-US"/>
              </w:rPr>
              <w:t xml:space="preserve"> developed a JavaScript program to convert and validate UCUM units</w:t>
            </w:r>
            <w:r w:rsidR="00EE5088">
              <w:rPr>
                <w:rFonts w:asciiTheme="minorHAnsi" w:hAnsiTheme="minorHAnsi"/>
                <w:color w:val="222222"/>
                <w:kern w:val="0"/>
                <w:sz w:val="20"/>
                <w:szCs w:val="20"/>
                <w:lang w:eastAsia="en-US"/>
              </w:rPr>
              <w:t>, available at:</w:t>
            </w:r>
            <w:r w:rsidR="00EE5088" w:rsidRPr="007F5F96">
              <w:rPr>
                <w:rFonts w:asciiTheme="minorHAnsi" w:hAnsiTheme="minorHAnsi"/>
                <w:color w:val="0563C1"/>
                <w:kern w:val="0"/>
                <w:sz w:val="20"/>
                <w:szCs w:val="20"/>
                <w:u w:val="single"/>
                <w:lang w:eastAsia="en-US"/>
              </w:rPr>
              <w:t xml:space="preserve"> https://lhncbc.github.io/ucum-lhc/</w:t>
            </w:r>
            <w:r w:rsidRPr="007F5F96">
              <w:rPr>
                <w:rFonts w:asciiTheme="minorHAnsi" w:hAnsiTheme="minorHAnsi"/>
                <w:color w:val="222222"/>
                <w:kern w:val="0"/>
                <w:sz w:val="20"/>
                <w:szCs w:val="20"/>
                <w:lang w:eastAsia="en-US"/>
              </w:rPr>
              <w:t>.</w:t>
            </w:r>
          </w:p>
        </w:tc>
      </w:tr>
    </w:tbl>
    <w:p w14:paraId="29B22B5A" w14:textId="77777777" w:rsidR="002772EA" w:rsidRDefault="002772EA" w:rsidP="00AF1358"/>
    <w:p w14:paraId="273E03F1" w14:textId="77777777" w:rsidR="003F1529" w:rsidRDefault="003F1529" w:rsidP="00AF1358"/>
    <w:p w14:paraId="1129F85D" w14:textId="77777777" w:rsidR="003F1529" w:rsidRDefault="003F1529" w:rsidP="00AF1358"/>
    <w:p w14:paraId="1229CA06" w14:textId="77777777" w:rsidR="003F1529" w:rsidRDefault="003F1529" w:rsidP="00AF1358"/>
    <w:p w14:paraId="68381188" w14:textId="77777777" w:rsidR="003F1529" w:rsidRDefault="003F1529" w:rsidP="00AF1358"/>
    <w:p w14:paraId="4A0587F1" w14:textId="77777777" w:rsidR="003F1529" w:rsidRDefault="003F1529" w:rsidP="00AF1358"/>
    <w:p w14:paraId="513CF3DA" w14:textId="77777777" w:rsidR="003F1529" w:rsidRDefault="003F1529" w:rsidP="00AF1358"/>
    <w:p w14:paraId="2A63E117" w14:textId="77777777" w:rsidR="003F1529" w:rsidRDefault="003F1529" w:rsidP="00AF1358"/>
    <w:p w14:paraId="54BF029A" w14:textId="77777777" w:rsidR="003F1529" w:rsidRDefault="003F1529" w:rsidP="00AF1358"/>
    <w:p w14:paraId="3ED3A038" w14:textId="77777777" w:rsidR="003F1529" w:rsidRDefault="003F1529" w:rsidP="00AF1358"/>
    <w:p w14:paraId="57B648C1" w14:textId="77777777" w:rsidR="003F1529" w:rsidRDefault="003F1529" w:rsidP="00AF1358"/>
    <w:p w14:paraId="0711E7BD" w14:textId="77777777" w:rsidR="003F1529" w:rsidRDefault="003F1529" w:rsidP="00AF1358"/>
    <w:p w14:paraId="54F3E60C" w14:textId="77777777" w:rsidR="003F1529" w:rsidRDefault="003F1529" w:rsidP="00AF1358"/>
    <w:p w14:paraId="2BCD3087" w14:textId="77777777" w:rsidR="003F1529" w:rsidRDefault="003F1529" w:rsidP="00AF1358"/>
    <w:p w14:paraId="1C7FDCD7" w14:textId="77777777" w:rsidR="003F1529" w:rsidRDefault="003F1529" w:rsidP="003F1529">
      <w:pPr>
        <w:pStyle w:val="Heading2"/>
        <w:sectPr w:rsidR="003F1529" w:rsidSect="002468AD">
          <w:pgSz w:w="15842" w:h="12242" w:orient="landscape" w:code="1"/>
          <w:pgMar w:top="1440" w:right="1080" w:bottom="1080" w:left="1080" w:header="720" w:footer="720" w:gutter="0"/>
          <w:cols w:space="720"/>
          <w:docGrid w:linePitch="326"/>
        </w:sectPr>
      </w:pPr>
    </w:p>
    <w:p w14:paraId="0F0EEB47" w14:textId="61718E0C" w:rsidR="003F1529" w:rsidRDefault="003F1529" w:rsidP="003F1529">
      <w:pPr>
        <w:pStyle w:val="Heading2"/>
      </w:pPr>
      <w:bookmarkStart w:id="220" w:name="_Toc458095410"/>
      <w:r>
        <w:t>Use of OIDs for Other Coding Systems</w:t>
      </w:r>
      <w:bookmarkEnd w:id="220"/>
    </w:p>
    <w:p w14:paraId="3335F084" w14:textId="77777777" w:rsidR="00637FCB" w:rsidRDefault="00637FCB" w:rsidP="00637FCB">
      <w:bookmarkStart w:id="221" w:name="_Ref456966612"/>
    </w:p>
    <w:p w14:paraId="60CCC9A8" w14:textId="1B90BF98" w:rsidR="003F1529" w:rsidRDefault="003F1529" w:rsidP="003F1529">
      <w:r>
        <w:t xml:space="preserve">While discussing this subject, we wish to point out a mechanism for reporting genomic identifiers for reference sequences and variants from </w:t>
      </w:r>
      <w:r w:rsidRPr="00D21363">
        <w:rPr>
          <w:i/>
        </w:rPr>
        <w:t xml:space="preserve">public </w:t>
      </w:r>
      <w:r>
        <w:t xml:space="preserve">databases that are not listed in </w:t>
      </w:r>
      <w:r>
        <w:fldChar w:fldCharType="begin"/>
      </w:r>
      <w:r>
        <w:instrText xml:space="preserve"> REF _Ref457380792 \h </w:instrText>
      </w:r>
      <w:r>
        <w:fldChar w:fldCharType="separate"/>
      </w:r>
      <w:r w:rsidR="00890EDD" w:rsidRPr="007F5F96">
        <w:t xml:space="preserve">Table </w:t>
      </w:r>
      <w:r w:rsidR="00890EDD">
        <w:rPr>
          <w:noProof/>
        </w:rPr>
        <w:t>1</w:t>
      </w:r>
      <w:r>
        <w:fldChar w:fldCharType="end"/>
      </w:r>
      <w:r>
        <w:t xml:space="preserve"> or HL7’s V2 table 0396 or the HL7 OID registry.  Let’s consider the recording of such a transcript reference ID as the value of LOINC #51958-7, </w:t>
      </w:r>
      <w:r w:rsidRPr="0083286B">
        <w:rPr>
          <w:i/>
        </w:rPr>
        <w:t>Transcript reference</w:t>
      </w:r>
      <w:r>
        <w:t xml:space="preserve"> </w:t>
      </w:r>
      <w:r w:rsidRPr="001F4769">
        <w:rPr>
          <w:i/>
        </w:rPr>
        <w:t>seq</w:t>
      </w:r>
      <w:r w:rsidRPr="0083286B">
        <w:rPr>
          <w:i/>
        </w:rPr>
        <w:t>uence</w:t>
      </w:r>
      <w:r>
        <w:t xml:space="preserve"> </w:t>
      </w:r>
      <w:r w:rsidR="005D364B">
        <w:t xml:space="preserve">(See Row B.3 in </w:t>
      </w:r>
      <w:r w:rsidR="005D364B">
        <w:fldChar w:fldCharType="begin"/>
      </w:r>
      <w:r w:rsidR="005D364B">
        <w:instrText xml:space="preserve"> REF _Ref456966613 \h </w:instrText>
      </w:r>
      <w:r w:rsidR="005D364B">
        <w:fldChar w:fldCharType="separate"/>
      </w:r>
      <w:r w:rsidR="00890EDD">
        <w:t xml:space="preserve">Table </w:t>
      </w:r>
      <w:r w:rsidR="00890EDD">
        <w:rPr>
          <w:noProof/>
        </w:rPr>
        <w:t>2</w:t>
      </w:r>
      <w:r w:rsidR="005D364B">
        <w:fldChar w:fldCharType="end"/>
      </w:r>
      <w:r w:rsidR="005D364B">
        <w:t xml:space="preserve"> </w:t>
      </w:r>
      <w:r>
        <w:t>as an example). You would store the ID for the reference sequence from that public source in CWE.1 and that source’s OID in CWE.1</w:t>
      </w:r>
      <w:r w:rsidR="00533047">
        <w:t>4</w:t>
      </w:r>
      <w:r w:rsidRPr="00533047">
        <w:t>.</w:t>
      </w:r>
      <w:r>
        <w:t xml:space="preserve"> The same approach could be used for other genomic identifiers including genetic variation IDs, genomic reference sequence IDs, etc., that came from public sources not registered in HL7 Table 0396 or the HL7 OID registry. Having said that, we encourage you to request an HL7 OID and a coding system name for that source’s genomic table from HL7 so that the identifiers for that source could be treated like all of the other coding systems used in this guide: </w:t>
      </w:r>
      <w:r w:rsidR="005D364B">
        <w:t xml:space="preserve">If you did, </w:t>
      </w:r>
      <w:r>
        <w:t>the code value would go into CWE.1 and the HL7 coding system name (from HL7 Table 0396 or from the HL7 v2 linkage name in the HL7 OID table) in CWE.3 and in this case CWE.1</w:t>
      </w:r>
      <w:r w:rsidR="00533047">
        <w:t>4</w:t>
      </w:r>
      <w:r>
        <w:t xml:space="preserve"> would stay empty.</w:t>
      </w:r>
    </w:p>
    <w:p w14:paraId="2B61195C" w14:textId="75A61E67" w:rsidR="003F1529" w:rsidRDefault="003F1529" w:rsidP="003F1529">
      <w:r>
        <w:t xml:space="preserve">This same OID mechanism </w:t>
      </w:r>
      <w:r>
        <w:rPr>
          <w:i/>
        </w:rPr>
        <w:t xml:space="preserve">could </w:t>
      </w:r>
      <w:r>
        <w:t xml:space="preserve">be used for identifying source tables for genomic identifiers from private databases, but that would defeat the effort to standardize genetic information to which this guide is dedicated. So we strongly encourage the submission of new variations and other genomic content to public registries such as NCBI or Ensembl, instead of, or in addition to, only keeping </w:t>
      </w:r>
      <w:r w:rsidR="00664620">
        <w:t xml:space="preserve">that data </w:t>
      </w:r>
      <w:r>
        <w:t xml:space="preserve">in a private database. In the medium term, we expect that genetic testers will be able to obtain unique, public identifiers quickly for all new variants they find, thus diminishing or reducing the need for alternate registries.  </w:t>
      </w:r>
    </w:p>
    <w:p w14:paraId="2EC1EDCE" w14:textId="00E93E9F" w:rsidR="003F1529" w:rsidRDefault="003F1529" w:rsidP="00885C97">
      <w:pPr>
        <w:jc w:val="center"/>
      </w:pPr>
    </w:p>
    <w:p w14:paraId="4487ADA0" w14:textId="7047E85D" w:rsidR="003F1529" w:rsidRDefault="003F1529" w:rsidP="00637FCB">
      <w:pPr>
        <w:sectPr w:rsidR="003F1529" w:rsidSect="003F1529">
          <w:pgSz w:w="12242" w:h="15842" w:code="1"/>
          <w:pgMar w:top="1080" w:right="1080" w:bottom="1080" w:left="1440" w:header="720" w:footer="720" w:gutter="0"/>
          <w:cols w:space="720"/>
          <w:docGrid w:linePitch="326"/>
        </w:sectPr>
      </w:pPr>
    </w:p>
    <w:p w14:paraId="3758C31B" w14:textId="3BB37CE9" w:rsidR="0078415D" w:rsidRDefault="0078415D" w:rsidP="002C5283">
      <w:pPr>
        <w:pStyle w:val="Heading1"/>
      </w:pPr>
      <w:bookmarkStart w:id="222" w:name="_Toc458095411"/>
      <w:bookmarkEnd w:id="221"/>
      <w:r w:rsidRPr="008C2DFE">
        <w:t>Models of this V2 Genetics reporting message</w:t>
      </w:r>
      <w:bookmarkEnd w:id="222"/>
    </w:p>
    <w:p w14:paraId="6341C3C4" w14:textId="7381D353" w:rsidR="0078415D" w:rsidRPr="00364C49" w:rsidRDefault="00A45EDE" w:rsidP="0078415D">
      <w:pPr>
        <w:rPr>
          <w:szCs w:val="28"/>
        </w:rPr>
      </w:pPr>
      <w:r>
        <w:rPr>
          <w:szCs w:val="28"/>
        </w:rPr>
        <w:fldChar w:fldCharType="begin"/>
      </w:r>
      <w:r>
        <w:rPr>
          <w:szCs w:val="28"/>
        </w:rPr>
        <w:instrText xml:space="preserve"> REF _Ref457316638 \h </w:instrText>
      </w:r>
      <w:r>
        <w:rPr>
          <w:szCs w:val="28"/>
        </w:rPr>
      </w:r>
      <w:r>
        <w:rPr>
          <w:szCs w:val="28"/>
        </w:rPr>
        <w:fldChar w:fldCharType="separate"/>
      </w:r>
      <w:r w:rsidR="00890EDD">
        <w:t xml:space="preserve">Figure </w:t>
      </w:r>
      <w:r w:rsidR="00890EDD">
        <w:rPr>
          <w:noProof/>
        </w:rPr>
        <w:t>1</w:t>
      </w:r>
      <w:r>
        <w:rPr>
          <w:szCs w:val="28"/>
        </w:rPr>
        <w:fldChar w:fldCharType="end"/>
      </w:r>
      <w:r>
        <w:rPr>
          <w:szCs w:val="28"/>
        </w:rPr>
        <w:t xml:space="preserve"> </w:t>
      </w:r>
      <w:r w:rsidR="0078415D" w:rsidRPr="00364C49">
        <w:rPr>
          <w:szCs w:val="28"/>
        </w:rPr>
        <w:t xml:space="preserve">is a model of the clinical genetics report message showing all of the major LOINC panels that can make up a report and how they are related. To keep it simple, this model does not show the few single observations that may repeat within a panel </w:t>
      </w:r>
    </w:p>
    <w:p w14:paraId="6D0011B0" w14:textId="77777777" w:rsidR="0078415D" w:rsidRDefault="0078415D" w:rsidP="0078415D">
      <w:pPr>
        <w:pStyle w:val="Figure"/>
      </w:pPr>
      <w:r>
        <w:object w:dxaOrig="12285" w:dyaOrig="15885" w14:anchorId="60B0D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459pt;height:415.5pt" o:ole="" o:bordertopcolor="this" o:borderleftcolor="this" o:borderbottomcolor="this" o:borderrightcolor="this">
            <v:imagedata r:id="rId84" o:title="" croptop="2794f" cropbottom="12616f" cropleft="2407f" cropright="2407f"/>
            <w10:bordertop type="single" width="4"/>
            <w10:borderleft type="single" width="4"/>
            <w10:borderbottom type="single" width="4"/>
            <w10:borderright type="single" width="4"/>
          </v:shape>
          <o:OLEObject Type="Embed" ProgID="Visio.Drawing.11" ShapeID="_x0000_i1137" DrawAspect="Content" ObjectID="_1531838421" r:id="rId85"/>
        </w:object>
      </w:r>
    </w:p>
    <w:p w14:paraId="36B384D3" w14:textId="673FFC7E" w:rsidR="0078415D" w:rsidRPr="00364C49" w:rsidRDefault="0078415D" w:rsidP="0078415D">
      <w:pPr>
        <w:pStyle w:val="Caption"/>
        <w:rPr>
          <w:szCs w:val="28"/>
        </w:rPr>
      </w:pPr>
      <w:bookmarkStart w:id="223" w:name="_Ref457316638"/>
      <w:bookmarkStart w:id="224" w:name="_Toc458095447"/>
      <w:r>
        <w:t xml:space="preserve">Figure </w:t>
      </w:r>
      <w:r w:rsidR="001A1533">
        <w:fldChar w:fldCharType="begin"/>
      </w:r>
      <w:r w:rsidR="001A1533">
        <w:instrText xml:space="preserve"> SEQ Figure \* ARABIC </w:instrText>
      </w:r>
      <w:r w:rsidR="001A1533">
        <w:fldChar w:fldCharType="separate"/>
      </w:r>
      <w:r w:rsidR="00890EDD">
        <w:rPr>
          <w:noProof/>
        </w:rPr>
        <w:t>1</w:t>
      </w:r>
      <w:r w:rsidR="001A1533">
        <w:rPr>
          <w:noProof/>
        </w:rPr>
        <w:fldChar w:fldCharType="end"/>
      </w:r>
      <w:bookmarkEnd w:id="223"/>
      <w:r>
        <w:t xml:space="preserve">: </w:t>
      </w:r>
      <w:r w:rsidRPr="00280241">
        <w:rPr>
          <w:noProof/>
        </w:rPr>
        <w:t>Object model of elements contained within the Coded Clinical Genomics Results</w:t>
      </w:r>
      <w:r w:rsidR="00664620">
        <w:rPr>
          <w:noProof/>
        </w:rPr>
        <w:t xml:space="preserve"> Lite</w:t>
      </w:r>
      <w:r w:rsidRPr="00280241">
        <w:rPr>
          <w:noProof/>
        </w:rPr>
        <w:t xml:space="preserve"> Message</w:t>
      </w:r>
      <w:bookmarkEnd w:id="224"/>
    </w:p>
    <w:p w14:paraId="1FFB5E1B" w14:textId="77777777" w:rsidR="0078415D" w:rsidRDefault="0078415D" w:rsidP="0078415D">
      <w:pPr>
        <w:rPr>
          <w:szCs w:val="28"/>
        </w:rPr>
      </w:pPr>
    </w:p>
    <w:p w14:paraId="15C1667E" w14:textId="1E732FF6" w:rsidR="004F55B0" w:rsidRDefault="0078415D" w:rsidP="0078415D">
      <w:pPr>
        <w:rPr>
          <w:szCs w:val="28"/>
        </w:rPr>
      </w:pPr>
      <w:r w:rsidRPr="00364C49">
        <w:rPr>
          <w:szCs w:val="28"/>
        </w:rPr>
        <w:t xml:space="preserve">We also modeled </w:t>
      </w:r>
      <w:r w:rsidR="00AA262A" w:rsidRPr="00364C49">
        <w:rPr>
          <w:szCs w:val="28"/>
        </w:rPr>
        <w:t>this specification</w:t>
      </w:r>
      <w:r>
        <w:rPr>
          <w:szCs w:val="28"/>
        </w:rPr>
        <w:t xml:space="preserve"> as an input f</w:t>
      </w:r>
      <w:r w:rsidRPr="00364C49">
        <w:rPr>
          <w:szCs w:val="28"/>
        </w:rPr>
        <w:t>o</w:t>
      </w:r>
      <w:r>
        <w:rPr>
          <w:szCs w:val="28"/>
        </w:rPr>
        <w:t>r</w:t>
      </w:r>
      <w:r w:rsidRPr="00364C49">
        <w:rPr>
          <w:szCs w:val="28"/>
        </w:rPr>
        <w:t>m using LHC-Forms,</w:t>
      </w:r>
      <w:r>
        <w:rPr>
          <w:rStyle w:val="FootnoteReference"/>
          <w:szCs w:val="28"/>
        </w:rPr>
        <w:footnoteReference w:id="2"/>
      </w:r>
      <w:r>
        <w:rPr>
          <w:szCs w:val="28"/>
        </w:rPr>
        <w:t xml:space="preserve"> a web-</w:t>
      </w:r>
      <w:r w:rsidRPr="00364C49">
        <w:rPr>
          <w:szCs w:val="28"/>
        </w:rPr>
        <w:t>based JavaScript widget</w:t>
      </w:r>
      <w:r>
        <w:rPr>
          <w:szCs w:val="28"/>
        </w:rPr>
        <w:t xml:space="preserve"> </w:t>
      </w:r>
      <w:r w:rsidR="00D8736B">
        <w:rPr>
          <w:szCs w:val="28"/>
        </w:rPr>
        <w:t xml:space="preserve">which we </w:t>
      </w:r>
      <w:r>
        <w:rPr>
          <w:szCs w:val="28"/>
        </w:rPr>
        <w:t>instantiated with all of the L</w:t>
      </w:r>
      <w:r w:rsidRPr="00364C49">
        <w:rPr>
          <w:szCs w:val="28"/>
        </w:rPr>
        <w:t>O</w:t>
      </w:r>
      <w:r>
        <w:rPr>
          <w:szCs w:val="28"/>
        </w:rPr>
        <w:t>I</w:t>
      </w:r>
      <w:r w:rsidRPr="00364C49">
        <w:rPr>
          <w:szCs w:val="28"/>
        </w:rPr>
        <w:t>NC codes and their attributes</w:t>
      </w:r>
      <w:r>
        <w:rPr>
          <w:szCs w:val="28"/>
        </w:rPr>
        <w:t>,</w:t>
      </w:r>
      <w:r w:rsidRPr="00364C49">
        <w:rPr>
          <w:szCs w:val="28"/>
        </w:rPr>
        <w:t xml:space="preserve"> so users could test the specification with real data and decide which of the variables in the full specification they want to use. </w:t>
      </w:r>
      <w:r w:rsidR="00EE5088">
        <w:rPr>
          <w:szCs w:val="28"/>
        </w:rPr>
        <w:t>LHC-Forms</w:t>
      </w:r>
      <w:r w:rsidRPr="00364C49">
        <w:rPr>
          <w:szCs w:val="28"/>
        </w:rPr>
        <w:t xml:space="preserve"> will also produce example HL7 messages showing the payload tha</w:t>
      </w:r>
      <w:r>
        <w:rPr>
          <w:szCs w:val="28"/>
        </w:rPr>
        <w:t xml:space="preserve">t a user entered </w:t>
      </w:r>
      <w:r w:rsidR="008F1CE7">
        <w:rPr>
          <w:szCs w:val="28"/>
        </w:rPr>
        <w:t>we</w:t>
      </w:r>
      <w:r w:rsidR="00D8736B">
        <w:rPr>
          <w:szCs w:val="28"/>
        </w:rPr>
        <w:t xml:space="preserve"> used this capability (with </w:t>
      </w:r>
      <w:r w:rsidR="004F55B0">
        <w:rPr>
          <w:szCs w:val="28"/>
        </w:rPr>
        <w:t>some hand editing</w:t>
      </w:r>
      <w:r w:rsidR="008F1CE7">
        <w:rPr>
          <w:szCs w:val="28"/>
        </w:rPr>
        <w:t>) to</w:t>
      </w:r>
      <w:r w:rsidR="004F55B0">
        <w:rPr>
          <w:szCs w:val="28"/>
        </w:rPr>
        <w:t xml:space="preserve"> create the examples </w:t>
      </w:r>
      <w:r w:rsidR="009314EC">
        <w:rPr>
          <w:szCs w:val="28"/>
        </w:rPr>
        <w:t xml:space="preserve">of </w:t>
      </w:r>
      <w:r w:rsidR="004F55B0">
        <w:rPr>
          <w:szCs w:val="28"/>
        </w:rPr>
        <w:t>genetic messages for this specification at the end of this guide (</w:t>
      </w:r>
      <w:r w:rsidR="009314EC">
        <w:rPr>
          <w:szCs w:val="28"/>
        </w:rPr>
        <w:t xml:space="preserve">See Section </w:t>
      </w:r>
      <w:r w:rsidR="009314EC">
        <w:rPr>
          <w:szCs w:val="28"/>
        </w:rPr>
        <w:fldChar w:fldCharType="begin"/>
      </w:r>
      <w:r w:rsidR="009314EC">
        <w:rPr>
          <w:szCs w:val="28"/>
        </w:rPr>
        <w:instrText xml:space="preserve"> REF _Ref457741888 \r \h </w:instrText>
      </w:r>
      <w:r w:rsidR="009314EC">
        <w:rPr>
          <w:szCs w:val="28"/>
        </w:rPr>
      </w:r>
      <w:r w:rsidR="009314EC">
        <w:rPr>
          <w:szCs w:val="28"/>
        </w:rPr>
        <w:fldChar w:fldCharType="separate"/>
      </w:r>
      <w:r w:rsidR="00890EDD">
        <w:rPr>
          <w:szCs w:val="28"/>
        </w:rPr>
        <w:t>6</w:t>
      </w:r>
      <w:r w:rsidR="009314EC">
        <w:rPr>
          <w:szCs w:val="28"/>
        </w:rPr>
        <w:fldChar w:fldCharType="end"/>
      </w:r>
      <w:r w:rsidR="004F55B0">
        <w:rPr>
          <w:szCs w:val="28"/>
        </w:rPr>
        <w:t>)</w:t>
      </w:r>
      <w:r w:rsidR="00D8736B">
        <w:rPr>
          <w:szCs w:val="28"/>
        </w:rPr>
        <w:t>.</w:t>
      </w:r>
    </w:p>
    <w:p w14:paraId="5741401E" w14:textId="143030B8" w:rsidR="00AF3F23" w:rsidRDefault="005D364B" w:rsidP="005D364B">
      <w:r>
        <w:t xml:space="preserve">You can </w:t>
      </w:r>
      <w:r w:rsidRPr="005A4BD7">
        <w:t xml:space="preserve">use LHC-Forms at </w:t>
      </w:r>
      <w:hyperlink r:id="rId86" w:history="1">
        <w:r w:rsidRPr="005A4BD7">
          <w:rPr>
            <w:rStyle w:val="Hyperlink"/>
            <w:rFonts w:ascii="Times New Roman" w:hAnsi="Times New Roman"/>
            <w:sz w:val="24"/>
          </w:rPr>
          <w:t>https://lforms-demo.nlm.nih.gov/</w:t>
        </w:r>
      </w:hyperlink>
      <w:r>
        <w:rPr>
          <w:rStyle w:val="Hyperlink"/>
          <w:rFonts w:ascii="Times New Roman" w:hAnsi="Times New Roman"/>
          <w:sz w:val="24"/>
        </w:rPr>
        <w:t>.</w:t>
      </w:r>
      <w:r w:rsidRPr="005A4BD7">
        <w:t xml:space="preserve"> </w:t>
      </w:r>
      <w:r w:rsidR="00AF3F23">
        <w:t xml:space="preserve">(See </w:t>
      </w:r>
      <w:r w:rsidR="00AF3F23">
        <w:rPr>
          <w:szCs w:val="28"/>
        </w:rPr>
        <w:fldChar w:fldCharType="begin"/>
      </w:r>
      <w:r w:rsidR="00AF3F23">
        <w:rPr>
          <w:szCs w:val="28"/>
        </w:rPr>
        <w:instrText xml:space="preserve"> REF _Ref457296273 \h </w:instrText>
      </w:r>
      <w:r w:rsidR="00AF3F23">
        <w:rPr>
          <w:szCs w:val="28"/>
        </w:rPr>
      </w:r>
      <w:r w:rsidR="00AF3F23">
        <w:rPr>
          <w:szCs w:val="28"/>
        </w:rPr>
        <w:fldChar w:fldCharType="separate"/>
      </w:r>
      <w:r w:rsidR="00890EDD">
        <w:t xml:space="preserve">Figure </w:t>
      </w:r>
      <w:r w:rsidR="00890EDD">
        <w:rPr>
          <w:noProof/>
        </w:rPr>
        <w:t>2</w:t>
      </w:r>
      <w:r w:rsidR="00AF3F23">
        <w:rPr>
          <w:szCs w:val="28"/>
        </w:rPr>
        <w:fldChar w:fldCharType="end"/>
      </w:r>
      <w:r w:rsidR="00AF3F23">
        <w:t xml:space="preserve">) </w:t>
      </w:r>
      <w:r w:rsidRPr="005A4BD7">
        <w:t xml:space="preserve">This widget will let you choose between NCBI and COSMIC identifiers for a few types of variables. </w:t>
      </w:r>
      <w:r w:rsidR="00B204D6">
        <w:t>I</w:t>
      </w:r>
      <w:r w:rsidRPr="005A4BD7">
        <w:t xml:space="preserve">n most cases </w:t>
      </w:r>
      <w:r>
        <w:t>LHC-Forms</w:t>
      </w:r>
      <w:r w:rsidRPr="005A4BD7">
        <w:t xml:space="preserve"> assumes a default coding system for each variable</w:t>
      </w:r>
      <w:r w:rsidR="00B204D6">
        <w:t>,</w:t>
      </w:r>
      <w:r w:rsidRPr="005A4BD7">
        <w:t xml:space="preserve"> </w:t>
      </w:r>
      <w:r>
        <w:t>but V2 message implementers are free to insert the other coding systems associated with a given LOINC code in tables 2 through 6 when they construct their messages d</w:t>
      </w:r>
      <w:r w:rsidRPr="005A4BD7">
        <w:t xml:space="preserve">irectly. </w:t>
      </w:r>
      <w:r w:rsidR="00AF3F23">
        <w:rPr>
          <w:szCs w:val="28"/>
        </w:rPr>
        <w:fldChar w:fldCharType="begin"/>
      </w:r>
      <w:r w:rsidR="00AF3F23">
        <w:rPr>
          <w:szCs w:val="28"/>
        </w:rPr>
        <w:instrText xml:space="preserve"> REF _Ref457296273 \h </w:instrText>
      </w:r>
      <w:r w:rsidR="00AF3F23">
        <w:rPr>
          <w:szCs w:val="28"/>
        </w:rPr>
      </w:r>
      <w:r w:rsidR="00AF3F23">
        <w:rPr>
          <w:szCs w:val="28"/>
        </w:rPr>
        <w:fldChar w:fldCharType="separate"/>
      </w:r>
      <w:r w:rsidR="00890EDD">
        <w:t xml:space="preserve">Figure </w:t>
      </w:r>
      <w:r w:rsidR="00890EDD">
        <w:rPr>
          <w:noProof/>
        </w:rPr>
        <w:t>2</w:t>
      </w:r>
      <w:r w:rsidR="00AF3F23">
        <w:rPr>
          <w:szCs w:val="28"/>
        </w:rPr>
        <w:fldChar w:fldCharType="end"/>
      </w:r>
      <w:r w:rsidR="00AF3F23">
        <w:rPr>
          <w:szCs w:val="28"/>
        </w:rPr>
        <w:t xml:space="preserve"> </w:t>
      </w:r>
      <w:r w:rsidR="00AF3F23" w:rsidRPr="00364C49">
        <w:rPr>
          <w:szCs w:val="28"/>
        </w:rPr>
        <w:t>shows</w:t>
      </w:r>
      <w:r w:rsidR="00AF3F23">
        <w:rPr>
          <w:szCs w:val="28"/>
        </w:rPr>
        <w:t xml:space="preserve"> some of the ten fields that are </w:t>
      </w:r>
      <w:r w:rsidR="00AF3F23" w:rsidRPr="00364C49">
        <w:rPr>
          <w:szCs w:val="28"/>
        </w:rPr>
        <w:t>auto</w:t>
      </w:r>
      <w:r w:rsidR="00AF3F23">
        <w:rPr>
          <w:szCs w:val="28"/>
        </w:rPr>
        <w:t>-</w:t>
      </w:r>
      <w:r w:rsidR="00AF3F23" w:rsidRPr="00364C49">
        <w:rPr>
          <w:szCs w:val="28"/>
        </w:rPr>
        <w:t>populated</w:t>
      </w:r>
      <w:r w:rsidR="00AF3F23">
        <w:rPr>
          <w:szCs w:val="28"/>
        </w:rPr>
        <w:t xml:space="preserve"> when you choose a variation registered in ClinVar.</w:t>
      </w:r>
    </w:p>
    <w:p w14:paraId="19883900" w14:textId="7D45B4D5" w:rsidR="005D364B" w:rsidRDefault="005D364B" w:rsidP="005D364B">
      <w:r>
        <w:t xml:space="preserve">A </w:t>
      </w:r>
      <w:r w:rsidRPr="005A4BD7">
        <w:t xml:space="preserve">related LHC open source JavaScript tool for validating and converting UCUM units may also be of interest to this audience and is available at </w:t>
      </w:r>
      <w:hyperlink r:id="rId87" w:history="1">
        <w:r w:rsidRPr="005A4BD7">
          <w:rPr>
            <w:rStyle w:val="Hyperlink"/>
            <w:rFonts w:ascii="Times New Roman" w:hAnsi="Times New Roman"/>
            <w:sz w:val="24"/>
          </w:rPr>
          <w:t>https://lhncbc.github.io/ucum-lhc/</w:t>
        </w:r>
      </w:hyperlink>
      <w:r w:rsidRPr="005A4BD7">
        <w:t xml:space="preserve">  </w:t>
      </w:r>
      <w:r w:rsidRPr="005A4BD7">
        <w:rPr>
          <w:color w:val="0461C1"/>
        </w:rPr>
        <w:t>.</w:t>
      </w:r>
    </w:p>
    <w:p w14:paraId="448856CC" w14:textId="77777777" w:rsidR="0078415D" w:rsidRDefault="0078415D" w:rsidP="0078415D">
      <w:pPr>
        <w:pStyle w:val="Figure"/>
      </w:pPr>
      <w:r>
        <w:drawing>
          <wp:inline distT="0" distB="0" distL="0" distR="0" wp14:anchorId="7C0D9AD4" wp14:editId="30F99EA5">
            <wp:extent cx="617347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173470" cy="4221480"/>
                    </a:xfrm>
                    <a:prstGeom prst="rect">
                      <a:avLst/>
                    </a:prstGeom>
                  </pic:spPr>
                </pic:pic>
              </a:graphicData>
            </a:graphic>
          </wp:inline>
        </w:drawing>
      </w:r>
    </w:p>
    <w:p w14:paraId="3D76A321" w14:textId="01C2232C" w:rsidR="0078415D" w:rsidRPr="00364C49" w:rsidRDefault="0078415D" w:rsidP="0078415D">
      <w:pPr>
        <w:pStyle w:val="Caption"/>
      </w:pPr>
      <w:bookmarkStart w:id="225" w:name="_Ref457296273"/>
      <w:bookmarkStart w:id="226" w:name="_Ref457296267"/>
      <w:bookmarkStart w:id="227" w:name="_Toc458095448"/>
      <w:r>
        <w:t xml:space="preserve">Figure </w:t>
      </w:r>
      <w:r w:rsidR="001A1533">
        <w:fldChar w:fldCharType="begin"/>
      </w:r>
      <w:r w:rsidR="001A1533">
        <w:instrText xml:space="preserve"> SEQ Figure \* ARABIC </w:instrText>
      </w:r>
      <w:r w:rsidR="001A1533">
        <w:fldChar w:fldCharType="separate"/>
      </w:r>
      <w:r w:rsidR="00890EDD">
        <w:rPr>
          <w:noProof/>
        </w:rPr>
        <w:t>2</w:t>
      </w:r>
      <w:r w:rsidR="001A1533">
        <w:rPr>
          <w:noProof/>
        </w:rPr>
        <w:fldChar w:fldCharType="end"/>
      </w:r>
      <w:bookmarkEnd w:id="225"/>
      <w:r>
        <w:t xml:space="preserve">: </w:t>
      </w:r>
      <w:r w:rsidRPr="003B6C2E">
        <w:rPr>
          <w:noProof/>
        </w:rPr>
        <w:t>Screenshot of LHC-Forms widget</w:t>
      </w:r>
      <w:r w:rsidR="004F55B0">
        <w:rPr>
          <w:noProof/>
        </w:rPr>
        <w:t xml:space="preserve"> for this specification</w:t>
      </w:r>
      <w:bookmarkEnd w:id="226"/>
      <w:bookmarkEnd w:id="227"/>
    </w:p>
    <w:p w14:paraId="0B5D0CB9" w14:textId="77777777" w:rsidR="0078415D" w:rsidRPr="0058081E" w:rsidRDefault="005A4BD7" w:rsidP="005A4BD7">
      <w:pPr>
        <w:pStyle w:val="TableLegend"/>
        <w:jc w:val="center"/>
        <w:rPr>
          <w:rFonts w:asciiTheme="minorHAnsi" w:hAnsiTheme="minorHAnsi"/>
          <w:b w:val="0"/>
          <w:i w:val="0"/>
          <w:sz w:val="18"/>
          <w:szCs w:val="18"/>
        </w:rPr>
      </w:pPr>
      <w:r w:rsidRPr="0058081E">
        <w:rPr>
          <w:rFonts w:asciiTheme="minorHAnsi" w:hAnsiTheme="minorHAnsi"/>
          <w:b w:val="0"/>
          <w:i w:val="0"/>
          <w:sz w:val="18"/>
          <w:szCs w:val="18"/>
        </w:rPr>
        <w:t>Showing input fields for Simple Variants. All except the first field (simple variant) were auto-populated from the ClinVar table.</w:t>
      </w:r>
    </w:p>
    <w:p w14:paraId="2FA07104" w14:textId="77777777" w:rsidR="00861D67" w:rsidRDefault="00861D67" w:rsidP="00181372"/>
    <w:p w14:paraId="455DC2EC" w14:textId="0AD75AFB" w:rsidR="007661FA" w:rsidRDefault="007661FA" w:rsidP="007661FA">
      <w:pPr>
        <w:pStyle w:val="Heading1"/>
      </w:pPr>
      <w:bookmarkStart w:id="228" w:name="_Toc458095412"/>
      <w:r w:rsidRPr="00F62130">
        <w:t>Clinical message definition</w:t>
      </w:r>
      <w:r w:rsidR="000A26DB">
        <w:t>s</w:t>
      </w:r>
      <w:r w:rsidRPr="00F62130">
        <w:t xml:space="preserve"> with built in example</w:t>
      </w:r>
      <w:r w:rsidR="000A26DB">
        <w:t>s</w:t>
      </w:r>
      <w:r>
        <w:t xml:space="preserve"> (</w:t>
      </w:r>
      <w:r w:rsidR="005A4BD7">
        <w:t xml:space="preserve">in </w:t>
      </w:r>
      <w:r w:rsidR="005A4BD7">
        <w:fldChar w:fldCharType="begin"/>
      </w:r>
      <w:r w:rsidR="005A4BD7" w:rsidRPr="005A4BD7">
        <w:instrText xml:space="preserve"> REF _Ref456966613 \h </w:instrText>
      </w:r>
      <w:r w:rsidR="005A4BD7">
        <w:fldChar w:fldCharType="separate"/>
      </w:r>
      <w:r w:rsidR="00890EDD">
        <w:t xml:space="preserve">Table </w:t>
      </w:r>
      <w:r w:rsidR="00890EDD">
        <w:rPr>
          <w:noProof/>
        </w:rPr>
        <w:t>2</w:t>
      </w:r>
      <w:r w:rsidR="005A4BD7">
        <w:fldChar w:fldCharType="end"/>
      </w:r>
      <w:r w:rsidR="005A4BD7">
        <w:t xml:space="preserve"> through </w:t>
      </w:r>
      <w:r w:rsidR="005A4BD7">
        <w:fldChar w:fldCharType="begin"/>
      </w:r>
      <w:r w:rsidR="005A4BD7" w:rsidRPr="005A4BD7">
        <w:instrText xml:space="preserve"> REF _Ref457381329 \h </w:instrText>
      </w:r>
      <w:r w:rsidR="005A4BD7">
        <w:fldChar w:fldCharType="separate"/>
      </w:r>
      <w:r w:rsidR="00890EDD">
        <w:t xml:space="preserve">Table </w:t>
      </w:r>
      <w:r w:rsidR="00890EDD">
        <w:rPr>
          <w:noProof/>
        </w:rPr>
        <w:t>6</w:t>
      </w:r>
      <w:r w:rsidR="005A4BD7">
        <w:fldChar w:fldCharType="end"/>
      </w:r>
      <w:r>
        <w:t>)</w:t>
      </w:r>
      <w:bookmarkEnd w:id="228"/>
    </w:p>
    <w:p w14:paraId="390BA356" w14:textId="77777777" w:rsidR="007661FA" w:rsidRPr="00655E67" w:rsidRDefault="007661FA" w:rsidP="007661FA">
      <w:pPr>
        <w:pStyle w:val="Heading2"/>
      </w:pPr>
      <w:bookmarkStart w:id="229" w:name="_Toc458095413"/>
      <w:r>
        <w:t>OVERVIEW</w:t>
      </w:r>
      <w:bookmarkEnd w:id="229"/>
    </w:p>
    <w:p w14:paraId="0E85FEA6" w14:textId="16C5B671" w:rsidR="007661FA" w:rsidRPr="00364C49" w:rsidRDefault="00D96905" w:rsidP="007661FA">
      <w:r>
        <w:t>The set of closely related tables below (</w:t>
      </w: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t>) together</w:t>
      </w:r>
      <w:r w:rsidR="007661FA" w:rsidRPr="00364C49">
        <w:t xml:space="preserve"> carry all of the LOINC codes</w:t>
      </w:r>
      <w:r w:rsidR="00D12715">
        <w:t xml:space="preserve"> (variables)</w:t>
      </w:r>
      <w:r w:rsidR="007661FA" w:rsidRPr="00364C49">
        <w:t xml:space="preserve"> that can be used in this specification. They define the message structure and are organized in the form of an example “message”.  </w:t>
      </w:r>
      <w:r w:rsidR="002313E3">
        <w:t xml:space="preserve">Each table describes one section of a clinical genomics report as is described in Section </w:t>
      </w:r>
      <w:r w:rsidR="002313E3">
        <w:fldChar w:fldCharType="begin"/>
      </w:r>
      <w:r w:rsidR="002313E3">
        <w:instrText xml:space="preserve"> REF _Ref457485380 \r \h </w:instrText>
      </w:r>
      <w:r w:rsidR="002313E3">
        <w:fldChar w:fldCharType="separate"/>
      </w:r>
      <w:r w:rsidR="00890EDD">
        <w:t>5.4</w:t>
      </w:r>
      <w:r w:rsidR="002313E3">
        <w:fldChar w:fldCharType="end"/>
      </w:r>
      <w:r w:rsidR="002313E3">
        <w:t xml:space="preserve">. </w:t>
      </w:r>
    </w:p>
    <w:p w14:paraId="4586E911" w14:textId="5046227D" w:rsidR="007661FA" w:rsidRPr="00364C49" w:rsidRDefault="007661FA" w:rsidP="007661FA">
      <w:r w:rsidRPr="00364C49">
        <w:t xml:space="preserve">In the first column of </w:t>
      </w:r>
      <w:r w:rsidR="000A26DB">
        <w:t>these</w:t>
      </w:r>
      <w:r w:rsidR="000A26DB" w:rsidRPr="00364C49">
        <w:t xml:space="preserve"> </w:t>
      </w:r>
      <w:r w:rsidRPr="00364C49">
        <w:t>table</w:t>
      </w:r>
      <w:r w:rsidR="000A26DB">
        <w:t>s</w:t>
      </w:r>
      <w:r w:rsidR="00AF3F23">
        <w:t>,</w:t>
      </w:r>
      <w:r w:rsidRPr="00364C49">
        <w:t xml:space="preserve"> we have inse</w:t>
      </w:r>
      <w:r>
        <w:t>rted short alphanumeric labels</w:t>
      </w:r>
      <w:r w:rsidRPr="00364C49">
        <w:t xml:space="preserve"> </w:t>
      </w:r>
      <w:r>
        <w:t>(</w:t>
      </w:r>
      <w:r w:rsidRPr="00364C49">
        <w:t>e.g. A, A</w:t>
      </w:r>
      <w:r w:rsidR="00F60577">
        <w:t>.</w:t>
      </w:r>
      <w:r w:rsidRPr="00364C49">
        <w:t>1, A</w:t>
      </w:r>
      <w:r w:rsidR="00F60577">
        <w:t>.</w:t>
      </w:r>
      <w:r w:rsidRPr="00364C49">
        <w:t>2</w:t>
      </w:r>
      <w:r w:rsidR="00F60577">
        <w:t>, etc.</w:t>
      </w:r>
      <w:r>
        <w:t>)</w:t>
      </w:r>
      <w:r w:rsidRPr="00364C49">
        <w:t xml:space="preserve"> to provide an easy way to reference specific content in this table. These labels have no meaning outside of this document</w:t>
      </w:r>
      <w:r>
        <w:t xml:space="preserve">, </w:t>
      </w:r>
      <w:r w:rsidRPr="00364C49">
        <w:t>and have no role in HL7 messaging.</w:t>
      </w:r>
    </w:p>
    <w:p w14:paraId="63A804F2" w14:textId="77777777" w:rsidR="0078415D" w:rsidRDefault="0078415D" w:rsidP="0078415D">
      <w:pPr>
        <w:pStyle w:val="Heading2"/>
      </w:pPr>
      <w:bookmarkStart w:id="230" w:name="_Ref457315246"/>
      <w:bookmarkStart w:id="231" w:name="_Toc458095414"/>
      <w:r w:rsidRPr="008C2DFE">
        <w:t>How example message content and LOINC usage rules are combined in this table</w:t>
      </w:r>
      <w:bookmarkEnd w:id="230"/>
      <w:bookmarkEnd w:id="231"/>
    </w:p>
    <w:p w14:paraId="3FD2949A" w14:textId="41A37CDF" w:rsidR="0078415D" w:rsidRPr="00364C49" w:rsidRDefault="002313E3" w:rsidP="0078415D">
      <w:pPr>
        <w:rPr>
          <w:szCs w:val="28"/>
        </w:rPr>
      </w:pPr>
      <w:r w:rsidRPr="00364C49">
        <w:rPr>
          <w:szCs w:val="28"/>
        </w:rPr>
        <w:t xml:space="preserve">To make it easier for readers to interpret the LOINC codes and how they are organized, each row in </w:t>
      </w: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rsidR="0078415D" w:rsidRPr="00364C49">
        <w:rPr>
          <w:szCs w:val="28"/>
        </w:rPr>
        <w:t xml:space="preserve"> corresponds to an OBX segment with example content for OBX-2, OBX-3.1 OBX 3.2, OBX-4 and OBX-5 </w:t>
      </w:r>
      <w:r>
        <w:rPr>
          <w:szCs w:val="28"/>
        </w:rPr>
        <w:t xml:space="preserve">that is </w:t>
      </w:r>
      <w:r w:rsidR="0078415D" w:rsidRPr="00364C49">
        <w:rPr>
          <w:szCs w:val="28"/>
        </w:rPr>
        <w:t>appropriate to that row’s LOINC code. For easy readability</w:t>
      </w:r>
      <w:r w:rsidR="0078415D">
        <w:rPr>
          <w:szCs w:val="28"/>
        </w:rPr>
        <w:t>,</w:t>
      </w:r>
      <w:r w:rsidR="0078415D" w:rsidRPr="00364C49">
        <w:rPr>
          <w:szCs w:val="28"/>
        </w:rPr>
        <w:t xml:space="preserve"> these pseudo OBX’s carry their values in table columns rather than as delimited text as one would see in </w:t>
      </w:r>
      <w:r w:rsidR="0078415D">
        <w:rPr>
          <w:szCs w:val="28"/>
        </w:rPr>
        <w:t xml:space="preserve">a </w:t>
      </w:r>
      <w:r w:rsidR="0078415D" w:rsidRPr="00364C49">
        <w:rPr>
          <w:szCs w:val="28"/>
        </w:rPr>
        <w:t>real message.  (</w:t>
      </w:r>
      <w:r w:rsidR="000A26DB">
        <w:rPr>
          <w:szCs w:val="28"/>
        </w:rPr>
        <w:t xml:space="preserve">In Section </w:t>
      </w:r>
      <w:r w:rsidR="000A26DB">
        <w:rPr>
          <w:szCs w:val="28"/>
        </w:rPr>
        <w:fldChar w:fldCharType="begin"/>
      </w:r>
      <w:r w:rsidR="000A26DB">
        <w:rPr>
          <w:szCs w:val="28"/>
        </w:rPr>
        <w:instrText xml:space="preserve"> REF _Ref457741888 \r \h </w:instrText>
      </w:r>
      <w:r w:rsidR="000A26DB">
        <w:rPr>
          <w:szCs w:val="28"/>
        </w:rPr>
      </w:r>
      <w:r w:rsidR="000A26DB">
        <w:rPr>
          <w:szCs w:val="28"/>
        </w:rPr>
        <w:fldChar w:fldCharType="separate"/>
      </w:r>
      <w:r w:rsidR="00890EDD">
        <w:rPr>
          <w:szCs w:val="28"/>
        </w:rPr>
        <w:t>6</w:t>
      </w:r>
      <w:r w:rsidR="000A26DB">
        <w:rPr>
          <w:szCs w:val="28"/>
        </w:rPr>
        <w:fldChar w:fldCharType="end"/>
      </w:r>
      <w:r w:rsidR="0078415D" w:rsidRPr="00364C49">
        <w:rPr>
          <w:szCs w:val="28"/>
        </w:rPr>
        <w:t xml:space="preserve"> we also present</w:t>
      </w:r>
      <w:r w:rsidR="0078415D">
        <w:rPr>
          <w:szCs w:val="28"/>
        </w:rPr>
        <w:t xml:space="preserve"> a</w:t>
      </w:r>
      <w:r w:rsidR="0078415D" w:rsidRPr="00364C49">
        <w:rPr>
          <w:szCs w:val="28"/>
        </w:rPr>
        <w:t xml:space="preserve"> series of example C</w:t>
      </w:r>
      <w:r w:rsidR="000A26DB">
        <w:rPr>
          <w:szCs w:val="28"/>
        </w:rPr>
        <w:t>oded C</w:t>
      </w:r>
      <w:r w:rsidR="0078415D" w:rsidRPr="00364C49">
        <w:rPr>
          <w:szCs w:val="28"/>
        </w:rPr>
        <w:t xml:space="preserve">linical </w:t>
      </w:r>
      <w:r w:rsidR="000A26DB">
        <w:rPr>
          <w:szCs w:val="28"/>
        </w:rPr>
        <w:t>G</w:t>
      </w:r>
      <w:r w:rsidR="0078415D" w:rsidRPr="00364C49">
        <w:rPr>
          <w:szCs w:val="28"/>
        </w:rPr>
        <w:t>enomic</w:t>
      </w:r>
      <w:r w:rsidR="000A26DB">
        <w:rPr>
          <w:szCs w:val="28"/>
        </w:rPr>
        <w:t>s Lite</w:t>
      </w:r>
      <w:r w:rsidR="0078415D" w:rsidRPr="00364C49">
        <w:rPr>
          <w:szCs w:val="28"/>
        </w:rPr>
        <w:t xml:space="preserve"> messages i</w:t>
      </w:r>
      <w:r w:rsidR="0078415D">
        <w:rPr>
          <w:szCs w:val="28"/>
        </w:rPr>
        <w:t>n standard HL7 delimited text.</w:t>
      </w:r>
      <w:r w:rsidR="0078415D" w:rsidRPr="00364C49">
        <w:rPr>
          <w:szCs w:val="28"/>
        </w:rPr>
        <w:t>)</w:t>
      </w:r>
    </w:p>
    <w:p w14:paraId="0C9BA5E0" w14:textId="6101DDB3" w:rsidR="0078415D" w:rsidRPr="00364C49" w:rsidRDefault="006B0AB5" w:rsidP="00BD21E3">
      <w:pPr>
        <w:rPr>
          <w:szCs w:val="28"/>
        </w:rPr>
      </w:pP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t xml:space="preserve"> </w:t>
      </w:r>
      <w:r w:rsidR="0078415D" w:rsidRPr="00364C49">
        <w:rPr>
          <w:szCs w:val="28"/>
        </w:rPr>
        <w:t xml:space="preserve">also contain fields that carry information about the LOINC term itself: </w:t>
      </w:r>
      <w:r w:rsidR="000A26DB">
        <w:rPr>
          <w:szCs w:val="28"/>
        </w:rPr>
        <w:t>its optionality</w:t>
      </w:r>
      <w:r w:rsidR="003B632E">
        <w:rPr>
          <w:szCs w:val="28"/>
        </w:rPr>
        <w:t xml:space="preserve">, </w:t>
      </w:r>
      <w:r w:rsidR="0078415D" w:rsidRPr="00364C49">
        <w:rPr>
          <w:szCs w:val="28"/>
        </w:rPr>
        <w:t>its cardinality, narrative text that explains the term and how to use it, and for term</w:t>
      </w:r>
      <w:r w:rsidR="0078415D">
        <w:rPr>
          <w:szCs w:val="28"/>
        </w:rPr>
        <w:t>s</w:t>
      </w:r>
      <w:r w:rsidR="0078415D" w:rsidRPr="00364C49">
        <w:rPr>
          <w:szCs w:val="28"/>
        </w:rPr>
        <w:t xml:space="preserve"> with coded answer</w:t>
      </w:r>
      <w:r w:rsidR="0078415D">
        <w:rPr>
          <w:szCs w:val="28"/>
        </w:rPr>
        <w:t>s</w:t>
      </w:r>
      <w:r w:rsidR="0078415D" w:rsidRPr="00364C49">
        <w:rPr>
          <w:szCs w:val="28"/>
        </w:rPr>
        <w:t xml:space="preserve"> either its answer list or coding systems. </w:t>
      </w:r>
      <w:r w:rsidR="00D12715">
        <w:rPr>
          <w:szCs w:val="28"/>
        </w:rPr>
        <w:t>Please note: the R/O/C and cardinality listed here are LOINC attributes that describe the “requiredness” of a LOINC term within a panel. They have no relationship to the field requirements in HL7.</w:t>
      </w:r>
      <w:r w:rsidR="0078415D" w:rsidRPr="00364C49">
        <w:rPr>
          <w:szCs w:val="28"/>
        </w:rPr>
        <w:t xml:space="preserve"> </w:t>
      </w:r>
      <w:r w:rsidR="00BD21E3">
        <w:rPr>
          <w:szCs w:val="28"/>
        </w:rPr>
        <w:t>LOINC cardinality indicates whether the term is required and how many repeats are permitted.  F</w:t>
      </w:r>
      <w:r w:rsidR="00BD21E3" w:rsidRPr="00BD21E3">
        <w:rPr>
          <w:szCs w:val="28"/>
        </w:rPr>
        <w:t xml:space="preserve">or example, optional with no upper bound is displayed as </w:t>
      </w:r>
      <w:r w:rsidR="00E0002F">
        <w:rPr>
          <w:szCs w:val="28"/>
        </w:rPr>
        <w:t>“</w:t>
      </w:r>
      <w:r w:rsidR="00BD21E3" w:rsidRPr="00BD21E3">
        <w:rPr>
          <w:szCs w:val="28"/>
        </w:rPr>
        <w:t>0..*</w:t>
      </w:r>
      <w:r w:rsidR="00E0002F">
        <w:rPr>
          <w:szCs w:val="28"/>
        </w:rPr>
        <w:t>”</w:t>
      </w:r>
      <w:r w:rsidR="00BD21E3">
        <w:rPr>
          <w:szCs w:val="28"/>
        </w:rPr>
        <w:t xml:space="preserve"> and required but not permitted to repeat is displayed as “1..1”. </w:t>
      </w:r>
      <w:r w:rsidR="0078415D" w:rsidRPr="00364C49">
        <w:rPr>
          <w:szCs w:val="28"/>
        </w:rPr>
        <w:t xml:space="preserve">So most of the information about a LOINC term is integrated into the same row that carries example data. More information about each coding system cited in </w:t>
      </w:r>
      <w:r w:rsidR="002313E3">
        <w:fldChar w:fldCharType="begin"/>
      </w:r>
      <w:r w:rsidR="002313E3">
        <w:instrText xml:space="preserve"> REF _Ref456966613 \h </w:instrText>
      </w:r>
      <w:r w:rsidR="002313E3">
        <w:fldChar w:fldCharType="separate"/>
      </w:r>
      <w:r w:rsidR="00890EDD">
        <w:t xml:space="preserve">Table </w:t>
      </w:r>
      <w:r w:rsidR="00890EDD">
        <w:rPr>
          <w:noProof/>
        </w:rPr>
        <w:t>2</w:t>
      </w:r>
      <w:r w:rsidR="002313E3">
        <w:fldChar w:fldCharType="end"/>
      </w:r>
      <w:r w:rsidR="002313E3">
        <w:t xml:space="preserve"> through </w:t>
      </w:r>
      <w:r w:rsidR="002313E3">
        <w:fldChar w:fldCharType="begin"/>
      </w:r>
      <w:r w:rsidR="002313E3">
        <w:instrText xml:space="preserve"> REF _Ref457381329 \h </w:instrText>
      </w:r>
      <w:r w:rsidR="002313E3">
        <w:fldChar w:fldCharType="separate"/>
      </w:r>
      <w:r w:rsidR="00890EDD">
        <w:t xml:space="preserve">Table </w:t>
      </w:r>
      <w:r w:rsidR="00890EDD">
        <w:rPr>
          <w:noProof/>
        </w:rPr>
        <w:t>6</w:t>
      </w:r>
      <w:r w:rsidR="002313E3">
        <w:fldChar w:fldCharType="end"/>
      </w:r>
      <w:r w:rsidR="00E0002F">
        <w:t xml:space="preserve"> </w:t>
      </w:r>
      <w:r w:rsidR="0078415D" w:rsidRPr="00364C49">
        <w:rPr>
          <w:szCs w:val="28"/>
        </w:rPr>
        <w:t>can be found in</w:t>
      </w:r>
      <w:r w:rsidR="00A45EDE">
        <w:rPr>
          <w:szCs w:val="28"/>
        </w:rPr>
        <w:t xml:space="preserve"> </w:t>
      </w:r>
      <w:r w:rsidR="00A45EDE">
        <w:rPr>
          <w:szCs w:val="28"/>
        </w:rPr>
        <w:fldChar w:fldCharType="begin"/>
      </w:r>
      <w:r w:rsidR="00A45EDE">
        <w:rPr>
          <w:szCs w:val="28"/>
        </w:rPr>
        <w:instrText xml:space="preserve"> REF _Ref457380792 \h </w:instrText>
      </w:r>
      <w:r w:rsidR="00A45EDE">
        <w:rPr>
          <w:szCs w:val="28"/>
        </w:rPr>
      </w:r>
      <w:r w:rsidR="00A45EDE">
        <w:rPr>
          <w:szCs w:val="28"/>
        </w:rPr>
        <w:fldChar w:fldCharType="separate"/>
      </w:r>
      <w:r w:rsidR="00890EDD" w:rsidRPr="007F5F96">
        <w:t xml:space="preserve">Table </w:t>
      </w:r>
      <w:r w:rsidR="00890EDD">
        <w:rPr>
          <w:noProof/>
        </w:rPr>
        <w:t>1</w:t>
      </w:r>
      <w:r w:rsidR="00A45EDE">
        <w:rPr>
          <w:szCs w:val="28"/>
        </w:rPr>
        <w:fldChar w:fldCharType="end"/>
      </w:r>
      <w:r w:rsidR="0078415D" w:rsidRPr="00364C49">
        <w:rPr>
          <w:szCs w:val="28"/>
        </w:rPr>
        <w:t xml:space="preserve"> </w:t>
      </w:r>
      <w:r w:rsidR="0078415D" w:rsidRPr="00A45EDE">
        <w:rPr>
          <w:szCs w:val="28"/>
        </w:rPr>
        <w:t xml:space="preserve">with coding systems ordered by </w:t>
      </w:r>
      <w:r w:rsidR="00D12715">
        <w:rPr>
          <w:szCs w:val="28"/>
        </w:rPr>
        <w:t xml:space="preserve">HL7 </w:t>
      </w:r>
      <w:r w:rsidR="00A45EDE" w:rsidRPr="00A45EDE">
        <w:rPr>
          <w:szCs w:val="28"/>
        </w:rPr>
        <w:t>V2 linkage</w:t>
      </w:r>
      <w:r w:rsidR="00A45EDE">
        <w:rPr>
          <w:szCs w:val="28"/>
        </w:rPr>
        <w:t xml:space="preserve"> name value</w:t>
      </w:r>
      <w:r w:rsidR="00D12715">
        <w:rPr>
          <w:szCs w:val="28"/>
        </w:rPr>
        <w:t xml:space="preserve"> from the HL7 Vocabulary Table (0396)</w:t>
      </w:r>
      <w:r w:rsidR="00A45EDE">
        <w:rPr>
          <w:szCs w:val="28"/>
        </w:rPr>
        <w:t>.</w:t>
      </w:r>
    </w:p>
    <w:p w14:paraId="4A373241" w14:textId="77777777" w:rsidR="0078415D" w:rsidRDefault="0078415D" w:rsidP="0078415D">
      <w:pPr>
        <w:pStyle w:val="Heading2"/>
      </w:pPr>
      <w:bookmarkStart w:id="232" w:name="_Toc458095415"/>
      <w:r w:rsidRPr="008C2DFE">
        <w:t>Conventions for row labels in the nested and repeating panels o</w:t>
      </w:r>
      <w:r>
        <w:t>f the example/definition tables</w:t>
      </w:r>
      <w:bookmarkEnd w:id="232"/>
    </w:p>
    <w:p w14:paraId="428FC413" w14:textId="1101D6F7" w:rsidR="0078415D" w:rsidRPr="00364C49" w:rsidRDefault="0078415D" w:rsidP="0078415D">
      <w:pPr>
        <w:rPr>
          <w:szCs w:val="28"/>
        </w:rPr>
      </w:pPr>
      <w:r w:rsidRPr="00364C49">
        <w:rPr>
          <w:szCs w:val="28"/>
        </w:rPr>
        <w:t xml:space="preserve">Because we are using this table to exemplify a full message, some groups of rows repeat in groups as they would in real messages. </w:t>
      </w:r>
      <w:r w:rsidR="002313E3">
        <w:rPr>
          <w:szCs w:val="28"/>
        </w:rPr>
        <w:t xml:space="preserve">In the LOINC database, each such group is defined as a panel and the panel and its attributes are included in the table to provide the cardinality structure to the table. </w:t>
      </w:r>
      <w:r w:rsidR="002313E3">
        <w:t xml:space="preserve">However, these LOINC panel IDs are not included in the message as OBRs as they were in the 2013 </w:t>
      </w:r>
      <w:r w:rsidR="00D12715">
        <w:t>HL7 Clinical Genomics Guide</w:t>
      </w:r>
      <w:r w:rsidR="002313E3">
        <w:t>.</w:t>
      </w:r>
      <w:r w:rsidR="002313E3" w:rsidRPr="00364C49">
        <w:rPr>
          <w:szCs w:val="28"/>
        </w:rPr>
        <w:t xml:space="preserve"> </w:t>
      </w:r>
      <w:r w:rsidR="002313E3">
        <w:rPr>
          <w:szCs w:val="28"/>
        </w:rPr>
        <w:t xml:space="preserve">Instead, this version uses OBX-4 to define the hierarchy. </w:t>
      </w:r>
      <w:r w:rsidRPr="00364C49">
        <w:rPr>
          <w:szCs w:val="28"/>
        </w:rPr>
        <w:t>For example</w:t>
      </w:r>
      <w:r w:rsidR="002313E3">
        <w:rPr>
          <w:szCs w:val="28"/>
        </w:rPr>
        <w:t>,</w:t>
      </w:r>
      <w:r w:rsidRPr="00364C49">
        <w:rPr>
          <w:szCs w:val="28"/>
        </w:rPr>
        <w:t xml:space="preserve"> the LOINC terms from panel describing the </w:t>
      </w:r>
      <w:r w:rsidR="00D12715">
        <w:rPr>
          <w:szCs w:val="28"/>
        </w:rPr>
        <w:t>s</w:t>
      </w:r>
      <w:r w:rsidRPr="00364C49">
        <w:rPr>
          <w:szCs w:val="28"/>
        </w:rPr>
        <w:t xml:space="preserve">imple </w:t>
      </w:r>
      <w:r w:rsidR="00D12715">
        <w:rPr>
          <w:szCs w:val="28"/>
        </w:rPr>
        <w:t>variation</w:t>
      </w:r>
      <w:r w:rsidRPr="00364C49">
        <w:rPr>
          <w:szCs w:val="28"/>
        </w:rPr>
        <w:t xml:space="preserve"> will repeat as many times as there are simple </w:t>
      </w:r>
      <w:r w:rsidR="00D12715">
        <w:rPr>
          <w:szCs w:val="28"/>
        </w:rPr>
        <w:t>variations</w:t>
      </w:r>
      <w:r w:rsidR="00D12715" w:rsidRPr="00364C49">
        <w:rPr>
          <w:szCs w:val="28"/>
        </w:rPr>
        <w:t xml:space="preserve"> </w:t>
      </w:r>
      <w:r w:rsidRPr="00364C49">
        <w:rPr>
          <w:szCs w:val="28"/>
        </w:rPr>
        <w:t>to report</w:t>
      </w:r>
      <w:r>
        <w:rPr>
          <w:szCs w:val="28"/>
        </w:rPr>
        <w:t>; t</w:t>
      </w:r>
      <w:r w:rsidRPr="00364C49">
        <w:rPr>
          <w:szCs w:val="28"/>
        </w:rPr>
        <w:t xml:space="preserve">he same </w:t>
      </w:r>
      <w:r>
        <w:rPr>
          <w:szCs w:val="28"/>
        </w:rPr>
        <w:t>applies to</w:t>
      </w:r>
      <w:r w:rsidRPr="00364C49">
        <w:rPr>
          <w:szCs w:val="28"/>
        </w:rPr>
        <w:t xml:space="preserve"> structural, pharmacogenomics and complex variations.  The pharmacogenomic part of the example table (</w:t>
      </w:r>
      <w:r w:rsidR="00D96905">
        <w:rPr>
          <w:szCs w:val="28"/>
        </w:rPr>
        <w:fldChar w:fldCharType="begin"/>
      </w:r>
      <w:r w:rsidR="00D96905">
        <w:rPr>
          <w:szCs w:val="28"/>
        </w:rPr>
        <w:instrText xml:space="preserve"> REF _Ref457381405 \h </w:instrText>
      </w:r>
      <w:r w:rsidR="00D96905">
        <w:rPr>
          <w:szCs w:val="28"/>
        </w:rPr>
      </w:r>
      <w:r w:rsidR="00D96905">
        <w:rPr>
          <w:szCs w:val="28"/>
        </w:rPr>
        <w:fldChar w:fldCharType="separate"/>
      </w:r>
      <w:r w:rsidR="00890EDD">
        <w:t xml:space="preserve">Table </w:t>
      </w:r>
      <w:r w:rsidR="00890EDD">
        <w:rPr>
          <w:noProof/>
        </w:rPr>
        <w:t>5</w:t>
      </w:r>
      <w:r w:rsidR="00D96905">
        <w:rPr>
          <w:szCs w:val="28"/>
        </w:rPr>
        <w:fldChar w:fldCharType="end"/>
      </w:r>
      <w:r w:rsidRPr="00364C49">
        <w:rPr>
          <w:szCs w:val="28"/>
        </w:rPr>
        <w:t>) illustrates this well. It includes a pharmacogenomics panel (LOINC #82118-1) at row D</w:t>
      </w:r>
      <w:r>
        <w:rPr>
          <w:szCs w:val="28"/>
        </w:rPr>
        <w:t>1</w:t>
      </w:r>
      <w:r w:rsidRPr="00364C49">
        <w:rPr>
          <w:szCs w:val="28"/>
        </w:rPr>
        <w:t xml:space="preserve"> followed by two other instance</w:t>
      </w:r>
      <w:r>
        <w:rPr>
          <w:szCs w:val="28"/>
        </w:rPr>
        <w:t>s</w:t>
      </w:r>
      <w:r w:rsidRPr="00364C49">
        <w:rPr>
          <w:szCs w:val="28"/>
        </w:rPr>
        <w:t>. The terms</w:t>
      </w:r>
      <w:r w:rsidR="002C1DB3">
        <w:rPr>
          <w:szCs w:val="28"/>
        </w:rPr>
        <w:t xml:space="preserve"> for the first panel instance</w:t>
      </w:r>
      <w:r w:rsidRPr="00364C49">
        <w:rPr>
          <w:szCs w:val="28"/>
        </w:rPr>
        <w:t xml:space="preserve"> appear in the rows labeled D1, D1.1, D1.2</w:t>
      </w:r>
      <w:r>
        <w:rPr>
          <w:szCs w:val="28"/>
        </w:rPr>
        <w:t>;</w:t>
      </w:r>
      <w:r w:rsidRPr="00364C49">
        <w:rPr>
          <w:szCs w:val="28"/>
        </w:rPr>
        <w:t xml:space="preserve"> the second and third instances are labeled </w:t>
      </w:r>
      <w:r>
        <w:rPr>
          <w:szCs w:val="28"/>
        </w:rPr>
        <w:t>D2, D2.1, etc. and D3</w:t>
      </w:r>
      <w:r w:rsidR="001F4769">
        <w:rPr>
          <w:szCs w:val="28"/>
        </w:rPr>
        <w:t>,</w:t>
      </w:r>
      <w:r>
        <w:rPr>
          <w:szCs w:val="28"/>
        </w:rPr>
        <w:t xml:space="preserve"> D3.1, D3.2</w:t>
      </w:r>
      <w:r w:rsidRPr="00364C49">
        <w:rPr>
          <w:szCs w:val="28"/>
        </w:rPr>
        <w:t>, etc.</w:t>
      </w:r>
      <w:r>
        <w:rPr>
          <w:szCs w:val="28"/>
        </w:rPr>
        <w:t>,</w:t>
      </w:r>
      <w:r w:rsidRPr="00364C49">
        <w:rPr>
          <w:szCs w:val="28"/>
        </w:rPr>
        <w:t xml:space="preserve"> respectively.  The first two of these panels include child panels titled (</w:t>
      </w:r>
      <w:r w:rsidR="000A26DB">
        <w:rPr>
          <w:szCs w:val="28"/>
        </w:rPr>
        <w:t>m</w:t>
      </w:r>
      <w:r w:rsidRPr="00364C49">
        <w:rPr>
          <w:szCs w:val="28"/>
        </w:rPr>
        <w:t xml:space="preserve">edication usage panel </w:t>
      </w:r>
      <w:r w:rsidR="000A26DB">
        <w:rPr>
          <w:szCs w:val="28"/>
        </w:rPr>
        <w:t>(</w:t>
      </w:r>
      <w:r w:rsidRPr="00364C49">
        <w:rPr>
          <w:szCs w:val="28"/>
        </w:rPr>
        <w:t xml:space="preserve">LOINC 82117-3) </w:t>
      </w:r>
      <w:r w:rsidR="000A26DB">
        <w:rPr>
          <w:szCs w:val="28"/>
        </w:rPr>
        <w:t>that</w:t>
      </w:r>
      <w:r w:rsidRPr="00364C49">
        <w:rPr>
          <w:szCs w:val="28"/>
        </w:rPr>
        <w:t xml:space="preserve"> provide guidance about the use of a named drug </w:t>
      </w:r>
      <w:r w:rsidR="002C1DB3">
        <w:rPr>
          <w:szCs w:val="28"/>
        </w:rPr>
        <w:t>considering</w:t>
      </w:r>
      <w:r w:rsidRPr="00364C49">
        <w:rPr>
          <w:szCs w:val="28"/>
        </w:rPr>
        <w:t xml:space="preserve"> the </w:t>
      </w:r>
      <w:r w:rsidR="002C1DB3">
        <w:rPr>
          <w:szCs w:val="28"/>
        </w:rPr>
        <w:t>variations</w:t>
      </w:r>
      <w:r w:rsidR="002C1DB3" w:rsidRPr="00364C49">
        <w:rPr>
          <w:szCs w:val="28"/>
        </w:rPr>
        <w:t xml:space="preserve"> </w:t>
      </w:r>
      <w:r w:rsidRPr="00364C49">
        <w:rPr>
          <w:szCs w:val="28"/>
        </w:rPr>
        <w:t xml:space="preserve">reported in their parent panels. The </w:t>
      </w:r>
      <w:r w:rsidR="002C1DB3">
        <w:rPr>
          <w:szCs w:val="28"/>
        </w:rPr>
        <w:t xml:space="preserve">variables in the </w:t>
      </w:r>
      <w:r w:rsidRPr="00364C49">
        <w:rPr>
          <w:szCs w:val="28"/>
        </w:rPr>
        <w:t>first such panel</w:t>
      </w:r>
      <w:r>
        <w:rPr>
          <w:szCs w:val="28"/>
        </w:rPr>
        <w:t>,</w:t>
      </w:r>
      <w:r w:rsidRPr="00364C49">
        <w:rPr>
          <w:szCs w:val="28"/>
        </w:rPr>
        <w:t xml:space="preserve"> under D1, </w:t>
      </w:r>
      <w:r w:rsidR="002C1DB3">
        <w:rPr>
          <w:szCs w:val="28"/>
        </w:rPr>
        <w:t>are</w:t>
      </w:r>
      <w:r w:rsidRPr="00364C49">
        <w:rPr>
          <w:szCs w:val="28"/>
        </w:rPr>
        <w:t xml:space="preserve"> labeled E1, E1.1, E1.2</w:t>
      </w:r>
      <w:r w:rsidR="000A26DB">
        <w:rPr>
          <w:szCs w:val="28"/>
        </w:rPr>
        <w:t>,</w:t>
      </w:r>
      <w:r w:rsidRPr="00364C49">
        <w:rPr>
          <w:szCs w:val="28"/>
        </w:rPr>
        <w:t xml:space="preserve"> etc. The</w:t>
      </w:r>
      <w:r w:rsidR="002C1DB3">
        <w:rPr>
          <w:szCs w:val="28"/>
        </w:rPr>
        <w:t xml:space="preserve"> variables in the</w:t>
      </w:r>
      <w:r w:rsidRPr="00364C49">
        <w:rPr>
          <w:szCs w:val="28"/>
        </w:rPr>
        <w:t xml:space="preserve"> next two instance</w:t>
      </w:r>
      <w:r w:rsidR="002C1DB3">
        <w:rPr>
          <w:szCs w:val="28"/>
        </w:rPr>
        <w:t>s</w:t>
      </w:r>
      <w:r w:rsidRPr="00364C49">
        <w:rPr>
          <w:szCs w:val="28"/>
        </w:rPr>
        <w:t xml:space="preserve"> of these panels under D1 follow the same pattern </w:t>
      </w:r>
      <w:r w:rsidR="000A26DB">
        <w:rPr>
          <w:szCs w:val="28"/>
        </w:rPr>
        <w:t>(</w:t>
      </w:r>
      <w:r w:rsidRPr="00364C49">
        <w:rPr>
          <w:szCs w:val="28"/>
        </w:rPr>
        <w:t>i.e., E.2, E2.1,</w:t>
      </w:r>
      <w:r>
        <w:rPr>
          <w:szCs w:val="28"/>
        </w:rPr>
        <w:t xml:space="preserve"> E2.2, etc.</w:t>
      </w:r>
      <w:r w:rsidRPr="00364C49">
        <w:rPr>
          <w:szCs w:val="28"/>
        </w:rPr>
        <w:t xml:space="preserve"> and E3, E3.1</w:t>
      </w:r>
      <w:r w:rsidR="002C1DB3">
        <w:rPr>
          <w:szCs w:val="28"/>
        </w:rPr>
        <w:t>,</w:t>
      </w:r>
      <w:r w:rsidRPr="00364C49">
        <w:rPr>
          <w:szCs w:val="28"/>
        </w:rPr>
        <w:t xml:space="preserve"> E</w:t>
      </w:r>
      <w:r>
        <w:rPr>
          <w:szCs w:val="28"/>
        </w:rPr>
        <w:t>3</w:t>
      </w:r>
      <w:r w:rsidRPr="00364C49">
        <w:rPr>
          <w:szCs w:val="28"/>
        </w:rPr>
        <w:t>.2</w:t>
      </w:r>
      <w:r>
        <w:rPr>
          <w:szCs w:val="28"/>
        </w:rPr>
        <w:t>,</w:t>
      </w:r>
      <w:r w:rsidRPr="00364C49">
        <w:rPr>
          <w:szCs w:val="28"/>
        </w:rPr>
        <w:t xml:space="preserve"> etc.</w:t>
      </w:r>
      <w:r w:rsidR="000A26DB">
        <w:rPr>
          <w:szCs w:val="28"/>
        </w:rPr>
        <w:t>).</w:t>
      </w:r>
      <w:r w:rsidRPr="00364C49">
        <w:rPr>
          <w:szCs w:val="28"/>
        </w:rPr>
        <w:t xml:space="preserve"> The guidance panels under the </w:t>
      </w:r>
      <w:r>
        <w:rPr>
          <w:szCs w:val="28"/>
        </w:rPr>
        <w:t>second pharmacogenomic panel</w:t>
      </w:r>
      <w:r w:rsidRPr="00364C49">
        <w:rPr>
          <w:szCs w:val="28"/>
        </w:rPr>
        <w:t xml:space="preserve">, </w:t>
      </w:r>
      <w:r>
        <w:rPr>
          <w:szCs w:val="28"/>
        </w:rPr>
        <w:t xml:space="preserve">starting at Row </w:t>
      </w:r>
      <w:r w:rsidRPr="00364C49">
        <w:rPr>
          <w:szCs w:val="28"/>
        </w:rPr>
        <w:t xml:space="preserve">D2 have row labels </w:t>
      </w:r>
      <w:r>
        <w:rPr>
          <w:szCs w:val="28"/>
        </w:rPr>
        <w:t>following the same pattern</w:t>
      </w:r>
      <w:r w:rsidRPr="00364C49">
        <w:rPr>
          <w:szCs w:val="28"/>
        </w:rPr>
        <w:t xml:space="preserve"> as those under D1.  Remember that these</w:t>
      </w:r>
      <w:r>
        <w:rPr>
          <w:szCs w:val="28"/>
        </w:rPr>
        <w:t xml:space="preserve"> labels</w:t>
      </w:r>
      <w:r w:rsidRPr="00364C49">
        <w:rPr>
          <w:szCs w:val="28"/>
        </w:rPr>
        <w:t xml:space="preserve"> are ONLY used for referencing row co</w:t>
      </w:r>
      <w:r>
        <w:rPr>
          <w:szCs w:val="28"/>
        </w:rPr>
        <w:t>ntent in this guide and have no</w:t>
      </w:r>
      <w:r w:rsidRPr="00364C49">
        <w:rPr>
          <w:szCs w:val="28"/>
        </w:rPr>
        <w:t xml:space="preserve"> role in </w:t>
      </w:r>
      <w:r>
        <w:rPr>
          <w:szCs w:val="28"/>
        </w:rPr>
        <w:t>the HL7 m</w:t>
      </w:r>
      <w:r w:rsidRPr="00364C49">
        <w:rPr>
          <w:szCs w:val="28"/>
        </w:rPr>
        <w:t>essage</w:t>
      </w:r>
      <w:r>
        <w:rPr>
          <w:szCs w:val="28"/>
        </w:rPr>
        <w:t>.</w:t>
      </w:r>
    </w:p>
    <w:p w14:paraId="2061EC4A" w14:textId="77777777" w:rsidR="0078415D" w:rsidRPr="00364C49" w:rsidRDefault="0078415D" w:rsidP="0078415D">
      <w:pPr>
        <w:rPr>
          <w:szCs w:val="28"/>
        </w:rPr>
      </w:pPr>
    </w:p>
    <w:p w14:paraId="67B28F20" w14:textId="6E630004" w:rsidR="0078415D" w:rsidRDefault="0078415D" w:rsidP="0078415D">
      <w:pPr>
        <w:rPr>
          <w:szCs w:val="28"/>
        </w:rPr>
      </w:pPr>
      <w:r w:rsidRPr="00364C49">
        <w:rPr>
          <w:szCs w:val="28"/>
        </w:rPr>
        <w:t xml:space="preserve">In the </w:t>
      </w:r>
      <w:r>
        <w:rPr>
          <w:szCs w:val="28"/>
        </w:rPr>
        <w:t>Tables,</w:t>
      </w:r>
      <w:r w:rsidRPr="00364C49">
        <w:rPr>
          <w:szCs w:val="28"/>
        </w:rPr>
        <w:t xml:space="preserve"> </w:t>
      </w:r>
      <w:r w:rsidR="0032600D">
        <w:rPr>
          <w:szCs w:val="28"/>
        </w:rPr>
        <w:t xml:space="preserve">in </w:t>
      </w:r>
      <w:r w:rsidR="0032600D" w:rsidRPr="00364C49">
        <w:rPr>
          <w:szCs w:val="28"/>
        </w:rPr>
        <w:t>repeated instance</w:t>
      </w:r>
      <w:r w:rsidR="0032600D">
        <w:rPr>
          <w:szCs w:val="28"/>
        </w:rPr>
        <w:t>s</w:t>
      </w:r>
      <w:r w:rsidR="0032600D" w:rsidRPr="00364C49">
        <w:rPr>
          <w:szCs w:val="28"/>
        </w:rPr>
        <w:t xml:space="preserve"> of the same </w:t>
      </w:r>
      <w:r w:rsidR="0032600D">
        <w:rPr>
          <w:szCs w:val="28"/>
        </w:rPr>
        <w:t xml:space="preserve">LOINC </w:t>
      </w:r>
      <w:r w:rsidR="0032600D" w:rsidRPr="00364C49">
        <w:rPr>
          <w:szCs w:val="28"/>
        </w:rPr>
        <w:t>term</w:t>
      </w:r>
      <w:r w:rsidR="0032600D">
        <w:rPr>
          <w:szCs w:val="28"/>
        </w:rPr>
        <w:t>,</w:t>
      </w:r>
      <w:r w:rsidR="0032600D" w:rsidRPr="00364C49">
        <w:rPr>
          <w:szCs w:val="28"/>
        </w:rPr>
        <w:t xml:space="preserve"> </w:t>
      </w:r>
      <w:r w:rsidRPr="00364C49">
        <w:rPr>
          <w:szCs w:val="28"/>
        </w:rPr>
        <w:t>we do not include the LOINC term’s sometimes bulky description and answer lists. Instead we includ</w:t>
      </w:r>
      <w:r>
        <w:rPr>
          <w:szCs w:val="28"/>
        </w:rPr>
        <w:t xml:space="preserve">e a pointer to the previous row </w:t>
      </w:r>
      <w:r w:rsidRPr="00364C49">
        <w:rPr>
          <w:szCs w:val="28"/>
        </w:rPr>
        <w:t>that carries that content using the row label to identify it.</w:t>
      </w:r>
    </w:p>
    <w:p w14:paraId="482999F6" w14:textId="77777777" w:rsidR="002313E3" w:rsidRPr="00655E67" w:rsidRDefault="002313E3" w:rsidP="002313E3">
      <w:pPr>
        <w:pStyle w:val="Heading2"/>
      </w:pPr>
      <w:bookmarkStart w:id="233" w:name="_Ref457485380"/>
      <w:bookmarkStart w:id="234" w:name="_Toc458095416"/>
      <w:r>
        <w:t xml:space="preserve">Overview of the </w:t>
      </w:r>
      <w:r w:rsidRPr="00364C49">
        <w:t>five different possible sections of a clinical genetics report</w:t>
      </w:r>
      <w:bookmarkEnd w:id="233"/>
      <w:bookmarkEnd w:id="234"/>
      <w:r>
        <w:t xml:space="preserve"> </w:t>
      </w:r>
    </w:p>
    <w:p w14:paraId="0BF08C17" w14:textId="17C9B280" w:rsidR="00391664" w:rsidRPr="00364C49" w:rsidRDefault="002313E3" w:rsidP="00391664">
      <w:r w:rsidRPr="00364C49">
        <w:t>Conceptually this set of tables is one table</w:t>
      </w:r>
      <w:r w:rsidR="002C1DB3">
        <w:t>,</w:t>
      </w:r>
      <w:r w:rsidRPr="00364C49">
        <w:t xml:space="preserve"> but we broke it into five separate tables</w:t>
      </w:r>
      <w:r>
        <w:t xml:space="preserve"> so it would be more manageable and </w:t>
      </w:r>
      <w:r w:rsidRPr="00364C49">
        <w:t xml:space="preserve">correspond to the five different kinds of content found </w:t>
      </w:r>
      <w:r>
        <w:t xml:space="preserve">in the </w:t>
      </w:r>
      <w:r w:rsidR="00AF3F23">
        <w:t xml:space="preserve">five </w:t>
      </w:r>
      <w:r>
        <w:t xml:space="preserve">different sections of a </w:t>
      </w:r>
      <w:r w:rsidR="00B204D6">
        <w:t xml:space="preserve">V2 clinical genetics </w:t>
      </w:r>
      <w:r>
        <w:t>report.</w:t>
      </w:r>
      <w:r w:rsidRPr="00364C49">
        <w:t xml:space="preserve"> </w:t>
      </w:r>
      <w:r>
        <w:t xml:space="preserve"> </w:t>
      </w:r>
      <w:r w:rsidR="00391664" w:rsidRPr="00364C49">
        <w:t xml:space="preserve">Within a given </w:t>
      </w:r>
      <w:r w:rsidR="00391664">
        <w:t xml:space="preserve">report </w:t>
      </w:r>
      <w:r w:rsidR="00391664" w:rsidRPr="00364C49">
        <w:t>section</w:t>
      </w:r>
      <w:r w:rsidR="0056426E">
        <w:t>,</w:t>
      </w:r>
      <w:r w:rsidR="00391664">
        <w:t xml:space="preserve"> </w:t>
      </w:r>
      <w:r w:rsidR="00391664" w:rsidRPr="00364C49">
        <w:t>the example content will represent a</w:t>
      </w:r>
      <w:r w:rsidR="00391664">
        <w:t xml:space="preserve"> single consistent real world </w:t>
      </w:r>
      <w:r w:rsidR="00391664" w:rsidRPr="00364C49">
        <w:t>result</w:t>
      </w:r>
      <w:r w:rsidR="00391664">
        <w:t>. A</w:t>
      </w:r>
      <w:r w:rsidR="00391664" w:rsidRPr="00364C49">
        <w:t xml:space="preserve">cross sections they </w:t>
      </w:r>
      <w:r w:rsidR="00391664">
        <w:t>may not.</w:t>
      </w:r>
    </w:p>
    <w:p w14:paraId="6556631E" w14:textId="3431AEAE" w:rsidR="002313E3" w:rsidRDefault="002313E3" w:rsidP="002313E3">
      <w:r>
        <w:t xml:space="preserve">Report sections 1 through 3 (tables 2 through 4) are comprised of a single panel and all of the rows within </w:t>
      </w:r>
      <w:r w:rsidR="002C1DB3">
        <w:t xml:space="preserve">any such </w:t>
      </w:r>
      <w:r>
        <w:t>panel begin with the same l</w:t>
      </w:r>
      <w:r w:rsidR="002C1DB3">
        <w:t>e</w:t>
      </w:r>
      <w:r>
        <w:t xml:space="preserve">tter, A, B or C respectively.  Although the HL7 message will not contain nested OBR sections, we </w:t>
      </w:r>
      <w:r w:rsidR="008C6594">
        <w:t>include</w:t>
      </w:r>
      <w:r>
        <w:t xml:space="preserve"> the LOINC panels</w:t>
      </w:r>
      <w:r w:rsidR="000E732A">
        <w:t xml:space="preserve"> </w:t>
      </w:r>
      <w:r>
        <w:t>to enhance understanding of the relationship of the content</w:t>
      </w:r>
      <w:r w:rsidR="008C6594">
        <w:t xml:space="preserve"> and to </w:t>
      </w:r>
      <w:r w:rsidR="000E732A">
        <w:t>show</w:t>
      </w:r>
      <w:r w:rsidR="008C6594">
        <w:t xml:space="preserve"> the hierarchical relationship among the groups of observables in these tables</w:t>
      </w:r>
      <w:r w:rsidR="0032600D">
        <w:t>, which</w:t>
      </w:r>
      <w:r w:rsidR="000E732A">
        <w:t xml:space="preserve"> the OBX-4 dot notation will follow. </w:t>
      </w:r>
      <w:r>
        <w:t>. Report sections 4 and 5 -- P</w:t>
      </w:r>
      <w:r w:rsidRPr="00364C49">
        <w:t>harmac</w:t>
      </w:r>
      <w:r>
        <w:t xml:space="preserve">ogenomics and Complex variants -- contain </w:t>
      </w:r>
      <w:r w:rsidR="008C6594">
        <w:t>nested</w:t>
      </w:r>
      <w:r>
        <w:t xml:space="preserve"> LOINC panels and </w:t>
      </w:r>
      <w:r w:rsidRPr="00364C49">
        <w:t xml:space="preserve">the rows </w:t>
      </w:r>
      <w:r>
        <w:t xml:space="preserve">within these </w:t>
      </w:r>
      <w:r w:rsidRPr="00364C49">
        <w:t>different panels</w:t>
      </w:r>
      <w:r>
        <w:t xml:space="preserve"> </w:t>
      </w:r>
      <w:r w:rsidRPr="00364C49">
        <w:t>begin wi</w:t>
      </w:r>
      <w:r>
        <w:t>th different letters i.e. “D</w:t>
      </w:r>
      <w:r w:rsidRPr="00364C49">
        <w:t>” and “</w:t>
      </w:r>
      <w:r>
        <w:t>E</w:t>
      </w:r>
      <w:r w:rsidRPr="00364C49">
        <w:t>”</w:t>
      </w:r>
      <w:r>
        <w:t xml:space="preserve">  or “F” and “A”, for pharmacogenomics and complex variants respectively</w:t>
      </w:r>
      <w:r w:rsidRPr="00364C49">
        <w:t>.</w:t>
      </w:r>
      <w:r w:rsidR="000E732A">
        <w:t xml:space="preserve"> Remember th</w:t>
      </w:r>
      <w:r w:rsidR="0056426E">
        <w:t>e</w:t>
      </w:r>
      <w:r w:rsidR="000E732A">
        <w:t>s</w:t>
      </w:r>
      <w:r w:rsidR="0056426E">
        <w:t>e</w:t>
      </w:r>
      <w:r w:rsidR="000E732A">
        <w:t xml:space="preserve"> row labels are </w:t>
      </w:r>
      <w:r w:rsidR="0056426E">
        <w:t>not codes – they are merely</w:t>
      </w:r>
      <w:r w:rsidR="000E732A">
        <w:t xml:space="preserve"> </w:t>
      </w:r>
      <w:r w:rsidR="0056426E">
        <w:t xml:space="preserve">a </w:t>
      </w:r>
      <w:r w:rsidR="000E732A">
        <w:t xml:space="preserve">convenient </w:t>
      </w:r>
      <w:r w:rsidR="0056426E">
        <w:t xml:space="preserve">way to reference the </w:t>
      </w:r>
      <w:r w:rsidR="000E732A">
        <w:t xml:space="preserve">tables for the discussions in this guide, not a formal part of the standard or the message </w:t>
      </w:r>
    </w:p>
    <w:p w14:paraId="3D955C1A" w14:textId="77777777" w:rsidR="002313E3" w:rsidRPr="00503570" w:rsidRDefault="002313E3" w:rsidP="002313E3">
      <w:pPr>
        <w:pStyle w:val="ListParagraph"/>
        <w:rPr>
          <w:b/>
        </w:rPr>
      </w:pPr>
      <w:r w:rsidRPr="00503570">
        <w:rPr>
          <w:b/>
        </w:rPr>
        <w:t>Variables th</w:t>
      </w:r>
      <w:r>
        <w:rPr>
          <w:b/>
        </w:rPr>
        <w:t>at Apply to the Overall Study: R</w:t>
      </w:r>
      <w:r w:rsidRPr="00503570">
        <w:rPr>
          <w:b/>
        </w:rPr>
        <w:t>eport section 1</w:t>
      </w:r>
      <w:r w:rsidRPr="00503570">
        <w:rPr>
          <w:rFonts w:asciiTheme="minorHAnsi" w:hAnsiTheme="minorHAnsi"/>
          <w:b/>
          <w:sz w:val="22"/>
          <w:szCs w:val="22"/>
        </w:rPr>
        <w:t xml:space="preserve"> </w:t>
      </w:r>
      <w:r w:rsidRPr="00503570">
        <w:rPr>
          <w:b/>
        </w:rPr>
        <w:t xml:space="preserve"> </w:t>
      </w:r>
    </w:p>
    <w:p w14:paraId="25FB2332" w14:textId="1D850120" w:rsidR="002313E3" w:rsidRDefault="002313E3" w:rsidP="002313E3">
      <w:r w:rsidRPr="00F62130">
        <w:t>The first section carries</w:t>
      </w:r>
      <w:r>
        <w:t xml:space="preserve"> the observations </w:t>
      </w:r>
      <w:r w:rsidRPr="00F62130">
        <w:t xml:space="preserve">that would apply overall </w:t>
      </w:r>
      <w:r>
        <w:t xml:space="preserve">to a report. Some of these observations carry </w:t>
      </w:r>
      <w:r w:rsidRPr="00F62130">
        <w:t>detailed technical content</w:t>
      </w:r>
      <w:r>
        <w:t>,</w:t>
      </w:r>
      <w:r w:rsidRPr="00F62130">
        <w:t xml:space="preserve"> such as the version number </w:t>
      </w:r>
      <w:r>
        <w:t xml:space="preserve">for </w:t>
      </w:r>
      <w:r w:rsidRPr="00F62130">
        <w:t xml:space="preserve">the SNP codes in the report, the set of mutations sought in </w:t>
      </w:r>
      <w:r>
        <w:t>t</w:t>
      </w:r>
      <w:r w:rsidRPr="00F62130">
        <w:t>argeted mutation study</w:t>
      </w:r>
      <w:r>
        <w:t xml:space="preserve">, </w:t>
      </w:r>
      <w:r w:rsidRPr="00F62130">
        <w:t xml:space="preserve">overall impression, and a copy of the whole report as delivered traditionally. We expect that some content from this first section would be part of </w:t>
      </w:r>
      <w:r>
        <w:t xml:space="preserve">almost </w:t>
      </w:r>
      <w:r w:rsidRPr="00F62130">
        <w:t>every clinical genetics report message. The other four sections are more specialized and we would usually expect only one or two of them in addition to the overa</w:t>
      </w:r>
      <w:r>
        <w:t xml:space="preserve">ll results in report section 1. (See </w:t>
      </w:r>
      <w:r>
        <w:fldChar w:fldCharType="begin"/>
      </w:r>
      <w:r>
        <w:instrText xml:space="preserve"> REF _Ref456966613 \h </w:instrText>
      </w:r>
      <w:r>
        <w:fldChar w:fldCharType="separate"/>
      </w:r>
      <w:r w:rsidR="00890EDD">
        <w:t xml:space="preserve">Table </w:t>
      </w:r>
      <w:r w:rsidR="00890EDD">
        <w:rPr>
          <w:noProof/>
        </w:rPr>
        <w:t>2</w:t>
      </w:r>
      <w:r>
        <w:fldChar w:fldCharType="end"/>
      </w:r>
      <w:r>
        <w:t>.)</w:t>
      </w:r>
    </w:p>
    <w:p w14:paraId="2E81EF29" w14:textId="77777777" w:rsidR="002313E3" w:rsidRPr="00503570" w:rsidRDefault="002313E3" w:rsidP="002313E3">
      <w:pPr>
        <w:pStyle w:val="ListParagraph"/>
        <w:rPr>
          <w:b/>
        </w:rPr>
      </w:pPr>
      <w:r w:rsidRPr="00503570">
        <w:rPr>
          <w:b/>
        </w:rPr>
        <w:t>Simple Variants: Report section 2</w:t>
      </w:r>
      <w:r w:rsidRPr="00503570">
        <w:rPr>
          <w:rFonts w:asciiTheme="minorHAnsi" w:hAnsiTheme="minorHAnsi"/>
          <w:b/>
          <w:sz w:val="22"/>
          <w:szCs w:val="22"/>
        </w:rPr>
        <w:t xml:space="preserve"> </w:t>
      </w:r>
      <w:r w:rsidRPr="00503570">
        <w:rPr>
          <w:b/>
        </w:rPr>
        <w:t xml:space="preserve"> </w:t>
      </w:r>
    </w:p>
    <w:p w14:paraId="49C0C200" w14:textId="68FB063B" w:rsidR="002313E3" w:rsidRPr="00364C49" w:rsidRDefault="002313E3" w:rsidP="002313E3">
      <w:r w:rsidRPr="00364C49">
        <w:t xml:space="preserve">The second section reports simple genetic variation which </w:t>
      </w:r>
      <w:r w:rsidRPr="00104E29">
        <w:t xml:space="preserve">do not act together to define a </w:t>
      </w:r>
      <w:r w:rsidR="002C1DB3">
        <w:t xml:space="preserve">single </w:t>
      </w:r>
      <w:r w:rsidRPr="00104E29">
        <w:t>phenotype</w:t>
      </w:r>
      <w:r w:rsidRPr="00364C49">
        <w:t xml:space="preserve">. The rows for the simple variant have labels beginning with “B”. All of the variables in this section are part of one large panel, (LOINC #81250-3) the simple variant panel. This panel includes </w:t>
      </w:r>
      <w:r>
        <w:t>24</w:t>
      </w:r>
      <w:r w:rsidRPr="00364C49">
        <w:t xml:space="preserve"> variables, but most laboratories will use only 4-6 of them.  </w:t>
      </w:r>
    </w:p>
    <w:p w14:paraId="13C4E5EE" w14:textId="71071064" w:rsidR="00046F4A" w:rsidRDefault="002313E3" w:rsidP="002313E3">
      <w:r w:rsidRPr="00364C49">
        <w:t xml:space="preserve">Of </w:t>
      </w:r>
      <w:r>
        <w:t>note in this section is</w:t>
      </w:r>
      <w:r w:rsidRPr="00364C49">
        <w:t xml:space="preserve"> LOINC #69548-6 –“genetic assessment of variant”-- row B18. Most genetic reporting of negatives is by default. </w:t>
      </w:r>
      <w:r w:rsidR="002C1DB3">
        <w:t>The front of the report describes what was tested for – either a list of discrete variants or regions of the genome that were sequenced</w:t>
      </w:r>
      <w:r w:rsidR="00046F4A">
        <w:t xml:space="preserve"> --</w:t>
      </w:r>
      <w:r w:rsidR="002C1DB3">
        <w:t xml:space="preserve"> and the results call out</w:t>
      </w:r>
      <w:r w:rsidR="00046F4A">
        <w:t xml:space="preserve"> only the </w:t>
      </w:r>
      <w:r w:rsidR="002C1DB3">
        <w:t xml:space="preserve">“abnormal” variations found. </w:t>
      </w:r>
      <w:r w:rsidRPr="00364C49">
        <w:t>LOINC 69548-6 is the term that enables statement about all loci whether normal or not, and carries “</w:t>
      </w:r>
      <w:r>
        <w:t>no call” as one of its answers.</w:t>
      </w:r>
      <w:r w:rsidRPr="00364C49">
        <w:t xml:space="preserve"> </w:t>
      </w:r>
      <w:r w:rsidR="00046F4A">
        <w:t>So reporters can specify whether each locus examined was “normal” or “abnormal”.</w:t>
      </w:r>
    </w:p>
    <w:p w14:paraId="02DF4622" w14:textId="7B38A26F" w:rsidR="002313E3" w:rsidRDefault="002313E3" w:rsidP="002313E3">
      <w:r w:rsidRPr="00364C49">
        <w:t xml:space="preserve">This </w:t>
      </w:r>
      <w:r w:rsidR="00046F4A">
        <w:t xml:space="preserve">report section </w:t>
      </w:r>
      <w:r w:rsidRPr="00364C49">
        <w:t>also includes a variable for report</w:t>
      </w:r>
      <w:r>
        <w:t>ing the phase of each variant (R</w:t>
      </w:r>
      <w:r w:rsidRPr="00364C49">
        <w:t>ow B.23</w:t>
      </w:r>
      <w:r>
        <w:t>) and the kind of evidence</w:t>
      </w:r>
      <w:r w:rsidRPr="00364C49">
        <w:t xml:space="preserve"> used to decide the phase (</w:t>
      </w:r>
      <w:r>
        <w:t>R</w:t>
      </w:r>
      <w:r w:rsidRPr="00364C49">
        <w:t>ow B.24)</w:t>
      </w:r>
      <w:r>
        <w:t xml:space="preserve">. (See </w:t>
      </w:r>
      <w:r>
        <w:fldChar w:fldCharType="begin"/>
      </w:r>
      <w:r>
        <w:instrText xml:space="preserve"> REF _Ref457381696 \h </w:instrText>
      </w:r>
      <w:r>
        <w:fldChar w:fldCharType="separate"/>
      </w:r>
      <w:r w:rsidR="00890EDD">
        <w:t xml:space="preserve">Table </w:t>
      </w:r>
      <w:r w:rsidR="00890EDD">
        <w:rPr>
          <w:noProof/>
        </w:rPr>
        <w:t>3</w:t>
      </w:r>
      <w:r>
        <w:fldChar w:fldCharType="end"/>
      </w:r>
      <w:r>
        <w:t>.)</w:t>
      </w:r>
    </w:p>
    <w:p w14:paraId="4A922872" w14:textId="77777777" w:rsidR="002313E3" w:rsidRPr="00503570" w:rsidRDefault="002313E3" w:rsidP="002313E3">
      <w:pPr>
        <w:pStyle w:val="ListParagraph"/>
        <w:rPr>
          <w:b/>
        </w:rPr>
      </w:pPr>
      <w:r w:rsidRPr="00503570">
        <w:rPr>
          <w:b/>
        </w:rPr>
        <w:t>Structural Variants: Report section 3</w:t>
      </w:r>
      <w:r w:rsidRPr="00503570">
        <w:rPr>
          <w:rFonts w:asciiTheme="minorHAnsi" w:hAnsiTheme="minorHAnsi"/>
          <w:b/>
          <w:sz w:val="22"/>
          <w:szCs w:val="22"/>
        </w:rPr>
        <w:t xml:space="preserve"> </w:t>
      </w:r>
      <w:r w:rsidRPr="00503570">
        <w:rPr>
          <w:b/>
        </w:rPr>
        <w:t xml:space="preserve"> </w:t>
      </w:r>
    </w:p>
    <w:p w14:paraId="642669B1" w14:textId="370CBB99" w:rsidR="002313E3" w:rsidRDefault="002313E3" w:rsidP="002313E3">
      <w:r w:rsidRPr="008C2DFE">
        <w:t>The third section is dedicated to structural and copy number variations</w:t>
      </w:r>
      <w:r>
        <w:t xml:space="preserve"> -</w:t>
      </w:r>
      <w:r w:rsidRPr="008C2DFE">
        <w:t xml:space="preserve">- the kind that one would find in NCBI’s dbVar or in COSMIC’s structural variant files. </w:t>
      </w:r>
      <w:r w:rsidR="002C1DB3">
        <w:t xml:space="preserve">These focus on structural variants with imprecise break points. </w:t>
      </w:r>
      <w:r w:rsidR="00A007FA">
        <w:t xml:space="preserve">Those with precise break points may be reported in the report section 2 if they are registered in ClinVar or a comparable public database. </w:t>
      </w:r>
      <w:r w:rsidRPr="008C2DFE">
        <w:t>All of the row</w:t>
      </w:r>
      <w:r>
        <w:t xml:space="preserve">s in this section carry labels </w:t>
      </w:r>
      <w:r w:rsidRPr="008C2DFE">
        <w:t>beginning with C and are part of a LOINC panel which can repeat depending on the number of structural variants reported.</w:t>
      </w:r>
      <w:r>
        <w:t xml:space="preserve"> (See </w:t>
      </w:r>
      <w:r>
        <w:fldChar w:fldCharType="begin"/>
      </w:r>
      <w:r>
        <w:instrText xml:space="preserve"> REF _Ref457381716 \h </w:instrText>
      </w:r>
      <w:r>
        <w:fldChar w:fldCharType="separate"/>
      </w:r>
      <w:r w:rsidR="00890EDD">
        <w:t xml:space="preserve">Table </w:t>
      </w:r>
      <w:r w:rsidR="00890EDD">
        <w:rPr>
          <w:noProof/>
        </w:rPr>
        <w:t>4</w:t>
      </w:r>
      <w:r>
        <w:fldChar w:fldCharType="end"/>
      </w:r>
      <w:r>
        <w:t>.)</w:t>
      </w:r>
    </w:p>
    <w:p w14:paraId="30B198B3" w14:textId="77777777" w:rsidR="002313E3" w:rsidRPr="00503570" w:rsidRDefault="002313E3" w:rsidP="002313E3">
      <w:pPr>
        <w:pStyle w:val="ListParagraph"/>
        <w:rPr>
          <w:b/>
        </w:rPr>
      </w:pPr>
      <w:r w:rsidRPr="00503570">
        <w:rPr>
          <w:b/>
        </w:rPr>
        <w:t>Pharmacogenomics: Report section 4</w:t>
      </w:r>
      <w:r w:rsidRPr="00503570">
        <w:rPr>
          <w:rFonts w:asciiTheme="minorHAnsi" w:hAnsiTheme="minorHAnsi"/>
          <w:b/>
          <w:sz w:val="22"/>
          <w:szCs w:val="22"/>
        </w:rPr>
        <w:t xml:space="preserve"> </w:t>
      </w:r>
      <w:r w:rsidRPr="00503570">
        <w:rPr>
          <w:b/>
        </w:rPr>
        <w:t xml:space="preserve"> </w:t>
      </w:r>
    </w:p>
    <w:p w14:paraId="283BC5FF" w14:textId="09330E4E" w:rsidR="002313E3" w:rsidRDefault="002313E3" w:rsidP="002313E3">
      <w:r>
        <w:t>The fourth section is dedicated to pharmacogenomic test</w:t>
      </w:r>
      <w:r w:rsidR="00A007FA">
        <w:t xml:space="preserve"> reporting</w:t>
      </w:r>
      <w:r>
        <w:t xml:space="preserve">. It includes two panels. The first panel, whose rows </w:t>
      </w:r>
      <w:r w:rsidR="00391664">
        <w:t xml:space="preserve">labels all begin with </w:t>
      </w:r>
      <w:r>
        <w:t xml:space="preserve">D, </w:t>
      </w:r>
      <w:r w:rsidR="00391664">
        <w:t xml:space="preserve">and </w:t>
      </w:r>
      <w:r>
        <w:t xml:space="preserve">repeat for each gene or gene pair with mutations that would influence drug metabolism or efficacy. The second panel, nested inside of the first, (whose row labels begin with E) provides guidance about adjustment for drugs whose actions (e.g. metabolism or efficacy) might be influenced by the mutations reported in the parent </w:t>
      </w:r>
      <w:r w:rsidR="008F1CE7">
        <w:t>panel. These</w:t>
      </w:r>
      <w:r w:rsidR="00391664">
        <w:t xml:space="preserve"> panels repeat per drug about which there is guidance within a given D panels. </w:t>
      </w:r>
      <w:r>
        <w:t xml:space="preserve"> In some cases the laboratory will only provide guidance about the drugs about which the ordering provider </w:t>
      </w:r>
      <w:r w:rsidR="00B83C11">
        <w:t>inquired</w:t>
      </w:r>
      <w:r>
        <w:t>, and in other cases, the laboratory reports this information about all common drugs.</w:t>
      </w:r>
    </w:p>
    <w:p w14:paraId="18279F9B" w14:textId="6932F03C" w:rsidR="002313E3" w:rsidRDefault="002313E3" w:rsidP="002313E3">
      <w:r>
        <w:t xml:space="preserve">This report section includes a cross linkage term that enables pharmacogenomic reports to </w:t>
      </w:r>
      <w:r w:rsidR="0032600D">
        <w:t xml:space="preserve">include </w:t>
      </w:r>
      <w:r>
        <w:t xml:space="preserve">all the details about individual mutations that add up to the genotype. These can be from Section 2, 3 or 5. This example includes multiple genotypes and multiple drug guidance statements for each of them. (See </w:t>
      </w:r>
      <w:r>
        <w:fldChar w:fldCharType="begin"/>
      </w:r>
      <w:r>
        <w:instrText xml:space="preserve"> REF _Ref457381405 \h </w:instrText>
      </w:r>
      <w:r>
        <w:fldChar w:fldCharType="separate"/>
      </w:r>
      <w:r w:rsidR="00890EDD">
        <w:t xml:space="preserve">Table </w:t>
      </w:r>
      <w:r w:rsidR="00890EDD">
        <w:rPr>
          <w:noProof/>
        </w:rPr>
        <w:t>5</w:t>
      </w:r>
      <w:r>
        <w:fldChar w:fldCharType="end"/>
      </w:r>
      <w:r w:rsidR="0056426E">
        <w:t xml:space="preserve"> </w:t>
      </w:r>
      <w:r w:rsidR="00391664">
        <w:t xml:space="preserve">and </w:t>
      </w:r>
      <w:r w:rsidR="0032600D">
        <w:t xml:space="preserve">additional details in </w:t>
      </w:r>
      <w:r w:rsidR="0056426E">
        <w:t>S</w:t>
      </w:r>
      <w:r w:rsidR="00391664">
        <w:t>ection</w:t>
      </w:r>
      <w:r w:rsidR="0056426E">
        <w:t xml:space="preserve"> </w:t>
      </w:r>
      <w:r w:rsidR="008E4990">
        <w:fldChar w:fldCharType="begin"/>
      </w:r>
      <w:r w:rsidR="008E4990">
        <w:instrText xml:space="preserve"> REF _Ref457807700 \r \h </w:instrText>
      </w:r>
      <w:r w:rsidR="008E4990">
        <w:fldChar w:fldCharType="separate"/>
      </w:r>
      <w:r w:rsidR="00890EDD">
        <w:t>1.3.3</w:t>
      </w:r>
      <w:r w:rsidR="008E4990">
        <w:fldChar w:fldCharType="end"/>
      </w:r>
      <w:r>
        <w:t>)</w:t>
      </w:r>
      <w:r w:rsidR="0056426E">
        <w:t>.</w:t>
      </w:r>
    </w:p>
    <w:p w14:paraId="4322BA3A" w14:textId="77777777" w:rsidR="002313E3" w:rsidRPr="00503570" w:rsidRDefault="002313E3" w:rsidP="002313E3">
      <w:pPr>
        <w:pStyle w:val="ListParagraph"/>
        <w:rPr>
          <w:b/>
        </w:rPr>
      </w:pPr>
      <w:r w:rsidRPr="00503570">
        <w:rPr>
          <w:b/>
        </w:rPr>
        <w:t xml:space="preserve">Complex Variants: </w:t>
      </w:r>
      <w:r>
        <w:rPr>
          <w:b/>
        </w:rPr>
        <w:t>R</w:t>
      </w:r>
      <w:r w:rsidRPr="00503570">
        <w:rPr>
          <w:b/>
        </w:rPr>
        <w:t>eport section 5</w:t>
      </w:r>
      <w:r w:rsidRPr="00503570">
        <w:rPr>
          <w:rFonts w:asciiTheme="minorHAnsi" w:hAnsiTheme="minorHAnsi"/>
          <w:b/>
          <w:sz w:val="22"/>
          <w:szCs w:val="22"/>
        </w:rPr>
        <w:t xml:space="preserve"> </w:t>
      </w:r>
      <w:r w:rsidRPr="00503570">
        <w:rPr>
          <w:b/>
        </w:rPr>
        <w:t xml:space="preserve"> </w:t>
      </w:r>
    </w:p>
    <w:p w14:paraId="264F1066" w14:textId="62371652" w:rsidR="002313E3" w:rsidRPr="00364C49" w:rsidRDefault="002313E3" w:rsidP="002313E3">
      <w:pPr>
        <w:rPr>
          <w:szCs w:val="28"/>
        </w:rPr>
      </w:pPr>
      <w:r w:rsidRPr="00364C49">
        <w:t>Section 5, where all of the row labels b</w:t>
      </w:r>
      <w:r>
        <w:t xml:space="preserve">egin with F or </w:t>
      </w:r>
      <w:r w:rsidRPr="00364C49">
        <w:t xml:space="preserve">G, also </w:t>
      </w:r>
      <w:r w:rsidR="0032600D">
        <w:t xml:space="preserve">includes </w:t>
      </w:r>
      <w:r w:rsidRPr="00364C49">
        <w:t>nested</w:t>
      </w:r>
      <w:r w:rsidR="0032600D">
        <w:t xml:space="preserve"> panels</w:t>
      </w:r>
      <w:r w:rsidRPr="00364C49">
        <w:t xml:space="preserve">. This </w:t>
      </w:r>
      <w:r>
        <w:t>section is for complex variants, which are th</w:t>
      </w:r>
      <w:r w:rsidRPr="00364C49">
        <w:t xml:space="preserve">ose for which many simple mutations taken together have one effect or phenotype. </w:t>
      </w:r>
      <w:r>
        <w:t>Haplotypes are</w:t>
      </w:r>
      <w:r w:rsidRPr="00364C49">
        <w:t xml:space="preserve"> one of the most common complex variant</w:t>
      </w:r>
      <w:r>
        <w:t>s</w:t>
      </w:r>
      <w:r w:rsidRPr="00364C49">
        <w:t>.</w:t>
      </w:r>
      <w:r>
        <w:t xml:space="preserve"> (See </w:t>
      </w:r>
      <w:r>
        <w:fldChar w:fldCharType="begin"/>
      </w:r>
      <w:r>
        <w:instrText xml:space="preserve"> REF _Ref457381329 \h </w:instrText>
      </w:r>
      <w:r>
        <w:fldChar w:fldCharType="separate"/>
      </w:r>
      <w:r w:rsidR="00890EDD">
        <w:t xml:space="preserve">Table </w:t>
      </w:r>
      <w:r w:rsidR="00890EDD">
        <w:rPr>
          <w:noProof/>
        </w:rPr>
        <w:t>6</w:t>
      </w:r>
      <w:r>
        <w:fldChar w:fldCharType="end"/>
      </w:r>
      <w:r>
        <w:t>.)</w:t>
      </w:r>
      <w:r w:rsidR="00A007FA">
        <w:t xml:space="preserve">. The reason for this section is to provide a way to report something </w:t>
      </w:r>
      <w:r w:rsidR="00314038">
        <w:t xml:space="preserve">about a </w:t>
      </w:r>
      <w:r w:rsidR="00A007FA">
        <w:t xml:space="preserve">set of variants that together have a special meaning and to list the individual variation in question. </w:t>
      </w:r>
      <w:r w:rsidR="00391664">
        <w:t>When</w:t>
      </w:r>
      <w:r w:rsidR="00A007FA">
        <w:t xml:space="preserve"> the </w:t>
      </w:r>
      <w:r w:rsidR="00391664">
        <w:t xml:space="preserve">report recipients need only </w:t>
      </w:r>
      <w:r w:rsidR="00A007FA">
        <w:t>HGVS representation of the complex variant</w:t>
      </w:r>
      <w:r w:rsidR="00391664">
        <w:t xml:space="preserve"> and</w:t>
      </w:r>
      <w:r w:rsidR="00314038">
        <w:t xml:space="preserve"> </w:t>
      </w:r>
      <w:r w:rsidR="00391664">
        <w:t>no further genetic details about the component variation</w:t>
      </w:r>
      <w:r w:rsidR="0056426E">
        <w:t>,</w:t>
      </w:r>
      <w:r w:rsidR="00391664">
        <w:t xml:space="preserve"> this section is not really needed.</w:t>
      </w:r>
      <w:r w:rsidR="00314038">
        <w:t xml:space="preserve"> </w:t>
      </w:r>
    </w:p>
    <w:p w14:paraId="0CFB5887" w14:textId="77777777" w:rsidR="008E7CF8" w:rsidRDefault="008E7CF8">
      <w:pPr>
        <w:spacing w:after="0"/>
      </w:pPr>
      <w:r>
        <w:br w:type="page"/>
      </w:r>
    </w:p>
    <w:p w14:paraId="217FF8F4" w14:textId="77777777" w:rsidR="00123D1A" w:rsidRDefault="00123D1A" w:rsidP="0078415D">
      <w:pPr>
        <w:sectPr w:rsidR="00123D1A" w:rsidSect="00123D1A">
          <w:headerReference w:type="even" r:id="rId89"/>
          <w:headerReference w:type="default" r:id="rId90"/>
          <w:footerReference w:type="even" r:id="rId91"/>
          <w:footerReference w:type="default" r:id="rId92"/>
          <w:headerReference w:type="first" r:id="rId93"/>
          <w:footerReference w:type="first" r:id="rId94"/>
          <w:pgSz w:w="12242" w:h="15842" w:code="1"/>
          <w:pgMar w:top="1080" w:right="1080" w:bottom="1080" w:left="1440" w:header="720" w:footer="720" w:gutter="0"/>
          <w:cols w:space="720"/>
          <w:rtlGutter/>
          <w:docGrid w:linePitch="326"/>
        </w:sectPr>
      </w:pPr>
    </w:p>
    <w:p w14:paraId="457E6E2D" w14:textId="77777777" w:rsidR="008E7CF8" w:rsidRDefault="008E7CF8" w:rsidP="0078415D"/>
    <w:p w14:paraId="1E557D68" w14:textId="77777777" w:rsidR="003A6BD9" w:rsidRPr="00655E67" w:rsidRDefault="003A6BD9" w:rsidP="00503570">
      <w:pPr>
        <w:pStyle w:val="Heading3"/>
        <w:ind w:left="720"/>
      </w:pPr>
      <w:bookmarkStart w:id="235" w:name="_Ref457383284"/>
      <w:bookmarkStart w:id="236" w:name="_Ref457383342"/>
      <w:bookmarkStart w:id="237" w:name="_Ref457383354"/>
      <w:bookmarkStart w:id="238" w:name="_Ref457743394"/>
      <w:bookmarkStart w:id="239" w:name="_Toc458095417"/>
      <w:r w:rsidRPr="00364C49">
        <w:t xml:space="preserve">Variables that apply to the </w:t>
      </w:r>
      <w:r>
        <w:t xml:space="preserve">OVERALL </w:t>
      </w:r>
      <w:r w:rsidRPr="00364C49">
        <w:t>study</w:t>
      </w:r>
      <w:r>
        <w:t>:</w:t>
      </w:r>
      <w:r w:rsidRPr="00364C49">
        <w:t xml:space="preserve"> report section 1</w:t>
      </w:r>
      <w:bookmarkEnd w:id="235"/>
      <w:bookmarkEnd w:id="236"/>
      <w:bookmarkEnd w:id="237"/>
      <w:r>
        <w:t xml:space="preserve"> </w:t>
      </w:r>
      <w:r w:rsidR="005A4BD7">
        <w:t>(</w:t>
      </w:r>
      <w:r w:rsidR="005A4BD7">
        <w:fldChar w:fldCharType="begin"/>
      </w:r>
      <w:r w:rsidR="005A4BD7">
        <w:instrText xml:space="preserve"> REF _Ref456966613 \h </w:instrText>
      </w:r>
      <w:r w:rsidR="005A4BD7">
        <w:fldChar w:fldCharType="separate"/>
      </w:r>
      <w:r w:rsidR="00890EDD">
        <w:t xml:space="preserve">Table </w:t>
      </w:r>
      <w:r w:rsidR="00890EDD">
        <w:rPr>
          <w:noProof/>
        </w:rPr>
        <w:t>2</w:t>
      </w:r>
      <w:r w:rsidR="005A4BD7">
        <w:fldChar w:fldCharType="end"/>
      </w:r>
      <w:r w:rsidR="005A4BD7">
        <w:t>)</w:t>
      </w:r>
      <w:bookmarkEnd w:id="238"/>
      <w:bookmarkEnd w:id="239"/>
    </w:p>
    <w:p w14:paraId="50B8B614" w14:textId="77777777" w:rsidR="007661FA" w:rsidRDefault="007661FA" w:rsidP="007661FA"/>
    <w:p w14:paraId="592DF90D" w14:textId="77777777" w:rsidR="002167FD" w:rsidRDefault="002167FD" w:rsidP="002167FD">
      <w:pPr>
        <w:pStyle w:val="Caption"/>
      </w:pPr>
      <w:bookmarkStart w:id="240" w:name="_Ref456966613"/>
      <w:bookmarkStart w:id="241" w:name="_Toc457385010"/>
      <w:r>
        <w:t xml:space="preserve">Table </w:t>
      </w:r>
      <w:r w:rsidR="001A1533">
        <w:fldChar w:fldCharType="begin"/>
      </w:r>
      <w:r w:rsidR="001A1533" w:rsidRPr="00D644E3">
        <w:instrText xml:space="preserve"> SEQ Table \* ARABIC </w:instrText>
      </w:r>
      <w:r w:rsidR="001A1533">
        <w:fldChar w:fldCharType="separate"/>
      </w:r>
      <w:r w:rsidR="00890EDD">
        <w:rPr>
          <w:noProof/>
        </w:rPr>
        <w:t>2</w:t>
      </w:r>
      <w:r w:rsidR="001A1533">
        <w:rPr>
          <w:noProof/>
        </w:rPr>
        <w:fldChar w:fldCharType="end"/>
      </w:r>
      <w:bookmarkEnd w:id="240"/>
      <w:r>
        <w:t>: Report Section 1 for Variables that Apply to the Overall Study</w:t>
      </w:r>
      <w:bookmarkEnd w:id="241"/>
      <w:r>
        <w:t xml:space="preserve"> </w:t>
      </w:r>
    </w:p>
    <w:tbl>
      <w:tblPr>
        <w:tblStyle w:val="TableGrid10"/>
        <w:tblW w:w="13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4" w:type="dxa"/>
          <w:right w:w="14" w:type="dxa"/>
        </w:tblCellMar>
        <w:tblLook w:val="04A0" w:firstRow="1" w:lastRow="0" w:firstColumn="1" w:lastColumn="0" w:noHBand="0" w:noVBand="1"/>
      </w:tblPr>
      <w:tblGrid>
        <w:gridCol w:w="535"/>
        <w:gridCol w:w="540"/>
        <w:gridCol w:w="720"/>
        <w:gridCol w:w="2430"/>
        <w:gridCol w:w="630"/>
        <w:gridCol w:w="2168"/>
        <w:gridCol w:w="262"/>
        <w:gridCol w:w="540"/>
        <w:gridCol w:w="6120"/>
      </w:tblGrid>
      <w:tr w:rsidR="002167FD" w:rsidRPr="009310B9" w14:paraId="73444B25" w14:textId="77777777" w:rsidTr="00275BC6">
        <w:trPr>
          <w:tblHeader/>
        </w:trPr>
        <w:tc>
          <w:tcPr>
            <w:tcW w:w="535" w:type="dxa"/>
            <w:shd w:val="clear" w:color="auto" w:fill="DEEAF6"/>
          </w:tcPr>
          <w:p w14:paraId="53B8551E" w14:textId="77777777" w:rsidR="002167FD" w:rsidRPr="00ED732E" w:rsidRDefault="002167FD" w:rsidP="002167FD">
            <w:pPr>
              <w:spacing w:after="0"/>
              <w:rPr>
                <w:rFonts w:ascii="Calibri" w:eastAsia="Calibri" w:hAnsi="Calibri"/>
                <w:b/>
                <w:kern w:val="0"/>
                <w:sz w:val="20"/>
                <w:szCs w:val="20"/>
                <w:lang w:eastAsia="en-US"/>
              </w:rPr>
            </w:pPr>
          </w:p>
        </w:tc>
        <w:tc>
          <w:tcPr>
            <w:tcW w:w="540" w:type="dxa"/>
            <w:shd w:val="clear" w:color="auto" w:fill="DEEAF6"/>
          </w:tcPr>
          <w:p w14:paraId="61A6413B" w14:textId="77777777" w:rsidR="002167FD" w:rsidRPr="00ED732E" w:rsidRDefault="002167FD" w:rsidP="002167FD">
            <w:pPr>
              <w:spacing w:after="0"/>
              <w:rPr>
                <w:rFonts w:ascii="Calibri" w:eastAsia="Calibri" w:hAnsi="Calibri"/>
                <w:b/>
                <w:kern w:val="0"/>
                <w:sz w:val="20"/>
                <w:szCs w:val="20"/>
                <w:lang w:eastAsia="en-US"/>
              </w:rPr>
            </w:pPr>
            <w:r w:rsidRPr="00ED732E">
              <w:rPr>
                <w:rFonts w:ascii="Calibri" w:eastAsia="Calibri" w:hAnsi="Calibri"/>
                <w:b/>
                <w:kern w:val="0"/>
                <w:sz w:val="20"/>
                <w:szCs w:val="20"/>
                <w:lang w:eastAsia="en-US"/>
              </w:rPr>
              <w:t>OBX-2</w:t>
            </w:r>
          </w:p>
        </w:tc>
        <w:tc>
          <w:tcPr>
            <w:tcW w:w="720" w:type="dxa"/>
            <w:shd w:val="clear" w:color="auto" w:fill="DEEAF6"/>
          </w:tcPr>
          <w:p w14:paraId="42214C66" w14:textId="77777777" w:rsidR="002167FD" w:rsidRPr="00ED732E" w:rsidRDefault="002167FD" w:rsidP="002167FD">
            <w:pPr>
              <w:spacing w:after="0"/>
              <w:rPr>
                <w:rFonts w:ascii="Calibri" w:eastAsia="Calibri" w:hAnsi="Calibri"/>
                <w:b/>
                <w:kern w:val="0"/>
                <w:sz w:val="20"/>
                <w:szCs w:val="20"/>
                <w:lang w:eastAsia="en-US"/>
              </w:rPr>
            </w:pPr>
            <w:r w:rsidRPr="00ED732E">
              <w:rPr>
                <w:rFonts w:ascii="Calibri" w:eastAsia="Calibri" w:hAnsi="Calibri"/>
                <w:b/>
                <w:kern w:val="0"/>
                <w:sz w:val="20"/>
                <w:szCs w:val="20"/>
                <w:lang w:eastAsia="en-US"/>
              </w:rPr>
              <w:t>OBX3.1</w:t>
            </w:r>
          </w:p>
        </w:tc>
        <w:tc>
          <w:tcPr>
            <w:tcW w:w="2430" w:type="dxa"/>
            <w:shd w:val="clear" w:color="auto" w:fill="DEEAF6"/>
          </w:tcPr>
          <w:p w14:paraId="127CC856"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OBX3.2</w:t>
            </w:r>
          </w:p>
        </w:tc>
        <w:tc>
          <w:tcPr>
            <w:tcW w:w="630" w:type="dxa"/>
            <w:shd w:val="clear" w:color="auto" w:fill="DEEAF6"/>
          </w:tcPr>
          <w:p w14:paraId="581E5891" w14:textId="77777777" w:rsidR="002167FD" w:rsidRPr="00ED732E" w:rsidRDefault="002167FD" w:rsidP="002167FD">
            <w:pPr>
              <w:spacing w:after="0"/>
              <w:rPr>
                <w:rFonts w:ascii="Calibri" w:eastAsia="Calibri" w:hAnsi="Calibri"/>
                <w:b/>
                <w:kern w:val="0"/>
                <w:sz w:val="20"/>
                <w:szCs w:val="20"/>
                <w:lang w:eastAsia="en-US"/>
              </w:rPr>
            </w:pPr>
            <w:r w:rsidRPr="00ED732E">
              <w:rPr>
                <w:rFonts w:ascii="Calibri" w:eastAsia="Calibri" w:hAnsi="Calibri"/>
                <w:b/>
                <w:kern w:val="0"/>
                <w:sz w:val="20"/>
                <w:szCs w:val="20"/>
                <w:lang w:eastAsia="en-US"/>
              </w:rPr>
              <w:t>OBX-4</w:t>
            </w:r>
          </w:p>
        </w:tc>
        <w:tc>
          <w:tcPr>
            <w:tcW w:w="2168" w:type="dxa"/>
            <w:shd w:val="clear" w:color="auto" w:fill="DEEAF6"/>
          </w:tcPr>
          <w:p w14:paraId="1F389DE7" w14:textId="77777777" w:rsidR="002167FD" w:rsidRPr="00ED732E" w:rsidRDefault="002167FD" w:rsidP="002167FD">
            <w:pPr>
              <w:spacing w:after="0"/>
              <w:rPr>
                <w:rFonts w:ascii="Calibri" w:eastAsia="Calibri" w:hAnsi="Calibri"/>
                <w:b/>
                <w:kern w:val="0"/>
                <w:sz w:val="20"/>
                <w:szCs w:val="20"/>
                <w:lang w:eastAsia="en-US"/>
              </w:rPr>
            </w:pPr>
            <w:r w:rsidRPr="00ED732E">
              <w:rPr>
                <w:rFonts w:ascii="Calibri" w:eastAsia="Calibri" w:hAnsi="Calibri"/>
                <w:b/>
                <w:kern w:val="0"/>
                <w:sz w:val="20"/>
                <w:szCs w:val="20"/>
                <w:lang w:eastAsia="en-US"/>
              </w:rPr>
              <w:t>OBX-5</w:t>
            </w:r>
          </w:p>
        </w:tc>
        <w:tc>
          <w:tcPr>
            <w:tcW w:w="6922" w:type="dxa"/>
            <w:gridSpan w:val="3"/>
            <w:shd w:val="clear" w:color="auto" w:fill="DEEAF6"/>
          </w:tcPr>
          <w:p w14:paraId="5A0E579F" w14:textId="77777777" w:rsidR="002167FD" w:rsidRPr="00ED732E" w:rsidRDefault="002167FD" w:rsidP="002167FD">
            <w:pPr>
              <w:spacing w:after="0"/>
              <w:rPr>
                <w:rFonts w:ascii="Calibri" w:eastAsia="Calibri" w:hAnsi="Calibri"/>
                <w:b/>
                <w:kern w:val="0"/>
                <w:sz w:val="20"/>
                <w:szCs w:val="20"/>
                <w:lang w:eastAsia="en-US"/>
              </w:rPr>
            </w:pPr>
            <w:r w:rsidRPr="00ED732E">
              <w:rPr>
                <w:rFonts w:ascii="Calibri" w:eastAsia="Calibri" w:hAnsi="Calibri"/>
                <w:b/>
                <w:kern w:val="0"/>
                <w:sz w:val="20"/>
                <w:szCs w:val="20"/>
                <w:lang w:eastAsia="en-US"/>
              </w:rPr>
              <w:t>LOINC Panel/Definitional terms</w:t>
            </w:r>
          </w:p>
        </w:tc>
      </w:tr>
      <w:tr w:rsidR="002167FD" w:rsidRPr="009310B9" w14:paraId="6CBEF017" w14:textId="77777777" w:rsidTr="00275BC6">
        <w:trPr>
          <w:tblHeader/>
        </w:trPr>
        <w:tc>
          <w:tcPr>
            <w:tcW w:w="535" w:type="dxa"/>
            <w:shd w:val="clear" w:color="auto" w:fill="DEEAF6"/>
          </w:tcPr>
          <w:p w14:paraId="1E03C939" w14:textId="77777777" w:rsidR="002167FD" w:rsidRPr="009310B9" w:rsidRDefault="002167FD" w:rsidP="002167FD">
            <w:pPr>
              <w:spacing w:after="0"/>
              <w:rPr>
                <w:rFonts w:ascii="Calibri" w:eastAsia="Calibri" w:hAnsi="Calibri" w:cs="Aparajita"/>
                <w:b/>
                <w:color w:val="7030A0"/>
                <w:kern w:val="0"/>
                <w:sz w:val="20"/>
                <w:szCs w:val="20"/>
                <w:lang w:eastAsia="en-US"/>
              </w:rPr>
            </w:pPr>
            <w:r w:rsidRPr="009310B9">
              <w:rPr>
                <w:rFonts w:ascii="Calibri" w:eastAsia="Calibri" w:hAnsi="Calibri" w:cs="Aparajita"/>
                <w:b/>
                <w:kern w:val="0"/>
                <w:sz w:val="20"/>
                <w:szCs w:val="20"/>
                <w:lang w:eastAsia="en-US"/>
              </w:rPr>
              <w:t>Label</w:t>
            </w:r>
          </w:p>
        </w:tc>
        <w:tc>
          <w:tcPr>
            <w:tcW w:w="540" w:type="dxa"/>
            <w:shd w:val="clear" w:color="auto" w:fill="DEEAF6"/>
          </w:tcPr>
          <w:p w14:paraId="124B5013" w14:textId="77777777" w:rsidR="002167FD" w:rsidRPr="009310B9" w:rsidRDefault="002167FD" w:rsidP="002167FD">
            <w:pPr>
              <w:spacing w:after="0"/>
              <w:rPr>
                <w:rFonts w:ascii="Calibri" w:eastAsia="Calibri" w:hAnsi="Calibri"/>
                <w:b/>
                <w:kern w:val="0"/>
                <w:sz w:val="20"/>
                <w:szCs w:val="20"/>
                <w:lang w:eastAsia="en-US"/>
              </w:rPr>
            </w:pPr>
            <w:r>
              <w:rPr>
                <w:rFonts w:ascii="Calibri" w:eastAsia="Calibri" w:hAnsi="Calibri"/>
                <w:b/>
                <w:kern w:val="0"/>
                <w:sz w:val="20"/>
                <w:szCs w:val="20"/>
                <w:lang w:eastAsia="en-US"/>
              </w:rPr>
              <w:t>Type</w:t>
            </w:r>
          </w:p>
          <w:p w14:paraId="6E4B9D80" w14:textId="77777777" w:rsidR="002167FD" w:rsidRPr="009310B9" w:rsidRDefault="002167FD" w:rsidP="002167FD">
            <w:pPr>
              <w:spacing w:after="0"/>
              <w:rPr>
                <w:rFonts w:ascii="Calibri" w:eastAsia="Calibri" w:hAnsi="Calibri"/>
                <w:b/>
                <w:kern w:val="0"/>
                <w:sz w:val="20"/>
                <w:szCs w:val="20"/>
                <w:lang w:eastAsia="en-US"/>
              </w:rPr>
            </w:pPr>
          </w:p>
        </w:tc>
        <w:tc>
          <w:tcPr>
            <w:tcW w:w="720" w:type="dxa"/>
            <w:shd w:val="clear" w:color="auto" w:fill="DEEAF6"/>
          </w:tcPr>
          <w:p w14:paraId="65E624F8"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LOINC #</w:t>
            </w:r>
          </w:p>
          <w:p w14:paraId="49252678" w14:textId="77777777" w:rsidR="002167FD" w:rsidRPr="009310B9" w:rsidRDefault="002167FD" w:rsidP="002167FD">
            <w:pPr>
              <w:spacing w:after="0"/>
              <w:rPr>
                <w:rFonts w:ascii="Calibri" w:eastAsia="Calibri" w:hAnsi="Calibri"/>
                <w:b/>
                <w:kern w:val="0"/>
                <w:sz w:val="20"/>
                <w:szCs w:val="20"/>
                <w:lang w:eastAsia="en-US"/>
              </w:rPr>
            </w:pPr>
          </w:p>
        </w:tc>
        <w:tc>
          <w:tcPr>
            <w:tcW w:w="2430" w:type="dxa"/>
            <w:shd w:val="clear" w:color="auto" w:fill="DEEAF6"/>
          </w:tcPr>
          <w:p w14:paraId="3141A468"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cs="Aparajita"/>
                <w:b/>
                <w:kern w:val="0"/>
                <w:sz w:val="20"/>
                <w:szCs w:val="20"/>
                <w:lang w:eastAsia="en-US"/>
              </w:rPr>
              <w:t>LOINC name</w:t>
            </w:r>
            <w:r w:rsidRPr="009310B9">
              <w:rPr>
                <w:rFonts w:ascii="Calibri" w:eastAsia="Calibri" w:hAnsi="Calibri"/>
                <w:b/>
                <w:kern w:val="0"/>
                <w:sz w:val="20"/>
                <w:szCs w:val="20"/>
                <w:lang w:eastAsia="en-US"/>
              </w:rPr>
              <w:t xml:space="preserve"> </w:t>
            </w:r>
          </w:p>
        </w:tc>
        <w:tc>
          <w:tcPr>
            <w:tcW w:w="630" w:type="dxa"/>
            <w:shd w:val="clear" w:color="auto" w:fill="DEEAF6"/>
          </w:tcPr>
          <w:p w14:paraId="3E4D0951"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Sub ID</w:t>
            </w:r>
          </w:p>
        </w:tc>
        <w:tc>
          <w:tcPr>
            <w:tcW w:w="2168" w:type="dxa"/>
            <w:shd w:val="clear" w:color="auto" w:fill="DEEAF6"/>
          </w:tcPr>
          <w:p w14:paraId="2C6B329B"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Example values</w:t>
            </w:r>
          </w:p>
        </w:tc>
        <w:tc>
          <w:tcPr>
            <w:tcW w:w="262" w:type="dxa"/>
            <w:shd w:val="clear" w:color="auto" w:fill="DEEAF6"/>
          </w:tcPr>
          <w:p w14:paraId="27813768" w14:textId="5A5FEB12" w:rsidR="002167FD" w:rsidRPr="009310B9" w:rsidRDefault="002167FD" w:rsidP="00D644E3">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R</w:t>
            </w:r>
          </w:p>
        </w:tc>
        <w:tc>
          <w:tcPr>
            <w:tcW w:w="540" w:type="dxa"/>
            <w:shd w:val="clear" w:color="auto" w:fill="DEEAF6"/>
          </w:tcPr>
          <w:p w14:paraId="2337551E"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Card</w:t>
            </w:r>
            <w:r>
              <w:rPr>
                <w:rFonts w:ascii="Calibri" w:eastAsia="Calibri" w:hAnsi="Calibri"/>
                <w:b/>
                <w:kern w:val="0"/>
                <w:sz w:val="20"/>
                <w:szCs w:val="20"/>
                <w:lang w:eastAsia="en-US"/>
              </w:rPr>
              <w:t>inality</w:t>
            </w:r>
          </w:p>
        </w:tc>
        <w:tc>
          <w:tcPr>
            <w:tcW w:w="6120" w:type="dxa"/>
            <w:shd w:val="clear" w:color="auto" w:fill="DEEAF6"/>
          </w:tcPr>
          <w:p w14:paraId="1CC92C8D"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Term description</w:t>
            </w:r>
          </w:p>
        </w:tc>
      </w:tr>
      <w:tr w:rsidR="002167FD" w:rsidRPr="009310B9" w14:paraId="3E425184" w14:textId="77777777" w:rsidTr="00275BC6">
        <w:trPr>
          <w:trHeight w:val="1097"/>
        </w:trPr>
        <w:tc>
          <w:tcPr>
            <w:tcW w:w="535" w:type="dxa"/>
            <w:tcBorders>
              <w:bottom w:val="single" w:sz="4" w:space="0" w:color="FF0000"/>
            </w:tcBorders>
            <w:shd w:val="clear" w:color="auto" w:fill="FBE4D5"/>
          </w:tcPr>
          <w:p w14:paraId="740D9E82"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Top </w:t>
            </w:r>
          </w:p>
        </w:tc>
        <w:tc>
          <w:tcPr>
            <w:tcW w:w="540" w:type="dxa"/>
            <w:tcBorders>
              <w:bottom w:val="single" w:sz="4" w:space="0" w:color="FF0000"/>
            </w:tcBorders>
            <w:shd w:val="clear" w:color="auto" w:fill="FBE4D5"/>
          </w:tcPr>
          <w:p w14:paraId="4986E0AE"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N/A</w:t>
            </w:r>
          </w:p>
        </w:tc>
        <w:tc>
          <w:tcPr>
            <w:tcW w:w="720" w:type="dxa"/>
            <w:tcBorders>
              <w:bottom w:val="single" w:sz="4" w:space="0" w:color="FF0000"/>
            </w:tcBorders>
            <w:shd w:val="clear" w:color="auto" w:fill="FBE4D5"/>
          </w:tcPr>
          <w:p w14:paraId="56664C00"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81247-9</w:t>
            </w:r>
          </w:p>
        </w:tc>
        <w:tc>
          <w:tcPr>
            <w:tcW w:w="2430" w:type="dxa"/>
            <w:tcBorders>
              <w:bottom w:val="single" w:sz="4" w:space="0" w:color="FF0000"/>
            </w:tcBorders>
            <w:shd w:val="clear" w:color="auto" w:fill="FBE4D5"/>
          </w:tcPr>
          <w:p w14:paraId="2D7E7F35"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Master HL7 genetic variant reporting panel</w:t>
            </w:r>
          </w:p>
        </w:tc>
        <w:tc>
          <w:tcPr>
            <w:tcW w:w="630" w:type="dxa"/>
            <w:tcBorders>
              <w:bottom w:val="single" w:sz="4" w:space="0" w:color="FF0000"/>
            </w:tcBorders>
            <w:shd w:val="clear" w:color="auto" w:fill="FBE4D5"/>
          </w:tcPr>
          <w:p w14:paraId="68E2DA9C" w14:textId="77777777" w:rsidR="002167FD" w:rsidRPr="009310B9" w:rsidRDefault="002167FD" w:rsidP="002167FD">
            <w:pPr>
              <w:spacing w:after="0"/>
              <w:rPr>
                <w:rFonts w:ascii="Calibri" w:eastAsia="Calibri" w:hAnsi="Calibri"/>
                <w:kern w:val="0"/>
                <w:sz w:val="20"/>
                <w:szCs w:val="20"/>
                <w:lang w:eastAsia="en-US"/>
              </w:rPr>
            </w:pPr>
          </w:p>
        </w:tc>
        <w:tc>
          <w:tcPr>
            <w:tcW w:w="2168" w:type="dxa"/>
            <w:tcBorders>
              <w:bottom w:val="single" w:sz="4" w:space="0" w:color="FF0000"/>
            </w:tcBorders>
            <w:shd w:val="clear" w:color="auto" w:fill="FBE4D5"/>
          </w:tcPr>
          <w:p w14:paraId="61E98203" w14:textId="77777777" w:rsidR="002167FD" w:rsidRPr="009310B9" w:rsidRDefault="002167FD" w:rsidP="002167FD">
            <w:pPr>
              <w:spacing w:after="0"/>
              <w:rPr>
                <w:rFonts w:ascii="Calibri" w:eastAsia="Calibri" w:hAnsi="Calibri"/>
                <w:kern w:val="0"/>
                <w:sz w:val="20"/>
                <w:szCs w:val="20"/>
                <w:lang w:eastAsia="en-US"/>
              </w:rPr>
            </w:pPr>
          </w:p>
        </w:tc>
        <w:tc>
          <w:tcPr>
            <w:tcW w:w="262" w:type="dxa"/>
            <w:tcBorders>
              <w:bottom w:val="single" w:sz="4" w:space="0" w:color="FF0000"/>
            </w:tcBorders>
            <w:shd w:val="clear" w:color="auto" w:fill="FBE4D5"/>
          </w:tcPr>
          <w:p w14:paraId="562DAA25" w14:textId="77777777" w:rsidR="002167FD" w:rsidRPr="009310B9" w:rsidRDefault="002167FD" w:rsidP="002167FD">
            <w:pPr>
              <w:spacing w:after="0"/>
              <w:rPr>
                <w:rFonts w:ascii="Calibri" w:eastAsia="Calibri" w:hAnsi="Calibri"/>
                <w:kern w:val="0"/>
                <w:sz w:val="20"/>
                <w:szCs w:val="20"/>
                <w:lang w:eastAsia="en-US"/>
              </w:rPr>
            </w:pPr>
          </w:p>
        </w:tc>
        <w:tc>
          <w:tcPr>
            <w:tcW w:w="540" w:type="dxa"/>
            <w:tcBorders>
              <w:bottom w:val="single" w:sz="4" w:space="0" w:color="FF0000"/>
            </w:tcBorders>
            <w:shd w:val="clear" w:color="auto" w:fill="FBE4D5"/>
          </w:tcPr>
          <w:p w14:paraId="30E52D5A"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6120" w:type="dxa"/>
            <w:tcBorders>
              <w:bottom w:val="single" w:sz="4" w:space="0" w:color="FF0000"/>
            </w:tcBorders>
            <w:shd w:val="clear" w:color="auto" w:fill="FBE4D5"/>
          </w:tcPr>
          <w:p w14:paraId="63099C5A" w14:textId="2CCA08D4"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This panel term provides a handle within the LOINC database that </w:t>
            </w:r>
            <w:r w:rsidR="00B853FC">
              <w:rPr>
                <w:rFonts w:ascii="Calibri" w:eastAsia="Calibri" w:hAnsi="Calibri"/>
                <w:kern w:val="0"/>
                <w:sz w:val="20"/>
                <w:szCs w:val="20"/>
                <w:lang w:eastAsia="en-US"/>
              </w:rPr>
              <w:t>holds</w:t>
            </w:r>
            <w:r w:rsidR="00B853FC" w:rsidRPr="009310B9">
              <w:rPr>
                <w:rFonts w:ascii="Calibri" w:eastAsia="Calibri" w:hAnsi="Calibri"/>
                <w:kern w:val="0"/>
                <w:sz w:val="20"/>
                <w:szCs w:val="20"/>
                <w:lang w:eastAsia="en-US"/>
              </w:rPr>
              <w:t xml:space="preserve"> </w:t>
            </w:r>
            <w:r w:rsidR="00295857">
              <w:rPr>
                <w:rFonts w:ascii="Calibri" w:eastAsia="Calibri" w:hAnsi="Calibri"/>
                <w:kern w:val="0"/>
                <w:sz w:val="20"/>
                <w:szCs w:val="20"/>
                <w:lang w:eastAsia="en-US"/>
              </w:rPr>
              <w:t xml:space="preserve">together </w:t>
            </w:r>
            <w:r w:rsidRPr="009310B9">
              <w:rPr>
                <w:rFonts w:ascii="Calibri" w:eastAsia="Calibri" w:hAnsi="Calibri"/>
                <w:kern w:val="0"/>
                <w:sz w:val="20"/>
                <w:szCs w:val="20"/>
                <w:lang w:eastAsia="en-US"/>
              </w:rPr>
              <w:t xml:space="preserve">all of the terms and panels that are available for use in a V2 </w:t>
            </w:r>
            <w:r w:rsidR="00D644E3">
              <w:rPr>
                <w:rFonts w:ascii="Calibri" w:eastAsia="Calibri" w:hAnsi="Calibri"/>
                <w:kern w:val="0"/>
                <w:sz w:val="20"/>
                <w:szCs w:val="20"/>
                <w:lang w:eastAsia="en-US"/>
              </w:rPr>
              <w:t xml:space="preserve">Clinical </w:t>
            </w:r>
            <w:r w:rsidRPr="009310B9">
              <w:rPr>
                <w:rFonts w:ascii="Calibri" w:eastAsia="Calibri" w:hAnsi="Calibri"/>
                <w:kern w:val="0"/>
                <w:sz w:val="20"/>
                <w:szCs w:val="20"/>
                <w:lang w:eastAsia="en-US"/>
              </w:rPr>
              <w:t>Genomics lite message.</w:t>
            </w:r>
          </w:p>
          <w:p w14:paraId="02C00D8E" w14:textId="77777777" w:rsidR="002167FD" w:rsidRPr="009310B9" w:rsidRDefault="002167FD" w:rsidP="002167FD">
            <w:pPr>
              <w:spacing w:after="0"/>
              <w:rPr>
                <w:rFonts w:ascii="Calibri" w:eastAsia="Calibri" w:hAnsi="Calibri"/>
                <w:kern w:val="0"/>
                <w:sz w:val="20"/>
                <w:szCs w:val="20"/>
                <w:lang w:eastAsia="en-US"/>
              </w:rPr>
            </w:pPr>
          </w:p>
          <w:p w14:paraId="1CD4A06F" w14:textId="6332F56C" w:rsidR="002167FD" w:rsidRPr="00382A69" w:rsidRDefault="00D644E3" w:rsidP="002167FD">
            <w:pPr>
              <w:pStyle w:val="Default"/>
              <w:rPr>
                <w:rFonts w:ascii="Calibri" w:eastAsia="Calibri" w:hAnsi="Calibri"/>
                <w:i/>
                <w:sz w:val="20"/>
                <w:szCs w:val="20"/>
              </w:rPr>
            </w:pPr>
            <w:r>
              <w:rPr>
                <w:rFonts w:ascii="Calibri" w:eastAsia="Calibri" w:hAnsi="Calibri"/>
                <w:i/>
                <w:sz w:val="20"/>
                <w:szCs w:val="20"/>
              </w:rPr>
              <w:t>Because this guide uses</w:t>
            </w:r>
            <w:r w:rsidR="002167FD" w:rsidRPr="009310B9">
              <w:rPr>
                <w:rFonts w:ascii="Calibri" w:eastAsia="Calibri" w:hAnsi="Calibri"/>
                <w:i/>
                <w:sz w:val="20"/>
                <w:szCs w:val="20"/>
              </w:rPr>
              <w:t xml:space="preserve"> the OBX-4 to organize the hierarchy of “records” in the message</w:t>
            </w:r>
            <w:r>
              <w:rPr>
                <w:rFonts w:ascii="Calibri" w:eastAsia="Calibri" w:hAnsi="Calibri"/>
                <w:i/>
                <w:sz w:val="20"/>
                <w:szCs w:val="20"/>
              </w:rPr>
              <w:t xml:space="preserve"> (see details in Section </w:t>
            </w:r>
            <w:r>
              <w:rPr>
                <w:rFonts w:ascii="Calibri" w:eastAsia="Calibri" w:hAnsi="Calibri"/>
                <w:i/>
                <w:sz w:val="20"/>
                <w:szCs w:val="20"/>
              </w:rPr>
              <w:fldChar w:fldCharType="begin"/>
            </w:r>
            <w:r>
              <w:rPr>
                <w:rFonts w:ascii="Calibri" w:eastAsia="Calibri" w:hAnsi="Calibri"/>
                <w:i/>
                <w:sz w:val="20"/>
                <w:szCs w:val="20"/>
              </w:rPr>
              <w:instrText xml:space="preserve"> REF _Ref457807700 \r \h </w:instrText>
            </w:r>
            <w:r>
              <w:rPr>
                <w:rFonts w:ascii="Calibri" w:eastAsia="Calibri" w:hAnsi="Calibri"/>
                <w:i/>
                <w:sz w:val="20"/>
                <w:szCs w:val="20"/>
              </w:rPr>
            </w:r>
            <w:r>
              <w:rPr>
                <w:rFonts w:ascii="Calibri" w:eastAsia="Calibri" w:hAnsi="Calibri"/>
                <w:i/>
                <w:sz w:val="20"/>
                <w:szCs w:val="20"/>
              </w:rPr>
              <w:fldChar w:fldCharType="separate"/>
            </w:r>
            <w:r w:rsidR="00890EDD">
              <w:rPr>
                <w:rFonts w:ascii="Calibri" w:eastAsia="Calibri" w:hAnsi="Calibri"/>
                <w:i/>
                <w:sz w:val="20"/>
                <w:szCs w:val="20"/>
              </w:rPr>
              <w:t>1.3.3</w:t>
            </w:r>
            <w:r>
              <w:rPr>
                <w:rFonts w:ascii="Calibri" w:eastAsia="Calibri" w:hAnsi="Calibri"/>
                <w:i/>
                <w:sz w:val="20"/>
                <w:szCs w:val="20"/>
              </w:rPr>
              <w:fldChar w:fldCharType="end"/>
            </w:r>
            <w:r>
              <w:rPr>
                <w:rFonts w:ascii="Calibri" w:eastAsia="Calibri" w:hAnsi="Calibri"/>
                <w:i/>
                <w:sz w:val="20"/>
                <w:szCs w:val="20"/>
              </w:rPr>
              <w:t>)</w:t>
            </w:r>
            <w:r w:rsidR="002167FD" w:rsidRPr="009310B9">
              <w:rPr>
                <w:rFonts w:ascii="Calibri" w:eastAsia="Calibri" w:hAnsi="Calibri"/>
                <w:i/>
                <w:sz w:val="20"/>
                <w:szCs w:val="20"/>
              </w:rPr>
              <w:t xml:space="preserve">, the LOINC codes for panels after the master panel will not appear as OBRs in the message as was the case in the </w:t>
            </w:r>
          </w:p>
          <w:p w14:paraId="241B7D5F" w14:textId="1824249A" w:rsidR="002167FD" w:rsidRPr="009310B9" w:rsidRDefault="002167FD" w:rsidP="002167FD">
            <w:pPr>
              <w:pStyle w:val="Default"/>
              <w:rPr>
                <w:rFonts w:ascii="Calibri" w:eastAsia="Calibri" w:hAnsi="Calibri"/>
                <w:i/>
                <w:sz w:val="20"/>
                <w:szCs w:val="20"/>
              </w:rPr>
            </w:pPr>
            <w:r w:rsidRPr="001F0FBE">
              <w:rPr>
                <w:rFonts w:ascii="Calibri" w:hAnsi="Calibri" w:cs="Aparajita"/>
                <w:bCs/>
                <w:sz w:val="20"/>
                <w:szCs w:val="20"/>
              </w:rPr>
              <w:t>2013</w:t>
            </w:r>
            <w:r w:rsidR="00D644E3">
              <w:rPr>
                <w:rFonts w:ascii="Calibri" w:hAnsi="Calibri" w:cs="Aparajita"/>
                <w:bCs/>
                <w:sz w:val="20"/>
                <w:szCs w:val="20"/>
              </w:rPr>
              <w:t xml:space="preserve"> HL7</w:t>
            </w:r>
            <w:r w:rsidRPr="001F0FBE">
              <w:rPr>
                <w:rFonts w:ascii="Calibri" w:hAnsi="Calibri" w:cs="Aparajita"/>
                <w:bCs/>
                <w:sz w:val="20"/>
                <w:szCs w:val="20"/>
              </w:rPr>
              <w:t xml:space="preserve"> </w:t>
            </w:r>
            <w:r w:rsidRPr="009310B9">
              <w:rPr>
                <w:rFonts w:ascii="Calibri" w:eastAsia="Calibri" w:hAnsi="Calibri"/>
                <w:i/>
                <w:sz w:val="20"/>
                <w:szCs w:val="20"/>
              </w:rPr>
              <w:t>clinical genomics message.</w:t>
            </w:r>
          </w:p>
          <w:p w14:paraId="4DA57516" w14:textId="77777777" w:rsidR="002167FD" w:rsidRPr="009310B9" w:rsidRDefault="002167FD" w:rsidP="002167FD">
            <w:pPr>
              <w:spacing w:after="0"/>
              <w:rPr>
                <w:rFonts w:ascii="Calibri" w:eastAsia="Calibri" w:hAnsi="Calibri"/>
                <w:kern w:val="0"/>
                <w:sz w:val="20"/>
                <w:szCs w:val="20"/>
                <w:lang w:eastAsia="en-US"/>
              </w:rPr>
            </w:pPr>
          </w:p>
          <w:p w14:paraId="5F89A315" w14:textId="257605CA" w:rsidR="002167FD" w:rsidRPr="009310B9" w:rsidRDefault="002167FD" w:rsidP="00295857">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All of the genomic data reported in this panel uses a coordinate system beginning with 1, and assumes the variants are reported from the positive strand. This is the assumption embedded in HGVS, the public distribution of NCBI, Ensembl, COSMIC, and most other genomic databases. This choice does not constrain receivers </w:t>
            </w:r>
            <w:r w:rsidR="00295857">
              <w:rPr>
                <w:rFonts w:ascii="Calibri" w:eastAsia="Calibri" w:hAnsi="Calibri"/>
                <w:kern w:val="0"/>
                <w:sz w:val="20"/>
                <w:szCs w:val="20"/>
                <w:lang w:eastAsia="en-US"/>
              </w:rPr>
              <w:t>from</w:t>
            </w:r>
            <w:r w:rsidR="00295857" w:rsidRPr="009310B9">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convert</w:t>
            </w:r>
            <w:r w:rsidR="00295857">
              <w:rPr>
                <w:rFonts w:ascii="Calibri" w:eastAsia="Calibri" w:hAnsi="Calibri"/>
                <w:kern w:val="0"/>
                <w:sz w:val="20"/>
                <w:szCs w:val="20"/>
                <w:lang w:eastAsia="en-US"/>
              </w:rPr>
              <w:t>ing</w:t>
            </w:r>
            <w:r w:rsidRPr="009310B9">
              <w:rPr>
                <w:rFonts w:ascii="Calibri" w:eastAsia="Calibri" w:hAnsi="Calibri"/>
                <w:kern w:val="0"/>
                <w:sz w:val="20"/>
                <w:szCs w:val="20"/>
                <w:lang w:eastAsia="en-US"/>
              </w:rPr>
              <w:t xml:space="preserve"> to a different (e.g. 0 to start) coordinate system. It only specifies what goes in the message. </w:t>
            </w:r>
          </w:p>
        </w:tc>
      </w:tr>
      <w:tr w:rsidR="002167FD" w:rsidRPr="009310B9" w14:paraId="366CDB53" w14:textId="77777777" w:rsidTr="0022165A">
        <w:tc>
          <w:tcPr>
            <w:tcW w:w="535" w:type="dxa"/>
            <w:tcBorders>
              <w:top w:val="single" w:sz="6" w:space="0" w:color="FF0000"/>
              <w:left w:val="single" w:sz="4" w:space="0" w:color="auto"/>
            </w:tcBorders>
            <w:shd w:val="clear" w:color="auto" w:fill="FFD966"/>
          </w:tcPr>
          <w:p w14:paraId="738B2524"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l</w:t>
            </w:r>
          </w:p>
        </w:tc>
        <w:tc>
          <w:tcPr>
            <w:tcW w:w="13410" w:type="dxa"/>
            <w:gridSpan w:val="8"/>
            <w:tcBorders>
              <w:top w:val="single" w:sz="6" w:space="0" w:color="FF0000"/>
            </w:tcBorders>
            <w:shd w:val="clear" w:color="auto" w:fill="FFD966"/>
          </w:tcPr>
          <w:p w14:paraId="3C1CC2E0" w14:textId="77777777" w:rsidR="002167FD" w:rsidRPr="009310B9" w:rsidRDefault="002167FD" w:rsidP="002167FD">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Report section 1</w:t>
            </w:r>
          </w:p>
        </w:tc>
      </w:tr>
      <w:tr w:rsidR="002167FD" w:rsidRPr="009310B9" w14:paraId="400E9E96" w14:textId="77777777" w:rsidTr="00275BC6">
        <w:tc>
          <w:tcPr>
            <w:tcW w:w="535" w:type="dxa"/>
            <w:tcBorders>
              <w:left w:val="single" w:sz="4" w:space="0" w:color="auto"/>
            </w:tcBorders>
            <w:shd w:val="clear" w:color="auto" w:fill="FFD966"/>
          </w:tcPr>
          <w:p w14:paraId="0926D1BA"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w:t>
            </w:r>
          </w:p>
        </w:tc>
        <w:tc>
          <w:tcPr>
            <w:tcW w:w="540" w:type="dxa"/>
            <w:shd w:val="clear" w:color="auto" w:fill="FFD966"/>
          </w:tcPr>
          <w:p w14:paraId="3148867E"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Panel</w:t>
            </w:r>
          </w:p>
        </w:tc>
        <w:tc>
          <w:tcPr>
            <w:tcW w:w="720" w:type="dxa"/>
            <w:shd w:val="clear" w:color="auto" w:fill="FFD966"/>
          </w:tcPr>
          <w:p w14:paraId="465C52E9"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81306-3</w:t>
            </w:r>
          </w:p>
        </w:tc>
        <w:tc>
          <w:tcPr>
            <w:tcW w:w="2430" w:type="dxa"/>
            <w:shd w:val="clear" w:color="auto" w:fill="FFD966"/>
          </w:tcPr>
          <w:p w14:paraId="5EE584E4"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Variables that apply to the overall study</w:t>
            </w:r>
          </w:p>
        </w:tc>
        <w:tc>
          <w:tcPr>
            <w:tcW w:w="630" w:type="dxa"/>
            <w:shd w:val="clear" w:color="auto" w:fill="FFD966"/>
          </w:tcPr>
          <w:p w14:paraId="26280D46"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NA</w:t>
            </w:r>
          </w:p>
        </w:tc>
        <w:tc>
          <w:tcPr>
            <w:tcW w:w="2168" w:type="dxa"/>
            <w:shd w:val="clear" w:color="auto" w:fill="FFD966"/>
          </w:tcPr>
          <w:p w14:paraId="6992063A"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NA</w:t>
            </w:r>
          </w:p>
        </w:tc>
        <w:tc>
          <w:tcPr>
            <w:tcW w:w="262" w:type="dxa"/>
            <w:shd w:val="clear" w:color="auto" w:fill="FFD966"/>
          </w:tcPr>
          <w:p w14:paraId="2205CA12" w14:textId="77777777" w:rsidR="002167FD" w:rsidRPr="009310B9" w:rsidRDefault="002167FD" w:rsidP="002167FD">
            <w:pPr>
              <w:spacing w:after="0"/>
              <w:rPr>
                <w:rFonts w:ascii="Calibri" w:eastAsia="Calibri" w:hAnsi="Calibri"/>
                <w:kern w:val="0"/>
                <w:sz w:val="20"/>
                <w:szCs w:val="20"/>
                <w:lang w:eastAsia="en-US"/>
              </w:rPr>
            </w:pPr>
          </w:p>
        </w:tc>
        <w:tc>
          <w:tcPr>
            <w:tcW w:w="540" w:type="dxa"/>
            <w:shd w:val="clear" w:color="auto" w:fill="FFD966"/>
          </w:tcPr>
          <w:p w14:paraId="5325D6B3"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6120" w:type="dxa"/>
            <w:shd w:val="clear" w:color="auto" w:fill="FFD966"/>
          </w:tcPr>
          <w:p w14:paraId="6DAA79C6" w14:textId="77777777" w:rsidR="002167FD" w:rsidRPr="009310B9" w:rsidRDefault="002167FD" w:rsidP="002167FD">
            <w:pPr>
              <w:spacing w:after="0"/>
              <w:rPr>
                <w:rFonts w:ascii="Calibri" w:eastAsia="Calibri" w:hAnsi="Calibri"/>
                <w:kern w:val="0"/>
                <w:sz w:val="20"/>
                <w:szCs w:val="20"/>
                <w:lang w:eastAsia="en-US"/>
              </w:rPr>
            </w:pPr>
          </w:p>
        </w:tc>
      </w:tr>
      <w:tr w:rsidR="002167FD" w:rsidRPr="009310B9" w14:paraId="72D81D7B" w14:textId="77777777" w:rsidTr="00275BC6">
        <w:tc>
          <w:tcPr>
            <w:tcW w:w="535" w:type="dxa"/>
            <w:tcBorders>
              <w:left w:val="single" w:sz="4" w:space="0" w:color="auto"/>
            </w:tcBorders>
          </w:tcPr>
          <w:p w14:paraId="0BE6AB80"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A.1</w:t>
            </w:r>
          </w:p>
        </w:tc>
        <w:tc>
          <w:tcPr>
            <w:tcW w:w="540" w:type="dxa"/>
          </w:tcPr>
          <w:p w14:paraId="2B4DFA29"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TX</w:t>
            </w:r>
          </w:p>
        </w:tc>
        <w:tc>
          <w:tcPr>
            <w:tcW w:w="720" w:type="dxa"/>
          </w:tcPr>
          <w:p w14:paraId="6982B442" w14:textId="77777777" w:rsidR="002167FD" w:rsidRPr="009310B9" w:rsidRDefault="001A1533" w:rsidP="002167FD">
            <w:pPr>
              <w:spacing w:after="0"/>
              <w:rPr>
                <w:rFonts w:ascii="Calibri" w:eastAsia="Calibri" w:hAnsi="Calibri"/>
                <w:kern w:val="0"/>
                <w:sz w:val="20"/>
                <w:szCs w:val="20"/>
                <w:lang w:eastAsia="en-US"/>
              </w:rPr>
            </w:pPr>
            <w:hyperlink r:id="rId95" w:history="1">
              <w:r w:rsidR="002167FD" w:rsidRPr="009310B9">
                <w:rPr>
                  <w:rFonts w:ascii="Calibri" w:eastAsia="Calibri" w:hAnsi="Calibri"/>
                  <w:kern w:val="0"/>
                  <w:sz w:val="20"/>
                  <w:szCs w:val="20"/>
                  <w:lang w:eastAsia="en-US"/>
                </w:rPr>
                <w:t>53577-3</w:t>
              </w:r>
            </w:hyperlink>
          </w:p>
        </w:tc>
        <w:tc>
          <w:tcPr>
            <w:tcW w:w="2430" w:type="dxa"/>
          </w:tcPr>
          <w:p w14:paraId="564A3F1D"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Reason for study </w:t>
            </w:r>
          </w:p>
        </w:tc>
        <w:tc>
          <w:tcPr>
            <w:tcW w:w="630" w:type="dxa"/>
          </w:tcPr>
          <w:p w14:paraId="79640E07"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0E7B2239" w14:textId="77777777" w:rsidR="002167FD" w:rsidRPr="009310B9" w:rsidRDefault="002167FD" w:rsidP="002167FD">
            <w:pPr>
              <w:spacing w:after="0"/>
              <w:rPr>
                <w:rFonts w:ascii="Calibri" w:hAnsi="Calibri"/>
                <w:bCs/>
                <w:kern w:val="0"/>
                <w:sz w:val="20"/>
                <w:szCs w:val="20"/>
                <w:lang w:eastAsia="en-US"/>
              </w:rPr>
            </w:pPr>
            <w:r w:rsidRPr="009310B9">
              <w:rPr>
                <w:rFonts w:ascii="Calibri" w:hAnsi="Calibri"/>
                <w:bCs/>
                <w:kern w:val="0"/>
                <w:sz w:val="20"/>
                <w:szCs w:val="20"/>
                <w:lang w:eastAsia="en-US"/>
              </w:rPr>
              <w:t>“Worried about family planning”</w:t>
            </w:r>
          </w:p>
        </w:tc>
        <w:tc>
          <w:tcPr>
            <w:tcW w:w="262" w:type="dxa"/>
          </w:tcPr>
          <w:p w14:paraId="24DCABF7"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O</w:t>
            </w:r>
          </w:p>
          <w:p w14:paraId="40BDF29B" w14:textId="77777777" w:rsidR="002167FD" w:rsidRPr="009310B9" w:rsidRDefault="002167FD" w:rsidP="002167FD">
            <w:pPr>
              <w:spacing w:after="0"/>
              <w:rPr>
                <w:rFonts w:ascii="Calibri" w:eastAsia="Calibri" w:hAnsi="Calibri"/>
                <w:kern w:val="0"/>
                <w:sz w:val="20"/>
                <w:szCs w:val="20"/>
                <w:lang w:eastAsia="en-US"/>
              </w:rPr>
            </w:pPr>
          </w:p>
          <w:p w14:paraId="5210EFE9" w14:textId="77777777" w:rsidR="002167FD" w:rsidRPr="009310B9" w:rsidRDefault="002167FD" w:rsidP="002167FD">
            <w:pPr>
              <w:spacing w:after="0"/>
              <w:rPr>
                <w:rFonts w:ascii="Calibri" w:eastAsia="Calibri" w:hAnsi="Calibri"/>
                <w:kern w:val="0"/>
                <w:sz w:val="20"/>
                <w:szCs w:val="20"/>
                <w:lang w:eastAsia="en-US"/>
              </w:rPr>
            </w:pPr>
          </w:p>
          <w:p w14:paraId="6ED0A20C" w14:textId="77777777" w:rsidR="002167FD" w:rsidRPr="009310B9" w:rsidRDefault="002167FD" w:rsidP="002167FD">
            <w:pPr>
              <w:spacing w:after="0"/>
              <w:rPr>
                <w:rFonts w:ascii="Calibri" w:eastAsia="Calibri" w:hAnsi="Calibri"/>
                <w:kern w:val="0"/>
                <w:sz w:val="20"/>
                <w:szCs w:val="20"/>
                <w:lang w:eastAsia="en-US"/>
              </w:rPr>
            </w:pPr>
          </w:p>
        </w:tc>
        <w:tc>
          <w:tcPr>
            <w:tcW w:w="540" w:type="dxa"/>
          </w:tcPr>
          <w:p w14:paraId="54E58F7C"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0..1</w:t>
            </w:r>
          </w:p>
        </w:tc>
        <w:tc>
          <w:tcPr>
            <w:tcW w:w="6120" w:type="dxa"/>
          </w:tcPr>
          <w:p w14:paraId="05BE5BE5"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HL7 provides OBR-31 for recoding the reason for the study.  The LOINC code is included in this panel for convenience of form definition, because it is often captured in a form with this variable. But ideally, </w:t>
            </w:r>
            <w:r w:rsidR="00342FE5">
              <w:rPr>
                <w:rFonts w:ascii="Calibri" w:eastAsia="Calibri" w:hAnsi="Calibri"/>
                <w:kern w:val="0"/>
                <w:sz w:val="20"/>
                <w:szCs w:val="20"/>
                <w:lang w:eastAsia="en-US"/>
              </w:rPr>
              <w:t xml:space="preserve">in a lab message </w:t>
            </w:r>
            <w:r w:rsidRPr="009310B9">
              <w:rPr>
                <w:rFonts w:ascii="Calibri" w:eastAsia="Calibri" w:hAnsi="Calibri"/>
                <w:kern w:val="0"/>
                <w:sz w:val="20"/>
                <w:szCs w:val="20"/>
                <w:lang w:eastAsia="en-US"/>
              </w:rPr>
              <w:t>it should be delivered in HL7 OBR-31.</w:t>
            </w:r>
          </w:p>
        </w:tc>
      </w:tr>
      <w:tr w:rsidR="002167FD" w:rsidRPr="009310B9" w14:paraId="71047EDF" w14:textId="77777777" w:rsidTr="00275BC6">
        <w:trPr>
          <w:trHeight w:val="4940"/>
        </w:trPr>
        <w:tc>
          <w:tcPr>
            <w:tcW w:w="535" w:type="dxa"/>
          </w:tcPr>
          <w:p w14:paraId="67EFE7D9"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A.2</w:t>
            </w:r>
          </w:p>
        </w:tc>
        <w:tc>
          <w:tcPr>
            <w:tcW w:w="540" w:type="dxa"/>
          </w:tcPr>
          <w:p w14:paraId="799E6CE2"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CWE</w:t>
            </w:r>
          </w:p>
        </w:tc>
        <w:tc>
          <w:tcPr>
            <w:tcW w:w="720" w:type="dxa"/>
          </w:tcPr>
          <w:p w14:paraId="4DC4205F" w14:textId="77777777" w:rsidR="002167FD" w:rsidRPr="009310B9" w:rsidRDefault="001A1533" w:rsidP="002167FD">
            <w:pPr>
              <w:spacing w:after="0"/>
              <w:rPr>
                <w:rFonts w:ascii="Calibri" w:eastAsia="Calibri" w:hAnsi="Calibri"/>
                <w:kern w:val="0"/>
                <w:sz w:val="20"/>
                <w:szCs w:val="20"/>
                <w:lang w:eastAsia="en-US"/>
              </w:rPr>
            </w:pPr>
            <w:hyperlink r:id="rId96" w:history="1">
              <w:r w:rsidR="002167FD" w:rsidRPr="009310B9">
                <w:rPr>
                  <w:rFonts w:ascii="Calibri" w:eastAsia="Calibri" w:hAnsi="Calibri"/>
                  <w:kern w:val="0"/>
                  <w:sz w:val="20"/>
                  <w:szCs w:val="20"/>
                  <w:lang w:eastAsia="en-US"/>
                </w:rPr>
                <w:t>51967-8</w:t>
              </w:r>
            </w:hyperlink>
          </w:p>
        </w:tc>
        <w:tc>
          <w:tcPr>
            <w:tcW w:w="2430" w:type="dxa"/>
          </w:tcPr>
          <w:p w14:paraId="781AC987"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Genetic disease(s) assessed </w:t>
            </w:r>
          </w:p>
        </w:tc>
        <w:tc>
          <w:tcPr>
            <w:tcW w:w="630" w:type="dxa"/>
          </w:tcPr>
          <w:p w14:paraId="36B24B43"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70FE0FB2" w14:textId="3D9CF7E5" w:rsidR="002167FD" w:rsidRPr="009310B9" w:rsidRDefault="002167FD" w:rsidP="002167FD">
            <w:pPr>
              <w:spacing w:after="0"/>
              <w:rPr>
                <w:rFonts w:ascii="Calibri" w:hAnsi="Calibri"/>
                <w:bCs/>
                <w:kern w:val="0"/>
                <w:sz w:val="20"/>
                <w:szCs w:val="20"/>
                <w:lang w:eastAsia="en-US"/>
              </w:rPr>
            </w:pPr>
            <w:r w:rsidRPr="009310B9">
              <w:rPr>
                <w:rFonts w:ascii="Calibri" w:hAnsi="Calibri"/>
                <w:bCs/>
                <w:kern w:val="0"/>
                <w:sz w:val="20"/>
                <w:szCs w:val="20"/>
                <w:lang w:eastAsia="en-US"/>
              </w:rPr>
              <w:t>2971795010^Deficiency of isobutyryl-coenzyme A dehydrogenase (disorder)^</w:t>
            </w:r>
            <w:r w:rsidR="00C34E06">
              <w:rPr>
                <w:rFonts w:ascii="Calibri" w:hAnsi="Calibri"/>
                <w:bCs/>
                <w:kern w:val="0"/>
                <w:sz w:val="20"/>
                <w:szCs w:val="20"/>
                <w:lang w:eastAsia="en-US"/>
              </w:rPr>
              <w:t>SCT</w:t>
            </w:r>
          </w:p>
        </w:tc>
        <w:tc>
          <w:tcPr>
            <w:tcW w:w="262" w:type="dxa"/>
          </w:tcPr>
          <w:p w14:paraId="5DAD0F02" w14:textId="77777777" w:rsidR="002167FD" w:rsidRPr="009310B9" w:rsidRDefault="002167FD" w:rsidP="002167FD">
            <w:pPr>
              <w:spacing w:after="0"/>
              <w:ind w:left="540"/>
              <w:contextualSpacing/>
              <w:rPr>
                <w:rFonts w:ascii="Calibri" w:eastAsia="Calibri" w:hAnsi="Calibri"/>
                <w:kern w:val="0"/>
                <w:sz w:val="20"/>
                <w:szCs w:val="20"/>
                <w:lang w:eastAsia="en-US"/>
              </w:rPr>
            </w:pPr>
          </w:p>
          <w:p w14:paraId="53259691" w14:textId="77777777"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0DE8A119" w14:textId="36FB4421" w:rsidR="002167FD" w:rsidRPr="009310B9" w:rsidRDefault="00B204D6"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0..*</w:t>
            </w:r>
          </w:p>
          <w:p w14:paraId="3078FB53" w14:textId="77777777" w:rsidR="002167FD" w:rsidRPr="009310B9" w:rsidRDefault="002167FD" w:rsidP="002167FD">
            <w:pPr>
              <w:spacing w:after="0"/>
              <w:rPr>
                <w:rFonts w:ascii="Calibri" w:eastAsia="Calibri" w:hAnsi="Calibri"/>
                <w:kern w:val="0"/>
                <w:sz w:val="20"/>
                <w:szCs w:val="20"/>
                <w:lang w:eastAsia="en-US"/>
              </w:rPr>
            </w:pPr>
          </w:p>
          <w:p w14:paraId="2C4E5E52" w14:textId="77777777" w:rsidR="002167FD" w:rsidRPr="009310B9" w:rsidRDefault="002167FD" w:rsidP="002167FD">
            <w:pPr>
              <w:spacing w:after="0"/>
              <w:rPr>
                <w:rFonts w:ascii="Calibri" w:eastAsia="Calibri" w:hAnsi="Calibri"/>
                <w:kern w:val="0"/>
                <w:sz w:val="20"/>
                <w:szCs w:val="20"/>
                <w:lang w:eastAsia="en-US"/>
              </w:rPr>
            </w:pPr>
          </w:p>
        </w:tc>
        <w:tc>
          <w:tcPr>
            <w:tcW w:w="6120" w:type="dxa"/>
          </w:tcPr>
          <w:p w14:paraId="558527FC" w14:textId="21426B1B" w:rsidR="002167FD" w:rsidRPr="009310B9" w:rsidRDefault="002167FD" w:rsidP="002167FD">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Cod</w:t>
            </w:r>
            <w:r w:rsidR="002D5D0D">
              <w:rPr>
                <w:rFonts w:ascii="Calibri" w:eastAsia="Calibri" w:hAnsi="Calibri"/>
                <w:b/>
                <w:color w:val="4472C4"/>
                <w:kern w:val="0"/>
                <w:sz w:val="20"/>
                <w:szCs w:val="20"/>
                <w:lang w:eastAsia="en-US"/>
              </w:rPr>
              <w:t>ing</w:t>
            </w:r>
            <w:r w:rsidRPr="009310B9">
              <w:rPr>
                <w:rFonts w:ascii="Calibri" w:eastAsia="Calibri" w:hAnsi="Calibri"/>
                <w:b/>
                <w:color w:val="4472C4"/>
                <w:kern w:val="0"/>
                <w:sz w:val="20"/>
                <w:szCs w:val="20"/>
                <w:lang w:eastAsia="en-US"/>
              </w:rPr>
              <w:t xml:space="preserve"> systems:</w:t>
            </w:r>
          </w:p>
          <w:p w14:paraId="705BD13A" w14:textId="77777777" w:rsidR="002167FD" w:rsidRPr="009310B9" w:rsidRDefault="00C34E06" w:rsidP="00E155CC">
            <w:pPr>
              <w:numPr>
                <w:ilvl w:val="0"/>
                <w:numId w:val="26"/>
              </w:numPr>
              <w:spacing w:after="0"/>
              <w:contextualSpacing/>
              <w:rPr>
                <w:rFonts w:ascii="Calibri" w:eastAsia="Calibri" w:hAnsi="Calibri"/>
                <w:b/>
                <w:color w:val="4472C4"/>
                <w:kern w:val="0"/>
                <w:sz w:val="20"/>
                <w:szCs w:val="20"/>
                <w:lang w:eastAsia="en-US"/>
              </w:rPr>
            </w:pPr>
            <w:r>
              <w:rPr>
                <w:rFonts w:ascii="Calibri" w:eastAsia="Calibri" w:hAnsi="Calibri"/>
                <w:b/>
                <w:color w:val="4472C4"/>
                <w:kern w:val="0"/>
                <w:sz w:val="20"/>
                <w:szCs w:val="20"/>
                <w:lang w:eastAsia="en-US"/>
              </w:rPr>
              <w:t>SCT</w:t>
            </w:r>
          </w:p>
          <w:p w14:paraId="0D768061" w14:textId="77777777" w:rsidR="002167FD" w:rsidRPr="009310B9" w:rsidRDefault="00302F94" w:rsidP="00E155CC">
            <w:pPr>
              <w:numPr>
                <w:ilvl w:val="0"/>
                <w:numId w:val="26"/>
              </w:numPr>
              <w:spacing w:after="0"/>
              <w:contextualSpacing/>
              <w:rPr>
                <w:rFonts w:ascii="Calibri" w:eastAsia="Calibri" w:hAnsi="Calibri"/>
                <w:b/>
                <w:color w:val="4472C4"/>
                <w:kern w:val="0"/>
                <w:sz w:val="20"/>
                <w:szCs w:val="20"/>
                <w:lang w:eastAsia="en-US"/>
              </w:rPr>
            </w:pPr>
            <w:r>
              <w:rPr>
                <w:rFonts w:ascii="Calibri" w:eastAsia="Calibri" w:hAnsi="Calibri"/>
                <w:b/>
                <w:color w:val="4472C4"/>
                <w:kern w:val="0"/>
                <w:sz w:val="20"/>
                <w:szCs w:val="20"/>
                <w:lang w:eastAsia="en-US"/>
              </w:rPr>
              <w:t>I9CDX</w:t>
            </w:r>
          </w:p>
          <w:p w14:paraId="1627C8B5" w14:textId="77777777" w:rsidR="002167FD" w:rsidRPr="009310B9" w:rsidRDefault="00302F94" w:rsidP="00E155CC">
            <w:pPr>
              <w:numPr>
                <w:ilvl w:val="0"/>
                <w:numId w:val="26"/>
              </w:numPr>
              <w:spacing w:after="0"/>
              <w:contextualSpacing/>
              <w:rPr>
                <w:rFonts w:ascii="Calibri" w:eastAsia="Calibri" w:hAnsi="Calibri"/>
                <w:b/>
                <w:color w:val="4472C4"/>
                <w:kern w:val="0"/>
                <w:sz w:val="20"/>
                <w:szCs w:val="20"/>
                <w:lang w:eastAsia="en-US"/>
              </w:rPr>
            </w:pPr>
            <w:r>
              <w:rPr>
                <w:rFonts w:ascii="Calibri" w:eastAsia="Calibri" w:hAnsi="Calibri"/>
                <w:b/>
                <w:color w:val="4472C4"/>
                <w:kern w:val="0"/>
                <w:sz w:val="20"/>
                <w:szCs w:val="20"/>
                <w:lang w:eastAsia="en-US"/>
              </w:rPr>
              <w:t>I10C</w:t>
            </w:r>
          </w:p>
          <w:p w14:paraId="0F4B7577" w14:textId="0A019711" w:rsidR="002167FD" w:rsidRPr="009310B9" w:rsidRDefault="00C34E06" w:rsidP="00E155CC">
            <w:pPr>
              <w:numPr>
                <w:ilvl w:val="0"/>
                <w:numId w:val="26"/>
              </w:numPr>
              <w:spacing w:after="0"/>
              <w:contextualSpacing/>
              <w:rPr>
                <w:rFonts w:ascii="Calibri" w:eastAsia="Calibri" w:hAnsi="Calibri"/>
                <w:b/>
                <w:color w:val="4472C4"/>
                <w:kern w:val="0"/>
                <w:sz w:val="20"/>
                <w:szCs w:val="20"/>
                <w:lang w:eastAsia="en-US"/>
              </w:rPr>
            </w:pPr>
            <w:r>
              <w:rPr>
                <w:rFonts w:ascii="Calibri" w:eastAsia="Calibri" w:hAnsi="Calibri"/>
                <w:b/>
                <w:color w:val="4472C4"/>
                <w:kern w:val="0"/>
                <w:sz w:val="20"/>
                <w:szCs w:val="20"/>
                <w:lang w:eastAsia="en-US"/>
              </w:rPr>
              <w:t>Med</w:t>
            </w:r>
            <w:r w:rsidR="0058081E">
              <w:rPr>
                <w:rFonts w:ascii="Calibri" w:eastAsia="Calibri" w:hAnsi="Calibri"/>
                <w:b/>
                <w:color w:val="4472C4"/>
                <w:kern w:val="0"/>
                <w:sz w:val="20"/>
                <w:szCs w:val="20"/>
                <w:lang w:eastAsia="en-US"/>
              </w:rPr>
              <w:t>G</w:t>
            </w:r>
            <w:r>
              <w:rPr>
                <w:rFonts w:ascii="Calibri" w:eastAsia="Calibri" w:hAnsi="Calibri"/>
                <w:b/>
                <w:color w:val="4472C4"/>
                <w:kern w:val="0"/>
                <w:sz w:val="20"/>
                <w:szCs w:val="20"/>
                <w:lang w:eastAsia="en-US"/>
              </w:rPr>
              <w:t>en-Dis</w:t>
            </w:r>
          </w:p>
          <w:p w14:paraId="5CE60210" w14:textId="77777777" w:rsidR="002167FD" w:rsidRPr="009310B9" w:rsidRDefault="002167FD" w:rsidP="002167FD">
            <w:pPr>
              <w:spacing w:after="0"/>
              <w:rPr>
                <w:rFonts w:ascii="Calibri" w:eastAsia="Calibri" w:hAnsi="Calibri"/>
                <w:kern w:val="0"/>
                <w:sz w:val="20"/>
                <w:szCs w:val="20"/>
                <w:lang w:eastAsia="en-US"/>
              </w:rPr>
            </w:pPr>
          </w:p>
          <w:p w14:paraId="7EEA039D" w14:textId="682D825F" w:rsidR="002167FD" w:rsidRPr="009310B9" w:rsidRDefault="002167FD" w:rsidP="002167FD">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Applies only to studies </w:t>
            </w:r>
            <w:r w:rsidR="00B853FC">
              <w:rPr>
                <w:rFonts w:ascii="Calibri" w:eastAsia="Calibri" w:hAnsi="Calibri"/>
                <w:kern w:val="0"/>
                <w:sz w:val="20"/>
                <w:szCs w:val="20"/>
                <w:lang w:eastAsia="en-US"/>
              </w:rPr>
              <w:t xml:space="preserve">that </w:t>
            </w:r>
            <w:r w:rsidR="00342FE5">
              <w:rPr>
                <w:rFonts w:ascii="Calibri" w:eastAsia="Calibri" w:hAnsi="Calibri"/>
                <w:kern w:val="0"/>
                <w:sz w:val="20"/>
                <w:szCs w:val="20"/>
                <w:lang w:eastAsia="en-US"/>
              </w:rPr>
              <w:t>target</w:t>
            </w:r>
            <w:r w:rsidR="00B853FC">
              <w:rPr>
                <w:rFonts w:ascii="Calibri" w:eastAsia="Calibri" w:hAnsi="Calibri"/>
                <w:kern w:val="0"/>
                <w:sz w:val="20"/>
                <w:szCs w:val="20"/>
                <w:lang w:eastAsia="en-US"/>
              </w:rPr>
              <w:t xml:space="preserve"> a</w:t>
            </w:r>
            <w:r w:rsidRPr="009310B9">
              <w:rPr>
                <w:rFonts w:ascii="Calibri" w:eastAsia="Calibri" w:hAnsi="Calibri"/>
                <w:kern w:val="0"/>
                <w:sz w:val="20"/>
                <w:szCs w:val="20"/>
                <w:lang w:eastAsia="en-US"/>
              </w:rPr>
              <w:t xml:space="preserve"> disease.</w:t>
            </w:r>
          </w:p>
          <w:p w14:paraId="72999C23" w14:textId="34EF5645" w:rsidR="002167FD" w:rsidRPr="009310B9" w:rsidRDefault="002167FD"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MedG</w:t>
            </w:r>
            <w:r w:rsidRPr="009310B9">
              <w:rPr>
                <w:rFonts w:ascii="Calibri" w:eastAsia="Calibri" w:hAnsi="Calibri"/>
                <w:kern w:val="0"/>
                <w:sz w:val="20"/>
                <w:szCs w:val="20"/>
                <w:lang w:eastAsia="en-US"/>
              </w:rPr>
              <w:t xml:space="preserve">en, from NCBI, carries more than 20,000 genetic diseases taken from NLM’s Unified Medical Language system (UMLS®), the NIH Genetic Testing Registry (GTR®), </w:t>
            </w:r>
            <w:r w:rsidR="007A3A31" w:rsidRPr="00A14FAC">
              <w:rPr>
                <w:rFonts w:asciiTheme="minorHAnsi" w:hAnsiTheme="minorHAnsi"/>
                <w:color w:val="222222"/>
                <w:kern w:val="0"/>
                <w:sz w:val="20"/>
                <w:szCs w:val="20"/>
                <w:lang w:eastAsia="en-US"/>
              </w:rPr>
              <w:t xml:space="preserve">UMLS, HPO, </w:t>
            </w:r>
            <w:r w:rsidR="007A3A31">
              <w:rPr>
                <w:rFonts w:asciiTheme="minorHAnsi" w:hAnsiTheme="minorHAnsi"/>
                <w:color w:val="222222"/>
                <w:kern w:val="0"/>
                <w:sz w:val="20"/>
                <w:szCs w:val="20"/>
                <w:lang w:eastAsia="en-US"/>
              </w:rPr>
              <w:t xml:space="preserve">OMIM, </w:t>
            </w:r>
            <w:r w:rsidR="007A3A31" w:rsidRPr="00A14FAC">
              <w:rPr>
                <w:rFonts w:asciiTheme="minorHAnsi" w:hAnsiTheme="minorHAnsi"/>
                <w:color w:val="222222"/>
                <w:kern w:val="0"/>
                <w:sz w:val="20"/>
                <w:szCs w:val="20"/>
                <w:lang w:eastAsia="en-US"/>
              </w:rPr>
              <w:t>Orphanet, ClinVar</w:t>
            </w:r>
            <w:r w:rsidRPr="009310B9">
              <w:rPr>
                <w:rFonts w:ascii="Calibri" w:eastAsia="Calibri" w:hAnsi="Calibri"/>
                <w:kern w:val="0"/>
                <w:sz w:val="20"/>
                <w:szCs w:val="20"/>
                <w:lang w:eastAsia="en-US"/>
              </w:rPr>
              <w:t>, and their codes link to SNOMED codes when available.</w:t>
            </w:r>
          </w:p>
          <w:p w14:paraId="0A07DF88" w14:textId="77777777" w:rsidR="002167FD" w:rsidRPr="009310B9" w:rsidRDefault="002167FD" w:rsidP="002167FD">
            <w:pPr>
              <w:spacing w:after="0"/>
              <w:rPr>
                <w:rFonts w:ascii="Calibri" w:eastAsia="Calibri" w:hAnsi="Calibri"/>
                <w:kern w:val="0"/>
                <w:sz w:val="20"/>
                <w:szCs w:val="20"/>
                <w:lang w:eastAsia="en-US"/>
              </w:rPr>
            </w:pPr>
          </w:p>
          <w:p w14:paraId="6B171EC6" w14:textId="61EF4A9B" w:rsidR="002167FD" w:rsidRPr="009310B9" w:rsidRDefault="002167FD" w:rsidP="00D644E3">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It will be up to the message generator to specify the coding system within the message. We encourage the use of SNOMED</w:t>
            </w:r>
            <w:r w:rsidR="00D644E3">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 xml:space="preserve">CT in this field, and the example values shown in the OBX-5 column </w:t>
            </w:r>
            <w:r w:rsidR="00D644E3">
              <w:rPr>
                <w:rFonts w:ascii="Calibri" w:eastAsia="Calibri" w:hAnsi="Calibri"/>
                <w:kern w:val="0"/>
                <w:sz w:val="20"/>
                <w:szCs w:val="20"/>
                <w:lang w:eastAsia="en-US"/>
              </w:rPr>
              <w:t>use</w:t>
            </w:r>
            <w:r w:rsidR="00D644E3" w:rsidRPr="009310B9">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SNOMED</w:t>
            </w:r>
            <w:r w:rsidR="00D644E3">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CT Codes as the coding system because it is the preferred direction in the US. However, the LHC-forms demo of this draft specification shows the content from NCBI MedGen, because it is the most complete with respect to genetic diseases</w:t>
            </w:r>
            <w:r w:rsidR="00246372">
              <w:rPr>
                <w:rFonts w:ascii="Calibri" w:eastAsia="Calibri" w:hAnsi="Calibri"/>
                <w:kern w:val="0"/>
                <w:sz w:val="20"/>
                <w:szCs w:val="20"/>
                <w:lang w:eastAsia="en-US"/>
              </w:rPr>
              <w:t>,</w:t>
            </w:r>
            <w:r w:rsidRPr="009310B9">
              <w:rPr>
                <w:rFonts w:ascii="Calibri" w:eastAsia="Calibri" w:hAnsi="Calibri"/>
                <w:kern w:val="0"/>
                <w:sz w:val="20"/>
                <w:szCs w:val="20"/>
                <w:lang w:eastAsia="en-US"/>
              </w:rPr>
              <w:t xml:space="preserve"> the public can access it without a password worldwide</w:t>
            </w:r>
            <w:r w:rsidR="00D644E3">
              <w:rPr>
                <w:rFonts w:ascii="Calibri" w:eastAsia="Calibri" w:hAnsi="Calibri"/>
                <w:kern w:val="0"/>
                <w:sz w:val="20"/>
                <w:szCs w:val="20"/>
                <w:lang w:eastAsia="en-US"/>
              </w:rPr>
              <w:t>, and it includes mappings to SNOMED CT</w:t>
            </w:r>
            <w:r w:rsidRPr="009310B9">
              <w:rPr>
                <w:rFonts w:ascii="Calibri" w:eastAsia="Calibri" w:hAnsi="Calibri"/>
                <w:kern w:val="0"/>
                <w:sz w:val="20"/>
                <w:szCs w:val="20"/>
                <w:lang w:eastAsia="en-US"/>
              </w:rPr>
              <w:t>.</w:t>
            </w:r>
            <w:r>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Any or all of the above coding systems could be used in the message.</w:t>
            </w:r>
          </w:p>
        </w:tc>
      </w:tr>
      <w:tr w:rsidR="00C25B0B" w:rsidRPr="009310B9" w14:paraId="48AB7242" w14:textId="77777777" w:rsidTr="00275BC6">
        <w:tc>
          <w:tcPr>
            <w:tcW w:w="535" w:type="dxa"/>
          </w:tcPr>
          <w:p w14:paraId="54843569" w14:textId="77777777" w:rsidR="00C25B0B" w:rsidRPr="009310B9" w:rsidRDefault="00C25B0B" w:rsidP="00F60577">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A.3</w:t>
            </w:r>
          </w:p>
        </w:tc>
        <w:tc>
          <w:tcPr>
            <w:tcW w:w="540" w:type="dxa"/>
          </w:tcPr>
          <w:p w14:paraId="6F01D57C"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CWE</w:t>
            </w:r>
          </w:p>
        </w:tc>
        <w:tc>
          <w:tcPr>
            <w:tcW w:w="720" w:type="dxa"/>
          </w:tcPr>
          <w:p w14:paraId="3467D5CE"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51963-7</w:t>
            </w:r>
          </w:p>
        </w:tc>
        <w:tc>
          <w:tcPr>
            <w:tcW w:w="2430" w:type="dxa"/>
          </w:tcPr>
          <w:p w14:paraId="0E821F13"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Medications assessed [Nom]</w:t>
            </w:r>
          </w:p>
        </w:tc>
        <w:tc>
          <w:tcPr>
            <w:tcW w:w="630" w:type="dxa"/>
          </w:tcPr>
          <w:p w14:paraId="30EECA36"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2168" w:type="dxa"/>
          </w:tcPr>
          <w:p w14:paraId="53D036D5" w14:textId="77777777" w:rsidR="00C25B0B" w:rsidRPr="009310B9" w:rsidRDefault="00C25B0B" w:rsidP="00C25B0B">
            <w:pPr>
              <w:shd w:val="clear" w:color="auto" w:fill="FFFFFF"/>
              <w:spacing w:after="0" w:line="273" w:lineRule="atLeast"/>
              <w:jc w:val="both"/>
              <w:rPr>
                <w:rFonts w:ascii="Calibri" w:hAnsi="Calibri"/>
                <w:bCs/>
                <w:kern w:val="0"/>
                <w:sz w:val="20"/>
                <w:szCs w:val="20"/>
                <w:lang w:eastAsia="en-US"/>
              </w:rPr>
            </w:pPr>
            <w:r w:rsidRPr="009310B9">
              <w:rPr>
                <w:rFonts w:ascii="Calibri" w:hAnsi="Calibri"/>
                <w:bCs/>
                <w:kern w:val="0"/>
                <w:sz w:val="20"/>
                <w:szCs w:val="20"/>
                <w:lang w:eastAsia="en-US"/>
              </w:rPr>
              <w:t>50005^Fluox</w:t>
            </w:r>
            <w:r w:rsidR="00605B0C">
              <w:rPr>
                <w:rFonts w:ascii="Calibri" w:hAnsi="Calibri"/>
                <w:bCs/>
                <w:kern w:val="0"/>
                <w:sz w:val="20"/>
                <w:szCs w:val="20"/>
                <w:lang w:eastAsia="en-US"/>
              </w:rPr>
              <w:t>e</w:t>
            </w:r>
            <w:r w:rsidR="0022165A">
              <w:rPr>
                <w:rFonts w:ascii="Calibri" w:hAnsi="Calibri"/>
                <w:bCs/>
                <w:kern w:val="0"/>
                <w:sz w:val="20"/>
                <w:szCs w:val="20"/>
                <w:lang w:eastAsia="en-US"/>
              </w:rPr>
              <w:t>tine</w:t>
            </w:r>
            <w:r w:rsidRPr="009310B9">
              <w:rPr>
                <w:rFonts w:ascii="Calibri" w:hAnsi="Calibri"/>
                <w:bCs/>
                <w:kern w:val="0"/>
                <w:sz w:val="20"/>
                <w:szCs w:val="20"/>
                <w:lang w:eastAsia="en-US"/>
              </w:rPr>
              <w:t>^</w:t>
            </w:r>
            <w:r w:rsidR="00C34E06">
              <w:rPr>
                <w:rFonts w:ascii="Calibri" w:hAnsi="Calibri"/>
                <w:bCs/>
                <w:kern w:val="0"/>
                <w:sz w:val="20"/>
                <w:szCs w:val="20"/>
                <w:lang w:eastAsia="en-US"/>
              </w:rPr>
              <w:t>RxT-Ingrd</w:t>
            </w:r>
            <w:r w:rsidRPr="009310B9">
              <w:rPr>
                <w:rFonts w:ascii="Calibri" w:hAnsi="Calibri"/>
                <w:bCs/>
                <w:kern w:val="0"/>
                <w:sz w:val="20"/>
                <w:szCs w:val="20"/>
                <w:lang w:eastAsia="en-US"/>
              </w:rPr>
              <w:t>~ 84701^Atorvastatin^</w:t>
            </w:r>
            <w:r w:rsidR="00C34E06">
              <w:rPr>
                <w:rFonts w:ascii="Calibri" w:hAnsi="Calibri"/>
                <w:bCs/>
                <w:kern w:val="0"/>
                <w:sz w:val="20"/>
                <w:szCs w:val="20"/>
                <w:lang w:eastAsia="en-US"/>
              </w:rPr>
              <w:t>RxT-Ingrd</w:t>
            </w:r>
            <w:r w:rsidRPr="009310B9">
              <w:rPr>
                <w:rFonts w:ascii="Calibri" w:hAnsi="Calibri"/>
                <w:bCs/>
                <w:kern w:val="0"/>
                <w:sz w:val="20"/>
                <w:szCs w:val="20"/>
                <w:lang w:eastAsia="en-US"/>
              </w:rPr>
              <w:t>~</w:t>
            </w:r>
          </w:p>
          <w:p w14:paraId="75D47293" w14:textId="77777777" w:rsidR="00C25B0B" w:rsidRPr="009310B9" w:rsidRDefault="00C25B0B" w:rsidP="00C25B0B">
            <w:pPr>
              <w:shd w:val="clear" w:color="auto" w:fill="FFFFFF"/>
              <w:spacing w:after="0" w:line="273" w:lineRule="atLeast"/>
              <w:jc w:val="both"/>
              <w:rPr>
                <w:rFonts w:ascii="Calibri" w:eastAsia="Calibri" w:hAnsi="Calibri" w:cs="Aparajita"/>
                <w:kern w:val="0"/>
                <w:sz w:val="20"/>
                <w:szCs w:val="20"/>
                <w:lang w:eastAsia="en-US"/>
              </w:rPr>
            </w:pPr>
            <w:r w:rsidRPr="009310B9">
              <w:rPr>
                <w:rFonts w:ascii="Calibri" w:hAnsi="Calibri"/>
                <w:bCs/>
                <w:kern w:val="0"/>
                <w:sz w:val="20"/>
                <w:szCs w:val="20"/>
                <w:lang w:eastAsia="en-US"/>
              </w:rPr>
              <w:t> 45000^Naprox</w:t>
            </w:r>
            <w:r w:rsidR="00605B0C">
              <w:rPr>
                <w:rFonts w:ascii="Calibri" w:hAnsi="Calibri"/>
                <w:bCs/>
                <w:kern w:val="0"/>
                <w:sz w:val="20"/>
                <w:szCs w:val="20"/>
                <w:lang w:eastAsia="en-US"/>
              </w:rPr>
              <w:t>e</w:t>
            </w:r>
            <w:r w:rsidRPr="009310B9">
              <w:rPr>
                <w:rFonts w:ascii="Calibri" w:hAnsi="Calibri"/>
                <w:bCs/>
                <w:kern w:val="0"/>
                <w:sz w:val="20"/>
                <w:szCs w:val="20"/>
                <w:lang w:eastAsia="en-US"/>
              </w:rPr>
              <w:t>n^</w:t>
            </w:r>
            <w:r w:rsidR="00C34E06">
              <w:rPr>
                <w:rFonts w:ascii="Calibri" w:hAnsi="Calibri"/>
                <w:bCs/>
                <w:kern w:val="0"/>
                <w:sz w:val="20"/>
                <w:szCs w:val="20"/>
                <w:lang w:eastAsia="en-US"/>
              </w:rPr>
              <w:t>RxT-Ingrd</w:t>
            </w:r>
            <w:r w:rsidRPr="009310B9">
              <w:rPr>
                <w:rFonts w:ascii="Calibri" w:hAnsi="Calibri"/>
                <w:bCs/>
                <w:kern w:val="0"/>
                <w:sz w:val="20"/>
                <w:szCs w:val="20"/>
                <w:lang w:eastAsia="en-US"/>
              </w:rPr>
              <w:t>~         11289^Coumadin^</w:t>
            </w:r>
            <w:r w:rsidR="00C34E06">
              <w:rPr>
                <w:rFonts w:ascii="Calibri" w:hAnsi="Calibri"/>
                <w:bCs/>
                <w:kern w:val="0"/>
                <w:sz w:val="20"/>
                <w:szCs w:val="20"/>
                <w:lang w:eastAsia="en-US"/>
              </w:rPr>
              <w:t>RxT-Ingrd</w:t>
            </w:r>
          </w:p>
        </w:tc>
        <w:tc>
          <w:tcPr>
            <w:tcW w:w="262" w:type="dxa"/>
          </w:tcPr>
          <w:p w14:paraId="723C7280"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14019782"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w:t>
            </w:r>
          </w:p>
        </w:tc>
        <w:tc>
          <w:tcPr>
            <w:tcW w:w="6120" w:type="dxa"/>
          </w:tcPr>
          <w:p w14:paraId="1C1E0536" w14:textId="50EDC2E6" w:rsidR="00C25B0B" w:rsidRPr="009310B9" w:rsidRDefault="00C25B0B" w:rsidP="00C25B0B">
            <w:pPr>
              <w:spacing w:after="0"/>
              <w:rPr>
                <w:rFonts w:ascii="Calibri" w:hAnsi="Calibri" w:cs="Aparajita"/>
                <w:b/>
                <w:bCs/>
                <w:color w:val="4472C4"/>
                <w:kern w:val="0"/>
                <w:sz w:val="20"/>
                <w:szCs w:val="20"/>
                <w:lang w:eastAsia="en-US"/>
              </w:rPr>
            </w:pPr>
            <w:r w:rsidRPr="009310B9">
              <w:rPr>
                <w:rFonts w:ascii="Calibri" w:hAnsi="Calibri" w:cs="Aparajita"/>
                <w:b/>
                <w:bCs/>
                <w:color w:val="4472C4"/>
                <w:kern w:val="0"/>
                <w:sz w:val="20"/>
                <w:szCs w:val="20"/>
                <w:lang w:eastAsia="en-US"/>
              </w:rPr>
              <w:t>Cod</w:t>
            </w:r>
            <w:r w:rsidR="002D5D0D">
              <w:rPr>
                <w:rFonts w:ascii="Calibri" w:hAnsi="Calibri" w:cs="Aparajita"/>
                <w:b/>
                <w:bCs/>
                <w:color w:val="4472C4"/>
                <w:kern w:val="0"/>
                <w:sz w:val="20"/>
                <w:szCs w:val="20"/>
                <w:lang w:eastAsia="en-US"/>
              </w:rPr>
              <w:t>ing</w:t>
            </w:r>
            <w:r w:rsidRPr="009310B9">
              <w:rPr>
                <w:rFonts w:ascii="Calibri" w:hAnsi="Calibri" w:cs="Aparajita"/>
                <w:b/>
                <w:bCs/>
                <w:color w:val="4472C4"/>
                <w:kern w:val="0"/>
                <w:sz w:val="20"/>
                <w:szCs w:val="20"/>
                <w:lang w:eastAsia="en-US"/>
              </w:rPr>
              <w:t xml:space="preserve"> system: </w:t>
            </w:r>
            <w:r w:rsidR="00C34E06">
              <w:rPr>
                <w:rFonts w:ascii="Calibri" w:hAnsi="Calibri" w:cs="Aparajita"/>
                <w:b/>
                <w:bCs/>
                <w:color w:val="4472C4"/>
                <w:kern w:val="0"/>
                <w:sz w:val="20"/>
                <w:szCs w:val="20"/>
                <w:lang w:eastAsia="en-US"/>
              </w:rPr>
              <w:t>RxT-Ingrd</w:t>
            </w:r>
          </w:p>
          <w:p w14:paraId="46BA97D2" w14:textId="77777777" w:rsidR="00C25B0B" w:rsidRPr="009310B9" w:rsidRDefault="00C25B0B" w:rsidP="00C25B0B">
            <w:pPr>
              <w:spacing w:after="0"/>
              <w:rPr>
                <w:rFonts w:ascii="Calibri" w:hAnsi="Calibri" w:cs="Aparajita"/>
                <w:b/>
                <w:bCs/>
                <w:color w:val="4472C4"/>
                <w:kern w:val="0"/>
                <w:sz w:val="20"/>
                <w:szCs w:val="20"/>
                <w:lang w:eastAsia="en-US"/>
              </w:rPr>
            </w:pPr>
          </w:p>
          <w:p w14:paraId="7F5F3DC2" w14:textId="77777777" w:rsidR="00C25B0B" w:rsidRPr="009310B9" w:rsidRDefault="00C25B0B" w:rsidP="00C25B0B">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Applies only to pharmacogenomics studies. Carries the medications for which there is concern that genetic variation might influence the efficacy and/or the rate of metabolism. </w:t>
            </w:r>
          </w:p>
          <w:p w14:paraId="03D13FF4" w14:textId="77777777" w:rsidR="00C25B0B" w:rsidRPr="009310B9" w:rsidRDefault="00C25B0B" w:rsidP="00C25B0B">
            <w:pPr>
              <w:spacing w:after="0"/>
              <w:rPr>
                <w:rFonts w:ascii="Calibri" w:eastAsia="Calibri" w:hAnsi="Calibri"/>
                <w:kern w:val="0"/>
                <w:sz w:val="20"/>
                <w:szCs w:val="20"/>
                <w:lang w:eastAsia="en-US"/>
              </w:rPr>
            </w:pPr>
          </w:p>
          <w:p w14:paraId="0D8F2C84" w14:textId="2AE51D11" w:rsidR="00C25B0B" w:rsidRPr="009310B9" w:rsidRDefault="00C25B0B" w:rsidP="00D644E3">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This content will usually be an </w:t>
            </w:r>
            <w:r>
              <w:rPr>
                <w:rFonts w:ascii="Calibri" w:eastAsia="Calibri" w:hAnsi="Calibri"/>
                <w:kern w:val="0"/>
                <w:sz w:val="20"/>
                <w:szCs w:val="20"/>
                <w:lang w:eastAsia="en-US"/>
              </w:rPr>
              <w:t>A</w:t>
            </w:r>
            <w:r w:rsidRPr="009310B9">
              <w:rPr>
                <w:rFonts w:ascii="Calibri" w:eastAsia="Calibri" w:hAnsi="Calibri"/>
                <w:kern w:val="0"/>
                <w:sz w:val="20"/>
                <w:szCs w:val="20"/>
                <w:lang w:eastAsia="en-US"/>
              </w:rPr>
              <w:t>sk-at-</w:t>
            </w:r>
            <w:r>
              <w:rPr>
                <w:rFonts w:ascii="Calibri" w:eastAsia="Calibri" w:hAnsi="Calibri"/>
                <w:kern w:val="0"/>
                <w:sz w:val="20"/>
                <w:szCs w:val="20"/>
                <w:lang w:eastAsia="en-US"/>
              </w:rPr>
              <w:t>O</w:t>
            </w:r>
            <w:r w:rsidRPr="009310B9">
              <w:rPr>
                <w:rFonts w:ascii="Calibri" w:eastAsia="Calibri" w:hAnsi="Calibri"/>
                <w:kern w:val="0"/>
                <w:sz w:val="20"/>
                <w:szCs w:val="20"/>
                <w:lang w:eastAsia="en-US"/>
              </w:rPr>
              <w:t>rder-</w:t>
            </w:r>
            <w:r>
              <w:rPr>
                <w:rFonts w:ascii="Calibri" w:eastAsia="Calibri" w:hAnsi="Calibri"/>
                <w:kern w:val="0"/>
                <w:sz w:val="20"/>
                <w:szCs w:val="20"/>
                <w:lang w:eastAsia="en-US"/>
              </w:rPr>
              <w:t>E</w:t>
            </w:r>
            <w:r w:rsidRPr="009310B9">
              <w:rPr>
                <w:rFonts w:ascii="Calibri" w:eastAsia="Calibri" w:hAnsi="Calibri"/>
                <w:kern w:val="0"/>
                <w:sz w:val="20"/>
                <w:szCs w:val="20"/>
                <w:lang w:eastAsia="en-US"/>
              </w:rPr>
              <w:t xml:space="preserve">ntry </w:t>
            </w:r>
            <w:r>
              <w:rPr>
                <w:rFonts w:ascii="Calibri" w:eastAsia="Calibri" w:hAnsi="Calibri"/>
                <w:kern w:val="0"/>
                <w:sz w:val="20"/>
                <w:szCs w:val="20"/>
                <w:lang w:eastAsia="en-US"/>
              </w:rPr>
              <w:t xml:space="preserve">(AOE) </w:t>
            </w:r>
            <w:r w:rsidRPr="009310B9">
              <w:rPr>
                <w:rFonts w:ascii="Calibri" w:eastAsia="Calibri" w:hAnsi="Calibri"/>
                <w:kern w:val="0"/>
                <w:sz w:val="20"/>
                <w:szCs w:val="20"/>
                <w:lang w:eastAsia="en-US"/>
              </w:rPr>
              <w:t xml:space="preserve">question. </w:t>
            </w:r>
            <w:r w:rsidR="00D644E3">
              <w:rPr>
                <w:rFonts w:ascii="Calibri" w:eastAsia="Calibri" w:hAnsi="Calibri"/>
                <w:kern w:val="0"/>
                <w:sz w:val="20"/>
                <w:szCs w:val="20"/>
                <w:lang w:eastAsia="en-US"/>
              </w:rPr>
              <w:t>In a single OBX, repeats c</w:t>
            </w:r>
            <w:r w:rsidRPr="009310B9">
              <w:rPr>
                <w:rFonts w:ascii="Calibri" w:eastAsia="Calibri" w:hAnsi="Calibri"/>
                <w:kern w:val="0"/>
                <w:sz w:val="20"/>
                <w:szCs w:val="20"/>
                <w:lang w:eastAsia="en-US"/>
              </w:rPr>
              <w:t>an enter multiple medication identifiers separated by repeat delimiters</w:t>
            </w:r>
            <w:r w:rsidR="00D644E3">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 xml:space="preserve"> as shown in the example. </w:t>
            </w:r>
            <w:r w:rsidR="0098417A">
              <w:rPr>
                <w:rFonts w:ascii="Calibri" w:eastAsia="Calibri" w:hAnsi="Calibri"/>
                <w:kern w:val="0"/>
                <w:sz w:val="20"/>
                <w:szCs w:val="20"/>
                <w:lang w:eastAsia="en-US"/>
              </w:rPr>
              <w:t>Alternatively,</w:t>
            </w:r>
            <w:r w:rsidR="0098417A" w:rsidRPr="009310B9">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implementers can send each drug in a separate OBX, but in that case, OBX-4 must be different for each OB</w:t>
            </w:r>
            <w:r>
              <w:rPr>
                <w:rFonts w:ascii="Calibri" w:eastAsia="Calibri" w:hAnsi="Calibri"/>
                <w:kern w:val="0"/>
                <w:sz w:val="20"/>
                <w:szCs w:val="20"/>
                <w:lang w:eastAsia="en-US"/>
              </w:rPr>
              <w:t>X segment</w:t>
            </w:r>
            <w:r w:rsidRPr="009310B9">
              <w:rPr>
                <w:rFonts w:ascii="Calibri" w:eastAsia="Calibri" w:hAnsi="Calibri"/>
                <w:kern w:val="0"/>
                <w:sz w:val="20"/>
                <w:szCs w:val="20"/>
                <w:lang w:eastAsia="en-US"/>
              </w:rPr>
              <w:t xml:space="preserve"> </w:t>
            </w:r>
            <w:r w:rsidR="00D644E3">
              <w:rPr>
                <w:rFonts w:ascii="Calibri" w:eastAsia="Calibri" w:hAnsi="Calibri"/>
                <w:kern w:val="0"/>
                <w:sz w:val="20"/>
                <w:szCs w:val="20"/>
                <w:lang w:eastAsia="en-US"/>
              </w:rPr>
              <w:t>(e.g.</w:t>
            </w:r>
            <w:r w:rsidR="00B853FC" w:rsidRPr="009310B9">
              <w:rPr>
                <w:rFonts w:ascii="Calibri" w:eastAsia="Calibri" w:hAnsi="Calibri"/>
                <w:kern w:val="0"/>
                <w:sz w:val="20"/>
                <w:szCs w:val="20"/>
                <w:lang w:eastAsia="en-US"/>
              </w:rPr>
              <w:t xml:space="preserve"> </w:t>
            </w:r>
            <w:r w:rsidRPr="009310B9">
              <w:rPr>
                <w:rFonts w:ascii="Calibri" w:eastAsia="Calibri" w:hAnsi="Calibri"/>
                <w:kern w:val="0"/>
                <w:sz w:val="20"/>
                <w:szCs w:val="20"/>
                <w:lang w:eastAsia="en-US"/>
              </w:rPr>
              <w:t>1.1, 1.2, 1.3</w:t>
            </w:r>
            <w:r w:rsidR="00D644E3">
              <w:rPr>
                <w:rFonts w:ascii="Calibri" w:eastAsia="Calibri" w:hAnsi="Calibri"/>
                <w:kern w:val="0"/>
                <w:sz w:val="20"/>
                <w:szCs w:val="20"/>
                <w:lang w:eastAsia="en-US"/>
              </w:rPr>
              <w:t>,</w:t>
            </w:r>
            <w:r w:rsidRPr="009310B9">
              <w:rPr>
                <w:rFonts w:ascii="Calibri" w:eastAsia="Calibri" w:hAnsi="Calibri"/>
                <w:kern w:val="0"/>
                <w:sz w:val="20"/>
                <w:szCs w:val="20"/>
                <w:lang w:eastAsia="en-US"/>
              </w:rPr>
              <w:t xml:space="preserve"> etc.</w:t>
            </w:r>
            <w:r w:rsidR="00D644E3">
              <w:rPr>
                <w:rFonts w:ascii="Calibri" w:eastAsia="Calibri" w:hAnsi="Calibri"/>
                <w:kern w:val="0"/>
                <w:sz w:val="20"/>
                <w:szCs w:val="20"/>
                <w:lang w:eastAsia="en-US"/>
              </w:rPr>
              <w:t>).</w:t>
            </w:r>
          </w:p>
        </w:tc>
      </w:tr>
      <w:tr w:rsidR="00B853FC" w:rsidRPr="009310B9" w14:paraId="789A3957" w14:textId="77777777" w:rsidTr="00275BC6">
        <w:tc>
          <w:tcPr>
            <w:tcW w:w="535" w:type="dxa"/>
          </w:tcPr>
          <w:p w14:paraId="744B318E" w14:textId="35DCE195" w:rsidR="00B853FC" w:rsidRPr="009310B9" w:rsidRDefault="00B853FC" w:rsidP="0056426E">
            <w:pPr>
              <w:spacing w:after="0"/>
              <w:rPr>
                <w:rFonts w:ascii="Calibri" w:eastAsia="Calibri" w:hAnsi="Calibri"/>
                <w:kern w:val="0"/>
                <w:sz w:val="20"/>
                <w:szCs w:val="20"/>
                <w:lang w:eastAsia="en-US"/>
              </w:rPr>
            </w:pPr>
            <w:r>
              <w:rPr>
                <w:rFonts w:ascii="Calibri" w:eastAsia="Calibri" w:hAnsi="Calibri"/>
                <w:kern w:val="0"/>
                <w:sz w:val="20"/>
                <w:szCs w:val="20"/>
                <w:lang w:eastAsia="en-US"/>
              </w:rPr>
              <w:t>A.</w:t>
            </w:r>
            <w:r w:rsidR="0056426E">
              <w:rPr>
                <w:rFonts w:ascii="Calibri" w:eastAsia="Calibri" w:hAnsi="Calibri"/>
                <w:kern w:val="0"/>
                <w:sz w:val="20"/>
                <w:szCs w:val="20"/>
                <w:lang w:eastAsia="en-US"/>
              </w:rPr>
              <w:t>4</w:t>
            </w:r>
          </w:p>
        </w:tc>
        <w:tc>
          <w:tcPr>
            <w:tcW w:w="540" w:type="dxa"/>
          </w:tcPr>
          <w:p w14:paraId="03B8FDCA" w14:textId="77777777" w:rsidR="00B853FC" w:rsidRPr="009310B9" w:rsidRDefault="00B853FC" w:rsidP="00C25B0B">
            <w:pPr>
              <w:spacing w:after="0"/>
              <w:rPr>
                <w:rFonts w:ascii="Calibri" w:eastAsia="Calibri" w:hAnsi="Calibri"/>
                <w:kern w:val="0"/>
                <w:sz w:val="20"/>
                <w:szCs w:val="20"/>
                <w:lang w:eastAsia="en-US"/>
              </w:rPr>
            </w:pPr>
          </w:p>
        </w:tc>
        <w:tc>
          <w:tcPr>
            <w:tcW w:w="720" w:type="dxa"/>
          </w:tcPr>
          <w:p w14:paraId="6AECE2C1" w14:textId="1979640A" w:rsidR="00B853FC" w:rsidRDefault="00C96775" w:rsidP="00C25B0B">
            <w:pPr>
              <w:spacing w:after="0"/>
            </w:pPr>
            <w:r w:rsidRPr="00C96775">
              <w:rPr>
                <w:rFonts w:ascii="Calibri" w:eastAsia="Calibri" w:hAnsi="Calibri"/>
                <w:kern w:val="0"/>
                <w:sz w:val="20"/>
                <w:szCs w:val="20"/>
                <w:lang w:eastAsia="en-US"/>
              </w:rPr>
              <w:t>New LOINC</w:t>
            </w:r>
          </w:p>
        </w:tc>
        <w:tc>
          <w:tcPr>
            <w:tcW w:w="2430" w:type="dxa"/>
          </w:tcPr>
          <w:p w14:paraId="1CC4050B" w14:textId="74F7EC63" w:rsidR="00B853FC" w:rsidRPr="009310B9" w:rsidRDefault="00B853FC" w:rsidP="00C25B0B">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Default </w:t>
            </w:r>
            <w:r w:rsidR="00835F04">
              <w:rPr>
                <w:rFonts w:ascii="Calibri" w:eastAsia="Calibri" w:hAnsi="Calibri"/>
                <w:kern w:val="0"/>
                <w:sz w:val="20"/>
                <w:szCs w:val="20"/>
                <w:lang w:eastAsia="en-US"/>
              </w:rPr>
              <w:t xml:space="preserve">transcript </w:t>
            </w:r>
            <w:r>
              <w:rPr>
                <w:rFonts w:ascii="Calibri" w:eastAsia="Calibri" w:hAnsi="Calibri"/>
                <w:kern w:val="0"/>
                <w:sz w:val="20"/>
                <w:szCs w:val="20"/>
                <w:lang w:eastAsia="en-US"/>
              </w:rPr>
              <w:t>reference sequence</w:t>
            </w:r>
          </w:p>
        </w:tc>
        <w:tc>
          <w:tcPr>
            <w:tcW w:w="630" w:type="dxa"/>
          </w:tcPr>
          <w:p w14:paraId="27024573" w14:textId="3298EC78" w:rsidR="00B853FC" w:rsidRPr="009310B9" w:rsidRDefault="003F4557" w:rsidP="00C25B0B">
            <w:pPr>
              <w:spacing w:after="0"/>
              <w:rPr>
                <w:rFonts w:ascii="Calibri" w:eastAsia="Calibri" w:hAnsi="Calibri"/>
                <w:kern w:val="0"/>
                <w:sz w:val="20"/>
                <w:szCs w:val="20"/>
                <w:lang w:eastAsia="en-US"/>
              </w:rPr>
            </w:pPr>
            <w:r>
              <w:rPr>
                <w:rFonts w:ascii="Calibri" w:eastAsia="Calibri" w:hAnsi="Calibri"/>
                <w:kern w:val="0"/>
                <w:sz w:val="20"/>
                <w:szCs w:val="20"/>
                <w:lang w:eastAsia="en-US"/>
              </w:rPr>
              <w:t>1</w:t>
            </w:r>
          </w:p>
        </w:tc>
        <w:tc>
          <w:tcPr>
            <w:tcW w:w="2168" w:type="dxa"/>
          </w:tcPr>
          <w:p w14:paraId="1D2F0713" w14:textId="77777777" w:rsidR="00B853FC" w:rsidRPr="009310B9" w:rsidRDefault="00B853FC" w:rsidP="00C25B0B">
            <w:pPr>
              <w:spacing w:after="0"/>
              <w:rPr>
                <w:rFonts w:ascii="Calibri" w:hAnsi="Calibri"/>
                <w:bCs/>
                <w:kern w:val="0"/>
                <w:sz w:val="20"/>
                <w:szCs w:val="20"/>
                <w:lang w:eastAsia="en-US"/>
              </w:rPr>
            </w:pPr>
          </w:p>
        </w:tc>
        <w:tc>
          <w:tcPr>
            <w:tcW w:w="262" w:type="dxa"/>
          </w:tcPr>
          <w:p w14:paraId="302F2385" w14:textId="143C1DD7" w:rsidR="00B853FC" w:rsidRPr="009310B9" w:rsidRDefault="003F4557" w:rsidP="00C25B0B">
            <w:pPr>
              <w:spacing w:after="0"/>
              <w:rPr>
                <w:rFonts w:ascii="Calibri" w:eastAsia="Calibri" w:hAnsi="Calibri"/>
                <w:kern w:val="0"/>
                <w:sz w:val="20"/>
                <w:szCs w:val="20"/>
                <w:lang w:eastAsia="en-US"/>
              </w:rPr>
            </w:pPr>
            <w:r>
              <w:rPr>
                <w:rFonts w:ascii="Calibri" w:eastAsia="Calibri" w:hAnsi="Calibri"/>
                <w:kern w:val="0"/>
                <w:sz w:val="20"/>
                <w:szCs w:val="20"/>
                <w:lang w:eastAsia="en-US"/>
              </w:rPr>
              <w:t>O</w:t>
            </w:r>
          </w:p>
        </w:tc>
        <w:tc>
          <w:tcPr>
            <w:tcW w:w="540" w:type="dxa"/>
          </w:tcPr>
          <w:p w14:paraId="1B7260F6" w14:textId="66347578" w:rsidR="00B853FC" w:rsidRPr="009310B9" w:rsidRDefault="003F4557" w:rsidP="00C25B0B">
            <w:pPr>
              <w:spacing w:after="0"/>
              <w:rPr>
                <w:rFonts w:ascii="Calibri" w:eastAsia="Calibri" w:hAnsi="Calibri"/>
                <w:kern w:val="0"/>
                <w:sz w:val="20"/>
                <w:szCs w:val="20"/>
                <w:lang w:eastAsia="en-US"/>
              </w:rPr>
            </w:pPr>
            <w:r>
              <w:rPr>
                <w:rFonts w:ascii="Calibri" w:eastAsia="Calibri" w:hAnsi="Calibri"/>
                <w:kern w:val="0"/>
                <w:sz w:val="20"/>
                <w:szCs w:val="20"/>
                <w:lang w:eastAsia="en-US"/>
              </w:rPr>
              <w:t>0.</w:t>
            </w:r>
            <w:r w:rsidR="00835F04">
              <w:rPr>
                <w:rFonts w:ascii="Calibri" w:eastAsia="Calibri" w:hAnsi="Calibri"/>
                <w:kern w:val="0"/>
                <w:sz w:val="20"/>
                <w:szCs w:val="20"/>
                <w:lang w:eastAsia="en-US"/>
              </w:rPr>
              <w:t>.</w:t>
            </w:r>
            <w:r>
              <w:rPr>
                <w:rFonts w:ascii="Calibri" w:eastAsia="Calibri" w:hAnsi="Calibri"/>
                <w:kern w:val="0"/>
                <w:sz w:val="20"/>
                <w:szCs w:val="20"/>
                <w:lang w:eastAsia="en-US"/>
              </w:rPr>
              <w:t>1</w:t>
            </w:r>
          </w:p>
        </w:tc>
        <w:tc>
          <w:tcPr>
            <w:tcW w:w="6120" w:type="dxa"/>
          </w:tcPr>
          <w:p w14:paraId="0DFE8753" w14:textId="2FB48286" w:rsidR="00B853FC" w:rsidRPr="009310B9" w:rsidRDefault="0057208F" w:rsidP="00A01907">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The full HGVS expression includes a variety of components starting with the reference sequence, but when laboratories report the long list of mutations they are targeting, they usually record just the HGVS.p except when it is a </w:t>
            </w:r>
            <w:r w:rsidR="003F4557">
              <w:rPr>
                <w:rFonts w:ascii="Calibri" w:eastAsia="Calibri" w:hAnsi="Calibri"/>
                <w:kern w:val="0"/>
                <w:sz w:val="20"/>
                <w:szCs w:val="20"/>
                <w:lang w:eastAsia="en-US"/>
              </w:rPr>
              <w:t>non-coding</w:t>
            </w:r>
            <w:r>
              <w:rPr>
                <w:rFonts w:ascii="Calibri" w:eastAsia="Calibri" w:hAnsi="Calibri"/>
                <w:kern w:val="0"/>
                <w:sz w:val="20"/>
                <w:szCs w:val="20"/>
                <w:lang w:eastAsia="en-US"/>
              </w:rPr>
              <w:t xml:space="preserve"> </w:t>
            </w:r>
            <w:r w:rsidR="003F4557">
              <w:rPr>
                <w:rFonts w:ascii="Calibri" w:eastAsia="Calibri" w:hAnsi="Calibri"/>
                <w:kern w:val="0"/>
                <w:sz w:val="20"/>
                <w:szCs w:val="20"/>
                <w:lang w:eastAsia="en-US"/>
              </w:rPr>
              <w:t>region</w:t>
            </w:r>
            <w:r>
              <w:rPr>
                <w:rFonts w:ascii="Calibri" w:eastAsia="Calibri" w:hAnsi="Calibri"/>
                <w:kern w:val="0"/>
                <w:sz w:val="20"/>
                <w:szCs w:val="20"/>
                <w:lang w:eastAsia="en-US"/>
              </w:rPr>
              <w:t xml:space="preserve"> </w:t>
            </w:r>
            <w:r w:rsidR="00A01907">
              <w:rPr>
                <w:rFonts w:ascii="Calibri" w:eastAsia="Calibri" w:hAnsi="Calibri"/>
                <w:kern w:val="0"/>
                <w:sz w:val="20"/>
                <w:szCs w:val="20"/>
                <w:lang w:eastAsia="en-US"/>
              </w:rPr>
              <w:t>in which case</w:t>
            </w:r>
            <w:r>
              <w:rPr>
                <w:rFonts w:ascii="Calibri" w:eastAsia="Calibri" w:hAnsi="Calibri"/>
                <w:kern w:val="0"/>
                <w:sz w:val="20"/>
                <w:szCs w:val="20"/>
                <w:lang w:eastAsia="en-US"/>
              </w:rPr>
              <w:t xml:space="preserve"> they record the </w:t>
            </w:r>
            <w:r w:rsidR="003F4557">
              <w:rPr>
                <w:rFonts w:ascii="Calibri" w:eastAsia="Calibri" w:hAnsi="Calibri"/>
                <w:kern w:val="0"/>
                <w:sz w:val="20"/>
                <w:szCs w:val="20"/>
                <w:lang w:eastAsia="en-US"/>
              </w:rPr>
              <w:t>HGVS.p</w:t>
            </w:r>
            <w:r>
              <w:rPr>
                <w:rFonts w:ascii="Calibri" w:eastAsia="Calibri" w:hAnsi="Calibri"/>
                <w:kern w:val="0"/>
                <w:sz w:val="20"/>
                <w:szCs w:val="20"/>
                <w:lang w:eastAsia="en-US"/>
              </w:rPr>
              <w:t xml:space="preserve"> notation. They also report a default reference sequence (</w:t>
            </w:r>
            <w:r w:rsidR="003F4557">
              <w:rPr>
                <w:rFonts w:ascii="Calibri" w:eastAsia="Calibri" w:hAnsi="Calibri"/>
                <w:kern w:val="0"/>
                <w:sz w:val="20"/>
                <w:szCs w:val="20"/>
                <w:lang w:eastAsia="en-US"/>
              </w:rPr>
              <w:t>usually</w:t>
            </w:r>
            <w:r>
              <w:rPr>
                <w:rFonts w:ascii="Calibri" w:eastAsia="Calibri" w:hAnsi="Calibri"/>
                <w:kern w:val="0"/>
                <w:sz w:val="20"/>
                <w:szCs w:val="20"/>
                <w:lang w:eastAsia="en-US"/>
              </w:rPr>
              <w:t xml:space="preserve"> a transcript reference sequence</w:t>
            </w:r>
            <w:r w:rsidR="0056426E">
              <w:rPr>
                <w:rFonts w:ascii="Calibri" w:eastAsia="Calibri" w:hAnsi="Calibri"/>
                <w:kern w:val="0"/>
                <w:sz w:val="20"/>
                <w:szCs w:val="20"/>
                <w:lang w:eastAsia="en-US"/>
              </w:rPr>
              <w:t>)</w:t>
            </w:r>
            <w:r>
              <w:rPr>
                <w:rFonts w:ascii="Calibri" w:eastAsia="Calibri" w:hAnsi="Calibri"/>
                <w:kern w:val="0"/>
                <w:sz w:val="20"/>
                <w:szCs w:val="20"/>
                <w:lang w:eastAsia="en-US"/>
              </w:rPr>
              <w:t xml:space="preserve"> that applies to the whole </w:t>
            </w:r>
            <w:r w:rsidR="003F4557">
              <w:rPr>
                <w:rFonts w:ascii="Calibri" w:eastAsia="Calibri" w:hAnsi="Calibri"/>
                <w:kern w:val="0"/>
                <w:sz w:val="20"/>
                <w:szCs w:val="20"/>
                <w:lang w:eastAsia="en-US"/>
              </w:rPr>
              <w:t>list of</w:t>
            </w:r>
            <w:r>
              <w:rPr>
                <w:rFonts w:ascii="Calibri" w:eastAsia="Calibri" w:hAnsi="Calibri"/>
                <w:kern w:val="0"/>
                <w:sz w:val="20"/>
                <w:szCs w:val="20"/>
                <w:lang w:eastAsia="en-US"/>
              </w:rPr>
              <w:t xml:space="preserve"> </w:t>
            </w:r>
            <w:r w:rsidR="003F4557">
              <w:rPr>
                <w:rFonts w:ascii="Calibri" w:eastAsia="Calibri" w:hAnsi="Calibri"/>
                <w:kern w:val="0"/>
                <w:sz w:val="20"/>
                <w:szCs w:val="20"/>
                <w:lang w:eastAsia="en-US"/>
              </w:rPr>
              <w:t>targeted mutation</w:t>
            </w:r>
            <w:r w:rsidR="00A01907">
              <w:rPr>
                <w:rFonts w:ascii="Calibri" w:eastAsia="Calibri" w:hAnsi="Calibri"/>
                <w:kern w:val="0"/>
                <w:sz w:val="20"/>
                <w:szCs w:val="20"/>
                <w:lang w:eastAsia="en-US"/>
              </w:rPr>
              <w:t>s</w:t>
            </w:r>
            <w:r>
              <w:rPr>
                <w:rFonts w:ascii="Calibri" w:eastAsia="Calibri" w:hAnsi="Calibri"/>
                <w:kern w:val="0"/>
                <w:sz w:val="20"/>
                <w:szCs w:val="20"/>
                <w:lang w:eastAsia="en-US"/>
              </w:rPr>
              <w:t xml:space="preserve"> </w:t>
            </w:r>
            <w:r w:rsidR="003F4557">
              <w:rPr>
                <w:rFonts w:ascii="Calibri" w:eastAsia="Calibri" w:hAnsi="Calibri"/>
                <w:kern w:val="0"/>
                <w:sz w:val="20"/>
                <w:szCs w:val="20"/>
                <w:lang w:eastAsia="en-US"/>
              </w:rPr>
              <w:t>and,</w:t>
            </w:r>
            <w:r>
              <w:rPr>
                <w:rFonts w:ascii="Calibri" w:eastAsia="Calibri" w:hAnsi="Calibri"/>
                <w:kern w:val="0"/>
                <w:sz w:val="20"/>
                <w:szCs w:val="20"/>
                <w:lang w:eastAsia="en-US"/>
              </w:rPr>
              <w:t xml:space="preserve"> in </w:t>
            </w:r>
            <w:r w:rsidR="003F4557">
              <w:rPr>
                <w:rFonts w:ascii="Calibri" w:eastAsia="Calibri" w:hAnsi="Calibri"/>
                <w:kern w:val="0"/>
                <w:sz w:val="20"/>
                <w:szCs w:val="20"/>
                <w:lang w:eastAsia="en-US"/>
              </w:rPr>
              <w:t>some cases</w:t>
            </w:r>
            <w:r w:rsidR="0056426E">
              <w:rPr>
                <w:rFonts w:ascii="Calibri" w:eastAsia="Calibri" w:hAnsi="Calibri"/>
                <w:kern w:val="0"/>
                <w:sz w:val="20"/>
                <w:szCs w:val="20"/>
                <w:lang w:eastAsia="en-US"/>
              </w:rPr>
              <w:t>,</w:t>
            </w:r>
            <w:r>
              <w:rPr>
                <w:rFonts w:ascii="Calibri" w:eastAsia="Calibri" w:hAnsi="Calibri"/>
                <w:kern w:val="0"/>
                <w:sz w:val="20"/>
                <w:szCs w:val="20"/>
                <w:lang w:eastAsia="en-US"/>
              </w:rPr>
              <w:t xml:space="preserve"> the mutations found as well. This variable is included to accommodate that common practice.  </w:t>
            </w:r>
          </w:p>
        </w:tc>
      </w:tr>
      <w:tr w:rsidR="008A58B4" w:rsidRPr="009310B9" w14:paraId="5E9F8397" w14:textId="77777777" w:rsidTr="00275BC6">
        <w:tc>
          <w:tcPr>
            <w:tcW w:w="535" w:type="dxa"/>
          </w:tcPr>
          <w:p w14:paraId="48617191" w14:textId="794A036A" w:rsidR="008A58B4" w:rsidRPr="009310B9" w:rsidRDefault="00AE6B84" w:rsidP="008A58B4">
            <w:pPr>
              <w:spacing w:after="0"/>
              <w:rPr>
                <w:rFonts w:ascii="Calibri" w:eastAsia="Calibri" w:hAnsi="Calibri"/>
                <w:kern w:val="0"/>
                <w:sz w:val="20"/>
                <w:szCs w:val="20"/>
                <w:lang w:eastAsia="en-US"/>
              </w:rPr>
            </w:pPr>
            <w:r>
              <w:rPr>
                <w:rFonts w:ascii="Calibri" w:eastAsia="Calibri" w:hAnsi="Calibri"/>
                <w:kern w:val="0"/>
                <w:sz w:val="20"/>
                <w:szCs w:val="20"/>
                <w:lang w:eastAsia="en-US"/>
              </w:rPr>
              <w:t>A.5</w:t>
            </w:r>
          </w:p>
        </w:tc>
        <w:tc>
          <w:tcPr>
            <w:tcW w:w="540" w:type="dxa"/>
          </w:tcPr>
          <w:p w14:paraId="5D4E9EF7" w14:textId="3CD2148F"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CNE</w:t>
            </w:r>
          </w:p>
        </w:tc>
        <w:tc>
          <w:tcPr>
            <w:tcW w:w="720" w:type="dxa"/>
          </w:tcPr>
          <w:p w14:paraId="2C355B06" w14:textId="626B7AC7" w:rsidR="008A58B4" w:rsidRDefault="008A58B4" w:rsidP="008A58B4">
            <w:pPr>
              <w:spacing w:after="0"/>
            </w:pPr>
            <w:hyperlink r:id="rId97" w:history="1">
              <w:r w:rsidRPr="009310B9">
                <w:rPr>
                  <w:rFonts w:ascii="Calibri" w:eastAsia="Calibri" w:hAnsi="Calibri"/>
                  <w:kern w:val="0"/>
                  <w:sz w:val="20"/>
                  <w:szCs w:val="20"/>
                  <w:lang w:eastAsia="en-US"/>
                </w:rPr>
                <w:t>48018-6</w:t>
              </w:r>
            </w:hyperlink>
          </w:p>
        </w:tc>
        <w:tc>
          <w:tcPr>
            <w:tcW w:w="2430" w:type="dxa"/>
          </w:tcPr>
          <w:p w14:paraId="15F1C13C" w14:textId="50521369"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Gene(s) assessed [Nom]</w:t>
            </w:r>
            <w:r w:rsidRPr="009310B9">
              <w:rPr>
                <w:rFonts w:ascii="Calibri" w:eastAsia="Calibri" w:hAnsi="Calibri"/>
                <w:color w:val="FF0000"/>
                <w:kern w:val="0"/>
                <w:sz w:val="20"/>
                <w:szCs w:val="20"/>
                <w:lang w:eastAsia="en-US"/>
              </w:rPr>
              <w:t xml:space="preserve"> </w:t>
            </w:r>
          </w:p>
        </w:tc>
        <w:tc>
          <w:tcPr>
            <w:tcW w:w="630" w:type="dxa"/>
          </w:tcPr>
          <w:p w14:paraId="768EDC48" w14:textId="77BF8B4B"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2168" w:type="dxa"/>
          </w:tcPr>
          <w:p w14:paraId="61A5ACEA" w14:textId="0A4FA885" w:rsidR="008A58B4" w:rsidRPr="00D644E3"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21497^ACAD9^</w:t>
            </w:r>
            <w:r>
              <w:rPr>
                <w:rFonts w:ascii="Calibri" w:hAnsi="Calibri"/>
                <w:bCs/>
                <w:kern w:val="0"/>
                <w:sz w:val="20"/>
                <w:szCs w:val="20"/>
                <w:lang w:eastAsia="en-US"/>
              </w:rPr>
              <w:t>HGNC-Symb</w:t>
            </w:r>
          </w:p>
        </w:tc>
        <w:tc>
          <w:tcPr>
            <w:tcW w:w="262" w:type="dxa"/>
          </w:tcPr>
          <w:p w14:paraId="2BE78977" w14:textId="2D00BBED"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6C9168C1" w14:textId="10364320"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w:t>
            </w:r>
          </w:p>
        </w:tc>
        <w:tc>
          <w:tcPr>
            <w:tcW w:w="6120" w:type="dxa"/>
          </w:tcPr>
          <w:p w14:paraId="0CB9D5CE" w14:textId="77777777" w:rsidR="008A58B4" w:rsidRPr="009310B9" w:rsidRDefault="008A58B4" w:rsidP="008A58B4">
            <w:pPr>
              <w:spacing w:after="0"/>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Coding system</w:t>
            </w:r>
            <w:r w:rsidRPr="009310B9">
              <w:rPr>
                <w:rFonts w:ascii="Calibri" w:hAnsi="Calibri" w:cs="Aparajita"/>
                <w:b/>
                <w:bCs/>
                <w:color w:val="4472C4"/>
                <w:kern w:val="0"/>
                <w:sz w:val="20"/>
                <w:szCs w:val="20"/>
                <w:lang w:eastAsia="en-US"/>
              </w:rPr>
              <w:t xml:space="preserve">: </w:t>
            </w:r>
            <w:r>
              <w:rPr>
                <w:rFonts w:ascii="Calibri" w:hAnsi="Calibri" w:cs="Aparajita"/>
                <w:b/>
                <w:bCs/>
                <w:color w:val="4472C4"/>
                <w:kern w:val="0"/>
                <w:sz w:val="20"/>
                <w:szCs w:val="20"/>
                <w:lang w:eastAsia="en-US"/>
              </w:rPr>
              <w:t>HGNC-Symb</w:t>
            </w:r>
          </w:p>
          <w:p w14:paraId="504BF5A2" w14:textId="77777777" w:rsidR="008A58B4" w:rsidRPr="009310B9" w:rsidRDefault="008A58B4" w:rsidP="008A58B4">
            <w:pPr>
              <w:spacing w:after="0"/>
              <w:rPr>
                <w:rFonts w:ascii="Calibri" w:eastAsia="Calibri" w:hAnsi="Calibri"/>
                <w:kern w:val="0"/>
                <w:sz w:val="20"/>
                <w:szCs w:val="20"/>
                <w:lang w:eastAsia="en-US"/>
              </w:rPr>
            </w:pPr>
          </w:p>
          <w:p w14:paraId="0D1B31BB"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The </w:t>
            </w:r>
            <w:r>
              <w:rPr>
                <w:rFonts w:ascii="Calibri" w:eastAsia="Calibri" w:hAnsi="Calibri"/>
                <w:kern w:val="0"/>
                <w:sz w:val="20"/>
                <w:szCs w:val="20"/>
                <w:lang w:eastAsia="en-US"/>
              </w:rPr>
              <w:t xml:space="preserve">code for this coding system is the </w:t>
            </w:r>
            <w:r w:rsidRPr="009310B9">
              <w:rPr>
                <w:rFonts w:ascii="Calibri" w:eastAsia="Calibri" w:hAnsi="Calibri"/>
                <w:kern w:val="0"/>
                <w:sz w:val="20"/>
                <w:szCs w:val="20"/>
                <w:lang w:eastAsia="en-US"/>
              </w:rPr>
              <w:t>HGNC code for the gene, the print string (name) is the HGNC symbol not the</w:t>
            </w:r>
            <w:r>
              <w:rPr>
                <w:rFonts w:ascii="Calibri" w:eastAsia="Calibri" w:hAnsi="Calibri"/>
                <w:kern w:val="0"/>
                <w:sz w:val="20"/>
                <w:szCs w:val="20"/>
                <w:lang w:eastAsia="en-US"/>
              </w:rPr>
              <w:t xml:space="preserve"> full</w:t>
            </w:r>
            <w:r w:rsidRPr="009310B9">
              <w:rPr>
                <w:rFonts w:ascii="Calibri" w:eastAsia="Calibri" w:hAnsi="Calibri"/>
                <w:kern w:val="0"/>
                <w:sz w:val="20"/>
                <w:szCs w:val="20"/>
                <w:lang w:eastAsia="en-US"/>
              </w:rPr>
              <w:t xml:space="preserve"> gene name but </w:t>
            </w:r>
            <w:r>
              <w:rPr>
                <w:rFonts w:ascii="Calibri" w:eastAsia="Calibri" w:hAnsi="Calibri"/>
                <w:kern w:val="0"/>
                <w:sz w:val="20"/>
                <w:szCs w:val="20"/>
                <w:lang w:eastAsia="en-US"/>
              </w:rPr>
              <w:t>the latter</w:t>
            </w:r>
            <w:r w:rsidRPr="009310B9">
              <w:rPr>
                <w:rFonts w:ascii="Calibri" w:eastAsia="Calibri" w:hAnsi="Calibri"/>
                <w:kern w:val="0"/>
                <w:sz w:val="20"/>
                <w:szCs w:val="20"/>
                <w:lang w:eastAsia="en-US"/>
              </w:rPr>
              <w:t xml:space="preserve"> can always be retrieved from the HGNC table with the gene ID.</w:t>
            </w:r>
          </w:p>
          <w:p w14:paraId="674F794B" w14:textId="77777777" w:rsidR="008A58B4" w:rsidRDefault="008A58B4" w:rsidP="008A58B4">
            <w:pPr>
              <w:spacing w:after="0"/>
              <w:rPr>
                <w:rFonts w:ascii="Calibri" w:eastAsia="Calibri" w:hAnsi="Calibri"/>
                <w:kern w:val="0"/>
                <w:sz w:val="20"/>
                <w:szCs w:val="20"/>
                <w:lang w:eastAsia="en-US"/>
              </w:rPr>
            </w:pPr>
          </w:p>
          <w:p w14:paraId="6EED3272" w14:textId="77777777" w:rsidR="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If the study includes more than one gene, they can all be entered in one OBX, separated by the repeat delimiter. Alternatively they can be entered into separate OBX’s but the content of OBX-4 will have to be unique for each such repeat. We </w:t>
            </w:r>
            <w:r>
              <w:rPr>
                <w:rFonts w:ascii="Calibri" w:eastAsia="Calibri" w:hAnsi="Calibri"/>
                <w:kern w:val="0"/>
                <w:sz w:val="20"/>
                <w:szCs w:val="20"/>
                <w:lang w:eastAsia="en-US"/>
              </w:rPr>
              <w:t>use</w:t>
            </w:r>
            <w:r w:rsidRPr="009310B9">
              <w:rPr>
                <w:rFonts w:ascii="Calibri" w:eastAsia="Calibri" w:hAnsi="Calibri"/>
                <w:kern w:val="0"/>
                <w:sz w:val="20"/>
                <w:szCs w:val="20"/>
                <w:lang w:eastAsia="en-US"/>
              </w:rPr>
              <w:t xml:space="preserve"> </w:t>
            </w:r>
            <w:r>
              <w:rPr>
                <w:rFonts w:ascii="Calibri" w:eastAsia="Calibri" w:hAnsi="Calibri"/>
                <w:kern w:val="0"/>
                <w:sz w:val="20"/>
                <w:szCs w:val="20"/>
                <w:lang w:eastAsia="en-US"/>
              </w:rPr>
              <w:t>1.</w:t>
            </w:r>
            <w:r w:rsidRPr="009310B9">
              <w:rPr>
                <w:rFonts w:ascii="Calibri" w:eastAsia="Calibri" w:hAnsi="Calibri"/>
                <w:kern w:val="0"/>
                <w:sz w:val="20"/>
                <w:szCs w:val="20"/>
                <w:lang w:eastAsia="en-US"/>
              </w:rPr>
              <w:t xml:space="preserve">1, </w:t>
            </w:r>
            <w:r>
              <w:rPr>
                <w:rFonts w:ascii="Calibri" w:eastAsia="Calibri" w:hAnsi="Calibri"/>
                <w:kern w:val="0"/>
                <w:sz w:val="20"/>
                <w:szCs w:val="20"/>
                <w:lang w:eastAsia="en-US"/>
              </w:rPr>
              <w:t>1</w:t>
            </w:r>
            <w:r w:rsidRPr="009310B9">
              <w:rPr>
                <w:rFonts w:ascii="Calibri" w:eastAsia="Calibri" w:hAnsi="Calibri"/>
                <w:kern w:val="0"/>
                <w:sz w:val="20"/>
                <w:szCs w:val="20"/>
                <w:lang w:eastAsia="en-US"/>
              </w:rPr>
              <w:t xml:space="preserve">.2, </w:t>
            </w:r>
            <w:r>
              <w:rPr>
                <w:rFonts w:ascii="Calibri" w:eastAsia="Calibri" w:hAnsi="Calibri"/>
                <w:kern w:val="0"/>
                <w:sz w:val="20"/>
                <w:szCs w:val="20"/>
                <w:lang w:eastAsia="en-US"/>
              </w:rPr>
              <w:t>1</w:t>
            </w:r>
            <w:r w:rsidRPr="009310B9">
              <w:rPr>
                <w:rFonts w:ascii="Calibri" w:eastAsia="Calibri" w:hAnsi="Calibri"/>
                <w:kern w:val="0"/>
                <w:sz w:val="20"/>
                <w:szCs w:val="20"/>
                <w:lang w:eastAsia="en-US"/>
              </w:rPr>
              <w:t>.3 etc. for such repeated variables.</w:t>
            </w:r>
          </w:p>
          <w:p w14:paraId="1CB53774" w14:textId="77777777" w:rsidR="008A58B4" w:rsidRDefault="008A58B4" w:rsidP="008A58B4">
            <w:pPr>
              <w:spacing w:after="0"/>
              <w:rPr>
                <w:rFonts w:ascii="Calibri" w:eastAsia="Calibri" w:hAnsi="Calibri"/>
                <w:kern w:val="0"/>
                <w:sz w:val="20"/>
                <w:szCs w:val="20"/>
                <w:lang w:eastAsia="en-US"/>
              </w:rPr>
            </w:pPr>
          </w:p>
          <w:p w14:paraId="6F1D1050" w14:textId="77777777" w:rsidR="008A58B4" w:rsidRDefault="008A58B4" w:rsidP="008A58B4">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Note we have recorded 1.1 for the OBX-4 values of for variables that  </w:t>
            </w:r>
            <w:r>
              <w:rPr>
                <w:rFonts w:ascii="Calibri" w:eastAsia="Calibri" w:hAnsi="Calibri"/>
                <w:i/>
                <w:kern w:val="0"/>
                <w:sz w:val="20"/>
                <w:szCs w:val="20"/>
                <w:lang w:eastAsia="en-US"/>
              </w:rPr>
              <w:t>might</w:t>
            </w:r>
            <w:r>
              <w:rPr>
                <w:rFonts w:ascii="Calibri" w:eastAsia="Calibri" w:hAnsi="Calibri"/>
                <w:kern w:val="0"/>
                <w:sz w:val="20"/>
                <w:szCs w:val="20"/>
                <w:lang w:eastAsia="en-US"/>
              </w:rPr>
              <w:t xml:space="preserve"> repeat individually within their panel</w:t>
            </w:r>
          </w:p>
          <w:p w14:paraId="4907CF96" w14:textId="77777777" w:rsidR="008A58B4" w:rsidRPr="009310B9" w:rsidRDefault="008A58B4" w:rsidP="008A58B4">
            <w:pPr>
              <w:spacing w:after="0"/>
              <w:rPr>
                <w:rFonts w:ascii="Calibri" w:eastAsia="Calibri" w:hAnsi="Calibri"/>
                <w:kern w:val="0"/>
                <w:sz w:val="20"/>
                <w:szCs w:val="20"/>
                <w:lang w:eastAsia="en-US"/>
              </w:rPr>
            </w:pPr>
          </w:p>
          <w:p w14:paraId="216C9BBE" w14:textId="4BB39784"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In this guide we focus only on human genetics. (Will address extension to other species in the future).</w:t>
            </w:r>
            <w:r>
              <w:rPr>
                <w:rFonts w:ascii="Calibri" w:eastAsia="Calibri" w:hAnsi="Calibri"/>
                <w:kern w:val="0"/>
                <w:sz w:val="20"/>
                <w:szCs w:val="20"/>
                <w:lang w:eastAsia="en-US"/>
              </w:rPr>
              <w:t xml:space="preserve"> </w:t>
            </w:r>
          </w:p>
        </w:tc>
      </w:tr>
      <w:tr w:rsidR="008A58B4" w:rsidRPr="009310B9" w14:paraId="541A6018" w14:textId="77777777" w:rsidTr="00275BC6">
        <w:tc>
          <w:tcPr>
            <w:tcW w:w="535" w:type="dxa"/>
          </w:tcPr>
          <w:p w14:paraId="4F96B5AA" w14:textId="3B001ABC"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w:t>
            </w:r>
            <w:r w:rsidR="00AE6B84">
              <w:rPr>
                <w:rFonts w:ascii="Calibri" w:eastAsia="Calibri" w:hAnsi="Calibri"/>
                <w:kern w:val="0"/>
                <w:sz w:val="20"/>
                <w:szCs w:val="20"/>
                <w:lang w:eastAsia="en-US"/>
              </w:rPr>
              <w:t>6</w:t>
            </w:r>
          </w:p>
        </w:tc>
        <w:tc>
          <w:tcPr>
            <w:tcW w:w="540" w:type="dxa"/>
          </w:tcPr>
          <w:p w14:paraId="63C42CB9"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CWE</w:t>
            </w:r>
          </w:p>
        </w:tc>
        <w:tc>
          <w:tcPr>
            <w:tcW w:w="720" w:type="dxa"/>
          </w:tcPr>
          <w:p w14:paraId="77F4999C" w14:textId="77777777" w:rsidR="008A58B4" w:rsidRPr="009310B9" w:rsidRDefault="008A58B4" w:rsidP="008A58B4">
            <w:pPr>
              <w:spacing w:after="0"/>
              <w:rPr>
                <w:rFonts w:ascii="Calibri" w:eastAsia="Calibri" w:hAnsi="Calibri"/>
                <w:kern w:val="0"/>
                <w:sz w:val="20"/>
                <w:szCs w:val="20"/>
                <w:lang w:eastAsia="en-US"/>
              </w:rPr>
            </w:pPr>
            <w:hyperlink r:id="rId98" w:tgtFrame="_blank" w:history="1">
              <w:r w:rsidRPr="009310B9">
                <w:rPr>
                  <w:rFonts w:ascii="Calibri" w:eastAsia="Calibri" w:hAnsi="Calibri"/>
                  <w:kern w:val="0"/>
                  <w:sz w:val="20"/>
                  <w:szCs w:val="20"/>
                  <w:lang w:eastAsia="en-US"/>
                </w:rPr>
                <w:t>36908-2</w:t>
              </w:r>
            </w:hyperlink>
          </w:p>
        </w:tc>
        <w:tc>
          <w:tcPr>
            <w:tcW w:w="2430" w:type="dxa"/>
          </w:tcPr>
          <w:p w14:paraId="7DB5DECB"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Gene mutations tested for[Nom]</w:t>
            </w:r>
          </w:p>
        </w:tc>
        <w:tc>
          <w:tcPr>
            <w:tcW w:w="630" w:type="dxa"/>
          </w:tcPr>
          <w:p w14:paraId="45310BF4"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2168" w:type="dxa"/>
          </w:tcPr>
          <w:p w14:paraId="05A47360" w14:textId="0A97E348" w:rsidR="008A58B4" w:rsidRPr="009310B9" w:rsidRDefault="00246372" w:rsidP="008A58B4">
            <w:pPr>
              <w:spacing w:after="0"/>
              <w:rPr>
                <w:rFonts w:ascii="Calibri" w:hAnsi="Calibri"/>
                <w:bCs/>
                <w:kern w:val="0"/>
                <w:sz w:val="20"/>
                <w:szCs w:val="20"/>
                <w:lang w:eastAsia="en-US"/>
              </w:rPr>
            </w:pPr>
            <w:r w:rsidRPr="00246372">
              <w:rPr>
                <w:rFonts w:ascii="Calibri" w:hAnsi="Calibri"/>
                <w:bCs/>
                <w:kern w:val="0"/>
                <w:sz w:val="20"/>
                <w:szCs w:val="20"/>
                <w:lang w:eastAsia="en-US"/>
              </w:rPr>
              <w:t>7129^NM_000492.3(CFTR):c.3846G&gt;A (p.Trp1282Ter)^7129^NM_000492.3(CFTR):c.3846G&gt;A (p.Trp1282Ter)^CLINVAR~ 38799^NM_000492.3(CFTR):c.489+1G&gt;T^ 38799^NM_000492.3(CFTR):c.489+1G&gt;T^ClinVar-V</w:t>
            </w:r>
          </w:p>
        </w:tc>
        <w:tc>
          <w:tcPr>
            <w:tcW w:w="262" w:type="dxa"/>
          </w:tcPr>
          <w:p w14:paraId="10EAD44A"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1BDEC705"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w:t>
            </w:r>
          </w:p>
        </w:tc>
        <w:tc>
          <w:tcPr>
            <w:tcW w:w="6120" w:type="dxa"/>
          </w:tcPr>
          <w:p w14:paraId="4C85BDC4" w14:textId="5F9B48E3"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The list of gene mutations tested for is required if the study is a targeted mutation analysis (i.e. </w:t>
            </w:r>
            <w:r>
              <w:rPr>
                <w:rFonts w:ascii="Calibri" w:eastAsia="Calibri" w:hAnsi="Calibri"/>
                <w:kern w:val="0"/>
                <w:sz w:val="20"/>
                <w:szCs w:val="20"/>
                <w:lang w:eastAsia="en-US"/>
              </w:rPr>
              <w:t>e</w:t>
            </w:r>
            <w:r w:rsidRPr="009310B9">
              <w:rPr>
                <w:rFonts w:ascii="Calibri" w:eastAsia="Calibri" w:hAnsi="Calibri"/>
                <w:kern w:val="0"/>
                <w:sz w:val="20"/>
                <w:szCs w:val="20"/>
                <w:lang w:eastAsia="en-US"/>
              </w:rPr>
              <w:t>ither a study for known family mutations, or for a fixed set of mutations offered by the laboratory</w:t>
            </w:r>
            <w:r>
              <w:rPr>
                <w:rFonts w:ascii="Calibri" w:eastAsia="Calibri" w:hAnsi="Calibri"/>
                <w:kern w:val="0"/>
                <w:sz w:val="20"/>
                <w:szCs w:val="20"/>
                <w:lang w:eastAsia="en-US"/>
              </w:rPr>
              <w:t>)</w:t>
            </w:r>
            <w:r w:rsidRPr="009310B9">
              <w:rPr>
                <w:rFonts w:ascii="Calibri" w:eastAsia="Calibri" w:hAnsi="Calibri"/>
                <w:kern w:val="0"/>
                <w:sz w:val="20"/>
                <w:szCs w:val="20"/>
                <w:lang w:eastAsia="en-US"/>
              </w:rPr>
              <w:t>. Because laboratories will routinely report on only a subset of the mutations included in a gene chip, the identification of the gene chip alone is not enough.</w:t>
            </w:r>
          </w:p>
          <w:p w14:paraId="41CDF5D3" w14:textId="77777777" w:rsidR="008A58B4" w:rsidRPr="009310B9" w:rsidRDefault="008A58B4" w:rsidP="008A58B4">
            <w:pPr>
              <w:spacing w:after="0"/>
              <w:rPr>
                <w:rFonts w:ascii="Calibri" w:eastAsia="Calibri" w:hAnsi="Calibri"/>
                <w:kern w:val="0"/>
                <w:sz w:val="20"/>
                <w:szCs w:val="20"/>
                <w:lang w:eastAsia="en-US"/>
              </w:rPr>
            </w:pPr>
          </w:p>
          <w:p w14:paraId="155C6F87" w14:textId="63481A62"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These are most </w:t>
            </w:r>
            <w:r>
              <w:rPr>
                <w:rFonts w:ascii="Calibri" w:eastAsia="Calibri" w:hAnsi="Calibri"/>
                <w:kern w:val="0"/>
                <w:sz w:val="20"/>
                <w:szCs w:val="20"/>
                <w:lang w:eastAsia="en-US"/>
              </w:rPr>
              <w:t>often</w:t>
            </w:r>
            <w:r w:rsidRPr="009310B9">
              <w:rPr>
                <w:rFonts w:ascii="Calibri" w:eastAsia="Calibri" w:hAnsi="Calibri"/>
                <w:kern w:val="0"/>
                <w:sz w:val="20"/>
                <w:szCs w:val="20"/>
                <w:lang w:eastAsia="en-US"/>
              </w:rPr>
              <w:t xml:space="preserve"> reported as HGVS</w:t>
            </w:r>
            <w:r>
              <w:rPr>
                <w:rFonts w:ascii="Calibri" w:eastAsia="Calibri" w:hAnsi="Calibri"/>
                <w:kern w:val="0"/>
                <w:sz w:val="20"/>
                <w:szCs w:val="20"/>
                <w:lang w:eastAsia="en-US"/>
              </w:rPr>
              <w:t>.</w:t>
            </w:r>
            <w:r w:rsidRPr="009310B9">
              <w:rPr>
                <w:rFonts w:ascii="Calibri" w:eastAsia="Calibri" w:hAnsi="Calibri"/>
                <w:kern w:val="0"/>
                <w:sz w:val="20"/>
                <w:szCs w:val="20"/>
                <w:lang w:eastAsia="en-US"/>
              </w:rPr>
              <w:t>p mutations in narrative reports</w:t>
            </w:r>
            <w:r>
              <w:rPr>
                <w:rFonts w:ascii="Calibri" w:eastAsia="Calibri" w:hAnsi="Calibri"/>
                <w:kern w:val="0"/>
                <w:sz w:val="20"/>
                <w:szCs w:val="20"/>
                <w:lang w:eastAsia="en-US"/>
              </w:rPr>
              <w:t xml:space="preserve"> and in usual narrative reports do not include full details such as the reference sequence</w:t>
            </w:r>
            <w:r w:rsidRPr="009310B9">
              <w:rPr>
                <w:rFonts w:ascii="Calibri" w:eastAsia="Calibri" w:hAnsi="Calibri"/>
                <w:kern w:val="0"/>
                <w:sz w:val="20"/>
                <w:szCs w:val="20"/>
                <w:lang w:eastAsia="en-US"/>
              </w:rPr>
              <w:t xml:space="preserve">. If multiple genes are reported, the HGVS expression </w:t>
            </w:r>
            <w:r>
              <w:rPr>
                <w:rFonts w:ascii="Calibri" w:eastAsia="Calibri" w:hAnsi="Calibri"/>
                <w:kern w:val="0"/>
                <w:sz w:val="20"/>
                <w:szCs w:val="20"/>
                <w:lang w:eastAsia="en-US"/>
              </w:rPr>
              <w:t>should</w:t>
            </w:r>
            <w:r w:rsidRPr="009310B9">
              <w:rPr>
                <w:rFonts w:ascii="Calibri" w:eastAsia="Calibri" w:hAnsi="Calibri"/>
                <w:kern w:val="0"/>
                <w:sz w:val="20"/>
                <w:szCs w:val="20"/>
                <w:lang w:eastAsia="en-US"/>
              </w:rPr>
              <w:t xml:space="preserve"> include the gene name</w:t>
            </w:r>
            <w:r>
              <w:rPr>
                <w:rFonts w:ascii="Calibri" w:eastAsia="Calibri" w:hAnsi="Calibri"/>
                <w:kern w:val="0"/>
                <w:sz w:val="20"/>
                <w:szCs w:val="20"/>
                <w:lang w:eastAsia="en-US"/>
              </w:rPr>
              <w:t>.</w:t>
            </w:r>
            <w:r w:rsidRPr="009310B9">
              <w:rPr>
                <w:rFonts w:ascii="Calibri" w:eastAsia="Calibri" w:hAnsi="Calibri"/>
                <w:kern w:val="0"/>
                <w:sz w:val="20"/>
                <w:szCs w:val="20"/>
                <w:lang w:eastAsia="en-US"/>
              </w:rPr>
              <w:t xml:space="preserve"> </w:t>
            </w:r>
          </w:p>
          <w:p w14:paraId="162F59A6" w14:textId="77777777" w:rsidR="008A58B4" w:rsidRPr="009310B9" w:rsidRDefault="008A58B4" w:rsidP="008A58B4">
            <w:pPr>
              <w:spacing w:after="0"/>
              <w:rPr>
                <w:rFonts w:ascii="Calibri" w:eastAsia="Calibri" w:hAnsi="Calibri"/>
                <w:kern w:val="0"/>
                <w:sz w:val="20"/>
                <w:szCs w:val="20"/>
                <w:lang w:eastAsia="en-US"/>
              </w:rPr>
            </w:pPr>
          </w:p>
          <w:p w14:paraId="0E09B089" w14:textId="60290D59" w:rsidR="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Multiple mutations can be entered in one OBX-5 separated by repeat delimiters.  Alternatively they can each be reported in a separate OBX. In that case OBX-4 should be different for each such OBX, specifically 1.1, 1.2, 1.3, etc. </w:t>
            </w:r>
          </w:p>
          <w:p w14:paraId="1BA1705E" w14:textId="77777777" w:rsidR="008A58B4" w:rsidRDefault="008A58B4" w:rsidP="008A58B4">
            <w:pPr>
              <w:spacing w:after="0"/>
              <w:ind w:left="720"/>
              <w:rPr>
                <w:rFonts w:ascii="Calibri" w:eastAsia="Calibri" w:hAnsi="Calibri"/>
                <w:kern w:val="0"/>
                <w:sz w:val="20"/>
                <w:szCs w:val="20"/>
                <w:lang w:eastAsia="en-US"/>
              </w:rPr>
            </w:pPr>
          </w:p>
          <w:p w14:paraId="318EF359" w14:textId="5CDBCBAA" w:rsidR="008A58B4" w:rsidRPr="00147F99" w:rsidRDefault="008A58B4" w:rsidP="00246372">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Note: we have recorded 1.1 for the OBX-4 values for variables that </w:t>
            </w:r>
            <w:r>
              <w:rPr>
                <w:rFonts w:ascii="Calibri" w:eastAsia="Calibri" w:hAnsi="Calibri"/>
                <w:i/>
                <w:kern w:val="0"/>
                <w:sz w:val="20"/>
                <w:szCs w:val="20"/>
                <w:lang w:eastAsia="en-US"/>
              </w:rPr>
              <w:t>might</w:t>
            </w:r>
            <w:r>
              <w:rPr>
                <w:rFonts w:ascii="Calibri" w:eastAsia="Calibri" w:hAnsi="Calibri"/>
                <w:kern w:val="0"/>
                <w:sz w:val="20"/>
                <w:szCs w:val="20"/>
                <w:lang w:eastAsia="en-US"/>
              </w:rPr>
              <w:t xml:space="preserve"> repeat individually within their panel. </w:t>
            </w:r>
          </w:p>
        </w:tc>
      </w:tr>
      <w:tr w:rsidR="008A58B4" w:rsidRPr="009310B9" w14:paraId="55D988D1" w14:textId="77777777" w:rsidTr="00275BC6">
        <w:tc>
          <w:tcPr>
            <w:tcW w:w="535" w:type="dxa"/>
          </w:tcPr>
          <w:p w14:paraId="06D2E53C" w14:textId="669CCA6A" w:rsidR="008A58B4" w:rsidRPr="009310B9" w:rsidRDefault="00AE6B84" w:rsidP="008A58B4">
            <w:pPr>
              <w:spacing w:after="0"/>
              <w:rPr>
                <w:rFonts w:ascii="Calibri" w:eastAsia="Calibri" w:hAnsi="Calibri"/>
                <w:kern w:val="0"/>
                <w:sz w:val="20"/>
                <w:szCs w:val="20"/>
                <w:lang w:eastAsia="en-US"/>
              </w:rPr>
            </w:pPr>
            <w:r>
              <w:rPr>
                <w:rFonts w:ascii="Calibri" w:eastAsia="Calibri" w:hAnsi="Calibri"/>
                <w:kern w:val="0"/>
                <w:sz w:val="20"/>
                <w:szCs w:val="20"/>
                <w:lang w:eastAsia="en-US"/>
              </w:rPr>
              <w:t>A.7</w:t>
            </w:r>
          </w:p>
        </w:tc>
        <w:tc>
          <w:tcPr>
            <w:tcW w:w="540" w:type="dxa"/>
          </w:tcPr>
          <w:p w14:paraId="63B0D588" w14:textId="54A20DF2" w:rsidR="008A58B4" w:rsidRPr="009310B9" w:rsidDel="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NR</w:t>
            </w:r>
          </w:p>
        </w:tc>
        <w:tc>
          <w:tcPr>
            <w:tcW w:w="720" w:type="dxa"/>
          </w:tcPr>
          <w:p w14:paraId="11FCBF17" w14:textId="67FDE13E" w:rsidR="008A58B4" w:rsidDel="008A58B4" w:rsidRDefault="008A58B4" w:rsidP="008A58B4">
            <w:pPr>
              <w:spacing w:after="0"/>
            </w:pPr>
            <w:r w:rsidRPr="009310B9">
              <w:rPr>
                <w:rFonts w:ascii="Calibri" w:eastAsia="Calibri" w:hAnsi="Calibri"/>
                <w:kern w:val="0"/>
                <w:sz w:val="20"/>
                <w:szCs w:val="20"/>
                <w:lang w:eastAsia="en-US"/>
              </w:rPr>
              <w:t>51959-5</w:t>
            </w:r>
          </w:p>
        </w:tc>
        <w:tc>
          <w:tcPr>
            <w:tcW w:w="2430" w:type="dxa"/>
          </w:tcPr>
          <w:p w14:paraId="283B926C" w14:textId="11B6E9AF" w:rsidR="008A58B4" w:rsidRPr="009310B9" w:rsidDel="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Ranges of DNA sequence examined </w:t>
            </w:r>
          </w:p>
        </w:tc>
        <w:tc>
          <w:tcPr>
            <w:tcW w:w="630" w:type="dxa"/>
          </w:tcPr>
          <w:p w14:paraId="106D1480" w14:textId="312F901A" w:rsidR="008A58B4" w:rsidRPr="009310B9" w:rsidDel="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r>
              <w:rPr>
                <w:rFonts w:ascii="Calibri" w:eastAsia="Calibri" w:hAnsi="Calibri"/>
                <w:kern w:val="0"/>
                <w:sz w:val="20"/>
                <w:szCs w:val="20"/>
                <w:lang w:eastAsia="en-US"/>
              </w:rPr>
              <w:t>.1</w:t>
            </w:r>
          </w:p>
        </w:tc>
        <w:tc>
          <w:tcPr>
            <w:tcW w:w="2168" w:type="dxa"/>
          </w:tcPr>
          <w:p w14:paraId="43B82F1E" w14:textId="08B811C3" w:rsidR="008A58B4" w:rsidRPr="009310B9" w:rsidDel="008A58B4"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2000753^2234579</w:t>
            </w:r>
          </w:p>
        </w:tc>
        <w:tc>
          <w:tcPr>
            <w:tcW w:w="262" w:type="dxa"/>
          </w:tcPr>
          <w:p w14:paraId="0BF469B8" w14:textId="188E10ED" w:rsidR="008A58B4" w:rsidRPr="009310B9" w:rsidDel="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3A8866D3" w14:textId="1D2C1896" w:rsidR="008A58B4" w:rsidRPr="009310B9" w:rsidDel="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w:t>
            </w:r>
          </w:p>
        </w:tc>
        <w:tc>
          <w:tcPr>
            <w:tcW w:w="6120" w:type="dxa"/>
          </w:tcPr>
          <w:p w14:paraId="3FB7E6B8"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Preferred if the method is a sequencing study. The first value of the numeric range defines the start location, the second value</w:t>
            </w:r>
            <w:r>
              <w:rPr>
                <w:rFonts w:ascii="Calibri" w:eastAsia="Calibri" w:hAnsi="Calibri"/>
                <w:kern w:val="0"/>
                <w:sz w:val="20"/>
                <w:szCs w:val="20"/>
                <w:lang w:eastAsia="en-US"/>
              </w:rPr>
              <w:t xml:space="preserve"> defines</w:t>
            </w:r>
            <w:r w:rsidRPr="009310B9">
              <w:rPr>
                <w:rFonts w:ascii="Calibri" w:eastAsia="Calibri" w:hAnsi="Calibri"/>
                <w:kern w:val="0"/>
                <w:sz w:val="20"/>
                <w:szCs w:val="20"/>
                <w:lang w:eastAsia="en-US"/>
              </w:rPr>
              <w:t xml:space="preserve"> the end location of the Sequence.  We recognize that this information may be proprietary and is often not revealed. </w:t>
            </w:r>
          </w:p>
          <w:p w14:paraId="0D1AEB7A" w14:textId="77777777" w:rsidR="008A58B4" w:rsidRPr="009310B9" w:rsidRDefault="008A58B4" w:rsidP="008A58B4">
            <w:pPr>
              <w:spacing w:after="0"/>
              <w:rPr>
                <w:rFonts w:ascii="Calibri" w:eastAsia="Calibri" w:hAnsi="Calibri"/>
                <w:kern w:val="0"/>
                <w:sz w:val="20"/>
                <w:szCs w:val="20"/>
                <w:lang w:eastAsia="en-US"/>
              </w:rPr>
            </w:pPr>
          </w:p>
          <w:p w14:paraId="5CC8577F" w14:textId="77777777" w:rsidR="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The locations are specified </w:t>
            </w:r>
            <w:r>
              <w:rPr>
                <w:rFonts w:ascii="Calibri" w:eastAsia="Calibri" w:hAnsi="Calibri"/>
                <w:kern w:val="0"/>
                <w:sz w:val="20"/>
                <w:szCs w:val="20"/>
                <w:lang w:eastAsia="en-US"/>
              </w:rPr>
              <w:t>to</w:t>
            </w:r>
            <w:r w:rsidRPr="009310B9">
              <w:rPr>
                <w:rFonts w:ascii="Calibri" w:eastAsia="Calibri" w:hAnsi="Calibri"/>
                <w:kern w:val="0"/>
                <w:sz w:val="20"/>
                <w:szCs w:val="20"/>
                <w:lang w:eastAsia="en-US"/>
              </w:rPr>
              <w:t xml:space="preserve"> the associated Genomic reference sequence, and may repeat if the range is discontinuous. At present in HL7 V2 each repeat of an NR requires a separate OBX, and the OBX-4 values will have to differ among such repeats. We recommend 1.1, 1.2</w:t>
            </w:r>
            <w:r>
              <w:rPr>
                <w:rFonts w:ascii="Calibri" w:eastAsia="Calibri" w:hAnsi="Calibri"/>
                <w:kern w:val="0"/>
                <w:sz w:val="20"/>
                <w:szCs w:val="20"/>
                <w:lang w:eastAsia="en-US"/>
              </w:rPr>
              <w:t>,</w:t>
            </w:r>
            <w:r w:rsidRPr="009310B9">
              <w:rPr>
                <w:rFonts w:ascii="Calibri" w:eastAsia="Calibri" w:hAnsi="Calibri"/>
                <w:kern w:val="0"/>
                <w:sz w:val="20"/>
                <w:szCs w:val="20"/>
                <w:lang w:eastAsia="en-US"/>
              </w:rPr>
              <w:t xml:space="preserve"> 1.3 etc.</w:t>
            </w:r>
          </w:p>
          <w:p w14:paraId="0CD19B7A" w14:textId="77777777" w:rsidR="008A58B4" w:rsidRPr="009310B9" w:rsidRDefault="008A58B4" w:rsidP="008A58B4">
            <w:pPr>
              <w:spacing w:after="0"/>
              <w:rPr>
                <w:rFonts w:ascii="Calibri" w:eastAsia="Calibri" w:hAnsi="Calibri"/>
                <w:kern w:val="0"/>
                <w:sz w:val="20"/>
                <w:szCs w:val="20"/>
                <w:lang w:eastAsia="en-US"/>
              </w:rPr>
            </w:pPr>
          </w:p>
          <w:p w14:paraId="60463FDB" w14:textId="77777777" w:rsidR="008A58B4" w:rsidRDefault="008A58B4" w:rsidP="008A58B4">
            <w:pPr>
              <w:spacing w:after="0"/>
              <w:rPr>
                <w:rFonts w:ascii="Calibri" w:eastAsia="Calibri" w:hAnsi="Calibri"/>
                <w:b/>
                <w:color w:val="FF0000"/>
                <w:kern w:val="0"/>
                <w:sz w:val="20"/>
                <w:szCs w:val="20"/>
                <w:lang w:eastAsia="en-US"/>
              </w:rPr>
            </w:pPr>
            <w:r w:rsidRPr="00805EC5">
              <w:rPr>
                <w:rFonts w:ascii="Calibri" w:eastAsia="Calibri" w:hAnsi="Calibri"/>
                <w:b/>
                <w:color w:val="FF0000"/>
                <w:kern w:val="0"/>
                <w:sz w:val="20"/>
                <w:szCs w:val="20"/>
                <w:lang w:eastAsia="en-US"/>
              </w:rPr>
              <w:t>Ballot Note</w:t>
            </w:r>
            <w:r>
              <w:rPr>
                <w:rFonts w:ascii="Calibri" w:eastAsia="Calibri" w:hAnsi="Calibri"/>
                <w:b/>
                <w:color w:val="FF0000"/>
                <w:kern w:val="0"/>
                <w:sz w:val="20"/>
                <w:szCs w:val="20"/>
                <w:lang w:eastAsia="en-US"/>
              </w:rPr>
              <w:t xml:space="preserve"> </w:t>
            </w:r>
            <w:r w:rsidRPr="00805EC5">
              <w:rPr>
                <w:rFonts w:ascii="Calibri" w:eastAsia="Calibri" w:hAnsi="Calibri"/>
                <w:b/>
                <w:color w:val="FF0000"/>
                <w:kern w:val="0"/>
                <w:sz w:val="20"/>
                <w:szCs w:val="20"/>
                <w:lang w:eastAsia="en-US"/>
              </w:rPr>
              <w:t>-</w:t>
            </w:r>
            <w:r>
              <w:rPr>
                <w:rFonts w:ascii="Calibri" w:eastAsia="Calibri" w:hAnsi="Calibri"/>
                <w:b/>
                <w:color w:val="FF0000"/>
                <w:kern w:val="0"/>
                <w:sz w:val="20"/>
                <w:szCs w:val="20"/>
                <w:lang w:eastAsia="en-US"/>
              </w:rPr>
              <w:t>-</w:t>
            </w:r>
            <w:r w:rsidRPr="00805EC5">
              <w:rPr>
                <w:rFonts w:ascii="Calibri" w:eastAsia="Calibri" w:hAnsi="Calibri"/>
                <w:b/>
                <w:color w:val="FF0000"/>
                <w:kern w:val="0"/>
                <w:sz w:val="20"/>
                <w:szCs w:val="20"/>
                <w:lang w:eastAsia="en-US"/>
              </w:rPr>
              <w:t xml:space="preserve"> NR data types are supported by HL7 V2, but not </w:t>
            </w:r>
            <w:r>
              <w:rPr>
                <w:rFonts w:ascii="Calibri" w:eastAsia="Calibri" w:hAnsi="Calibri"/>
                <w:b/>
                <w:color w:val="FF0000"/>
                <w:kern w:val="0"/>
                <w:sz w:val="20"/>
                <w:szCs w:val="20"/>
                <w:lang w:eastAsia="en-US"/>
              </w:rPr>
              <w:t xml:space="preserve">yet supported </w:t>
            </w:r>
            <w:r w:rsidRPr="00805EC5">
              <w:rPr>
                <w:rFonts w:ascii="Calibri" w:eastAsia="Calibri" w:hAnsi="Calibri"/>
                <w:b/>
                <w:color w:val="FF0000"/>
                <w:kern w:val="0"/>
                <w:sz w:val="20"/>
                <w:szCs w:val="20"/>
                <w:lang w:eastAsia="en-US"/>
              </w:rPr>
              <w:t>by the LRI lab specification</w:t>
            </w:r>
            <w:r>
              <w:rPr>
                <w:rFonts w:ascii="Calibri" w:eastAsia="Calibri" w:hAnsi="Calibri"/>
                <w:b/>
                <w:color w:val="FF0000"/>
                <w:kern w:val="0"/>
                <w:sz w:val="20"/>
                <w:szCs w:val="20"/>
                <w:lang w:eastAsia="en-US"/>
              </w:rPr>
              <w:t>.</w:t>
            </w:r>
            <w:r w:rsidRPr="00805EC5">
              <w:rPr>
                <w:rFonts w:ascii="Calibri" w:eastAsia="Calibri" w:hAnsi="Calibri"/>
                <w:b/>
                <w:color w:val="FF0000"/>
                <w:kern w:val="0"/>
                <w:sz w:val="20"/>
                <w:szCs w:val="20"/>
                <w:lang w:eastAsia="en-US"/>
              </w:rPr>
              <w:t xml:space="preserve"> We have asked that NR be allowed in that spec and to allow repeated NR values in one OBX-5 as </w:t>
            </w:r>
            <w:r>
              <w:rPr>
                <w:rFonts w:ascii="Calibri" w:eastAsia="Calibri" w:hAnsi="Calibri"/>
                <w:b/>
                <w:color w:val="FF0000"/>
                <w:kern w:val="0"/>
                <w:sz w:val="20"/>
                <w:szCs w:val="20"/>
                <w:lang w:eastAsia="en-US"/>
              </w:rPr>
              <w:t>will be</w:t>
            </w:r>
            <w:r w:rsidRPr="00805EC5">
              <w:rPr>
                <w:rFonts w:ascii="Calibri" w:eastAsia="Calibri" w:hAnsi="Calibri"/>
                <w:b/>
                <w:color w:val="FF0000"/>
                <w:kern w:val="0"/>
                <w:sz w:val="20"/>
                <w:szCs w:val="20"/>
                <w:lang w:eastAsia="en-US"/>
              </w:rPr>
              <w:t xml:space="preserve"> allowed</w:t>
            </w:r>
            <w:r>
              <w:rPr>
                <w:rFonts w:ascii="Calibri" w:eastAsia="Calibri" w:hAnsi="Calibri"/>
                <w:b/>
                <w:color w:val="FF0000"/>
                <w:kern w:val="0"/>
                <w:sz w:val="20"/>
                <w:szCs w:val="20"/>
                <w:lang w:eastAsia="en-US"/>
              </w:rPr>
              <w:t xml:space="preserve"> in LRI</w:t>
            </w:r>
            <w:r w:rsidRPr="00805EC5">
              <w:rPr>
                <w:rFonts w:ascii="Calibri" w:eastAsia="Calibri" w:hAnsi="Calibri"/>
                <w:b/>
                <w:color w:val="FF0000"/>
                <w:kern w:val="0"/>
                <w:sz w:val="20"/>
                <w:szCs w:val="20"/>
                <w:lang w:eastAsia="en-US"/>
              </w:rPr>
              <w:t xml:space="preserve"> for coded data types.</w:t>
            </w:r>
          </w:p>
          <w:p w14:paraId="020C98AB" w14:textId="77777777" w:rsidR="008A58B4" w:rsidRDefault="008A58B4" w:rsidP="008A58B4">
            <w:pPr>
              <w:spacing w:after="0"/>
              <w:rPr>
                <w:rFonts w:ascii="Calibri" w:eastAsia="Calibri" w:hAnsi="Calibri"/>
                <w:b/>
                <w:color w:val="FF0000"/>
                <w:kern w:val="0"/>
                <w:sz w:val="20"/>
                <w:szCs w:val="20"/>
                <w:lang w:eastAsia="en-US"/>
              </w:rPr>
            </w:pPr>
          </w:p>
          <w:p w14:paraId="1DDD8239" w14:textId="38497F02" w:rsidR="008A58B4" w:rsidDel="008A58B4" w:rsidRDefault="008A58B4" w:rsidP="008A58B4">
            <w:pPr>
              <w:spacing w:after="0"/>
              <w:rPr>
                <w:rFonts w:ascii="Calibri" w:hAnsi="Calibri" w:cs="Aparajita"/>
                <w:b/>
                <w:bCs/>
                <w:color w:val="4472C4"/>
                <w:kern w:val="0"/>
                <w:sz w:val="20"/>
                <w:szCs w:val="20"/>
                <w:lang w:eastAsia="en-US"/>
              </w:rPr>
            </w:pPr>
            <w:r>
              <w:rPr>
                <w:rFonts w:ascii="Calibri" w:eastAsia="Calibri" w:hAnsi="Calibri"/>
                <w:kern w:val="0"/>
                <w:sz w:val="20"/>
                <w:szCs w:val="20"/>
                <w:lang w:eastAsia="en-US"/>
              </w:rPr>
              <w:t xml:space="preserve">Note: we have recorded 1.1 for the OBX-4 values of for variables that </w:t>
            </w:r>
            <w:r>
              <w:rPr>
                <w:rFonts w:ascii="Calibri" w:eastAsia="Calibri" w:hAnsi="Calibri"/>
                <w:i/>
                <w:kern w:val="0"/>
                <w:sz w:val="20"/>
                <w:szCs w:val="20"/>
                <w:lang w:eastAsia="en-US"/>
              </w:rPr>
              <w:t>might</w:t>
            </w:r>
            <w:r>
              <w:rPr>
                <w:rFonts w:ascii="Calibri" w:eastAsia="Calibri" w:hAnsi="Calibri"/>
                <w:kern w:val="0"/>
                <w:sz w:val="20"/>
                <w:szCs w:val="20"/>
                <w:lang w:eastAsia="en-US"/>
              </w:rPr>
              <w:t xml:space="preserve"> repeat individually within their panel</w:t>
            </w:r>
            <w:r>
              <w:rPr>
                <w:rFonts w:ascii="Calibri" w:eastAsia="Calibri" w:hAnsi="Calibri"/>
                <w:b/>
                <w:kern w:val="0"/>
                <w:sz w:val="20"/>
                <w:szCs w:val="20"/>
                <w:lang w:eastAsia="en-US"/>
              </w:rPr>
              <w:t>.</w:t>
            </w:r>
          </w:p>
        </w:tc>
      </w:tr>
      <w:tr w:rsidR="008A58B4" w:rsidRPr="009310B9" w14:paraId="6B96D722" w14:textId="77777777" w:rsidTr="00275BC6">
        <w:tc>
          <w:tcPr>
            <w:tcW w:w="535" w:type="dxa"/>
          </w:tcPr>
          <w:p w14:paraId="12E54C7E" w14:textId="21F1F0D1"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w:t>
            </w:r>
            <w:r w:rsidR="00AE6B84">
              <w:rPr>
                <w:rFonts w:ascii="Calibri" w:eastAsia="Calibri" w:hAnsi="Calibri"/>
                <w:kern w:val="0"/>
                <w:sz w:val="20"/>
                <w:szCs w:val="20"/>
                <w:lang w:eastAsia="en-US"/>
              </w:rPr>
              <w:t>8</w:t>
            </w:r>
          </w:p>
        </w:tc>
        <w:tc>
          <w:tcPr>
            <w:tcW w:w="540" w:type="dxa"/>
          </w:tcPr>
          <w:p w14:paraId="01B4341A" w14:textId="59B041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TX</w:t>
            </w:r>
          </w:p>
        </w:tc>
        <w:tc>
          <w:tcPr>
            <w:tcW w:w="720" w:type="dxa"/>
          </w:tcPr>
          <w:p w14:paraId="793F7101" w14:textId="59CC4D44"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81293-3</w:t>
            </w:r>
          </w:p>
        </w:tc>
        <w:tc>
          <w:tcPr>
            <w:tcW w:w="2430" w:type="dxa"/>
          </w:tcPr>
          <w:p w14:paraId="11DF2FF9" w14:textId="2B3A2F42"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Description of ranges of DNA sequences examined</w:t>
            </w:r>
          </w:p>
        </w:tc>
        <w:tc>
          <w:tcPr>
            <w:tcW w:w="630" w:type="dxa"/>
          </w:tcPr>
          <w:p w14:paraId="3A40308F" w14:textId="7233CB31"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4B93B444" w14:textId="53FBC83F" w:rsidR="008A58B4" w:rsidRPr="009310B9"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“All coding regions and appropriate flanking regions “</w:t>
            </w:r>
          </w:p>
        </w:tc>
        <w:tc>
          <w:tcPr>
            <w:tcW w:w="262" w:type="dxa"/>
          </w:tcPr>
          <w:p w14:paraId="7C777821" w14:textId="7D3DF858"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tcPr>
          <w:p w14:paraId="0E488B9E" w14:textId="4D6D318B"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0..1</w:t>
            </w:r>
          </w:p>
        </w:tc>
        <w:tc>
          <w:tcPr>
            <w:tcW w:w="6120" w:type="dxa"/>
          </w:tcPr>
          <w:p w14:paraId="625ED824" w14:textId="471D5C19"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Genetic test reports only rarely include explicit numeric ranges (as row A.8 could carry) because they are often proprietary. So reports tend to describe the regions in narrative </w:t>
            </w:r>
            <w:r>
              <w:rPr>
                <w:rFonts w:ascii="Calibri" w:eastAsia="Calibri" w:hAnsi="Calibri"/>
                <w:kern w:val="0"/>
                <w:sz w:val="20"/>
                <w:szCs w:val="20"/>
                <w:lang w:eastAsia="en-US"/>
              </w:rPr>
              <w:t>(e</w:t>
            </w:r>
            <w:r w:rsidRPr="009310B9">
              <w:rPr>
                <w:rFonts w:ascii="Calibri" w:eastAsia="Calibri" w:hAnsi="Calibri"/>
                <w:kern w:val="0"/>
                <w:sz w:val="20"/>
                <w:szCs w:val="20"/>
                <w:lang w:eastAsia="en-US"/>
              </w:rPr>
              <w:t>.g. “all coding regions and appropriate flanking regions”</w:t>
            </w:r>
            <w:r>
              <w:rPr>
                <w:rFonts w:ascii="Calibri" w:eastAsia="Calibri" w:hAnsi="Calibri"/>
                <w:kern w:val="0"/>
                <w:sz w:val="20"/>
                <w:szCs w:val="20"/>
                <w:lang w:eastAsia="en-US"/>
              </w:rPr>
              <w:t>)</w:t>
            </w:r>
            <w:r w:rsidRPr="009310B9">
              <w:rPr>
                <w:rFonts w:ascii="Calibri" w:eastAsia="Calibri" w:hAnsi="Calibri"/>
                <w:kern w:val="0"/>
                <w:sz w:val="20"/>
                <w:szCs w:val="20"/>
                <w:lang w:eastAsia="en-US"/>
              </w:rPr>
              <w:t>. This variable is included to capture such descriptions.  It is only relevant to sequencing studies.</w:t>
            </w:r>
            <w:r>
              <w:rPr>
                <w:rFonts w:ascii="Calibri" w:eastAsia="Calibri" w:hAnsi="Calibri"/>
                <w:kern w:val="0"/>
                <w:sz w:val="20"/>
                <w:szCs w:val="20"/>
                <w:lang w:eastAsia="en-US"/>
              </w:rPr>
              <w:t xml:space="preserve"> Either this code or LOINC #51959-5 should be included when reporting structural variants.</w:t>
            </w:r>
          </w:p>
        </w:tc>
      </w:tr>
      <w:tr w:rsidR="008A58B4" w:rsidRPr="009310B9" w14:paraId="5A21016F" w14:textId="77777777" w:rsidTr="00275BC6">
        <w:tc>
          <w:tcPr>
            <w:tcW w:w="535" w:type="dxa"/>
            <w:shd w:val="clear" w:color="auto" w:fill="EAF0FC"/>
          </w:tcPr>
          <w:p w14:paraId="14C82F70" w14:textId="77777777" w:rsidR="008A58B4" w:rsidRPr="009310B9" w:rsidRDefault="008A58B4" w:rsidP="008A58B4">
            <w:pPr>
              <w:spacing w:after="0"/>
              <w:rPr>
                <w:rFonts w:ascii="Calibri" w:eastAsia="Calibri" w:hAnsi="Calibri"/>
                <w:kern w:val="0"/>
                <w:sz w:val="20"/>
                <w:szCs w:val="20"/>
                <w:lang w:eastAsia="en-US"/>
              </w:rPr>
            </w:pPr>
          </w:p>
        </w:tc>
        <w:tc>
          <w:tcPr>
            <w:tcW w:w="540" w:type="dxa"/>
            <w:shd w:val="clear" w:color="auto" w:fill="EAF0FC"/>
          </w:tcPr>
          <w:p w14:paraId="5ED0875F" w14:textId="77777777" w:rsidR="008A58B4" w:rsidRPr="009310B9" w:rsidRDefault="008A58B4" w:rsidP="008A58B4">
            <w:pPr>
              <w:spacing w:after="0"/>
              <w:rPr>
                <w:rFonts w:ascii="Calibri" w:eastAsia="Calibri" w:hAnsi="Calibri"/>
                <w:kern w:val="0"/>
                <w:sz w:val="20"/>
                <w:szCs w:val="20"/>
                <w:lang w:eastAsia="en-US"/>
              </w:rPr>
            </w:pPr>
          </w:p>
        </w:tc>
        <w:tc>
          <w:tcPr>
            <w:tcW w:w="720" w:type="dxa"/>
            <w:shd w:val="clear" w:color="auto" w:fill="EAF0FC"/>
          </w:tcPr>
          <w:p w14:paraId="00E61D62" w14:textId="77777777" w:rsidR="008A58B4" w:rsidRPr="009310B9" w:rsidRDefault="008A58B4" w:rsidP="008A58B4">
            <w:pPr>
              <w:spacing w:after="0"/>
              <w:rPr>
                <w:rFonts w:ascii="Calibri" w:eastAsia="Calibri" w:hAnsi="Calibri"/>
                <w:kern w:val="0"/>
                <w:sz w:val="20"/>
                <w:szCs w:val="20"/>
                <w:lang w:eastAsia="en-US"/>
              </w:rPr>
            </w:pPr>
          </w:p>
        </w:tc>
        <w:tc>
          <w:tcPr>
            <w:tcW w:w="2430" w:type="dxa"/>
            <w:shd w:val="clear" w:color="auto" w:fill="EAF0FC"/>
          </w:tcPr>
          <w:p w14:paraId="1701F239"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b/>
                <w:kern w:val="0"/>
                <w:sz w:val="20"/>
                <w:szCs w:val="20"/>
                <w:lang w:eastAsia="en-US"/>
              </w:rPr>
              <w:t>Summary results</w:t>
            </w:r>
          </w:p>
        </w:tc>
        <w:tc>
          <w:tcPr>
            <w:tcW w:w="630" w:type="dxa"/>
            <w:shd w:val="clear" w:color="auto" w:fill="EAF0FC"/>
          </w:tcPr>
          <w:p w14:paraId="40B64256" w14:textId="77777777" w:rsidR="008A58B4" w:rsidRPr="009310B9" w:rsidRDefault="008A58B4" w:rsidP="008A58B4">
            <w:pPr>
              <w:spacing w:after="0"/>
              <w:rPr>
                <w:rFonts w:ascii="Calibri" w:eastAsia="Calibri" w:hAnsi="Calibri"/>
                <w:kern w:val="0"/>
                <w:sz w:val="20"/>
                <w:szCs w:val="20"/>
                <w:lang w:eastAsia="en-US"/>
              </w:rPr>
            </w:pPr>
          </w:p>
        </w:tc>
        <w:tc>
          <w:tcPr>
            <w:tcW w:w="2168" w:type="dxa"/>
            <w:shd w:val="clear" w:color="auto" w:fill="EAF0FC"/>
          </w:tcPr>
          <w:p w14:paraId="2B1BA31D" w14:textId="77777777" w:rsidR="008A58B4" w:rsidRPr="009310B9" w:rsidRDefault="008A58B4" w:rsidP="008A58B4">
            <w:pPr>
              <w:spacing w:after="0"/>
              <w:rPr>
                <w:rFonts w:ascii="Calibri" w:hAnsi="Calibri"/>
                <w:bCs/>
                <w:kern w:val="0"/>
                <w:sz w:val="20"/>
                <w:szCs w:val="20"/>
                <w:lang w:eastAsia="en-US"/>
              </w:rPr>
            </w:pPr>
          </w:p>
        </w:tc>
        <w:tc>
          <w:tcPr>
            <w:tcW w:w="6922" w:type="dxa"/>
            <w:gridSpan w:val="3"/>
            <w:shd w:val="clear" w:color="auto" w:fill="EAF0FC"/>
          </w:tcPr>
          <w:p w14:paraId="5E4D64CD" w14:textId="77777777" w:rsidR="008A58B4" w:rsidRPr="009310B9" w:rsidRDefault="008A58B4" w:rsidP="008A58B4">
            <w:pPr>
              <w:spacing w:after="0"/>
              <w:rPr>
                <w:rFonts w:ascii="Calibri" w:eastAsia="Calibri" w:hAnsi="Calibri"/>
                <w:kern w:val="0"/>
                <w:sz w:val="20"/>
                <w:szCs w:val="20"/>
                <w:lang w:eastAsia="en-US"/>
              </w:rPr>
            </w:pPr>
          </w:p>
        </w:tc>
      </w:tr>
      <w:tr w:rsidR="008A58B4" w:rsidRPr="009310B9" w14:paraId="6DD22D5B" w14:textId="77777777" w:rsidTr="00275BC6">
        <w:tc>
          <w:tcPr>
            <w:tcW w:w="535" w:type="dxa"/>
          </w:tcPr>
          <w:p w14:paraId="3F40EDEB" w14:textId="4C631388"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w:t>
            </w:r>
            <w:r w:rsidR="00AE6B84">
              <w:rPr>
                <w:rFonts w:ascii="Calibri" w:eastAsia="Calibri" w:hAnsi="Calibri"/>
                <w:kern w:val="0"/>
                <w:sz w:val="20"/>
                <w:szCs w:val="20"/>
                <w:lang w:eastAsia="en-US"/>
              </w:rPr>
              <w:t>9</w:t>
            </w:r>
          </w:p>
        </w:tc>
        <w:tc>
          <w:tcPr>
            <w:tcW w:w="540" w:type="dxa"/>
          </w:tcPr>
          <w:p w14:paraId="38F42E1B"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CNE </w:t>
            </w:r>
          </w:p>
        </w:tc>
        <w:tc>
          <w:tcPr>
            <w:tcW w:w="720" w:type="dxa"/>
          </w:tcPr>
          <w:p w14:paraId="0A99A491" w14:textId="77777777" w:rsidR="008A58B4" w:rsidRPr="009310B9" w:rsidRDefault="008A58B4" w:rsidP="008A58B4">
            <w:pPr>
              <w:spacing w:after="0"/>
              <w:rPr>
                <w:rFonts w:ascii="Calibri" w:eastAsia="Calibri" w:hAnsi="Calibri"/>
                <w:kern w:val="0"/>
                <w:sz w:val="20"/>
                <w:szCs w:val="20"/>
                <w:lang w:eastAsia="en-US"/>
              </w:rPr>
            </w:pPr>
            <w:hyperlink r:id="rId99" w:history="1">
              <w:r w:rsidRPr="009310B9">
                <w:rPr>
                  <w:rFonts w:ascii="Calibri" w:eastAsia="Calibri" w:hAnsi="Calibri"/>
                  <w:kern w:val="0"/>
                  <w:sz w:val="20"/>
                  <w:szCs w:val="20"/>
                  <w:lang w:eastAsia="en-US"/>
                </w:rPr>
                <w:t>51968-6</w:t>
              </w:r>
            </w:hyperlink>
          </w:p>
        </w:tc>
        <w:tc>
          <w:tcPr>
            <w:tcW w:w="2430" w:type="dxa"/>
          </w:tcPr>
          <w:p w14:paraId="434B1196" w14:textId="0FF12A31" w:rsidR="008A58B4" w:rsidRPr="009310B9" w:rsidRDefault="00A8577D" w:rsidP="00A8577D">
            <w:pPr>
              <w:spacing w:after="0"/>
              <w:rPr>
                <w:rFonts w:ascii="Calibri" w:eastAsia="Calibri" w:hAnsi="Calibri"/>
                <w:kern w:val="0"/>
                <w:sz w:val="20"/>
                <w:szCs w:val="20"/>
                <w:lang w:eastAsia="en-US"/>
              </w:rPr>
            </w:pPr>
            <w:r>
              <w:rPr>
                <w:rFonts w:ascii="Calibri" w:eastAsia="Calibri" w:hAnsi="Calibri"/>
                <w:kern w:val="0"/>
                <w:sz w:val="20"/>
                <w:szCs w:val="20"/>
                <w:lang w:eastAsia="en-US"/>
              </w:rPr>
              <w:t>Discrete variation</w:t>
            </w:r>
            <w:r w:rsidR="008A58B4" w:rsidRPr="009310B9">
              <w:rPr>
                <w:rFonts w:ascii="Calibri" w:eastAsia="Calibri" w:hAnsi="Calibri"/>
                <w:kern w:val="0"/>
                <w:sz w:val="20"/>
                <w:szCs w:val="20"/>
                <w:lang w:eastAsia="en-US"/>
              </w:rPr>
              <w:t xml:space="preserve"> analysis overall interpretation</w:t>
            </w:r>
          </w:p>
        </w:tc>
        <w:tc>
          <w:tcPr>
            <w:tcW w:w="630" w:type="dxa"/>
          </w:tcPr>
          <w:p w14:paraId="31EE8933"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27123DF9" w14:textId="77777777" w:rsidR="008A58B4" w:rsidRPr="009310B9" w:rsidRDefault="008A58B4" w:rsidP="008A58B4">
            <w:pPr>
              <w:spacing w:after="0"/>
              <w:rPr>
                <w:rFonts w:ascii="Calibri" w:hAnsi="Calibri"/>
                <w:bCs/>
                <w:kern w:val="0"/>
                <w:sz w:val="20"/>
                <w:szCs w:val="20"/>
                <w:lang w:eastAsia="en-US"/>
              </w:rPr>
            </w:pPr>
            <w:r>
              <w:rPr>
                <w:rFonts w:ascii="Calibri" w:hAnsi="Calibri"/>
                <w:bCs/>
                <w:kern w:val="0"/>
                <w:sz w:val="20"/>
                <w:szCs w:val="20"/>
                <w:lang w:eastAsia="en-US"/>
              </w:rPr>
              <w:t>LA6576-8</w:t>
            </w:r>
            <w:r w:rsidRPr="009310B9">
              <w:rPr>
                <w:rFonts w:ascii="Calibri" w:hAnsi="Calibri"/>
                <w:bCs/>
                <w:kern w:val="0"/>
                <w:sz w:val="20"/>
                <w:szCs w:val="20"/>
                <w:lang w:eastAsia="en-US"/>
              </w:rPr>
              <w:t>^Positive^LN</w:t>
            </w:r>
          </w:p>
        </w:tc>
        <w:tc>
          <w:tcPr>
            <w:tcW w:w="262" w:type="dxa"/>
          </w:tcPr>
          <w:p w14:paraId="01E04823"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R</w:t>
            </w:r>
          </w:p>
        </w:tc>
        <w:tc>
          <w:tcPr>
            <w:tcW w:w="540" w:type="dxa"/>
          </w:tcPr>
          <w:p w14:paraId="143C0F8E"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1..1</w:t>
            </w:r>
          </w:p>
        </w:tc>
        <w:tc>
          <w:tcPr>
            <w:tcW w:w="6120" w:type="dxa"/>
          </w:tcPr>
          <w:p w14:paraId="5F2D6DD6"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Answer List: LL541-4</w:t>
            </w: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2"/>
              <w:gridCol w:w="3352"/>
            </w:tblGrid>
            <w:tr w:rsidR="008A58B4" w:rsidRPr="009310B9" w14:paraId="5BC8EDD0" w14:textId="77777777" w:rsidTr="002167FD">
              <w:tc>
                <w:tcPr>
                  <w:tcW w:w="3352" w:type="dxa"/>
                </w:tcPr>
                <w:p w14:paraId="6CDBA4DF" w14:textId="77777777" w:rsidR="008A58B4" w:rsidRPr="009310B9" w:rsidRDefault="008A58B4" w:rsidP="00E155CC">
                  <w:pPr>
                    <w:numPr>
                      <w:ilvl w:val="0"/>
                      <w:numId w:val="27"/>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 xml:space="preserve">Positive </w:t>
                  </w:r>
                </w:p>
              </w:tc>
              <w:tc>
                <w:tcPr>
                  <w:tcW w:w="3352" w:type="dxa"/>
                </w:tcPr>
                <w:p w14:paraId="41510210"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LA6576-8</w:t>
                  </w:r>
                </w:p>
              </w:tc>
            </w:tr>
            <w:tr w:rsidR="008A58B4" w:rsidRPr="009310B9" w14:paraId="33B013D3" w14:textId="77777777" w:rsidTr="002167FD">
              <w:tc>
                <w:tcPr>
                  <w:tcW w:w="3352" w:type="dxa"/>
                </w:tcPr>
                <w:p w14:paraId="465821C6" w14:textId="77777777" w:rsidR="008A58B4" w:rsidRPr="009310B9" w:rsidRDefault="008A58B4" w:rsidP="00E155CC">
                  <w:pPr>
                    <w:numPr>
                      <w:ilvl w:val="0"/>
                      <w:numId w:val="27"/>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 xml:space="preserve">Negative </w:t>
                  </w:r>
                </w:p>
              </w:tc>
              <w:tc>
                <w:tcPr>
                  <w:tcW w:w="3352" w:type="dxa"/>
                </w:tcPr>
                <w:p w14:paraId="3E148145"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LA6577-6</w:t>
                  </w:r>
                </w:p>
              </w:tc>
            </w:tr>
            <w:tr w:rsidR="008A58B4" w:rsidRPr="009310B9" w14:paraId="3E3F8126" w14:textId="77777777" w:rsidTr="002167FD">
              <w:tc>
                <w:tcPr>
                  <w:tcW w:w="3352" w:type="dxa"/>
                </w:tcPr>
                <w:p w14:paraId="04F564BE" w14:textId="77777777" w:rsidR="008A58B4" w:rsidRPr="009310B9" w:rsidRDefault="008A58B4" w:rsidP="00E155CC">
                  <w:pPr>
                    <w:numPr>
                      <w:ilvl w:val="0"/>
                      <w:numId w:val="27"/>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 xml:space="preserve">Inconclusive </w:t>
                  </w:r>
                </w:p>
              </w:tc>
              <w:tc>
                <w:tcPr>
                  <w:tcW w:w="3352" w:type="dxa"/>
                </w:tcPr>
                <w:p w14:paraId="55266D64"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LA9663-1</w:t>
                  </w:r>
                </w:p>
              </w:tc>
            </w:tr>
            <w:tr w:rsidR="008A58B4" w:rsidRPr="009310B9" w14:paraId="5840301A" w14:textId="77777777" w:rsidTr="002167FD">
              <w:tc>
                <w:tcPr>
                  <w:tcW w:w="3352" w:type="dxa"/>
                </w:tcPr>
                <w:p w14:paraId="254A7742" w14:textId="77777777" w:rsidR="008A58B4" w:rsidRPr="009310B9" w:rsidRDefault="008A58B4" w:rsidP="00E155CC">
                  <w:pPr>
                    <w:numPr>
                      <w:ilvl w:val="0"/>
                      <w:numId w:val="27"/>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 xml:space="preserve">Failure </w:t>
                  </w:r>
                </w:p>
              </w:tc>
              <w:tc>
                <w:tcPr>
                  <w:tcW w:w="3352" w:type="dxa"/>
                </w:tcPr>
                <w:p w14:paraId="34CDDA65"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LA9664-9</w:t>
                  </w:r>
                </w:p>
              </w:tc>
            </w:tr>
          </w:tbl>
          <w:p w14:paraId="47A2EA65" w14:textId="77777777" w:rsidR="008A58B4" w:rsidRDefault="008A58B4" w:rsidP="008A58B4">
            <w:pPr>
              <w:spacing w:after="0"/>
              <w:rPr>
                <w:rFonts w:ascii="Calibri" w:eastAsia="Calibri" w:hAnsi="Calibri"/>
                <w:kern w:val="0"/>
                <w:sz w:val="20"/>
                <w:szCs w:val="20"/>
                <w:lang w:eastAsia="en-US"/>
              </w:rPr>
            </w:pPr>
          </w:p>
          <w:p w14:paraId="2E27B013" w14:textId="366C15FA" w:rsidR="00A8577D" w:rsidRPr="00A8577D" w:rsidRDefault="00A8577D" w:rsidP="00A8577D">
            <w:pPr>
              <w:spacing w:after="0"/>
              <w:rPr>
                <w:rFonts w:ascii="Calibri" w:eastAsia="Calibri" w:hAnsi="Calibri"/>
                <w:kern w:val="0"/>
                <w:sz w:val="20"/>
                <w:szCs w:val="20"/>
                <w:lang w:eastAsia="en-US"/>
              </w:rPr>
            </w:pPr>
            <w:r w:rsidRPr="00A8577D">
              <w:rPr>
                <w:rFonts w:ascii="Calibri" w:eastAsia="Calibri" w:hAnsi="Calibri"/>
                <w:kern w:val="0"/>
                <w:sz w:val="20"/>
                <w:szCs w:val="20"/>
                <w:lang w:eastAsia="en-US"/>
              </w:rPr>
              <w:t>Reported when mutation analysis (sequencing or targeted mutations) is done</w:t>
            </w:r>
            <w:r>
              <w:rPr>
                <w:rFonts w:ascii="Calibri" w:eastAsia="Calibri" w:hAnsi="Calibri"/>
                <w:kern w:val="0"/>
                <w:sz w:val="20"/>
                <w:szCs w:val="20"/>
                <w:lang w:eastAsia="en-US"/>
              </w:rPr>
              <w:t>.</w:t>
            </w:r>
          </w:p>
          <w:p w14:paraId="4DE34524" w14:textId="77777777" w:rsidR="00A8577D" w:rsidRDefault="00A8577D" w:rsidP="008A58B4">
            <w:pPr>
              <w:spacing w:after="0"/>
              <w:rPr>
                <w:rFonts w:ascii="Calibri" w:eastAsia="Calibri" w:hAnsi="Calibri"/>
                <w:kern w:val="0"/>
                <w:sz w:val="20"/>
                <w:szCs w:val="20"/>
                <w:lang w:eastAsia="en-US"/>
              </w:rPr>
            </w:pPr>
          </w:p>
          <w:p w14:paraId="3182465D" w14:textId="31EC4EDA"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Provides a coarse </w:t>
            </w:r>
            <w:r w:rsidRPr="009310B9">
              <w:rPr>
                <w:rFonts w:ascii="Calibri" w:eastAsia="Calibri" w:hAnsi="Calibri"/>
                <w:i/>
                <w:kern w:val="0"/>
                <w:sz w:val="20"/>
                <w:szCs w:val="20"/>
                <w:lang w:eastAsia="en-US"/>
              </w:rPr>
              <w:t>overall</w:t>
            </w:r>
            <w:r w:rsidRPr="009310B9">
              <w:rPr>
                <w:rFonts w:ascii="Calibri" w:eastAsia="Calibri" w:hAnsi="Calibri"/>
                <w:kern w:val="0"/>
                <w:sz w:val="20"/>
                <w:szCs w:val="20"/>
                <w:lang w:eastAsia="en-US"/>
              </w:rPr>
              <w:t xml:space="preserve"> interpretation of the results reported. More detailed interpretations are also associated with each distinct reported variant below.</w:t>
            </w:r>
          </w:p>
        </w:tc>
      </w:tr>
      <w:tr w:rsidR="00A8577D" w:rsidRPr="009310B9" w14:paraId="73088D3A" w14:textId="77777777" w:rsidTr="00275BC6">
        <w:tc>
          <w:tcPr>
            <w:tcW w:w="535" w:type="dxa"/>
          </w:tcPr>
          <w:p w14:paraId="4C2829A9" w14:textId="60940C28" w:rsidR="00A8577D" w:rsidRPr="009310B9" w:rsidRDefault="00A8577D" w:rsidP="00A8577D">
            <w:pPr>
              <w:spacing w:after="0"/>
              <w:rPr>
                <w:rFonts w:ascii="Calibri" w:eastAsia="Calibri" w:hAnsi="Calibri"/>
                <w:kern w:val="0"/>
                <w:sz w:val="20"/>
                <w:szCs w:val="20"/>
                <w:lang w:eastAsia="en-US"/>
              </w:rPr>
            </w:pPr>
            <w:r>
              <w:rPr>
                <w:rFonts w:ascii="Calibri" w:eastAsia="Calibri" w:hAnsi="Calibri"/>
                <w:kern w:val="0"/>
                <w:sz w:val="20"/>
                <w:szCs w:val="20"/>
                <w:lang w:eastAsia="en-US"/>
              </w:rPr>
              <w:t>A.</w:t>
            </w:r>
            <w:r w:rsidR="00AE6B84">
              <w:rPr>
                <w:rFonts w:ascii="Calibri" w:eastAsia="Calibri" w:hAnsi="Calibri"/>
                <w:kern w:val="0"/>
                <w:sz w:val="20"/>
                <w:szCs w:val="20"/>
                <w:lang w:eastAsia="en-US"/>
              </w:rPr>
              <w:t>10</w:t>
            </w:r>
          </w:p>
        </w:tc>
        <w:tc>
          <w:tcPr>
            <w:tcW w:w="540" w:type="dxa"/>
          </w:tcPr>
          <w:p w14:paraId="3BD308F1" w14:textId="2A1ED106" w:rsidR="00A8577D" w:rsidRPr="009310B9" w:rsidRDefault="00A8577D" w:rsidP="00A8577D">
            <w:pPr>
              <w:spacing w:after="0"/>
              <w:rPr>
                <w:rFonts w:ascii="Calibri" w:eastAsia="Calibri" w:hAnsi="Calibri"/>
                <w:kern w:val="0"/>
                <w:sz w:val="20"/>
                <w:szCs w:val="20"/>
                <w:lang w:eastAsia="en-US"/>
              </w:rPr>
            </w:pPr>
            <w:r>
              <w:rPr>
                <w:rFonts w:ascii="Calibri" w:eastAsia="Calibri" w:hAnsi="Calibri"/>
                <w:kern w:val="0"/>
                <w:sz w:val="20"/>
                <w:szCs w:val="20"/>
                <w:lang w:eastAsia="en-US"/>
              </w:rPr>
              <w:t>CWE</w:t>
            </w:r>
          </w:p>
        </w:tc>
        <w:tc>
          <w:tcPr>
            <w:tcW w:w="720" w:type="dxa"/>
          </w:tcPr>
          <w:p w14:paraId="2A0AE982" w14:textId="7B459CD5" w:rsidR="00A8577D" w:rsidRDefault="00A8577D" w:rsidP="00A8577D">
            <w:pPr>
              <w:spacing w:after="0"/>
            </w:pPr>
            <w:r w:rsidRPr="00A8577D">
              <w:rPr>
                <w:rFonts w:ascii="Calibri" w:eastAsia="Calibri" w:hAnsi="Calibri"/>
                <w:kern w:val="0"/>
                <w:sz w:val="20"/>
                <w:szCs w:val="20"/>
                <w:lang w:eastAsia="en-US"/>
              </w:rPr>
              <w:t>NEW LOINC</w:t>
            </w:r>
          </w:p>
        </w:tc>
        <w:tc>
          <w:tcPr>
            <w:tcW w:w="2430" w:type="dxa"/>
          </w:tcPr>
          <w:p w14:paraId="7FACDF8A" w14:textId="42D011E2" w:rsidR="00A8577D" w:rsidRPr="00A8577D" w:rsidDel="00A8577D" w:rsidRDefault="00A8577D" w:rsidP="00A8577D">
            <w:pPr>
              <w:spacing w:after="0"/>
              <w:rPr>
                <w:rFonts w:ascii="Calibri" w:eastAsia="Calibri" w:hAnsi="Calibri"/>
                <w:kern w:val="0"/>
                <w:sz w:val="20"/>
                <w:szCs w:val="20"/>
                <w:lang w:eastAsia="en-US"/>
              </w:rPr>
            </w:pPr>
            <w:r w:rsidRPr="00A8577D">
              <w:rPr>
                <w:rFonts w:ascii="Calibri" w:hAnsi="Calibri"/>
                <w:sz w:val="20"/>
                <w:szCs w:val="20"/>
                <w:lang w:eastAsia="en-US"/>
              </w:rPr>
              <w:t>Deletion-duplication overall interpretation</w:t>
            </w:r>
          </w:p>
        </w:tc>
        <w:tc>
          <w:tcPr>
            <w:tcW w:w="630" w:type="dxa"/>
          </w:tcPr>
          <w:p w14:paraId="26089DA2" w14:textId="2FD1A00F" w:rsidR="00A8577D" w:rsidRPr="00A8577D" w:rsidRDefault="00B204D6" w:rsidP="00A8577D">
            <w:pPr>
              <w:spacing w:after="0"/>
              <w:rPr>
                <w:rFonts w:ascii="Calibri" w:eastAsia="Calibri" w:hAnsi="Calibri"/>
                <w:kern w:val="0"/>
                <w:sz w:val="20"/>
                <w:szCs w:val="20"/>
                <w:lang w:eastAsia="en-US"/>
              </w:rPr>
            </w:pPr>
            <w:r>
              <w:rPr>
                <w:rFonts w:ascii="Calibri" w:eastAsia="Calibri" w:hAnsi="Calibri"/>
                <w:kern w:val="0"/>
                <w:sz w:val="20"/>
                <w:szCs w:val="20"/>
                <w:lang w:eastAsia="en-US"/>
              </w:rPr>
              <w:t>1</w:t>
            </w:r>
          </w:p>
        </w:tc>
        <w:tc>
          <w:tcPr>
            <w:tcW w:w="2168" w:type="dxa"/>
          </w:tcPr>
          <w:p w14:paraId="339403EE" w14:textId="4FB83C2F" w:rsidR="00A8577D" w:rsidRPr="00A8577D" w:rsidRDefault="00A8577D" w:rsidP="00A8577D">
            <w:pPr>
              <w:spacing w:after="0"/>
              <w:rPr>
                <w:rFonts w:ascii="Calibri" w:hAnsi="Calibri"/>
                <w:bCs/>
                <w:kern w:val="0"/>
                <w:sz w:val="20"/>
                <w:szCs w:val="20"/>
                <w:lang w:eastAsia="en-US"/>
              </w:rPr>
            </w:pPr>
            <w:r w:rsidRPr="00A8577D">
              <w:rPr>
                <w:rFonts w:ascii="Calibri" w:hAnsi="Calibri"/>
                <w:sz w:val="20"/>
                <w:szCs w:val="20"/>
                <w:lang w:eastAsia="en-US"/>
              </w:rPr>
              <w:t>LAxxx^No deletion duplications detected in studied regions</w:t>
            </w:r>
            <w:r w:rsidR="005B489B">
              <w:rPr>
                <w:rFonts w:ascii="Calibri" w:hAnsi="Calibri"/>
                <w:sz w:val="20"/>
                <w:szCs w:val="20"/>
                <w:lang w:eastAsia="en-US"/>
              </w:rPr>
              <w:t>^LN</w:t>
            </w:r>
            <w:r w:rsidRPr="00A8577D">
              <w:rPr>
                <w:rFonts w:ascii="Calibri" w:hAnsi="Calibri"/>
                <w:sz w:val="20"/>
                <w:szCs w:val="20"/>
                <w:lang w:eastAsia="en-US"/>
              </w:rPr>
              <w:t xml:space="preserve"> </w:t>
            </w:r>
          </w:p>
        </w:tc>
        <w:tc>
          <w:tcPr>
            <w:tcW w:w="262" w:type="dxa"/>
          </w:tcPr>
          <w:p w14:paraId="50677E27" w14:textId="2D20AD7F" w:rsidR="00A8577D" w:rsidRPr="00A8577D" w:rsidRDefault="00A8577D" w:rsidP="00A8577D">
            <w:pPr>
              <w:spacing w:after="0"/>
              <w:rPr>
                <w:rFonts w:ascii="Calibri" w:eastAsia="Calibri" w:hAnsi="Calibri"/>
                <w:kern w:val="0"/>
                <w:sz w:val="20"/>
                <w:szCs w:val="20"/>
                <w:lang w:eastAsia="en-US"/>
              </w:rPr>
            </w:pPr>
            <w:r w:rsidRPr="00A8577D">
              <w:rPr>
                <w:rFonts w:ascii="Calibri" w:hAnsi="Calibri"/>
                <w:sz w:val="20"/>
                <w:szCs w:val="20"/>
                <w:lang w:eastAsia="en-US"/>
              </w:rPr>
              <w:t>C</w:t>
            </w:r>
          </w:p>
        </w:tc>
        <w:tc>
          <w:tcPr>
            <w:tcW w:w="540" w:type="dxa"/>
          </w:tcPr>
          <w:p w14:paraId="2D5F7CF4" w14:textId="77777777" w:rsidR="00A8577D" w:rsidRPr="00A8577D" w:rsidRDefault="00A8577D" w:rsidP="00A8577D">
            <w:pPr>
              <w:spacing w:after="0"/>
              <w:rPr>
                <w:rFonts w:ascii="Calibri" w:eastAsia="Calibri" w:hAnsi="Calibri"/>
                <w:kern w:val="0"/>
                <w:sz w:val="20"/>
                <w:szCs w:val="20"/>
                <w:lang w:eastAsia="en-US"/>
              </w:rPr>
            </w:pPr>
          </w:p>
        </w:tc>
        <w:tc>
          <w:tcPr>
            <w:tcW w:w="6120" w:type="dxa"/>
          </w:tcPr>
          <w:p w14:paraId="59ACB8BA" w14:textId="77777777" w:rsidR="00A8577D" w:rsidRDefault="00A8577D" w:rsidP="00A8577D">
            <w:pPr>
              <w:spacing w:after="0"/>
              <w:rPr>
                <w:rFonts w:ascii="Calibri" w:hAnsi="Calibri"/>
                <w:b/>
                <w:bCs/>
                <w:color w:val="4472C4"/>
                <w:sz w:val="20"/>
                <w:szCs w:val="20"/>
                <w:lang w:eastAsia="en-US"/>
              </w:rPr>
            </w:pPr>
            <w:r w:rsidRPr="00A8577D">
              <w:rPr>
                <w:rFonts w:ascii="Calibri" w:hAnsi="Calibri"/>
                <w:b/>
                <w:bCs/>
                <w:color w:val="4472C4"/>
                <w:sz w:val="20"/>
                <w:szCs w:val="20"/>
                <w:lang w:eastAsia="en-US"/>
              </w:rPr>
              <w:t>Only reported when deletion/duplication studies performed</w:t>
            </w:r>
            <w:r>
              <w:rPr>
                <w:rFonts w:ascii="Calibri" w:hAnsi="Calibri"/>
                <w:b/>
                <w:bCs/>
                <w:color w:val="4472C4"/>
                <w:sz w:val="20"/>
                <w:szCs w:val="20"/>
                <w:lang w:eastAsia="en-US"/>
              </w:rPr>
              <w:t>.</w:t>
            </w:r>
          </w:p>
          <w:p w14:paraId="48B057B1" w14:textId="77777777" w:rsidR="00A8577D" w:rsidRPr="00A8577D" w:rsidRDefault="00A8577D" w:rsidP="00A8577D">
            <w:pPr>
              <w:spacing w:after="0"/>
              <w:rPr>
                <w:rFonts w:ascii="Calibri" w:hAnsi="Calibri"/>
                <w:b/>
                <w:bCs/>
                <w:color w:val="4472C4"/>
                <w:sz w:val="20"/>
                <w:szCs w:val="20"/>
                <w:lang w:eastAsia="en-US"/>
              </w:rPr>
            </w:pPr>
          </w:p>
          <w:p w14:paraId="52379E5F" w14:textId="4CEC92B8" w:rsidR="00A8577D" w:rsidRPr="00A8577D" w:rsidRDefault="00A8577D" w:rsidP="00A8577D">
            <w:pPr>
              <w:spacing w:after="0"/>
              <w:rPr>
                <w:rFonts w:ascii="Calibri" w:hAnsi="Calibri"/>
                <w:b/>
                <w:bCs/>
                <w:color w:val="4472C4"/>
                <w:sz w:val="20"/>
                <w:szCs w:val="20"/>
                <w:lang w:eastAsia="en-US"/>
              </w:rPr>
            </w:pPr>
            <w:r w:rsidRPr="00A8577D">
              <w:rPr>
                <w:rFonts w:ascii="Calibri" w:hAnsi="Calibri"/>
                <w:b/>
                <w:bCs/>
                <w:color w:val="4472C4"/>
                <w:sz w:val="20"/>
                <w:szCs w:val="20"/>
                <w:lang w:eastAsia="en-US"/>
              </w:rPr>
              <w:t xml:space="preserve">Answer list </w:t>
            </w:r>
            <w:r>
              <w:rPr>
                <w:rFonts w:ascii="Calibri" w:hAnsi="Calibri"/>
                <w:b/>
                <w:bCs/>
                <w:color w:val="4472C4"/>
                <w:sz w:val="20"/>
                <w:szCs w:val="20"/>
                <w:lang w:eastAsia="en-US"/>
              </w:rPr>
              <w:t>(</w:t>
            </w:r>
            <w:r w:rsidRPr="00A8577D">
              <w:rPr>
                <w:rFonts w:ascii="Calibri" w:hAnsi="Calibri"/>
                <w:b/>
                <w:bCs/>
                <w:color w:val="4472C4"/>
                <w:sz w:val="20"/>
                <w:szCs w:val="20"/>
                <w:lang w:eastAsia="en-US"/>
              </w:rPr>
              <w:t>Tentative/</w:t>
            </w:r>
            <w:r w:rsidR="00BE6A19">
              <w:rPr>
                <w:rFonts w:ascii="Calibri" w:hAnsi="Calibri"/>
                <w:b/>
                <w:bCs/>
                <w:color w:val="4472C4"/>
                <w:sz w:val="20"/>
                <w:szCs w:val="20"/>
                <w:lang w:eastAsia="en-US"/>
              </w:rPr>
              <w:t xml:space="preserve">Codes </w:t>
            </w:r>
            <w:r w:rsidRPr="00A8577D">
              <w:rPr>
                <w:rFonts w:ascii="Calibri" w:hAnsi="Calibri"/>
                <w:b/>
                <w:bCs/>
                <w:color w:val="4472C4"/>
                <w:sz w:val="20"/>
                <w:szCs w:val="20"/>
                <w:lang w:eastAsia="en-US"/>
              </w:rPr>
              <w:t>Pending</w:t>
            </w:r>
            <w:r>
              <w:rPr>
                <w:rFonts w:ascii="Calibri" w:hAnsi="Calibri"/>
                <w:b/>
                <w:bCs/>
                <w:color w:val="4472C4"/>
                <w:sz w:val="20"/>
                <w:szCs w:val="20"/>
                <w:lang w:eastAsia="en-US"/>
              </w:rPr>
              <w:t>)</w:t>
            </w:r>
          </w:p>
          <w:p w14:paraId="3AC38472" w14:textId="77777777" w:rsidR="00A8577D" w:rsidRPr="00A8577D" w:rsidRDefault="00A8577D" w:rsidP="00E155CC">
            <w:pPr>
              <w:pStyle w:val="ListParagraph"/>
              <w:numPr>
                <w:ilvl w:val="0"/>
                <w:numId w:val="52"/>
              </w:numPr>
              <w:spacing w:after="0"/>
              <w:rPr>
                <w:rFonts w:ascii="Calibri" w:hAnsi="Calibri"/>
                <w:b/>
                <w:bCs/>
                <w:color w:val="4472C4"/>
                <w:sz w:val="20"/>
                <w:szCs w:val="20"/>
              </w:rPr>
            </w:pPr>
            <w:r w:rsidRPr="00A8577D">
              <w:rPr>
                <w:rFonts w:ascii="Calibri" w:hAnsi="Calibri"/>
                <w:b/>
                <w:bCs/>
                <w:color w:val="4472C4"/>
                <w:sz w:val="20"/>
                <w:szCs w:val="20"/>
              </w:rPr>
              <w:t>No deletion duplications detected in studied  regions</w:t>
            </w:r>
          </w:p>
          <w:p w14:paraId="79BCCC66" w14:textId="77777777" w:rsidR="00A8577D" w:rsidRPr="00A8577D" w:rsidRDefault="00A8577D" w:rsidP="00E155CC">
            <w:pPr>
              <w:pStyle w:val="ListParagraph"/>
              <w:numPr>
                <w:ilvl w:val="0"/>
                <w:numId w:val="52"/>
              </w:numPr>
              <w:spacing w:after="0"/>
              <w:rPr>
                <w:rFonts w:ascii="Calibri" w:hAnsi="Calibri"/>
                <w:b/>
                <w:bCs/>
                <w:color w:val="4472C4"/>
                <w:sz w:val="20"/>
                <w:szCs w:val="20"/>
              </w:rPr>
            </w:pPr>
            <w:r w:rsidRPr="00A8577D">
              <w:rPr>
                <w:rFonts w:ascii="Calibri" w:hAnsi="Calibri"/>
                <w:b/>
                <w:bCs/>
                <w:color w:val="4472C4"/>
                <w:sz w:val="20"/>
                <w:szCs w:val="20"/>
              </w:rPr>
              <w:t xml:space="preserve">Positive for deletion duplications  </w:t>
            </w:r>
          </w:p>
          <w:p w14:paraId="5AFA4DBA" w14:textId="77777777" w:rsidR="00A8577D" w:rsidRPr="00A8577D" w:rsidRDefault="00A8577D" w:rsidP="00E155CC">
            <w:pPr>
              <w:pStyle w:val="ListParagraph"/>
              <w:numPr>
                <w:ilvl w:val="0"/>
                <w:numId w:val="52"/>
              </w:numPr>
              <w:spacing w:after="0"/>
              <w:rPr>
                <w:rFonts w:ascii="Calibri" w:hAnsi="Calibri"/>
                <w:b/>
                <w:bCs/>
                <w:color w:val="4472C4"/>
                <w:sz w:val="20"/>
                <w:szCs w:val="20"/>
              </w:rPr>
            </w:pPr>
            <w:r w:rsidRPr="00A8577D">
              <w:rPr>
                <w:rFonts w:ascii="Calibri" w:hAnsi="Calibri"/>
                <w:b/>
                <w:bCs/>
                <w:color w:val="4472C4"/>
                <w:sz w:val="20"/>
                <w:szCs w:val="20"/>
              </w:rPr>
              <w:t xml:space="preserve">Inconclusive </w:t>
            </w:r>
          </w:p>
          <w:p w14:paraId="43496DDD" w14:textId="77777777" w:rsidR="00A8577D" w:rsidRPr="00A8577D" w:rsidRDefault="00A8577D" w:rsidP="00A8577D">
            <w:pPr>
              <w:spacing w:after="0"/>
              <w:rPr>
                <w:rFonts w:ascii="Calibri" w:eastAsia="Calibri" w:hAnsi="Calibri"/>
                <w:b/>
                <w:color w:val="4472C4"/>
                <w:kern w:val="0"/>
                <w:sz w:val="20"/>
                <w:szCs w:val="20"/>
                <w:lang w:eastAsia="en-US"/>
              </w:rPr>
            </w:pPr>
          </w:p>
        </w:tc>
      </w:tr>
      <w:tr w:rsidR="008A58B4" w:rsidRPr="009310B9" w14:paraId="399311A4" w14:textId="77777777" w:rsidTr="00275BC6">
        <w:tc>
          <w:tcPr>
            <w:tcW w:w="535" w:type="dxa"/>
          </w:tcPr>
          <w:p w14:paraId="3322F884" w14:textId="5199CBC0"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w:t>
            </w:r>
            <w:r w:rsidR="00AE6B84">
              <w:rPr>
                <w:rFonts w:ascii="Calibri" w:eastAsia="Calibri" w:hAnsi="Calibri"/>
                <w:kern w:val="0"/>
                <w:sz w:val="20"/>
                <w:szCs w:val="20"/>
                <w:lang w:eastAsia="en-US"/>
              </w:rPr>
              <w:t>11</w:t>
            </w:r>
          </w:p>
        </w:tc>
        <w:tc>
          <w:tcPr>
            <w:tcW w:w="540" w:type="dxa"/>
          </w:tcPr>
          <w:p w14:paraId="5FA4AE8D"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FT;</w:t>
            </w:r>
          </w:p>
          <w:p w14:paraId="4BC945D1"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ED</w:t>
            </w:r>
          </w:p>
        </w:tc>
        <w:tc>
          <w:tcPr>
            <w:tcW w:w="720" w:type="dxa"/>
          </w:tcPr>
          <w:p w14:paraId="038840AA"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51969-4</w:t>
            </w:r>
          </w:p>
        </w:tc>
        <w:tc>
          <w:tcPr>
            <w:tcW w:w="2430" w:type="dxa"/>
          </w:tcPr>
          <w:p w14:paraId="1D257627"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Full narrative report </w:t>
            </w:r>
          </w:p>
          <w:p w14:paraId="41327914"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i/>
                <w:kern w:val="0"/>
                <w:sz w:val="20"/>
                <w:szCs w:val="20"/>
                <w:lang w:eastAsia="en-US"/>
              </w:rPr>
              <w:t>(e.g. PDF, Word Document  that would look like current reports)</w:t>
            </w:r>
          </w:p>
        </w:tc>
        <w:tc>
          <w:tcPr>
            <w:tcW w:w="630" w:type="dxa"/>
          </w:tcPr>
          <w:p w14:paraId="485BD5F9"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062C85E8" w14:textId="77777777" w:rsidR="008A58B4" w:rsidRPr="009310B9"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Example pending</w:t>
            </w:r>
          </w:p>
        </w:tc>
        <w:tc>
          <w:tcPr>
            <w:tcW w:w="262" w:type="dxa"/>
          </w:tcPr>
          <w:p w14:paraId="7519BD97"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O</w:t>
            </w:r>
          </w:p>
        </w:tc>
        <w:tc>
          <w:tcPr>
            <w:tcW w:w="540" w:type="dxa"/>
          </w:tcPr>
          <w:p w14:paraId="778B3F6A"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0..1</w:t>
            </w:r>
          </w:p>
        </w:tc>
        <w:tc>
          <w:tcPr>
            <w:tcW w:w="6120" w:type="dxa"/>
          </w:tcPr>
          <w:p w14:paraId="340CC590" w14:textId="142A5454"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This attribute can carry the full narrative report in two different data types, e.g. FT=Formatted text or as ED=encapsulated data which can accommodate W</w:t>
            </w:r>
            <w:r>
              <w:rPr>
                <w:rFonts w:ascii="Calibri" w:eastAsia="Calibri" w:hAnsi="Calibri"/>
                <w:kern w:val="0"/>
                <w:sz w:val="20"/>
                <w:szCs w:val="20"/>
                <w:lang w:eastAsia="en-US"/>
              </w:rPr>
              <w:t>ord</w:t>
            </w:r>
            <w:r w:rsidRPr="009310B9">
              <w:rPr>
                <w:rFonts w:ascii="Calibri" w:eastAsia="Calibri" w:hAnsi="Calibri"/>
                <w:kern w:val="0"/>
                <w:sz w:val="20"/>
                <w:szCs w:val="20"/>
                <w:lang w:eastAsia="en-US"/>
              </w:rPr>
              <w:t xml:space="preserve"> DOCs, PDFs and other special media types. </w:t>
            </w:r>
          </w:p>
          <w:p w14:paraId="68EA54BA" w14:textId="77777777" w:rsidR="008A58B4" w:rsidRDefault="008A58B4" w:rsidP="008A58B4">
            <w:pPr>
              <w:spacing w:after="0"/>
              <w:rPr>
                <w:rFonts w:ascii="Calibri" w:eastAsia="Calibri" w:hAnsi="Calibri"/>
                <w:kern w:val="0"/>
                <w:sz w:val="20"/>
                <w:szCs w:val="20"/>
                <w:lang w:eastAsia="en-US"/>
              </w:rPr>
            </w:pPr>
          </w:p>
          <w:p w14:paraId="23B0D644" w14:textId="5ECD9660" w:rsidR="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In most cases these will be full reports with page headers</w:t>
            </w:r>
            <w:r>
              <w:rPr>
                <w:rFonts w:ascii="Calibri" w:eastAsia="Calibri" w:hAnsi="Calibri"/>
                <w:kern w:val="0"/>
                <w:sz w:val="20"/>
                <w:szCs w:val="20"/>
                <w:lang w:eastAsia="en-US"/>
              </w:rPr>
              <w:t xml:space="preserve"> and</w:t>
            </w:r>
            <w:r w:rsidRPr="009310B9">
              <w:rPr>
                <w:rFonts w:ascii="Calibri" w:eastAsia="Calibri" w:hAnsi="Calibri"/>
                <w:kern w:val="0"/>
                <w:sz w:val="20"/>
                <w:szCs w:val="20"/>
                <w:lang w:eastAsia="en-US"/>
              </w:rPr>
              <w:t xml:space="preserve"> footers, similar or identical to the existing “paper” report. But </w:t>
            </w:r>
            <w:r>
              <w:rPr>
                <w:rFonts w:ascii="Calibri" w:eastAsia="Calibri" w:hAnsi="Calibri"/>
                <w:kern w:val="0"/>
                <w:sz w:val="20"/>
                <w:szCs w:val="20"/>
                <w:lang w:eastAsia="en-US"/>
              </w:rPr>
              <w:t>this</w:t>
            </w:r>
            <w:r w:rsidRPr="009310B9">
              <w:rPr>
                <w:rFonts w:ascii="Calibri" w:eastAsia="Calibri" w:hAnsi="Calibri"/>
                <w:kern w:val="0"/>
                <w:sz w:val="20"/>
                <w:szCs w:val="20"/>
                <w:lang w:eastAsia="en-US"/>
              </w:rPr>
              <w:t xml:space="preserve"> could be just narrative text to complement the other structured data delivered. </w:t>
            </w:r>
          </w:p>
          <w:p w14:paraId="561332DC"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If this content is not reported as the simple formatted text, follow HL7 V2 specifications for recording the media type and other attributes of an HL7 encapsulated data type. </w:t>
            </w:r>
          </w:p>
        </w:tc>
      </w:tr>
      <w:tr w:rsidR="008A58B4" w:rsidRPr="009310B9" w14:paraId="723592CE" w14:textId="77777777" w:rsidTr="00275BC6">
        <w:tc>
          <w:tcPr>
            <w:tcW w:w="535" w:type="dxa"/>
            <w:shd w:val="clear" w:color="auto" w:fill="EAF0FC"/>
          </w:tcPr>
          <w:p w14:paraId="5A1893BF" w14:textId="77777777" w:rsidR="008A58B4" w:rsidRPr="009310B9" w:rsidRDefault="008A58B4" w:rsidP="008A58B4">
            <w:pPr>
              <w:spacing w:after="0"/>
              <w:rPr>
                <w:rFonts w:ascii="Calibri" w:eastAsia="Calibri" w:hAnsi="Calibri"/>
                <w:b/>
                <w:kern w:val="0"/>
                <w:sz w:val="20"/>
                <w:szCs w:val="20"/>
                <w:lang w:eastAsia="en-US"/>
              </w:rPr>
            </w:pPr>
          </w:p>
        </w:tc>
        <w:tc>
          <w:tcPr>
            <w:tcW w:w="540" w:type="dxa"/>
            <w:shd w:val="clear" w:color="auto" w:fill="EAF0FC"/>
          </w:tcPr>
          <w:p w14:paraId="7BE8F80D" w14:textId="77777777" w:rsidR="008A58B4" w:rsidRPr="009310B9" w:rsidRDefault="008A58B4" w:rsidP="008A58B4">
            <w:pPr>
              <w:spacing w:after="0"/>
              <w:rPr>
                <w:rFonts w:ascii="Calibri" w:eastAsia="Calibri" w:hAnsi="Calibri"/>
                <w:b/>
                <w:kern w:val="0"/>
                <w:sz w:val="20"/>
                <w:szCs w:val="20"/>
                <w:lang w:eastAsia="en-US"/>
              </w:rPr>
            </w:pPr>
          </w:p>
        </w:tc>
        <w:tc>
          <w:tcPr>
            <w:tcW w:w="720" w:type="dxa"/>
            <w:shd w:val="clear" w:color="auto" w:fill="EAF0FC"/>
          </w:tcPr>
          <w:p w14:paraId="3380F99E" w14:textId="77777777" w:rsidR="008A58B4" w:rsidRPr="009310B9" w:rsidRDefault="008A58B4" w:rsidP="008A58B4">
            <w:pPr>
              <w:spacing w:after="0"/>
              <w:rPr>
                <w:rFonts w:ascii="Calibri" w:eastAsia="Calibri" w:hAnsi="Calibri"/>
                <w:b/>
                <w:kern w:val="0"/>
                <w:sz w:val="20"/>
                <w:szCs w:val="20"/>
                <w:lang w:eastAsia="en-US"/>
              </w:rPr>
            </w:pPr>
          </w:p>
        </w:tc>
        <w:tc>
          <w:tcPr>
            <w:tcW w:w="2430" w:type="dxa"/>
            <w:shd w:val="clear" w:color="auto" w:fill="EAF0FC"/>
          </w:tcPr>
          <w:p w14:paraId="75F4F5A4" w14:textId="77777777" w:rsidR="008A58B4" w:rsidRPr="009310B9" w:rsidRDefault="008A58B4" w:rsidP="008A58B4">
            <w:pPr>
              <w:spacing w:after="0"/>
              <w:rPr>
                <w:rFonts w:ascii="Calibri" w:eastAsia="Calibri" w:hAnsi="Calibri"/>
                <w:b/>
                <w:kern w:val="0"/>
                <w:sz w:val="20"/>
                <w:szCs w:val="20"/>
                <w:lang w:eastAsia="en-US"/>
              </w:rPr>
            </w:pPr>
            <w:r w:rsidRPr="009310B9">
              <w:rPr>
                <w:rFonts w:ascii="Calibri" w:eastAsia="Calibri" w:hAnsi="Calibri"/>
                <w:b/>
                <w:kern w:val="0"/>
                <w:sz w:val="20"/>
                <w:szCs w:val="20"/>
                <w:lang w:eastAsia="en-US"/>
              </w:rPr>
              <w:t>Technical details</w:t>
            </w:r>
          </w:p>
        </w:tc>
        <w:tc>
          <w:tcPr>
            <w:tcW w:w="630" w:type="dxa"/>
            <w:shd w:val="clear" w:color="auto" w:fill="EAF0FC"/>
          </w:tcPr>
          <w:p w14:paraId="51808D36" w14:textId="77777777" w:rsidR="008A58B4" w:rsidRPr="009310B9" w:rsidRDefault="008A58B4" w:rsidP="008A58B4">
            <w:pPr>
              <w:spacing w:after="0"/>
              <w:rPr>
                <w:rFonts w:ascii="Calibri" w:eastAsia="Calibri" w:hAnsi="Calibri"/>
                <w:b/>
                <w:kern w:val="0"/>
                <w:sz w:val="20"/>
                <w:szCs w:val="20"/>
                <w:lang w:eastAsia="en-US"/>
              </w:rPr>
            </w:pPr>
          </w:p>
        </w:tc>
        <w:tc>
          <w:tcPr>
            <w:tcW w:w="2168" w:type="dxa"/>
            <w:shd w:val="clear" w:color="auto" w:fill="EAF0FC"/>
          </w:tcPr>
          <w:p w14:paraId="4BB63B8A" w14:textId="77777777" w:rsidR="008A58B4" w:rsidRPr="009310B9" w:rsidRDefault="008A58B4" w:rsidP="008A58B4">
            <w:pPr>
              <w:spacing w:after="0"/>
              <w:rPr>
                <w:rFonts w:ascii="Calibri" w:eastAsia="Calibri" w:hAnsi="Calibri"/>
                <w:b/>
                <w:kern w:val="0"/>
                <w:sz w:val="20"/>
                <w:szCs w:val="20"/>
                <w:lang w:eastAsia="en-US"/>
              </w:rPr>
            </w:pPr>
          </w:p>
        </w:tc>
        <w:tc>
          <w:tcPr>
            <w:tcW w:w="6922" w:type="dxa"/>
            <w:gridSpan w:val="3"/>
            <w:shd w:val="clear" w:color="auto" w:fill="EAF0FC"/>
          </w:tcPr>
          <w:p w14:paraId="2916FEB1" w14:textId="77777777" w:rsidR="008A58B4" w:rsidRPr="009310B9" w:rsidRDefault="008A58B4" w:rsidP="008A58B4">
            <w:pPr>
              <w:spacing w:after="0"/>
              <w:rPr>
                <w:rFonts w:ascii="Calibri" w:eastAsia="Calibri" w:hAnsi="Calibri"/>
                <w:b/>
                <w:kern w:val="0"/>
                <w:sz w:val="20"/>
                <w:szCs w:val="20"/>
                <w:lang w:eastAsia="en-US"/>
              </w:rPr>
            </w:pPr>
          </w:p>
        </w:tc>
      </w:tr>
      <w:tr w:rsidR="008A58B4" w:rsidRPr="009310B9" w14:paraId="513B509A" w14:textId="77777777" w:rsidTr="00275BC6">
        <w:trPr>
          <w:trHeight w:val="557"/>
        </w:trPr>
        <w:tc>
          <w:tcPr>
            <w:tcW w:w="535" w:type="dxa"/>
            <w:shd w:val="clear" w:color="auto" w:fill="FFFFFF"/>
          </w:tcPr>
          <w:p w14:paraId="3090262B" w14:textId="100ED7A4"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A.1</w:t>
            </w:r>
            <w:r w:rsidR="00246372">
              <w:rPr>
                <w:rFonts w:ascii="Calibri" w:eastAsia="Calibri" w:hAnsi="Calibri"/>
                <w:kern w:val="0"/>
                <w:sz w:val="20"/>
                <w:szCs w:val="20"/>
                <w:lang w:eastAsia="en-US"/>
              </w:rPr>
              <w:t>2</w:t>
            </w:r>
          </w:p>
        </w:tc>
        <w:tc>
          <w:tcPr>
            <w:tcW w:w="540" w:type="dxa"/>
            <w:shd w:val="clear" w:color="auto" w:fill="FFFFFF"/>
          </w:tcPr>
          <w:p w14:paraId="251506F4"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CWE</w:t>
            </w:r>
          </w:p>
        </w:tc>
        <w:tc>
          <w:tcPr>
            <w:tcW w:w="720" w:type="dxa"/>
            <w:shd w:val="clear" w:color="auto" w:fill="FFFFFF"/>
          </w:tcPr>
          <w:p w14:paraId="32B8957C"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62374-4  </w:t>
            </w:r>
          </w:p>
        </w:tc>
        <w:tc>
          <w:tcPr>
            <w:tcW w:w="2430" w:type="dxa"/>
            <w:shd w:val="clear" w:color="auto" w:fill="FFFFFF"/>
          </w:tcPr>
          <w:p w14:paraId="6E4B7D87"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Human reference sequence assembly [nom]</w:t>
            </w:r>
          </w:p>
        </w:tc>
        <w:tc>
          <w:tcPr>
            <w:tcW w:w="630" w:type="dxa"/>
            <w:shd w:val="clear" w:color="auto" w:fill="FFFFFF"/>
          </w:tcPr>
          <w:p w14:paraId="611B88D2"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shd w:val="clear" w:color="auto" w:fill="FFFFFF"/>
          </w:tcPr>
          <w:p w14:paraId="785CC5F7" w14:textId="513417DD" w:rsidR="008A58B4" w:rsidRPr="009310B9"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LA14029-5^GRCh37</w:t>
            </w:r>
            <w:r w:rsidR="005B489B">
              <w:rPr>
                <w:rFonts w:ascii="Calibri" w:hAnsi="Calibri"/>
                <w:bCs/>
                <w:kern w:val="0"/>
                <w:sz w:val="20"/>
                <w:szCs w:val="20"/>
                <w:lang w:eastAsia="en-US"/>
              </w:rPr>
              <w:t>^LN</w:t>
            </w:r>
          </w:p>
        </w:tc>
        <w:tc>
          <w:tcPr>
            <w:tcW w:w="262" w:type="dxa"/>
            <w:shd w:val="clear" w:color="auto" w:fill="FFFFFF"/>
          </w:tcPr>
          <w:p w14:paraId="1A23813B"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C</w:t>
            </w:r>
          </w:p>
        </w:tc>
        <w:tc>
          <w:tcPr>
            <w:tcW w:w="540" w:type="dxa"/>
            <w:shd w:val="clear" w:color="auto" w:fill="FFFFFF"/>
          </w:tcPr>
          <w:p w14:paraId="5F216882"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0..1</w:t>
            </w:r>
          </w:p>
        </w:tc>
        <w:tc>
          <w:tcPr>
            <w:tcW w:w="6120" w:type="dxa"/>
            <w:shd w:val="clear" w:color="auto" w:fill="FFFFFF"/>
          </w:tcPr>
          <w:p w14:paraId="1FB32649"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Answer List: LL1040-6</w:t>
            </w: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2"/>
              <w:gridCol w:w="3352"/>
            </w:tblGrid>
            <w:tr w:rsidR="008A58B4" w:rsidRPr="009310B9" w14:paraId="3A0F9DE0" w14:textId="77777777" w:rsidTr="002167FD">
              <w:tc>
                <w:tcPr>
                  <w:tcW w:w="3352" w:type="dxa"/>
                </w:tcPr>
                <w:p w14:paraId="36D076F1" w14:textId="77777777" w:rsidR="008A58B4" w:rsidRPr="009310B9" w:rsidRDefault="008A58B4" w:rsidP="00E155CC">
                  <w:pPr>
                    <w:numPr>
                      <w:ilvl w:val="0"/>
                      <w:numId w:val="28"/>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NCBI35</w:t>
                  </w:r>
                </w:p>
              </w:tc>
              <w:tc>
                <w:tcPr>
                  <w:tcW w:w="3352" w:type="dxa"/>
                </w:tcPr>
                <w:p w14:paraId="766FCCC5"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Answer code pending</w:t>
                  </w:r>
                </w:p>
              </w:tc>
            </w:tr>
            <w:tr w:rsidR="008A58B4" w:rsidRPr="009310B9" w14:paraId="03026BCC" w14:textId="77777777" w:rsidTr="002167FD">
              <w:tc>
                <w:tcPr>
                  <w:tcW w:w="3352" w:type="dxa"/>
                </w:tcPr>
                <w:p w14:paraId="04285B0B" w14:textId="77777777" w:rsidR="008A58B4" w:rsidRPr="009310B9" w:rsidRDefault="008A58B4" w:rsidP="00E155CC">
                  <w:pPr>
                    <w:numPr>
                      <w:ilvl w:val="0"/>
                      <w:numId w:val="28"/>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NCBI36</w:t>
                  </w:r>
                </w:p>
              </w:tc>
              <w:tc>
                <w:tcPr>
                  <w:tcW w:w="3352" w:type="dxa"/>
                </w:tcPr>
                <w:p w14:paraId="1B395F1C"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Answer code pending</w:t>
                  </w:r>
                </w:p>
              </w:tc>
            </w:tr>
            <w:tr w:rsidR="008A58B4" w:rsidRPr="009310B9" w14:paraId="5A52365C" w14:textId="77777777" w:rsidTr="002167FD">
              <w:tc>
                <w:tcPr>
                  <w:tcW w:w="3352" w:type="dxa"/>
                </w:tcPr>
                <w:p w14:paraId="0EEE348C" w14:textId="77777777" w:rsidR="008A58B4" w:rsidRPr="009310B9" w:rsidRDefault="008A58B4" w:rsidP="00E155CC">
                  <w:pPr>
                    <w:numPr>
                      <w:ilvl w:val="0"/>
                      <w:numId w:val="28"/>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GRCh37</w:t>
                  </w:r>
                </w:p>
              </w:tc>
              <w:tc>
                <w:tcPr>
                  <w:tcW w:w="3352" w:type="dxa"/>
                </w:tcPr>
                <w:p w14:paraId="6362A49E" w14:textId="76285F38" w:rsidR="008A58B4" w:rsidRPr="009310B9" w:rsidRDefault="008A58B4" w:rsidP="008A58B4">
                  <w:pPr>
                    <w:spacing w:after="0"/>
                    <w:rPr>
                      <w:rFonts w:ascii="Calibri" w:eastAsia="Calibri" w:hAnsi="Calibri"/>
                      <w:b/>
                      <w:color w:val="4472C4"/>
                      <w:kern w:val="0"/>
                      <w:sz w:val="20"/>
                      <w:szCs w:val="20"/>
                      <w:lang w:eastAsia="en-US"/>
                    </w:rPr>
                  </w:pPr>
                  <w:r w:rsidRPr="00D21363">
                    <w:rPr>
                      <w:rFonts w:ascii="Calibri" w:eastAsia="Calibri" w:hAnsi="Calibri"/>
                      <w:b/>
                      <w:color w:val="4472C4"/>
                      <w:kern w:val="0"/>
                      <w:sz w:val="20"/>
                      <w:szCs w:val="20"/>
                      <w:lang w:eastAsia="en-US"/>
                    </w:rPr>
                    <w:t>LA14029-5</w:t>
                  </w:r>
                </w:p>
              </w:tc>
            </w:tr>
            <w:tr w:rsidR="008A58B4" w:rsidRPr="009310B9" w14:paraId="383FD532" w14:textId="77777777" w:rsidTr="002167FD">
              <w:tc>
                <w:tcPr>
                  <w:tcW w:w="3352" w:type="dxa"/>
                </w:tcPr>
                <w:p w14:paraId="1EFC5605" w14:textId="77777777" w:rsidR="008A58B4" w:rsidRPr="009310B9" w:rsidRDefault="008A58B4" w:rsidP="00E155CC">
                  <w:pPr>
                    <w:numPr>
                      <w:ilvl w:val="0"/>
                      <w:numId w:val="28"/>
                    </w:numPr>
                    <w:spacing w:after="0"/>
                    <w:contextualSpacing/>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 xml:space="preserve">GRCh38 </w:t>
                  </w:r>
                </w:p>
              </w:tc>
              <w:tc>
                <w:tcPr>
                  <w:tcW w:w="3352" w:type="dxa"/>
                </w:tcPr>
                <w:p w14:paraId="517CB530" w14:textId="77777777" w:rsidR="008A58B4" w:rsidRPr="009310B9" w:rsidRDefault="008A58B4" w:rsidP="008A58B4">
                  <w:pPr>
                    <w:spacing w:after="0"/>
                    <w:rPr>
                      <w:rFonts w:ascii="Calibri" w:eastAsia="Calibri" w:hAnsi="Calibri"/>
                      <w:b/>
                      <w:color w:val="4472C4"/>
                      <w:kern w:val="0"/>
                      <w:sz w:val="20"/>
                      <w:szCs w:val="20"/>
                      <w:lang w:eastAsia="en-US"/>
                    </w:rPr>
                  </w:pPr>
                  <w:r w:rsidRPr="009310B9">
                    <w:rPr>
                      <w:rFonts w:ascii="Calibri" w:eastAsia="Calibri" w:hAnsi="Calibri"/>
                      <w:b/>
                      <w:color w:val="4472C4"/>
                      <w:kern w:val="0"/>
                      <w:sz w:val="20"/>
                      <w:szCs w:val="20"/>
                      <w:lang w:eastAsia="en-US"/>
                    </w:rPr>
                    <w:t>Answer code pending</w:t>
                  </w:r>
                </w:p>
              </w:tc>
            </w:tr>
          </w:tbl>
          <w:p w14:paraId="03E2A214" w14:textId="77777777" w:rsidR="008A58B4" w:rsidRDefault="008A58B4" w:rsidP="008A58B4">
            <w:pPr>
              <w:spacing w:after="0"/>
              <w:rPr>
                <w:rFonts w:ascii="Calibri" w:eastAsia="Calibri" w:hAnsi="Calibri"/>
                <w:kern w:val="0"/>
                <w:sz w:val="20"/>
                <w:szCs w:val="20"/>
                <w:lang w:eastAsia="en-US"/>
              </w:rPr>
            </w:pPr>
          </w:p>
          <w:p w14:paraId="2870949C" w14:textId="0A551681" w:rsidR="008A58B4"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May or may not be needed depending on the </w:t>
            </w:r>
            <w:r>
              <w:rPr>
                <w:rFonts w:ascii="Calibri" w:eastAsia="Calibri" w:hAnsi="Calibri"/>
                <w:kern w:val="0"/>
                <w:sz w:val="20"/>
                <w:szCs w:val="20"/>
                <w:lang w:eastAsia="en-US"/>
              </w:rPr>
              <w:t>r</w:t>
            </w:r>
            <w:r w:rsidRPr="009310B9">
              <w:rPr>
                <w:rFonts w:ascii="Calibri" w:eastAsia="Calibri" w:hAnsi="Calibri"/>
                <w:kern w:val="0"/>
                <w:sz w:val="20"/>
                <w:szCs w:val="20"/>
                <w:lang w:eastAsia="en-US"/>
              </w:rPr>
              <w:t>eference sequences to which the results are anchored. It is not needed for transcript reference sequences nor for NCBI genomic reference sequences when they include version numbers (the numbers</w:t>
            </w:r>
            <w:r>
              <w:rPr>
                <w:rFonts w:ascii="Calibri" w:eastAsia="Calibri" w:hAnsi="Calibri"/>
                <w:kern w:val="0"/>
                <w:sz w:val="20"/>
                <w:szCs w:val="20"/>
                <w:lang w:eastAsia="en-US"/>
              </w:rPr>
              <w:t xml:space="preserve"> after the dots</w:t>
            </w:r>
            <w:r w:rsidRPr="009310B9">
              <w:rPr>
                <w:rFonts w:ascii="Calibri" w:eastAsia="Calibri" w:hAnsi="Calibri"/>
                <w:kern w:val="0"/>
                <w:sz w:val="20"/>
                <w:szCs w:val="20"/>
                <w:lang w:eastAsia="en-US"/>
              </w:rPr>
              <w:t xml:space="preserve">). </w:t>
            </w:r>
            <w:r>
              <w:rPr>
                <w:rFonts w:ascii="Calibri" w:eastAsia="Calibri" w:hAnsi="Calibri"/>
                <w:kern w:val="0"/>
                <w:sz w:val="20"/>
                <w:szCs w:val="20"/>
                <w:lang w:eastAsia="en-US"/>
              </w:rPr>
              <w:t>It is</w:t>
            </w:r>
            <w:r w:rsidRPr="009310B9">
              <w:rPr>
                <w:rFonts w:ascii="Calibri" w:eastAsia="Calibri" w:hAnsi="Calibri"/>
                <w:kern w:val="0"/>
                <w:sz w:val="20"/>
                <w:szCs w:val="20"/>
                <w:lang w:eastAsia="en-US"/>
              </w:rPr>
              <w:t xml:space="preserve"> needed for </w:t>
            </w:r>
            <w:r>
              <w:rPr>
                <w:rFonts w:ascii="Calibri" w:eastAsia="Calibri" w:hAnsi="Calibri"/>
                <w:kern w:val="0"/>
                <w:sz w:val="20"/>
                <w:szCs w:val="20"/>
                <w:lang w:eastAsia="en-US"/>
              </w:rPr>
              <w:t>genomic</w:t>
            </w:r>
            <w:r w:rsidRPr="009310B9">
              <w:rPr>
                <w:rFonts w:ascii="Calibri" w:eastAsia="Calibri" w:hAnsi="Calibri"/>
                <w:kern w:val="0"/>
                <w:sz w:val="20"/>
                <w:szCs w:val="20"/>
                <w:lang w:eastAsia="en-US"/>
              </w:rPr>
              <w:t xml:space="preserve"> reference sequences if they l</w:t>
            </w:r>
            <w:r>
              <w:rPr>
                <w:rFonts w:ascii="Calibri" w:eastAsia="Calibri" w:hAnsi="Calibri"/>
                <w:kern w:val="0"/>
                <w:sz w:val="20"/>
                <w:szCs w:val="20"/>
                <w:lang w:eastAsia="en-US"/>
              </w:rPr>
              <w:t>ack the version number and for E</w:t>
            </w:r>
            <w:r w:rsidRPr="009310B9">
              <w:rPr>
                <w:rFonts w:ascii="Calibri" w:eastAsia="Calibri" w:hAnsi="Calibri"/>
                <w:kern w:val="0"/>
                <w:sz w:val="20"/>
                <w:szCs w:val="20"/>
                <w:lang w:eastAsia="en-US"/>
              </w:rPr>
              <w:t>nsembl genomic and chromosome reference sequences when the build is not part of the mutation name.</w:t>
            </w:r>
          </w:p>
          <w:p w14:paraId="0201F91F" w14:textId="77777777" w:rsidR="008A58B4" w:rsidRPr="009310B9" w:rsidRDefault="008A58B4" w:rsidP="008A58B4">
            <w:pPr>
              <w:spacing w:after="0"/>
              <w:rPr>
                <w:rFonts w:ascii="Calibri" w:eastAsia="Calibri" w:hAnsi="Calibri"/>
                <w:kern w:val="0"/>
                <w:sz w:val="20"/>
                <w:szCs w:val="20"/>
                <w:lang w:eastAsia="en-US"/>
              </w:rPr>
            </w:pPr>
          </w:p>
          <w:p w14:paraId="20BEC293"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We include only one slot for the assembly build in the overall report section</w:t>
            </w:r>
            <w:r>
              <w:rPr>
                <w:rFonts w:ascii="Calibri" w:eastAsia="Calibri" w:hAnsi="Calibri"/>
                <w:kern w:val="0"/>
                <w:sz w:val="20"/>
                <w:szCs w:val="20"/>
                <w:lang w:eastAsia="en-US"/>
              </w:rPr>
              <w:t>, assuming that it applies to all repeated variations</w:t>
            </w:r>
            <w:r w:rsidRPr="009310B9">
              <w:rPr>
                <w:rFonts w:ascii="Calibri" w:eastAsia="Calibri" w:hAnsi="Calibri"/>
                <w:kern w:val="0"/>
                <w:sz w:val="20"/>
                <w:szCs w:val="20"/>
                <w:lang w:eastAsia="en-US"/>
              </w:rPr>
              <w:t xml:space="preserve">.  </w:t>
            </w:r>
          </w:p>
        </w:tc>
      </w:tr>
      <w:tr w:rsidR="008A58B4" w:rsidRPr="009310B9" w14:paraId="0D09EDA7" w14:textId="77777777" w:rsidTr="00FB355F">
        <w:trPr>
          <w:trHeight w:val="1061"/>
        </w:trPr>
        <w:tc>
          <w:tcPr>
            <w:tcW w:w="535" w:type="dxa"/>
          </w:tcPr>
          <w:p w14:paraId="6B90148F" w14:textId="24735E3C"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A.1</w:t>
            </w:r>
            <w:r w:rsidR="00246372">
              <w:rPr>
                <w:rFonts w:ascii="Calibri" w:eastAsia="Calibri" w:hAnsi="Calibri"/>
                <w:kern w:val="0"/>
                <w:sz w:val="20"/>
                <w:szCs w:val="20"/>
                <w:lang w:eastAsia="en-US"/>
              </w:rPr>
              <w:t>3</w:t>
            </w:r>
          </w:p>
        </w:tc>
        <w:tc>
          <w:tcPr>
            <w:tcW w:w="540" w:type="dxa"/>
          </w:tcPr>
          <w:p w14:paraId="1171B261"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 xml:space="preserve">ST </w:t>
            </w:r>
          </w:p>
        </w:tc>
        <w:tc>
          <w:tcPr>
            <w:tcW w:w="720" w:type="dxa"/>
          </w:tcPr>
          <w:p w14:paraId="51D4F39A"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81303-0</w:t>
            </w:r>
          </w:p>
        </w:tc>
        <w:tc>
          <w:tcPr>
            <w:tcW w:w="2430" w:type="dxa"/>
          </w:tcPr>
          <w:p w14:paraId="719235E8"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HGVS version [ID]</w:t>
            </w:r>
          </w:p>
        </w:tc>
        <w:tc>
          <w:tcPr>
            <w:tcW w:w="630" w:type="dxa"/>
          </w:tcPr>
          <w:p w14:paraId="112AF2C1"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37AF9820" w14:textId="77777777" w:rsidR="008A58B4" w:rsidRPr="009310B9"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2.120831</w:t>
            </w:r>
          </w:p>
        </w:tc>
        <w:tc>
          <w:tcPr>
            <w:tcW w:w="262" w:type="dxa"/>
          </w:tcPr>
          <w:p w14:paraId="666BDE70" w14:textId="77777777" w:rsidR="008A58B4" w:rsidRPr="009310B9" w:rsidRDefault="008A58B4" w:rsidP="008A58B4">
            <w:pPr>
              <w:spacing w:after="0"/>
              <w:rPr>
                <w:rFonts w:ascii="Calibri" w:eastAsia="Calibri" w:hAnsi="Calibri"/>
                <w:kern w:val="0"/>
                <w:sz w:val="20"/>
                <w:szCs w:val="20"/>
                <w:shd w:val="clear" w:color="auto" w:fill="FFFFFF"/>
                <w:lang w:eastAsia="en-US"/>
              </w:rPr>
            </w:pPr>
            <w:r w:rsidRPr="009310B9">
              <w:rPr>
                <w:rFonts w:ascii="Calibri" w:eastAsia="Calibri" w:hAnsi="Calibri"/>
                <w:kern w:val="0"/>
                <w:sz w:val="20"/>
                <w:szCs w:val="20"/>
                <w:lang w:eastAsia="en-US"/>
              </w:rPr>
              <w:t xml:space="preserve"> O</w:t>
            </w:r>
          </w:p>
        </w:tc>
        <w:tc>
          <w:tcPr>
            <w:tcW w:w="540" w:type="dxa"/>
          </w:tcPr>
          <w:p w14:paraId="53414E38" w14:textId="77777777" w:rsidR="008A58B4" w:rsidRPr="009310B9" w:rsidRDefault="008A58B4" w:rsidP="008A58B4">
            <w:pPr>
              <w:spacing w:after="0"/>
              <w:rPr>
                <w:rFonts w:ascii="Calibri" w:eastAsia="Calibri" w:hAnsi="Calibri"/>
                <w:kern w:val="0"/>
                <w:sz w:val="20"/>
                <w:szCs w:val="20"/>
                <w:shd w:val="clear" w:color="auto" w:fill="FFFFFF"/>
                <w:lang w:eastAsia="en-US"/>
              </w:rPr>
            </w:pPr>
            <w:r w:rsidRPr="009310B9">
              <w:rPr>
                <w:rFonts w:ascii="Calibri" w:eastAsia="Calibri" w:hAnsi="Calibri"/>
                <w:kern w:val="0"/>
                <w:sz w:val="20"/>
                <w:szCs w:val="20"/>
                <w:lang w:eastAsia="en-US"/>
              </w:rPr>
              <w:t>0..1</w:t>
            </w:r>
          </w:p>
        </w:tc>
        <w:tc>
          <w:tcPr>
            <w:tcW w:w="6120" w:type="dxa"/>
          </w:tcPr>
          <w:p w14:paraId="0B62AAE4" w14:textId="78F2EB5A" w:rsidR="008A58B4" w:rsidRDefault="008A58B4" w:rsidP="008A58B4">
            <w:pPr>
              <w:spacing w:after="0"/>
              <w:rPr>
                <w:rFonts w:ascii="Calibri" w:eastAsia="Calibri" w:hAnsi="Calibri"/>
                <w:color w:val="FF0000"/>
                <w:kern w:val="0"/>
                <w:sz w:val="20"/>
                <w:szCs w:val="20"/>
                <w:shd w:val="clear" w:color="auto" w:fill="FFFFFF"/>
                <w:lang w:eastAsia="en-US"/>
              </w:rPr>
            </w:pPr>
            <w:r w:rsidRPr="009310B9">
              <w:rPr>
                <w:rFonts w:ascii="Calibri" w:eastAsia="Calibri" w:hAnsi="Calibri"/>
                <w:bCs/>
                <w:iCs/>
                <w:kern w:val="0"/>
                <w:sz w:val="20"/>
                <w:szCs w:val="20"/>
                <w:shd w:val="clear" w:color="auto" w:fill="FFFFFF"/>
                <w:lang w:eastAsia="en-US"/>
              </w:rPr>
              <w:t>HGVS now gives new version numbers when its recommendations change</w:t>
            </w:r>
            <w:r>
              <w:rPr>
                <w:rFonts w:ascii="Calibri" w:eastAsia="Calibri" w:hAnsi="Calibri"/>
                <w:bCs/>
                <w:iCs/>
                <w:kern w:val="0"/>
                <w:sz w:val="20"/>
                <w:szCs w:val="20"/>
                <w:shd w:val="clear" w:color="auto" w:fill="FFFFFF"/>
                <w:lang w:eastAsia="en-US"/>
              </w:rPr>
              <w:t>. These were previously</w:t>
            </w:r>
            <w:r w:rsidRPr="009310B9">
              <w:rPr>
                <w:rFonts w:ascii="Calibri" w:eastAsia="Calibri" w:hAnsi="Calibri"/>
                <w:iCs/>
                <w:kern w:val="0"/>
                <w:sz w:val="20"/>
                <w:szCs w:val="20"/>
                <w:shd w:val="clear" w:color="auto" w:fill="FFFFFF"/>
                <w:lang w:eastAsia="en-US"/>
              </w:rPr>
              <w:t xml:space="preserve"> based on the date of the change</w:t>
            </w:r>
            <w:r w:rsidRPr="009310B9">
              <w:rPr>
                <w:rFonts w:ascii="Calibri" w:eastAsia="Calibri" w:hAnsi="Calibri"/>
                <w:kern w:val="0"/>
                <w:sz w:val="20"/>
                <w:szCs w:val="20"/>
                <w:shd w:val="clear" w:color="auto" w:fill="FFFFFF"/>
                <w:lang w:eastAsia="en-US"/>
              </w:rPr>
              <w:t xml:space="preserve">. So if the change date was </w:t>
            </w:r>
            <w:r w:rsidRPr="009310B9">
              <w:rPr>
                <w:rFonts w:ascii="Calibri" w:eastAsia="Calibri" w:hAnsi="Calibri"/>
                <w:bCs/>
                <w:iCs/>
                <w:kern w:val="0"/>
                <w:sz w:val="20"/>
                <w:szCs w:val="20"/>
                <w:shd w:val="clear" w:color="auto" w:fill="FFFFFF"/>
                <w:lang w:eastAsia="en-US"/>
              </w:rPr>
              <w:t>2012-08-31</w:t>
            </w:r>
            <w:r w:rsidRPr="009310B9">
              <w:rPr>
                <w:rFonts w:ascii="Calibri" w:eastAsia="Calibri" w:hAnsi="Calibri"/>
                <w:kern w:val="0"/>
                <w:sz w:val="20"/>
                <w:szCs w:val="20"/>
                <w:shd w:val="clear" w:color="auto" w:fill="FFFFFF"/>
                <w:lang w:eastAsia="en-US"/>
              </w:rPr>
              <w:t>. The version of the HGVS version would be specified as</w:t>
            </w:r>
            <w:r w:rsidRPr="009310B9">
              <w:rPr>
                <w:rFonts w:ascii="Calibri" w:eastAsia="Calibri" w:hAnsi="Calibri"/>
                <w:bCs/>
                <w:iCs/>
                <w:kern w:val="0"/>
                <w:sz w:val="20"/>
                <w:szCs w:val="20"/>
                <w:shd w:val="clear" w:color="auto" w:fill="FFFFFF"/>
                <w:lang w:eastAsia="en-US"/>
              </w:rPr>
              <w:t xml:space="preserve"> 2.120831</w:t>
            </w:r>
            <w:r w:rsidRPr="009310B9">
              <w:rPr>
                <w:rFonts w:ascii="Calibri" w:eastAsia="Calibri" w:hAnsi="Calibri"/>
                <w:kern w:val="0"/>
                <w:sz w:val="20"/>
                <w:szCs w:val="20"/>
                <w:shd w:val="clear" w:color="auto" w:fill="FFFFFF"/>
                <w:lang w:eastAsia="en-US"/>
              </w:rPr>
              <w:t>.</w:t>
            </w:r>
            <w:r>
              <w:rPr>
                <w:rFonts w:ascii="Calibri" w:eastAsia="Calibri" w:hAnsi="Calibri"/>
                <w:kern w:val="0"/>
                <w:sz w:val="20"/>
                <w:szCs w:val="20"/>
                <w:shd w:val="clear" w:color="auto" w:fill="FFFFFF"/>
                <w:lang w:eastAsia="en-US"/>
              </w:rPr>
              <w:t xml:space="preserve"> However, we’ve since noticed the most recent version is labeled 15.11. </w:t>
            </w:r>
            <w:r w:rsidRPr="00A01907">
              <w:rPr>
                <w:rFonts w:ascii="Calibri" w:eastAsia="Calibri" w:hAnsi="Calibri"/>
                <w:b/>
                <w:color w:val="FF0000"/>
                <w:kern w:val="0"/>
                <w:sz w:val="20"/>
                <w:szCs w:val="20"/>
                <w:shd w:val="clear" w:color="auto" w:fill="FFFFFF"/>
                <w:lang w:eastAsia="en-US"/>
              </w:rPr>
              <w:t xml:space="preserve">Balloters please </w:t>
            </w:r>
            <w:r w:rsidR="00BE6A19">
              <w:rPr>
                <w:rFonts w:ascii="Calibri" w:eastAsia="Calibri" w:hAnsi="Calibri"/>
                <w:b/>
                <w:color w:val="FF0000"/>
                <w:kern w:val="0"/>
                <w:sz w:val="20"/>
                <w:szCs w:val="20"/>
                <w:shd w:val="clear" w:color="auto" w:fill="FFFFFF"/>
                <w:lang w:eastAsia="en-US"/>
              </w:rPr>
              <w:t>tell us the correct way to represent HGVS versions</w:t>
            </w:r>
            <w:r w:rsidRPr="00A01907">
              <w:rPr>
                <w:rFonts w:ascii="Calibri" w:eastAsia="Calibri" w:hAnsi="Calibri"/>
                <w:b/>
                <w:color w:val="FF0000"/>
                <w:kern w:val="0"/>
                <w:sz w:val="20"/>
                <w:szCs w:val="20"/>
                <w:shd w:val="clear" w:color="auto" w:fill="FFFFFF"/>
                <w:lang w:eastAsia="en-US"/>
              </w:rPr>
              <w:t>.</w:t>
            </w:r>
            <w:r w:rsidRPr="00A01907">
              <w:rPr>
                <w:rFonts w:ascii="Calibri" w:eastAsia="Calibri" w:hAnsi="Calibri"/>
                <w:color w:val="FF0000"/>
                <w:kern w:val="0"/>
                <w:sz w:val="20"/>
                <w:szCs w:val="20"/>
                <w:shd w:val="clear" w:color="auto" w:fill="FFFFFF"/>
                <w:lang w:eastAsia="en-US"/>
              </w:rPr>
              <w:t xml:space="preserve"> </w:t>
            </w:r>
          </w:p>
          <w:p w14:paraId="716AE895" w14:textId="77777777" w:rsidR="008A58B4" w:rsidRDefault="008A58B4" w:rsidP="008A58B4">
            <w:pPr>
              <w:spacing w:after="0"/>
              <w:rPr>
                <w:rFonts w:ascii="Calibri" w:eastAsia="Calibri" w:hAnsi="Calibri"/>
                <w:color w:val="FF0000"/>
                <w:kern w:val="0"/>
                <w:sz w:val="20"/>
                <w:szCs w:val="20"/>
                <w:shd w:val="clear" w:color="auto" w:fill="FFFFFF"/>
                <w:lang w:eastAsia="en-US"/>
              </w:rPr>
            </w:pPr>
          </w:p>
          <w:p w14:paraId="1173C411" w14:textId="3724F625" w:rsidR="008A58B4" w:rsidRDefault="00BE6A19" w:rsidP="008A58B4">
            <w:pPr>
              <w:spacing w:after="0"/>
              <w:rPr>
                <w:rFonts w:ascii="Calibri" w:eastAsia="Calibri" w:hAnsi="Calibri"/>
                <w:kern w:val="0"/>
                <w:sz w:val="20"/>
                <w:szCs w:val="20"/>
                <w:shd w:val="clear" w:color="auto" w:fill="FFFFFF"/>
                <w:lang w:eastAsia="en-US"/>
              </w:rPr>
            </w:pPr>
            <w:r>
              <w:rPr>
                <w:rFonts w:ascii="Calibri" w:eastAsia="Calibri" w:hAnsi="Calibri"/>
                <w:kern w:val="0"/>
                <w:sz w:val="20"/>
                <w:szCs w:val="20"/>
                <w:shd w:val="clear" w:color="auto" w:fill="FFFFFF"/>
                <w:lang w:eastAsia="en-US"/>
              </w:rPr>
              <w:t>(</w:t>
            </w:r>
            <w:r w:rsidR="008A58B4" w:rsidRPr="00A01907">
              <w:rPr>
                <w:rFonts w:ascii="Calibri" w:eastAsia="Calibri" w:hAnsi="Calibri"/>
                <w:kern w:val="0"/>
                <w:sz w:val="20"/>
                <w:szCs w:val="20"/>
                <w:shd w:val="clear" w:color="auto" w:fill="FFFFFF"/>
                <w:lang w:eastAsia="en-US"/>
              </w:rPr>
              <w:t>HGVS nomenclature version 15.11 is described in Den Dunnen et al. (2016) HGVS recommendations for the description of sequence variants: 2016 update. Hum.</w:t>
            </w:r>
            <w:r w:rsidR="00246372">
              <w:rPr>
                <w:rFonts w:ascii="Calibri" w:eastAsia="Calibri" w:hAnsi="Calibri"/>
                <w:kern w:val="0"/>
                <w:sz w:val="20"/>
                <w:szCs w:val="20"/>
                <w:shd w:val="clear" w:color="auto" w:fill="FFFFFF"/>
                <w:lang w:eastAsia="en-US"/>
              </w:rPr>
              <w:t xml:space="preserve"> </w:t>
            </w:r>
            <w:r w:rsidR="008A58B4" w:rsidRPr="00A01907">
              <w:rPr>
                <w:rFonts w:ascii="Calibri" w:eastAsia="Calibri" w:hAnsi="Calibri"/>
                <w:kern w:val="0"/>
                <w:sz w:val="20"/>
                <w:szCs w:val="20"/>
                <w:shd w:val="clear" w:color="auto" w:fill="FFFFFF"/>
                <w:lang w:eastAsia="en-US"/>
              </w:rPr>
              <w:t>Mutat. 25: 37: 564-569.</w:t>
            </w:r>
            <w:r>
              <w:rPr>
                <w:rFonts w:ascii="Calibri" w:eastAsia="Calibri" w:hAnsi="Calibri"/>
                <w:kern w:val="0"/>
                <w:sz w:val="20"/>
                <w:szCs w:val="20"/>
                <w:shd w:val="clear" w:color="auto" w:fill="FFFFFF"/>
                <w:lang w:eastAsia="en-US"/>
              </w:rPr>
              <w:t>)</w:t>
            </w:r>
          </w:p>
          <w:p w14:paraId="01631C41" w14:textId="77777777" w:rsidR="008A58B4" w:rsidRPr="009310B9" w:rsidRDefault="008A58B4" w:rsidP="008A58B4">
            <w:pPr>
              <w:spacing w:after="0"/>
              <w:rPr>
                <w:rFonts w:ascii="Calibri" w:eastAsia="Calibri" w:hAnsi="Calibri"/>
                <w:kern w:val="0"/>
                <w:sz w:val="20"/>
                <w:szCs w:val="20"/>
                <w:shd w:val="clear" w:color="auto" w:fill="FFFFFF"/>
                <w:lang w:eastAsia="en-US"/>
              </w:rPr>
            </w:pPr>
          </w:p>
          <w:p w14:paraId="6342998F" w14:textId="025F1BB0" w:rsidR="008A58B4" w:rsidRPr="009310B9" w:rsidRDefault="008A58B4" w:rsidP="00BE6A19">
            <w:pPr>
              <w:spacing w:after="0"/>
              <w:rPr>
                <w:rFonts w:ascii="Calibri" w:eastAsia="Calibri" w:hAnsi="Calibri"/>
                <w:kern w:val="0"/>
                <w:sz w:val="20"/>
                <w:szCs w:val="20"/>
                <w:lang w:eastAsia="en-US"/>
              </w:rPr>
            </w:pPr>
            <w:r w:rsidRPr="009310B9">
              <w:rPr>
                <w:rFonts w:ascii="Calibri" w:eastAsia="Calibri" w:hAnsi="Calibri"/>
                <w:kern w:val="0"/>
                <w:sz w:val="20"/>
                <w:szCs w:val="20"/>
                <w:shd w:val="clear" w:color="auto" w:fill="FFFFFF"/>
                <w:lang w:eastAsia="en-US"/>
              </w:rPr>
              <w:t>Note: The reporting of the HGVS version</w:t>
            </w:r>
            <w:r>
              <w:rPr>
                <w:rFonts w:ascii="Calibri" w:eastAsia="Calibri" w:hAnsi="Calibri"/>
                <w:kern w:val="0"/>
                <w:sz w:val="20"/>
                <w:szCs w:val="20"/>
                <w:shd w:val="clear" w:color="auto" w:fill="FFFFFF"/>
                <w:lang w:eastAsia="en-US"/>
              </w:rPr>
              <w:t xml:space="preserve"> </w:t>
            </w:r>
            <w:r w:rsidR="00BE6A19">
              <w:rPr>
                <w:rFonts w:ascii="Calibri" w:eastAsia="Calibri" w:hAnsi="Calibri"/>
                <w:kern w:val="0"/>
                <w:sz w:val="20"/>
                <w:szCs w:val="20"/>
                <w:shd w:val="clear" w:color="auto" w:fill="FFFFFF"/>
                <w:lang w:eastAsia="en-US"/>
              </w:rPr>
              <w:t>identification</w:t>
            </w:r>
            <w:r w:rsidR="00BE6A19" w:rsidRPr="009310B9">
              <w:rPr>
                <w:rFonts w:ascii="Calibri" w:eastAsia="Calibri" w:hAnsi="Calibri"/>
                <w:kern w:val="0"/>
                <w:sz w:val="20"/>
                <w:szCs w:val="20"/>
                <w:shd w:val="clear" w:color="auto" w:fill="FFFFFF"/>
                <w:lang w:eastAsia="en-US"/>
              </w:rPr>
              <w:t xml:space="preserve"> </w:t>
            </w:r>
            <w:r w:rsidRPr="009310B9">
              <w:rPr>
                <w:rFonts w:ascii="Calibri" w:eastAsia="Calibri" w:hAnsi="Calibri"/>
                <w:kern w:val="0"/>
                <w:sz w:val="20"/>
                <w:szCs w:val="20"/>
                <w:shd w:val="clear" w:color="auto" w:fill="FFFFFF"/>
                <w:lang w:eastAsia="en-US"/>
              </w:rPr>
              <w:t>in genetics reports is rare today.</w:t>
            </w:r>
          </w:p>
        </w:tc>
      </w:tr>
      <w:tr w:rsidR="008A58B4" w:rsidRPr="009310B9" w14:paraId="310FF6F5" w14:textId="77777777" w:rsidTr="00275BC6">
        <w:trPr>
          <w:trHeight w:val="2195"/>
        </w:trPr>
        <w:tc>
          <w:tcPr>
            <w:tcW w:w="535" w:type="dxa"/>
          </w:tcPr>
          <w:p w14:paraId="50EEC5F5" w14:textId="15B5D60E" w:rsidR="008A58B4" w:rsidRPr="009310B9" w:rsidRDefault="008A58B4" w:rsidP="00246372">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A.1</w:t>
            </w:r>
            <w:r w:rsidR="00246372">
              <w:rPr>
                <w:rFonts w:ascii="Calibri" w:eastAsia="Calibri" w:hAnsi="Calibri"/>
                <w:kern w:val="0"/>
                <w:sz w:val="20"/>
                <w:szCs w:val="20"/>
                <w:lang w:eastAsia="en-US"/>
              </w:rPr>
              <w:t>4</w:t>
            </w:r>
          </w:p>
        </w:tc>
        <w:tc>
          <w:tcPr>
            <w:tcW w:w="540" w:type="dxa"/>
            <w:shd w:val="clear" w:color="auto" w:fill="auto"/>
          </w:tcPr>
          <w:p w14:paraId="732D1ADF" w14:textId="77777777" w:rsidR="008A58B4" w:rsidRPr="009310B9" w:rsidRDefault="008A58B4" w:rsidP="008A58B4">
            <w:pPr>
              <w:spacing w:after="0"/>
              <w:rPr>
                <w:rFonts w:ascii="Calibri" w:eastAsia="Calibri" w:hAnsi="Calibri"/>
                <w:kern w:val="0"/>
                <w:sz w:val="20"/>
                <w:szCs w:val="20"/>
                <w:lang w:eastAsia="en-US"/>
              </w:rPr>
            </w:pPr>
            <w:r>
              <w:rPr>
                <w:rFonts w:ascii="Calibri" w:eastAsia="Calibri" w:hAnsi="Calibri"/>
                <w:kern w:val="0"/>
                <w:sz w:val="20"/>
                <w:szCs w:val="20"/>
                <w:lang w:eastAsia="en-US"/>
              </w:rPr>
              <w:t>NM</w:t>
            </w:r>
            <w:r w:rsidRPr="009310B9">
              <w:rPr>
                <w:rFonts w:ascii="Calibri" w:eastAsia="Calibri" w:hAnsi="Calibri"/>
                <w:kern w:val="0"/>
                <w:sz w:val="20"/>
                <w:szCs w:val="20"/>
                <w:lang w:eastAsia="en-US"/>
              </w:rPr>
              <w:t xml:space="preserve"> </w:t>
            </w:r>
          </w:p>
        </w:tc>
        <w:tc>
          <w:tcPr>
            <w:tcW w:w="720" w:type="dxa"/>
            <w:shd w:val="clear" w:color="auto" w:fill="auto"/>
          </w:tcPr>
          <w:p w14:paraId="246CD92B"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82115-7</w:t>
            </w:r>
          </w:p>
        </w:tc>
        <w:tc>
          <w:tcPr>
            <w:tcW w:w="2430" w:type="dxa"/>
          </w:tcPr>
          <w:p w14:paraId="7ED41FB5"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dbSNP version [ID]</w:t>
            </w:r>
          </w:p>
        </w:tc>
        <w:tc>
          <w:tcPr>
            <w:tcW w:w="630" w:type="dxa"/>
          </w:tcPr>
          <w:p w14:paraId="2AD161D5"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1</w:t>
            </w:r>
          </w:p>
        </w:tc>
        <w:tc>
          <w:tcPr>
            <w:tcW w:w="2168" w:type="dxa"/>
          </w:tcPr>
          <w:p w14:paraId="3DA3049E" w14:textId="5156E48D" w:rsidR="008A58B4" w:rsidRPr="009310B9" w:rsidRDefault="008A58B4" w:rsidP="008A58B4">
            <w:pPr>
              <w:spacing w:after="0"/>
              <w:rPr>
                <w:rFonts w:ascii="Calibri" w:hAnsi="Calibri"/>
                <w:bCs/>
                <w:kern w:val="0"/>
                <w:sz w:val="20"/>
                <w:szCs w:val="20"/>
                <w:lang w:eastAsia="en-US"/>
              </w:rPr>
            </w:pPr>
            <w:r w:rsidRPr="009310B9">
              <w:rPr>
                <w:rFonts w:ascii="Calibri" w:hAnsi="Calibri"/>
                <w:bCs/>
                <w:kern w:val="0"/>
                <w:sz w:val="20"/>
                <w:szCs w:val="20"/>
                <w:lang w:eastAsia="en-US"/>
              </w:rPr>
              <w:t>137</w:t>
            </w:r>
          </w:p>
        </w:tc>
        <w:tc>
          <w:tcPr>
            <w:tcW w:w="262" w:type="dxa"/>
          </w:tcPr>
          <w:p w14:paraId="31F4EBE1" w14:textId="77777777" w:rsidR="008A58B4" w:rsidRPr="009310B9" w:rsidRDefault="008A58B4" w:rsidP="008A58B4">
            <w:pPr>
              <w:spacing w:after="0"/>
              <w:rPr>
                <w:rFonts w:ascii="Calibri" w:eastAsia="Calibri" w:hAnsi="Calibri"/>
                <w:kern w:val="0"/>
                <w:sz w:val="20"/>
                <w:szCs w:val="20"/>
                <w:lang w:eastAsia="en-US"/>
              </w:rPr>
            </w:pPr>
            <w:r w:rsidRPr="009310B9">
              <w:rPr>
                <w:rFonts w:ascii="Calibri" w:eastAsia="Calibri" w:hAnsi="Calibri"/>
                <w:kern w:val="0"/>
                <w:sz w:val="20"/>
                <w:szCs w:val="20"/>
                <w:lang w:eastAsia="en-US"/>
              </w:rPr>
              <w:t>O</w:t>
            </w:r>
          </w:p>
        </w:tc>
        <w:tc>
          <w:tcPr>
            <w:tcW w:w="540" w:type="dxa"/>
          </w:tcPr>
          <w:p w14:paraId="1C09DF59" w14:textId="76151FB7" w:rsidR="008A58B4" w:rsidRPr="009310B9" w:rsidRDefault="008A58B4" w:rsidP="008A58B4">
            <w:pPr>
              <w:spacing w:after="0"/>
              <w:rPr>
                <w:rFonts w:ascii="Calibri" w:eastAsia="Calibri" w:hAnsi="Calibri"/>
                <w:kern w:val="0"/>
                <w:sz w:val="20"/>
                <w:szCs w:val="20"/>
                <w:lang w:eastAsia="en-US"/>
              </w:rPr>
            </w:pPr>
            <w:r>
              <w:rPr>
                <w:rFonts w:ascii="Calibri" w:eastAsia="Calibri" w:hAnsi="Calibri"/>
                <w:kern w:val="0"/>
                <w:sz w:val="20"/>
                <w:szCs w:val="20"/>
                <w:lang w:eastAsia="en-US"/>
              </w:rPr>
              <w:t>0..1</w:t>
            </w:r>
          </w:p>
        </w:tc>
        <w:tc>
          <w:tcPr>
            <w:tcW w:w="6120" w:type="dxa"/>
          </w:tcPr>
          <w:p w14:paraId="41CA0D2F" w14:textId="77777777" w:rsidR="008A58B4" w:rsidRPr="00911305" w:rsidRDefault="008A58B4" w:rsidP="008A58B4">
            <w:pPr>
              <w:spacing w:after="0"/>
              <w:rPr>
                <w:rFonts w:asciiTheme="minorHAnsi" w:eastAsia="Calibri" w:hAnsiTheme="minorHAnsi"/>
                <w:kern w:val="0"/>
                <w:sz w:val="20"/>
                <w:szCs w:val="20"/>
                <w:lang w:eastAsia="en-US"/>
              </w:rPr>
            </w:pPr>
            <w:r w:rsidRPr="00911305">
              <w:rPr>
                <w:rStyle w:val="Strong"/>
                <w:rFonts w:asciiTheme="minorHAnsi" w:hAnsiTheme="minorHAnsi"/>
                <w:b w:val="0"/>
                <w:sz w:val="20"/>
                <w:szCs w:val="20"/>
              </w:rPr>
              <w:t>As of summer 2016</w:t>
            </w:r>
            <w:r>
              <w:rPr>
                <w:rStyle w:val="Strong"/>
                <w:rFonts w:asciiTheme="minorHAnsi" w:hAnsiTheme="minorHAnsi"/>
                <w:b w:val="0"/>
                <w:sz w:val="20"/>
                <w:szCs w:val="20"/>
              </w:rPr>
              <w:t>,</w:t>
            </w:r>
            <w:r w:rsidRPr="00911305">
              <w:rPr>
                <w:rStyle w:val="Strong"/>
                <w:rFonts w:asciiTheme="minorHAnsi" w:hAnsiTheme="minorHAnsi"/>
                <w:b w:val="0"/>
                <w:sz w:val="20"/>
                <w:szCs w:val="20"/>
              </w:rPr>
              <w:t xml:space="preserve"> dbSNP builds number from 1 to 147 – the first done on December 1, 1998</w:t>
            </w:r>
            <w:r>
              <w:rPr>
                <w:rStyle w:val="Strong"/>
                <w:rFonts w:asciiTheme="minorHAnsi" w:hAnsiTheme="minorHAnsi"/>
                <w:b w:val="0"/>
                <w:sz w:val="20"/>
                <w:szCs w:val="20"/>
              </w:rPr>
              <w:t>,</w:t>
            </w:r>
            <w:r w:rsidRPr="00716C05">
              <w:rPr>
                <w:rStyle w:val="Strong"/>
                <w:rFonts w:asciiTheme="minorHAnsi" w:hAnsiTheme="minorHAnsi"/>
                <w:b w:val="0"/>
                <w:sz w:val="20"/>
                <w:szCs w:val="20"/>
              </w:rPr>
              <w:t xml:space="preserve"> </w:t>
            </w:r>
            <w:r w:rsidRPr="00911305">
              <w:rPr>
                <w:rStyle w:val="Strong"/>
                <w:rFonts w:asciiTheme="minorHAnsi" w:hAnsiTheme="minorHAnsi"/>
                <w:b w:val="0"/>
                <w:sz w:val="20"/>
                <w:szCs w:val="20"/>
              </w:rPr>
              <w:t>and the most recent on April 14, 2016.</w:t>
            </w:r>
          </w:p>
          <w:p w14:paraId="7F689239" w14:textId="77777777" w:rsidR="008A58B4" w:rsidRPr="00911305" w:rsidRDefault="008A58B4" w:rsidP="008A58B4">
            <w:pPr>
              <w:spacing w:after="0"/>
              <w:rPr>
                <w:rFonts w:asciiTheme="minorHAnsi" w:eastAsia="Calibri" w:hAnsiTheme="minorHAnsi"/>
                <w:kern w:val="0"/>
                <w:sz w:val="20"/>
                <w:szCs w:val="20"/>
                <w:lang w:eastAsia="en-US"/>
              </w:rPr>
            </w:pPr>
          </w:p>
          <w:p w14:paraId="69BE7FDA" w14:textId="77777777" w:rsidR="008A58B4" w:rsidRPr="00911305" w:rsidRDefault="008A58B4" w:rsidP="008A58B4">
            <w:pPr>
              <w:spacing w:after="0"/>
              <w:rPr>
                <w:rStyle w:val="Strong"/>
                <w:rFonts w:asciiTheme="minorHAnsi" w:hAnsiTheme="minorHAnsi"/>
                <w:b w:val="0"/>
                <w:sz w:val="20"/>
                <w:szCs w:val="20"/>
              </w:rPr>
            </w:pPr>
            <w:r w:rsidRPr="00911305">
              <w:rPr>
                <w:rStyle w:val="Strong"/>
                <w:rFonts w:asciiTheme="minorHAnsi" w:hAnsiTheme="minorHAnsi"/>
                <w:b w:val="0"/>
                <w:sz w:val="20"/>
                <w:szCs w:val="20"/>
              </w:rPr>
              <w:t xml:space="preserve">Details can be obtained from NCBI at </w:t>
            </w:r>
            <w:r w:rsidRPr="00911305">
              <w:rPr>
                <w:rFonts w:asciiTheme="minorHAnsi" w:hAnsiTheme="minorHAnsi"/>
                <w:sz w:val="20"/>
                <w:szCs w:val="20"/>
              </w:rPr>
              <w:br/>
            </w:r>
            <w:hyperlink r:id="rId100" w:history="1">
              <w:r w:rsidRPr="00911305">
                <w:rPr>
                  <w:rStyle w:val="Hyperlink"/>
                  <w:rFonts w:asciiTheme="minorHAnsi" w:hAnsiTheme="minorHAnsi"/>
                  <w:szCs w:val="20"/>
                </w:rPr>
                <w:t>http://www.ncbi.nlm.nih.gov/projects/SNP/buildhistory.cgi</w:t>
              </w:r>
            </w:hyperlink>
          </w:p>
          <w:p w14:paraId="4C3BC4CE" w14:textId="77777777" w:rsidR="008A58B4" w:rsidRPr="00911305" w:rsidRDefault="008A58B4" w:rsidP="008A58B4">
            <w:pPr>
              <w:spacing w:after="0"/>
              <w:rPr>
                <w:rStyle w:val="Strong"/>
                <w:rFonts w:asciiTheme="minorHAnsi" w:hAnsiTheme="minorHAnsi"/>
                <w:b w:val="0"/>
                <w:sz w:val="20"/>
                <w:szCs w:val="20"/>
              </w:rPr>
            </w:pPr>
          </w:p>
          <w:p w14:paraId="2BFA0148" w14:textId="77777777" w:rsidR="008A58B4" w:rsidRPr="009310B9" w:rsidRDefault="008A58B4" w:rsidP="008A58B4">
            <w:pPr>
              <w:spacing w:after="0"/>
              <w:rPr>
                <w:rFonts w:ascii="Calibri" w:eastAsia="Calibri" w:hAnsi="Calibri"/>
                <w:kern w:val="0"/>
                <w:sz w:val="20"/>
                <w:szCs w:val="20"/>
                <w:lang w:eastAsia="en-US"/>
              </w:rPr>
            </w:pPr>
            <w:r w:rsidRPr="00911305">
              <w:rPr>
                <w:rFonts w:asciiTheme="minorHAnsi" w:hAnsiTheme="minorHAnsi"/>
                <w:sz w:val="20"/>
                <w:szCs w:val="20"/>
              </w:rPr>
              <w:t>dbSNP version changes are only made to correct errors. The version # does not change the meaning of the dbSNP RS # per se, but may change the value of the location number in relation to the build.</w:t>
            </w:r>
          </w:p>
        </w:tc>
      </w:tr>
    </w:tbl>
    <w:p w14:paraId="4C81D9A3" w14:textId="77777777" w:rsidR="002167FD" w:rsidRDefault="002167FD" w:rsidP="002167FD">
      <w:pPr>
        <w:spacing w:after="0" w:line="259" w:lineRule="auto"/>
        <w:rPr>
          <w:rFonts w:ascii="Calibri" w:eastAsia="Calibri" w:hAnsi="Calibri"/>
          <w:b/>
          <w:kern w:val="0"/>
          <w:sz w:val="20"/>
          <w:szCs w:val="20"/>
          <w:lang w:eastAsia="en-US"/>
        </w:rPr>
      </w:pPr>
    </w:p>
    <w:p w14:paraId="2C872ABE" w14:textId="77777777" w:rsidR="003A6BD9" w:rsidRPr="00503570" w:rsidRDefault="003A6BD9" w:rsidP="00503570">
      <w:pPr>
        <w:pStyle w:val="Heading3"/>
        <w:ind w:left="810"/>
        <w:rPr>
          <w:rFonts w:ascii="Calibri" w:eastAsia="Calibri" w:hAnsi="Calibri"/>
          <w:kern w:val="0"/>
          <w:szCs w:val="28"/>
          <w:lang w:eastAsia="en-US"/>
        </w:rPr>
      </w:pPr>
      <w:bookmarkStart w:id="242" w:name="_Toc458095418"/>
      <w:r w:rsidRPr="00503570">
        <w:rPr>
          <w:szCs w:val="28"/>
        </w:rPr>
        <w:t>Simple Variants: Report section 2</w:t>
      </w:r>
      <w:r w:rsidRPr="00503570">
        <w:rPr>
          <w:rFonts w:asciiTheme="minorHAnsi" w:hAnsiTheme="minorHAnsi"/>
          <w:szCs w:val="28"/>
        </w:rPr>
        <w:t xml:space="preserve"> </w:t>
      </w:r>
      <w:r w:rsidR="005A4BD7">
        <w:rPr>
          <w:szCs w:val="28"/>
        </w:rPr>
        <w:t>(</w:t>
      </w:r>
      <w:r w:rsidR="005A4BD7">
        <w:rPr>
          <w:szCs w:val="28"/>
        </w:rPr>
        <w:fldChar w:fldCharType="begin"/>
      </w:r>
      <w:r w:rsidR="005A4BD7">
        <w:rPr>
          <w:szCs w:val="28"/>
        </w:rPr>
        <w:instrText xml:space="preserve"> REF _Ref457381696 \h </w:instrText>
      </w:r>
      <w:r w:rsidR="005A4BD7">
        <w:rPr>
          <w:szCs w:val="28"/>
        </w:rPr>
      </w:r>
      <w:r w:rsidR="005A4BD7">
        <w:rPr>
          <w:szCs w:val="28"/>
        </w:rPr>
        <w:fldChar w:fldCharType="separate"/>
      </w:r>
      <w:r w:rsidR="00890EDD">
        <w:t xml:space="preserve">Table </w:t>
      </w:r>
      <w:r w:rsidR="00890EDD">
        <w:rPr>
          <w:noProof/>
        </w:rPr>
        <w:t>3</w:t>
      </w:r>
      <w:r w:rsidR="005A4BD7">
        <w:rPr>
          <w:szCs w:val="28"/>
        </w:rPr>
        <w:fldChar w:fldCharType="end"/>
      </w:r>
      <w:r w:rsidR="005A4BD7">
        <w:rPr>
          <w:szCs w:val="28"/>
        </w:rPr>
        <w:t>)</w:t>
      </w:r>
      <w:bookmarkEnd w:id="242"/>
    </w:p>
    <w:p w14:paraId="587F7D69" w14:textId="77777777" w:rsidR="003A6BD9" w:rsidRDefault="003A6BD9" w:rsidP="00503570">
      <w:pPr>
        <w:pStyle w:val="Caption"/>
        <w:jc w:val="left"/>
      </w:pPr>
      <w:bookmarkStart w:id="243" w:name="_Ref456966614"/>
    </w:p>
    <w:p w14:paraId="2DFAFC70" w14:textId="77777777" w:rsidR="00C25B0B" w:rsidRDefault="00C25B0B" w:rsidP="00C25B0B">
      <w:pPr>
        <w:pStyle w:val="Caption"/>
      </w:pPr>
      <w:bookmarkStart w:id="244" w:name="_Ref457381696"/>
      <w:bookmarkStart w:id="245" w:name="_Toc457385011"/>
      <w:r>
        <w:t xml:space="preserve">Table </w:t>
      </w:r>
      <w:r w:rsidR="001A1533">
        <w:fldChar w:fldCharType="begin"/>
      </w:r>
      <w:r w:rsidR="001A1533">
        <w:instrText xml:space="preserve"> SEQ Table \* ARABIC </w:instrText>
      </w:r>
      <w:r w:rsidR="001A1533">
        <w:fldChar w:fldCharType="separate"/>
      </w:r>
      <w:r w:rsidR="00890EDD">
        <w:rPr>
          <w:noProof/>
        </w:rPr>
        <w:t>3</w:t>
      </w:r>
      <w:r w:rsidR="001A1533">
        <w:rPr>
          <w:noProof/>
        </w:rPr>
        <w:fldChar w:fldCharType="end"/>
      </w:r>
      <w:bookmarkEnd w:id="244"/>
      <w:r>
        <w:t>: Report Section 2 for Variables that Define a Simple Variant (could be more than one simple variant not related to each other)</w:t>
      </w:r>
      <w:bookmarkEnd w:id="245"/>
    </w:p>
    <w:tbl>
      <w:tblPr>
        <w:tblStyle w:val="TableGrid20"/>
        <w:tblW w:w="1359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4" w:type="dxa"/>
          <w:right w:w="14" w:type="dxa"/>
        </w:tblCellMar>
        <w:tblLook w:val="04A0" w:firstRow="1" w:lastRow="0" w:firstColumn="1" w:lastColumn="0" w:noHBand="0" w:noVBand="1"/>
      </w:tblPr>
      <w:tblGrid>
        <w:gridCol w:w="477"/>
        <w:gridCol w:w="630"/>
        <w:gridCol w:w="720"/>
        <w:gridCol w:w="2350"/>
        <w:gridCol w:w="620"/>
        <w:gridCol w:w="2286"/>
        <w:gridCol w:w="234"/>
        <w:gridCol w:w="450"/>
        <w:gridCol w:w="5823"/>
      </w:tblGrid>
      <w:tr w:rsidR="00C25B0B" w:rsidRPr="001F0FBE" w14:paraId="0D521BA8" w14:textId="77777777" w:rsidTr="0022165A">
        <w:trPr>
          <w:tblHeader/>
        </w:trPr>
        <w:tc>
          <w:tcPr>
            <w:tcW w:w="477" w:type="dxa"/>
            <w:shd w:val="clear" w:color="auto" w:fill="DEEAF6"/>
          </w:tcPr>
          <w:p w14:paraId="10B31F9E" w14:textId="77777777" w:rsidR="00C25B0B" w:rsidRPr="00ED732E" w:rsidRDefault="00C25B0B" w:rsidP="00805EC5">
            <w:pPr>
              <w:spacing w:after="0"/>
              <w:rPr>
                <w:rFonts w:ascii="Calibri" w:eastAsia="Calibri" w:hAnsi="Calibri" w:cs="Aparajita"/>
                <w:b/>
                <w:kern w:val="0"/>
                <w:sz w:val="20"/>
                <w:szCs w:val="20"/>
                <w:lang w:eastAsia="en-US"/>
              </w:rPr>
            </w:pPr>
          </w:p>
        </w:tc>
        <w:tc>
          <w:tcPr>
            <w:tcW w:w="630" w:type="dxa"/>
            <w:shd w:val="clear" w:color="auto" w:fill="DEEAF6"/>
          </w:tcPr>
          <w:p w14:paraId="42D0BC73"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OBX-2</w:t>
            </w:r>
          </w:p>
        </w:tc>
        <w:tc>
          <w:tcPr>
            <w:tcW w:w="720" w:type="dxa"/>
            <w:shd w:val="clear" w:color="auto" w:fill="DEEAF6"/>
          </w:tcPr>
          <w:p w14:paraId="5CDA6FA0"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 3.1</w:t>
            </w:r>
          </w:p>
        </w:tc>
        <w:tc>
          <w:tcPr>
            <w:tcW w:w="2350" w:type="dxa"/>
            <w:shd w:val="clear" w:color="auto" w:fill="DEEAF6"/>
          </w:tcPr>
          <w:p w14:paraId="42F943E3"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 xml:space="preserve"> OBX 3.2</w:t>
            </w:r>
          </w:p>
        </w:tc>
        <w:tc>
          <w:tcPr>
            <w:tcW w:w="620" w:type="dxa"/>
            <w:shd w:val="clear" w:color="auto" w:fill="DEEAF6"/>
          </w:tcPr>
          <w:p w14:paraId="6FAE317B"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OBX-4</w:t>
            </w:r>
          </w:p>
        </w:tc>
        <w:tc>
          <w:tcPr>
            <w:tcW w:w="2286" w:type="dxa"/>
            <w:shd w:val="clear" w:color="auto" w:fill="DEEAF6"/>
          </w:tcPr>
          <w:p w14:paraId="08AD299B"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 xml:space="preserve">OBX-5 </w:t>
            </w:r>
          </w:p>
        </w:tc>
        <w:tc>
          <w:tcPr>
            <w:tcW w:w="6507" w:type="dxa"/>
            <w:gridSpan w:val="3"/>
            <w:shd w:val="clear" w:color="auto" w:fill="DEEAF6"/>
          </w:tcPr>
          <w:p w14:paraId="7621E4C4" w14:textId="36C639ED" w:rsidR="00C25B0B" w:rsidRPr="00ED732E" w:rsidRDefault="003B632E" w:rsidP="00805EC5">
            <w:pPr>
              <w:spacing w:after="0"/>
              <w:rPr>
                <w:rFonts w:ascii="Calibri" w:eastAsia="Calibri" w:hAnsi="Calibri" w:cs="Aparajita"/>
                <w:b/>
                <w:kern w:val="0"/>
                <w:sz w:val="20"/>
                <w:szCs w:val="20"/>
                <w:lang w:eastAsia="en-US"/>
              </w:rPr>
            </w:pPr>
            <w:r w:rsidRPr="00ED732E">
              <w:rPr>
                <w:rFonts w:ascii="Calibri" w:eastAsia="Calibri" w:hAnsi="Calibri"/>
                <w:b/>
                <w:kern w:val="0"/>
                <w:sz w:val="20"/>
                <w:szCs w:val="20"/>
                <w:lang w:eastAsia="en-US"/>
              </w:rPr>
              <w:t>LOINC Panel/Definitional terms</w:t>
            </w:r>
          </w:p>
        </w:tc>
      </w:tr>
      <w:tr w:rsidR="00C25B0B" w:rsidRPr="001F0FBE" w14:paraId="634EE463" w14:textId="77777777" w:rsidTr="0022165A">
        <w:trPr>
          <w:tblHeader/>
        </w:trPr>
        <w:tc>
          <w:tcPr>
            <w:tcW w:w="477" w:type="dxa"/>
            <w:shd w:val="clear" w:color="auto" w:fill="DEEAF6"/>
          </w:tcPr>
          <w:p w14:paraId="21FBB79A"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Label</w:t>
            </w:r>
          </w:p>
        </w:tc>
        <w:tc>
          <w:tcPr>
            <w:tcW w:w="630" w:type="dxa"/>
            <w:shd w:val="clear" w:color="auto" w:fill="DEEAF6"/>
          </w:tcPr>
          <w:p w14:paraId="50BF51EE" w14:textId="77777777" w:rsidR="00C25B0B" w:rsidRPr="001F0FBE" w:rsidRDefault="00F60577" w:rsidP="00805EC5">
            <w:pPr>
              <w:spacing w:after="0"/>
              <w:rPr>
                <w:rFonts w:ascii="Calibri" w:eastAsia="Calibri" w:hAnsi="Calibri" w:cs="Aparajita"/>
                <w:b/>
                <w:kern w:val="0"/>
                <w:sz w:val="20"/>
                <w:szCs w:val="20"/>
                <w:lang w:eastAsia="en-US"/>
              </w:rPr>
            </w:pPr>
            <w:r>
              <w:rPr>
                <w:rFonts w:ascii="Calibri" w:eastAsia="Calibri" w:hAnsi="Calibri" w:cs="Aparajita"/>
                <w:b/>
                <w:kern w:val="0"/>
                <w:sz w:val="20"/>
                <w:szCs w:val="20"/>
                <w:lang w:eastAsia="en-US"/>
              </w:rPr>
              <w:t>Type</w:t>
            </w:r>
          </w:p>
        </w:tc>
        <w:tc>
          <w:tcPr>
            <w:tcW w:w="720" w:type="dxa"/>
            <w:shd w:val="clear" w:color="auto" w:fill="DEEAF6"/>
          </w:tcPr>
          <w:p w14:paraId="56B70022"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LOINC #</w:t>
            </w:r>
          </w:p>
        </w:tc>
        <w:tc>
          <w:tcPr>
            <w:tcW w:w="2350" w:type="dxa"/>
            <w:shd w:val="clear" w:color="auto" w:fill="DEEAF6"/>
          </w:tcPr>
          <w:p w14:paraId="458D0F0A"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LOINC Name</w:t>
            </w:r>
          </w:p>
        </w:tc>
        <w:tc>
          <w:tcPr>
            <w:tcW w:w="620" w:type="dxa"/>
            <w:shd w:val="clear" w:color="auto" w:fill="DEEAF6"/>
          </w:tcPr>
          <w:p w14:paraId="4F86C1AE"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Sub ID</w:t>
            </w:r>
          </w:p>
        </w:tc>
        <w:tc>
          <w:tcPr>
            <w:tcW w:w="2286" w:type="dxa"/>
            <w:shd w:val="clear" w:color="auto" w:fill="DEEAF6"/>
          </w:tcPr>
          <w:p w14:paraId="7FC12240"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Example values</w:t>
            </w:r>
          </w:p>
        </w:tc>
        <w:tc>
          <w:tcPr>
            <w:tcW w:w="234" w:type="dxa"/>
            <w:shd w:val="clear" w:color="auto" w:fill="DEEAF6"/>
          </w:tcPr>
          <w:p w14:paraId="2F4BDCA0"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R</w:t>
            </w:r>
          </w:p>
        </w:tc>
        <w:tc>
          <w:tcPr>
            <w:tcW w:w="450" w:type="dxa"/>
            <w:shd w:val="clear" w:color="auto" w:fill="DEEAF6"/>
          </w:tcPr>
          <w:p w14:paraId="0C5BA4D8"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Card</w:t>
            </w:r>
          </w:p>
        </w:tc>
        <w:tc>
          <w:tcPr>
            <w:tcW w:w="5823" w:type="dxa"/>
            <w:shd w:val="clear" w:color="auto" w:fill="DEEAF6"/>
          </w:tcPr>
          <w:p w14:paraId="32CFA738"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Term description</w:t>
            </w:r>
          </w:p>
        </w:tc>
      </w:tr>
      <w:tr w:rsidR="00C25B0B" w:rsidRPr="001F0FBE" w14:paraId="6CA00C8C" w14:textId="77777777" w:rsidTr="0022165A">
        <w:tc>
          <w:tcPr>
            <w:tcW w:w="477" w:type="dxa"/>
            <w:shd w:val="clear" w:color="auto" w:fill="FFD966"/>
          </w:tcPr>
          <w:p w14:paraId="649C8A05"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w:t>
            </w:r>
          </w:p>
        </w:tc>
        <w:tc>
          <w:tcPr>
            <w:tcW w:w="630" w:type="dxa"/>
            <w:shd w:val="clear" w:color="auto" w:fill="FFD966"/>
          </w:tcPr>
          <w:p w14:paraId="6467DCC6"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720" w:type="dxa"/>
            <w:shd w:val="clear" w:color="auto" w:fill="FFD966"/>
          </w:tcPr>
          <w:p w14:paraId="7F8D748A"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81250-3</w:t>
            </w:r>
          </w:p>
        </w:tc>
        <w:tc>
          <w:tcPr>
            <w:tcW w:w="2350" w:type="dxa"/>
            <w:shd w:val="clear" w:color="auto" w:fill="FFD966"/>
          </w:tcPr>
          <w:p w14:paraId="70BCBF7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Simple  genetic variant panel</w:t>
            </w:r>
          </w:p>
        </w:tc>
        <w:tc>
          <w:tcPr>
            <w:tcW w:w="620" w:type="dxa"/>
            <w:shd w:val="clear" w:color="auto" w:fill="FFD966"/>
          </w:tcPr>
          <w:p w14:paraId="14099F95" w14:textId="77777777" w:rsidR="00C25B0B" w:rsidRPr="001F0FBE" w:rsidRDefault="00C25B0B" w:rsidP="00805EC5">
            <w:pPr>
              <w:spacing w:after="0"/>
              <w:rPr>
                <w:rFonts w:ascii="Calibri" w:eastAsia="Calibri" w:hAnsi="Calibri" w:cs="Aparajita"/>
                <w:kern w:val="0"/>
                <w:sz w:val="20"/>
                <w:szCs w:val="20"/>
                <w:lang w:eastAsia="en-US"/>
              </w:rPr>
            </w:pPr>
          </w:p>
        </w:tc>
        <w:tc>
          <w:tcPr>
            <w:tcW w:w="2286" w:type="dxa"/>
            <w:shd w:val="clear" w:color="auto" w:fill="FFD966"/>
          </w:tcPr>
          <w:p w14:paraId="503BD3E5"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Does not carry values </w:t>
            </w:r>
          </w:p>
        </w:tc>
        <w:tc>
          <w:tcPr>
            <w:tcW w:w="234" w:type="dxa"/>
            <w:shd w:val="clear" w:color="auto" w:fill="FFD966"/>
          </w:tcPr>
          <w:p w14:paraId="223CDDF2" w14:textId="77777777" w:rsidR="00C25B0B" w:rsidRPr="001F0FBE" w:rsidRDefault="00C25B0B" w:rsidP="00805EC5">
            <w:pPr>
              <w:spacing w:after="0"/>
              <w:rPr>
                <w:rFonts w:ascii="Calibri" w:eastAsia="Calibri" w:hAnsi="Calibri" w:cs="Aparajita"/>
                <w:kern w:val="0"/>
                <w:sz w:val="20"/>
                <w:szCs w:val="20"/>
                <w:lang w:eastAsia="en-US"/>
              </w:rPr>
            </w:pPr>
          </w:p>
          <w:p w14:paraId="141B5A05" w14:textId="77777777" w:rsidR="00C25B0B" w:rsidRPr="001F0FBE" w:rsidRDefault="00C25B0B" w:rsidP="00805EC5">
            <w:pPr>
              <w:spacing w:after="0"/>
              <w:jc w:val="center"/>
              <w:rPr>
                <w:rFonts w:ascii="Calibri" w:eastAsia="Calibri" w:hAnsi="Calibri" w:cs="Aparajita"/>
                <w:kern w:val="0"/>
                <w:sz w:val="20"/>
                <w:szCs w:val="20"/>
                <w:lang w:eastAsia="en-US"/>
              </w:rPr>
            </w:pPr>
          </w:p>
        </w:tc>
        <w:tc>
          <w:tcPr>
            <w:tcW w:w="450" w:type="dxa"/>
            <w:shd w:val="clear" w:color="auto" w:fill="FFD966"/>
          </w:tcPr>
          <w:p w14:paraId="785921C4"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5823" w:type="dxa"/>
            <w:shd w:val="clear" w:color="auto" w:fill="FFD966"/>
          </w:tcPr>
          <w:p w14:paraId="0E716600"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Repeats for each simple variant reported.</w:t>
            </w:r>
          </w:p>
          <w:p w14:paraId="2F62C2FA" w14:textId="77777777" w:rsidR="00C25B0B" w:rsidRPr="001F0FBE" w:rsidRDefault="00C25B0B" w:rsidP="00805EC5">
            <w:pPr>
              <w:spacing w:after="0"/>
              <w:rPr>
                <w:rFonts w:ascii="Calibri" w:eastAsia="Calibri" w:hAnsi="Calibri" w:cs="Aparajita"/>
                <w:b/>
                <w:kern w:val="0"/>
                <w:sz w:val="20"/>
                <w:szCs w:val="20"/>
                <w:lang w:eastAsia="en-US"/>
              </w:rPr>
            </w:pPr>
          </w:p>
          <w:p w14:paraId="7ADEB467"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This panel code does not carry values in its OBX-5 It  provides a handle for holding all of the LOINC term needed to define a simple variation.</w:t>
            </w:r>
          </w:p>
          <w:p w14:paraId="4CBBCD7A" w14:textId="77777777" w:rsidR="00C25B0B" w:rsidRPr="001F0FBE" w:rsidRDefault="00C25B0B" w:rsidP="00805EC5">
            <w:pPr>
              <w:spacing w:after="0"/>
              <w:rPr>
                <w:rFonts w:ascii="Calibri" w:eastAsia="Calibri" w:hAnsi="Calibri" w:cs="Aparajita"/>
                <w:b/>
                <w:kern w:val="0"/>
                <w:sz w:val="20"/>
                <w:szCs w:val="20"/>
                <w:lang w:eastAsia="en-US"/>
              </w:rPr>
            </w:pPr>
          </w:p>
          <w:p w14:paraId="5BC6971D" w14:textId="2375509F" w:rsidR="00C25B0B" w:rsidRPr="001F0FBE" w:rsidRDefault="00C25B0B" w:rsidP="00A0190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It will not be included in the message if we </w:t>
            </w:r>
            <w:r w:rsidR="00A01907">
              <w:rPr>
                <w:rFonts w:ascii="Calibri" w:eastAsia="Calibri" w:hAnsi="Calibri" w:cs="Aparajita"/>
                <w:kern w:val="0"/>
                <w:sz w:val="20"/>
                <w:szCs w:val="20"/>
                <w:lang w:eastAsia="en-US"/>
              </w:rPr>
              <w:t>continue to use</w:t>
            </w:r>
            <w:r w:rsidRPr="001F0FBE">
              <w:rPr>
                <w:rFonts w:ascii="Calibri" w:eastAsia="Calibri" w:hAnsi="Calibri" w:cs="Aparajita"/>
                <w:kern w:val="0"/>
                <w:sz w:val="20"/>
                <w:szCs w:val="20"/>
                <w:lang w:eastAsia="en-US"/>
              </w:rPr>
              <w:t xml:space="preserve"> OBX-4 content to define the hierarchy rather than  nested OBRs and OBX’s </w:t>
            </w:r>
          </w:p>
        </w:tc>
      </w:tr>
      <w:tr w:rsidR="00C25B0B" w:rsidRPr="001F0FBE" w14:paraId="2CF6C912" w14:textId="77777777" w:rsidTr="0022165A">
        <w:tc>
          <w:tcPr>
            <w:tcW w:w="477" w:type="dxa"/>
          </w:tcPr>
          <w:p w14:paraId="530E4EF8"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w:t>
            </w:r>
          </w:p>
        </w:tc>
        <w:tc>
          <w:tcPr>
            <w:tcW w:w="630" w:type="dxa"/>
          </w:tcPr>
          <w:p w14:paraId="66F86086"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619BEC1D"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81252-9</w:t>
            </w:r>
          </w:p>
        </w:tc>
        <w:tc>
          <w:tcPr>
            <w:tcW w:w="2350" w:type="dxa"/>
          </w:tcPr>
          <w:p w14:paraId="35BE02E8" w14:textId="6DA91ACD"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Simple genetic variant</w:t>
            </w:r>
          </w:p>
        </w:tc>
        <w:tc>
          <w:tcPr>
            <w:tcW w:w="620" w:type="dxa"/>
          </w:tcPr>
          <w:p w14:paraId="5582471C"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01EEEC4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30880^NM_014049.4(ACAD9):c.1249C&gt;T (p.Arg417Cys)^</w:t>
            </w:r>
            <w:r w:rsidR="00E766AD">
              <w:rPr>
                <w:rFonts w:ascii="Calibri" w:hAnsi="Calibri" w:cs="Aparajita"/>
                <w:bCs/>
                <w:kern w:val="0"/>
                <w:sz w:val="20"/>
                <w:szCs w:val="20"/>
                <w:lang w:eastAsia="en-US"/>
              </w:rPr>
              <w:t>CLINVAR-V</w:t>
            </w:r>
          </w:p>
        </w:tc>
        <w:tc>
          <w:tcPr>
            <w:tcW w:w="234" w:type="dxa"/>
          </w:tcPr>
          <w:p w14:paraId="45EBBB08"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r w:rsidRPr="001F0FBE" w:rsidDel="0083087C">
              <w:rPr>
                <w:rFonts w:ascii="Calibri" w:eastAsia="Calibri" w:hAnsi="Calibri" w:cs="Aparajita"/>
                <w:kern w:val="0"/>
                <w:sz w:val="20"/>
                <w:szCs w:val="20"/>
                <w:lang w:eastAsia="en-US"/>
              </w:rPr>
              <w:t xml:space="preserve"> </w:t>
            </w:r>
          </w:p>
        </w:tc>
        <w:tc>
          <w:tcPr>
            <w:tcW w:w="450" w:type="dxa"/>
          </w:tcPr>
          <w:p w14:paraId="7F730E2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7BF3D73E" w14:textId="77777777" w:rsidR="00C25B0B" w:rsidRPr="001F0FBE" w:rsidRDefault="00C25B0B" w:rsidP="00805EC5">
            <w:pPr>
              <w:spacing w:after="0"/>
              <w:rPr>
                <w:rFonts w:ascii="Calibri" w:eastAsia="Calibri" w:hAnsi="Calibri" w:cs="Aparajita"/>
                <w:b/>
                <w:color w:val="4472C4"/>
                <w:kern w:val="0"/>
                <w:sz w:val="20"/>
                <w:szCs w:val="20"/>
                <w:lang w:eastAsia="en-US"/>
              </w:rPr>
            </w:pPr>
            <w:r w:rsidRPr="001F0FBE">
              <w:rPr>
                <w:rFonts w:ascii="Calibri" w:eastAsia="Calibri" w:hAnsi="Calibri" w:cs="Aparajita"/>
                <w:b/>
                <w:color w:val="4472C4"/>
                <w:kern w:val="0"/>
                <w:sz w:val="20"/>
                <w:szCs w:val="20"/>
                <w:lang w:eastAsia="en-US"/>
              </w:rPr>
              <w:t>Coding system</w:t>
            </w:r>
            <w:r w:rsidR="002D5D0D">
              <w:rPr>
                <w:rFonts w:ascii="Calibri" w:eastAsia="Calibri" w:hAnsi="Calibri" w:cs="Aparajita"/>
                <w:b/>
                <w:color w:val="4472C4"/>
                <w:kern w:val="0"/>
                <w:sz w:val="20"/>
                <w:szCs w:val="20"/>
                <w:lang w:eastAsia="en-US"/>
              </w:rPr>
              <w:t>s</w:t>
            </w:r>
            <w:r w:rsidRPr="001F0FBE">
              <w:rPr>
                <w:rFonts w:ascii="Calibri" w:eastAsia="Calibri" w:hAnsi="Calibri" w:cs="Aparajita"/>
                <w:b/>
                <w:color w:val="4472C4"/>
                <w:kern w:val="0"/>
                <w:sz w:val="20"/>
                <w:szCs w:val="20"/>
                <w:lang w:eastAsia="en-US"/>
              </w:rPr>
              <w:t xml:space="preserve">: </w:t>
            </w:r>
          </w:p>
          <w:p w14:paraId="54957250" w14:textId="77777777" w:rsidR="00C25B0B" w:rsidRPr="001F4769" w:rsidRDefault="00E766AD" w:rsidP="00E155CC">
            <w:pPr>
              <w:numPr>
                <w:ilvl w:val="0"/>
                <w:numId w:val="50"/>
              </w:numPr>
              <w:spacing w:after="0"/>
              <w:contextualSpacing/>
              <w:rPr>
                <w:rFonts w:ascii="Calibri" w:eastAsia="Calibri" w:hAnsi="Calibri"/>
                <w:b/>
                <w:color w:val="4472C4"/>
                <w:kern w:val="0"/>
                <w:sz w:val="20"/>
                <w:szCs w:val="20"/>
                <w:lang w:eastAsia="en-US"/>
              </w:rPr>
            </w:pPr>
            <w:r w:rsidRPr="001F4769">
              <w:rPr>
                <w:rFonts w:ascii="Calibri" w:eastAsia="Calibri" w:hAnsi="Calibri"/>
                <w:b/>
                <w:color w:val="4472C4"/>
                <w:kern w:val="0"/>
                <w:sz w:val="20"/>
                <w:szCs w:val="20"/>
                <w:lang w:eastAsia="en-US"/>
              </w:rPr>
              <w:t>CLINVAR-V</w:t>
            </w:r>
          </w:p>
          <w:p w14:paraId="044F4C98" w14:textId="77777777" w:rsidR="00C25B0B" w:rsidRPr="001F4769" w:rsidRDefault="00E766AD" w:rsidP="00E155CC">
            <w:pPr>
              <w:numPr>
                <w:ilvl w:val="0"/>
                <w:numId w:val="50"/>
              </w:numPr>
              <w:spacing w:after="0"/>
              <w:contextualSpacing/>
              <w:rPr>
                <w:rFonts w:ascii="Calibri" w:eastAsia="Calibri" w:hAnsi="Calibri"/>
                <w:b/>
                <w:color w:val="4472C4"/>
                <w:kern w:val="0"/>
                <w:sz w:val="20"/>
                <w:szCs w:val="20"/>
                <w:lang w:eastAsia="en-US"/>
              </w:rPr>
            </w:pPr>
            <w:r w:rsidRPr="001F4769">
              <w:rPr>
                <w:rFonts w:ascii="Calibri" w:eastAsia="Calibri" w:hAnsi="Calibri"/>
                <w:b/>
                <w:color w:val="4472C4"/>
                <w:kern w:val="0"/>
                <w:sz w:val="20"/>
                <w:szCs w:val="20"/>
                <w:lang w:eastAsia="en-US"/>
              </w:rPr>
              <w:t>COSMIC-Smpl</w:t>
            </w:r>
          </w:p>
          <w:p w14:paraId="713A1B6A" w14:textId="10D54FF9"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Ideally, the code for the genetic variant is the ID specified for that variant in the same public database. The name</w:t>
            </w:r>
            <w:r w:rsidR="00735E42">
              <w:rPr>
                <w:rFonts w:ascii="Calibri" w:eastAsia="Calibri" w:hAnsi="Calibri" w:cs="Aparajita"/>
                <w:kern w:val="0"/>
                <w:sz w:val="20"/>
                <w:szCs w:val="20"/>
                <w:lang w:eastAsia="en-US"/>
              </w:rPr>
              <w:t xml:space="preserve"> (print text)</w:t>
            </w:r>
            <w:r w:rsidRPr="001F0FBE">
              <w:rPr>
                <w:rFonts w:ascii="Calibri" w:eastAsia="Calibri" w:hAnsi="Calibri" w:cs="Aparajita"/>
                <w:kern w:val="0"/>
                <w:sz w:val="20"/>
                <w:szCs w:val="20"/>
                <w:lang w:eastAsia="en-US"/>
              </w:rPr>
              <w:t xml:space="preserve"> is that given by the public database—usually a combination of attributes </w:t>
            </w:r>
            <w:r w:rsidR="00A01907">
              <w:rPr>
                <w:rFonts w:ascii="Calibri" w:eastAsia="Calibri" w:hAnsi="Calibri" w:cs="Aparajita"/>
                <w:kern w:val="0"/>
                <w:sz w:val="20"/>
                <w:szCs w:val="20"/>
                <w:lang w:eastAsia="en-US"/>
              </w:rPr>
              <w:t>(</w:t>
            </w:r>
            <w:r w:rsidRPr="001F0FBE">
              <w:rPr>
                <w:rFonts w:ascii="Calibri" w:eastAsia="Calibri" w:hAnsi="Calibri" w:cs="Aparajita"/>
                <w:kern w:val="0"/>
                <w:sz w:val="20"/>
                <w:szCs w:val="20"/>
                <w:lang w:eastAsia="en-US"/>
              </w:rPr>
              <w:t>e.g. the RefSeq, gene symbol, c.HGVS etc.</w:t>
            </w:r>
            <w:r w:rsidR="00A01907">
              <w:rPr>
                <w:rFonts w:ascii="Calibri" w:eastAsia="Calibri" w:hAnsi="Calibri" w:cs="Aparajita"/>
                <w:kern w:val="0"/>
                <w:sz w:val="20"/>
                <w:szCs w:val="20"/>
                <w:lang w:eastAsia="en-US"/>
              </w:rPr>
              <w:t>).</w:t>
            </w:r>
            <w:r w:rsidRPr="001F0FBE">
              <w:rPr>
                <w:rFonts w:ascii="Calibri" w:eastAsia="Calibri" w:hAnsi="Calibri" w:cs="Aparajita"/>
                <w:kern w:val="0"/>
                <w:sz w:val="20"/>
                <w:szCs w:val="20"/>
                <w:lang w:eastAsia="en-US"/>
              </w:rPr>
              <w:t xml:space="preserve"> The public database is identified by the coding system </w:t>
            </w:r>
            <w:r w:rsidR="003F1529">
              <w:rPr>
                <w:rFonts w:ascii="Calibri" w:eastAsia="Calibri" w:hAnsi="Calibri" w:cs="Aparajita"/>
                <w:kern w:val="0"/>
                <w:sz w:val="20"/>
                <w:szCs w:val="20"/>
                <w:lang w:eastAsia="en-US"/>
              </w:rPr>
              <w:t>name from HL7 Table 0396</w:t>
            </w:r>
            <w:r w:rsidR="003F1529" w:rsidRPr="001F0FBE">
              <w:rPr>
                <w:rFonts w:ascii="Calibri" w:eastAsia="Calibri" w:hAnsi="Calibri" w:cs="Aparajita"/>
                <w:kern w:val="0"/>
                <w:sz w:val="20"/>
                <w:szCs w:val="20"/>
                <w:lang w:eastAsia="en-US"/>
              </w:rPr>
              <w:t xml:space="preserve"> </w:t>
            </w:r>
            <w:r w:rsidR="003F1529">
              <w:rPr>
                <w:rFonts w:ascii="Calibri" w:eastAsia="Calibri" w:hAnsi="Calibri" w:cs="Aparajita"/>
                <w:kern w:val="0"/>
                <w:sz w:val="20"/>
                <w:szCs w:val="20"/>
                <w:lang w:eastAsia="en-US"/>
              </w:rPr>
              <w:t xml:space="preserve">(or the V2 link name in the OID table) </w:t>
            </w:r>
            <w:r w:rsidRPr="001F0FBE">
              <w:rPr>
                <w:rFonts w:ascii="Calibri" w:eastAsia="Calibri" w:hAnsi="Calibri" w:cs="Aparajita"/>
                <w:kern w:val="0"/>
                <w:sz w:val="20"/>
                <w:szCs w:val="20"/>
                <w:lang w:eastAsia="en-US"/>
              </w:rPr>
              <w:t>in CWE.3. See</w:t>
            </w:r>
            <w:r w:rsidR="002658E0">
              <w:rPr>
                <w:rFonts w:ascii="Calibri" w:eastAsia="Calibri" w:hAnsi="Calibri" w:cs="Aparajita"/>
                <w:kern w:val="0"/>
                <w:sz w:val="20"/>
                <w:szCs w:val="20"/>
                <w:lang w:eastAsia="en-US"/>
              </w:rPr>
              <w:t xml:space="preserve"> </w:t>
            </w:r>
            <w:r w:rsidR="002658E0">
              <w:rPr>
                <w:rFonts w:ascii="Calibri" w:eastAsia="Calibri" w:hAnsi="Calibri" w:cs="Aparajita"/>
                <w:kern w:val="0"/>
                <w:sz w:val="20"/>
                <w:szCs w:val="20"/>
                <w:lang w:eastAsia="en-US"/>
              </w:rPr>
              <w:fldChar w:fldCharType="begin"/>
            </w:r>
            <w:r w:rsidR="002658E0">
              <w:rPr>
                <w:rFonts w:ascii="Calibri" w:eastAsia="Calibri" w:hAnsi="Calibri" w:cs="Aparajita"/>
                <w:kern w:val="0"/>
                <w:sz w:val="20"/>
                <w:szCs w:val="20"/>
                <w:lang w:eastAsia="en-US"/>
              </w:rPr>
              <w:instrText xml:space="preserve"> REF _Ref457380792 \h </w:instrText>
            </w:r>
            <w:r w:rsidR="002658E0">
              <w:rPr>
                <w:rFonts w:ascii="Calibri" w:eastAsia="Calibri" w:hAnsi="Calibri" w:cs="Aparajita"/>
                <w:kern w:val="0"/>
                <w:sz w:val="20"/>
                <w:szCs w:val="20"/>
                <w:lang w:eastAsia="en-US"/>
              </w:rPr>
            </w:r>
            <w:r w:rsidR="00A213E0">
              <w:rPr>
                <w:rFonts w:ascii="Calibri" w:eastAsia="Calibri" w:hAnsi="Calibri" w:cs="Aparajita"/>
                <w:kern w:val="0"/>
                <w:sz w:val="20"/>
                <w:szCs w:val="20"/>
                <w:lang w:eastAsia="en-US"/>
              </w:rPr>
              <w:instrText xml:space="preserve"> \* MERGEFORMAT </w:instrText>
            </w:r>
            <w:r w:rsidR="002658E0">
              <w:rPr>
                <w:rFonts w:ascii="Calibri" w:eastAsia="Calibri" w:hAnsi="Calibri" w:cs="Aparajita"/>
                <w:kern w:val="0"/>
                <w:sz w:val="20"/>
                <w:szCs w:val="20"/>
                <w:lang w:eastAsia="en-US"/>
              </w:rPr>
              <w:fldChar w:fldCharType="separate"/>
            </w:r>
            <w:r w:rsidR="00890EDD" w:rsidRPr="00890EDD">
              <w:rPr>
                <w:rFonts w:ascii="Calibri" w:eastAsia="Calibri" w:hAnsi="Calibri" w:cs="Aparajita"/>
                <w:kern w:val="0"/>
                <w:sz w:val="20"/>
                <w:szCs w:val="20"/>
                <w:lang w:eastAsia="en-US"/>
              </w:rPr>
              <w:t>Table 1</w:t>
            </w:r>
            <w:r w:rsidR="002658E0">
              <w:rPr>
                <w:rFonts w:ascii="Calibri" w:eastAsia="Calibri" w:hAnsi="Calibri" w:cs="Aparajita"/>
                <w:kern w:val="0"/>
                <w:sz w:val="20"/>
                <w:szCs w:val="20"/>
                <w:lang w:eastAsia="en-US"/>
              </w:rPr>
              <w:fldChar w:fldCharType="end"/>
            </w:r>
            <w:r w:rsidRPr="001F0FBE">
              <w:rPr>
                <w:rFonts w:ascii="Calibri" w:eastAsia="Calibri" w:hAnsi="Calibri" w:cs="Aparajita"/>
                <w:kern w:val="0"/>
                <w:sz w:val="20"/>
                <w:szCs w:val="20"/>
                <w:lang w:eastAsia="en-US"/>
              </w:rPr>
              <w:t xml:space="preserve"> </w:t>
            </w:r>
            <w:r w:rsidR="008B4ABD">
              <w:rPr>
                <w:rFonts w:ascii="Calibri" w:eastAsia="Calibri" w:hAnsi="Calibri" w:cs="Aparajita"/>
                <w:kern w:val="0"/>
                <w:sz w:val="20"/>
                <w:szCs w:val="20"/>
                <w:lang w:eastAsia="en-US"/>
              </w:rPr>
              <w:t>f</w:t>
            </w:r>
            <w:r w:rsidRPr="001F0FBE">
              <w:rPr>
                <w:rFonts w:ascii="Calibri" w:eastAsia="Calibri" w:hAnsi="Calibri" w:cs="Aparajita"/>
                <w:kern w:val="0"/>
                <w:sz w:val="20"/>
                <w:szCs w:val="20"/>
                <w:lang w:eastAsia="en-US"/>
              </w:rPr>
              <w:t>or a list of all of the coding systems used in th</w:t>
            </w:r>
            <w:r w:rsidR="008B4ABD">
              <w:rPr>
                <w:rFonts w:ascii="Calibri" w:eastAsia="Calibri" w:hAnsi="Calibri" w:cs="Aparajita"/>
                <w:kern w:val="0"/>
                <w:sz w:val="20"/>
                <w:szCs w:val="20"/>
                <w:lang w:eastAsia="en-US"/>
              </w:rPr>
              <w:t>is</w:t>
            </w:r>
            <w:r w:rsidRPr="001F0FBE">
              <w:rPr>
                <w:rFonts w:ascii="Calibri" w:eastAsia="Calibri" w:hAnsi="Calibri" w:cs="Aparajita"/>
                <w:kern w:val="0"/>
                <w:sz w:val="20"/>
                <w:szCs w:val="20"/>
                <w:lang w:eastAsia="en-US"/>
              </w:rPr>
              <w:t xml:space="preserve"> guide.</w:t>
            </w:r>
          </w:p>
          <w:p w14:paraId="5D3A9430" w14:textId="77777777" w:rsidR="00C25B0B" w:rsidRPr="001F0FBE" w:rsidRDefault="00C25B0B" w:rsidP="00805EC5">
            <w:pPr>
              <w:spacing w:after="0"/>
              <w:rPr>
                <w:rFonts w:ascii="Calibri" w:eastAsia="Calibri" w:hAnsi="Calibri" w:cs="Aparajita"/>
                <w:kern w:val="0"/>
                <w:sz w:val="20"/>
                <w:szCs w:val="20"/>
                <w:lang w:eastAsia="en-US"/>
              </w:rPr>
            </w:pPr>
          </w:p>
          <w:p w14:paraId="2B53D7D2" w14:textId="120A9035" w:rsidR="006D532F"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If the variant has been registered in </w:t>
            </w:r>
            <w:r w:rsidR="002658E0">
              <w:rPr>
                <w:rFonts w:ascii="Calibri" w:eastAsia="Calibri" w:hAnsi="Calibri" w:cs="Aparajita"/>
                <w:kern w:val="0"/>
                <w:sz w:val="20"/>
                <w:szCs w:val="20"/>
                <w:lang w:eastAsia="en-US"/>
              </w:rPr>
              <w:t>COSMIC or ClinVar</w:t>
            </w:r>
            <w:r w:rsidRPr="001F0FBE">
              <w:rPr>
                <w:rFonts w:ascii="Calibri" w:eastAsia="Calibri" w:hAnsi="Calibri" w:cs="Aparajita"/>
                <w:kern w:val="0"/>
                <w:sz w:val="20"/>
                <w:szCs w:val="20"/>
                <w:lang w:eastAsia="en-US"/>
              </w:rPr>
              <w:t xml:space="preserve">, </w:t>
            </w:r>
            <w:r w:rsidR="002658E0">
              <w:rPr>
                <w:rFonts w:ascii="Calibri" w:eastAsia="Calibri" w:hAnsi="Calibri" w:cs="Aparajita"/>
                <w:kern w:val="0"/>
                <w:sz w:val="20"/>
                <w:szCs w:val="20"/>
                <w:lang w:eastAsia="en-US"/>
              </w:rPr>
              <w:t>many of the following</w:t>
            </w:r>
            <w:r w:rsidR="002658E0" w:rsidRPr="001F0FBE">
              <w:rPr>
                <w:rFonts w:ascii="Calibri" w:eastAsia="Calibri" w:hAnsi="Calibri" w:cs="Aparajita"/>
                <w:kern w:val="0"/>
                <w:sz w:val="20"/>
                <w:szCs w:val="20"/>
                <w:lang w:eastAsia="en-US"/>
              </w:rPr>
              <w:t xml:space="preserve"> </w:t>
            </w:r>
            <w:r w:rsidRPr="001F0FBE">
              <w:rPr>
                <w:rFonts w:ascii="Calibri" w:eastAsia="Calibri" w:hAnsi="Calibri" w:cs="Aparajita"/>
                <w:kern w:val="0"/>
                <w:sz w:val="20"/>
                <w:szCs w:val="20"/>
                <w:lang w:eastAsia="en-US"/>
              </w:rPr>
              <w:t xml:space="preserve">attributes can be automatically pulled from the public database and loaded into </w:t>
            </w:r>
            <w:r w:rsidR="00735E42">
              <w:rPr>
                <w:rFonts w:ascii="Calibri" w:eastAsia="Calibri" w:hAnsi="Calibri" w:cs="Aparajita"/>
                <w:kern w:val="0"/>
                <w:sz w:val="20"/>
                <w:szCs w:val="20"/>
                <w:lang w:eastAsia="en-US"/>
              </w:rPr>
              <w:t>separate</w:t>
            </w:r>
            <w:r w:rsidRPr="001F0FBE">
              <w:rPr>
                <w:rFonts w:ascii="Calibri" w:eastAsia="Calibri" w:hAnsi="Calibri" w:cs="Aparajita"/>
                <w:kern w:val="0"/>
                <w:sz w:val="20"/>
                <w:szCs w:val="20"/>
                <w:lang w:eastAsia="en-US"/>
              </w:rPr>
              <w:t xml:space="preserve"> LOINC terms (</w:t>
            </w:r>
            <w:r w:rsidR="00735E42">
              <w:rPr>
                <w:rFonts w:ascii="Calibri" w:eastAsia="Calibri" w:hAnsi="Calibri" w:cs="Aparajita"/>
                <w:kern w:val="0"/>
                <w:sz w:val="20"/>
                <w:szCs w:val="20"/>
                <w:lang w:eastAsia="en-US"/>
              </w:rPr>
              <w:t>s</w:t>
            </w:r>
            <w:r w:rsidRPr="001F0FBE">
              <w:rPr>
                <w:rFonts w:ascii="Calibri" w:eastAsia="Calibri" w:hAnsi="Calibri" w:cs="Aparajita"/>
                <w:kern w:val="0"/>
                <w:sz w:val="20"/>
                <w:szCs w:val="20"/>
                <w:lang w:eastAsia="en-US"/>
              </w:rPr>
              <w:t xml:space="preserve">ee those that follow this panel). </w:t>
            </w:r>
            <w:r w:rsidR="008B4ABD" w:rsidRPr="008B4ABD">
              <w:rPr>
                <w:rFonts w:ascii="Calibri" w:eastAsia="Calibri" w:hAnsi="Calibri" w:cs="Aparajita"/>
                <w:kern w:val="0"/>
                <w:sz w:val="20"/>
                <w:szCs w:val="20"/>
                <w:lang w:eastAsia="en-US"/>
              </w:rPr>
              <w:t>Until a value is available from a stable public allele registry</w:t>
            </w:r>
            <w:r w:rsidR="008B4ABD">
              <w:rPr>
                <w:rFonts w:ascii="Calibri" w:eastAsia="Calibri" w:hAnsi="Calibri" w:cs="Aparajita"/>
                <w:kern w:val="0"/>
                <w:sz w:val="20"/>
                <w:szCs w:val="20"/>
                <w:lang w:eastAsia="en-US"/>
              </w:rPr>
              <w:t xml:space="preserve">, </w:t>
            </w:r>
            <w:r w:rsidRPr="001F0FBE">
              <w:rPr>
                <w:rFonts w:ascii="Calibri" w:eastAsia="Calibri" w:hAnsi="Calibri" w:cs="Aparajita"/>
                <w:kern w:val="0"/>
                <w:sz w:val="20"/>
                <w:szCs w:val="20"/>
                <w:lang w:eastAsia="en-US"/>
              </w:rPr>
              <w:t xml:space="preserve">fillers can enter </w:t>
            </w:r>
            <w:r w:rsidR="00735E42">
              <w:rPr>
                <w:rFonts w:ascii="Calibri" w:eastAsia="Calibri" w:hAnsi="Calibri" w:cs="Aparajita"/>
                <w:kern w:val="0"/>
                <w:sz w:val="20"/>
                <w:szCs w:val="20"/>
                <w:lang w:eastAsia="en-US"/>
              </w:rPr>
              <w:t>these attributes</w:t>
            </w:r>
            <w:r w:rsidRPr="001F0FBE">
              <w:rPr>
                <w:rFonts w:ascii="Calibri" w:eastAsia="Calibri" w:hAnsi="Calibri" w:cs="Aparajita"/>
                <w:kern w:val="0"/>
                <w:sz w:val="20"/>
                <w:szCs w:val="20"/>
                <w:lang w:eastAsia="en-US"/>
              </w:rPr>
              <w:t xml:space="preserve"> in the OBXs specified by the terms that follow. </w:t>
            </w:r>
          </w:p>
          <w:p w14:paraId="4A8B59B9" w14:textId="77777777" w:rsidR="006D532F" w:rsidRDefault="006D532F" w:rsidP="00805EC5">
            <w:pPr>
              <w:spacing w:after="0"/>
              <w:rPr>
                <w:rFonts w:ascii="Calibri" w:eastAsia="Calibri" w:hAnsi="Calibri" w:cs="Aparajita"/>
                <w:kern w:val="0"/>
                <w:sz w:val="20"/>
                <w:szCs w:val="20"/>
                <w:lang w:eastAsia="en-US"/>
              </w:rPr>
            </w:pPr>
          </w:p>
          <w:p w14:paraId="5EFDDE27" w14:textId="77777777" w:rsidR="00C25B0B" w:rsidRPr="001F0FBE" w:rsidRDefault="00735E42" w:rsidP="00805EC5">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w:t>
            </w:r>
            <w:r w:rsidR="001530A2">
              <w:rPr>
                <w:rFonts w:ascii="Calibri" w:eastAsia="Calibri" w:hAnsi="Calibri" w:cs="Aparajita"/>
                <w:kern w:val="0"/>
                <w:sz w:val="20"/>
                <w:szCs w:val="20"/>
                <w:lang w:eastAsia="en-US"/>
              </w:rPr>
              <w:t>fforts</w:t>
            </w:r>
            <w:r>
              <w:rPr>
                <w:rFonts w:ascii="Calibri" w:eastAsia="Calibri" w:hAnsi="Calibri" w:cs="Aparajita"/>
                <w:kern w:val="0"/>
                <w:sz w:val="20"/>
                <w:szCs w:val="20"/>
                <w:lang w:eastAsia="en-US"/>
              </w:rPr>
              <w:t xml:space="preserve"> are underway</w:t>
            </w:r>
            <w:r w:rsidR="001530A2">
              <w:rPr>
                <w:rFonts w:ascii="Calibri" w:eastAsia="Calibri" w:hAnsi="Calibri" w:cs="Aparajita"/>
                <w:kern w:val="0"/>
                <w:sz w:val="20"/>
                <w:szCs w:val="20"/>
                <w:lang w:eastAsia="en-US"/>
              </w:rPr>
              <w:t xml:space="preserve"> to establish a </w:t>
            </w:r>
            <w:r w:rsidR="006D532F">
              <w:rPr>
                <w:rFonts w:ascii="Calibri" w:eastAsia="Calibri" w:hAnsi="Calibri" w:cs="Aparajita"/>
                <w:kern w:val="0"/>
                <w:sz w:val="20"/>
                <w:szCs w:val="20"/>
                <w:lang w:eastAsia="en-US"/>
              </w:rPr>
              <w:t>global un</w:t>
            </w:r>
            <w:r>
              <w:rPr>
                <w:rFonts w:ascii="Calibri" w:eastAsia="Calibri" w:hAnsi="Calibri" w:cs="Aparajita"/>
                <w:kern w:val="0"/>
                <w:sz w:val="20"/>
                <w:szCs w:val="20"/>
                <w:lang w:eastAsia="en-US"/>
              </w:rPr>
              <w:t xml:space="preserve">ique identifier for each allele; so </w:t>
            </w:r>
            <w:r w:rsidR="006D532F">
              <w:rPr>
                <w:rFonts w:ascii="Calibri" w:eastAsia="Calibri" w:hAnsi="Calibri" w:cs="Aparajita"/>
                <w:kern w:val="0"/>
                <w:sz w:val="20"/>
                <w:szCs w:val="20"/>
                <w:lang w:eastAsia="en-US"/>
              </w:rPr>
              <w:t xml:space="preserve">additional coding systems </w:t>
            </w:r>
            <w:r>
              <w:rPr>
                <w:rFonts w:ascii="Calibri" w:eastAsia="Calibri" w:hAnsi="Calibri" w:cs="Aparajita"/>
                <w:kern w:val="0"/>
                <w:sz w:val="20"/>
                <w:szCs w:val="20"/>
                <w:lang w:eastAsia="en-US"/>
              </w:rPr>
              <w:t>may appear in future versions of this guide</w:t>
            </w:r>
            <w:r w:rsidR="006D532F">
              <w:rPr>
                <w:rFonts w:ascii="Calibri" w:eastAsia="Calibri" w:hAnsi="Calibri" w:cs="Aparajita"/>
                <w:kern w:val="0"/>
                <w:sz w:val="20"/>
                <w:szCs w:val="20"/>
                <w:lang w:eastAsia="en-US"/>
              </w:rPr>
              <w:t>. Plus there are ongoing discussions of creating an allele registry to provide standard IDs quickly for new sequences.</w:t>
            </w:r>
          </w:p>
          <w:p w14:paraId="4C40771A" w14:textId="77777777" w:rsidR="00C25B0B" w:rsidRPr="001F0FBE" w:rsidRDefault="00C25B0B" w:rsidP="00805EC5">
            <w:pPr>
              <w:spacing w:after="0"/>
              <w:rPr>
                <w:rFonts w:ascii="Calibri" w:eastAsia="Calibri" w:hAnsi="Calibri" w:cs="Aparajita"/>
                <w:kern w:val="0"/>
                <w:sz w:val="20"/>
                <w:szCs w:val="20"/>
                <w:lang w:eastAsia="en-US"/>
              </w:rPr>
            </w:pPr>
          </w:p>
          <w:p w14:paraId="602600BA" w14:textId="33B1AC1B" w:rsidR="00C25B0B" w:rsidRPr="001F0FBE" w:rsidRDefault="002658E0" w:rsidP="002658E0">
            <w:pPr>
              <w:spacing w:after="0"/>
              <w:rPr>
                <w:rFonts w:ascii="Calibri" w:hAnsi="Calibri" w:cs="Aparajita"/>
                <w:bCs/>
                <w:kern w:val="0"/>
                <w:sz w:val="20"/>
                <w:szCs w:val="20"/>
                <w:lang w:eastAsia="en-US"/>
              </w:rPr>
            </w:pPr>
            <w:r>
              <w:rPr>
                <w:rFonts w:ascii="Calibri" w:eastAsia="Calibri" w:hAnsi="Calibri" w:cs="Aparajita"/>
                <w:kern w:val="0"/>
                <w:sz w:val="20"/>
                <w:szCs w:val="20"/>
                <w:lang w:eastAsia="en-US"/>
              </w:rPr>
              <w:t>A</w:t>
            </w:r>
            <w:r w:rsidR="00A01907">
              <w:rPr>
                <w:rFonts w:ascii="Calibri" w:eastAsia="Calibri" w:hAnsi="Calibri" w:cs="Aparajita"/>
                <w:kern w:val="0"/>
                <w:sz w:val="20"/>
                <w:szCs w:val="20"/>
                <w:lang w:eastAsia="en-US"/>
              </w:rPr>
              <w:t>t</w:t>
            </w:r>
            <w:r>
              <w:rPr>
                <w:rFonts w:ascii="Calibri" w:eastAsia="Calibri" w:hAnsi="Calibri" w:cs="Aparajita"/>
                <w:kern w:val="0"/>
                <w:sz w:val="20"/>
                <w:szCs w:val="20"/>
                <w:lang w:eastAsia="en-US"/>
              </w:rPr>
              <w:t xml:space="preserve"> the very least, e</w:t>
            </w:r>
            <w:r w:rsidR="00C25B0B" w:rsidRPr="001F0FBE">
              <w:rPr>
                <w:rFonts w:ascii="Calibri" w:eastAsia="Calibri" w:hAnsi="Calibri" w:cs="Aparajita"/>
                <w:kern w:val="0"/>
                <w:sz w:val="20"/>
                <w:szCs w:val="20"/>
                <w:lang w:eastAsia="en-US"/>
              </w:rPr>
              <w:t>ither the simple variant in row B.</w:t>
            </w:r>
            <w:r w:rsidR="00A01907">
              <w:rPr>
                <w:rFonts w:ascii="Calibri" w:eastAsia="Calibri" w:hAnsi="Calibri" w:cs="Aparajita"/>
                <w:kern w:val="0"/>
                <w:sz w:val="20"/>
                <w:szCs w:val="20"/>
                <w:lang w:eastAsia="en-US"/>
              </w:rPr>
              <w:t>1</w:t>
            </w:r>
            <w:r w:rsidR="00C25B0B" w:rsidRPr="001F0FBE">
              <w:rPr>
                <w:rFonts w:ascii="Calibri" w:eastAsia="Calibri" w:hAnsi="Calibri" w:cs="Aparajita"/>
                <w:kern w:val="0"/>
                <w:sz w:val="20"/>
                <w:szCs w:val="20"/>
                <w:lang w:eastAsia="en-US"/>
              </w:rPr>
              <w:t xml:space="preserve"> with its code and name or </w:t>
            </w:r>
            <w:r>
              <w:rPr>
                <w:rFonts w:ascii="Calibri" w:eastAsia="Calibri" w:hAnsi="Calibri" w:cs="Aparajita"/>
                <w:kern w:val="0"/>
                <w:sz w:val="20"/>
                <w:szCs w:val="20"/>
                <w:lang w:eastAsia="en-US"/>
              </w:rPr>
              <w:t>all of</w:t>
            </w:r>
            <w:r w:rsidR="00C25B0B" w:rsidRPr="001F0FBE">
              <w:rPr>
                <w:rFonts w:ascii="Calibri" w:eastAsia="Calibri" w:hAnsi="Calibri" w:cs="Aparajita"/>
                <w:kern w:val="0"/>
                <w:sz w:val="20"/>
                <w:szCs w:val="20"/>
                <w:lang w:eastAsia="en-US"/>
              </w:rPr>
              <w:t xml:space="preserve"> the variables in rows B.2 to B.5 should be included in the message.</w:t>
            </w:r>
          </w:p>
        </w:tc>
      </w:tr>
      <w:tr w:rsidR="00C25B0B" w:rsidRPr="001F0FBE" w14:paraId="34421877" w14:textId="77777777" w:rsidTr="0022165A">
        <w:trPr>
          <w:trHeight w:val="242"/>
        </w:trPr>
        <w:tc>
          <w:tcPr>
            <w:tcW w:w="13590" w:type="dxa"/>
            <w:gridSpan w:val="9"/>
            <w:shd w:val="clear" w:color="auto" w:fill="EAF0FC"/>
          </w:tcPr>
          <w:p w14:paraId="128C87CA" w14:textId="77777777" w:rsidR="00C25B0B" w:rsidRPr="001F0FBE" w:rsidRDefault="00C25B0B" w:rsidP="00805EC5">
            <w:pPr>
              <w:spacing w:after="0"/>
              <w:jc w:val="center"/>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Transcript Specification (Separate observations for each of the components of the simple genetic variant name)</w:t>
            </w:r>
          </w:p>
        </w:tc>
      </w:tr>
      <w:tr w:rsidR="00C25B0B" w:rsidRPr="001F0FBE" w14:paraId="5DA68ED6" w14:textId="77777777" w:rsidTr="0022165A">
        <w:tc>
          <w:tcPr>
            <w:tcW w:w="477" w:type="dxa"/>
          </w:tcPr>
          <w:p w14:paraId="66B15D07"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B.2</w:t>
            </w:r>
          </w:p>
        </w:tc>
        <w:tc>
          <w:tcPr>
            <w:tcW w:w="630" w:type="dxa"/>
          </w:tcPr>
          <w:p w14:paraId="3D4AC08B"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77C956A8" w14:textId="77777777" w:rsidR="00C25B0B" w:rsidRPr="001F0FBE" w:rsidRDefault="001A1533" w:rsidP="00805EC5">
            <w:pPr>
              <w:spacing w:after="0"/>
              <w:rPr>
                <w:rFonts w:ascii="Calibri" w:eastAsia="Calibri" w:hAnsi="Calibri" w:cs="Aparajita"/>
                <w:kern w:val="0"/>
                <w:sz w:val="20"/>
                <w:szCs w:val="20"/>
                <w:lang w:eastAsia="en-US"/>
              </w:rPr>
            </w:pPr>
            <w:hyperlink r:id="rId101" w:history="1">
              <w:r w:rsidR="00C25B0B" w:rsidRPr="001F0FBE">
                <w:rPr>
                  <w:rFonts w:ascii="Calibri" w:eastAsia="Calibri" w:hAnsi="Calibri" w:cs="Aparajita"/>
                  <w:kern w:val="0"/>
                  <w:sz w:val="20"/>
                  <w:szCs w:val="20"/>
                  <w:lang w:eastAsia="en-US"/>
                </w:rPr>
                <w:t>48018-6</w:t>
              </w:r>
            </w:hyperlink>
          </w:p>
        </w:tc>
        <w:tc>
          <w:tcPr>
            <w:tcW w:w="2350" w:type="dxa"/>
          </w:tcPr>
          <w:p w14:paraId="020E53C9"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 studied [ID]</w:t>
            </w:r>
          </w:p>
        </w:tc>
        <w:tc>
          <w:tcPr>
            <w:tcW w:w="620" w:type="dxa"/>
          </w:tcPr>
          <w:p w14:paraId="7AB0F71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720452F2"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hAnsi="Calibri"/>
                <w:bCs/>
                <w:kern w:val="0"/>
                <w:sz w:val="20"/>
                <w:szCs w:val="20"/>
                <w:lang w:eastAsia="en-US"/>
              </w:rPr>
              <w:t>21497</w:t>
            </w:r>
            <w:r w:rsidRPr="001F0FBE">
              <w:rPr>
                <w:rFonts w:ascii="Calibri" w:hAnsi="Calibri" w:cs="Aparajita"/>
                <w:bCs/>
                <w:kern w:val="0"/>
                <w:sz w:val="20"/>
                <w:szCs w:val="20"/>
                <w:lang w:eastAsia="en-US"/>
              </w:rPr>
              <w:t>^ACAD9^</w:t>
            </w:r>
            <w:r w:rsidR="00E766AD">
              <w:rPr>
                <w:rFonts w:ascii="Calibri" w:hAnsi="Calibri" w:cs="Aparajita"/>
                <w:bCs/>
                <w:kern w:val="0"/>
                <w:sz w:val="20"/>
                <w:szCs w:val="20"/>
                <w:lang w:eastAsia="en-US"/>
              </w:rPr>
              <w:t>HGNC-Symb</w:t>
            </w:r>
          </w:p>
        </w:tc>
        <w:tc>
          <w:tcPr>
            <w:tcW w:w="234" w:type="dxa"/>
          </w:tcPr>
          <w:p w14:paraId="2AEF0F2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3025A4D6"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2F3172C5" w14:textId="77777777" w:rsidR="00C25B0B" w:rsidRPr="001F0FBE" w:rsidRDefault="00C25B0B" w:rsidP="00805EC5">
            <w:pPr>
              <w:spacing w:after="0"/>
              <w:rPr>
                <w:rFonts w:ascii="Calibri" w:eastAsia="Calibri" w:hAnsi="Calibri"/>
                <w:color w:val="2E74B5"/>
                <w:kern w:val="0"/>
                <w:sz w:val="20"/>
                <w:szCs w:val="20"/>
                <w:lang w:eastAsia="en-US"/>
              </w:rPr>
            </w:pPr>
            <w:r w:rsidRPr="001F0FBE">
              <w:rPr>
                <w:rFonts w:ascii="Calibri" w:eastAsia="Calibri" w:hAnsi="Calibri"/>
                <w:b/>
                <w:color w:val="4472C4"/>
                <w:kern w:val="0"/>
                <w:sz w:val="20"/>
                <w:szCs w:val="20"/>
                <w:lang w:eastAsia="en-US"/>
              </w:rPr>
              <w:t xml:space="preserve">Coding system: </w:t>
            </w:r>
            <w:r w:rsidR="00E766AD">
              <w:rPr>
                <w:rFonts w:ascii="Calibri" w:eastAsia="Calibri" w:hAnsi="Calibri"/>
                <w:b/>
                <w:color w:val="4472C4"/>
                <w:kern w:val="0"/>
                <w:sz w:val="20"/>
                <w:szCs w:val="20"/>
                <w:lang w:eastAsia="en-US"/>
              </w:rPr>
              <w:t>HGNC-Symb</w:t>
            </w:r>
          </w:p>
          <w:p w14:paraId="170CBEEB" w14:textId="77777777" w:rsidR="00C25B0B" w:rsidRPr="001F0FBE" w:rsidRDefault="00C25B0B" w:rsidP="00805EC5">
            <w:pPr>
              <w:spacing w:after="0"/>
              <w:rPr>
                <w:rFonts w:ascii="Calibri" w:eastAsia="Calibri" w:hAnsi="Calibri"/>
                <w:kern w:val="0"/>
                <w:sz w:val="20"/>
                <w:szCs w:val="20"/>
                <w:lang w:eastAsia="en-US"/>
              </w:rPr>
            </w:pPr>
          </w:p>
          <w:p w14:paraId="5F04FE8F" w14:textId="08BFEB76" w:rsidR="00C25B0B" w:rsidRPr="001F0FBE" w:rsidRDefault="00C25B0B">
            <w:pPr>
              <w:spacing w:after="0"/>
              <w:rPr>
                <w:rFonts w:ascii="Calibri" w:hAnsi="Calibri" w:cs="Aparajita"/>
                <w:b/>
                <w:bCs/>
                <w:kern w:val="0"/>
                <w:sz w:val="20"/>
                <w:szCs w:val="20"/>
                <w:lang w:eastAsia="en-US"/>
              </w:rPr>
            </w:pPr>
            <w:r w:rsidRPr="001F0FBE">
              <w:rPr>
                <w:rFonts w:ascii="Calibri" w:eastAsia="Calibri" w:hAnsi="Calibri"/>
                <w:kern w:val="0"/>
                <w:sz w:val="20"/>
                <w:szCs w:val="20"/>
                <w:lang w:eastAsia="en-US"/>
              </w:rPr>
              <w:t>When applicable, this variable identifies the gene on which the variant is located.  The code is the HGNC code for the gene, the print string (name) is the HGNC symbol</w:t>
            </w:r>
            <w:r w:rsidRPr="001F0FBE">
              <w:rPr>
                <w:rFonts w:ascii="Calibri" w:eastAsia="Calibri" w:hAnsi="Calibri"/>
                <w:b/>
                <w:kern w:val="0"/>
                <w:sz w:val="20"/>
                <w:szCs w:val="20"/>
                <w:lang w:eastAsia="en-US"/>
              </w:rPr>
              <w:t>.</w:t>
            </w:r>
            <w:r w:rsidRPr="001F0FBE">
              <w:rPr>
                <w:rFonts w:ascii="Calibri" w:eastAsia="Calibri" w:hAnsi="Calibri"/>
                <w:kern w:val="0"/>
                <w:sz w:val="20"/>
                <w:szCs w:val="20"/>
                <w:lang w:eastAsia="en-US"/>
              </w:rPr>
              <w:t xml:space="preserve"> The gene identifier is also carried in the transcript reference sequence database; so the gene information tends to be redundant but is usually reported explicitly</w:t>
            </w:r>
            <w:r w:rsidRPr="001F0FBE">
              <w:rPr>
                <w:rFonts w:ascii="Calibri" w:hAnsi="Calibri" w:cs="Aparajita"/>
                <w:bCs/>
                <w:kern w:val="0"/>
                <w:sz w:val="20"/>
                <w:szCs w:val="20"/>
                <w:lang w:eastAsia="en-US"/>
              </w:rPr>
              <w:t xml:space="preserve">. </w:t>
            </w:r>
            <w:r w:rsidRPr="001F0FBE">
              <w:rPr>
                <w:rFonts w:ascii="Calibri" w:eastAsia="Calibri" w:hAnsi="Calibri"/>
                <w:b/>
                <w:color w:val="4472C4"/>
                <w:kern w:val="0"/>
                <w:sz w:val="20"/>
                <w:szCs w:val="20"/>
                <w:lang w:eastAsia="en-US"/>
              </w:rPr>
              <w:t xml:space="preserve">  </w:t>
            </w:r>
          </w:p>
        </w:tc>
      </w:tr>
      <w:tr w:rsidR="00C25B0B" w:rsidRPr="001F0FBE" w14:paraId="0C5687A1" w14:textId="77777777" w:rsidTr="0022165A">
        <w:tc>
          <w:tcPr>
            <w:tcW w:w="477" w:type="dxa"/>
          </w:tcPr>
          <w:p w14:paraId="59C28E3E"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B.3</w:t>
            </w:r>
          </w:p>
        </w:tc>
        <w:tc>
          <w:tcPr>
            <w:tcW w:w="630" w:type="dxa"/>
          </w:tcPr>
          <w:p w14:paraId="17D7CCF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4CDE3362"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51958-7</w:t>
            </w:r>
          </w:p>
        </w:tc>
        <w:tc>
          <w:tcPr>
            <w:tcW w:w="2350" w:type="dxa"/>
          </w:tcPr>
          <w:p w14:paraId="03661DC8" w14:textId="42245FB3"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Transcript Reference Sequence ID</w:t>
            </w:r>
          </w:p>
        </w:tc>
        <w:tc>
          <w:tcPr>
            <w:tcW w:w="620" w:type="dxa"/>
          </w:tcPr>
          <w:p w14:paraId="7F9139B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2.1</w:t>
            </w:r>
          </w:p>
        </w:tc>
        <w:tc>
          <w:tcPr>
            <w:tcW w:w="2286" w:type="dxa"/>
          </w:tcPr>
          <w:p w14:paraId="015F8324" w14:textId="0E827C2D"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NM_014049.4^</w:t>
            </w:r>
            <w:r w:rsidR="005B489B" w:rsidRPr="001F0FBE">
              <w:rPr>
                <w:rFonts w:ascii="Calibri" w:hAnsi="Calibri" w:cs="Aparajita"/>
                <w:bCs/>
                <w:kern w:val="0"/>
                <w:sz w:val="20"/>
                <w:szCs w:val="20"/>
                <w:lang w:eastAsia="en-US"/>
              </w:rPr>
              <w:t xml:space="preserve"> NM_014049.4</w:t>
            </w:r>
            <w:r w:rsidRPr="001F0FBE">
              <w:rPr>
                <w:rFonts w:ascii="Calibri" w:hAnsi="Calibri" w:cs="Aparajita"/>
                <w:bCs/>
                <w:kern w:val="0"/>
                <w:sz w:val="20"/>
                <w:szCs w:val="20"/>
                <w:lang w:eastAsia="en-US"/>
              </w:rPr>
              <w:t xml:space="preserve">^ </w:t>
            </w:r>
            <w:r w:rsidR="00C34E06">
              <w:rPr>
                <w:rFonts w:ascii="Calibri" w:hAnsi="Calibri" w:cs="Aparajita"/>
                <w:bCs/>
                <w:kern w:val="0"/>
                <w:sz w:val="20"/>
                <w:szCs w:val="20"/>
                <w:lang w:eastAsia="en-US"/>
              </w:rPr>
              <w:t>RefSeq-T</w:t>
            </w:r>
          </w:p>
        </w:tc>
        <w:tc>
          <w:tcPr>
            <w:tcW w:w="234" w:type="dxa"/>
          </w:tcPr>
          <w:p w14:paraId="483699F9"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71BDD181"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1A1B2452" w14:textId="45B8CFE1" w:rsidR="00C25B0B" w:rsidRPr="001F0FBE" w:rsidRDefault="002D5D0D" w:rsidP="00805EC5">
            <w:pPr>
              <w:spacing w:after="0"/>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Coding system</w:t>
            </w:r>
            <w:r w:rsidR="00735E42">
              <w:rPr>
                <w:rFonts w:ascii="Calibri" w:hAnsi="Calibri" w:cs="Aparajita"/>
                <w:b/>
                <w:bCs/>
                <w:color w:val="4472C4"/>
                <w:kern w:val="0"/>
                <w:sz w:val="20"/>
                <w:szCs w:val="20"/>
                <w:lang w:eastAsia="en-US"/>
              </w:rPr>
              <w:t xml:space="preserve"> choices</w:t>
            </w:r>
            <w:r w:rsidR="00C25B0B" w:rsidRPr="001F0FBE">
              <w:rPr>
                <w:rFonts w:ascii="Calibri" w:hAnsi="Calibri" w:cs="Aparajita"/>
                <w:b/>
                <w:bCs/>
                <w:color w:val="4472C4"/>
                <w:kern w:val="0"/>
                <w:sz w:val="20"/>
                <w:szCs w:val="20"/>
                <w:lang w:eastAsia="en-US"/>
              </w:rPr>
              <w:t xml:space="preserve">: </w:t>
            </w:r>
          </w:p>
          <w:p w14:paraId="1E4D2B58" w14:textId="77777777" w:rsidR="00C25B0B" w:rsidRPr="001F0FBE" w:rsidRDefault="00C34E06" w:rsidP="00E155CC">
            <w:pPr>
              <w:numPr>
                <w:ilvl w:val="0"/>
                <w:numId w:val="30"/>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RefSeq-T</w:t>
            </w:r>
          </w:p>
          <w:p w14:paraId="1184825F" w14:textId="77777777" w:rsidR="00C25B0B" w:rsidRPr="001F0FBE" w:rsidRDefault="00E766AD" w:rsidP="00E155CC">
            <w:pPr>
              <w:numPr>
                <w:ilvl w:val="0"/>
                <w:numId w:val="30"/>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Ensembl-T</w:t>
            </w:r>
          </w:p>
          <w:p w14:paraId="238A4138" w14:textId="5CB671AD" w:rsidR="00C25B0B" w:rsidRPr="001F4769" w:rsidRDefault="003F4557" w:rsidP="00E155CC">
            <w:pPr>
              <w:numPr>
                <w:ilvl w:val="0"/>
                <w:numId w:val="30"/>
              </w:numPr>
              <w:spacing w:after="0"/>
              <w:contextualSpacing/>
              <w:rPr>
                <w:rFonts w:ascii="Calibri" w:hAnsi="Calibri" w:cs="Aparajita"/>
                <w:b/>
                <w:bCs/>
                <w:color w:val="4472C4"/>
                <w:kern w:val="0"/>
                <w:sz w:val="20"/>
                <w:szCs w:val="20"/>
                <w:lang w:eastAsia="en-US"/>
              </w:rPr>
            </w:pPr>
            <w:r w:rsidRPr="001F4769">
              <w:rPr>
                <w:rFonts w:ascii="Calibri" w:hAnsi="Calibri" w:cs="Aparajita"/>
                <w:b/>
                <w:bCs/>
                <w:color w:val="4472C4"/>
                <w:kern w:val="0"/>
                <w:sz w:val="20"/>
                <w:szCs w:val="20"/>
                <w:lang w:eastAsia="en-US"/>
              </w:rPr>
              <w:t>LRG</w:t>
            </w:r>
          </w:p>
          <w:p w14:paraId="09F4B87F" w14:textId="08783258" w:rsidR="00C25B0B" w:rsidRPr="001F0FBE" w:rsidRDefault="00A01907" w:rsidP="00A01907">
            <w:pPr>
              <w:spacing w:after="0"/>
              <w:rPr>
                <w:rFonts w:ascii="Calibri" w:hAnsi="Calibri" w:cs="Aparajita"/>
                <w:bCs/>
                <w:kern w:val="0"/>
                <w:sz w:val="20"/>
                <w:szCs w:val="20"/>
                <w:lang w:eastAsia="en-US"/>
              </w:rPr>
            </w:pPr>
            <w:r>
              <w:rPr>
                <w:rFonts w:ascii="Calibri" w:hAnsi="Calibri" w:cs="Aparajita"/>
                <w:bCs/>
                <w:kern w:val="0"/>
                <w:sz w:val="20"/>
                <w:szCs w:val="20"/>
                <w:lang w:eastAsia="en-US"/>
              </w:rPr>
              <w:t>A</w:t>
            </w:r>
            <w:r w:rsidR="00C25B0B" w:rsidRPr="001F0FBE">
              <w:rPr>
                <w:rFonts w:ascii="Calibri" w:hAnsi="Calibri" w:cs="Aparajita"/>
                <w:bCs/>
                <w:kern w:val="0"/>
                <w:sz w:val="20"/>
                <w:szCs w:val="20"/>
                <w:lang w:eastAsia="en-US"/>
              </w:rPr>
              <w:t xml:space="preserve">t least one of the transcript or genomic reference sequence (rows B.8-B.11) must be included. If the </w:t>
            </w:r>
            <w:r w:rsidR="00302F94">
              <w:rPr>
                <w:rFonts w:ascii="Calibri" w:hAnsi="Calibri" w:cs="Aparajita"/>
                <w:bCs/>
                <w:kern w:val="0"/>
                <w:sz w:val="20"/>
                <w:szCs w:val="20"/>
                <w:lang w:eastAsia="en-US"/>
              </w:rPr>
              <w:t>HGVS.c</w:t>
            </w:r>
            <w:r w:rsidR="00C25B0B" w:rsidRPr="001F0FBE">
              <w:rPr>
                <w:rFonts w:ascii="Calibri" w:hAnsi="Calibri" w:cs="Aparajita"/>
                <w:bCs/>
                <w:kern w:val="0"/>
                <w:sz w:val="20"/>
                <w:szCs w:val="20"/>
                <w:lang w:eastAsia="en-US"/>
              </w:rPr>
              <w:t xml:space="preserve"> is included, the transcript reference sequence must be included.</w:t>
            </w:r>
          </w:p>
        </w:tc>
      </w:tr>
      <w:tr w:rsidR="00C25B0B" w:rsidRPr="001F0FBE" w14:paraId="0AC51315" w14:textId="77777777" w:rsidTr="0022165A">
        <w:tc>
          <w:tcPr>
            <w:tcW w:w="477" w:type="dxa"/>
          </w:tcPr>
          <w:p w14:paraId="6E9DD466"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B.4</w:t>
            </w:r>
          </w:p>
        </w:tc>
        <w:tc>
          <w:tcPr>
            <w:tcW w:w="630" w:type="dxa"/>
          </w:tcPr>
          <w:p w14:paraId="37EA2DA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2DE5A54D"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48004-6</w:t>
            </w:r>
          </w:p>
        </w:tc>
        <w:tc>
          <w:tcPr>
            <w:tcW w:w="2350" w:type="dxa"/>
          </w:tcPr>
          <w:p w14:paraId="5E0341B4"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DNA change cHGVS</w:t>
            </w:r>
          </w:p>
        </w:tc>
        <w:tc>
          <w:tcPr>
            <w:tcW w:w="620" w:type="dxa"/>
          </w:tcPr>
          <w:p w14:paraId="3DFC8236"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1B1C3A12" w14:textId="356141B8" w:rsidR="00C25B0B" w:rsidRPr="001F0FBE" w:rsidRDefault="00C25B0B" w:rsidP="00805EC5">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c.1249C&gt;T^</w:t>
            </w:r>
            <w:r w:rsidR="005B489B" w:rsidRPr="001F0FBE">
              <w:rPr>
                <w:rFonts w:ascii="Calibri" w:hAnsi="Calibri" w:cs="Aparajita"/>
                <w:bCs/>
                <w:kern w:val="0"/>
                <w:sz w:val="20"/>
                <w:szCs w:val="20"/>
                <w:lang w:eastAsia="en-US"/>
              </w:rPr>
              <w:t xml:space="preserve"> c.1249C&gt;T </w:t>
            </w:r>
            <w:r w:rsidRPr="001F0FBE">
              <w:rPr>
                <w:rFonts w:ascii="Calibri" w:hAnsi="Calibri" w:cs="Aparajita"/>
                <w:bCs/>
                <w:kern w:val="0"/>
                <w:sz w:val="20"/>
                <w:szCs w:val="20"/>
                <w:lang w:eastAsia="en-US"/>
              </w:rPr>
              <w:t>^</w:t>
            </w:r>
            <w:r w:rsidR="00302F94">
              <w:rPr>
                <w:rFonts w:ascii="Calibri" w:hAnsi="Calibri" w:cs="Aparajita"/>
                <w:bCs/>
                <w:kern w:val="0"/>
                <w:sz w:val="20"/>
                <w:szCs w:val="20"/>
                <w:lang w:eastAsia="en-US"/>
              </w:rPr>
              <w:t>HGVS.c</w:t>
            </w:r>
          </w:p>
        </w:tc>
        <w:tc>
          <w:tcPr>
            <w:tcW w:w="234" w:type="dxa"/>
          </w:tcPr>
          <w:p w14:paraId="24EC7FF6"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1FF5B56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303D946D" w14:textId="77777777"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Coding system: </w:t>
            </w:r>
            <w:r w:rsidR="00302F94">
              <w:rPr>
                <w:rFonts w:ascii="Calibri" w:hAnsi="Calibri" w:cs="Aparajita"/>
                <w:b/>
                <w:bCs/>
                <w:color w:val="4472C4"/>
                <w:kern w:val="0"/>
                <w:sz w:val="20"/>
                <w:szCs w:val="20"/>
                <w:lang w:eastAsia="en-US"/>
              </w:rPr>
              <w:t>HGVS.c</w:t>
            </w:r>
          </w:p>
          <w:p w14:paraId="4573E92C" w14:textId="54A8D9C8"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HGVS specification of the change at the DNA level relative to the transcript RefSeq.</w:t>
            </w:r>
            <w:r w:rsidR="003F4557">
              <w:rPr>
                <w:rFonts w:ascii="Calibri" w:hAnsi="Calibri" w:cs="Aparajita"/>
                <w:bCs/>
                <w:kern w:val="0"/>
                <w:sz w:val="20"/>
                <w:szCs w:val="20"/>
                <w:lang w:eastAsia="en-US"/>
              </w:rPr>
              <w:t xml:space="preserve"> </w:t>
            </w:r>
          </w:p>
        </w:tc>
      </w:tr>
      <w:tr w:rsidR="00C25B0B" w:rsidRPr="001F0FBE" w14:paraId="2AAB36FC" w14:textId="77777777" w:rsidTr="0022165A">
        <w:tc>
          <w:tcPr>
            <w:tcW w:w="477" w:type="dxa"/>
          </w:tcPr>
          <w:p w14:paraId="4579B4CA"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B.5</w:t>
            </w:r>
          </w:p>
        </w:tc>
        <w:tc>
          <w:tcPr>
            <w:tcW w:w="630" w:type="dxa"/>
          </w:tcPr>
          <w:p w14:paraId="69199102"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14DCDB96" w14:textId="77777777" w:rsidR="00C25B0B" w:rsidRPr="001F0FBE" w:rsidRDefault="001A1533" w:rsidP="00805EC5">
            <w:pPr>
              <w:spacing w:after="0"/>
              <w:rPr>
                <w:rFonts w:ascii="Calibri" w:eastAsia="Calibri" w:hAnsi="Calibri" w:cs="Aparajita"/>
                <w:kern w:val="0"/>
                <w:sz w:val="20"/>
                <w:szCs w:val="20"/>
                <w:lang w:eastAsia="en-US"/>
              </w:rPr>
            </w:pPr>
            <w:hyperlink r:id="rId102" w:history="1">
              <w:r w:rsidR="00C25B0B" w:rsidRPr="001F0FBE">
                <w:rPr>
                  <w:rFonts w:ascii="Calibri" w:eastAsia="Calibri" w:hAnsi="Calibri" w:cs="Aparajita"/>
                  <w:kern w:val="0"/>
                  <w:sz w:val="20"/>
                  <w:szCs w:val="20"/>
                  <w:lang w:eastAsia="en-US"/>
                </w:rPr>
                <w:t>48005-3</w:t>
              </w:r>
            </w:hyperlink>
          </w:p>
        </w:tc>
        <w:tc>
          <w:tcPr>
            <w:tcW w:w="2350" w:type="dxa"/>
          </w:tcPr>
          <w:p w14:paraId="77E0C582" w14:textId="0630050E"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Amino acid change pHGVS</w:t>
            </w:r>
          </w:p>
        </w:tc>
        <w:tc>
          <w:tcPr>
            <w:tcW w:w="620" w:type="dxa"/>
          </w:tcPr>
          <w:p w14:paraId="0505F907"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512F2B21" w14:textId="64127699" w:rsidR="00C25B0B" w:rsidRPr="001F0FBE" w:rsidRDefault="00C25B0B" w:rsidP="00805EC5">
            <w:pPr>
              <w:tabs>
                <w:tab w:val="left" w:pos="1746"/>
              </w:tabs>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p.Arg417Cys^</w:t>
            </w:r>
            <w:r w:rsidR="005B489B" w:rsidRPr="001F0FBE">
              <w:rPr>
                <w:rFonts w:ascii="Calibri" w:hAnsi="Calibri" w:cs="Aparajita"/>
                <w:bCs/>
                <w:kern w:val="0"/>
                <w:sz w:val="20"/>
                <w:szCs w:val="20"/>
                <w:lang w:eastAsia="en-US"/>
              </w:rPr>
              <w:t xml:space="preserve"> p.Arg417Cys </w:t>
            </w:r>
            <w:r w:rsidRPr="001F0FBE">
              <w:rPr>
                <w:rFonts w:ascii="Calibri" w:hAnsi="Calibri" w:cs="Aparajita"/>
                <w:bCs/>
                <w:kern w:val="0"/>
                <w:sz w:val="20"/>
                <w:szCs w:val="20"/>
                <w:lang w:eastAsia="en-US"/>
              </w:rPr>
              <w:t>^</w:t>
            </w:r>
            <w:r w:rsidR="00302F94">
              <w:rPr>
                <w:rFonts w:ascii="Calibri" w:hAnsi="Calibri" w:cs="Aparajita"/>
                <w:bCs/>
                <w:kern w:val="0"/>
                <w:sz w:val="20"/>
                <w:szCs w:val="20"/>
                <w:lang w:eastAsia="en-US"/>
              </w:rPr>
              <w:t>HGVS.p</w:t>
            </w:r>
            <w:r w:rsidRPr="001F0FBE">
              <w:rPr>
                <w:rFonts w:ascii="Calibri" w:hAnsi="Calibri" w:cs="Aparajita"/>
                <w:bCs/>
                <w:kern w:val="0"/>
                <w:sz w:val="20"/>
                <w:szCs w:val="20"/>
                <w:lang w:eastAsia="en-US"/>
              </w:rPr>
              <w:tab/>
            </w:r>
          </w:p>
        </w:tc>
        <w:tc>
          <w:tcPr>
            <w:tcW w:w="234" w:type="dxa"/>
          </w:tcPr>
          <w:p w14:paraId="19966390"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3976453C"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094AD1F0" w14:textId="77777777"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Coding system: </w:t>
            </w:r>
            <w:r w:rsidR="00302F94">
              <w:rPr>
                <w:rFonts w:ascii="Calibri" w:hAnsi="Calibri" w:cs="Aparajita"/>
                <w:b/>
                <w:bCs/>
                <w:color w:val="4472C4"/>
                <w:kern w:val="0"/>
                <w:sz w:val="20"/>
                <w:szCs w:val="20"/>
                <w:lang w:eastAsia="en-US"/>
              </w:rPr>
              <w:t>HGVS.p</w:t>
            </w:r>
          </w:p>
          <w:p w14:paraId="16648E1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HGVS specification of the change at the amino acid (protein) level caused by the DNA change.  If the change is in a non-coding region, this variable will not be reported. HGVS recommends that amino acid changes never be reported without also reporting the DNA change.</w:t>
            </w:r>
          </w:p>
        </w:tc>
      </w:tr>
      <w:tr w:rsidR="00C25B0B" w:rsidRPr="001F0FBE" w14:paraId="63A144BA" w14:textId="77777777" w:rsidTr="0022165A">
        <w:trPr>
          <w:trHeight w:val="350"/>
        </w:trPr>
        <w:tc>
          <w:tcPr>
            <w:tcW w:w="477" w:type="dxa"/>
          </w:tcPr>
          <w:p w14:paraId="05693159"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B.6</w:t>
            </w:r>
          </w:p>
        </w:tc>
        <w:tc>
          <w:tcPr>
            <w:tcW w:w="630" w:type="dxa"/>
          </w:tcPr>
          <w:p w14:paraId="2F96E7F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4B4DD741"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48019-4</w:t>
            </w:r>
          </w:p>
        </w:tc>
        <w:tc>
          <w:tcPr>
            <w:tcW w:w="2350" w:type="dxa"/>
          </w:tcPr>
          <w:p w14:paraId="0447C15E"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DNA change [type]</w:t>
            </w:r>
          </w:p>
        </w:tc>
        <w:tc>
          <w:tcPr>
            <w:tcW w:w="620" w:type="dxa"/>
          </w:tcPr>
          <w:p w14:paraId="4FD1E41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42279E32"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LA6690-7^Substitution^LN</w:t>
            </w:r>
          </w:p>
        </w:tc>
        <w:tc>
          <w:tcPr>
            <w:tcW w:w="234" w:type="dxa"/>
          </w:tcPr>
          <w:p w14:paraId="04ECB038"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073115D6"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011F5CC8" w14:textId="77777777"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 LL379-9</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C25B0B" w:rsidRPr="001F0FBE" w14:paraId="243E8CA6" w14:textId="77777777" w:rsidTr="00805EC5">
              <w:tc>
                <w:tcPr>
                  <w:tcW w:w="3127" w:type="dxa"/>
                </w:tcPr>
                <w:p w14:paraId="2B371450"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Wild Type </w:t>
                  </w:r>
                </w:p>
              </w:tc>
              <w:tc>
                <w:tcPr>
                  <w:tcW w:w="3127" w:type="dxa"/>
                </w:tcPr>
                <w:p w14:paraId="7B13089E"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LA9658-1</w:t>
                  </w:r>
                </w:p>
              </w:tc>
            </w:tr>
            <w:tr w:rsidR="00C25B0B" w:rsidRPr="001F0FBE" w14:paraId="63383C52" w14:textId="77777777" w:rsidTr="00805EC5">
              <w:tc>
                <w:tcPr>
                  <w:tcW w:w="3127" w:type="dxa"/>
                </w:tcPr>
                <w:p w14:paraId="0EA6861D"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Deletion </w:t>
                  </w:r>
                </w:p>
              </w:tc>
              <w:tc>
                <w:tcPr>
                  <w:tcW w:w="3127" w:type="dxa"/>
                </w:tcPr>
                <w:p w14:paraId="2573B6CA"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LA6692-3</w:t>
                  </w:r>
                </w:p>
              </w:tc>
            </w:tr>
            <w:tr w:rsidR="00C25B0B" w:rsidRPr="001F0FBE" w14:paraId="3082335B" w14:textId="77777777" w:rsidTr="00805EC5">
              <w:tc>
                <w:tcPr>
                  <w:tcW w:w="3127" w:type="dxa"/>
                </w:tcPr>
                <w:p w14:paraId="7F6F06ED"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Duplication </w:t>
                  </w:r>
                </w:p>
              </w:tc>
              <w:tc>
                <w:tcPr>
                  <w:tcW w:w="3127" w:type="dxa"/>
                </w:tcPr>
                <w:p w14:paraId="6169BCF0"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LA6686-5</w:t>
                  </w:r>
                </w:p>
              </w:tc>
            </w:tr>
            <w:tr w:rsidR="00C25B0B" w:rsidRPr="001F0FBE" w14:paraId="06FFA12A" w14:textId="77777777" w:rsidTr="00805EC5">
              <w:tc>
                <w:tcPr>
                  <w:tcW w:w="3127" w:type="dxa"/>
                </w:tcPr>
                <w:p w14:paraId="0DF900AE"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Insertion </w:t>
                  </w:r>
                </w:p>
              </w:tc>
              <w:tc>
                <w:tcPr>
                  <w:tcW w:w="3127" w:type="dxa"/>
                </w:tcPr>
                <w:p w14:paraId="249BC5CA"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LA6687-3</w:t>
                  </w:r>
                </w:p>
              </w:tc>
            </w:tr>
            <w:tr w:rsidR="00C25B0B" w:rsidRPr="001F0FBE" w14:paraId="0EE83BF6" w14:textId="77777777" w:rsidTr="00805EC5">
              <w:tc>
                <w:tcPr>
                  <w:tcW w:w="3127" w:type="dxa"/>
                </w:tcPr>
                <w:p w14:paraId="17D68660"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Insertion/Deletion </w:t>
                  </w:r>
                </w:p>
              </w:tc>
              <w:tc>
                <w:tcPr>
                  <w:tcW w:w="3127" w:type="dxa"/>
                </w:tcPr>
                <w:p w14:paraId="1BEDDA9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LA6688-1</w:t>
                  </w:r>
                </w:p>
              </w:tc>
            </w:tr>
            <w:tr w:rsidR="00C25B0B" w:rsidRPr="001F0FBE" w14:paraId="704BAED7" w14:textId="77777777" w:rsidTr="00805EC5">
              <w:tc>
                <w:tcPr>
                  <w:tcW w:w="3127" w:type="dxa"/>
                </w:tcPr>
                <w:p w14:paraId="7E510310"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Inversion </w:t>
                  </w:r>
                </w:p>
              </w:tc>
              <w:tc>
                <w:tcPr>
                  <w:tcW w:w="3127" w:type="dxa"/>
                </w:tcPr>
                <w:p w14:paraId="04EF6D95"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LA6689-9</w:t>
                  </w:r>
                </w:p>
              </w:tc>
            </w:tr>
            <w:tr w:rsidR="00C25B0B" w:rsidRPr="001F0FBE" w14:paraId="3384FD27" w14:textId="77777777" w:rsidTr="00805EC5">
              <w:tc>
                <w:tcPr>
                  <w:tcW w:w="3127" w:type="dxa"/>
                </w:tcPr>
                <w:p w14:paraId="227F5369" w14:textId="77777777" w:rsidR="00C25B0B" w:rsidRPr="001F0FBE" w:rsidRDefault="00C25B0B" w:rsidP="00E155CC">
                  <w:pPr>
                    <w:numPr>
                      <w:ilvl w:val="0"/>
                      <w:numId w:val="3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Substitution </w:t>
                  </w:r>
                </w:p>
              </w:tc>
              <w:tc>
                <w:tcPr>
                  <w:tcW w:w="3127" w:type="dxa"/>
                </w:tcPr>
                <w:p w14:paraId="09AFACC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LA6690-7</w:t>
                  </w:r>
                </w:p>
              </w:tc>
            </w:tr>
          </w:tbl>
          <w:p w14:paraId="0FF0A25A" w14:textId="77777777" w:rsidR="00C25B0B" w:rsidRPr="001F0FBE" w:rsidRDefault="00C25B0B" w:rsidP="00805EC5">
            <w:pPr>
              <w:spacing w:after="0"/>
              <w:rPr>
                <w:rFonts w:ascii="Calibri" w:hAnsi="Calibri" w:cs="Aparajita"/>
                <w:bCs/>
                <w:kern w:val="0"/>
                <w:sz w:val="20"/>
                <w:szCs w:val="20"/>
                <w:lang w:eastAsia="en-US"/>
              </w:rPr>
            </w:pPr>
          </w:p>
          <w:p w14:paraId="00FEEF24" w14:textId="33DCCD50" w:rsidR="00A01907" w:rsidRDefault="00C25B0B" w:rsidP="00A01907">
            <w:pPr>
              <w:spacing w:after="0"/>
              <w:rPr>
                <w:rFonts w:ascii="Calibri" w:hAnsi="Calibri" w:cs="Aparajita"/>
                <w:bCs/>
                <w:kern w:val="0"/>
                <w:sz w:val="20"/>
                <w:szCs w:val="20"/>
                <w:lang w:eastAsia="en-US"/>
              </w:rPr>
            </w:pPr>
            <w:r w:rsidRPr="00275BC6">
              <w:rPr>
                <w:rFonts w:asciiTheme="minorHAnsi" w:hAnsiTheme="minorHAnsi" w:cs="Aparajita"/>
                <w:bCs/>
                <w:kern w:val="0"/>
                <w:sz w:val="20"/>
                <w:szCs w:val="20"/>
                <w:lang w:eastAsia="en-US"/>
              </w:rPr>
              <w:t>Type of DNA variation reported. Taken from</w:t>
            </w:r>
            <w:r w:rsidR="001530A2">
              <w:rPr>
                <w:rFonts w:ascii="Calibri" w:hAnsi="Calibri" w:cs="Aparajita"/>
                <w:bCs/>
                <w:kern w:val="0"/>
                <w:sz w:val="20"/>
                <w:szCs w:val="20"/>
                <w:lang w:eastAsia="en-US"/>
              </w:rPr>
              <w:t>:</w:t>
            </w:r>
            <w:r w:rsidR="001530A2" w:rsidRPr="001F0FBE">
              <w:rPr>
                <w:rFonts w:ascii="Calibri" w:hAnsi="Calibri" w:cs="Aparajita"/>
                <w:bCs/>
                <w:kern w:val="0"/>
                <w:sz w:val="20"/>
                <w:szCs w:val="20"/>
                <w:lang w:eastAsia="en-US"/>
              </w:rPr>
              <w:t xml:space="preserve"> </w:t>
            </w:r>
            <w:r w:rsidR="00A01907">
              <w:rPr>
                <w:rFonts w:ascii="Calibri" w:hAnsi="Calibri" w:cs="Aparajita"/>
                <w:bCs/>
                <w:kern w:val="0"/>
                <w:sz w:val="20"/>
                <w:szCs w:val="20"/>
                <w:lang w:eastAsia="en-US"/>
              </w:rPr>
              <w:t xml:space="preserve">2013 </w:t>
            </w:r>
            <w:r w:rsidR="001530A2" w:rsidRPr="00146B2F">
              <w:rPr>
                <w:rFonts w:ascii="Calibri" w:hAnsi="Calibri" w:cs="Aparajita"/>
                <w:bCs/>
                <w:kern w:val="0"/>
                <w:sz w:val="20"/>
                <w:szCs w:val="20"/>
                <w:lang w:eastAsia="en-US"/>
              </w:rPr>
              <w:t xml:space="preserve">HL7 </w:t>
            </w:r>
            <w:r w:rsidR="00A01907">
              <w:rPr>
                <w:rFonts w:ascii="Calibri" w:hAnsi="Calibri" w:cs="Aparajita"/>
                <w:bCs/>
                <w:kern w:val="0"/>
                <w:sz w:val="20"/>
                <w:szCs w:val="20"/>
                <w:lang w:eastAsia="en-US"/>
              </w:rPr>
              <w:t>V</w:t>
            </w:r>
            <w:r w:rsidR="001530A2" w:rsidRPr="00146B2F">
              <w:rPr>
                <w:rFonts w:ascii="Calibri" w:hAnsi="Calibri" w:cs="Aparajita"/>
                <w:bCs/>
                <w:kern w:val="0"/>
                <w:sz w:val="20"/>
                <w:szCs w:val="20"/>
                <w:lang w:eastAsia="en-US"/>
              </w:rPr>
              <w:t xml:space="preserve">2 </w:t>
            </w:r>
            <w:r w:rsidR="00A01907" w:rsidRPr="00146B2F">
              <w:rPr>
                <w:rFonts w:ascii="Calibri" w:hAnsi="Calibri" w:cs="Aparajita"/>
                <w:bCs/>
                <w:kern w:val="0"/>
                <w:sz w:val="20"/>
                <w:szCs w:val="20"/>
                <w:lang w:eastAsia="en-US"/>
              </w:rPr>
              <w:t xml:space="preserve">Clinical Genomics </w:t>
            </w:r>
            <w:r w:rsidR="001530A2" w:rsidRPr="00146B2F">
              <w:rPr>
                <w:rFonts w:ascii="Calibri" w:hAnsi="Calibri" w:cs="Aparajita"/>
                <w:bCs/>
                <w:kern w:val="0"/>
                <w:sz w:val="20"/>
                <w:szCs w:val="20"/>
                <w:lang w:eastAsia="en-US"/>
              </w:rPr>
              <w:t>Implementation Guide</w:t>
            </w:r>
            <w:r w:rsidR="001530A2">
              <w:rPr>
                <w:rFonts w:ascii="Calibri" w:hAnsi="Calibri" w:cs="Aparajita"/>
                <w:bCs/>
                <w:kern w:val="0"/>
                <w:sz w:val="20"/>
                <w:szCs w:val="20"/>
                <w:lang w:eastAsia="en-US"/>
              </w:rPr>
              <w:t xml:space="preserve">. </w:t>
            </w:r>
          </w:p>
          <w:p w14:paraId="6CEA9A66" w14:textId="77777777" w:rsidR="00A01907" w:rsidRDefault="00A01907" w:rsidP="00A01907">
            <w:pPr>
              <w:spacing w:after="0"/>
              <w:rPr>
                <w:rFonts w:ascii="Calibri" w:hAnsi="Calibri" w:cs="Aparajita"/>
                <w:bCs/>
                <w:kern w:val="0"/>
                <w:sz w:val="20"/>
                <w:szCs w:val="20"/>
                <w:lang w:eastAsia="en-US"/>
              </w:rPr>
            </w:pPr>
          </w:p>
          <w:p w14:paraId="1D9120BA" w14:textId="279B45F3" w:rsidR="00C25B0B" w:rsidRPr="00275BC6" w:rsidRDefault="001530A2" w:rsidP="00A01907">
            <w:pPr>
              <w:spacing w:after="0"/>
              <w:rPr>
                <w:rFonts w:asciiTheme="minorHAnsi" w:hAnsiTheme="minorHAnsi" w:cs="Aparajita"/>
                <w:bCs/>
                <w:color w:val="4472C4"/>
                <w:kern w:val="0"/>
                <w:sz w:val="20"/>
                <w:szCs w:val="20"/>
                <w:lang w:eastAsia="en-US"/>
              </w:rPr>
            </w:pPr>
            <w:r>
              <w:rPr>
                <w:rFonts w:ascii="Calibri" w:hAnsi="Calibri" w:cs="Aparajita"/>
                <w:bCs/>
                <w:kern w:val="0"/>
                <w:sz w:val="20"/>
                <w:szCs w:val="20"/>
                <w:lang w:eastAsia="en-US"/>
              </w:rPr>
              <w:t xml:space="preserve">See also </w:t>
            </w:r>
            <w:r w:rsidR="00C25B0B" w:rsidRPr="00275BC6">
              <w:rPr>
                <w:rFonts w:asciiTheme="minorHAnsi" w:hAnsiTheme="minorHAnsi" w:cs="Aparajita"/>
                <w:bCs/>
                <w:kern w:val="0"/>
                <w:sz w:val="20"/>
                <w:szCs w:val="20"/>
                <w:lang w:eastAsia="en-US"/>
              </w:rPr>
              <w:t xml:space="preserve">HGVS DNA variant descriptions. </w:t>
            </w:r>
            <w:hyperlink r:id="rId103" w:history="1">
              <w:r w:rsidR="00A01907" w:rsidRPr="000B21AB">
                <w:rPr>
                  <w:rStyle w:val="Hyperlink"/>
                  <w:rFonts w:asciiTheme="minorHAnsi" w:hAnsiTheme="minorHAnsi" w:cs="Aparajita"/>
                  <w:bCs/>
                  <w:kern w:val="0"/>
                  <w:szCs w:val="20"/>
                  <w:lang w:eastAsia="en-US"/>
                </w:rPr>
                <w:t>http://varnomen.hgvs.org/</w:t>
              </w:r>
            </w:hyperlink>
            <w:r w:rsidR="00A01907">
              <w:rPr>
                <w:rFonts w:asciiTheme="minorHAnsi" w:hAnsiTheme="minorHAnsi" w:cs="Aparajita"/>
                <w:bCs/>
                <w:kern w:val="0"/>
                <w:sz w:val="20"/>
                <w:szCs w:val="20"/>
                <w:lang w:eastAsia="en-US"/>
              </w:rPr>
              <w:t xml:space="preserve"> </w:t>
            </w:r>
          </w:p>
        </w:tc>
      </w:tr>
      <w:tr w:rsidR="00C25B0B" w:rsidRPr="001F0FBE" w14:paraId="10D37E51" w14:textId="77777777" w:rsidTr="0022165A">
        <w:tc>
          <w:tcPr>
            <w:tcW w:w="477" w:type="dxa"/>
          </w:tcPr>
          <w:p w14:paraId="3CD68683"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B.7</w:t>
            </w:r>
          </w:p>
        </w:tc>
        <w:tc>
          <w:tcPr>
            <w:tcW w:w="630" w:type="dxa"/>
          </w:tcPr>
          <w:p w14:paraId="0CF31B7F"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65728AAF"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48006-1</w:t>
            </w:r>
          </w:p>
        </w:tc>
        <w:tc>
          <w:tcPr>
            <w:tcW w:w="2350" w:type="dxa"/>
          </w:tcPr>
          <w:p w14:paraId="763F5A9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Amino acid change [type]</w:t>
            </w:r>
          </w:p>
        </w:tc>
        <w:tc>
          <w:tcPr>
            <w:tcW w:w="620" w:type="dxa"/>
          </w:tcPr>
          <w:p w14:paraId="7782B50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6C67E904" w14:textId="4FE33748"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LA6698-0^</w:t>
            </w:r>
            <w:r w:rsidR="005B489B">
              <w:rPr>
                <w:rFonts w:ascii="Calibri" w:hAnsi="Calibri" w:cs="Aparajita"/>
                <w:bCs/>
                <w:kern w:val="0"/>
                <w:sz w:val="20"/>
                <w:szCs w:val="20"/>
                <w:lang w:eastAsia="en-US"/>
              </w:rPr>
              <w:t>M</w:t>
            </w:r>
            <w:r w:rsidRPr="001F0FBE">
              <w:rPr>
                <w:rFonts w:ascii="Calibri" w:hAnsi="Calibri" w:cs="Aparajita"/>
                <w:bCs/>
                <w:kern w:val="0"/>
                <w:sz w:val="20"/>
                <w:szCs w:val="20"/>
                <w:lang w:eastAsia="en-US"/>
              </w:rPr>
              <w:t>issense^LN</w:t>
            </w:r>
          </w:p>
        </w:tc>
        <w:tc>
          <w:tcPr>
            <w:tcW w:w="234" w:type="dxa"/>
          </w:tcPr>
          <w:p w14:paraId="69633B0F"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1EDD8AF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3429CBE6" w14:textId="77777777"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LL380-7</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C25B0B" w:rsidRPr="001F0FBE" w14:paraId="01E4A266" w14:textId="77777777" w:rsidTr="00805EC5">
              <w:tc>
                <w:tcPr>
                  <w:tcW w:w="3127" w:type="dxa"/>
                </w:tcPr>
                <w:p w14:paraId="4280150A"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Wild Type </w:t>
                  </w:r>
                </w:p>
              </w:tc>
              <w:tc>
                <w:tcPr>
                  <w:tcW w:w="3127" w:type="dxa"/>
                </w:tcPr>
                <w:p w14:paraId="46B3FC58"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LA9658-1</w:t>
                  </w:r>
                </w:p>
              </w:tc>
            </w:tr>
            <w:tr w:rsidR="00C25B0B" w:rsidRPr="001F0FBE" w14:paraId="4C5F99B6" w14:textId="77777777" w:rsidTr="00805EC5">
              <w:tc>
                <w:tcPr>
                  <w:tcW w:w="3127" w:type="dxa"/>
                </w:tcPr>
                <w:p w14:paraId="3B36E225"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Deletion </w:t>
                  </w:r>
                </w:p>
              </w:tc>
              <w:tc>
                <w:tcPr>
                  <w:tcW w:w="3127" w:type="dxa"/>
                </w:tcPr>
                <w:p w14:paraId="438E7D09"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LA6692-3</w:t>
                  </w:r>
                </w:p>
              </w:tc>
            </w:tr>
            <w:tr w:rsidR="00C25B0B" w:rsidRPr="001F0FBE" w14:paraId="178B21A9" w14:textId="77777777" w:rsidTr="00805EC5">
              <w:tc>
                <w:tcPr>
                  <w:tcW w:w="3127" w:type="dxa"/>
                </w:tcPr>
                <w:p w14:paraId="0A98B3FC"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Duplication </w:t>
                  </w:r>
                </w:p>
              </w:tc>
              <w:tc>
                <w:tcPr>
                  <w:tcW w:w="3127" w:type="dxa"/>
                </w:tcPr>
                <w:p w14:paraId="1F3D8E5C"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LA6686-5</w:t>
                  </w:r>
                </w:p>
              </w:tc>
            </w:tr>
            <w:tr w:rsidR="00C25B0B" w:rsidRPr="001F0FBE" w14:paraId="57F40209" w14:textId="77777777" w:rsidTr="00805EC5">
              <w:tc>
                <w:tcPr>
                  <w:tcW w:w="3127" w:type="dxa"/>
                </w:tcPr>
                <w:p w14:paraId="4F9719C0"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Frameshift </w:t>
                  </w:r>
                </w:p>
              </w:tc>
              <w:tc>
                <w:tcPr>
                  <w:tcW w:w="3127" w:type="dxa"/>
                </w:tcPr>
                <w:p w14:paraId="72C3ADE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LA6694-9</w:t>
                  </w:r>
                </w:p>
              </w:tc>
            </w:tr>
            <w:tr w:rsidR="00C25B0B" w:rsidRPr="001F0FBE" w14:paraId="367F0907" w14:textId="77777777" w:rsidTr="00805EC5">
              <w:tc>
                <w:tcPr>
                  <w:tcW w:w="3127" w:type="dxa"/>
                </w:tcPr>
                <w:p w14:paraId="46FF023D"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Initiating Methionine </w:t>
                  </w:r>
                </w:p>
              </w:tc>
              <w:tc>
                <w:tcPr>
                  <w:tcW w:w="3127" w:type="dxa"/>
                </w:tcPr>
                <w:p w14:paraId="4005B860"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LA6695-6</w:t>
                  </w:r>
                </w:p>
              </w:tc>
            </w:tr>
            <w:tr w:rsidR="00C25B0B" w:rsidRPr="001F0FBE" w14:paraId="532BBB8B" w14:textId="77777777" w:rsidTr="00805EC5">
              <w:tc>
                <w:tcPr>
                  <w:tcW w:w="3127" w:type="dxa"/>
                </w:tcPr>
                <w:p w14:paraId="428A1654"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Insertion </w:t>
                  </w:r>
                </w:p>
              </w:tc>
              <w:tc>
                <w:tcPr>
                  <w:tcW w:w="3127" w:type="dxa"/>
                </w:tcPr>
                <w:p w14:paraId="4687649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LA6687-3</w:t>
                  </w:r>
                </w:p>
              </w:tc>
            </w:tr>
            <w:tr w:rsidR="00C25B0B" w:rsidRPr="001F0FBE" w14:paraId="557EA605" w14:textId="77777777" w:rsidTr="00805EC5">
              <w:tc>
                <w:tcPr>
                  <w:tcW w:w="3127" w:type="dxa"/>
                </w:tcPr>
                <w:p w14:paraId="4FC69B89"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Insertion and Deletion </w:t>
                  </w:r>
                </w:p>
              </w:tc>
              <w:tc>
                <w:tcPr>
                  <w:tcW w:w="3127" w:type="dxa"/>
                </w:tcPr>
                <w:p w14:paraId="1149C105"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LA9659-9</w:t>
                  </w:r>
                </w:p>
              </w:tc>
            </w:tr>
            <w:tr w:rsidR="00C25B0B" w:rsidRPr="001F0FBE" w14:paraId="10A47FF2" w14:textId="77777777" w:rsidTr="00805EC5">
              <w:tc>
                <w:tcPr>
                  <w:tcW w:w="3127" w:type="dxa"/>
                </w:tcPr>
                <w:p w14:paraId="76B3F969"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Missense </w:t>
                  </w:r>
                </w:p>
              </w:tc>
              <w:tc>
                <w:tcPr>
                  <w:tcW w:w="3127" w:type="dxa"/>
                </w:tcPr>
                <w:p w14:paraId="71742B0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LA6698-0</w:t>
                  </w:r>
                </w:p>
              </w:tc>
            </w:tr>
            <w:tr w:rsidR="00C25B0B" w:rsidRPr="001F0FBE" w14:paraId="74777674" w14:textId="77777777" w:rsidTr="00805EC5">
              <w:tc>
                <w:tcPr>
                  <w:tcW w:w="3127" w:type="dxa"/>
                </w:tcPr>
                <w:p w14:paraId="11CD21E3"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Nonsense </w:t>
                  </w:r>
                </w:p>
              </w:tc>
              <w:tc>
                <w:tcPr>
                  <w:tcW w:w="3127" w:type="dxa"/>
                </w:tcPr>
                <w:p w14:paraId="0599B312"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LA6699-8</w:t>
                  </w:r>
                </w:p>
              </w:tc>
            </w:tr>
            <w:tr w:rsidR="00C25B0B" w:rsidRPr="001F0FBE" w14:paraId="1388F63B" w14:textId="77777777" w:rsidTr="00805EC5">
              <w:tc>
                <w:tcPr>
                  <w:tcW w:w="3127" w:type="dxa"/>
                </w:tcPr>
                <w:p w14:paraId="260833D5"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Silent </w:t>
                  </w:r>
                </w:p>
              </w:tc>
              <w:tc>
                <w:tcPr>
                  <w:tcW w:w="3127" w:type="dxa"/>
                </w:tcPr>
                <w:p w14:paraId="23B9373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LA6700-4</w:t>
                  </w:r>
                </w:p>
              </w:tc>
            </w:tr>
            <w:tr w:rsidR="00C25B0B" w:rsidRPr="001F0FBE" w14:paraId="7B5A8118" w14:textId="77777777" w:rsidTr="00805EC5">
              <w:tc>
                <w:tcPr>
                  <w:tcW w:w="3127" w:type="dxa"/>
                </w:tcPr>
                <w:p w14:paraId="085AEB76" w14:textId="77777777" w:rsidR="00C25B0B" w:rsidRPr="001F0FBE" w:rsidRDefault="00C25B0B" w:rsidP="00E155CC">
                  <w:pPr>
                    <w:numPr>
                      <w:ilvl w:val="0"/>
                      <w:numId w:val="36"/>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Stop Codon Mutation </w:t>
                  </w:r>
                </w:p>
              </w:tc>
              <w:tc>
                <w:tcPr>
                  <w:tcW w:w="3127" w:type="dxa"/>
                </w:tcPr>
                <w:p w14:paraId="2307BFEC"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
                      <w:bCs/>
                      <w:color w:val="4472C4"/>
                      <w:kern w:val="0"/>
                      <w:sz w:val="20"/>
                      <w:szCs w:val="20"/>
                      <w:lang w:eastAsia="en-US"/>
                    </w:rPr>
                    <w:t>LA6701-2</w:t>
                  </w:r>
                </w:p>
              </w:tc>
            </w:tr>
          </w:tbl>
          <w:p w14:paraId="5A17770B" w14:textId="77777777" w:rsidR="00C25B0B" w:rsidRPr="001F0FBE" w:rsidRDefault="00C25B0B" w:rsidP="00805EC5">
            <w:pPr>
              <w:spacing w:after="0"/>
              <w:rPr>
                <w:rFonts w:ascii="Calibri" w:hAnsi="Calibri" w:cs="Aparajita"/>
                <w:bCs/>
                <w:kern w:val="0"/>
                <w:sz w:val="20"/>
                <w:szCs w:val="20"/>
                <w:lang w:eastAsia="en-US"/>
              </w:rPr>
            </w:pPr>
          </w:p>
          <w:p w14:paraId="32F09B66" w14:textId="77FF22AB" w:rsidR="00A01907" w:rsidRDefault="00C25B0B" w:rsidP="00D21363">
            <w:pPr>
              <w:spacing w:after="0"/>
              <w:ind w:left="360"/>
              <w:rPr>
                <w:rFonts w:ascii="Calibri" w:hAnsi="Calibri" w:cs="Aparajita"/>
                <w:bCs/>
                <w:kern w:val="0"/>
                <w:sz w:val="20"/>
                <w:szCs w:val="20"/>
                <w:lang w:eastAsia="en-US"/>
              </w:rPr>
            </w:pPr>
            <w:r w:rsidRPr="001F0FBE">
              <w:rPr>
                <w:rFonts w:ascii="Calibri" w:hAnsi="Calibri" w:cs="Aparajita"/>
                <w:bCs/>
                <w:kern w:val="0"/>
                <w:sz w:val="20"/>
                <w:szCs w:val="20"/>
                <w:lang w:eastAsia="en-US"/>
              </w:rPr>
              <w:t>Type of amino acid change reported.</w:t>
            </w:r>
            <w:r>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Taken from</w:t>
            </w:r>
            <w:r>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w:t>
            </w:r>
            <w:r w:rsidR="00A01907">
              <w:rPr>
                <w:rFonts w:ascii="Calibri" w:hAnsi="Calibri" w:cs="Aparajita"/>
                <w:bCs/>
                <w:kern w:val="0"/>
                <w:sz w:val="20"/>
                <w:szCs w:val="20"/>
                <w:lang w:eastAsia="en-US"/>
              </w:rPr>
              <w:t xml:space="preserve">2013 </w:t>
            </w:r>
            <w:r w:rsidR="00A01907" w:rsidRPr="00146B2F">
              <w:rPr>
                <w:rFonts w:ascii="Calibri" w:hAnsi="Calibri" w:cs="Aparajita"/>
                <w:bCs/>
                <w:kern w:val="0"/>
                <w:sz w:val="20"/>
                <w:szCs w:val="20"/>
                <w:lang w:eastAsia="en-US"/>
              </w:rPr>
              <w:t xml:space="preserve">HL7 </w:t>
            </w:r>
            <w:r w:rsidR="00A01907">
              <w:rPr>
                <w:rFonts w:ascii="Calibri" w:hAnsi="Calibri" w:cs="Aparajita"/>
                <w:bCs/>
                <w:kern w:val="0"/>
                <w:sz w:val="20"/>
                <w:szCs w:val="20"/>
                <w:lang w:eastAsia="en-US"/>
              </w:rPr>
              <w:t>V</w:t>
            </w:r>
            <w:r w:rsidR="00A01907" w:rsidRPr="00146B2F">
              <w:rPr>
                <w:rFonts w:ascii="Calibri" w:hAnsi="Calibri" w:cs="Aparajita"/>
                <w:bCs/>
                <w:kern w:val="0"/>
                <w:sz w:val="20"/>
                <w:szCs w:val="20"/>
                <w:lang w:eastAsia="en-US"/>
              </w:rPr>
              <w:t>2 Clinical Genomics Implementation Guide</w:t>
            </w:r>
            <w:r w:rsidR="00146B2F">
              <w:rPr>
                <w:rFonts w:ascii="Calibri" w:hAnsi="Calibri" w:cs="Aparajita"/>
                <w:bCs/>
                <w:kern w:val="0"/>
                <w:sz w:val="20"/>
                <w:szCs w:val="20"/>
                <w:lang w:eastAsia="en-US"/>
              </w:rPr>
              <w:t>.</w:t>
            </w:r>
            <w:r w:rsidR="002746B8">
              <w:rPr>
                <w:rFonts w:ascii="Calibri" w:hAnsi="Calibri" w:cs="Aparajita"/>
                <w:bCs/>
                <w:kern w:val="0"/>
                <w:sz w:val="20"/>
                <w:szCs w:val="20"/>
                <w:lang w:eastAsia="en-US"/>
              </w:rPr>
              <w:t xml:space="preserve"> </w:t>
            </w:r>
          </w:p>
          <w:p w14:paraId="6639C1F8" w14:textId="77777777" w:rsidR="00A01907" w:rsidRDefault="00A01907" w:rsidP="00D21363">
            <w:pPr>
              <w:spacing w:after="0"/>
              <w:ind w:left="360"/>
              <w:rPr>
                <w:rFonts w:ascii="Calibri" w:hAnsi="Calibri" w:cs="Aparajita"/>
                <w:bCs/>
                <w:kern w:val="0"/>
                <w:sz w:val="20"/>
                <w:szCs w:val="20"/>
                <w:lang w:eastAsia="en-US"/>
              </w:rPr>
            </w:pPr>
          </w:p>
          <w:p w14:paraId="5D57EAB1" w14:textId="53866767" w:rsidR="00C25B0B" w:rsidRPr="00D21363" w:rsidRDefault="002746B8" w:rsidP="00D21363">
            <w:pPr>
              <w:spacing w:after="0"/>
              <w:ind w:left="360"/>
              <w:rPr>
                <w:rFonts w:ascii="Calibri" w:hAnsi="Calibri" w:cs="Aparajita"/>
                <w:bCs/>
                <w:sz w:val="20"/>
                <w:szCs w:val="20"/>
              </w:rPr>
            </w:pPr>
            <w:r>
              <w:rPr>
                <w:rFonts w:ascii="Calibri" w:hAnsi="Calibri" w:cs="Aparajita"/>
                <w:bCs/>
                <w:kern w:val="0"/>
                <w:sz w:val="20"/>
                <w:szCs w:val="20"/>
                <w:lang w:eastAsia="en-US"/>
              </w:rPr>
              <w:t xml:space="preserve">See also </w:t>
            </w:r>
            <w:hyperlink r:id="rId104" w:history="1">
              <w:r w:rsidRPr="002C5C5D">
                <w:rPr>
                  <w:rStyle w:val="Hyperlink"/>
                  <w:rFonts w:ascii="Calibri" w:hAnsi="Calibri" w:cs="Aparajita"/>
                  <w:bCs/>
                  <w:kern w:val="0"/>
                  <w:szCs w:val="20"/>
                  <w:lang w:eastAsia="en-US"/>
                </w:rPr>
                <w:t>http://www.hgvs.org/mutnomen/recs-prot.html</w:t>
              </w:r>
            </w:hyperlink>
            <w:r w:rsidR="00C25B0B" w:rsidRPr="00D21363">
              <w:rPr>
                <w:rFonts w:ascii="Calibri" w:hAnsi="Calibri" w:cs="Aparajita"/>
                <w:b/>
                <w:bCs/>
                <w:color w:val="4472C4"/>
                <w:sz w:val="20"/>
                <w:szCs w:val="20"/>
              </w:rPr>
              <w:t xml:space="preserve"> </w:t>
            </w:r>
          </w:p>
        </w:tc>
      </w:tr>
      <w:tr w:rsidR="00C25B0B" w:rsidRPr="001F0FBE" w14:paraId="5BCA8527" w14:textId="77777777" w:rsidTr="0022165A">
        <w:trPr>
          <w:trHeight w:val="278"/>
        </w:trPr>
        <w:tc>
          <w:tcPr>
            <w:tcW w:w="477" w:type="dxa"/>
            <w:shd w:val="clear" w:color="auto" w:fill="EAF0FC"/>
          </w:tcPr>
          <w:p w14:paraId="1CA1A020" w14:textId="77777777" w:rsidR="00C25B0B" w:rsidRPr="001F0FBE" w:rsidRDefault="00C25B0B" w:rsidP="00805EC5">
            <w:pPr>
              <w:spacing w:after="0"/>
              <w:rPr>
                <w:rFonts w:ascii="Calibri" w:eastAsia="Calibri" w:hAnsi="Calibri" w:cs="Aparajita"/>
                <w:b/>
                <w:kern w:val="0"/>
                <w:sz w:val="20"/>
                <w:szCs w:val="20"/>
                <w:lang w:eastAsia="en-US"/>
              </w:rPr>
            </w:pPr>
          </w:p>
        </w:tc>
        <w:tc>
          <w:tcPr>
            <w:tcW w:w="630" w:type="dxa"/>
            <w:shd w:val="clear" w:color="auto" w:fill="EAF0FC"/>
          </w:tcPr>
          <w:p w14:paraId="7F88B606" w14:textId="77777777" w:rsidR="00C25B0B" w:rsidRPr="001F0FBE" w:rsidRDefault="00C25B0B" w:rsidP="00805EC5">
            <w:pPr>
              <w:spacing w:after="0"/>
              <w:rPr>
                <w:rFonts w:ascii="Calibri" w:eastAsia="Calibri" w:hAnsi="Calibri" w:cs="Aparajita"/>
                <w:b/>
                <w:kern w:val="0"/>
                <w:sz w:val="20"/>
                <w:szCs w:val="20"/>
                <w:lang w:eastAsia="en-US"/>
              </w:rPr>
            </w:pPr>
          </w:p>
        </w:tc>
        <w:tc>
          <w:tcPr>
            <w:tcW w:w="720" w:type="dxa"/>
            <w:shd w:val="clear" w:color="auto" w:fill="EAF0FC"/>
          </w:tcPr>
          <w:p w14:paraId="3ABC128B" w14:textId="77777777" w:rsidR="00C25B0B" w:rsidRPr="001F0FBE" w:rsidRDefault="00C25B0B" w:rsidP="00805EC5">
            <w:pPr>
              <w:spacing w:after="0"/>
              <w:rPr>
                <w:rFonts w:ascii="Calibri" w:eastAsia="Calibri" w:hAnsi="Calibri" w:cs="Aparajita"/>
                <w:b/>
                <w:kern w:val="0"/>
                <w:sz w:val="20"/>
                <w:szCs w:val="20"/>
                <w:lang w:eastAsia="en-US"/>
              </w:rPr>
            </w:pPr>
          </w:p>
        </w:tc>
        <w:tc>
          <w:tcPr>
            <w:tcW w:w="11763" w:type="dxa"/>
            <w:gridSpan w:val="6"/>
            <w:shd w:val="clear" w:color="auto" w:fill="EAF0FC"/>
          </w:tcPr>
          <w:p w14:paraId="5C203CD4" w14:textId="7CFC7AD8"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Genomic Specification</w:t>
            </w:r>
            <w:r w:rsidR="00020EB1">
              <w:rPr>
                <w:rFonts w:ascii="Calibri" w:eastAsia="Calibri" w:hAnsi="Calibri" w:cs="Aparajita"/>
                <w:b/>
                <w:kern w:val="0"/>
                <w:sz w:val="20"/>
                <w:szCs w:val="20"/>
                <w:lang w:eastAsia="en-US"/>
              </w:rPr>
              <w:t>—</w:t>
            </w:r>
            <w:r w:rsidR="00020EB1" w:rsidRPr="00020EB1">
              <w:rPr>
                <w:rFonts w:ascii="Calibri" w:eastAsia="Calibri" w:hAnsi="Calibri" w:cs="Aparajita"/>
                <w:b/>
                <w:kern w:val="0"/>
                <w:sz w:val="20"/>
                <w:szCs w:val="20"/>
                <w:lang w:eastAsia="en-US"/>
              </w:rPr>
              <w:t>a VCF like organization</w:t>
            </w:r>
          </w:p>
        </w:tc>
      </w:tr>
      <w:tr w:rsidR="00C25B0B" w:rsidRPr="001F0FBE" w14:paraId="3BCE400D" w14:textId="77777777" w:rsidTr="0022165A">
        <w:tc>
          <w:tcPr>
            <w:tcW w:w="477" w:type="dxa"/>
          </w:tcPr>
          <w:p w14:paraId="036317D7"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B.8</w:t>
            </w:r>
          </w:p>
        </w:tc>
        <w:tc>
          <w:tcPr>
            <w:tcW w:w="630" w:type="dxa"/>
          </w:tcPr>
          <w:p w14:paraId="0B96517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20BF610D"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48013-7</w:t>
            </w:r>
          </w:p>
        </w:tc>
        <w:tc>
          <w:tcPr>
            <w:tcW w:w="2350" w:type="dxa"/>
          </w:tcPr>
          <w:p w14:paraId="68FAF302" w14:textId="11E1E040"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Genomic Reference Sequence [ID]</w:t>
            </w:r>
          </w:p>
        </w:tc>
        <w:tc>
          <w:tcPr>
            <w:tcW w:w="620" w:type="dxa"/>
          </w:tcPr>
          <w:p w14:paraId="7E4971E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62A3DDD8" w14:textId="4B2A745E"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NG_017064.1^</w:t>
            </w:r>
            <w:r w:rsidR="005B489B" w:rsidRPr="001F0FBE">
              <w:rPr>
                <w:rFonts w:ascii="Calibri" w:hAnsi="Calibri" w:cs="Aparajita"/>
                <w:bCs/>
                <w:kern w:val="0"/>
                <w:sz w:val="20"/>
                <w:szCs w:val="20"/>
                <w:lang w:eastAsia="en-US"/>
              </w:rPr>
              <w:t xml:space="preserve"> NG_017064.1</w:t>
            </w:r>
            <w:r w:rsidRPr="001F0FBE">
              <w:rPr>
                <w:rFonts w:ascii="Calibri" w:hAnsi="Calibri" w:cs="Aparajita"/>
                <w:bCs/>
                <w:kern w:val="0"/>
                <w:sz w:val="20"/>
                <w:szCs w:val="20"/>
                <w:lang w:eastAsia="en-US"/>
              </w:rPr>
              <w:t>^</w:t>
            </w:r>
            <w:r w:rsidR="00C34E06">
              <w:rPr>
                <w:rFonts w:ascii="Calibri" w:hAnsi="Calibri" w:cs="Aparajita"/>
                <w:bCs/>
                <w:kern w:val="0"/>
                <w:sz w:val="20"/>
                <w:szCs w:val="20"/>
                <w:lang w:eastAsia="en-US"/>
              </w:rPr>
              <w:t>RefSeq-G</w:t>
            </w:r>
          </w:p>
        </w:tc>
        <w:tc>
          <w:tcPr>
            <w:tcW w:w="234" w:type="dxa"/>
          </w:tcPr>
          <w:p w14:paraId="43829E61"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0502D332"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586CE47A" w14:textId="5100365F" w:rsidR="00C25B0B" w:rsidRPr="001F0FBE" w:rsidRDefault="00735E42" w:rsidP="00805EC5">
            <w:pPr>
              <w:spacing w:after="0"/>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Coding system choices</w:t>
            </w:r>
            <w:r w:rsidR="00C25B0B" w:rsidRPr="001F0FBE">
              <w:rPr>
                <w:rFonts w:ascii="Calibri" w:hAnsi="Calibri" w:cs="Aparajita"/>
                <w:b/>
                <w:bCs/>
                <w:color w:val="4472C4"/>
                <w:kern w:val="0"/>
                <w:sz w:val="20"/>
                <w:szCs w:val="20"/>
                <w:lang w:eastAsia="en-US"/>
              </w:rPr>
              <w:t xml:space="preserve">: </w:t>
            </w:r>
          </w:p>
          <w:p w14:paraId="648608D1" w14:textId="77777777" w:rsidR="00C25B0B" w:rsidRPr="001F0FBE" w:rsidRDefault="00C34E06" w:rsidP="00E155CC">
            <w:pPr>
              <w:numPr>
                <w:ilvl w:val="0"/>
                <w:numId w:val="31"/>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RefSeq-G</w:t>
            </w:r>
          </w:p>
          <w:p w14:paraId="050D145E" w14:textId="77777777" w:rsidR="00C25B0B" w:rsidRPr="001F0FBE" w:rsidRDefault="00E766AD" w:rsidP="00E155CC">
            <w:pPr>
              <w:numPr>
                <w:ilvl w:val="0"/>
                <w:numId w:val="31"/>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Ensembl-G</w:t>
            </w:r>
          </w:p>
          <w:p w14:paraId="61D316D7" w14:textId="77777777" w:rsidR="00C25B0B" w:rsidRPr="001F0FBE" w:rsidRDefault="00C25B0B" w:rsidP="00805EC5">
            <w:pPr>
              <w:spacing w:after="0"/>
              <w:rPr>
                <w:rFonts w:ascii="Calibri" w:hAnsi="Calibri" w:cs="Aparajita"/>
                <w:bCs/>
                <w:kern w:val="0"/>
                <w:sz w:val="20"/>
                <w:szCs w:val="20"/>
                <w:lang w:eastAsia="en-US"/>
              </w:rPr>
            </w:pPr>
          </w:p>
          <w:p w14:paraId="7A2014E3" w14:textId="62109D40" w:rsidR="00C25B0B" w:rsidRPr="001F0FBE" w:rsidRDefault="00A01907" w:rsidP="00A01907">
            <w:pPr>
              <w:spacing w:after="0"/>
              <w:rPr>
                <w:rFonts w:ascii="Calibri" w:hAnsi="Calibri" w:cs="Aparajita"/>
                <w:bCs/>
                <w:kern w:val="0"/>
                <w:sz w:val="20"/>
                <w:szCs w:val="20"/>
                <w:lang w:eastAsia="en-US"/>
              </w:rPr>
            </w:pPr>
            <w:r>
              <w:rPr>
                <w:rFonts w:ascii="Calibri" w:hAnsi="Calibri" w:cs="Aparajita"/>
                <w:bCs/>
                <w:kern w:val="0"/>
                <w:sz w:val="20"/>
                <w:szCs w:val="20"/>
                <w:lang w:eastAsia="en-US"/>
              </w:rPr>
              <w:t>If the genomic specification is given, then this and the following 3 terms must be presented (i.e.</w:t>
            </w:r>
            <w:r w:rsidR="00C25B0B">
              <w:rPr>
                <w:rFonts w:ascii="Calibri" w:hAnsi="Calibri" w:cs="Aparajita"/>
                <w:bCs/>
                <w:kern w:val="0"/>
                <w:sz w:val="20"/>
                <w:szCs w:val="20"/>
                <w:lang w:eastAsia="en-US"/>
              </w:rPr>
              <w:t xml:space="preserve"> LOINC# </w:t>
            </w:r>
            <w:r w:rsidR="00C25B0B" w:rsidRPr="001F0FBE">
              <w:rPr>
                <w:rFonts w:ascii="Calibri" w:hAnsi="Calibri" w:cs="Aparajita"/>
                <w:bCs/>
                <w:kern w:val="0"/>
                <w:sz w:val="20"/>
                <w:szCs w:val="20"/>
                <w:lang w:eastAsia="en-US"/>
              </w:rPr>
              <w:t>69547-8 (Row B.9), 81254-5 (R</w:t>
            </w:r>
            <w:r w:rsidR="00C25B0B">
              <w:rPr>
                <w:rFonts w:ascii="Calibri" w:hAnsi="Calibri" w:cs="Aparajita"/>
                <w:bCs/>
                <w:kern w:val="0"/>
                <w:sz w:val="20"/>
                <w:szCs w:val="20"/>
                <w:lang w:eastAsia="en-US"/>
              </w:rPr>
              <w:t>ow B.10) and 69551 (Row B.11)</w:t>
            </w:r>
            <w:r w:rsidR="00E3650C">
              <w:rPr>
                <w:rFonts w:ascii="Calibri" w:hAnsi="Calibri" w:cs="Aparajita"/>
                <w:bCs/>
                <w:kern w:val="0"/>
                <w:sz w:val="20"/>
                <w:szCs w:val="20"/>
                <w:lang w:eastAsia="en-US"/>
              </w:rPr>
              <w:t>)</w:t>
            </w:r>
            <w:r w:rsidR="00C25B0B" w:rsidRPr="001F0FBE">
              <w:rPr>
                <w:rFonts w:ascii="Calibri" w:hAnsi="Calibri" w:cs="Aparajita"/>
                <w:bCs/>
                <w:kern w:val="0"/>
                <w:sz w:val="20"/>
                <w:szCs w:val="20"/>
                <w:lang w:eastAsia="en-US"/>
              </w:rPr>
              <w:t>.</w:t>
            </w:r>
          </w:p>
        </w:tc>
      </w:tr>
      <w:tr w:rsidR="00C25B0B" w:rsidRPr="001F0FBE" w14:paraId="16737F5B" w14:textId="77777777" w:rsidTr="0022165A">
        <w:tc>
          <w:tcPr>
            <w:tcW w:w="477" w:type="dxa"/>
          </w:tcPr>
          <w:p w14:paraId="727C08AA"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B.9</w:t>
            </w:r>
          </w:p>
        </w:tc>
        <w:tc>
          <w:tcPr>
            <w:tcW w:w="630" w:type="dxa"/>
          </w:tcPr>
          <w:p w14:paraId="1B6548B6"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ST </w:t>
            </w:r>
          </w:p>
        </w:tc>
        <w:tc>
          <w:tcPr>
            <w:tcW w:w="720" w:type="dxa"/>
          </w:tcPr>
          <w:p w14:paraId="17A337C6" w14:textId="77777777" w:rsidR="00C25B0B" w:rsidRPr="001F0FBE" w:rsidRDefault="001A1533" w:rsidP="00805EC5">
            <w:pPr>
              <w:spacing w:after="0"/>
              <w:rPr>
                <w:rFonts w:ascii="Calibri" w:eastAsia="Calibri" w:hAnsi="Calibri" w:cs="Aparajita"/>
                <w:kern w:val="0"/>
                <w:sz w:val="20"/>
                <w:szCs w:val="20"/>
                <w:lang w:eastAsia="en-US"/>
              </w:rPr>
            </w:pPr>
            <w:hyperlink r:id="rId105" w:history="1">
              <w:r w:rsidR="00C25B0B" w:rsidRPr="001F0FBE">
                <w:rPr>
                  <w:rFonts w:ascii="Calibri" w:eastAsia="Calibri" w:hAnsi="Calibri" w:cs="Aparajita"/>
                  <w:kern w:val="0"/>
                  <w:sz w:val="20"/>
                  <w:szCs w:val="20"/>
                  <w:lang w:eastAsia="en-US"/>
                </w:rPr>
                <w:t>69547-8</w:t>
              </w:r>
            </w:hyperlink>
          </w:p>
        </w:tc>
        <w:tc>
          <w:tcPr>
            <w:tcW w:w="2350" w:type="dxa"/>
          </w:tcPr>
          <w:p w14:paraId="6B9F6F9C" w14:textId="326D8BC6"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Genomic Ref allele</w:t>
            </w:r>
          </w:p>
        </w:tc>
        <w:tc>
          <w:tcPr>
            <w:tcW w:w="620" w:type="dxa"/>
          </w:tcPr>
          <w:p w14:paraId="5E8994DA"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5F205FA9"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C</w:t>
            </w:r>
          </w:p>
        </w:tc>
        <w:tc>
          <w:tcPr>
            <w:tcW w:w="234" w:type="dxa"/>
          </w:tcPr>
          <w:p w14:paraId="7802C8E2"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1DE174EC"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6D4F4E15" w14:textId="2D8C488B"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The DNA string in the reference sequence (Ref Allele) with which the DNA string in the test sample differs, starting at the</w:t>
            </w:r>
            <w:r w:rsidR="00E3650C">
              <w:rPr>
                <w:rFonts w:ascii="Calibri" w:hAnsi="Calibri" w:cs="Aparajita"/>
                <w:bCs/>
                <w:kern w:val="0"/>
                <w:sz w:val="20"/>
                <w:szCs w:val="20"/>
                <w:lang w:eastAsia="en-US"/>
              </w:rPr>
              <w:t xml:space="preserve"> first</w:t>
            </w:r>
            <w:r w:rsidRPr="001F0FBE">
              <w:rPr>
                <w:rFonts w:ascii="Calibri" w:hAnsi="Calibri" w:cs="Aparajita"/>
                <w:bCs/>
                <w:kern w:val="0"/>
                <w:sz w:val="20"/>
                <w:szCs w:val="20"/>
                <w:lang w:eastAsia="en-US"/>
              </w:rPr>
              <w:t xml:space="preserve"> position given in LOINC# 81254-5’s Genome Allele location. </w:t>
            </w:r>
          </w:p>
        </w:tc>
      </w:tr>
      <w:tr w:rsidR="00C25B0B" w:rsidRPr="001F0FBE" w14:paraId="024696EE" w14:textId="77777777" w:rsidTr="0022165A">
        <w:tc>
          <w:tcPr>
            <w:tcW w:w="477" w:type="dxa"/>
          </w:tcPr>
          <w:p w14:paraId="67E9861F"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B.10</w:t>
            </w:r>
          </w:p>
        </w:tc>
        <w:tc>
          <w:tcPr>
            <w:tcW w:w="630" w:type="dxa"/>
          </w:tcPr>
          <w:p w14:paraId="04CB38B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NR</w:t>
            </w:r>
          </w:p>
        </w:tc>
        <w:tc>
          <w:tcPr>
            <w:tcW w:w="720" w:type="dxa"/>
          </w:tcPr>
          <w:p w14:paraId="034B9C1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81254-5</w:t>
            </w:r>
          </w:p>
        </w:tc>
        <w:tc>
          <w:tcPr>
            <w:tcW w:w="2350" w:type="dxa"/>
          </w:tcPr>
          <w:p w14:paraId="06AF4558" w14:textId="2F97F782" w:rsidR="00C25B0B" w:rsidRPr="001F0FBE" w:rsidRDefault="00C25B0B">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Genomic Allele </w:t>
            </w:r>
            <w:r w:rsidR="005C48BB">
              <w:rPr>
                <w:rFonts w:ascii="Calibri" w:eastAsia="Calibri" w:hAnsi="Calibri" w:cs="Aparajita"/>
                <w:kern w:val="0"/>
                <w:sz w:val="20"/>
                <w:szCs w:val="20"/>
                <w:lang w:eastAsia="en-US"/>
              </w:rPr>
              <w:t>start-end</w:t>
            </w:r>
          </w:p>
        </w:tc>
        <w:tc>
          <w:tcPr>
            <w:tcW w:w="620" w:type="dxa"/>
          </w:tcPr>
          <w:p w14:paraId="0D03FC8B"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6CFC141C"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31731^31731</w:t>
            </w:r>
          </w:p>
        </w:tc>
        <w:tc>
          <w:tcPr>
            <w:tcW w:w="234" w:type="dxa"/>
          </w:tcPr>
          <w:p w14:paraId="1D9C6CE4"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150A170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3F2179B3" w14:textId="074E6F11" w:rsidR="00C25B0B" w:rsidRPr="001F0FBE" w:rsidRDefault="00C25B0B">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The beginning and end of the Ref Allele that was replaced by the Alt Allele. The beginning is counted as the first position in the genomic reference showing a contiguous set of base changes in the sample DNA being tested. The end is the comparable last position. </w:t>
            </w:r>
          </w:p>
        </w:tc>
      </w:tr>
      <w:tr w:rsidR="00C25B0B" w:rsidRPr="001F0FBE" w14:paraId="4D49E31A" w14:textId="77777777" w:rsidTr="0022165A">
        <w:tc>
          <w:tcPr>
            <w:tcW w:w="477" w:type="dxa"/>
          </w:tcPr>
          <w:p w14:paraId="6918E633"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B.11</w:t>
            </w:r>
          </w:p>
        </w:tc>
        <w:tc>
          <w:tcPr>
            <w:tcW w:w="630" w:type="dxa"/>
          </w:tcPr>
          <w:p w14:paraId="7B442624"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ST </w:t>
            </w:r>
          </w:p>
        </w:tc>
        <w:tc>
          <w:tcPr>
            <w:tcW w:w="720" w:type="dxa"/>
          </w:tcPr>
          <w:p w14:paraId="00782E57" w14:textId="77777777" w:rsidR="00C25B0B" w:rsidRPr="001F0FBE" w:rsidRDefault="001A1533" w:rsidP="00805EC5">
            <w:pPr>
              <w:spacing w:after="0"/>
              <w:rPr>
                <w:rFonts w:ascii="Calibri" w:eastAsia="Calibri" w:hAnsi="Calibri" w:cs="Aparajita"/>
                <w:kern w:val="0"/>
                <w:sz w:val="20"/>
                <w:szCs w:val="20"/>
                <w:lang w:eastAsia="en-US"/>
              </w:rPr>
            </w:pPr>
            <w:hyperlink r:id="rId106" w:history="1">
              <w:r w:rsidR="00C25B0B" w:rsidRPr="001F0FBE">
                <w:rPr>
                  <w:rFonts w:ascii="Calibri" w:eastAsia="Calibri" w:hAnsi="Calibri" w:cs="Aparajita"/>
                  <w:kern w:val="0"/>
                  <w:sz w:val="20"/>
                  <w:szCs w:val="20"/>
                  <w:lang w:eastAsia="en-US"/>
                </w:rPr>
                <w:t>69551-0</w:t>
              </w:r>
            </w:hyperlink>
          </w:p>
        </w:tc>
        <w:tc>
          <w:tcPr>
            <w:tcW w:w="2350" w:type="dxa"/>
          </w:tcPr>
          <w:p w14:paraId="1D966B71" w14:textId="73FF0220"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Genomic Alt allele</w:t>
            </w:r>
          </w:p>
        </w:tc>
        <w:tc>
          <w:tcPr>
            <w:tcW w:w="620" w:type="dxa"/>
          </w:tcPr>
          <w:p w14:paraId="2EA48B7F"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7988440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T</w:t>
            </w:r>
          </w:p>
        </w:tc>
        <w:tc>
          <w:tcPr>
            <w:tcW w:w="234" w:type="dxa"/>
          </w:tcPr>
          <w:p w14:paraId="7BA62A79"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30B86476"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2CF2CA20"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The DNA sequence in the test sample (Ref Allele) that is different from the DNA sequence in the reference sequence (Ref Allele) – </w:t>
            </w:r>
          </w:p>
          <w:p w14:paraId="7940FD7F"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Note the examples of LOINC#s 69547-8 (Row B.9), 81254-5 (Row B.10) and 69551 (Row B.11) – could also be described in a </w:t>
            </w:r>
            <w:r w:rsidR="00302F94">
              <w:rPr>
                <w:rFonts w:ascii="Calibri" w:hAnsi="Calibri" w:cs="Aparajita"/>
                <w:bCs/>
                <w:kern w:val="0"/>
                <w:sz w:val="20"/>
                <w:szCs w:val="20"/>
                <w:lang w:eastAsia="en-US"/>
              </w:rPr>
              <w:t>HGVS.g</w:t>
            </w:r>
            <w:r w:rsidRPr="001F0FBE">
              <w:rPr>
                <w:rFonts w:ascii="Calibri" w:hAnsi="Calibri" w:cs="Aparajita"/>
                <w:bCs/>
                <w:kern w:val="0"/>
                <w:sz w:val="20"/>
                <w:szCs w:val="20"/>
                <w:lang w:eastAsia="en-US"/>
              </w:rPr>
              <w:t xml:space="preserve"> expression as:  g.31731C&gt;T</w:t>
            </w:r>
          </w:p>
        </w:tc>
      </w:tr>
      <w:tr w:rsidR="00C25B0B" w:rsidRPr="001F0FBE" w14:paraId="22E975B2" w14:textId="77777777" w:rsidTr="0022165A">
        <w:tc>
          <w:tcPr>
            <w:tcW w:w="477" w:type="dxa"/>
            <w:shd w:val="clear" w:color="auto" w:fill="EAF0FC"/>
          </w:tcPr>
          <w:p w14:paraId="269A40ED" w14:textId="77777777" w:rsidR="00C25B0B" w:rsidRPr="001F0FBE" w:rsidRDefault="00C25B0B" w:rsidP="00805EC5">
            <w:pPr>
              <w:spacing w:after="0"/>
              <w:rPr>
                <w:rFonts w:ascii="Calibri" w:eastAsia="Calibri" w:hAnsi="Calibri" w:cs="Aparajita"/>
                <w:b/>
                <w:kern w:val="0"/>
                <w:sz w:val="20"/>
                <w:szCs w:val="20"/>
                <w:lang w:eastAsia="en-US"/>
              </w:rPr>
            </w:pPr>
          </w:p>
        </w:tc>
        <w:tc>
          <w:tcPr>
            <w:tcW w:w="630" w:type="dxa"/>
            <w:shd w:val="clear" w:color="auto" w:fill="EAF0FC"/>
          </w:tcPr>
          <w:p w14:paraId="06B98DD5" w14:textId="77777777" w:rsidR="00C25B0B" w:rsidRPr="001F0FBE" w:rsidRDefault="00C25B0B" w:rsidP="00805EC5">
            <w:pPr>
              <w:spacing w:after="0"/>
              <w:rPr>
                <w:rFonts w:ascii="Calibri" w:eastAsia="Calibri" w:hAnsi="Calibri" w:cs="Aparajita"/>
                <w:b/>
                <w:kern w:val="0"/>
                <w:sz w:val="20"/>
                <w:szCs w:val="20"/>
                <w:lang w:eastAsia="en-US"/>
              </w:rPr>
            </w:pPr>
          </w:p>
        </w:tc>
        <w:tc>
          <w:tcPr>
            <w:tcW w:w="720" w:type="dxa"/>
            <w:shd w:val="clear" w:color="auto" w:fill="EAF0FC"/>
          </w:tcPr>
          <w:p w14:paraId="1782CDAB" w14:textId="77777777" w:rsidR="00C25B0B" w:rsidRPr="001F0FBE" w:rsidRDefault="00C25B0B" w:rsidP="00805EC5">
            <w:pPr>
              <w:spacing w:after="0"/>
              <w:rPr>
                <w:rFonts w:ascii="Calibri" w:eastAsia="Calibri" w:hAnsi="Calibri" w:cs="Aparajita"/>
                <w:b/>
                <w:kern w:val="0"/>
                <w:sz w:val="20"/>
                <w:szCs w:val="20"/>
                <w:lang w:eastAsia="en-US"/>
              </w:rPr>
            </w:pPr>
          </w:p>
        </w:tc>
        <w:tc>
          <w:tcPr>
            <w:tcW w:w="11763" w:type="dxa"/>
            <w:gridSpan w:val="6"/>
            <w:shd w:val="clear" w:color="auto" w:fill="EAF0FC"/>
          </w:tcPr>
          <w:p w14:paraId="1018CFD2" w14:textId="77777777" w:rsidR="00C25B0B" w:rsidRPr="001F0FBE" w:rsidRDefault="00C25B0B" w:rsidP="00805EC5">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Other optional codes related to a simple genetic variant</w:t>
            </w:r>
          </w:p>
        </w:tc>
      </w:tr>
      <w:tr w:rsidR="00C25B0B" w:rsidRPr="001F0FBE" w14:paraId="56AAFFEC" w14:textId="77777777" w:rsidTr="0022165A">
        <w:trPr>
          <w:trHeight w:val="710"/>
        </w:trPr>
        <w:tc>
          <w:tcPr>
            <w:tcW w:w="477" w:type="dxa"/>
          </w:tcPr>
          <w:p w14:paraId="7154EF4C"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B.12</w:t>
            </w:r>
          </w:p>
        </w:tc>
        <w:tc>
          <w:tcPr>
            <w:tcW w:w="630" w:type="dxa"/>
          </w:tcPr>
          <w:p w14:paraId="626D3B4E"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ID </w:t>
            </w:r>
          </w:p>
        </w:tc>
        <w:tc>
          <w:tcPr>
            <w:tcW w:w="720" w:type="dxa"/>
          </w:tcPr>
          <w:p w14:paraId="1389138E"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81255-2</w:t>
            </w:r>
          </w:p>
        </w:tc>
        <w:tc>
          <w:tcPr>
            <w:tcW w:w="2350" w:type="dxa"/>
          </w:tcPr>
          <w:p w14:paraId="0CBFD780" w14:textId="190185E8"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dbSNP ID</w:t>
            </w:r>
          </w:p>
        </w:tc>
        <w:tc>
          <w:tcPr>
            <w:tcW w:w="620" w:type="dxa"/>
          </w:tcPr>
          <w:p w14:paraId="36BB03B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3F8A88DA" w14:textId="1AABE68C"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rs</w:t>
            </w:r>
            <w:hyperlink r:id="rId107" w:tgtFrame="_blank" w:history="1">
              <w:r w:rsidRPr="001F0FBE">
                <w:rPr>
                  <w:rFonts w:ascii="Calibri" w:hAnsi="Calibri" w:cs="Aparajita"/>
                  <w:bCs/>
                  <w:kern w:val="0"/>
                  <w:sz w:val="20"/>
                  <w:szCs w:val="20"/>
                  <w:lang w:eastAsia="en-US"/>
                </w:rPr>
                <w:t>368949613</w:t>
              </w:r>
            </w:hyperlink>
            <w:r w:rsidRPr="001F0FBE">
              <w:rPr>
                <w:rFonts w:ascii="Calibri" w:hAnsi="Calibri" w:cs="Aparajita"/>
                <w:bCs/>
                <w:kern w:val="0"/>
                <w:sz w:val="20"/>
                <w:szCs w:val="20"/>
                <w:lang w:eastAsia="en-US"/>
              </w:rPr>
              <w:t>^</w:t>
            </w:r>
            <w:r w:rsidR="005B489B" w:rsidRPr="001F0FBE">
              <w:rPr>
                <w:rFonts w:ascii="Calibri" w:hAnsi="Calibri" w:cs="Aparajita"/>
                <w:bCs/>
                <w:kern w:val="0"/>
                <w:sz w:val="20"/>
                <w:szCs w:val="20"/>
                <w:lang w:eastAsia="en-US"/>
              </w:rPr>
              <w:t xml:space="preserve"> rs</w:t>
            </w:r>
            <w:hyperlink r:id="rId108" w:tgtFrame="_blank" w:history="1">
              <w:r w:rsidR="005B489B" w:rsidRPr="001F0FBE">
                <w:rPr>
                  <w:rFonts w:ascii="Calibri" w:hAnsi="Calibri" w:cs="Aparajita"/>
                  <w:bCs/>
                  <w:kern w:val="0"/>
                  <w:sz w:val="20"/>
                  <w:szCs w:val="20"/>
                  <w:lang w:eastAsia="en-US"/>
                </w:rPr>
                <w:t>368949613</w:t>
              </w:r>
            </w:hyperlink>
            <w:r w:rsidRPr="001F0FBE">
              <w:rPr>
                <w:rFonts w:ascii="Calibri" w:hAnsi="Calibri" w:cs="Aparajita"/>
                <w:bCs/>
                <w:kern w:val="0"/>
                <w:sz w:val="20"/>
                <w:szCs w:val="20"/>
                <w:lang w:eastAsia="en-US"/>
              </w:rPr>
              <w:t>^dbSNP</w:t>
            </w:r>
          </w:p>
        </w:tc>
        <w:tc>
          <w:tcPr>
            <w:tcW w:w="234" w:type="dxa"/>
          </w:tcPr>
          <w:p w14:paraId="40B0F95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6059AEBB"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6B912402" w14:textId="6A7AC78E" w:rsidR="008B4ABD" w:rsidRPr="001F0FBE" w:rsidRDefault="00837585" w:rsidP="008B4ABD">
            <w:pPr>
              <w:spacing w:after="0"/>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Coding</w:t>
            </w:r>
            <w:r w:rsidR="008B4ABD" w:rsidRPr="001F0FBE">
              <w:rPr>
                <w:rFonts w:ascii="Calibri" w:hAnsi="Calibri" w:cs="Aparajita"/>
                <w:b/>
                <w:bCs/>
                <w:color w:val="4472C4"/>
                <w:kern w:val="0"/>
                <w:sz w:val="20"/>
                <w:szCs w:val="20"/>
                <w:lang w:eastAsia="en-US"/>
              </w:rPr>
              <w:t xml:space="preserve"> system: dbSNP</w:t>
            </w:r>
          </w:p>
          <w:p w14:paraId="5CCE6A8F" w14:textId="77777777" w:rsidR="00C25B0B" w:rsidRPr="001F0FBE" w:rsidRDefault="00C25B0B" w:rsidP="00805EC5">
            <w:pPr>
              <w:spacing w:after="0"/>
              <w:rPr>
                <w:rFonts w:ascii="Calibri" w:hAnsi="Calibri" w:cs="Aparajita"/>
                <w:bCs/>
                <w:kern w:val="0"/>
                <w:sz w:val="20"/>
                <w:szCs w:val="20"/>
                <w:lang w:eastAsia="en-US"/>
              </w:rPr>
            </w:pPr>
          </w:p>
          <w:p w14:paraId="75DADEFD" w14:textId="00150E56" w:rsidR="00C25B0B"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The “SNP” in NCBI’s dbSNP database name, originally meant Single Nucleotide </w:t>
            </w:r>
            <w:r w:rsidR="00E3650C">
              <w:rPr>
                <w:rFonts w:ascii="Calibri" w:hAnsi="Calibri" w:cs="Aparajita"/>
                <w:bCs/>
                <w:kern w:val="0"/>
                <w:sz w:val="20"/>
                <w:szCs w:val="20"/>
                <w:lang w:eastAsia="en-US"/>
              </w:rPr>
              <w:t>Polymorphisms (</w:t>
            </w:r>
            <w:r w:rsidRPr="001F0FBE">
              <w:rPr>
                <w:rFonts w:ascii="Calibri" w:hAnsi="Calibri" w:cs="Aparajita"/>
                <w:bCs/>
                <w:kern w:val="0"/>
                <w:sz w:val="20"/>
                <w:szCs w:val="20"/>
                <w:lang w:eastAsia="en-US"/>
              </w:rPr>
              <w:t>variants</w:t>
            </w:r>
            <w:r w:rsidR="00E3650C">
              <w:rPr>
                <w:rFonts w:ascii="Calibri" w:hAnsi="Calibri" w:cs="Aparajita"/>
                <w:bCs/>
                <w:kern w:val="0"/>
                <w:sz w:val="20"/>
                <w:szCs w:val="20"/>
                <w:lang w:eastAsia="en-US"/>
              </w:rPr>
              <w:t>)</w:t>
            </w:r>
            <w:r w:rsidRPr="001F0FBE">
              <w:rPr>
                <w:rFonts w:ascii="Calibri" w:hAnsi="Calibri" w:cs="Aparajita"/>
                <w:bCs/>
                <w:kern w:val="0"/>
                <w:sz w:val="20"/>
                <w:szCs w:val="20"/>
                <w:lang w:eastAsia="en-US"/>
              </w:rPr>
              <w:t>, but now is defined to mean “Short Genetic Variation”</w:t>
            </w:r>
            <w:r>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w:t>
            </w:r>
            <w:hyperlink r:id="rId109" w:history="1">
              <w:r w:rsidRPr="001F0FBE">
                <w:rPr>
                  <w:rFonts w:ascii="Calibri" w:hAnsi="Calibri" w:cs="Aparajita"/>
                  <w:bCs/>
                  <w:color w:val="0000FF"/>
                  <w:kern w:val="0"/>
                  <w:sz w:val="20"/>
                  <w:szCs w:val="20"/>
                  <w:u w:val="single"/>
                  <w:lang w:eastAsia="en-US"/>
                </w:rPr>
                <w:t>http://www.ncbi.nlm.nih.gov/books/NBK174586/</w:t>
              </w:r>
            </w:hyperlink>
            <w:r w:rsidRPr="001F0FBE">
              <w:rPr>
                <w:rFonts w:ascii="Calibri" w:hAnsi="Calibri" w:cs="Aparajita"/>
                <w:bCs/>
                <w:kern w:val="0"/>
                <w:sz w:val="20"/>
                <w:szCs w:val="20"/>
                <w:lang w:eastAsia="en-US"/>
              </w:rPr>
              <w:t xml:space="preserve">) </w:t>
            </w:r>
          </w:p>
          <w:p w14:paraId="42D3A3BA" w14:textId="77777777" w:rsidR="00E3650C" w:rsidRPr="001F0FBE" w:rsidRDefault="00E3650C" w:rsidP="00805EC5">
            <w:pPr>
              <w:spacing w:after="0"/>
              <w:rPr>
                <w:rFonts w:ascii="Calibri" w:hAnsi="Calibri" w:cs="Aparajita"/>
                <w:b/>
                <w:bCs/>
                <w:color w:val="4472C4"/>
                <w:kern w:val="0"/>
                <w:sz w:val="20"/>
                <w:szCs w:val="20"/>
                <w:lang w:eastAsia="en-US"/>
              </w:rPr>
            </w:pPr>
          </w:p>
          <w:p w14:paraId="68A99774" w14:textId="7A0F6DE8"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Each dbSNP is given an ID with a prefix of “rs”. The dbSNP database defines the location and size of the variant, but does not distinguish among different patterns of the same size at the same location. So there would be one </w:t>
            </w:r>
            <w:r w:rsidR="00B37350">
              <w:rPr>
                <w:rFonts w:ascii="Calibri" w:hAnsi="Calibri" w:cs="Aparajita"/>
                <w:bCs/>
                <w:kern w:val="0"/>
                <w:sz w:val="20"/>
                <w:szCs w:val="20"/>
                <w:lang w:eastAsia="en-US"/>
              </w:rPr>
              <w:t>rs</w:t>
            </w:r>
            <w:r w:rsidR="00B37350" w:rsidRPr="001F0FBE">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SNP code for </w:t>
            </w:r>
            <w:r w:rsidR="00735E42">
              <w:rPr>
                <w:rFonts w:ascii="Calibri" w:hAnsi="Calibri" w:cs="Aparajita"/>
                <w:bCs/>
                <w:kern w:val="0"/>
                <w:sz w:val="20"/>
                <w:szCs w:val="20"/>
                <w:lang w:eastAsia="en-US"/>
              </w:rPr>
              <w:t xml:space="preserve">a change of </w:t>
            </w:r>
            <w:r w:rsidRPr="001F0FBE">
              <w:rPr>
                <w:rFonts w:ascii="Calibri" w:hAnsi="Calibri" w:cs="Aparajita"/>
                <w:bCs/>
                <w:kern w:val="0"/>
                <w:sz w:val="20"/>
                <w:szCs w:val="20"/>
                <w:lang w:eastAsia="en-US"/>
              </w:rPr>
              <w:t xml:space="preserve">AAA </w:t>
            </w:r>
            <w:r w:rsidR="00735E42">
              <w:rPr>
                <w:rFonts w:ascii="Calibri" w:hAnsi="Calibri" w:cs="Aparajita"/>
                <w:bCs/>
                <w:kern w:val="0"/>
                <w:sz w:val="20"/>
                <w:szCs w:val="20"/>
                <w:lang w:eastAsia="en-US"/>
              </w:rPr>
              <w:t>or</w:t>
            </w:r>
            <w:r w:rsidR="00735E42" w:rsidRPr="001F0FBE">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ACA at the same location, but AAAA at that location would get a different dbSNP code.</w:t>
            </w:r>
          </w:p>
          <w:p w14:paraId="4D242D9C" w14:textId="77777777" w:rsidR="00C25B0B" w:rsidRPr="001F0FBE" w:rsidRDefault="00C25B0B" w:rsidP="00805EC5">
            <w:pPr>
              <w:spacing w:after="0"/>
              <w:rPr>
                <w:rFonts w:ascii="Calibri" w:hAnsi="Calibri" w:cs="Aparajita"/>
                <w:bCs/>
                <w:kern w:val="0"/>
                <w:sz w:val="20"/>
                <w:szCs w:val="20"/>
                <w:lang w:eastAsia="en-US"/>
              </w:rPr>
            </w:pPr>
          </w:p>
          <w:p w14:paraId="7FF685CC" w14:textId="7BE18384" w:rsidR="00C25B0B" w:rsidRDefault="00C25B0B" w:rsidP="007053A9">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DbSNP has versions</w:t>
            </w:r>
            <w:r w:rsidR="0077085E">
              <w:rPr>
                <w:rFonts w:ascii="Calibri" w:hAnsi="Calibri" w:cs="Aparajita"/>
                <w:bCs/>
                <w:kern w:val="0"/>
                <w:sz w:val="20"/>
                <w:szCs w:val="20"/>
                <w:lang w:eastAsia="en-US"/>
              </w:rPr>
              <w:t xml:space="preserve"> (see Row A.1</w:t>
            </w:r>
            <w:r w:rsidR="00246372">
              <w:rPr>
                <w:rFonts w:ascii="Calibri" w:hAnsi="Calibri" w:cs="Aparajita"/>
                <w:bCs/>
                <w:kern w:val="0"/>
                <w:sz w:val="20"/>
                <w:szCs w:val="20"/>
                <w:lang w:eastAsia="en-US"/>
              </w:rPr>
              <w:t>4</w:t>
            </w:r>
            <w:r w:rsidR="003D110E">
              <w:rPr>
                <w:rFonts w:ascii="Calibri" w:hAnsi="Calibri" w:cs="Aparajita"/>
                <w:bCs/>
                <w:kern w:val="0"/>
                <w:sz w:val="20"/>
                <w:szCs w:val="20"/>
                <w:lang w:eastAsia="en-US"/>
              </w:rPr>
              <w:t xml:space="preserve"> LOINC 82115-7 dbSNP version [ID]</w:t>
            </w:r>
            <w:r w:rsidR="0077085E">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but </w:t>
            </w:r>
            <w:r w:rsidR="003D110E">
              <w:rPr>
                <w:rFonts w:ascii="Calibri" w:hAnsi="Calibri" w:cs="Aparajita"/>
                <w:bCs/>
                <w:kern w:val="0"/>
                <w:sz w:val="20"/>
                <w:szCs w:val="20"/>
                <w:lang w:eastAsia="en-US"/>
              </w:rPr>
              <w:t>new versions</w:t>
            </w:r>
            <w:r w:rsidR="003D110E" w:rsidRPr="001F0FBE">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don’t change the meaning of a dbSNP </w:t>
            </w:r>
            <w:r w:rsidR="00B37350">
              <w:rPr>
                <w:rFonts w:ascii="Calibri" w:hAnsi="Calibri" w:cs="Aparajita"/>
                <w:bCs/>
                <w:kern w:val="0"/>
                <w:sz w:val="20"/>
                <w:szCs w:val="20"/>
                <w:lang w:eastAsia="en-US"/>
              </w:rPr>
              <w:t>rs</w:t>
            </w:r>
            <w:r w:rsidRPr="001F0FBE">
              <w:rPr>
                <w:rFonts w:ascii="Calibri" w:hAnsi="Calibri" w:cs="Aparajita"/>
                <w:bCs/>
                <w:kern w:val="0"/>
                <w:sz w:val="20"/>
                <w:szCs w:val="20"/>
                <w:lang w:eastAsia="en-US"/>
              </w:rPr>
              <w:t xml:space="preserve">#. Some </w:t>
            </w:r>
            <w:r w:rsidR="00B37350">
              <w:rPr>
                <w:rFonts w:ascii="Calibri" w:hAnsi="Calibri" w:cs="Aparajita"/>
                <w:bCs/>
                <w:kern w:val="0"/>
                <w:sz w:val="20"/>
                <w:szCs w:val="20"/>
                <w:lang w:eastAsia="en-US"/>
              </w:rPr>
              <w:t>rs</w:t>
            </w:r>
            <w:r w:rsidRPr="001F0FBE">
              <w:rPr>
                <w:rFonts w:ascii="Calibri" w:hAnsi="Calibri" w:cs="Aparajita"/>
                <w:bCs/>
                <w:kern w:val="0"/>
                <w:sz w:val="20"/>
                <w:szCs w:val="20"/>
                <w:lang w:eastAsia="en-US"/>
              </w:rPr>
              <w:t xml:space="preserve">#s may have different locations with respect to the build depending on the version, but only when a change was made to correct an error. The actual meaning of the SNP </w:t>
            </w:r>
            <w:r w:rsidR="00B37350">
              <w:rPr>
                <w:rFonts w:ascii="Calibri" w:hAnsi="Calibri" w:cs="Aparajita"/>
                <w:bCs/>
                <w:kern w:val="0"/>
                <w:sz w:val="20"/>
                <w:szCs w:val="20"/>
                <w:lang w:eastAsia="en-US"/>
              </w:rPr>
              <w:t>rs</w:t>
            </w:r>
            <w:r w:rsidRPr="001F0FBE">
              <w:rPr>
                <w:rFonts w:ascii="Calibri" w:hAnsi="Calibri" w:cs="Aparajita"/>
                <w:bCs/>
                <w:kern w:val="0"/>
                <w:sz w:val="20"/>
                <w:szCs w:val="20"/>
                <w:lang w:eastAsia="en-US"/>
              </w:rPr>
              <w:t xml:space="preserve"> code does not change. </w:t>
            </w:r>
          </w:p>
          <w:p w14:paraId="2F77D1EE" w14:textId="77777777" w:rsidR="00B37350" w:rsidRDefault="00B37350" w:rsidP="007053A9">
            <w:pPr>
              <w:spacing w:after="0"/>
              <w:rPr>
                <w:rFonts w:ascii="Calibri" w:hAnsi="Calibri" w:cs="Aparajita"/>
                <w:bCs/>
                <w:kern w:val="0"/>
                <w:sz w:val="20"/>
                <w:szCs w:val="20"/>
                <w:lang w:eastAsia="en-US"/>
              </w:rPr>
            </w:pPr>
          </w:p>
          <w:p w14:paraId="22BD63D1" w14:textId="77777777" w:rsidR="00B37350" w:rsidRPr="001F0FBE" w:rsidRDefault="00B37350">
            <w:pPr>
              <w:spacing w:after="0"/>
              <w:rPr>
                <w:rFonts w:ascii="Calibri" w:hAnsi="Calibri" w:cs="Aparajita"/>
                <w:bCs/>
                <w:kern w:val="0"/>
                <w:sz w:val="20"/>
                <w:szCs w:val="20"/>
                <w:lang w:eastAsia="en-US"/>
              </w:rPr>
            </w:pPr>
            <w:r w:rsidRPr="00B37350">
              <w:rPr>
                <w:rFonts w:ascii="Calibri" w:hAnsi="Calibri" w:cs="Aparajita"/>
                <w:bCs/>
                <w:kern w:val="0"/>
                <w:sz w:val="20"/>
                <w:szCs w:val="20"/>
                <w:lang w:eastAsia="en-US"/>
              </w:rPr>
              <w:t xml:space="preserve">The rs is an identifier for the location of a variant and the type of variant, NOT the allele at that location.  </w:t>
            </w:r>
            <w:r w:rsidR="00735E42">
              <w:rPr>
                <w:rFonts w:ascii="Calibri" w:hAnsi="Calibri" w:cs="Aparajita"/>
                <w:bCs/>
                <w:kern w:val="0"/>
                <w:sz w:val="20"/>
                <w:szCs w:val="20"/>
                <w:lang w:eastAsia="en-US"/>
              </w:rPr>
              <w:t>Be aware that dbSNP codes</w:t>
            </w:r>
            <w:r w:rsidR="00F02448">
              <w:rPr>
                <w:rFonts w:ascii="Calibri" w:hAnsi="Calibri" w:cs="Aparajita"/>
                <w:bCs/>
                <w:kern w:val="0"/>
                <w:sz w:val="20"/>
                <w:szCs w:val="20"/>
                <w:lang w:eastAsia="en-US"/>
              </w:rPr>
              <w:t xml:space="preserve"> cannot stand alone as an identifier --</w:t>
            </w:r>
            <w:r w:rsidRPr="00B37350">
              <w:rPr>
                <w:rFonts w:ascii="Calibri" w:hAnsi="Calibri" w:cs="Aparajita"/>
                <w:bCs/>
                <w:kern w:val="0"/>
                <w:sz w:val="20"/>
                <w:szCs w:val="20"/>
                <w:lang w:eastAsia="en-US"/>
              </w:rPr>
              <w:t xml:space="preserve"> if you want to use rs to encode a simple genetic variant, the alt allele (</w:t>
            </w:r>
            <w:r>
              <w:rPr>
                <w:rFonts w:ascii="Calibri" w:hAnsi="Calibri" w:cs="Aparajita"/>
                <w:bCs/>
                <w:kern w:val="0"/>
                <w:sz w:val="20"/>
                <w:szCs w:val="20"/>
                <w:lang w:eastAsia="en-US"/>
              </w:rPr>
              <w:t xml:space="preserve">LOINC </w:t>
            </w:r>
            <w:r w:rsidRPr="00B37350">
              <w:rPr>
                <w:rFonts w:ascii="Calibri" w:hAnsi="Calibri" w:cs="Aparajita"/>
                <w:bCs/>
                <w:kern w:val="0"/>
                <w:sz w:val="20"/>
                <w:szCs w:val="20"/>
                <w:lang w:eastAsia="en-US"/>
              </w:rPr>
              <w:t xml:space="preserve">69551-0) </w:t>
            </w:r>
            <w:r w:rsidR="00A60B28">
              <w:rPr>
                <w:rFonts w:ascii="Calibri" w:hAnsi="Calibri" w:cs="Aparajita"/>
                <w:bCs/>
                <w:kern w:val="0"/>
                <w:sz w:val="20"/>
                <w:szCs w:val="20"/>
                <w:lang w:eastAsia="en-US"/>
              </w:rPr>
              <w:t xml:space="preserve">or the full HGVS for the variant </w:t>
            </w:r>
            <w:r w:rsidRPr="00B37350">
              <w:rPr>
                <w:rFonts w:ascii="Calibri" w:hAnsi="Calibri" w:cs="Aparajita"/>
                <w:bCs/>
                <w:kern w:val="0"/>
                <w:sz w:val="20"/>
                <w:szCs w:val="20"/>
                <w:lang w:eastAsia="en-US"/>
              </w:rPr>
              <w:t xml:space="preserve">must </w:t>
            </w:r>
            <w:r w:rsidR="00A60B28">
              <w:rPr>
                <w:rFonts w:ascii="Calibri" w:hAnsi="Calibri" w:cs="Aparajita"/>
                <w:bCs/>
                <w:kern w:val="0"/>
                <w:sz w:val="20"/>
                <w:szCs w:val="20"/>
                <w:lang w:eastAsia="en-US"/>
              </w:rPr>
              <w:t xml:space="preserve">also </w:t>
            </w:r>
            <w:r w:rsidRPr="00B37350">
              <w:rPr>
                <w:rFonts w:ascii="Calibri" w:hAnsi="Calibri" w:cs="Aparajita"/>
                <w:bCs/>
                <w:kern w:val="0"/>
                <w:sz w:val="20"/>
                <w:szCs w:val="20"/>
                <w:lang w:eastAsia="en-US"/>
              </w:rPr>
              <w:t>be specified.</w:t>
            </w:r>
          </w:p>
        </w:tc>
      </w:tr>
      <w:tr w:rsidR="00C25B0B" w:rsidRPr="001F0FBE" w14:paraId="42EE5E08" w14:textId="77777777" w:rsidTr="0022165A">
        <w:tc>
          <w:tcPr>
            <w:tcW w:w="477" w:type="dxa"/>
          </w:tcPr>
          <w:p w14:paraId="7928E702"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B.13</w:t>
            </w:r>
          </w:p>
        </w:tc>
        <w:tc>
          <w:tcPr>
            <w:tcW w:w="630" w:type="dxa"/>
          </w:tcPr>
          <w:p w14:paraId="3133359B"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149C5B25"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81256-0</w:t>
            </w:r>
          </w:p>
        </w:tc>
        <w:tc>
          <w:tcPr>
            <w:tcW w:w="2350" w:type="dxa"/>
          </w:tcPr>
          <w:p w14:paraId="4D615A21"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COSMIC-simple genetic  variant</w:t>
            </w:r>
          </w:p>
        </w:tc>
        <w:tc>
          <w:tcPr>
            <w:tcW w:w="620" w:type="dxa"/>
          </w:tcPr>
          <w:p w14:paraId="2ACB8CF7"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5DEBA590"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Example pending</w:t>
            </w:r>
          </w:p>
        </w:tc>
        <w:tc>
          <w:tcPr>
            <w:tcW w:w="234" w:type="dxa"/>
          </w:tcPr>
          <w:p w14:paraId="343B6A3E"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666799B3"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2F804550" w14:textId="68BB99B9"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Cod</w:t>
            </w:r>
            <w:r w:rsidR="00837585">
              <w:rPr>
                <w:rFonts w:ascii="Calibri" w:hAnsi="Calibri" w:cs="Aparajita"/>
                <w:b/>
                <w:bCs/>
                <w:color w:val="4472C4"/>
                <w:kern w:val="0"/>
                <w:sz w:val="20"/>
                <w:szCs w:val="20"/>
                <w:lang w:eastAsia="en-US"/>
              </w:rPr>
              <w:t>ing</w:t>
            </w:r>
            <w:r w:rsidRPr="001F0FBE">
              <w:rPr>
                <w:rFonts w:ascii="Calibri" w:hAnsi="Calibri" w:cs="Aparajita"/>
                <w:b/>
                <w:bCs/>
                <w:color w:val="4472C4"/>
                <w:kern w:val="0"/>
                <w:sz w:val="20"/>
                <w:szCs w:val="20"/>
                <w:lang w:eastAsia="en-US"/>
              </w:rPr>
              <w:t xml:space="preserve"> system: </w:t>
            </w:r>
            <w:r w:rsidR="00E766AD">
              <w:rPr>
                <w:rFonts w:ascii="Calibri" w:hAnsi="Calibri" w:cs="Aparajita"/>
                <w:b/>
                <w:bCs/>
                <w:color w:val="4472C4"/>
                <w:kern w:val="0"/>
                <w:sz w:val="20"/>
                <w:szCs w:val="20"/>
                <w:lang w:eastAsia="en-US"/>
              </w:rPr>
              <w:t>COSMIC-Smpl</w:t>
            </w:r>
          </w:p>
          <w:p w14:paraId="66EFED5F" w14:textId="307FE2CD"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COSMIC</w:t>
            </w:r>
            <w:r w:rsidR="00B37350">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Catalogue of Somatic Mutations in Cancer</w:t>
            </w:r>
            <w:r w:rsidR="00B37350">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is </w:t>
            </w:r>
            <w:r w:rsidR="002746B8">
              <w:rPr>
                <w:rFonts w:ascii="Calibri" w:hAnsi="Calibri" w:cs="Aparajita"/>
                <w:bCs/>
                <w:kern w:val="0"/>
                <w:sz w:val="20"/>
                <w:szCs w:val="20"/>
                <w:lang w:eastAsia="en-US"/>
              </w:rPr>
              <w:t xml:space="preserve">often </w:t>
            </w:r>
            <w:r w:rsidRPr="001F0FBE">
              <w:rPr>
                <w:rFonts w:ascii="Calibri" w:hAnsi="Calibri" w:cs="Aparajita"/>
                <w:bCs/>
                <w:kern w:val="0"/>
                <w:sz w:val="20"/>
                <w:szCs w:val="20"/>
                <w:lang w:eastAsia="en-US"/>
              </w:rPr>
              <w:t xml:space="preserve">the preferred code for cancer mutations. The COSMIC simple mutations database carries records that include a specimen ID and mutation ID (HGVS), as well as the organ, histology and other specifics for each submission.  The </w:t>
            </w:r>
            <w:r w:rsidR="00A60B28">
              <w:rPr>
                <w:rFonts w:ascii="Calibri" w:hAnsi="Calibri" w:cs="Aparajita"/>
                <w:bCs/>
                <w:kern w:val="0"/>
                <w:sz w:val="20"/>
                <w:szCs w:val="20"/>
                <w:lang w:eastAsia="en-US"/>
              </w:rPr>
              <w:t>LHC</w:t>
            </w:r>
            <w:r w:rsidRPr="001F0FBE">
              <w:rPr>
                <w:rFonts w:ascii="Calibri" w:hAnsi="Calibri" w:cs="Aparajita"/>
                <w:bCs/>
                <w:kern w:val="0"/>
                <w:sz w:val="20"/>
                <w:szCs w:val="20"/>
                <w:lang w:eastAsia="en-US"/>
              </w:rPr>
              <w:t xml:space="preserve"> </w:t>
            </w:r>
            <w:r w:rsidR="00A60B28">
              <w:rPr>
                <w:rFonts w:ascii="Calibri" w:hAnsi="Calibri" w:cs="Aparajita"/>
                <w:bCs/>
                <w:kern w:val="0"/>
                <w:sz w:val="20"/>
                <w:szCs w:val="20"/>
                <w:lang w:eastAsia="en-US"/>
              </w:rPr>
              <w:t xml:space="preserve">Clinical Table Search Service </w:t>
            </w:r>
            <w:r w:rsidRPr="001F0FBE">
              <w:rPr>
                <w:rFonts w:ascii="Calibri" w:hAnsi="Calibri" w:cs="Aparajita"/>
                <w:bCs/>
                <w:kern w:val="0"/>
                <w:sz w:val="20"/>
                <w:szCs w:val="20"/>
                <w:lang w:eastAsia="en-US"/>
              </w:rPr>
              <w:t>look up includes only one record per unique mutation ID.</w:t>
            </w:r>
          </w:p>
          <w:p w14:paraId="1D723127" w14:textId="77777777" w:rsidR="00C25B0B" w:rsidRPr="001F0FBE" w:rsidRDefault="00C25B0B" w:rsidP="00805EC5">
            <w:pPr>
              <w:spacing w:after="0"/>
              <w:rPr>
                <w:rFonts w:ascii="Calibri" w:hAnsi="Calibri" w:cs="Aparajita"/>
                <w:bCs/>
                <w:kern w:val="0"/>
                <w:sz w:val="20"/>
                <w:szCs w:val="20"/>
                <w:lang w:eastAsia="en-US"/>
              </w:rPr>
            </w:pPr>
          </w:p>
          <w:p w14:paraId="40D45E43" w14:textId="43C8EE7D"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The COSMIC simple variant file has fields that correspond to many of the fields in ClinVar, except that COSMIC uses Ensembl </w:t>
            </w:r>
            <w:r w:rsidR="00B37350">
              <w:rPr>
                <w:rFonts w:ascii="Calibri" w:hAnsi="Calibri" w:cs="Aparajita"/>
                <w:bCs/>
                <w:kern w:val="0"/>
                <w:sz w:val="20"/>
                <w:szCs w:val="20"/>
                <w:lang w:eastAsia="en-US"/>
              </w:rPr>
              <w:t>reference sequences</w:t>
            </w:r>
            <w:r w:rsidR="00B37350" w:rsidRPr="001F0FBE">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and the single letter code for p.HGVS. </w:t>
            </w:r>
          </w:p>
          <w:p w14:paraId="2E3119EA" w14:textId="77777777" w:rsidR="00C25B0B" w:rsidRPr="001F0FBE" w:rsidRDefault="00C25B0B" w:rsidP="00805EC5">
            <w:pPr>
              <w:spacing w:after="0"/>
              <w:rPr>
                <w:rFonts w:ascii="Calibri" w:hAnsi="Calibri" w:cs="Aparajita"/>
                <w:bCs/>
                <w:kern w:val="0"/>
                <w:sz w:val="20"/>
                <w:szCs w:val="20"/>
                <w:lang w:eastAsia="en-US"/>
              </w:rPr>
            </w:pPr>
          </w:p>
          <w:p w14:paraId="2CBBFD3A" w14:textId="0C010014" w:rsidR="00C25B0B" w:rsidRPr="001F0FBE" w:rsidRDefault="00C25B0B">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COSMIC stores simple mutations and structural mutations in separate tables and this </w:t>
            </w:r>
            <w:r w:rsidR="00A60B28">
              <w:rPr>
                <w:rFonts w:ascii="Calibri" w:hAnsi="Calibri" w:cs="Aparajita"/>
                <w:bCs/>
                <w:kern w:val="0"/>
                <w:sz w:val="20"/>
                <w:szCs w:val="20"/>
                <w:lang w:eastAsia="en-US"/>
              </w:rPr>
              <w:t>guide</w:t>
            </w:r>
            <w:r w:rsidR="00A60B28" w:rsidRPr="001F0FBE">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provides separate coding systems for each (</w:t>
            </w:r>
            <w:r w:rsidR="00E3650C">
              <w:rPr>
                <w:rFonts w:ascii="Calibri" w:hAnsi="Calibri" w:cs="Aparajita"/>
                <w:bCs/>
                <w:kern w:val="0"/>
                <w:sz w:val="20"/>
                <w:szCs w:val="20"/>
                <w:lang w:eastAsia="en-US"/>
              </w:rPr>
              <w:t>s</w:t>
            </w:r>
            <w:r w:rsidRPr="001F0FBE">
              <w:rPr>
                <w:rFonts w:ascii="Calibri" w:hAnsi="Calibri" w:cs="Aparajita"/>
                <w:bCs/>
                <w:kern w:val="0"/>
                <w:sz w:val="20"/>
                <w:szCs w:val="20"/>
                <w:lang w:eastAsia="en-US"/>
              </w:rPr>
              <w:t>ee structural variants in report section 3).</w:t>
            </w:r>
            <w:r>
              <w:rPr>
                <w:rFonts w:ascii="Calibri" w:hAnsi="Calibri" w:cs="Aparajita"/>
                <w:bCs/>
                <w:kern w:val="0"/>
                <w:sz w:val="20"/>
                <w:szCs w:val="20"/>
                <w:lang w:eastAsia="en-US"/>
              </w:rPr>
              <w:t xml:space="preserve"> </w:t>
            </w:r>
            <w:r w:rsidR="00147F99">
              <w:rPr>
                <w:rFonts w:ascii="Calibri" w:hAnsi="Calibri" w:cs="Aparajita"/>
                <w:bCs/>
                <w:kern w:val="0"/>
                <w:sz w:val="20"/>
                <w:szCs w:val="20"/>
                <w:lang w:eastAsia="en-US"/>
              </w:rPr>
              <w:t>Accordingly w</w:t>
            </w:r>
            <w:r w:rsidR="0056426E">
              <w:rPr>
                <w:rFonts w:ascii="Calibri" w:hAnsi="Calibri" w:cs="Aparajita"/>
                <w:bCs/>
                <w:kern w:val="0"/>
                <w:sz w:val="20"/>
                <w:szCs w:val="20"/>
                <w:lang w:eastAsia="en-US"/>
              </w:rPr>
              <w:t>e</w:t>
            </w:r>
            <w:r w:rsidRPr="0097154A">
              <w:rPr>
                <w:rFonts w:ascii="Calibri" w:hAnsi="Calibri" w:cs="Aparajita"/>
                <w:bCs/>
                <w:kern w:val="0"/>
                <w:sz w:val="20"/>
                <w:szCs w:val="20"/>
                <w:lang w:eastAsia="en-US"/>
              </w:rPr>
              <w:t xml:space="preserve"> also created distinct </w:t>
            </w:r>
            <w:r>
              <w:rPr>
                <w:rFonts w:ascii="Calibri" w:hAnsi="Calibri" w:cs="Aparajita"/>
                <w:bCs/>
                <w:kern w:val="0"/>
                <w:sz w:val="20"/>
                <w:szCs w:val="20"/>
                <w:lang w:eastAsia="en-US"/>
              </w:rPr>
              <w:t xml:space="preserve">LOINC </w:t>
            </w:r>
            <w:r w:rsidR="00147F99">
              <w:rPr>
                <w:rFonts w:ascii="Calibri" w:hAnsi="Calibri" w:cs="Aparajita"/>
                <w:bCs/>
                <w:kern w:val="0"/>
                <w:sz w:val="20"/>
                <w:szCs w:val="20"/>
                <w:lang w:eastAsia="en-US"/>
              </w:rPr>
              <w:t>variable</w:t>
            </w:r>
            <w:r w:rsidR="0056426E">
              <w:rPr>
                <w:rFonts w:ascii="Calibri" w:hAnsi="Calibri" w:cs="Aparajita"/>
                <w:bCs/>
                <w:kern w:val="0"/>
                <w:sz w:val="20"/>
                <w:szCs w:val="20"/>
                <w:lang w:eastAsia="en-US"/>
              </w:rPr>
              <w:t>s</w:t>
            </w:r>
            <w:r w:rsidRPr="0097154A">
              <w:rPr>
                <w:rFonts w:ascii="Calibri" w:hAnsi="Calibri" w:cs="Aparajita"/>
                <w:bCs/>
                <w:kern w:val="0"/>
                <w:sz w:val="20"/>
                <w:szCs w:val="20"/>
                <w:lang w:eastAsia="en-US"/>
              </w:rPr>
              <w:t xml:space="preserve"> for COSMIC simple variants and COSMIC structural variants</w:t>
            </w:r>
            <w:r>
              <w:rPr>
                <w:rFonts w:ascii="Calibri" w:hAnsi="Calibri" w:cs="Aparajita"/>
                <w:bCs/>
                <w:kern w:val="0"/>
                <w:sz w:val="20"/>
                <w:szCs w:val="20"/>
                <w:lang w:eastAsia="en-US"/>
              </w:rPr>
              <w:t xml:space="preserve"> (see Row C1.9)</w:t>
            </w:r>
            <w:r w:rsidRPr="0097154A">
              <w:rPr>
                <w:rFonts w:ascii="Calibri" w:hAnsi="Calibri" w:cs="Aparajita"/>
                <w:bCs/>
                <w:kern w:val="0"/>
                <w:sz w:val="20"/>
                <w:szCs w:val="20"/>
                <w:lang w:eastAsia="en-US"/>
              </w:rPr>
              <w:t xml:space="preserve"> because COSMIC keeps them in separate databases with different attributes</w:t>
            </w:r>
            <w:r w:rsidR="00147F99">
              <w:rPr>
                <w:rFonts w:ascii="Calibri" w:hAnsi="Calibri" w:cs="Aparajita"/>
                <w:bCs/>
                <w:kern w:val="0"/>
                <w:sz w:val="20"/>
                <w:szCs w:val="20"/>
                <w:lang w:eastAsia="en-US"/>
              </w:rPr>
              <w:t xml:space="preserve"> and this aligns with NCBI’s approach.</w:t>
            </w:r>
            <w:r w:rsidRPr="0097154A">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 </w:t>
            </w:r>
          </w:p>
        </w:tc>
      </w:tr>
      <w:tr w:rsidR="00C25B0B" w:rsidRPr="001F0FBE" w14:paraId="3D0BFD21" w14:textId="77777777" w:rsidTr="0022165A">
        <w:tc>
          <w:tcPr>
            <w:tcW w:w="477" w:type="dxa"/>
          </w:tcPr>
          <w:p w14:paraId="4D9A2914"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B.14</w:t>
            </w:r>
          </w:p>
        </w:tc>
        <w:tc>
          <w:tcPr>
            <w:tcW w:w="630" w:type="dxa"/>
          </w:tcPr>
          <w:p w14:paraId="2E26CBBE"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 Allele</w:t>
            </w:r>
          </w:p>
        </w:tc>
        <w:tc>
          <w:tcPr>
            <w:tcW w:w="720" w:type="dxa"/>
          </w:tcPr>
          <w:p w14:paraId="21630BF2"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81257-8</w:t>
            </w:r>
          </w:p>
        </w:tc>
        <w:tc>
          <w:tcPr>
            <w:tcW w:w="2350" w:type="dxa"/>
          </w:tcPr>
          <w:p w14:paraId="6FCE072C"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CIGAR [Nom}</w:t>
            </w:r>
          </w:p>
        </w:tc>
        <w:tc>
          <w:tcPr>
            <w:tcW w:w="620" w:type="dxa"/>
          </w:tcPr>
          <w:p w14:paraId="4DF60F0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73AB7D0C" w14:textId="77777777" w:rsidR="00C25B0B" w:rsidRPr="001F0FBE" w:rsidRDefault="00C25B0B" w:rsidP="00805EC5">
            <w:pPr>
              <w:spacing w:after="0"/>
              <w:rPr>
                <w:rFonts w:ascii="Calibri" w:hAnsi="Calibri" w:cs="Aparajita"/>
                <w:bCs/>
                <w:kern w:val="0"/>
                <w:sz w:val="20"/>
                <w:szCs w:val="20"/>
                <w:lang w:eastAsia="en-US"/>
              </w:rPr>
            </w:pPr>
          </w:p>
        </w:tc>
        <w:tc>
          <w:tcPr>
            <w:tcW w:w="234" w:type="dxa"/>
          </w:tcPr>
          <w:p w14:paraId="14E918B8"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 </w:t>
            </w:r>
            <w:r w:rsidRPr="001F0FBE">
              <w:rPr>
                <w:rFonts w:ascii="Calibri" w:eastAsia="Calibri" w:hAnsi="Calibri" w:cs="Aparajita"/>
                <w:kern w:val="0"/>
                <w:sz w:val="20"/>
                <w:szCs w:val="20"/>
                <w:lang w:eastAsia="en-US"/>
              </w:rPr>
              <w:t>O</w:t>
            </w:r>
            <w:r w:rsidRPr="001F0FBE" w:rsidDel="008A455C">
              <w:rPr>
                <w:rFonts w:ascii="Calibri" w:hAnsi="Calibri" w:cs="Aparajita"/>
                <w:bCs/>
                <w:kern w:val="0"/>
                <w:sz w:val="20"/>
                <w:szCs w:val="20"/>
                <w:lang w:eastAsia="en-US"/>
              </w:rPr>
              <w:t xml:space="preserve"> </w:t>
            </w:r>
          </w:p>
        </w:tc>
        <w:tc>
          <w:tcPr>
            <w:tcW w:w="450" w:type="dxa"/>
          </w:tcPr>
          <w:p w14:paraId="4D65F8E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5C0B6AC5"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Used primarily for alignment in earlier stages of genetic study analysis.  We have not seen usage in routine clinical reports.</w:t>
            </w:r>
          </w:p>
        </w:tc>
      </w:tr>
      <w:tr w:rsidR="00C25B0B" w:rsidRPr="001F0FBE" w14:paraId="5B60B5AB" w14:textId="77777777" w:rsidTr="0022165A">
        <w:tc>
          <w:tcPr>
            <w:tcW w:w="477" w:type="dxa"/>
            <w:shd w:val="clear" w:color="auto" w:fill="EAF0FC"/>
          </w:tcPr>
          <w:p w14:paraId="0FFAB49B" w14:textId="77777777" w:rsidR="00C25B0B" w:rsidRPr="001F0FBE" w:rsidRDefault="00C25B0B" w:rsidP="00805EC5">
            <w:pPr>
              <w:spacing w:after="0"/>
              <w:rPr>
                <w:rFonts w:ascii="Calibri" w:eastAsia="Calibri" w:hAnsi="Calibri" w:cs="Aparajita"/>
                <w:kern w:val="0"/>
                <w:sz w:val="20"/>
                <w:szCs w:val="20"/>
                <w:lang w:eastAsia="en-US"/>
              </w:rPr>
            </w:pPr>
          </w:p>
        </w:tc>
        <w:tc>
          <w:tcPr>
            <w:tcW w:w="630" w:type="dxa"/>
            <w:shd w:val="clear" w:color="auto" w:fill="EAF0FC"/>
          </w:tcPr>
          <w:p w14:paraId="1FEF5B14" w14:textId="77777777" w:rsidR="00C25B0B" w:rsidRPr="001F0FBE" w:rsidRDefault="00C25B0B" w:rsidP="00805EC5">
            <w:pPr>
              <w:spacing w:after="0"/>
              <w:rPr>
                <w:rFonts w:ascii="Calibri" w:eastAsia="Calibri" w:hAnsi="Calibri" w:cs="Aparajita"/>
                <w:kern w:val="0"/>
                <w:sz w:val="20"/>
                <w:szCs w:val="20"/>
                <w:lang w:eastAsia="en-US"/>
              </w:rPr>
            </w:pPr>
          </w:p>
        </w:tc>
        <w:tc>
          <w:tcPr>
            <w:tcW w:w="720" w:type="dxa"/>
            <w:shd w:val="clear" w:color="auto" w:fill="EAF0FC"/>
          </w:tcPr>
          <w:p w14:paraId="3C85CDA8" w14:textId="77777777" w:rsidR="00C25B0B" w:rsidRPr="001F0FBE" w:rsidRDefault="00C25B0B" w:rsidP="00805EC5">
            <w:pPr>
              <w:spacing w:after="0"/>
              <w:rPr>
                <w:rFonts w:ascii="Calibri" w:eastAsia="Calibri" w:hAnsi="Calibri" w:cs="Aparajita"/>
                <w:kern w:val="0"/>
                <w:sz w:val="20"/>
                <w:szCs w:val="20"/>
                <w:lang w:eastAsia="en-US"/>
              </w:rPr>
            </w:pPr>
          </w:p>
        </w:tc>
        <w:tc>
          <w:tcPr>
            <w:tcW w:w="11763" w:type="dxa"/>
            <w:gridSpan w:val="6"/>
            <w:shd w:val="clear" w:color="auto" w:fill="EAF0FC"/>
          </w:tcPr>
          <w:p w14:paraId="742F7321" w14:textId="77777777" w:rsidR="00C25B0B" w:rsidRPr="001F0FBE" w:rsidRDefault="00C25B0B" w:rsidP="00805EC5">
            <w:pPr>
              <w:spacing w:after="0"/>
              <w:rPr>
                <w:rFonts w:ascii="Calibri" w:eastAsia="Calibri" w:hAnsi="Calibri" w:cs="Aparajita"/>
                <w:b/>
                <w:kern w:val="0"/>
                <w:sz w:val="20"/>
                <w:szCs w:val="20"/>
                <w:u w:val="single"/>
                <w:lang w:eastAsia="en-US"/>
              </w:rPr>
            </w:pPr>
            <w:r w:rsidRPr="001F0FBE">
              <w:rPr>
                <w:rFonts w:ascii="Calibri" w:eastAsia="Calibri" w:hAnsi="Calibri" w:cs="Aparajita"/>
                <w:b/>
                <w:kern w:val="0"/>
                <w:sz w:val="20"/>
                <w:szCs w:val="20"/>
                <w:lang w:eastAsia="en-US"/>
              </w:rPr>
              <w:t>Other possible attributes</w:t>
            </w:r>
          </w:p>
        </w:tc>
      </w:tr>
      <w:tr w:rsidR="00C25B0B" w:rsidRPr="001F0FBE" w14:paraId="07EF2A28" w14:textId="77777777" w:rsidTr="0022165A">
        <w:tc>
          <w:tcPr>
            <w:tcW w:w="477" w:type="dxa"/>
          </w:tcPr>
          <w:p w14:paraId="2826448D"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B.15</w:t>
            </w:r>
          </w:p>
        </w:tc>
        <w:tc>
          <w:tcPr>
            <w:tcW w:w="630" w:type="dxa"/>
          </w:tcPr>
          <w:p w14:paraId="5F20B07C"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041F680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48001-2</w:t>
            </w:r>
          </w:p>
        </w:tc>
        <w:tc>
          <w:tcPr>
            <w:tcW w:w="2350" w:type="dxa"/>
          </w:tcPr>
          <w:p w14:paraId="43E6AC5C"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Chromosome location of genetic variant </w:t>
            </w:r>
          </w:p>
        </w:tc>
        <w:tc>
          <w:tcPr>
            <w:tcW w:w="620" w:type="dxa"/>
          </w:tcPr>
          <w:p w14:paraId="036F1AC5"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5862A6C5"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3q21^3q21^</w:t>
            </w:r>
            <w:r w:rsidR="00E766AD">
              <w:rPr>
                <w:rFonts w:ascii="Calibri" w:hAnsi="Calibri" w:cs="Aparajita"/>
                <w:bCs/>
                <w:kern w:val="0"/>
                <w:sz w:val="20"/>
                <w:szCs w:val="20"/>
                <w:lang w:eastAsia="en-US"/>
              </w:rPr>
              <w:t>Chrom-Loc</w:t>
            </w:r>
          </w:p>
        </w:tc>
        <w:tc>
          <w:tcPr>
            <w:tcW w:w="234" w:type="dxa"/>
          </w:tcPr>
          <w:p w14:paraId="5BA4BE0A"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5A1B63BE" w14:textId="58EFE0DC" w:rsidR="00C25B0B" w:rsidRPr="001F0FBE" w:rsidRDefault="00C25B0B" w:rsidP="00B204D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w:t>
            </w:r>
            <w:r w:rsidR="00B204D6">
              <w:rPr>
                <w:rFonts w:ascii="Calibri" w:eastAsia="Calibri" w:hAnsi="Calibri" w:cs="Aparajita"/>
                <w:kern w:val="0"/>
                <w:sz w:val="20"/>
                <w:szCs w:val="20"/>
                <w:lang w:eastAsia="en-US"/>
              </w:rPr>
              <w:t>1</w:t>
            </w:r>
          </w:p>
        </w:tc>
        <w:tc>
          <w:tcPr>
            <w:tcW w:w="5823" w:type="dxa"/>
          </w:tcPr>
          <w:p w14:paraId="67CE4F41" w14:textId="4C3E8D86" w:rsidR="00C25B0B" w:rsidRPr="001F0FBE" w:rsidRDefault="00C25B0B" w:rsidP="00805EC5">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Cod</w:t>
            </w:r>
            <w:r w:rsidR="00837585">
              <w:rPr>
                <w:rFonts w:ascii="Calibri" w:hAnsi="Calibri" w:cs="Aparajita"/>
                <w:b/>
                <w:bCs/>
                <w:color w:val="4472C4"/>
                <w:kern w:val="0"/>
                <w:sz w:val="20"/>
                <w:szCs w:val="20"/>
                <w:lang w:eastAsia="en-US"/>
              </w:rPr>
              <w:t>ing</w:t>
            </w:r>
            <w:r w:rsidRPr="001F0FBE">
              <w:rPr>
                <w:rFonts w:ascii="Calibri" w:hAnsi="Calibri" w:cs="Aparajita"/>
                <w:b/>
                <w:bCs/>
                <w:color w:val="4472C4"/>
                <w:kern w:val="0"/>
                <w:sz w:val="20"/>
                <w:szCs w:val="20"/>
                <w:lang w:eastAsia="en-US"/>
              </w:rPr>
              <w:t xml:space="preserve"> system: </w:t>
            </w:r>
            <w:r w:rsidR="00E766AD">
              <w:rPr>
                <w:rFonts w:ascii="Calibri" w:hAnsi="Calibri" w:cs="Aparajita"/>
                <w:b/>
                <w:bCs/>
                <w:color w:val="4472C4"/>
                <w:kern w:val="0"/>
                <w:sz w:val="20"/>
                <w:szCs w:val="20"/>
                <w:lang w:eastAsia="en-US"/>
              </w:rPr>
              <w:t>Chrom-Loc</w:t>
            </w:r>
            <w:r w:rsidRPr="001F0FBE">
              <w:rPr>
                <w:rFonts w:ascii="Calibri" w:hAnsi="Calibri" w:cs="Aparajita"/>
                <w:b/>
                <w:bCs/>
                <w:color w:val="4472C4"/>
                <w:kern w:val="0"/>
                <w:sz w:val="20"/>
                <w:szCs w:val="20"/>
                <w:lang w:eastAsia="en-US"/>
              </w:rPr>
              <w:t xml:space="preserve"> </w:t>
            </w:r>
          </w:p>
          <w:p w14:paraId="14057C86" w14:textId="4897F27D" w:rsidR="002746B8" w:rsidRPr="007F5F96" w:rsidRDefault="002746B8" w:rsidP="002746B8">
            <w:pPr>
              <w:spacing w:after="0"/>
              <w:rPr>
                <w:rFonts w:asciiTheme="minorHAnsi" w:hAnsiTheme="minorHAnsi"/>
                <w:color w:val="000000"/>
                <w:kern w:val="0"/>
                <w:sz w:val="20"/>
                <w:szCs w:val="20"/>
                <w:lang w:eastAsia="en-US"/>
              </w:rPr>
            </w:pPr>
          </w:p>
          <w:p w14:paraId="5383C27A" w14:textId="77777777" w:rsidR="00064BF5" w:rsidRPr="0018094F" w:rsidRDefault="002746B8" w:rsidP="00064BF5">
            <w:pPr>
              <w:shd w:val="clear" w:color="auto" w:fill="FFFFFF"/>
              <w:spacing w:after="0"/>
              <w:ind w:right="225"/>
              <w:rPr>
                <w:rFonts w:ascii="Calibri" w:hAnsi="Calibri"/>
                <w:kern w:val="0"/>
                <w:sz w:val="20"/>
              </w:rPr>
            </w:pPr>
            <w:r w:rsidRPr="007F5F96">
              <w:rPr>
                <w:rFonts w:asciiTheme="minorHAnsi" w:hAnsiTheme="minorHAnsi"/>
                <w:b/>
                <w:color w:val="222222"/>
                <w:kern w:val="0"/>
                <w:sz w:val="20"/>
                <w:szCs w:val="20"/>
                <w:lang w:eastAsia="en-US"/>
              </w:rPr>
              <w:t>Description:</w:t>
            </w:r>
            <w:r w:rsidRPr="007F5F96">
              <w:rPr>
                <w:rFonts w:asciiTheme="minorHAnsi" w:hAnsiTheme="minorHAnsi"/>
                <w:color w:val="222222"/>
                <w:kern w:val="0"/>
                <w:sz w:val="20"/>
                <w:szCs w:val="20"/>
                <w:lang w:eastAsia="en-US"/>
              </w:rPr>
              <w:t xml:space="preserve"> </w:t>
            </w:r>
            <w:r w:rsidR="00064BF5" w:rsidRPr="0018094F">
              <w:rPr>
                <w:rFonts w:ascii="Calibri" w:hAnsi="Calibri"/>
                <w:kern w:val="0"/>
                <w:sz w:val="20"/>
              </w:rPr>
              <w:t xml:space="preserve">Chromosome location (AKA chromosome locus or cytogenetic location), </w:t>
            </w:r>
            <w:r w:rsidR="00064BF5" w:rsidRPr="001F0FBE">
              <w:rPr>
                <w:rFonts w:ascii="Calibri" w:hAnsi="Calibri"/>
                <w:bCs/>
                <w:kern w:val="0"/>
                <w:sz w:val="20"/>
                <w:szCs w:val="20"/>
                <w:lang w:eastAsia="en-US"/>
              </w:rPr>
              <w:t>is</w:t>
            </w:r>
            <w:r w:rsidR="00064BF5" w:rsidRPr="0018094F">
              <w:rPr>
                <w:rFonts w:ascii="Calibri" w:hAnsi="Calibri"/>
                <w:kern w:val="0"/>
                <w:sz w:val="20"/>
              </w:rPr>
              <w:t xml:space="preserve"> the standardized syntax for recording the </w:t>
            </w:r>
            <w:r w:rsidR="00064BF5" w:rsidRPr="001F0FBE">
              <w:rPr>
                <w:rFonts w:ascii="Calibri" w:hAnsi="Calibri"/>
                <w:bCs/>
                <w:kern w:val="0"/>
                <w:sz w:val="20"/>
                <w:szCs w:val="20"/>
                <w:lang w:eastAsia="en-US"/>
              </w:rPr>
              <w:t>position</w:t>
            </w:r>
            <w:r w:rsidR="00064BF5" w:rsidRPr="0018094F">
              <w:rPr>
                <w:rFonts w:ascii="Calibri" w:hAnsi="Calibri"/>
                <w:kern w:val="0"/>
                <w:sz w:val="20"/>
              </w:rPr>
              <w:t xml:space="preserve"> of genes and large mutations. It consists of three parts: the Chromosome number (e</w:t>
            </w:r>
            <w:r w:rsidR="00064BF5">
              <w:rPr>
                <w:rFonts w:asciiTheme="minorHAnsi" w:hAnsiTheme="minorHAnsi"/>
                <w:color w:val="222222"/>
                <w:kern w:val="0"/>
                <w:sz w:val="20"/>
                <w:szCs w:val="20"/>
                <w:lang w:eastAsia="en-US"/>
              </w:rPr>
              <w:t>.g.</w:t>
            </w:r>
            <w:r w:rsidR="00064BF5" w:rsidRPr="0018094F">
              <w:rPr>
                <w:rFonts w:ascii="Calibri" w:hAnsi="Calibri"/>
                <w:kern w:val="0"/>
                <w:sz w:val="20"/>
              </w:rPr>
              <w:t xml:space="preserve"> 1-22, X, Y), an indicator of which arm – either “p” for the short or “q” for the long, and then a series of numbers separated by dots that indicate the band, sub band and sub-sub band of the </w:t>
            </w:r>
            <w:r w:rsidR="00064BF5" w:rsidRPr="001F0FBE">
              <w:rPr>
                <w:rFonts w:ascii="Calibri" w:hAnsi="Calibri"/>
                <w:bCs/>
                <w:kern w:val="0"/>
                <w:sz w:val="20"/>
                <w:szCs w:val="20"/>
                <w:lang w:eastAsia="en-US"/>
              </w:rPr>
              <w:t xml:space="preserve">locus </w:t>
            </w:r>
            <w:r w:rsidR="00064BF5">
              <w:rPr>
                <w:rFonts w:ascii="Calibri" w:hAnsi="Calibri"/>
                <w:bCs/>
                <w:kern w:val="0"/>
                <w:sz w:val="20"/>
                <w:szCs w:val="20"/>
                <w:lang w:eastAsia="en-US"/>
              </w:rPr>
              <w:t>(</w:t>
            </w:r>
            <w:r w:rsidR="00064BF5" w:rsidRPr="001F0FBE">
              <w:rPr>
                <w:rFonts w:ascii="Calibri" w:hAnsi="Calibri"/>
                <w:bCs/>
                <w:kern w:val="0"/>
                <w:sz w:val="20"/>
                <w:szCs w:val="20"/>
                <w:lang w:eastAsia="en-US"/>
              </w:rPr>
              <w:t>e.g. 2p16.3</w:t>
            </w:r>
            <w:r w:rsidR="00064BF5">
              <w:rPr>
                <w:rFonts w:ascii="Calibri" w:hAnsi="Calibri"/>
                <w:bCs/>
                <w:kern w:val="0"/>
                <w:sz w:val="20"/>
                <w:szCs w:val="20"/>
                <w:lang w:eastAsia="en-US"/>
              </w:rPr>
              <w:t>)</w:t>
            </w:r>
            <w:r w:rsidR="00064BF5" w:rsidRPr="001F0FBE">
              <w:rPr>
                <w:rFonts w:ascii="Calibri" w:hAnsi="Calibri"/>
                <w:bCs/>
                <w:kern w:val="0"/>
                <w:sz w:val="20"/>
                <w:szCs w:val="20"/>
                <w:lang w:eastAsia="en-US"/>
              </w:rPr>
              <w:t>. There are other conventions for reporting ranges and locations at the end</w:t>
            </w:r>
            <w:r w:rsidR="00064BF5">
              <w:rPr>
                <w:rFonts w:ascii="Calibri" w:hAnsi="Calibri"/>
                <w:bCs/>
                <w:kern w:val="0"/>
                <w:sz w:val="20"/>
                <w:szCs w:val="20"/>
                <w:lang w:eastAsia="en-US"/>
              </w:rPr>
              <w:t>s</w:t>
            </w:r>
            <w:r w:rsidR="00064BF5" w:rsidRPr="001F0FBE">
              <w:rPr>
                <w:rFonts w:ascii="Calibri" w:hAnsi="Calibri"/>
                <w:bCs/>
                <w:kern w:val="0"/>
                <w:sz w:val="20"/>
                <w:szCs w:val="20"/>
                <w:lang w:eastAsia="en-US"/>
              </w:rPr>
              <w:t xml:space="preserve"> of the chromosomes.</w:t>
            </w:r>
            <w:r w:rsidR="00064BF5" w:rsidRPr="0018094F">
              <w:rPr>
                <w:rFonts w:ascii="Calibri" w:hAnsi="Calibri"/>
                <w:kern w:val="0"/>
                <w:sz w:val="20"/>
              </w:rPr>
              <w:t xml:space="preserve"> </w:t>
            </w:r>
          </w:p>
          <w:p w14:paraId="00C89E90" w14:textId="77777777" w:rsidR="00064BF5" w:rsidRPr="0018094F" w:rsidRDefault="00064BF5" w:rsidP="00064BF5">
            <w:pPr>
              <w:shd w:val="clear" w:color="auto" w:fill="FFFFFF"/>
              <w:spacing w:after="0"/>
              <w:ind w:right="225"/>
              <w:rPr>
                <w:rFonts w:ascii="Calibri" w:hAnsi="Calibri"/>
                <w:kern w:val="0"/>
                <w:sz w:val="20"/>
              </w:rPr>
            </w:pPr>
          </w:p>
          <w:p w14:paraId="11D3DDC3" w14:textId="6E202E60" w:rsidR="00C25B0B" w:rsidRPr="001F0FBE" w:rsidRDefault="00064BF5" w:rsidP="00B204D6">
            <w:pPr>
              <w:rPr>
                <w:rFonts w:ascii="Calibri" w:hAnsi="Calibri" w:cs="Aparajita"/>
                <w:bCs/>
                <w:kern w:val="0"/>
                <w:sz w:val="20"/>
                <w:szCs w:val="20"/>
                <w:lang w:eastAsia="en-US"/>
              </w:rPr>
            </w:pPr>
            <w:r w:rsidRPr="0018094F">
              <w:rPr>
                <w:rFonts w:ascii="Calibri" w:hAnsi="Calibri"/>
                <w:kern w:val="0"/>
                <w:sz w:val="20"/>
              </w:rPr>
              <w:t xml:space="preserve">The table of these chromosome locations was </w:t>
            </w:r>
            <w:r w:rsidRPr="001F0FBE">
              <w:rPr>
                <w:rFonts w:ascii="Calibri" w:hAnsi="Calibri"/>
                <w:bCs/>
                <w:kern w:val="0"/>
                <w:sz w:val="20"/>
                <w:szCs w:val="20"/>
                <w:lang w:eastAsia="en-US"/>
              </w:rPr>
              <w:t>loaded</w:t>
            </w:r>
            <w:r w:rsidRPr="0018094F">
              <w:rPr>
                <w:rFonts w:ascii="Calibri" w:hAnsi="Calibri"/>
                <w:kern w:val="0"/>
                <w:sz w:val="20"/>
              </w:rPr>
              <w:t xml:space="preserve"> </w:t>
            </w:r>
            <w:r w:rsidRPr="0018094F">
              <w:rPr>
                <w:rFonts w:asciiTheme="minorHAnsi" w:hAnsiTheme="minorHAnsi"/>
                <w:color w:val="222222"/>
                <w:kern w:val="0"/>
                <w:sz w:val="20"/>
              </w:rPr>
              <w:t xml:space="preserve">with </w:t>
            </w:r>
            <w:r w:rsidRPr="0018094F">
              <w:rPr>
                <w:rFonts w:ascii="Calibri" w:hAnsi="Calibri"/>
                <w:kern w:val="0"/>
                <w:sz w:val="20"/>
              </w:rPr>
              <w:t xml:space="preserve">all of the locations found in NCBI’s ClinVar variation tables. </w:t>
            </w:r>
            <w:r w:rsidRPr="007F5F96">
              <w:rPr>
                <w:rFonts w:asciiTheme="minorHAnsi" w:hAnsiTheme="minorHAnsi"/>
                <w:color w:val="222222"/>
                <w:kern w:val="0"/>
                <w:sz w:val="20"/>
                <w:szCs w:val="20"/>
                <w:lang w:eastAsia="en-US"/>
              </w:rPr>
              <w:t>It will expand as additional sources become available.</w:t>
            </w:r>
            <w:r>
              <w:rPr>
                <w:rFonts w:asciiTheme="minorHAnsi" w:hAnsiTheme="minorHAnsi"/>
                <w:color w:val="222222"/>
                <w:kern w:val="0"/>
                <w:sz w:val="20"/>
                <w:szCs w:val="20"/>
                <w:lang w:eastAsia="en-US"/>
              </w:rPr>
              <w:t xml:space="preserve"> </w:t>
            </w:r>
            <w:r>
              <w:rPr>
                <w:rFonts w:ascii="Calibri" w:hAnsi="Calibri"/>
                <w:bCs/>
                <w:kern w:val="0"/>
                <w:sz w:val="20"/>
                <w:szCs w:val="20"/>
                <w:lang w:eastAsia="en-US"/>
              </w:rPr>
              <w:t xml:space="preserve">This </w:t>
            </w:r>
            <w:r w:rsidR="00B204D6">
              <w:rPr>
                <w:rFonts w:ascii="Calibri" w:hAnsi="Calibri"/>
                <w:bCs/>
                <w:kern w:val="0"/>
                <w:sz w:val="20"/>
                <w:szCs w:val="20"/>
                <w:lang w:eastAsia="en-US"/>
              </w:rPr>
              <w:t>may</w:t>
            </w:r>
            <w:r>
              <w:rPr>
                <w:rFonts w:ascii="Calibri" w:hAnsi="Calibri"/>
                <w:bCs/>
                <w:kern w:val="0"/>
                <w:sz w:val="20"/>
                <w:szCs w:val="20"/>
                <w:lang w:eastAsia="en-US"/>
              </w:rPr>
              <w:t xml:space="preserve"> not include all finely grained </w:t>
            </w:r>
            <w:r w:rsidRPr="0018094F">
              <w:rPr>
                <w:rFonts w:ascii="Calibri" w:hAnsi="Calibri"/>
                <w:kern w:val="0"/>
                <w:sz w:val="20"/>
              </w:rPr>
              <w:t xml:space="preserve">chromosome </w:t>
            </w:r>
            <w:r w:rsidRPr="00AC0CB2">
              <w:rPr>
                <w:rFonts w:ascii="Calibri" w:hAnsi="Calibri"/>
                <w:bCs/>
                <w:kern w:val="0"/>
                <w:sz w:val="20"/>
                <w:szCs w:val="20"/>
                <w:lang w:eastAsia="en-US"/>
              </w:rPr>
              <w:t>locations that exist</w:t>
            </w:r>
            <w:r>
              <w:rPr>
                <w:rFonts w:ascii="Calibri" w:hAnsi="Calibri"/>
                <w:bCs/>
                <w:kern w:val="0"/>
                <w:sz w:val="20"/>
                <w:szCs w:val="20"/>
                <w:lang w:eastAsia="en-US"/>
              </w:rPr>
              <w:t>.</w:t>
            </w:r>
            <w:r w:rsidRPr="00AC0CB2">
              <w:rPr>
                <w:rFonts w:ascii="Calibri" w:hAnsi="Calibri"/>
                <w:bCs/>
                <w:kern w:val="0"/>
                <w:sz w:val="20"/>
                <w:szCs w:val="20"/>
                <w:lang w:eastAsia="en-US"/>
              </w:rPr>
              <w:t xml:space="preserve"> Users can add to it as needed</w:t>
            </w:r>
            <w:r>
              <w:rPr>
                <w:rFonts w:ascii="Calibri" w:hAnsi="Calibri"/>
                <w:bCs/>
                <w:kern w:val="0"/>
                <w:sz w:val="20"/>
                <w:szCs w:val="20"/>
                <w:lang w:eastAsia="en-US"/>
              </w:rPr>
              <w:t>.</w:t>
            </w:r>
            <w:r w:rsidRPr="00794973">
              <w:rPr>
                <w:rFonts w:ascii="Calibri" w:hAnsi="Calibri"/>
                <w:bCs/>
                <w:kern w:val="0"/>
                <w:sz w:val="20"/>
                <w:szCs w:val="20"/>
                <w:lang w:eastAsia="en-US"/>
              </w:rPr>
              <w:t xml:space="preserve"> We have not found a table of chromosome locations with standard codes.</w:t>
            </w:r>
            <w:r w:rsidRPr="00E21C4F">
              <w:rPr>
                <w:rFonts w:ascii="Calibri" w:hAnsi="Calibri"/>
                <w:bCs/>
                <w:color w:val="FF0000"/>
                <w:kern w:val="0"/>
                <w:sz w:val="20"/>
                <w:szCs w:val="20"/>
                <w:lang w:eastAsia="en-US"/>
              </w:rPr>
              <w:t xml:space="preserve"> </w:t>
            </w:r>
            <w:r w:rsidRPr="003A2B50">
              <w:rPr>
                <w:rFonts w:ascii="Calibri" w:hAnsi="Calibri"/>
                <w:b/>
                <w:bCs/>
                <w:color w:val="FF0000"/>
                <w:kern w:val="0"/>
                <w:sz w:val="20"/>
                <w:szCs w:val="20"/>
                <w:lang w:eastAsia="en-US"/>
              </w:rPr>
              <w:t>Balloters</w:t>
            </w:r>
            <w:r>
              <w:rPr>
                <w:rFonts w:ascii="Calibri" w:hAnsi="Calibri"/>
                <w:b/>
                <w:bCs/>
                <w:color w:val="FF0000"/>
                <w:kern w:val="0"/>
                <w:sz w:val="20"/>
                <w:szCs w:val="20"/>
                <w:lang w:eastAsia="en-US"/>
              </w:rPr>
              <w:t>:</w:t>
            </w:r>
            <w:r w:rsidRPr="003A2B50">
              <w:rPr>
                <w:rFonts w:ascii="Calibri" w:hAnsi="Calibri"/>
                <w:b/>
                <w:bCs/>
                <w:color w:val="FF0000"/>
                <w:kern w:val="0"/>
                <w:sz w:val="20"/>
                <w:szCs w:val="20"/>
                <w:lang w:eastAsia="en-US"/>
              </w:rPr>
              <w:t xml:space="preserve"> if you know of </w:t>
            </w:r>
            <w:r>
              <w:rPr>
                <w:rFonts w:ascii="Calibri" w:hAnsi="Calibri"/>
                <w:b/>
                <w:bCs/>
                <w:color w:val="FF0000"/>
                <w:kern w:val="0"/>
                <w:sz w:val="20"/>
                <w:szCs w:val="20"/>
                <w:lang w:eastAsia="en-US"/>
              </w:rPr>
              <w:t>a public</w:t>
            </w:r>
            <w:r w:rsidRPr="003A2B50">
              <w:rPr>
                <w:rFonts w:ascii="Calibri" w:hAnsi="Calibri"/>
                <w:b/>
                <w:bCs/>
                <w:color w:val="FF0000"/>
                <w:kern w:val="0"/>
                <w:sz w:val="20"/>
                <w:szCs w:val="20"/>
                <w:lang w:eastAsia="en-US"/>
              </w:rPr>
              <w:t xml:space="preserve">ly available and maintained </w:t>
            </w:r>
            <w:r w:rsidRPr="00CD6C7A">
              <w:rPr>
                <w:rFonts w:ascii="Calibri" w:hAnsi="Calibri"/>
                <w:b/>
                <w:bCs/>
                <w:color w:val="FF0000"/>
                <w:kern w:val="0"/>
                <w:sz w:val="20"/>
                <w:szCs w:val="20"/>
                <w:lang w:eastAsia="en-US"/>
              </w:rPr>
              <w:t>list of chromosome locations with standard codes pleas</w:t>
            </w:r>
            <w:r>
              <w:rPr>
                <w:rFonts w:ascii="Calibri" w:hAnsi="Calibri"/>
                <w:b/>
                <w:bCs/>
                <w:color w:val="FF0000"/>
                <w:kern w:val="0"/>
                <w:sz w:val="20"/>
                <w:szCs w:val="20"/>
                <w:lang w:eastAsia="en-US"/>
              </w:rPr>
              <w:t>e</w:t>
            </w:r>
            <w:r w:rsidRPr="00CD6C7A">
              <w:rPr>
                <w:rFonts w:ascii="Calibri" w:hAnsi="Calibri"/>
                <w:b/>
                <w:bCs/>
                <w:color w:val="FF0000"/>
                <w:kern w:val="0"/>
                <w:sz w:val="20"/>
                <w:szCs w:val="20"/>
                <w:lang w:eastAsia="en-US"/>
              </w:rPr>
              <w:t xml:space="preserve"> forward to us</w:t>
            </w:r>
            <w:r>
              <w:rPr>
                <w:rFonts w:ascii="Calibri" w:hAnsi="Calibri"/>
                <w:b/>
                <w:bCs/>
                <w:color w:val="FF0000"/>
                <w:kern w:val="0"/>
                <w:sz w:val="20"/>
                <w:szCs w:val="20"/>
                <w:lang w:eastAsia="en-US"/>
              </w:rPr>
              <w:t>.</w:t>
            </w:r>
          </w:p>
        </w:tc>
      </w:tr>
      <w:tr w:rsidR="00C25B0B" w:rsidRPr="001F0FBE" w14:paraId="616DD631" w14:textId="77777777" w:rsidTr="0022165A">
        <w:tc>
          <w:tcPr>
            <w:tcW w:w="477" w:type="dxa"/>
          </w:tcPr>
          <w:p w14:paraId="7D30E95D"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B.16</w:t>
            </w:r>
          </w:p>
        </w:tc>
        <w:tc>
          <w:tcPr>
            <w:tcW w:w="630" w:type="dxa"/>
          </w:tcPr>
          <w:p w14:paraId="587594C3"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kern w:val="0"/>
                <w:sz w:val="20"/>
                <w:szCs w:val="20"/>
                <w:lang w:eastAsia="en-US"/>
              </w:rPr>
              <w:t>CNE</w:t>
            </w:r>
          </w:p>
        </w:tc>
        <w:tc>
          <w:tcPr>
            <w:tcW w:w="720" w:type="dxa"/>
          </w:tcPr>
          <w:p w14:paraId="31D8DFF9" w14:textId="77777777" w:rsidR="00C25B0B" w:rsidRPr="001F0FBE" w:rsidRDefault="001A1533" w:rsidP="00805EC5">
            <w:pPr>
              <w:spacing w:after="0"/>
              <w:rPr>
                <w:rFonts w:ascii="Calibri" w:eastAsia="Calibri" w:hAnsi="Calibri" w:cs="Aparajita"/>
                <w:kern w:val="0"/>
                <w:sz w:val="20"/>
                <w:szCs w:val="20"/>
                <w:lang w:eastAsia="en-US"/>
              </w:rPr>
            </w:pPr>
            <w:hyperlink r:id="rId110" w:history="1">
              <w:r w:rsidR="00C25B0B" w:rsidRPr="001F0FBE">
                <w:rPr>
                  <w:rFonts w:ascii="Calibri" w:eastAsia="Calibri" w:hAnsi="Calibri"/>
                  <w:kern w:val="0"/>
                  <w:sz w:val="20"/>
                  <w:szCs w:val="20"/>
                  <w:lang w:eastAsia="en-US"/>
                </w:rPr>
                <w:t>48002-0</w:t>
              </w:r>
            </w:hyperlink>
          </w:p>
        </w:tc>
        <w:tc>
          <w:tcPr>
            <w:tcW w:w="2350" w:type="dxa"/>
          </w:tcPr>
          <w:p w14:paraId="681512D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kern w:val="0"/>
                <w:sz w:val="20"/>
                <w:szCs w:val="20"/>
                <w:lang w:eastAsia="en-US"/>
              </w:rPr>
              <w:t>Genomic source class [Type]</w:t>
            </w:r>
          </w:p>
        </w:tc>
        <w:tc>
          <w:tcPr>
            <w:tcW w:w="620" w:type="dxa"/>
          </w:tcPr>
          <w:p w14:paraId="0B80DBF0"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69823624"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bCs/>
                <w:kern w:val="0"/>
                <w:sz w:val="20"/>
                <w:szCs w:val="20"/>
                <w:lang w:eastAsia="en-US"/>
              </w:rPr>
              <w:t>LA6683-2^Germline^LN</w:t>
            </w:r>
          </w:p>
        </w:tc>
        <w:tc>
          <w:tcPr>
            <w:tcW w:w="234" w:type="dxa"/>
          </w:tcPr>
          <w:p w14:paraId="4363E682"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eastAsia="Calibri" w:hAnsi="Calibri"/>
                <w:kern w:val="0"/>
                <w:sz w:val="20"/>
                <w:szCs w:val="20"/>
                <w:lang w:eastAsia="en-US"/>
              </w:rPr>
              <w:t>O</w:t>
            </w:r>
            <w:r w:rsidRPr="001F0FBE" w:rsidDel="008A455C">
              <w:rPr>
                <w:rFonts w:ascii="Calibri" w:eastAsia="Calibri" w:hAnsi="Calibri"/>
                <w:kern w:val="0"/>
                <w:sz w:val="20"/>
                <w:szCs w:val="20"/>
                <w:lang w:eastAsia="en-US"/>
              </w:rPr>
              <w:t xml:space="preserve"> </w:t>
            </w:r>
          </w:p>
        </w:tc>
        <w:tc>
          <w:tcPr>
            <w:tcW w:w="450" w:type="dxa"/>
          </w:tcPr>
          <w:p w14:paraId="6A8EE47D" w14:textId="77777777" w:rsidR="00C25B0B" w:rsidRPr="001F0FBE" w:rsidRDefault="00C25B0B" w:rsidP="00805E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0..1</w:t>
            </w:r>
          </w:p>
        </w:tc>
        <w:tc>
          <w:tcPr>
            <w:tcW w:w="5823" w:type="dxa"/>
          </w:tcPr>
          <w:p w14:paraId="06E07265" w14:textId="77777777" w:rsidR="00B37350" w:rsidRPr="001F0FBE" w:rsidRDefault="00B37350" w:rsidP="00B37350">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Answer List: LL378-1</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C25B0B" w:rsidRPr="001F0FBE" w14:paraId="788C7ED5" w14:textId="77777777" w:rsidTr="00805EC5">
              <w:tc>
                <w:tcPr>
                  <w:tcW w:w="3127" w:type="dxa"/>
                </w:tcPr>
                <w:p w14:paraId="3E09E6C9" w14:textId="77777777" w:rsidR="00C25B0B" w:rsidRPr="001F0FBE"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Germline </w:t>
                  </w:r>
                </w:p>
              </w:tc>
              <w:tc>
                <w:tcPr>
                  <w:tcW w:w="3127" w:type="dxa"/>
                </w:tcPr>
                <w:p w14:paraId="1CE782AA"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LA6683-2</w:t>
                  </w:r>
                </w:p>
              </w:tc>
            </w:tr>
            <w:tr w:rsidR="00C25B0B" w:rsidRPr="001F0FBE" w14:paraId="56EFAF83" w14:textId="77777777" w:rsidTr="00805EC5">
              <w:tc>
                <w:tcPr>
                  <w:tcW w:w="3127" w:type="dxa"/>
                </w:tcPr>
                <w:p w14:paraId="40EAB1BB" w14:textId="77777777" w:rsidR="00C25B0B" w:rsidRPr="001F0FBE"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Somatic </w:t>
                  </w:r>
                </w:p>
              </w:tc>
              <w:tc>
                <w:tcPr>
                  <w:tcW w:w="3127" w:type="dxa"/>
                </w:tcPr>
                <w:p w14:paraId="06B1329F"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LA6684-0</w:t>
                  </w:r>
                </w:p>
              </w:tc>
            </w:tr>
            <w:tr w:rsidR="00C25B0B" w:rsidRPr="001F0FBE" w14:paraId="70BF2520" w14:textId="77777777" w:rsidTr="00805EC5">
              <w:tc>
                <w:tcPr>
                  <w:tcW w:w="3127" w:type="dxa"/>
                </w:tcPr>
                <w:p w14:paraId="442D25CE" w14:textId="77777777" w:rsidR="00C25B0B" w:rsidRPr="001F0FBE"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Prenatal </w:t>
                  </w:r>
                </w:p>
              </w:tc>
              <w:tc>
                <w:tcPr>
                  <w:tcW w:w="3127" w:type="dxa"/>
                </w:tcPr>
                <w:p w14:paraId="13103B49"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LA10429-1</w:t>
                  </w:r>
                </w:p>
              </w:tc>
            </w:tr>
            <w:tr w:rsidR="00C25B0B" w:rsidRPr="001F0FBE" w14:paraId="0B10A3BB" w14:textId="77777777" w:rsidTr="00805EC5">
              <w:tc>
                <w:tcPr>
                  <w:tcW w:w="3127" w:type="dxa"/>
                </w:tcPr>
                <w:p w14:paraId="70003302" w14:textId="77777777" w:rsidR="00C25B0B" w:rsidRPr="001F0FBE"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Likely germline </w:t>
                  </w:r>
                </w:p>
              </w:tc>
              <w:tc>
                <w:tcPr>
                  <w:tcW w:w="3127" w:type="dxa"/>
                </w:tcPr>
                <w:p w14:paraId="52B1D3A1"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LA18194-3</w:t>
                  </w:r>
                </w:p>
              </w:tc>
            </w:tr>
            <w:tr w:rsidR="00C25B0B" w:rsidRPr="001F0FBE" w14:paraId="5D5008BA" w14:textId="77777777" w:rsidTr="00805EC5">
              <w:tc>
                <w:tcPr>
                  <w:tcW w:w="3127" w:type="dxa"/>
                </w:tcPr>
                <w:p w14:paraId="1865E10D" w14:textId="77777777" w:rsidR="00C25B0B" w:rsidRPr="001F0FBE"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Likely somatic </w:t>
                  </w:r>
                </w:p>
              </w:tc>
              <w:tc>
                <w:tcPr>
                  <w:tcW w:w="3127" w:type="dxa"/>
                </w:tcPr>
                <w:p w14:paraId="17777855"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LA18195-0</w:t>
                  </w:r>
                </w:p>
              </w:tc>
            </w:tr>
            <w:tr w:rsidR="00C25B0B" w:rsidRPr="001F0FBE" w14:paraId="66C30E64" w14:textId="77777777" w:rsidTr="00805EC5">
              <w:tc>
                <w:tcPr>
                  <w:tcW w:w="3127" w:type="dxa"/>
                </w:tcPr>
                <w:p w14:paraId="626BBC15" w14:textId="64F3D0B9" w:rsidR="00C25B0B" w:rsidRPr="00406995"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Likely p</w:t>
                  </w:r>
                  <w:r w:rsidR="00406995">
                    <w:rPr>
                      <w:rFonts w:ascii="Calibri" w:eastAsia="Calibri" w:hAnsi="Calibri"/>
                      <w:b/>
                      <w:color w:val="4472C4"/>
                      <w:kern w:val="0"/>
                      <w:sz w:val="20"/>
                      <w:szCs w:val="20"/>
                      <w:lang w:eastAsia="en-US"/>
                    </w:rPr>
                    <w:t xml:space="preserve">renatal  </w:t>
                  </w:r>
                </w:p>
              </w:tc>
              <w:tc>
                <w:tcPr>
                  <w:tcW w:w="3127" w:type="dxa"/>
                </w:tcPr>
                <w:p w14:paraId="5A1B5CC6"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LA18196-8</w:t>
                  </w:r>
                </w:p>
              </w:tc>
            </w:tr>
            <w:tr w:rsidR="00C25B0B" w:rsidRPr="001F0FBE" w14:paraId="0AE04AA6" w14:textId="77777777" w:rsidTr="00805EC5">
              <w:tc>
                <w:tcPr>
                  <w:tcW w:w="3127" w:type="dxa"/>
                </w:tcPr>
                <w:p w14:paraId="640BF2D5" w14:textId="77777777" w:rsidR="00225424" w:rsidRDefault="00C25B0B" w:rsidP="00E155CC">
                  <w:pPr>
                    <w:numPr>
                      <w:ilvl w:val="0"/>
                      <w:numId w:val="37"/>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Unknown genomic origin</w:t>
                  </w:r>
                </w:p>
                <w:p w14:paraId="396FD3C9" w14:textId="77777777" w:rsidR="00C25B0B" w:rsidRPr="001F0FBE" w:rsidRDefault="00225424" w:rsidP="00E155CC">
                  <w:pPr>
                    <w:numPr>
                      <w:ilvl w:val="0"/>
                      <w:numId w:val="37"/>
                    </w:numPr>
                    <w:spacing w:after="0"/>
                    <w:contextualSpacing/>
                    <w:rPr>
                      <w:rFonts w:ascii="Calibri" w:eastAsia="Calibri" w:hAnsi="Calibri"/>
                      <w:b/>
                      <w:color w:val="4472C4"/>
                      <w:kern w:val="0"/>
                      <w:sz w:val="20"/>
                      <w:szCs w:val="20"/>
                      <w:lang w:eastAsia="en-US"/>
                    </w:rPr>
                  </w:pPr>
                  <w:r>
                    <w:rPr>
                      <w:rFonts w:ascii="Calibri" w:eastAsia="Calibri" w:hAnsi="Calibri"/>
                      <w:b/>
                      <w:color w:val="4472C4"/>
                      <w:kern w:val="0"/>
                      <w:sz w:val="20"/>
                      <w:szCs w:val="20"/>
                      <w:lang w:eastAsia="en-US"/>
                    </w:rPr>
                    <w:t>De novo</w:t>
                  </w:r>
                  <w:r w:rsidR="00C25B0B" w:rsidRPr="001F0FBE">
                    <w:rPr>
                      <w:rFonts w:ascii="Calibri" w:eastAsia="Calibri" w:hAnsi="Calibri"/>
                      <w:b/>
                      <w:color w:val="4472C4"/>
                      <w:kern w:val="0"/>
                      <w:sz w:val="20"/>
                      <w:szCs w:val="20"/>
                      <w:lang w:eastAsia="en-US"/>
                    </w:rPr>
                    <w:t xml:space="preserve"> </w:t>
                  </w:r>
                </w:p>
              </w:tc>
              <w:tc>
                <w:tcPr>
                  <w:tcW w:w="3127" w:type="dxa"/>
                </w:tcPr>
                <w:p w14:paraId="121C89E8" w14:textId="77777777" w:rsidR="00C25B0B"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LA18197-6</w:t>
                  </w:r>
                </w:p>
                <w:p w14:paraId="570E0D0A" w14:textId="77777777" w:rsidR="00E93B79" w:rsidRDefault="00837585" w:rsidP="0058081E">
                  <w:pPr>
                    <w:spacing w:after="0"/>
                    <w:rPr>
                      <w:rFonts w:ascii="Calibri" w:eastAsia="Calibri" w:hAnsi="Calibri"/>
                      <w:kern w:val="0"/>
                      <w:sz w:val="20"/>
                      <w:szCs w:val="20"/>
                      <w:lang w:eastAsia="en-US"/>
                    </w:rPr>
                  </w:pPr>
                  <w:r w:rsidRPr="00885C97">
                    <w:rPr>
                      <w:rFonts w:ascii="Calibri" w:eastAsia="Calibri" w:hAnsi="Calibri"/>
                      <w:kern w:val="0"/>
                      <w:sz w:val="20"/>
                      <w:szCs w:val="20"/>
                      <w:highlight w:val="yellow"/>
                      <w:lang w:eastAsia="en-US"/>
                    </w:rPr>
                    <w:t>NEW</w:t>
                  </w:r>
                </w:p>
                <w:p w14:paraId="6BE3527C" w14:textId="51172A3A" w:rsidR="00225424" w:rsidRPr="001F0FBE" w:rsidRDefault="00406995" w:rsidP="0058081E">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 </w:t>
                  </w:r>
                </w:p>
              </w:tc>
            </w:tr>
          </w:tbl>
          <w:p w14:paraId="599C6F7C" w14:textId="6C6B67B4" w:rsidR="00C25B0B" w:rsidRPr="00D21363" w:rsidRDefault="00C25B0B" w:rsidP="008B0F0E">
            <w:pPr>
              <w:spacing w:after="0"/>
              <w:rPr>
                <w:rFonts w:ascii="Calibri" w:hAnsi="Calibri" w:cs="Aparajita"/>
                <w:b/>
                <w:bCs/>
                <w:color w:val="FF0000"/>
                <w:kern w:val="0"/>
                <w:sz w:val="20"/>
                <w:szCs w:val="20"/>
                <w:lang w:eastAsia="en-US"/>
              </w:rPr>
            </w:pPr>
            <w:r w:rsidRPr="001F0FBE">
              <w:rPr>
                <w:rFonts w:ascii="Calibri" w:eastAsia="Calibri" w:hAnsi="Calibri"/>
                <w:kern w:val="0"/>
                <w:sz w:val="20"/>
                <w:szCs w:val="20"/>
                <w:lang w:eastAsia="en-US"/>
              </w:rPr>
              <w:t>We associate this variable with the variant so that distinction about the kind of variant can be made when somatic and germline variants will be observed in one study and they have to be distinguished in the report. Answer list taken from NCBI Variation glossary (</w:t>
            </w:r>
            <w:hyperlink r:id="rId111" w:history="1">
              <w:r w:rsidR="002746B8" w:rsidRPr="002C5C5D">
                <w:rPr>
                  <w:rStyle w:val="Hyperlink"/>
                  <w:rFonts w:ascii="Calibri" w:eastAsia="Calibri" w:hAnsi="Calibri"/>
                  <w:kern w:val="0"/>
                  <w:szCs w:val="20"/>
                  <w:lang w:eastAsia="en-US"/>
                </w:rPr>
                <w:t>http://www.ncbi.nlm.nih.gov/variation/docs/glossary/</w:t>
              </w:r>
            </w:hyperlink>
            <w:r w:rsidRPr="001F0FBE">
              <w:rPr>
                <w:rFonts w:ascii="Calibri" w:eastAsia="Calibri" w:hAnsi="Calibri"/>
                <w:kern w:val="0"/>
                <w:sz w:val="20"/>
                <w:szCs w:val="20"/>
                <w:lang w:eastAsia="en-US"/>
              </w:rPr>
              <w:t>).</w:t>
            </w:r>
            <w:r w:rsidR="002746B8">
              <w:rPr>
                <w:rFonts w:ascii="Calibri" w:eastAsia="Calibri" w:hAnsi="Calibri"/>
                <w:kern w:val="0"/>
                <w:sz w:val="20"/>
                <w:szCs w:val="20"/>
                <w:lang w:eastAsia="en-US"/>
              </w:rPr>
              <w:t xml:space="preserve"> </w:t>
            </w:r>
            <w:r w:rsidR="002746B8" w:rsidRPr="00E93B79">
              <w:rPr>
                <w:rFonts w:ascii="Calibri" w:eastAsia="Calibri" w:hAnsi="Calibri"/>
                <w:b/>
                <w:color w:val="FF0000"/>
                <w:kern w:val="0"/>
                <w:sz w:val="20"/>
                <w:szCs w:val="20"/>
                <w:lang w:eastAsia="en-US"/>
              </w:rPr>
              <w:t xml:space="preserve">Balloters -- </w:t>
            </w:r>
            <w:r w:rsidR="002746B8" w:rsidRPr="002746B8">
              <w:rPr>
                <w:rFonts w:ascii="Calibri" w:eastAsia="Calibri" w:hAnsi="Calibri"/>
                <w:b/>
                <w:color w:val="FF0000"/>
                <w:kern w:val="0"/>
                <w:sz w:val="20"/>
                <w:szCs w:val="20"/>
                <w:lang w:eastAsia="en-US"/>
              </w:rPr>
              <w:t>In the first draft the variables are reported</w:t>
            </w:r>
            <w:r w:rsidR="002746B8" w:rsidRPr="005776B6">
              <w:rPr>
                <w:rFonts w:ascii="Calibri" w:eastAsia="Calibri" w:hAnsi="Calibri"/>
                <w:b/>
                <w:color w:val="FF0000"/>
                <w:kern w:val="0"/>
                <w:sz w:val="20"/>
                <w:szCs w:val="20"/>
                <w:lang w:eastAsia="en-US"/>
              </w:rPr>
              <w:t xml:space="preserve"> once in the </w:t>
            </w:r>
            <w:r w:rsidR="008B0F0E">
              <w:rPr>
                <w:rFonts w:ascii="Calibri" w:eastAsia="Calibri" w:hAnsi="Calibri"/>
                <w:b/>
                <w:color w:val="FF0000"/>
                <w:kern w:val="0"/>
                <w:sz w:val="20"/>
                <w:szCs w:val="20"/>
                <w:lang w:eastAsia="en-US"/>
              </w:rPr>
              <w:t>“V</w:t>
            </w:r>
            <w:r w:rsidR="002746B8" w:rsidRPr="005776B6">
              <w:rPr>
                <w:rFonts w:ascii="Calibri" w:eastAsia="Calibri" w:hAnsi="Calibri"/>
                <w:b/>
                <w:color w:val="FF0000"/>
                <w:kern w:val="0"/>
                <w:sz w:val="20"/>
                <w:szCs w:val="20"/>
                <w:lang w:eastAsia="en-US"/>
              </w:rPr>
              <w:t>ariables that apply to the overall report</w:t>
            </w:r>
            <w:r w:rsidR="008B0F0E">
              <w:rPr>
                <w:rFonts w:ascii="Calibri" w:eastAsia="Calibri" w:hAnsi="Calibri"/>
                <w:b/>
                <w:color w:val="FF0000"/>
                <w:kern w:val="0"/>
                <w:sz w:val="20"/>
                <w:szCs w:val="20"/>
                <w:lang w:eastAsia="en-US"/>
              </w:rPr>
              <w:t>”</w:t>
            </w:r>
            <w:r w:rsidR="002746B8" w:rsidRPr="005776B6">
              <w:rPr>
                <w:rFonts w:ascii="Calibri" w:eastAsia="Calibri" w:hAnsi="Calibri"/>
                <w:b/>
                <w:color w:val="FF0000"/>
                <w:kern w:val="0"/>
                <w:sz w:val="20"/>
                <w:szCs w:val="20"/>
                <w:lang w:eastAsia="en-US"/>
              </w:rPr>
              <w:t xml:space="preserve"> section</w:t>
            </w:r>
            <w:r w:rsidR="008B0F0E">
              <w:rPr>
                <w:rFonts w:ascii="Calibri" w:eastAsia="Calibri" w:hAnsi="Calibri"/>
                <w:b/>
                <w:color w:val="FF0000"/>
                <w:kern w:val="0"/>
                <w:sz w:val="20"/>
                <w:szCs w:val="20"/>
                <w:lang w:eastAsia="en-US"/>
              </w:rPr>
              <w:t xml:space="preserve"> (see </w:t>
            </w:r>
            <w:r w:rsidR="008B0F0E">
              <w:rPr>
                <w:rFonts w:ascii="Calibri" w:eastAsia="Calibri" w:hAnsi="Calibri"/>
                <w:b/>
                <w:color w:val="FF0000"/>
                <w:kern w:val="0"/>
                <w:sz w:val="20"/>
                <w:szCs w:val="20"/>
                <w:lang w:eastAsia="en-US"/>
              </w:rPr>
              <w:fldChar w:fldCharType="begin"/>
            </w:r>
            <w:r w:rsidR="008B0F0E">
              <w:rPr>
                <w:rFonts w:ascii="Calibri" w:eastAsia="Calibri" w:hAnsi="Calibri"/>
                <w:b/>
                <w:color w:val="FF0000"/>
                <w:kern w:val="0"/>
                <w:sz w:val="20"/>
                <w:szCs w:val="20"/>
                <w:lang w:eastAsia="en-US"/>
              </w:rPr>
              <w:instrText xml:space="preserve"> REF _Ref456966613 \h </w:instrText>
            </w:r>
            <w:r w:rsidR="008B0F0E">
              <w:rPr>
                <w:rFonts w:ascii="Calibri" w:eastAsia="Calibri" w:hAnsi="Calibri"/>
                <w:b/>
                <w:color w:val="FF0000"/>
                <w:kern w:val="0"/>
                <w:sz w:val="20"/>
                <w:szCs w:val="20"/>
                <w:lang w:eastAsia="en-US"/>
              </w:rPr>
            </w:r>
            <w:r w:rsidR="008B0F0E">
              <w:rPr>
                <w:rFonts w:ascii="Calibri" w:eastAsia="Calibri" w:hAnsi="Calibri"/>
                <w:b/>
                <w:color w:val="FF0000"/>
                <w:kern w:val="0"/>
                <w:sz w:val="20"/>
                <w:szCs w:val="20"/>
                <w:lang w:eastAsia="en-US"/>
              </w:rPr>
              <w:instrText xml:space="preserve"> \* MERGEFORMAT </w:instrText>
            </w:r>
            <w:r w:rsidR="008B0F0E">
              <w:rPr>
                <w:rFonts w:ascii="Calibri" w:eastAsia="Calibri" w:hAnsi="Calibri"/>
                <w:b/>
                <w:color w:val="FF0000"/>
                <w:kern w:val="0"/>
                <w:sz w:val="20"/>
                <w:szCs w:val="20"/>
                <w:lang w:eastAsia="en-US"/>
              </w:rPr>
              <w:fldChar w:fldCharType="separate"/>
            </w:r>
            <w:r w:rsidR="00890EDD" w:rsidRPr="00890EDD">
              <w:rPr>
                <w:rFonts w:ascii="Calibri" w:eastAsia="Calibri" w:hAnsi="Calibri"/>
                <w:b/>
                <w:color w:val="FF0000"/>
                <w:kern w:val="0"/>
                <w:sz w:val="20"/>
                <w:szCs w:val="20"/>
                <w:lang w:eastAsia="en-US"/>
              </w:rPr>
              <w:t>Table 2</w:t>
            </w:r>
            <w:r w:rsidR="008B0F0E">
              <w:rPr>
                <w:rFonts w:ascii="Calibri" w:eastAsia="Calibri" w:hAnsi="Calibri"/>
                <w:b/>
                <w:color w:val="FF0000"/>
                <w:kern w:val="0"/>
                <w:sz w:val="20"/>
                <w:szCs w:val="20"/>
                <w:lang w:eastAsia="en-US"/>
              </w:rPr>
              <w:fldChar w:fldCharType="end"/>
            </w:r>
            <w:r w:rsidR="008B0F0E">
              <w:rPr>
                <w:rFonts w:ascii="Calibri" w:eastAsia="Calibri" w:hAnsi="Calibri"/>
                <w:b/>
                <w:color w:val="FF0000"/>
                <w:kern w:val="0"/>
                <w:sz w:val="20"/>
                <w:szCs w:val="20"/>
                <w:lang w:eastAsia="en-US"/>
              </w:rPr>
              <w:t>)</w:t>
            </w:r>
            <w:r w:rsidR="002746B8" w:rsidRPr="005776B6">
              <w:rPr>
                <w:rFonts w:ascii="Calibri" w:eastAsia="Calibri" w:hAnsi="Calibri"/>
                <w:b/>
                <w:color w:val="FF0000"/>
                <w:kern w:val="0"/>
                <w:sz w:val="20"/>
                <w:szCs w:val="20"/>
                <w:lang w:eastAsia="en-US"/>
              </w:rPr>
              <w:t xml:space="preserve">. Balloters please comment: </w:t>
            </w:r>
            <w:r w:rsidR="00F10EFE">
              <w:rPr>
                <w:rFonts w:ascii="Calibri" w:eastAsia="Calibri" w:hAnsi="Calibri"/>
                <w:b/>
                <w:color w:val="FF0000"/>
                <w:kern w:val="0"/>
                <w:sz w:val="20"/>
                <w:szCs w:val="20"/>
                <w:lang w:eastAsia="en-US"/>
              </w:rPr>
              <w:t>should it always be reported per variant</w:t>
            </w:r>
            <w:r w:rsidR="002746B8" w:rsidRPr="005776B6">
              <w:rPr>
                <w:rFonts w:ascii="Calibri" w:eastAsia="Calibri" w:hAnsi="Calibri"/>
                <w:b/>
                <w:color w:val="FF0000"/>
                <w:kern w:val="0"/>
                <w:sz w:val="20"/>
                <w:szCs w:val="20"/>
                <w:lang w:eastAsia="en-US"/>
              </w:rPr>
              <w:t xml:space="preserve">? </w:t>
            </w:r>
          </w:p>
        </w:tc>
      </w:tr>
      <w:tr w:rsidR="00C25B0B" w:rsidRPr="001F0FBE" w14:paraId="39E5FBF4" w14:textId="77777777" w:rsidTr="0022165A">
        <w:tc>
          <w:tcPr>
            <w:tcW w:w="477" w:type="dxa"/>
            <w:shd w:val="clear" w:color="auto" w:fill="EAF0FC"/>
          </w:tcPr>
          <w:p w14:paraId="4DBEF017" w14:textId="77777777" w:rsidR="00C25B0B" w:rsidRPr="001F0FBE" w:rsidRDefault="00C25B0B" w:rsidP="00805EC5">
            <w:pPr>
              <w:spacing w:after="0"/>
              <w:rPr>
                <w:rFonts w:ascii="Calibri" w:eastAsia="Calibri" w:hAnsi="Calibri" w:cs="Aparajita"/>
                <w:b/>
                <w:kern w:val="0"/>
                <w:sz w:val="20"/>
                <w:szCs w:val="20"/>
                <w:lang w:eastAsia="en-US"/>
              </w:rPr>
            </w:pPr>
          </w:p>
        </w:tc>
        <w:tc>
          <w:tcPr>
            <w:tcW w:w="630" w:type="dxa"/>
            <w:shd w:val="clear" w:color="auto" w:fill="EAF0FC"/>
          </w:tcPr>
          <w:p w14:paraId="310D777A" w14:textId="77777777" w:rsidR="00C25B0B" w:rsidRPr="001F0FBE" w:rsidRDefault="00C25B0B" w:rsidP="00805EC5">
            <w:pPr>
              <w:spacing w:after="0"/>
              <w:rPr>
                <w:rFonts w:ascii="Calibri" w:eastAsia="Calibri" w:hAnsi="Calibri" w:cs="Aparajita"/>
                <w:b/>
                <w:kern w:val="0"/>
                <w:sz w:val="20"/>
                <w:szCs w:val="20"/>
                <w:lang w:eastAsia="en-US"/>
              </w:rPr>
            </w:pPr>
          </w:p>
        </w:tc>
        <w:tc>
          <w:tcPr>
            <w:tcW w:w="720" w:type="dxa"/>
            <w:shd w:val="clear" w:color="auto" w:fill="EAF0FC"/>
          </w:tcPr>
          <w:p w14:paraId="6CAD43FB" w14:textId="77777777" w:rsidR="00C25B0B" w:rsidRPr="001F0FBE" w:rsidRDefault="00C25B0B" w:rsidP="00805EC5">
            <w:pPr>
              <w:spacing w:after="0"/>
              <w:rPr>
                <w:rFonts w:ascii="Calibri" w:eastAsia="Calibri" w:hAnsi="Calibri" w:cs="Aparajita"/>
                <w:b/>
                <w:kern w:val="0"/>
                <w:sz w:val="20"/>
                <w:szCs w:val="20"/>
                <w:lang w:eastAsia="en-US"/>
              </w:rPr>
            </w:pPr>
          </w:p>
        </w:tc>
        <w:tc>
          <w:tcPr>
            <w:tcW w:w="11763" w:type="dxa"/>
            <w:gridSpan w:val="6"/>
            <w:shd w:val="clear" w:color="auto" w:fill="EAF0FC"/>
          </w:tcPr>
          <w:p w14:paraId="4E15EB05"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kern w:val="0"/>
                <w:sz w:val="20"/>
                <w:szCs w:val="20"/>
                <w:lang w:eastAsia="en-US"/>
              </w:rPr>
              <w:t xml:space="preserve">Interpretations </w:t>
            </w:r>
          </w:p>
        </w:tc>
      </w:tr>
      <w:tr w:rsidR="00C25B0B" w:rsidRPr="001F0FBE" w14:paraId="0798E8AB" w14:textId="77777777" w:rsidTr="0022165A">
        <w:tc>
          <w:tcPr>
            <w:tcW w:w="477" w:type="dxa"/>
          </w:tcPr>
          <w:p w14:paraId="46FF9103" w14:textId="77777777" w:rsidR="00C25B0B" w:rsidRPr="001F0FBE" w:rsidRDefault="00C25B0B" w:rsidP="00F60577">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B.17</w:t>
            </w:r>
          </w:p>
        </w:tc>
        <w:tc>
          <w:tcPr>
            <w:tcW w:w="630" w:type="dxa"/>
          </w:tcPr>
          <w:p w14:paraId="556B03F8" w14:textId="77777777" w:rsidR="00C25B0B" w:rsidRPr="001F0FBE" w:rsidRDefault="00C25B0B" w:rsidP="00805EC5">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CNE</w:t>
            </w:r>
          </w:p>
        </w:tc>
        <w:tc>
          <w:tcPr>
            <w:tcW w:w="720" w:type="dxa"/>
          </w:tcPr>
          <w:p w14:paraId="05841FCF" w14:textId="77777777" w:rsidR="00C25B0B" w:rsidRPr="001F0FBE" w:rsidRDefault="001A1533" w:rsidP="00805EC5">
            <w:pPr>
              <w:spacing w:after="0"/>
              <w:rPr>
                <w:rFonts w:ascii="Calibri" w:eastAsia="Calibri" w:hAnsi="Calibri" w:cs="Aparajita"/>
                <w:kern w:val="0"/>
                <w:sz w:val="20"/>
                <w:szCs w:val="20"/>
                <w:lang w:eastAsia="en-US"/>
              </w:rPr>
            </w:pPr>
            <w:hyperlink r:id="rId112" w:history="1">
              <w:r w:rsidR="00C25B0B" w:rsidRPr="001F0FBE">
                <w:rPr>
                  <w:rFonts w:ascii="Calibri" w:eastAsia="Calibri" w:hAnsi="Calibri" w:cs="Aparajita"/>
                  <w:kern w:val="0"/>
                  <w:sz w:val="20"/>
                  <w:szCs w:val="20"/>
                  <w:lang w:eastAsia="en-US"/>
                </w:rPr>
                <w:t>53037-8</w:t>
              </w:r>
            </w:hyperlink>
          </w:p>
        </w:tc>
        <w:tc>
          <w:tcPr>
            <w:tcW w:w="2350" w:type="dxa"/>
          </w:tcPr>
          <w:p w14:paraId="38C4EC17" w14:textId="6F765C20" w:rsidR="00C25B0B" w:rsidRPr="001F0FBE" w:rsidRDefault="00C25B0B" w:rsidP="00805EC5">
            <w:pPr>
              <w:spacing w:after="0"/>
              <w:rPr>
                <w:rFonts w:ascii="Calibri" w:eastAsia="Calibri" w:hAnsi="Calibri"/>
                <w:kern w:val="0"/>
                <w:sz w:val="22"/>
                <w:szCs w:val="22"/>
                <w:lang w:eastAsia="en-US"/>
              </w:rPr>
            </w:pPr>
            <w:r w:rsidRPr="001F0FBE">
              <w:rPr>
                <w:rFonts w:ascii="Calibri" w:eastAsia="Calibri" w:hAnsi="Calibri"/>
                <w:kern w:val="0"/>
                <w:sz w:val="20"/>
                <w:szCs w:val="20"/>
                <w:lang w:eastAsia="en-US"/>
              </w:rPr>
              <w:t>Genetic variation clinical significance</w:t>
            </w:r>
            <w:r w:rsidRPr="001F0FBE" w:rsidDel="005C1C79">
              <w:rPr>
                <w:rFonts w:ascii="Calibri" w:eastAsia="Calibri" w:hAnsi="Calibri"/>
                <w:kern w:val="0"/>
                <w:sz w:val="20"/>
                <w:szCs w:val="20"/>
                <w:lang w:eastAsia="en-US"/>
              </w:rPr>
              <w:t xml:space="preserve"> </w:t>
            </w:r>
            <w:r w:rsidRPr="001F0FBE">
              <w:rPr>
                <w:rFonts w:ascii="Calibri" w:eastAsia="Calibri" w:hAnsi="Calibri"/>
                <w:kern w:val="0"/>
                <w:sz w:val="20"/>
                <w:szCs w:val="20"/>
                <w:lang w:eastAsia="en-US"/>
              </w:rPr>
              <w:t>[Imp]</w:t>
            </w:r>
          </w:p>
        </w:tc>
        <w:tc>
          <w:tcPr>
            <w:tcW w:w="620" w:type="dxa"/>
          </w:tcPr>
          <w:p w14:paraId="75A2086B" w14:textId="77777777" w:rsidR="00C25B0B" w:rsidRPr="001F0FBE" w:rsidRDefault="00C25B0B" w:rsidP="00805EC5">
            <w:pPr>
              <w:spacing w:after="0"/>
              <w:rPr>
                <w:rFonts w:ascii="Calibri" w:eastAsia="Calibri" w:hAnsi="Calibri"/>
                <w:kern w:val="0"/>
                <w:sz w:val="22"/>
                <w:szCs w:val="22"/>
                <w:lang w:eastAsia="en-US"/>
              </w:rPr>
            </w:pPr>
            <w:r w:rsidRPr="001F0FBE">
              <w:rPr>
                <w:rFonts w:ascii="Calibri" w:eastAsia="Calibri" w:hAnsi="Calibri"/>
                <w:kern w:val="0"/>
                <w:sz w:val="22"/>
                <w:szCs w:val="22"/>
                <w:lang w:eastAsia="en-US"/>
              </w:rPr>
              <w:t>2.1</w:t>
            </w:r>
          </w:p>
        </w:tc>
        <w:tc>
          <w:tcPr>
            <w:tcW w:w="2286" w:type="dxa"/>
          </w:tcPr>
          <w:p w14:paraId="6429D772" w14:textId="77777777" w:rsidR="00C25B0B" w:rsidRPr="001F0FBE" w:rsidRDefault="00C25B0B" w:rsidP="00805EC5">
            <w:pPr>
              <w:spacing w:after="0"/>
              <w:rPr>
                <w:rFonts w:ascii="Calibri" w:eastAsia="Calibri" w:hAnsi="Calibri"/>
                <w:kern w:val="0"/>
                <w:sz w:val="22"/>
                <w:szCs w:val="22"/>
                <w:lang w:eastAsia="en-US"/>
              </w:rPr>
            </w:pPr>
            <w:r w:rsidRPr="001F0FBE">
              <w:rPr>
                <w:rFonts w:ascii="Calibri" w:eastAsia="Calibri" w:hAnsi="Calibri"/>
                <w:kern w:val="0"/>
                <w:sz w:val="20"/>
                <w:szCs w:val="20"/>
                <w:lang w:eastAsia="en-US"/>
              </w:rPr>
              <w:t>LA6668-3^Pathogenic^LN</w:t>
            </w:r>
          </w:p>
        </w:tc>
        <w:tc>
          <w:tcPr>
            <w:tcW w:w="234" w:type="dxa"/>
          </w:tcPr>
          <w:p w14:paraId="343B23E1" w14:textId="77777777" w:rsidR="00C25B0B" w:rsidRPr="001F0FBE" w:rsidRDefault="00C25B0B" w:rsidP="00805EC5">
            <w:pPr>
              <w:shd w:val="clear" w:color="auto" w:fill="FFFFFF"/>
              <w:spacing w:after="0" w:line="231" w:lineRule="atLeast"/>
              <w:rPr>
                <w:rFonts w:ascii="Calibri" w:eastAsia="Calibri" w:hAnsi="Calibri"/>
                <w:kern w:val="0"/>
                <w:sz w:val="22"/>
                <w:szCs w:val="22"/>
                <w:lang w:eastAsia="en-US"/>
              </w:rPr>
            </w:pPr>
            <w:r w:rsidRPr="001F0FBE">
              <w:rPr>
                <w:rFonts w:ascii="Calibri" w:eastAsia="Calibri" w:hAnsi="Calibri"/>
                <w:kern w:val="0"/>
                <w:sz w:val="22"/>
                <w:szCs w:val="22"/>
                <w:lang w:eastAsia="en-US"/>
              </w:rPr>
              <w:t>O</w:t>
            </w:r>
          </w:p>
        </w:tc>
        <w:tc>
          <w:tcPr>
            <w:tcW w:w="450" w:type="dxa"/>
          </w:tcPr>
          <w:p w14:paraId="5BDC450E" w14:textId="77777777" w:rsidR="00C25B0B" w:rsidRPr="001F0FBE" w:rsidRDefault="00C25B0B" w:rsidP="00805EC5">
            <w:pPr>
              <w:shd w:val="clear" w:color="auto" w:fill="FFFFFF"/>
              <w:spacing w:after="0" w:line="231" w:lineRule="atLeast"/>
              <w:rPr>
                <w:rFonts w:ascii="Calibri" w:eastAsia="Calibri" w:hAnsi="Calibri" w:cs="Aparajita"/>
                <w:kern w:val="0"/>
                <w:sz w:val="22"/>
                <w:szCs w:val="22"/>
                <w:lang w:eastAsia="en-US"/>
              </w:rPr>
            </w:pPr>
            <w:r w:rsidRPr="001F0FBE">
              <w:rPr>
                <w:rFonts w:ascii="Calibri" w:eastAsia="Calibri" w:hAnsi="Calibri"/>
                <w:kern w:val="0"/>
                <w:sz w:val="22"/>
                <w:szCs w:val="22"/>
                <w:lang w:eastAsia="en-US"/>
              </w:rPr>
              <w:t>0..1</w:t>
            </w:r>
          </w:p>
        </w:tc>
        <w:tc>
          <w:tcPr>
            <w:tcW w:w="5823" w:type="dxa"/>
          </w:tcPr>
          <w:p w14:paraId="2C520D84"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Answer List:  LL4034-6</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C25B0B" w:rsidRPr="001F0FBE" w14:paraId="4557912F" w14:textId="77777777" w:rsidTr="00805EC5">
              <w:tc>
                <w:tcPr>
                  <w:tcW w:w="3127" w:type="dxa"/>
                </w:tcPr>
                <w:p w14:paraId="62DD5C37" w14:textId="77777777" w:rsidR="00C25B0B" w:rsidRPr="001F0FBE" w:rsidRDefault="00C25B0B" w:rsidP="00E155CC">
                  <w:pPr>
                    <w:numPr>
                      <w:ilvl w:val="0"/>
                      <w:numId w:val="33"/>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Pathogenic</w:t>
                  </w:r>
                </w:p>
              </w:tc>
              <w:tc>
                <w:tcPr>
                  <w:tcW w:w="3127" w:type="dxa"/>
                </w:tcPr>
                <w:p w14:paraId="61278CF6"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LA6703-8</w:t>
                  </w:r>
                </w:p>
              </w:tc>
            </w:tr>
            <w:tr w:rsidR="00C25B0B" w:rsidRPr="001F0FBE" w14:paraId="13870E2A" w14:textId="77777777" w:rsidTr="00805EC5">
              <w:tc>
                <w:tcPr>
                  <w:tcW w:w="3127" w:type="dxa"/>
                </w:tcPr>
                <w:p w14:paraId="4B698D6B" w14:textId="77777777" w:rsidR="00C25B0B" w:rsidRPr="001F0FBE" w:rsidRDefault="00C25B0B" w:rsidP="00E155CC">
                  <w:pPr>
                    <w:numPr>
                      <w:ilvl w:val="0"/>
                      <w:numId w:val="33"/>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Likely pathogenic</w:t>
                  </w:r>
                </w:p>
              </w:tc>
              <w:tc>
                <w:tcPr>
                  <w:tcW w:w="3127" w:type="dxa"/>
                </w:tcPr>
                <w:p w14:paraId="2B631771"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LA6704-6</w:t>
                  </w:r>
                </w:p>
              </w:tc>
            </w:tr>
            <w:tr w:rsidR="00C25B0B" w:rsidRPr="001F0FBE" w14:paraId="54543440" w14:textId="77777777" w:rsidTr="00805EC5">
              <w:tc>
                <w:tcPr>
                  <w:tcW w:w="3127" w:type="dxa"/>
                </w:tcPr>
                <w:p w14:paraId="3F371901" w14:textId="77777777" w:rsidR="00C25B0B" w:rsidRPr="001F0FBE" w:rsidRDefault="00C25B0B" w:rsidP="00E155CC">
                  <w:pPr>
                    <w:numPr>
                      <w:ilvl w:val="0"/>
                      <w:numId w:val="33"/>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Uncertain significance</w:t>
                  </w:r>
                </w:p>
              </w:tc>
              <w:tc>
                <w:tcPr>
                  <w:tcW w:w="3127" w:type="dxa"/>
                </w:tcPr>
                <w:p w14:paraId="3FC71A99"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LA6705-3</w:t>
                  </w:r>
                </w:p>
              </w:tc>
            </w:tr>
            <w:tr w:rsidR="00C25B0B" w:rsidRPr="001F0FBE" w14:paraId="49211CB8" w14:textId="77777777" w:rsidTr="00805EC5">
              <w:tc>
                <w:tcPr>
                  <w:tcW w:w="3127" w:type="dxa"/>
                </w:tcPr>
                <w:p w14:paraId="3D655ED5" w14:textId="77777777" w:rsidR="00C25B0B" w:rsidRPr="001F0FBE" w:rsidRDefault="00C25B0B" w:rsidP="00E155CC">
                  <w:pPr>
                    <w:numPr>
                      <w:ilvl w:val="0"/>
                      <w:numId w:val="33"/>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Likely benign</w:t>
                  </w:r>
                </w:p>
              </w:tc>
              <w:tc>
                <w:tcPr>
                  <w:tcW w:w="3127" w:type="dxa"/>
                </w:tcPr>
                <w:p w14:paraId="74F3D436"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LA6706-1</w:t>
                  </w:r>
                </w:p>
              </w:tc>
            </w:tr>
            <w:tr w:rsidR="00C25B0B" w:rsidRPr="001F0FBE" w14:paraId="7D7F0306" w14:textId="77777777" w:rsidTr="00805EC5">
              <w:tc>
                <w:tcPr>
                  <w:tcW w:w="3127" w:type="dxa"/>
                </w:tcPr>
                <w:p w14:paraId="1657977D" w14:textId="77777777" w:rsidR="00C25B0B" w:rsidRPr="001F0FBE" w:rsidRDefault="00C25B0B" w:rsidP="00E155CC">
                  <w:pPr>
                    <w:numPr>
                      <w:ilvl w:val="0"/>
                      <w:numId w:val="33"/>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Benign</w:t>
                  </w:r>
                </w:p>
              </w:tc>
              <w:tc>
                <w:tcPr>
                  <w:tcW w:w="3127" w:type="dxa"/>
                </w:tcPr>
                <w:p w14:paraId="395B4551" w14:textId="77777777" w:rsidR="00C25B0B" w:rsidRPr="001F0FBE" w:rsidRDefault="00C25B0B" w:rsidP="00805EC5">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LA6707-9</w:t>
                  </w:r>
                </w:p>
              </w:tc>
            </w:tr>
          </w:tbl>
          <w:p w14:paraId="0CA3EBC7" w14:textId="77777777" w:rsidR="00C25B0B" w:rsidRPr="001F0FBE" w:rsidRDefault="00C25B0B" w:rsidP="00805EC5">
            <w:pPr>
              <w:spacing w:after="0"/>
              <w:rPr>
                <w:rFonts w:ascii="Calibri" w:eastAsia="Calibri" w:hAnsi="Calibri"/>
                <w:color w:val="4472C4"/>
                <w:kern w:val="0"/>
                <w:sz w:val="20"/>
                <w:szCs w:val="20"/>
                <w:lang w:eastAsia="en-US"/>
              </w:rPr>
            </w:pPr>
            <w:r w:rsidRPr="001F0FBE">
              <w:rPr>
                <w:rFonts w:ascii="Calibri" w:eastAsia="Calibri" w:hAnsi="Calibri"/>
                <w:kern w:val="0"/>
                <w:sz w:val="20"/>
                <w:szCs w:val="20"/>
                <w:lang w:eastAsia="en-US"/>
              </w:rPr>
              <w:t xml:space="preserve">Answer list taken from PMID 25741868 </w:t>
            </w:r>
            <w:r>
              <w:rPr>
                <w:rFonts w:ascii="Calibri" w:eastAsia="Calibri" w:hAnsi="Calibri"/>
                <w:kern w:val="0"/>
                <w:sz w:val="20"/>
                <w:szCs w:val="20"/>
                <w:lang w:eastAsia="en-US"/>
              </w:rPr>
              <w:t>(</w:t>
            </w:r>
            <w:r w:rsidRPr="001F0FBE">
              <w:rPr>
                <w:rFonts w:ascii="Calibri" w:eastAsia="Calibri" w:hAnsi="Calibri"/>
                <w:kern w:val="0"/>
                <w:sz w:val="20"/>
                <w:szCs w:val="20"/>
                <w:lang w:eastAsia="en-US"/>
              </w:rPr>
              <w:t>PMCID: PMC4544753</w:t>
            </w:r>
            <w:r>
              <w:rPr>
                <w:rFonts w:ascii="Calibri" w:eastAsia="Calibri" w:hAnsi="Calibri"/>
                <w:kern w:val="0"/>
                <w:sz w:val="20"/>
                <w:szCs w:val="20"/>
                <w:lang w:eastAsia="en-US"/>
              </w:rPr>
              <w:t>).</w:t>
            </w:r>
          </w:p>
        </w:tc>
      </w:tr>
      <w:tr w:rsidR="00995C36" w:rsidRPr="001F0FBE" w14:paraId="2C6F5B9D" w14:textId="77777777" w:rsidTr="0022165A">
        <w:tc>
          <w:tcPr>
            <w:tcW w:w="477" w:type="dxa"/>
          </w:tcPr>
          <w:p w14:paraId="75A08096" w14:textId="2F73D954"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B.18</w:t>
            </w:r>
          </w:p>
        </w:tc>
        <w:tc>
          <w:tcPr>
            <w:tcW w:w="630" w:type="dxa"/>
          </w:tcPr>
          <w:p w14:paraId="2971F9F2" w14:textId="0A653493"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148E91B5" w14:textId="679EA2B3"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69548-6</w:t>
            </w:r>
          </w:p>
        </w:tc>
        <w:tc>
          <w:tcPr>
            <w:tcW w:w="2350" w:type="dxa"/>
          </w:tcPr>
          <w:p w14:paraId="3C788999" w14:textId="4BD488D0"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kern w:val="0"/>
                <w:sz w:val="20"/>
                <w:szCs w:val="20"/>
                <w:lang w:eastAsia="en-US"/>
              </w:rPr>
              <w:t>Genetic variant assessment [Imp]</w:t>
            </w:r>
          </w:p>
        </w:tc>
        <w:tc>
          <w:tcPr>
            <w:tcW w:w="620" w:type="dxa"/>
          </w:tcPr>
          <w:p w14:paraId="774378F0" w14:textId="339180F5"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72837E87" w14:textId="09C39183" w:rsidR="00995C36" w:rsidRPr="001F0FBE" w:rsidRDefault="00995C36" w:rsidP="00995C36">
            <w:pPr>
              <w:shd w:val="clear" w:color="auto" w:fill="FFFFFF"/>
              <w:spacing w:after="0" w:line="273" w:lineRule="atLeast"/>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LA9633-4^</w:t>
            </w:r>
            <w:r>
              <w:rPr>
                <w:rFonts w:ascii="Calibri" w:eastAsia="Calibri" w:hAnsi="Calibri" w:cs="Aparajita"/>
                <w:kern w:val="0"/>
                <w:sz w:val="20"/>
                <w:szCs w:val="20"/>
                <w:lang w:eastAsia="en-US"/>
              </w:rPr>
              <w:t>P</w:t>
            </w:r>
            <w:r w:rsidRPr="001F0FBE">
              <w:rPr>
                <w:rFonts w:ascii="Calibri" w:eastAsia="Calibri" w:hAnsi="Calibri" w:cs="Aparajita"/>
                <w:kern w:val="0"/>
                <w:sz w:val="20"/>
                <w:szCs w:val="20"/>
                <w:lang w:eastAsia="en-US"/>
              </w:rPr>
              <w:t>resent^LN</w:t>
            </w:r>
          </w:p>
        </w:tc>
        <w:tc>
          <w:tcPr>
            <w:tcW w:w="234" w:type="dxa"/>
          </w:tcPr>
          <w:p w14:paraId="3999FE40" w14:textId="471A5593" w:rsidR="00995C36" w:rsidRPr="001F0FBE" w:rsidRDefault="00995C36" w:rsidP="00995C3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O</w:t>
            </w:r>
          </w:p>
        </w:tc>
        <w:tc>
          <w:tcPr>
            <w:tcW w:w="450" w:type="dxa"/>
          </w:tcPr>
          <w:p w14:paraId="63BBA4CE" w14:textId="5851C370" w:rsidR="00995C36" w:rsidRPr="001F0FBE" w:rsidRDefault="00995C36" w:rsidP="00995C3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0..1</w:t>
            </w:r>
          </w:p>
        </w:tc>
        <w:tc>
          <w:tcPr>
            <w:tcW w:w="5823" w:type="dxa"/>
          </w:tcPr>
          <w:p w14:paraId="0F0338D8" w14:textId="77777777" w:rsidR="00995C36" w:rsidRPr="001F0FBE" w:rsidRDefault="00995C36" w:rsidP="00995C36">
            <w:pPr>
              <w:shd w:val="clear" w:color="auto" w:fill="FFFFFF"/>
              <w:spacing w:after="0" w:line="231" w:lineRule="atLeast"/>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 xml:space="preserve">Answer List: </w:t>
            </w:r>
            <w:r w:rsidRPr="001F0FBE">
              <w:rPr>
                <w:rFonts w:ascii="Calibri" w:hAnsi="Calibri" w:cs="Aparajita"/>
                <w:b/>
                <w:bCs/>
                <w:color w:val="4472C4"/>
                <w:kern w:val="0"/>
                <w:sz w:val="20"/>
                <w:szCs w:val="20"/>
                <w:lang w:eastAsia="en-US"/>
              </w:rPr>
              <w:t>LL1971-2</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995C36" w:rsidRPr="001F0FBE" w14:paraId="1A56C2F3" w14:textId="77777777" w:rsidTr="009E3FCB">
              <w:tc>
                <w:tcPr>
                  <w:tcW w:w="3127" w:type="dxa"/>
                </w:tcPr>
                <w:p w14:paraId="09A87171" w14:textId="77777777" w:rsidR="00995C36" w:rsidRPr="001F0FBE" w:rsidRDefault="00995C36" w:rsidP="00995C36">
                  <w:pPr>
                    <w:numPr>
                      <w:ilvl w:val="0"/>
                      <w:numId w:val="51"/>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Present</w:t>
                  </w:r>
                </w:p>
              </w:tc>
              <w:tc>
                <w:tcPr>
                  <w:tcW w:w="3127" w:type="dxa"/>
                </w:tcPr>
                <w:p w14:paraId="1E14ADA8"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LA9633-4</w:t>
                  </w:r>
                </w:p>
              </w:tc>
            </w:tr>
            <w:tr w:rsidR="00995C36" w:rsidRPr="001F0FBE" w14:paraId="3881E4B0" w14:textId="77777777" w:rsidTr="009E3FCB">
              <w:tc>
                <w:tcPr>
                  <w:tcW w:w="3127" w:type="dxa"/>
                </w:tcPr>
                <w:p w14:paraId="0D81B19B" w14:textId="77777777" w:rsidR="00995C36" w:rsidRPr="001F0FBE" w:rsidRDefault="00995C36" w:rsidP="00995C36">
                  <w:pPr>
                    <w:numPr>
                      <w:ilvl w:val="0"/>
                      <w:numId w:val="51"/>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Absent</w:t>
                  </w:r>
                </w:p>
              </w:tc>
              <w:tc>
                <w:tcPr>
                  <w:tcW w:w="3127" w:type="dxa"/>
                </w:tcPr>
                <w:p w14:paraId="43874C2B"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LA9634-2</w:t>
                  </w:r>
                </w:p>
              </w:tc>
            </w:tr>
            <w:tr w:rsidR="00995C36" w:rsidRPr="001F0FBE" w14:paraId="41C55967" w14:textId="77777777" w:rsidTr="009E3FCB">
              <w:tc>
                <w:tcPr>
                  <w:tcW w:w="3127" w:type="dxa"/>
                </w:tcPr>
                <w:p w14:paraId="6A2F1052" w14:textId="77777777" w:rsidR="00995C36" w:rsidRPr="001F0FBE" w:rsidRDefault="00995C36" w:rsidP="00995C36">
                  <w:pPr>
                    <w:numPr>
                      <w:ilvl w:val="0"/>
                      <w:numId w:val="51"/>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No call</w:t>
                  </w:r>
                </w:p>
              </w:tc>
              <w:tc>
                <w:tcPr>
                  <w:tcW w:w="3127" w:type="dxa"/>
                </w:tcPr>
                <w:p w14:paraId="2A921892"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LA18198-4</w:t>
                  </w:r>
                </w:p>
              </w:tc>
            </w:tr>
            <w:tr w:rsidR="00995C36" w:rsidRPr="001F0FBE" w14:paraId="3AE0BD0E" w14:textId="77777777" w:rsidTr="009E3FCB">
              <w:tc>
                <w:tcPr>
                  <w:tcW w:w="3127" w:type="dxa"/>
                </w:tcPr>
                <w:p w14:paraId="4B039F61" w14:textId="77777777" w:rsidR="00995C36" w:rsidRPr="001F0FBE" w:rsidRDefault="00995C36" w:rsidP="00995C36">
                  <w:pPr>
                    <w:numPr>
                      <w:ilvl w:val="0"/>
                      <w:numId w:val="51"/>
                    </w:numPr>
                    <w:spacing w:after="0"/>
                    <w:contextualSpacing/>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Indeterminate</w:t>
                  </w:r>
                </w:p>
              </w:tc>
              <w:tc>
                <w:tcPr>
                  <w:tcW w:w="3127" w:type="dxa"/>
                </w:tcPr>
                <w:p w14:paraId="650639B5"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LA11884-6</w:t>
                  </w:r>
                </w:p>
              </w:tc>
            </w:tr>
          </w:tbl>
          <w:p w14:paraId="5AC195EE" w14:textId="77777777" w:rsidR="00995C36" w:rsidRPr="001F0FBE" w:rsidRDefault="00995C36" w:rsidP="00995C36">
            <w:pPr>
              <w:spacing w:after="0"/>
              <w:rPr>
                <w:rFonts w:ascii="Calibri" w:eastAsia="Calibri" w:hAnsi="Calibri"/>
                <w:kern w:val="0"/>
                <w:sz w:val="20"/>
                <w:szCs w:val="20"/>
                <w:lang w:eastAsia="en-US"/>
              </w:rPr>
            </w:pPr>
          </w:p>
          <w:p w14:paraId="4FA1AF1D" w14:textId="77777777" w:rsidR="00995C36" w:rsidRPr="001F0FBE" w:rsidRDefault="00995C36" w:rsidP="00995C36">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Most genetic reporting of negatives is by default, the specific mutations (or DNA ranges) tested are reported and only the positives are reported explicitly.  </w:t>
            </w:r>
          </w:p>
          <w:p w14:paraId="08C7DBB5" w14:textId="77777777" w:rsidR="00995C36" w:rsidRPr="001F0FBE" w:rsidRDefault="00995C36" w:rsidP="00995C36">
            <w:pPr>
              <w:spacing w:after="0"/>
              <w:rPr>
                <w:rFonts w:ascii="Calibri" w:eastAsia="Calibri" w:hAnsi="Calibri"/>
                <w:kern w:val="0"/>
                <w:sz w:val="20"/>
                <w:szCs w:val="20"/>
                <w:lang w:eastAsia="en-US"/>
              </w:rPr>
            </w:pPr>
          </w:p>
          <w:p w14:paraId="30AE5E96" w14:textId="76445F01"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eastAsia="Calibri" w:hAnsi="Calibri"/>
                <w:kern w:val="0"/>
                <w:sz w:val="20"/>
                <w:szCs w:val="20"/>
                <w:lang w:eastAsia="en-US"/>
              </w:rPr>
              <w:t>For those who want to report interpretations on a set of specified locations whether normal or not, LOINC 69548-6 is the term that enables this style of reporting, and it includes in its answer list the “no call” option. Thus it permits</w:t>
            </w:r>
            <w:r>
              <w:rPr>
                <w:rFonts w:ascii="Calibri" w:eastAsia="Calibri" w:hAnsi="Calibri"/>
                <w:kern w:val="0"/>
                <w:sz w:val="20"/>
                <w:szCs w:val="20"/>
                <w:lang w:eastAsia="en-US"/>
              </w:rPr>
              <w:t xml:space="preserve"> every</w:t>
            </w:r>
            <w:r w:rsidRPr="001F0FBE">
              <w:rPr>
                <w:rFonts w:ascii="Calibri" w:eastAsia="Calibri" w:hAnsi="Calibri"/>
                <w:kern w:val="0"/>
                <w:sz w:val="20"/>
                <w:szCs w:val="20"/>
                <w:lang w:eastAsia="en-US"/>
              </w:rPr>
              <w:t xml:space="preserve"> examined loci to be described individually as present</w:t>
            </w:r>
            <w:r>
              <w:rPr>
                <w:rFonts w:ascii="Calibri" w:eastAsia="Calibri" w:hAnsi="Calibri"/>
                <w:kern w:val="0"/>
                <w:sz w:val="20"/>
                <w:szCs w:val="20"/>
                <w:lang w:eastAsia="en-US"/>
              </w:rPr>
              <w:t>,</w:t>
            </w:r>
            <w:r w:rsidRPr="001F0FBE">
              <w:rPr>
                <w:rFonts w:ascii="Calibri" w:eastAsia="Calibri" w:hAnsi="Calibri"/>
                <w:kern w:val="0"/>
                <w:sz w:val="20"/>
                <w:szCs w:val="20"/>
                <w:lang w:eastAsia="en-US"/>
              </w:rPr>
              <w:t xml:space="preserve"> absent</w:t>
            </w:r>
            <w:r>
              <w:rPr>
                <w:rFonts w:ascii="Calibri" w:eastAsia="Calibri" w:hAnsi="Calibri"/>
                <w:kern w:val="0"/>
                <w:sz w:val="20"/>
                <w:szCs w:val="20"/>
                <w:lang w:eastAsia="en-US"/>
              </w:rPr>
              <w:t>,</w:t>
            </w:r>
            <w:r w:rsidRPr="001F0FBE">
              <w:rPr>
                <w:rFonts w:ascii="Calibri" w:eastAsia="Calibri" w:hAnsi="Calibri"/>
                <w:kern w:val="0"/>
                <w:sz w:val="20"/>
                <w:szCs w:val="20"/>
                <w:lang w:eastAsia="en-US"/>
              </w:rPr>
              <w:t xml:space="preserve"> (no call)</w:t>
            </w:r>
            <w:r>
              <w:rPr>
                <w:rFonts w:ascii="Calibri" w:eastAsia="Calibri" w:hAnsi="Calibri"/>
                <w:kern w:val="0"/>
                <w:sz w:val="20"/>
                <w:szCs w:val="20"/>
                <w:lang w:eastAsia="en-US"/>
              </w:rPr>
              <w:t>, or indeterminate</w:t>
            </w:r>
            <w:r w:rsidRPr="001F0FBE">
              <w:rPr>
                <w:rFonts w:ascii="Calibri" w:eastAsia="Calibri" w:hAnsi="Calibri"/>
                <w:kern w:val="0"/>
                <w:sz w:val="20"/>
                <w:szCs w:val="20"/>
                <w:lang w:eastAsia="en-US"/>
              </w:rPr>
              <w:t>.</w:t>
            </w:r>
          </w:p>
        </w:tc>
      </w:tr>
      <w:tr w:rsidR="00995C36" w:rsidRPr="001F0FBE" w14:paraId="3457723D" w14:textId="77777777" w:rsidTr="0022165A">
        <w:tc>
          <w:tcPr>
            <w:tcW w:w="477" w:type="dxa"/>
          </w:tcPr>
          <w:p w14:paraId="54EC1B04"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B.19</w:t>
            </w:r>
          </w:p>
        </w:tc>
        <w:tc>
          <w:tcPr>
            <w:tcW w:w="630" w:type="dxa"/>
          </w:tcPr>
          <w:p w14:paraId="00D54E6F"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 </w:t>
            </w:r>
          </w:p>
        </w:tc>
        <w:tc>
          <w:tcPr>
            <w:tcW w:w="720" w:type="dxa"/>
          </w:tcPr>
          <w:p w14:paraId="122EB3F8"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81259-4</w:t>
            </w:r>
          </w:p>
        </w:tc>
        <w:tc>
          <w:tcPr>
            <w:tcW w:w="2350" w:type="dxa"/>
          </w:tcPr>
          <w:p w14:paraId="24BAFB0D" w14:textId="69559064"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Probable associated phenotype [Imp]</w:t>
            </w:r>
          </w:p>
        </w:tc>
        <w:tc>
          <w:tcPr>
            <w:tcW w:w="620" w:type="dxa"/>
          </w:tcPr>
          <w:p w14:paraId="343DEB6A"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467D20DB" w14:textId="12912C50" w:rsidR="00995C36" w:rsidRPr="001F0FBE" w:rsidRDefault="00995C36" w:rsidP="00995C36">
            <w:pPr>
              <w:shd w:val="clear" w:color="auto" w:fill="FFFFFF"/>
              <w:spacing w:after="0" w:line="273" w:lineRule="atLeast"/>
              <w:rPr>
                <w:rFonts w:ascii="Calibri" w:hAnsi="Calibri" w:cs="Aparajita"/>
                <w:bCs/>
                <w:kern w:val="0"/>
                <w:sz w:val="20"/>
                <w:szCs w:val="20"/>
                <w:lang w:eastAsia="en-US"/>
              </w:rPr>
            </w:pPr>
            <w:r w:rsidRPr="001F0FBE">
              <w:rPr>
                <w:rFonts w:ascii="Calibri" w:hAnsi="Calibri" w:cs="Aparajita"/>
                <w:bCs/>
                <w:kern w:val="0"/>
                <w:sz w:val="20"/>
                <w:szCs w:val="20"/>
                <w:lang w:eastAsia="en-US"/>
              </w:rPr>
              <w:t>C1970173^ Acyl-CoA dehydrogenase family, member 9, deficiency of^</w:t>
            </w:r>
            <w:r>
              <w:rPr>
                <w:rFonts w:ascii="Calibri" w:hAnsi="Calibri" w:cs="Aparajita"/>
                <w:bCs/>
                <w:kern w:val="0"/>
                <w:sz w:val="20"/>
                <w:szCs w:val="20"/>
                <w:lang w:eastAsia="en-US"/>
              </w:rPr>
              <w:t>MedGen-Dis</w:t>
            </w:r>
          </w:p>
        </w:tc>
        <w:tc>
          <w:tcPr>
            <w:tcW w:w="234" w:type="dxa"/>
          </w:tcPr>
          <w:p w14:paraId="49623D80"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58DE21AE"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5CBEE34E" w14:textId="5641FA16"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Coding </w:t>
            </w:r>
            <w:r>
              <w:rPr>
                <w:rFonts w:ascii="Calibri" w:hAnsi="Calibri" w:cs="Aparajita"/>
                <w:b/>
                <w:bCs/>
                <w:color w:val="4472C4"/>
                <w:kern w:val="0"/>
                <w:sz w:val="20"/>
                <w:szCs w:val="20"/>
                <w:lang w:eastAsia="en-US"/>
              </w:rPr>
              <w:t>s</w:t>
            </w:r>
            <w:r w:rsidRPr="001F0FBE">
              <w:rPr>
                <w:rFonts w:ascii="Calibri" w:hAnsi="Calibri" w:cs="Aparajita"/>
                <w:b/>
                <w:bCs/>
                <w:color w:val="4472C4"/>
                <w:kern w:val="0"/>
                <w:sz w:val="20"/>
                <w:szCs w:val="20"/>
                <w:lang w:eastAsia="en-US"/>
              </w:rPr>
              <w:t xml:space="preserve">ystem </w:t>
            </w:r>
            <w:r>
              <w:rPr>
                <w:rFonts w:ascii="Calibri" w:hAnsi="Calibri" w:cs="Aparajita"/>
                <w:b/>
                <w:bCs/>
                <w:color w:val="4472C4"/>
                <w:kern w:val="0"/>
                <w:sz w:val="20"/>
                <w:szCs w:val="20"/>
                <w:lang w:eastAsia="en-US"/>
              </w:rPr>
              <w:t>choices</w:t>
            </w:r>
            <w:r w:rsidRPr="001F0FBE">
              <w:rPr>
                <w:rFonts w:ascii="Calibri" w:hAnsi="Calibri" w:cs="Aparajita"/>
                <w:b/>
                <w:bCs/>
                <w:color w:val="4472C4"/>
                <w:kern w:val="0"/>
                <w:sz w:val="20"/>
                <w:szCs w:val="20"/>
                <w:lang w:eastAsia="en-US"/>
              </w:rPr>
              <w:t xml:space="preserve">: </w:t>
            </w:r>
          </w:p>
          <w:p w14:paraId="22231209" w14:textId="77777777" w:rsidR="00995C36" w:rsidRPr="001F0FBE" w:rsidRDefault="00995C36" w:rsidP="00995C36">
            <w:pPr>
              <w:numPr>
                <w:ilvl w:val="0"/>
                <w:numId w:val="29"/>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SCT</w:t>
            </w:r>
          </w:p>
          <w:p w14:paraId="3677AFEC" w14:textId="665DC6B0" w:rsidR="00995C36" w:rsidRPr="001F0FBE" w:rsidRDefault="00995C36" w:rsidP="00995C36">
            <w:pPr>
              <w:numPr>
                <w:ilvl w:val="0"/>
                <w:numId w:val="29"/>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MedGen-Dis</w:t>
            </w:r>
          </w:p>
          <w:p w14:paraId="28A4C39B" w14:textId="77777777" w:rsidR="00995C36" w:rsidRPr="001F0FBE" w:rsidRDefault="00995C36" w:rsidP="00995C36">
            <w:pPr>
              <w:numPr>
                <w:ilvl w:val="0"/>
                <w:numId w:val="29"/>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I10C</w:t>
            </w:r>
          </w:p>
          <w:p w14:paraId="53F0E71A" w14:textId="77777777" w:rsidR="00995C36" w:rsidRPr="001F0FBE" w:rsidRDefault="00995C36" w:rsidP="00995C36">
            <w:pPr>
              <w:numPr>
                <w:ilvl w:val="0"/>
                <w:numId w:val="29"/>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I9CDX</w:t>
            </w:r>
            <w:r w:rsidRPr="001F0FBE">
              <w:rPr>
                <w:rFonts w:ascii="Calibri" w:hAnsi="Calibri" w:cs="Aparajita"/>
                <w:b/>
                <w:bCs/>
                <w:color w:val="4472C4"/>
                <w:kern w:val="0"/>
                <w:sz w:val="20"/>
                <w:szCs w:val="20"/>
                <w:lang w:eastAsia="en-US"/>
              </w:rPr>
              <w:t xml:space="preserve"> </w:t>
            </w:r>
          </w:p>
          <w:p w14:paraId="5BDEA975" w14:textId="77777777" w:rsidR="00995C36" w:rsidRPr="001F0FBE" w:rsidRDefault="00995C36" w:rsidP="00995C36">
            <w:pPr>
              <w:spacing w:after="0"/>
              <w:ind w:left="720"/>
              <w:contextualSpacing/>
              <w:rPr>
                <w:rFonts w:ascii="Calibri" w:hAnsi="Calibri" w:cs="Aparajita"/>
                <w:b/>
                <w:bCs/>
                <w:color w:val="4472C4"/>
                <w:kern w:val="0"/>
                <w:sz w:val="20"/>
                <w:szCs w:val="20"/>
                <w:lang w:eastAsia="en-US"/>
              </w:rPr>
            </w:pPr>
          </w:p>
          <w:p w14:paraId="387324CC" w14:textId="20B74312"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The disorder with which this variant is associated. Allow</w:t>
            </w:r>
            <w:r>
              <w:rPr>
                <w:rFonts w:ascii="Calibri" w:hAnsi="Calibri" w:cs="Aparajita"/>
                <w:bCs/>
                <w:kern w:val="0"/>
                <w:sz w:val="20"/>
                <w:szCs w:val="20"/>
                <w:lang w:eastAsia="en-US"/>
              </w:rPr>
              <w:t>s</w:t>
            </w:r>
            <w:r w:rsidRPr="001F0FBE">
              <w:rPr>
                <w:rFonts w:ascii="Calibri" w:hAnsi="Calibri" w:cs="Aparajita"/>
                <w:bCs/>
                <w:kern w:val="0"/>
                <w:sz w:val="20"/>
                <w:szCs w:val="20"/>
                <w:lang w:eastAsia="en-US"/>
              </w:rPr>
              <w:t xml:space="preserve"> same coding systems as for disease assessed.</w:t>
            </w:r>
            <w:r>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Med</w:t>
            </w:r>
            <w:r>
              <w:rPr>
                <w:rFonts w:ascii="Calibri" w:hAnsi="Calibri" w:cs="Aparajita"/>
                <w:bCs/>
                <w:kern w:val="0"/>
                <w:sz w:val="20"/>
                <w:szCs w:val="20"/>
                <w:lang w:eastAsia="en-US"/>
              </w:rPr>
              <w:t>G</w:t>
            </w:r>
            <w:r w:rsidRPr="001F0FBE">
              <w:rPr>
                <w:rFonts w:ascii="Calibri" w:hAnsi="Calibri" w:cs="Aparajita"/>
                <w:bCs/>
                <w:kern w:val="0"/>
                <w:sz w:val="20"/>
                <w:szCs w:val="20"/>
                <w:lang w:eastAsia="en-US"/>
              </w:rPr>
              <w:t>en disease carries the part of Med</w:t>
            </w:r>
            <w:r>
              <w:rPr>
                <w:rFonts w:ascii="Calibri" w:hAnsi="Calibri" w:cs="Aparajita"/>
                <w:bCs/>
                <w:kern w:val="0"/>
                <w:sz w:val="20"/>
                <w:szCs w:val="20"/>
                <w:lang w:eastAsia="en-US"/>
              </w:rPr>
              <w:t>G</w:t>
            </w:r>
            <w:r w:rsidRPr="001F0FBE">
              <w:rPr>
                <w:rFonts w:ascii="Calibri" w:hAnsi="Calibri" w:cs="Aparajita"/>
                <w:bCs/>
                <w:kern w:val="0"/>
                <w:sz w:val="20"/>
                <w:szCs w:val="20"/>
                <w:lang w:eastAsia="en-US"/>
              </w:rPr>
              <w:t>en’s content that identifies diseases</w:t>
            </w:r>
            <w:r>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w:t>
            </w:r>
          </w:p>
        </w:tc>
      </w:tr>
      <w:tr w:rsidR="00995C36" w:rsidRPr="001F0FBE" w14:paraId="7D640916" w14:textId="77777777" w:rsidTr="0022165A">
        <w:tc>
          <w:tcPr>
            <w:tcW w:w="477" w:type="dxa"/>
            <w:shd w:val="clear" w:color="auto" w:fill="EAF0FC"/>
          </w:tcPr>
          <w:p w14:paraId="19C6569E" w14:textId="77777777" w:rsidR="00995C36" w:rsidRPr="001F0FBE" w:rsidRDefault="00995C36" w:rsidP="00995C36">
            <w:pPr>
              <w:spacing w:after="0"/>
              <w:rPr>
                <w:rFonts w:ascii="Calibri" w:eastAsia="Calibri" w:hAnsi="Calibri" w:cs="Aparajita"/>
                <w:kern w:val="0"/>
                <w:sz w:val="20"/>
                <w:szCs w:val="20"/>
                <w:lang w:eastAsia="en-US"/>
              </w:rPr>
            </w:pPr>
          </w:p>
        </w:tc>
        <w:tc>
          <w:tcPr>
            <w:tcW w:w="630" w:type="dxa"/>
            <w:shd w:val="clear" w:color="auto" w:fill="EAF0FC"/>
          </w:tcPr>
          <w:p w14:paraId="68F5B7AC" w14:textId="77777777" w:rsidR="00995C36" w:rsidRPr="001F0FBE" w:rsidRDefault="00995C36" w:rsidP="00995C36">
            <w:pPr>
              <w:spacing w:after="0"/>
              <w:rPr>
                <w:rFonts w:ascii="Calibri" w:eastAsia="Calibri" w:hAnsi="Calibri" w:cs="Aparajita"/>
                <w:kern w:val="0"/>
                <w:sz w:val="20"/>
                <w:szCs w:val="20"/>
                <w:lang w:eastAsia="en-US"/>
              </w:rPr>
            </w:pPr>
          </w:p>
        </w:tc>
        <w:tc>
          <w:tcPr>
            <w:tcW w:w="720" w:type="dxa"/>
            <w:shd w:val="clear" w:color="auto" w:fill="EAF0FC"/>
          </w:tcPr>
          <w:p w14:paraId="35943E3E" w14:textId="77777777" w:rsidR="00995C36" w:rsidRPr="001F0FBE" w:rsidRDefault="00995C36" w:rsidP="00995C36">
            <w:pPr>
              <w:spacing w:after="0"/>
              <w:rPr>
                <w:rFonts w:ascii="Calibri" w:eastAsia="Calibri" w:hAnsi="Calibri" w:cs="Aparajita"/>
                <w:kern w:val="0"/>
                <w:sz w:val="20"/>
                <w:szCs w:val="20"/>
                <w:lang w:eastAsia="en-US"/>
              </w:rPr>
            </w:pPr>
          </w:p>
        </w:tc>
        <w:tc>
          <w:tcPr>
            <w:tcW w:w="11763" w:type="dxa"/>
            <w:gridSpan w:val="6"/>
            <w:shd w:val="clear" w:color="auto" w:fill="EAF0FC"/>
          </w:tcPr>
          <w:p w14:paraId="13249490" w14:textId="77777777" w:rsidR="00995C36" w:rsidRPr="001F0FBE" w:rsidRDefault="00995C36" w:rsidP="00995C36">
            <w:pPr>
              <w:spacing w:after="0"/>
              <w:rPr>
                <w:rFonts w:ascii="Calibri" w:hAnsi="Calibri" w:cs="Aparajita"/>
                <w:b/>
                <w:bCs/>
                <w:kern w:val="0"/>
                <w:sz w:val="20"/>
                <w:szCs w:val="20"/>
                <w:lang w:eastAsia="en-US"/>
              </w:rPr>
            </w:pPr>
            <w:r w:rsidRPr="001F0FBE">
              <w:rPr>
                <w:rFonts w:ascii="Calibri" w:hAnsi="Calibri" w:cs="Aparajita"/>
                <w:b/>
                <w:bCs/>
                <w:kern w:val="0"/>
                <w:sz w:val="20"/>
                <w:szCs w:val="20"/>
                <w:lang w:eastAsia="en-US"/>
              </w:rPr>
              <w:t>Allelic state/phase information</w:t>
            </w:r>
          </w:p>
        </w:tc>
      </w:tr>
      <w:tr w:rsidR="00995C36" w:rsidRPr="001F0FBE" w14:paraId="2539ACD9" w14:textId="77777777" w:rsidTr="0022165A">
        <w:tc>
          <w:tcPr>
            <w:tcW w:w="477" w:type="dxa"/>
          </w:tcPr>
          <w:p w14:paraId="01BD9AB7"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B.20</w:t>
            </w:r>
          </w:p>
        </w:tc>
        <w:tc>
          <w:tcPr>
            <w:tcW w:w="630" w:type="dxa"/>
          </w:tcPr>
          <w:p w14:paraId="61E50C8F"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CNE</w:t>
            </w:r>
          </w:p>
          <w:p w14:paraId="2B1FBEFE" w14:textId="77777777" w:rsidR="00995C36" w:rsidRPr="001F0FBE" w:rsidRDefault="00995C36" w:rsidP="00995C36">
            <w:pPr>
              <w:spacing w:after="0"/>
              <w:rPr>
                <w:rFonts w:ascii="Calibri" w:eastAsia="Calibri" w:hAnsi="Calibri" w:cs="Aparajita"/>
                <w:kern w:val="0"/>
                <w:sz w:val="20"/>
                <w:szCs w:val="20"/>
                <w:lang w:eastAsia="en-US"/>
              </w:rPr>
            </w:pPr>
          </w:p>
        </w:tc>
        <w:tc>
          <w:tcPr>
            <w:tcW w:w="720" w:type="dxa"/>
          </w:tcPr>
          <w:p w14:paraId="7BEED61C" w14:textId="77777777" w:rsidR="00995C36" w:rsidRPr="001F0FBE" w:rsidRDefault="00995C36" w:rsidP="00995C36">
            <w:pPr>
              <w:spacing w:after="0"/>
              <w:rPr>
                <w:rFonts w:ascii="Calibri" w:eastAsia="Calibri" w:hAnsi="Calibri" w:cs="Aparajita"/>
                <w:kern w:val="0"/>
                <w:sz w:val="20"/>
                <w:szCs w:val="20"/>
                <w:lang w:eastAsia="en-US"/>
              </w:rPr>
            </w:pPr>
            <w:hyperlink r:id="rId113" w:history="1">
              <w:r w:rsidRPr="001F0FBE">
                <w:rPr>
                  <w:rFonts w:ascii="Calibri" w:eastAsia="Calibri" w:hAnsi="Calibri" w:cs="Aparajita"/>
                  <w:kern w:val="0"/>
                  <w:sz w:val="20"/>
                  <w:szCs w:val="20"/>
                  <w:lang w:eastAsia="en-US"/>
                </w:rPr>
                <w:t>53034-5</w:t>
              </w:r>
            </w:hyperlink>
          </w:p>
        </w:tc>
        <w:tc>
          <w:tcPr>
            <w:tcW w:w="2350" w:type="dxa"/>
          </w:tcPr>
          <w:p w14:paraId="1498E716" w14:textId="3194C110"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Allelic state</w:t>
            </w:r>
          </w:p>
        </w:tc>
        <w:tc>
          <w:tcPr>
            <w:tcW w:w="620" w:type="dxa"/>
          </w:tcPr>
          <w:p w14:paraId="48E5F4A8"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38E7BDAE"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LA6706-1^Heterozygous^LN</w:t>
            </w:r>
          </w:p>
        </w:tc>
        <w:tc>
          <w:tcPr>
            <w:tcW w:w="234" w:type="dxa"/>
          </w:tcPr>
          <w:p w14:paraId="2D647E39"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450" w:type="dxa"/>
          </w:tcPr>
          <w:p w14:paraId="034B2B86"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75D16CD9" w14:textId="77777777"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LL381-5</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995C36" w:rsidRPr="001F0FBE" w14:paraId="1FF0A709" w14:textId="77777777" w:rsidTr="00805EC5">
              <w:tc>
                <w:tcPr>
                  <w:tcW w:w="3127" w:type="dxa"/>
                </w:tcPr>
                <w:p w14:paraId="7E49B160" w14:textId="77777777" w:rsidR="00995C36" w:rsidRPr="001F0FBE" w:rsidRDefault="00995C36" w:rsidP="00995C36">
                  <w:pPr>
                    <w:numPr>
                      <w:ilvl w:val="0"/>
                      <w:numId w:val="32"/>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Heteroplasmic</w:t>
                  </w:r>
                </w:p>
              </w:tc>
              <w:tc>
                <w:tcPr>
                  <w:tcW w:w="3127" w:type="dxa"/>
                </w:tcPr>
                <w:p w14:paraId="6C269A0C"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LA6703-8</w:t>
                  </w:r>
                </w:p>
              </w:tc>
            </w:tr>
            <w:tr w:rsidR="00995C36" w:rsidRPr="001F0FBE" w14:paraId="3E1D7EA3" w14:textId="77777777" w:rsidTr="00805EC5">
              <w:tc>
                <w:tcPr>
                  <w:tcW w:w="3127" w:type="dxa"/>
                </w:tcPr>
                <w:p w14:paraId="6E44D4AA" w14:textId="77777777" w:rsidR="00995C36" w:rsidRPr="001F0FBE" w:rsidRDefault="00995C36" w:rsidP="00995C36">
                  <w:pPr>
                    <w:numPr>
                      <w:ilvl w:val="0"/>
                      <w:numId w:val="32"/>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Homoplasmic</w:t>
                  </w:r>
                </w:p>
              </w:tc>
              <w:tc>
                <w:tcPr>
                  <w:tcW w:w="3127" w:type="dxa"/>
                </w:tcPr>
                <w:p w14:paraId="619F7A23"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LA6704-6</w:t>
                  </w:r>
                </w:p>
              </w:tc>
            </w:tr>
            <w:tr w:rsidR="00995C36" w:rsidRPr="001F0FBE" w14:paraId="76ED36B6" w14:textId="77777777" w:rsidTr="00805EC5">
              <w:tc>
                <w:tcPr>
                  <w:tcW w:w="3127" w:type="dxa"/>
                </w:tcPr>
                <w:p w14:paraId="0C8FF89A" w14:textId="77777777" w:rsidR="00995C36" w:rsidRPr="001F0FBE" w:rsidRDefault="00995C36" w:rsidP="00995C36">
                  <w:pPr>
                    <w:numPr>
                      <w:ilvl w:val="0"/>
                      <w:numId w:val="32"/>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Homozygous</w:t>
                  </w:r>
                </w:p>
              </w:tc>
              <w:tc>
                <w:tcPr>
                  <w:tcW w:w="3127" w:type="dxa"/>
                </w:tcPr>
                <w:p w14:paraId="0A40E711"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LA6705-3</w:t>
                  </w:r>
                </w:p>
              </w:tc>
            </w:tr>
            <w:tr w:rsidR="00995C36" w:rsidRPr="001F0FBE" w14:paraId="00C7D962" w14:textId="77777777" w:rsidTr="00805EC5">
              <w:tc>
                <w:tcPr>
                  <w:tcW w:w="3127" w:type="dxa"/>
                </w:tcPr>
                <w:p w14:paraId="0558E586" w14:textId="77777777" w:rsidR="00995C36" w:rsidRPr="001F0FBE" w:rsidRDefault="00995C36" w:rsidP="00995C36">
                  <w:pPr>
                    <w:numPr>
                      <w:ilvl w:val="0"/>
                      <w:numId w:val="32"/>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Heterozygous</w:t>
                  </w:r>
                </w:p>
              </w:tc>
              <w:tc>
                <w:tcPr>
                  <w:tcW w:w="3127" w:type="dxa"/>
                </w:tcPr>
                <w:p w14:paraId="3E69ED78"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LA6706-1</w:t>
                  </w:r>
                </w:p>
              </w:tc>
            </w:tr>
            <w:tr w:rsidR="00995C36" w:rsidRPr="001F0FBE" w14:paraId="27149E4B" w14:textId="77777777" w:rsidTr="00805EC5">
              <w:tc>
                <w:tcPr>
                  <w:tcW w:w="3127" w:type="dxa"/>
                </w:tcPr>
                <w:p w14:paraId="0DEB2E57" w14:textId="77777777" w:rsidR="00995C36" w:rsidRPr="001F0FBE" w:rsidRDefault="00995C36" w:rsidP="00995C36">
                  <w:pPr>
                    <w:numPr>
                      <w:ilvl w:val="0"/>
                      <w:numId w:val="32"/>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Hemizygous</w:t>
                  </w:r>
                </w:p>
              </w:tc>
              <w:tc>
                <w:tcPr>
                  <w:tcW w:w="3127" w:type="dxa"/>
                </w:tcPr>
                <w:p w14:paraId="125D79C1"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LA6707-9</w:t>
                  </w:r>
                </w:p>
              </w:tc>
            </w:tr>
          </w:tbl>
          <w:p w14:paraId="5D0975C7" w14:textId="77777777" w:rsidR="00995C36"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This variable describes the relationship between the alleles found at the same locus on different chromosomes.  It is not always discerned by the study.</w:t>
            </w:r>
          </w:p>
          <w:p w14:paraId="4F33F102" w14:textId="77777777" w:rsidR="00995C36" w:rsidRPr="001F0FBE" w:rsidRDefault="00995C36" w:rsidP="00995C36">
            <w:pPr>
              <w:spacing w:after="0"/>
              <w:rPr>
                <w:rFonts w:ascii="Calibri" w:hAnsi="Calibri" w:cs="Aparajita"/>
                <w:bCs/>
                <w:kern w:val="0"/>
                <w:sz w:val="20"/>
                <w:szCs w:val="20"/>
                <w:lang w:eastAsia="en-US"/>
              </w:rPr>
            </w:pPr>
          </w:p>
          <w:p w14:paraId="4EF84346" w14:textId="412DBE66" w:rsidR="00995C36" w:rsidRPr="001F0FBE" w:rsidRDefault="00995C36" w:rsidP="00995C36">
            <w:pPr>
              <w:spacing w:after="0"/>
              <w:rPr>
                <w:rFonts w:ascii="Calibri" w:hAnsi="Calibri" w:cs="Aparajita"/>
                <w:bCs/>
                <w:kern w:val="0"/>
                <w:sz w:val="20"/>
                <w:szCs w:val="20"/>
                <w:lang w:eastAsia="en-US"/>
              </w:rPr>
            </w:pPr>
            <w:r>
              <w:rPr>
                <w:rFonts w:ascii="Calibri" w:hAnsi="Calibri" w:cs="Aparajita"/>
                <w:bCs/>
                <w:kern w:val="0"/>
                <w:sz w:val="20"/>
                <w:szCs w:val="20"/>
                <w:lang w:eastAsia="en-US"/>
              </w:rPr>
              <w:t>Answer list t</w:t>
            </w:r>
            <w:r w:rsidRPr="001F0FBE">
              <w:rPr>
                <w:rFonts w:ascii="Calibri" w:hAnsi="Calibri" w:cs="Aparajita"/>
                <w:bCs/>
                <w:kern w:val="0"/>
                <w:sz w:val="20"/>
                <w:szCs w:val="20"/>
                <w:lang w:eastAsia="en-US"/>
              </w:rPr>
              <w:t xml:space="preserve">aken from the </w:t>
            </w:r>
            <w:r>
              <w:rPr>
                <w:rFonts w:ascii="Calibri" w:hAnsi="Calibri" w:cs="Aparajita"/>
                <w:bCs/>
                <w:kern w:val="0"/>
                <w:sz w:val="20"/>
                <w:szCs w:val="20"/>
                <w:lang w:eastAsia="en-US"/>
              </w:rPr>
              <w:t xml:space="preserve">2013 </w:t>
            </w:r>
            <w:r w:rsidRPr="00146B2F">
              <w:rPr>
                <w:rFonts w:ascii="Calibri" w:hAnsi="Calibri" w:cs="Aparajita"/>
                <w:bCs/>
                <w:kern w:val="0"/>
                <w:sz w:val="20"/>
                <w:szCs w:val="20"/>
                <w:lang w:eastAsia="en-US"/>
              </w:rPr>
              <w:t xml:space="preserve">HL7 </w:t>
            </w:r>
            <w:r>
              <w:rPr>
                <w:rFonts w:ascii="Calibri" w:hAnsi="Calibri" w:cs="Aparajita"/>
                <w:bCs/>
                <w:kern w:val="0"/>
                <w:sz w:val="20"/>
                <w:szCs w:val="20"/>
                <w:lang w:eastAsia="en-US"/>
              </w:rPr>
              <w:t>V</w:t>
            </w:r>
            <w:r w:rsidRPr="00146B2F">
              <w:rPr>
                <w:rFonts w:ascii="Calibri" w:hAnsi="Calibri" w:cs="Aparajita"/>
                <w:bCs/>
                <w:kern w:val="0"/>
                <w:sz w:val="20"/>
                <w:szCs w:val="20"/>
                <w:lang w:eastAsia="en-US"/>
              </w:rPr>
              <w:t>2 Clinical Genomics Implementation Guide</w:t>
            </w:r>
            <w:r w:rsidRPr="001F0FBE">
              <w:rPr>
                <w:rFonts w:ascii="Calibri" w:hAnsi="Calibri" w:cs="Aparajita"/>
                <w:bCs/>
                <w:kern w:val="0"/>
                <w:sz w:val="20"/>
                <w:szCs w:val="20"/>
                <w:lang w:eastAsia="en-US"/>
              </w:rPr>
              <w:t xml:space="preserve">.  </w:t>
            </w:r>
          </w:p>
        </w:tc>
      </w:tr>
      <w:tr w:rsidR="00995C36" w:rsidRPr="001F0FBE" w14:paraId="44DFA905" w14:textId="77777777" w:rsidTr="0022165A">
        <w:tc>
          <w:tcPr>
            <w:tcW w:w="477" w:type="dxa"/>
          </w:tcPr>
          <w:p w14:paraId="30A8C132" w14:textId="77777777" w:rsidR="00995C36" w:rsidRPr="001F0FBE" w:rsidRDefault="00995C36" w:rsidP="00995C36">
            <w:pPr>
              <w:spacing w:after="0"/>
              <w:rPr>
                <w:rFonts w:ascii="Calibri" w:eastAsia="Calibri" w:hAnsi="Calibri" w:cs="Aparajita"/>
                <w:kern w:val="0"/>
                <w:sz w:val="20"/>
                <w:szCs w:val="20"/>
                <w:highlight w:val="yellow"/>
                <w:lang w:eastAsia="en-US"/>
              </w:rPr>
            </w:pPr>
            <w:r w:rsidRPr="001F0FBE">
              <w:rPr>
                <w:rFonts w:ascii="Calibri" w:eastAsia="Calibri" w:hAnsi="Calibri" w:cs="Aparajita"/>
                <w:kern w:val="0"/>
                <w:sz w:val="20"/>
                <w:szCs w:val="20"/>
                <w:lang w:eastAsia="en-US"/>
              </w:rPr>
              <w:t>B.21</w:t>
            </w:r>
          </w:p>
        </w:tc>
        <w:tc>
          <w:tcPr>
            <w:tcW w:w="630" w:type="dxa"/>
          </w:tcPr>
          <w:p w14:paraId="55087620"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NM</w:t>
            </w:r>
          </w:p>
        </w:tc>
        <w:tc>
          <w:tcPr>
            <w:tcW w:w="720" w:type="dxa"/>
          </w:tcPr>
          <w:p w14:paraId="40A89718" w14:textId="77777777" w:rsidR="00995C36" w:rsidRPr="001F0FBE" w:rsidRDefault="00995C36" w:rsidP="00995C36">
            <w:pPr>
              <w:spacing w:after="0"/>
              <w:rPr>
                <w:rFonts w:ascii="Calibri" w:eastAsia="Calibri" w:hAnsi="Calibri"/>
                <w:kern w:val="0"/>
                <w:sz w:val="22"/>
                <w:szCs w:val="22"/>
                <w:lang w:eastAsia="en-US"/>
              </w:rPr>
            </w:pPr>
            <w:r w:rsidRPr="001F0FBE">
              <w:rPr>
                <w:rFonts w:ascii="Calibri" w:eastAsia="Calibri" w:hAnsi="Calibri" w:cs="Aparajita"/>
                <w:kern w:val="0"/>
                <w:sz w:val="20"/>
                <w:szCs w:val="20"/>
                <w:lang w:eastAsia="en-US"/>
              </w:rPr>
              <w:t>81258-6</w:t>
            </w:r>
          </w:p>
        </w:tc>
        <w:tc>
          <w:tcPr>
            <w:tcW w:w="2350" w:type="dxa"/>
          </w:tcPr>
          <w:p w14:paraId="1EB95C05"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Allelic Frequency[NFR]</w:t>
            </w:r>
          </w:p>
        </w:tc>
        <w:tc>
          <w:tcPr>
            <w:tcW w:w="620" w:type="dxa"/>
          </w:tcPr>
          <w:p w14:paraId="480BFFA9"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0F5BDA0D"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0.47</w:t>
            </w:r>
          </w:p>
        </w:tc>
        <w:tc>
          <w:tcPr>
            <w:tcW w:w="234" w:type="dxa"/>
          </w:tcPr>
          <w:p w14:paraId="51C8EE87" w14:textId="7C71192D" w:rsidR="00995C36" w:rsidRPr="001F0FBE" w:rsidRDefault="00DA0816" w:rsidP="00995C3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C</w:t>
            </w:r>
          </w:p>
        </w:tc>
        <w:tc>
          <w:tcPr>
            <w:tcW w:w="450" w:type="dxa"/>
          </w:tcPr>
          <w:p w14:paraId="247387A9"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7F283755" w14:textId="77777777"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hAnsi="Calibri" w:cs="Aparajita"/>
                <w:bCs/>
                <w:kern w:val="0"/>
                <w:sz w:val="20"/>
                <w:szCs w:val="20"/>
                <w:lang w:eastAsia="en-US"/>
              </w:rPr>
              <w:t xml:space="preserve">Reports the fraction of all of the reads at this genomic location that were represented by the given allele. For homozygotes it will be close to 1.0; for heterozygotes it will be close to 0.5. It can be a smaller number when there are mosaics or multiple chromosome, or mixtures of tumor cells and normal cells. </w:t>
            </w:r>
          </w:p>
        </w:tc>
      </w:tr>
      <w:tr w:rsidR="00995C36" w:rsidRPr="001F0FBE" w14:paraId="3649BAEE" w14:textId="77777777" w:rsidTr="0022165A">
        <w:tc>
          <w:tcPr>
            <w:tcW w:w="477" w:type="dxa"/>
          </w:tcPr>
          <w:p w14:paraId="53640972"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B.22</w:t>
            </w:r>
          </w:p>
        </w:tc>
        <w:tc>
          <w:tcPr>
            <w:tcW w:w="630" w:type="dxa"/>
          </w:tcPr>
          <w:p w14:paraId="3FCB3215"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NM</w:t>
            </w:r>
          </w:p>
        </w:tc>
        <w:tc>
          <w:tcPr>
            <w:tcW w:w="720" w:type="dxa"/>
          </w:tcPr>
          <w:p w14:paraId="714D1708"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82121-5</w:t>
            </w:r>
          </w:p>
        </w:tc>
        <w:tc>
          <w:tcPr>
            <w:tcW w:w="2350" w:type="dxa"/>
          </w:tcPr>
          <w:p w14:paraId="35799215"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Allelic read depth</w:t>
            </w:r>
          </w:p>
        </w:tc>
        <w:tc>
          <w:tcPr>
            <w:tcW w:w="620" w:type="dxa"/>
          </w:tcPr>
          <w:p w14:paraId="13E5F2FE"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77A7B90F"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208 </w:t>
            </w:r>
          </w:p>
        </w:tc>
        <w:tc>
          <w:tcPr>
            <w:tcW w:w="234" w:type="dxa"/>
          </w:tcPr>
          <w:p w14:paraId="78737CE4"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018B2E31"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5377CEEA" w14:textId="32AA104E"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Specifies the number of reads that identified the allele in question whether it consists of one or a small sequence of contiguous nucleotides. Different methods and purposes require different numbers of reads to be acceptable.</w:t>
            </w:r>
            <w:r>
              <w:rPr>
                <w:rFonts w:ascii="Calibri" w:hAnsi="Calibri" w:cs="Aparajita"/>
                <w:bCs/>
                <w:kern w:val="0"/>
                <w:sz w:val="20"/>
                <w:szCs w:val="20"/>
                <w:lang w:eastAsia="en-US"/>
              </w:rPr>
              <w:t xml:space="preserve"> Often &gt;400, sometimes as few as 2-4.</w:t>
            </w:r>
          </w:p>
        </w:tc>
      </w:tr>
      <w:tr w:rsidR="00995C36" w:rsidRPr="001F0FBE" w14:paraId="5D79A778" w14:textId="77777777" w:rsidTr="0022165A">
        <w:tc>
          <w:tcPr>
            <w:tcW w:w="477" w:type="dxa"/>
          </w:tcPr>
          <w:p w14:paraId="45950C2F"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B.23</w:t>
            </w:r>
          </w:p>
        </w:tc>
        <w:tc>
          <w:tcPr>
            <w:tcW w:w="630" w:type="dxa"/>
          </w:tcPr>
          <w:p w14:paraId="02014B1C"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06AB1118"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82120-7</w:t>
            </w:r>
          </w:p>
        </w:tc>
        <w:tc>
          <w:tcPr>
            <w:tcW w:w="2350" w:type="dxa"/>
          </w:tcPr>
          <w:p w14:paraId="6BBB87BB"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Allelic phase </w:t>
            </w:r>
          </w:p>
        </w:tc>
        <w:tc>
          <w:tcPr>
            <w:tcW w:w="620" w:type="dxa"/>
          </w:tcPr>
          <w:p w14:paraId="145302BE"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2.1</w:t>
            </w:r>
          </w:p>
        </w:tc>
        <w:tc>
          <w:tcPr>
            <w:tcW w:w="2286" w:type="dxa"/>
          </w:tcPr>
          <w:p w14:paraId="4F9CFA48" w14:textId="69E5F54E" w:rsidR="00995C36" w:rsidRPr="001F0FBE" w:rsidRDefault="00995C36" w:rsidP="00995C36">
            <w:pPr>
              <w:spacing w:after="0"/>
              <w:rPr>
                <w:rFonts w:ascii="Calibri" w:hAnsi="Calibri" w:cs="Aparajita"/>
                <w:bCs/>
                <w:kern w:val="0"/>
                <w:sz w:val="20"/>
                <w:szCs w:val="20"/>
                <w:lang w:eastAsia="en-US"/>
              </w:rPr>
            </w:pPr>
            <w:r>
              <w:rPr>
                <w:rFonts w:ascii="Calibri" w:hAnsi="Calibri" w:cs="Aparajita"/>
                <w:bCs/>
                <w:kern w:val="0"/>
                <w:sz w:val="20"/>
                <w:szCs w:val="20"/>
                <w:lang w:eastAsia="en-US"/>
              </w:rPr>
              <w:t>LA6112-2^</w:t>
            </w:r>
            <w:r w:rsidRPr="00794973">
              <w:rPr>
                <w:rFonts w:ascii="Calibri" w:hAnsi="Calibri" w:cs="Aparajita"/>
                <w:bCs/>
                <w:kern w:val="0"/>
                <w:sz w:val="20"/>
                <w:szCs w:val="20"/>
                <w:lang w:eastAsia="en-US"/>
              </w:rPr>
              <w:t>1st set of variants in cis relation to each other</w:t>
            </w:r>
            <w:r>
              <w:rPr>
                <w:rFonts w:ascii="Calibri" w:hAnsi="Calibri" w:cs="Aparajita"/>
                <w:bCs/>
                <w:kern w:val="0"/>
                <w:sz w:val="20"/>
                <w:szCs w:val="20"/>
                <w:lang w:eastAsia="en-US"/>
              </w:rPr>
              <w:t>^LN</w:t>
            </w:r>
          </w:p>
        </w:tc>
        <w:tc>
          <w:tcPr>
            <w:tcW w:w="234" w:type="dxa"/>
          </w:tcPr>
          <w:p w14:paraId="543A6C07"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604F3A82"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5A8471A1" w14:textId="77777777"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LL4025-4</w:t>
            </w:r>
          </w:p>
          <w:tbl>
            <w:tblPr>
              <w:tblStyle w:val="TableGrid20"/>
              <w:tblW w:w="6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995C36" w:rsidRPr="001F0FBE" w14:paraId="1B53B386" w14:textId="77777777" w:rsidTr="00275BC6">
              <w:tc>
                <w:tcPr>
                  <w:tcW w:w="3127" w:type="dxa"/>
                </w:tcPr>
                <w:p w14:paraId="2608169D" w14:textId="535F04FC"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1</w:t>
                  </w:r>
                  <w:r w:rsidRPr="001F0FBE">
                    <w:rPr>
                      <w:rFonts w:ascii="Calibri" w:hAnsi="Calibri" w:cs="Aparajita"/>
                      <w:b/>
                      <w:bCs/>
                      <w:color w:val="4472C4"/>
                      <w:kern w:val="0"/>
                      <w:sz w:val="20"/>
                      <w:szCs w:val="20"/>
                      <w:vertAlign w:val="superscript"/>
                      <w:lang w:eastAsia="en-US"/>
                    </w:rPr>
                    <w:t>st</w:t>
                  </w:r>
                  <w:r w:rsidRPr="001F0FBE">
                    <w:rPr>
                      <w:rFonts w:ascii="Calibri" w:hAnsi="Calibri" w:cs="Aparajita"/>
                      <w:b/>
                      <w:bCs/>
                      <w:color w:val="4472C4"/>
                      <w:kern w:val="0"/>
                      <w:sz w:val="20"/>
                      <w:szCs w:val="20"/>
                      <w:lang w:eastAsia="en-US"/>
                    </w:rPr>
                    <w:t xml:space="preserve"> set of variants in </w:t>
                  </w:r>
                  <w:r>
                    <w:rPr>
                      <w:rFonts w:ascii="Calibri" w:hAnsi="Calibri" w:cs="Aparajita"/>
                      <w:b/>
                      <w:bCs/>
                      <w:color w:val="4472C4"/>
                      <w:kern w:val="0"/>
                      <w:sz w:val="20"/>
                      <w:szCs w:val="20"/>
                      <w:lang w:eastAsia="en-US"/>
                    </w:rPr>
                    <w:t>cis</w:t>
                  </w:r>
                  <w:r w:rsidRPr="001F0FBE">
                    <w:rPr>
                      <w:rFonts w:ascii="Calibri" w:hAnsi="Calibri" w:cs="Aparajita"/>
                      <w:b/>
                      <w:bCs/>
                      <w:color w:val="4472C4"/>
                      <w:kern w:val="0"/>
                      <w:sz w:val="20"/>
                      <w:szCs w:val="20"/>
                      <w:lang w:eastAsia="en-US"/>
                    </w:rPr>
                    <w:t xml:space="preserve"> relation to each other</w:t>
                  </w:r>
                </w:p>
              </w:tc>
              <w:tc>
                <w:tcPr>
                  <w:tcW w:w="3127" w:type="dxa"/>
                </w:tcPr>
                <w:p w14:paraId="1F5858CF"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LA6112-2</w:t>
                  </w:r>
                </w:p>
              </w:tc>
            </w:tr>
            <w:tr w:rsidR="00995C36" w:rsidRPr="001F0FBE" w14:paraId="78C1BEC2" w14:textId="77777777" w:rsidTr="00275BC6">
              <w:tc>
                <w:tcPr>
                  <w:tcW w:w="3127" w:type="dxa"/>
                </w:tcPr>
                <w:p w14:paraId="751AE99A" w14:textId="7F4F2BC2"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2</w:t>
                  </w:r>
                  <w:r w:rsidRPr="001F0FBE">
                    <w:rPr>
                      <w:rFonts w:ascii="Calibri" w:hAnsi="Calibri" w:cs="Aparajita"/>
                      <w:b/>
                      <w:bCs/>
                      <w:color w:val="4472C4"/>
                      <w:kern w:val="0"/>
                      <w:sz w:val="20"/>
                      <w:szCs w:val="20"/>
                      <w:vertAlign w:val="superscript"/>
                      <w:lang w:eastAsia="en-US"/>
                    </w:rPr>
                    <w:t>nd</w:t>
                  </w:r>
                  <w:r w:rsidRPr="001F0FBE">
                    <w:rPr>
                      <w:rFonts w:ascii="Calibri" w:hAnsi="Calibri" w:cs="Aparajita"/>
                      <w:b/>
                      <w:bCs/>
                      <w:color w:val="4472C4"/>
                      <w:kern w:val="0"/>
                      <w:sz w:val="20"/>
                      <w:szCs w:val="20"/>
                      <w:lang w:eastAsia="en-US"/>
                    </w:rPr>
                    <w:t xml:space="preserve"> set of variants in </w:t>
                  </w:r>
                  <w:r>
                    <w:rPr>
                      <w:rFonts w:ascii="Calibri" w:hAnsi="Calibri" w:cs="Aparajita"/>
                      <w:b/>
                      <w:bCs/>
                      <w:color w:val="4472C4"/>
                      <w:kern w:val="0"/>
                      <w:sz w:val="20"/>
                      <w:szCs w:val="20"/>
                      <w:lang w:eastAsia="en-US"/>
                    </w:rPr>
                    <w:t>cis</w:t>
                  </w:r>
                  <w:r w:rsidRPr="001F0FBE">
                    <w:rPr>
                      <w:rFonts w:ascii="Calibri" w:hAnsi="Calibri" w:cs="Aparajita"/>
                      <w:b/>
                      <w:bCs/>
                      <w:color w:val="4472C4"/>
                      <w:kern w:val="0"/>
                      <w:sz w:val="20"/>
                      <w:szCs w:val="20"/>
                      <w:lang w:eastAsia="en-US"/>
                    </w:rPr>
                    <w:t xml:space="preserve"> relation to each other</w:t>
                  </w:r>
                </w:p>
              </w:tc>
              <w:tc>
                <w:tcPr>
                  <w:tcW w:w="3127" w:type="dxa"/>
                </w:tcPr>
                <w:p w14:paraId="2480B58E"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LA61 13-0</w:t>
                  </w:r>
                </w:p>
              </w:tc>
            </w:tr>
            <w:tr w:rsidR="00995C36" w:rsidRPr="001F0FBE" w14:paraId="44D36EF4" w14:textId="77777777" w:rsidTr="00275BC6">
              <w:tc>
                <w:tcPr>
                  <w:tcW w:w="3127" w:type="dxa"/>
                </w:tcPr>
                <w:p w14:paraId="3BBFFED4" w14:textId="1B4EA71E"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3</w:t>
                  </w:r>
                  <w:r w:rsidRPr="001F0FBE">
                    <w:rPr>
                      <w:rFonts w:ascii="Calibri" w:hAnsi="Calibri" w:cs="Aparajita"/>
                      <w:b/>
                      <w:bCs/>
                      <w:color w:val="4472C4"/>
                      <w:kern w:val="0"/>
                      <w:sz w:val="20"/>
                      <w:szCs w:val="20"/>
                      <w:vertAlign w:val="superscript"/>
                      <w:lang w:eastAsia="en-US"/>
                    </w:rPr>
                    <w:t>rd</w:t>
                  </w:r>
                  <w:r w:rsidRPr="001F0FBE">
                    <w:rPr>
                      <w:rFonts w:ascii="Calibri" w:hAnsi="Calibri" w:cs="Aparajita"/>
                      <w:b/>
                      <w:bCs/>
                      <w:color w:val="4472C4"/>
                      <w:kern w:val="0"/>
                      <w:sz w:val="20"/>
                      <w:szCs w:val="20"/>
                      <w:lang w:eastAsia="en-US"/>
                    </w:rPr>
                    <w:t xml:space="preserve"> set of variants in </w:t>
                  </w:r>
                  <w:r>
                    <w:rPr>
                      <w:rFonts w:ascii="Calibri" w:hAnsi="Calibri" w:cs="Aparajita"/>
                      <w:b/>
                      <w:bCs/>
                      <w:color w:val="4472C4"/>
                      <w:kern w:val="0"/>
                      <w:sz w:val="20"/>
                      <w:szCs w:val="20"/>
                      <w:lang w:eastAsia="en-US"/>
                    </w:rPr>
                    <w:t>cis</w:t>
                  </w:r>
                  <w:r w:rsidRPr="001F0FBE">
                    <w:rPr>
                      <w:rFonts w:ascii="Calibri" w:hAnsi="Calibri" w:cs="Aparajita"/>
                      <w:b/>
                      <w:bCs/>
                      <w:color w:val="4472C4"/>
                      <w:kern w:val="0"/>
                      <w:sz w:val="20"/>
                      <w:szCs w:val="20"/>
                      <w:lang w:eastAsia="en-US"/>
                    </w:rPr>
                    <w:t xml:space="preserve"> relation to each other</w:t>
                  </w:r>
                </w:p>
              </w:tc>
              <w:tc>
                <w:tcPr>
                  <w:tcW w:w="3127" w:type="dxa"/>
                </w:tcPr>
                <w:p w14:paraId="4F9FE9A6"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LA6114-8</w:t>
                  </w:r>
                </w:p>
              </w:tc>
            </w:tr>
            <w:tr w:rsidR="00995C36" w:rsidRPr="001F0FBE" w14:paraId="30081A1C" w14:textId="77777777" w:rsidTr="00275BC6">
              <w:tc>
                <w:tcPr>
                  <w:tcW w:w="3127" w:type="dxa"/>
                </w:tcPr>
                <w:p w14:paraId="7E5464D2" w14:textId="336DE445"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4</w:t>
                  </w:r>
                  <w:r w:rsidRPr="001F0FBE">
                    <w:rPr>
                      <w:rFonts w:ascii="Calibri" w:hAnsi="Calibri" w:cs="Aparajita"/>
                      <w:b/>
                      <w:bCs/>
                      <w:color w:val="4472C4"/>
                      <w:kern w:val="0"/>
                      <w:sz w:val="20"/>
                      <w:szCs w:val="20"/>
                      <w:vertAlign w:val="superscript"/>
                      <w:lang w:eastAsia="en-US"/>
                    </w:rPr>
                    <w:t>th</w:t>
                  </w:r>
                  <w:r w:rsidRPr="001F0FBE">
                    <w:rPr>
                      <w:rFonts w:ascii="Calibri" w:hAnsi="Calibri" w:cs="Aparajita"/>
                      <w:b/>
                      <w:bCs/>
                      <w:color w:val="4472C4"/>
                      <w:kern w:val="0"/>
                      <w:sz w:val="20"/>
                      <w:szCs w:val="20"/>
                      <w:lang w:eastAsia="en-US"/>
                    </w:rPr>
                    <w:t xml:space="preserve"> set of variants in </w:t>
                  </w:r>
                  <w:r>
                    <w:rPr>
                      <w:rFonts w:ascii="Calibri" w:hAnsi="Calibri" w:cs="Aparajita"/>
                      <w:b/>
                      <w:bCs/>
                      <w:color w:val="4472C4"/>
                      <w:kern w:val="0"/>
                      <w:sz w:val="20"/>
                      <w:szCs w:val="20"/>
                      <w:lang w:eastAsia="en-US"/>
                    </w:rPr>
                    <w:t>cis</w:t>
                  </w:r>
                  <w:r w:rsidRPr="001F0FBE">
                    <w:rPr>
                      <w:rFonts w:ascii="Calibri" w:hAnsi="Calibri" w:cs="Aparajita"/>
                      <w:b/>
                      <w:bCs/>
                      <w:color w:val="4472C4"/>
                      <w:kern w:val="0"/>
                      <w:sz w:val="20"/>
                      <w:szCs w:val="20"/>
                      <w:lang w:eastAsia="en-US"/>
                    </w:rPr>
                    <w:t xml:space="preserve"> relation to each other</w:t>
                  </w:r>
                </w:p>
              </w:tc>
              <w:tc>
                <w:tcPr>
                  <w:tcW w:w="3127" w:type="dxa"/>
                </w:tcPr>
                <w:p w14:paraId="06ACD8DC"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Answer code pending</w:t>
                  </w:r>
                </w:p>
              </w:tc>
            </w:tr>
            <w:tr w:rsidR="00995C36" w:rsidRPr="001F0FBE" w14:paraId="7E18C372" w14:textId="77777777" w:rsidTr="00275BC6">
              <w:tc>
                <w:tcPr>
                  <w:tcW w:w="3127" w:type="dxa"/>
                </w:tcPr>
                <w:p w14:paraId="41DE61C3" w14:textId="19DAF1A7"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5</w:t>
                  </w:r>
                  <w:r w:rsidRPr="001F0FBE">
                    <w:rPr>
                      <w:rFonts w:ascii="Calibri" w:hAnsi="Calibri" w:cs="Aparajita"/>
                      <w:b/>
                      <w:bCs/>
                      <w:color w:val="4472C4"/>
                      <w:kern w:val="0"/>
                      <w:sz w:val="20"/>
                      <w:szCs w:val="20"/>
                      <w:vertAlign w:val="superscript"/>
                      <w:lang w:eastAsia="en-US"/>
                    </w:rPr>
                    <w:t>th</w:t>
                  </w:r>
                  <w:r w:rsidRPr="001F0FBE">
                    <w:rPr>
                      <w:rFonts w:ascii="Calibri" w:hAnsi="Calibri" w:cs="Aparajita"/>
                      <w:b/>
                      <w:bCs/>
                      <w:color w:val="4472C4"/>
                      <w:kern w:val="0"/>
                      <w:sz w:val="20"/>
                      <w:szCs w:val="20"/>
                      <w:lang w:eastAsia="en-US"/>
                    </w:rPr>
                    <w:t xml:space="preserve"> set of variants in </w:t>
                  </w:r>
                  <w:r>
                    <w:rPr>
                      <w:rFonts w:ascii="Calibri" w:hAnsi="Calibri" w:cs="Aparajita"/>
                      <w:b/>
                      <w:bCs/>
                      <w:color w:val="4472C4"/>
                      <w:kern w:val="0"/>
                      <w:sz w:val="20"/>
                      <w:szCs w:val="20"/>
                      <w:lang w:eastAsia="en-US"/>
                    </w:rPr>
                    <w:t>cis</w:t>
                  </w:r>
                  <w:r w:rsidRPr="001F0FBE">
                    <w:rPr>
                      <w:rFonts w:ascii="Calibri" w:hAnsi="Calibri" w:cs="Aparajita"/>
                      <w:b/>
                      <w:bCs/>
                      <w:color w:val="4472C4"/>
                      <w:kern w:val="0"/>
                      <w:sz w:val="20"/>
                      <w:szCs w:val="20"/>
                      <w:lang w:eastAsia="en-US"/>
                    </w:rPr>
                    <w:t xml:space="preserve"> relation to each other</w:t>
                  </w:r>
                </w:p>
              </w:tc>
              <w:tc>
                <w:tcPr>
                  <w:tcW w:w="3127" w:type="dxa"/>
                </w:tcPr>
                <w:p w14:paraId="0B595B85"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Answer code pending</w:t>
                  </w:r>
                </w:p>
              </w:tc>
            </w:tr>
            <w:tr w:rsidR="00995C36" w:rsidRPr="001F0FBE" w14:paraId="075529EE" w14:textId="77777777" w:rsidTr="00275BC6">
              <w:tc>
                <w:tcPr>
                  <w:tcW w:w="3127" w:type="dxa"/>
                </w:tcPr>
                <w:p w14:paraId="170EED38" w14:textId="77777777"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Maternal</w:t>
                  </w:r>
                </w:p>
              </w:tc>
              <w:tc>
                <w:tcPr>
                  <w:tcW w:w="3127" w:type="dxa"/>
                </w:tcPr>
                <w:p w14:paraId="32AF3A1D"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LA26320-4</w:t>
                  </w:r>
                </w:p>
              </w:tc>
            </w:tr>
            <w:tr w:rsidR="00995C36" w:rsidRPr="001F0FBE" w14:paraId="6727F9E6" w14:textId="77777777" w:rsidTr="00275BC6">
              <w:tc>
                <w:tcPr>
                  <w:tcW w:w="3127" w:type="dxa"/>
                </w:tcPr>
                <w:p w14:paraId="69363632" w14:textId="77777777"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Paternal</w:t>
                  </w:r>
                </w:p>
              </w:tc>
              <w:tc>
                <w:tcPr>
                  <w:tcW w:w="3127" w:type="dxa"/>
                </w:tcPr>
                <w:p w14:paraId="5FCA18D8"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LA26321-2</w:t>
                  </w:r>
                </w:p>
              </w:tc>
            </w:tr>
            <w:tr w:rsidR="00995C36" w:rsidRPr="001F0FBE" w14:paraId="78F7BF18" w14:textId="77777777" w:rsidTr="00275BC6">
              <w:tc>
                <w:tcPr>
                  <w:tcW w:w="3127" w:type="dxa"/>
                </w:tcPr>
                <w:p w14:paraId="03AAC7D2" w14:textId="77777777"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Unknown</w:t>
                  </w:r>
                </w:p>
              </w:tc>
              <w:tc>
                <w:tcPr>
                  <w:tcW w:w="3127" w:type="dxa"/>
                </w:tcPr>
                <w:p w14:paraId="49C07FE8"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LA4489-6</w:t>
                  </w:r>
                </w:p>
              </w:tc>
            </w:tr>
            <w:tr w:rsidR="00995C36" w:rsidRPr="001F0FBE" w14:paraId="0967A39B" w14:textId="77777777" w:rsidTr="00275BC6">
              <w:tc>
                <w:tcPr>
                  <w:tcW w:w="3127" w:type="dxa"/>
                </w:tcPr>
                <w:p w14:paraId="536AF76D" w14:textId="77777777" w:rsidR="00995C36" w:rsidRPr="001F0FBE" w:rsidRDefault="00995C36" w:rsidP="00995C36">
                  <w:pPr>
                    <w:numPr>
                      <w:ilvl w:val="0"/>
                      <w:numId w:val="3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Other</w:t>
                  </w:r>
                </w:p>
              </w:tc>
              <w:tc>
                <w:tcPr>
                  <w:tcW w:w="3127" w:type="dxa"/>
                </w:tcPr>
                <w:p w14:paraId="49A2E63E"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LA46-8</w:t>
                  </w:r>
                </w:p>
              </w:tc>
            </w:tr>
          </w:tbl>
          <w:p w14:paraId="67FC24EF" w14:textId="77777777" w:rsidR="00995C36" w:rsidRPr="001F0FBE" w:rsidRDefault="00995C36" w:rsidP="00995C36">
            <w:pPr>
              <w:spacing w:after="0"/>
              <w:rPr>
                <w:rFonts w:ascii="Calibri" w:hAnsi="Calibri" w:cs="Aparajita"/>
                <w:b/>
                <w:bCs/>
                <w:color w:val="4472C4"/>
                <w:kern w:val="0"/>
                <w:sz w:val="20"/>
                <w:szCs w:val="20"/>
                <w:lang w:eastAsia="en-US"/>
              </w:rPr>
            </w:pPr>
          </w:p>
          <w:p w14:paraId="4F21C46F" w14:textId="7F754B30"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Defines which variations are in cis relationship </w:t>
            </w:r>
            <w:r>
              <w:rPr>
                <w:rFonts w:ascii="Calibri" w:hAnsi="Calibri" w:cs="Aparajita"/>
                <w:bCs/>
                <w:kern w:val="0"/>
                <w:sz w:val="20"/>
                <w:szCs w:val="20"/>
                <w:lang w:eastAsia="en-US"/>
              </w:rPr>
              <w:t>(</w:t>
            </w:r>
            <w:r w:rsidRPr="001F0FBE">
              <w:rPr>
                <w:rFonts w:ascii="Calibri" w:hAnsi="Calibri" w:cs="Aparajita"/>
                <w:bCs/>
                <w:kern w:val="0"/>
                <w:sz w:val="20"/>
                <w:szCs w:val="20"/>
                <w:lang w:eastAsia="en-US"/>
              </w:rPr>
              <w:t>on the same chromosome</w:t>
            </w:r>
            <w:r>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to one another</w:t>
            </w:r>
            <w:r>
              <w:rPr>
                <w:rFonts w:ascii="Calibri" w:hAnsi="Calibri" w:cs="Aparajita"/>
                <w:bCs/>
                <w:kern w:val="0"/>
                <w:sz w:val="20"/>
                <w:szCs w:val="20"/>
                <w:lang w:eastAsia="en-US"/>
              </w:rPr>
              <w:t xml:space="preserve">. The first and second set could be in cis relation to one another and yet not be on the same chromosome. </w:t>
            </w:r>
            <w:r w:rsidRPr="001F0FBE">
              <w:rPr>
                <w:rFonts w:ascii="Calibri" w:hAnsi="Calibri" w:cs="Aparajita"/>
                <w:bCs/>
                <w:kern w:val="0"/>
                <w:sz w:val="20"/>
                <w:szCs w:val="20"/>
                <w:lang w:eastAsia="en-US"/>
              </w:rPr>
              <w:t xml:space="preserve"> Can accommodate trisomies</w:t>
            </w:r>
            <w:r>
              <w:rPr>
                <w:rFonts w:ascii="Calibri" w:hAnsi="Calibri" w:cs="Aparajita"/>
                <w:bCs/>
                <w:kern w:val="0"/>
                <w:sz w:val="20"/>
                <w:szCs w:val="20"/>
                <w:lang w:eastAsia="en-US"/>
              </w:rPr>
              <w:t>, mosaics, and other special cases,</w:t>
            </w:r>
            <w:r w:rsidRPr="001F0FBE">
              <w:rPr>
                <w:rFonts w:ascii="Calibri" w:hAnsi="Calibri" w:cs="Aparajita"/>
                <w:bCs/>
                <w:kern w:val="0"/>
                <w:sz w:val="20"/>
                <w:szCs w:val="20"/>
                <w:lang w:eastAsia="en-US"/>
              </w:rPr>
              <w:t xml:space="preserve"> and distinguish whether the chromosome is maternal or paternal when such details can be inferred (e.g. when the parent’s genotype is also available</w:t>
            </w:r>
            <w:r>
              <w:rPr>
                <w:rFonts w:ascii="Calibri" w:hAnsi="Calibri" w:cs="Aparajita"/>
                <w:bCs/>
                <w:kern w:val="0"/>
                <w:sz w:val="20"/>
                <w:szCs w:val="20"/>
                <w:lang w:eastAsia="en-US"/>
              </w:rPr>
              <w:t>)</w:t>
            </w:r>
            <w:r w:rsidRPr="001F0FBE">
              <w:rPr>
                <w:rFonts w:ascii="Calibri" w:hAnsi="Calibri" w:cs="Aparajita"/>
                <w:bCs/>
                <w:kern w:val="0"/>
                <w:sz w:val="20"/>
                <w:szCs w:val="20"/>
                <w:lang w:eastAsia="en-US"/>
              </w:rPr>
              <w:t xml:space="preserve">. </w:t>
            </w:r>
          </w:p>
        </w:tc>
      </w:tr>
      <w:tr w:rsidR="00995C36" w:rsidRPr="001F0FBE" w14:paraId="094B2AC4" w14:textId="77777777" w:rsidTr="0022165A">
        <w:trPr>
          <w:trHeight w:val="323"/>
        </w:trPr>
        <w:tc>
          <w:tcPr>
            <w:tcW w:w="477" w:type="dxa"/>
          </w:tcPr>
          <w:p w14:paraId="1F1A9BEF"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B.24</w:t>
            </w:r>
          </w:p>
        </w:tc>
        <w:tc>
          <w:tcPr>
            <w:tcW w:w="630" w:type="dxa"/>
          </w:tcPr>
          <w:p w14:paraId="5ADCE488"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720" w:type="dxa"/>
          </w:tcPr>
          <w:p w14:paraId="673824E6" w14:textId="77777777" w:rsidR="00995C36" w:rsidRPr="001F0FBE" w:rsidRDefault="00995C36" w:rsidP="00995C36">
            <w:pPr>
              <w:spacing w:after="0"/>
              <w:rPr>
                <w:rFonts w:ascii="Calibri" w:eastAsia="Calibri" w:hAnsi="Calibri" w:cs="Aparajita"/>
                <w:b/>
                <w:kern w:val="0"/>
                <w:sz w:val="20"/>
                <w:szCs w:val="20"/>
                <w:highlight w:val="yellow"/>
                <w:lang w:eastAsia="en-US"/>
              </w:rPr>
            </w:pPr>
            <w:r w:rsidRPr="001F0FBE">
              <w:rPr>
                <w:rFonts w:ascii="Calibri" w:eastAsia="Calibri" w:hAnsi="Calibri"/>
                <w:color w:val="000000"/>
                <w:kern w:val="0"/>
                <w:sz w:val="20"/>
                <w:szCs w:val="20"/>
                <w:shd w:val="clear" w:color="auto" w:fill="FFFFFF"/>
                <w:lang w:eastAsia="en-US"/>
              </w:rPr>
              <w:t>82309-6</w:t>
            </w:r>
            <w:r w:rsidRPr="001F0FBE">
              <w:rPr>
                <w:rFonts w:ascii="Calibri" w:eastAsia="Calibri" w:hAnsi="Calibri"/>
                <w:b/>
                <w:color w:val="000000"/>
                <w:kern w:val="0"/>
                <w:sz w:val="20"/>
                <w:szCs w:val="20"/>
                <w:shd w:val="clear" w:color="auto" w:fill="FFFFFF"/>
                <w:lang w:eastAsia="en-US"/>
              </w:rPr>
              <w:t xml:space="preserve">  </w:t>
            </w:r>
          </w:p>
        </w:tc>
        <w:tc>
          <w:tcPr>
            <w:tcW w:w="2350" w:type="dxa"/>
          </w:tcPr>
          <w:p w14:paraId="6FEC702E" w14:textId="77777777" w:rsidR="00995C36" w:rsidRPr="001F0FBE" w:rsidRDefault="00995C36" w:rsidP="00995C3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Basis for allelic phase</w:t>
            </w:r>
          </w:p>
        </w:tc>
        <w:tc>
          <w:tcPr>
            <w:tcW w:w="620" w:type="dxa"/>
          </w:tcPr>
          <w:p w14:paraId="5C9892BD" w14:textId="0B578DDC" w:rsidR="00995C36" w:rsidRPr="001F0FBE" w:rsidRDefault="00995C36" w:rsidP="00995C3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2.1</w:t>
            </w:r>
          </w:p>
        </w:tc>
        <w:tc>
          <w:tcPr>
            <w:tcW w:w="2286" w:type="dxa"/>
          </w:tcPr>
          <w:p w14:paraId="64424A94"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LA26429-3^Inferred from population data^LN</w:t>
            </w:r>
          </w:p>
        </w:tc>
        <w:tc>
          <w:tcPr>
            <w:tcW w:w="234" w:type="dxa"/>
          </w:tcPr>
          <w:p w14:paraId="5E33FB83"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0B44B213"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5823" w:type="dxa"/>
          </w:tcPr>
          <w:p w14:paraId="65704271" w14:textId="77777777" w:rsidR="00995C36" w:rsidRPr="001F0FBE" w:rsidRDefault="00995C36" w:rsidP="00995C36">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LL4050-2</w:t>
            </w:r>
          </w:p>
          <w:tbl>
            <w:tblPr>
              <w:tblStyle w:val="TableGrid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995C36" w:rsidRPr="001F0FBE" w14:paraId="6CCB8423" w14:textId="77777777" w:rsidTr="00805EC5">
              <w:tc>
                <w:tcPr>
                  <w:tcW w:w="3127" w:type="dxa"/>
                </w:tcPr>
                <w:p w14:paraId="1EB1C417" w14:textId="77777777" w:rsidR="00995C36" w:rsidRPr="001F0FBE" w:rsidRDefault="00995C36" w:rsidP="00995C36">
                  <w:pPr>
                    <w:numPr>
                      <w:ilvl w:val="0"/>
                      <w:numId w:val="38"/>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Directly measured </w:t>
                  </w:r>
                </w:p>
              </w:tc>
              <w:tc>
                <w:tcPr>
                  <w:tcW w:w="3127" w:type="dxa"/>
                </w:tcPr>
                <w:p w14:paraId="24BC746F"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LA26426-9</w:t>
                  </w:r>
                </w:p>
              </w:tc>
            </w:tr>
            <w:tr w:rsidR="00995C36" w:rsidRPr="001F0FBE" w14:paraId="34690096" w14:textId="77777777" w:rsidTr="00805EC5">
              <w:tc>
                <w:tcPr>
                  <w:tcW w:w="3127" w:type="dxa"/>
                </w:tcPr>
                <w:p w14:paraId="56992D4C" w14:textId="77777777" w:rsidR="00995C36" w:rsidRPr="001F0FBE" w:rsidRDefault="00995C36" w:rsidP="00995C36">
                  <w:pPr>
                    <w:numPr>
                      <w:ilvl w:val="0"/>
                      <w:numId w:val="38"/>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Family DNA </w:t>
                  </w:r>
                </w:p>
              </w:tc>
              <w:tc>
                <w:tcPr>
                  <w:tcW w:w="3127" w:type="dxa"/>
                </w:tcPr>
                <w:p w14:paraId="4D6B9CBE"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LA26427-7</w:t>
                  </w:r>
                </w:p>
              </w:tc>
            </w:tr>
            <w:tr w:rsidR="00995C36" w:rsidRPr="001F0FBE" w14:paraId="1B591295" w14:textId="77777777" w:rsidTr="00805EC5">
              <w:tc>
                <w:tcPr>
                  <w:tcW w:w="3127" w:type="dxa"/>
                </w:tcPr>
                <w:p w14:paraId="3B4852FC" w14:textId="77777777" w:rsidR="00995C36" w:rsidRPr="001F0FBE" w:rsidRDefault="00995C36" w:rsidP="00995C36">
                  <w:pPr>
                    <w:numPr>
                      <w:ilvl w:val="0"/>
                      <w:numId w:val="38"/>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Family history </w:t>
                  </w:r>
                </w:p>
              </w:tc>
              <w:tc>
                <w:tcPr>
                  <w:tcW w:w="3127" w:type="dxa"/>
                </w:tcPr>
                <w:p w14:paraId="60A454E0"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LA26428-5</w:t>
                  </w:r>
                </w:p>
              </w:tc>
            </w:tr>
            <w:tr w:rsidR="00995C36" w:rsidRPr="001F0FBE" w14:paraId="2CD5BF62" w14:textId="77777777" w:rsidTr="00805EC5">
              <w:tc>
                <w:tcPr>
                  <w:tcW w:w="3127" w:type="dxa"/>
                </w:tcPr>
                <w:p w14:paraId="432AA59C" w14:textId="77777777" w:rsidR="00995C36" w:rsidRPr="001F0FBE" w:rsidRDefault="00995C36" w:rsidP="00995C36">
                  <w:pPr>
                    <w:numPr>
                      <w:ilvl w:val="0"/>
                      <w:numId w:val="38"/>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Inferred from population data </w:t>
                  </w:r>
                </w:p>
              </w:tc>
              <w:tc>
                <w:tcPr>
                  <w:tcW w:w="3127" w:type="dxa"/>
                </w:tcPr>
                <w:p w14:paraId="56203673" w14:textId="77777777" w:rsidR="00995C36" w:rsidRPr="001F0FBE" w:rsidRDefault="00995C36" w:rsidP="00995C36">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LA26429-3</w:t>
                  </w:r>
                </w:p>
              </w:tc>
            </w:tr>
          </w:tbl>
          <w:p w14:paraId="1F1BD1C5" w14:textId="77777777" w:rsidR="00995C36" w:rsidRPr="001F0FBE" w:rsidRDefault="00995C36" w:rsidP="00995C3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If the allelic phase LOINC 82120-7 (row B.23) is included, this observation should also be included. This identifies the evidential basis on which the allelic phase and/or the allelic state was concluded.</w:t>
            </w:r>
          </w:p>
        </w:tc>
      </w:tr>
    </w:tbl>
    <w:p w14:paraId="23B45D86" w14:textId="77777777" w:rsidR="00C25B0B" w:rsidRPr="001F0FBE" w:rsidRDefault="00C25B0B" w:rsidP="00C25B0B">
      <w:pPr>
        <w:spacing w:after="0" w:line="259" w:lineRule="auto"/>
        <w:rPr>
          <w:rFonts w:ascii="Calibri" w:eastAsia="Calibri" w:hAnsi="Calibri"/>
          <w:kern w:val="0"/>
          <w:sz w:val="20"/>
          <w:szCs w:val="20"/>
          <w:lang w:eastAsia="en-US"/>
        </w:rPr>
      </w:pPr>
    </w:p>
    <w:p w14:paraId="5974999F" w14:textId="77777777" w:rsidR="00C25B0B" w:rsidRPr="001F0FBE" w:rsidRDefault="00C25B0B" w:rsidP="00C25B0B">
      <w:pPr>
        <w:spacing w:after="160" w:line="259" w:lineRule="auto"/>
        <w:rPr>
          <w:rFonts w:ascii="Calibri" w:eastAsia="Calibri" w:hAnsi="Calibri"/>
          <w:b/>
          <w:kern w:val="0"/>
          <w:sz w:val="20"/>
          <w:szCs w:val="20"/>
          <w:lang w:eastAsia="en-US"/>
        </w:rPr>
      </w:pPr>
      <w:r w:rsidRPr="001F0FBE">
        <w:rPr>
          <w:rFonts w:ascii="Calibri" w:eastAsia="Calibri" w:hAnsi="Calibri"/>
          <w:b/>
          <w:kern w:val="0"/>
          <w:sz w:val="20"/>
          <w:szCs w:val="20"/>
          <w:lang w:eastAsia="en-US"/>
        </w:rPr>
        <w:t xml:space="preserve">If a second and a third simple variant </w:t>
      </w:r>
      <w:r>
        <w:rPr>
          <w:rFonts w:ascii="Calibri" w:eastAsia="Calibri" w:hAnsi="Calibri"/>
          <w:b/>
          <w:kern w:val="0"/>
          <w:sz w:val="20"/>
          <w:szCs w:val="20"/>
          <w:lang w:eastAsia="en-US"/>
        </w:rPr>
        <w:t>were reported</w:t>
      </w:r>
      <w:r w:rsidRPr="001F0FBE">
        <w:rPr>
          <w:rFonts w:ascii="Calibri" w:eastAsia="Calibri" w:hAnsi="Calibri"/>
          <w:b/>
          <w:kern w:val="0"/>
          <w:sz w:val="20"/>
          <w:szCs w:val="20"/>
          <w:lang w:eastAsia="en-US"/>
        </w:rPr>
        <w:t xml:space="preserve"> without special meaning together they would show up as additional simple variants with OBX-4 valued with 2.2 for the 2</w:t>
      </w:r>
      <w:r w:rsidRPr="001F0FBE">
        <w:rPr>
          <w:rFonts w:ascii="Calibri" w:eastAsia="Calibri" w:hAnsi="Calibri"/>
          <w:b/>
          <w:kern w:val="0"/>
          <w:sz w:val="20"/>
          <w:szCs w:val="20"/>
          <w:vertAlign w:val="superscript"/>
          <w:lang w:eastAsia="en-US"/>
        </w:rPr>
        <w:t>nd</w:t>
      </w:r>
      <w:r w:rsidRPr="001F0FBE">
        <w:rPr>
          <w:rFonts w:ascii="Calibri" w:eastAsia="Calibri" w:hAnsi="Calibri"/>
          <w:b/>
          <w:kern w:val="0"/>
          <w:sz w:val="20"/>
          <w:szCs w:val="20"/>
          <w:lang w:eastAsia="en-US"/>
        </w:rPr>
        <w:t xml:space="preserve"> set and with 2.3 for the 3</w:t>
      </w:r>
      <w:r w:rsidRPr="001F0FBE">
        <w:rPr>
          <w:rFonts w:ascii="Calibri" w:eastAsia="Calibri" w:hAnsi="Calibri"/>
          <w:b/>
          <w:kern w:val="0"/>
          <w:sz w:val="20"/>
          <w:szCs w:val="20"/>
          <w:vertAlign w:val="superscript"/>
          <w:lang w:eastAsia="en-US"/>
        </w:rPr>
        <w:t>rd</w:t>
      </w:r>
      <w:r w:rsidRPr="001F0FBE">
        <w:rPr>
          <w:rFonts w:ascii="Calibri" w:eastAsia="Calibri" w:hAnsi="Calibri"/>
          <w:b/>
          <w:kern w:val="0"/>
          <w:sz w:val="20"/>
          <w:szCs w:val="20"/>
          <w:lang w:eastAsia="en-US"/>
        </w:rPr>
        <w:t xml:space="preserve"> set of variables</w:t>
      </w:r>
      <w:r>
        <w:rPr>
          <w:rFonts w:ascii="Calibri" w:eastAsia="Calibri" w:hAnsi="Calibri"/>
          <w:b/>
          <w:kern w:val="0"/>
          <w:sz w:val="20"/>
          <w:szCs w:val="20"/>
          <w:lang w:eastAsia="en-US"/>
        </w:rPr>
        <w:t>.</w:t>
      </w:r>
    </w:p>
    <w:bookmarkEnd w:id="243"/>
    <w:p w14:paraId="69364E96" w14:textId="77777777" w:rsidR="002167FD" w:rsidRDefault="002167FD" w:rsidP="00503570">
      <w:pPr>
        <w:spacing w:after="0"/>
      </w:pPr>
    </w:p>
    <w:p w14:paraId="6371CAEC" w14:textId="3BD6CB50" w:rsidR="003A6BD9" w:rsidRPr="00503570" w:rsidRDefault="003A6BD9" w:rsidP="00503570">
      <w:pPr>
        <w:pStyle w:val="Heading3"/>
        <w:ind w:left="810"/>
      </w:pPr>
      <w:bookmarkStart w:id="246" w:name="_Ref456966615"/>
      <w:bookmarkStart w:id="247" w:name="_Toc458095419"/>
      <w:r>
        <w:t xml:space="preserve">Structural </w:t>
      </w:r>
      <w:r w:rsidRPr="00911305">
        <w:t>Varia</w:t>
      </w:r>
      <w:r>
        <w:t>nts:</w:t>
      </w:r>
      <w:r w:rsidRPr="00911305">
        <w:t xml:space="preserve"> </w:t>
      </w:r>
      <w:r>
        <w:t>R</w:t>
      </w:r>
      <w:r w:rsidRPr="00911305">
        <w:t>eport</w:t>
      </w:r>
      <w:r>
        <w:t xml:space="preserve"> section 3</w:t>
      </w:r>
      <w:r w:rsidR="005A4BD7">
        <w:t xml:space="preserve"> (</w:t>
      </w:r>
      <w:r w:rsidR="005A4BD7">
        <w:fldChar w:fldCharType="begin"/>
      </w:r>
      <w:r w:rsidR="005A4BD7">
        <w:instrText xml:space="preserve"> REF _Ref457381716 \h </w:instrText>
      </w:r>
      <w:r w:rsidR="005A4BD7">
        <w:fldChar w:fldCharType="separate"/>
      </w:r>
      <w:r w:rsidR="00890EDD">
        <w:t xml:space="preserve">Table </w:t>
      </w:r>
      <w:r w:rsidR="00890EDD">
        <w:rPr>
          <w:noProof/>
        </w:rPr>
        <w:t>4</w:t>
      </w:r>
      <w:r w:rsidR="005A4BD7">
        <w:fldChar w:fldCharType="end"/>
      </w:r>
      <w:r w:rsidR="005A4BD7">
        <w:t>)</w:t>
      </w:r>
      <w:bookmarkEnd w:id="247"/>
      <w:r>
        <w:t xml:space="preserve"> </w:t>
      </w:r>
    </w:p>
    <w:p w14:paraId="1F82B84C" w14:textId="77777777" w:rsidR="00503570" w:rsidRDefault="00503570" w:rsidP="00C25B0B">
      <w:pPr>
        <w:pStyle w:val="Caption"/>
      </w:pPr>
    </w:p>
    <w:p w14:paraId="74E4F90C" w14:textId="77777777" w:rsidR="00C25B0B" w:rsidRDefault="00C25B0B" w:rsidP="00C25B0B">
      <w:pPr>
        <w:pStyle w:val="Caption"/>
      </w:pPr>
      <w:bookmarkStart w:id="248" w:name="_Ref457381716"/>
      <w:bookmarkStart w:id="249" w:name="_Toc457385012"/>
      <w:r>
        <w:t xml:space="preserve">Table </w:t>
      </w:r>
      <w:r w:rsidR="001A1533">
        <w:fldChar w:fldCharType="begin"/>
      </w:r>
      <w:r w:rsidR="001A1533">
        <w:instrText xml:space="preserve"> SEQ Table \* ARABIC </w:instrText>
      </w:r>
      <w:r w:rsidR="001A1533">
        <w:fldChar w:fldCharType="separate"/>
      </w:r>
      <w:r w:rsidR="00890EDD">
        <w:rPr>
          <w:noProof/>
        </w:rPr>
        <w:t>4</w:t>
      </w:r>
      <w:r w:rsidR="001A1533">
        <w:rPr>
          <w:noProof/>
        </w:rPr>
        <w:fldChar w:fldCharType="end"/>
      </w:r>
      <w:bookmarkEnd w:id="248"/>
      <w:r>
        <w:t>: Report Section 3 for Structural Variations</w:t>
      </w:r>
      <w:bookmarkEnd w:id="249"/>
    </w:p>
    <w:tbl>
      <w:tblPr>
        <w:tblStyle w:val="TableGrid30"/>
        <w:tblW w:w="135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4" w:type="dxa"/>
          <w:right w:w="14" w:type="dxa"/>
        </w:tblCellMar>
        <w:tblLook w:val="04A0" w:firstRow="1" w:lastRow="0" w:firstColumn="1" w:lastColumn="0" w:noHBand="0" w:noVBand="1"/>
      </w:tblPr>
      <w:tblGrid>
        <w:gridCol w:w="472"/>
        <w:gridCol w:w="630"/>
        <w:gridCol w:w="720"/>
        <w:gridCol w:w="2175"/>
        <w:gridCol w:w="615"/>
        <w:gridCol w:w="2146"/>
        <w:gridCol w:w="194"/>
        <w:gridCol w:w="450"/>
        <w:gridCol w:w="6183"/>
      </w:tblGrid>
      <w:tr w:rsidR="00C25B0B" w:rsidRPr="001F0FBE" w14:paraId="07C0B466" w14:textId="77777777" w:rsidTr="00275BC6">
        <w:trPr>
          <w:tblHeader/>
        </w:trPr>
        <w:tc>
          <w:tcPr>
            <w:tcW w:w="472" w:type="dxa"/>
            <w:shd w:val="clear" w:color="auto" w:fill="DEEAF6"/>
          </w:tcPr>
          <w:p w14:paraId="0F333F78" w14:textId="77777777" w:rsidR="00C25B0B" w:rsidRPr="00ED732E" w:rsidRDefault="00C25B0B" w:rsidP="00805EC5">
            <w:pPr>
              <w:spacing w:after="0"/>
              <w:rPr>
                <w:rFonts w:ascii="Calibri" w:eastAsia="Calibri" w:hAnsi="Calibri" w:cs="Aparajita"/>
                <w:b/>
                <w:kern w:val="0"/>
                <w:sz w:val="20"/>
                <w:szCs w:val="20"/>
                <w:lang w:eastAsia="en-US"/>
              </w:rPr>
            </w:pPr>
          </w:p>
        </w:tc>
        <w:tc>
          <w:tcPr>
            <w:tcW w:w="630" w:type="dxa"/>
            <w:shd w:val="clear" w:color="auto" w:fill="DEEAF6"/>
          </w:tcPr>
          <w:p w14:paraId="3C1686AE"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OBX-2</w:t>
            </w:r>
          </w:p>
        </w:tc>
        <w:tc>
          <w:tcPr>
            <w:tcW w:w="720" w:type="dxa"/>
            <w:shd w:val="clear" w:color="auto" w:fill="DEEAF6"/>
          </w:tcPr>
          <w:p w14:paraId="4739A1DE"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 3.1</w:t>
            </w:r>
          </w:p>
        </w:tc>
        <w:tc>
          <w:tcPr>
            <w:tcW w:w="2175" w:type="dxa"/>
            <w:shd w:val="clear" w:color="auto" w:fill="DEEAF6"/>
          </w:tcPr>
          <w:p w14:paraId="0903A7A1"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 3.2</w:t>
            </w:r>
          </w:p>
        </w:tc>
        <w:tc>
          <w:tcPr>
            <w:tcW w:w="615" w:type="dxa"/>
            <w:shd w:val="clear" w:color="auto" w:fill="DEEAF6"/>
          </w:tcPr>
          <w:p w14:paraId="6C428721"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OBX-4</w:t>
            </w:r>
          </w:p>
        </w:tc>
        <w:tc>
          <w:tcPr>
            <w:tcW w:w="2146" w:type="dxa"/>
            <w:shd w:val="clear" w:color="auto" w:fill="DEEAF6"/>
          </w:tcPr>
          <w:p w14:paraId="4F46ED4E" w14:textId="77777777" w:rsidR="00C25B0B" w:rsidRPr="00ED732E" w:rsidRDefault="00C25B0B" w:rsidP="00805EC5">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 xml:space="preserve">OBX-5 </w:t>
            </w:r>
          </w:p>
        </w:tc>
        <w:tc>
          <w:tcPr>
            <w:tcW w:w="6827" w:type="dxa"/>
            <w:gridSpan w:val="3"/>
            <w:shd w:val="clear" w:color="auto" w:fill="DEEAF6"/>
          </w:tcPr>
          <w:p w14:paraId="6F0AADF6" w14:textId="657F73EF" w:rsidR="00C25B0B" w:rsidRPr="00ED732E" w:rsidRDefault="003B632E" w:rsidP="00805EC5">
            <w:pPr>
              <w:spacing w:after="0"/>
              <w:rPr>
                <w:rFonts w:ascii="Calibri" w:eastAsia="Calibri" w:hAnsi="Calibri" w:cs="Aparajita"/>
                <w:b/>
                <w:kern w:val="0"/>
                <w:sz w:val="20"/>
                <w:szCs w:val="20"/>
                <w:lang w:eastAsia="en-US"/>
              </w:rPr>
            </w:pPr>
            <w:r w:rsidRPr="00ED732E">
              <w:rPr>
                <w:rFonts w:ascii="Calibri" w:eastAsia="Calibri" w:hAnsi="Calibri"/>
                <w:b/>
                <w:kern w:val="0"/>
                <w:sz w:val="20"/>
                <w:szCs w:val="20"/>
                <w:lang w:eastAsia="en-US"/>
              </w:rPr>
              <w:t>LOINC Panel/Definitional terms</w:t>
            </w:r>
          </w:p>
        </w:tc>
      </w:tr>
      <w:tr w:rsidR="00C25B0B" w:rsidRPr="001F0FBE" w14:paraId="1391467F" w14:textId="77777777" w:rsidTr="00275BC6">
        <w:trPr>
          <w:tblHeader/>
        </w:trPr>
        <w:tc>
          <w:tcPr>
            <w:tcW w:w="472" w:type="dxa"/>
            <w:shd w:val="clear" w:color="auto" w:fill="DEEAF6"/>
          </w:tcPr>
          <w:p w14:paraId="06D5749D"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cs="Aparajita"/>
                <w:b/>
                <w:kern w:val="0"/>
                <w:sz w:val="20"/>
                <w:szCs w:val="20"/>
                <w:lang w:eastAsia="en-US"/>
              </w:rPr>
              <w:t>Label</w:t>
            </w:r>
          </w:p>
        </w:tc>
        <w:tc>
          <w:tcPr>
            <w:tcW w:w="630" w:type="dxa"/>
            <w:shd w:val="clear" w:color="auto" w:fill="DEEAF6"/>
          </w:tcPr>
          <w:p w14:paraId="45E7706B" w14:textId="77777777" w:rsidR="00C25B0B" w:rsidRPr="001F0FBE" w:rsidRDefault="00F60577" w:rsidP="00805EC5">
            <w:pPr>
              <w:spacing w:after="0"/>
              <w:rPr>
                <w:rFonts w:ascii="Calibri" w:eastAsia="Calibri" w:hAnsi="Calibri"/>
                <w:b/>
                <w:kern w:val="0"/>
                <w:sz w:val="20"/>
                <w:szCs w:val="20"/>
                <w:lang w:eastAsia="en-US"/>
              </w:rPr>
            </w:pPr>
            <w:r>
              <w:rPr>
                <w:rFonts w:ascii="Calibri" w:eastAsia="Calibri" w:hAnsi="Calibri"/>
                <w:b/>
                <w:kern w:val="0"/>
                <w:sz w:val="20"/>
                <w:szCs w:val="20"/>
                <w:lang w:eastAsia="en-US"/>
              </w:rPr>
              <w:t>Type</w:t>
            </w:r>
          </w:p>
        </w:tc>
        <w:tc>
          <w:tcPr>
            <w:tcW w:w="720" w:type="dxa"/>
            <w:shd w:val="clear" w:color="auto" w:fill="DEEAF6"/>
          </w:tcPr>
          <w:p w14:paraId="5AD09A5A"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LOINC #</w:t>
            </w:r>
          </w:p>
        </w:tc>
        <w:tc>
          <w:tcPr>
            <w:tcW w:w="2175" w:type="dxa"/>
            <w:shd w:val="clear" w:color="auto" w:fill="DEEAF6"/>
          </w:tcPr>
          <w:p w14:paraId="0FBE549A"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LOINC Name</w:t>
            </w:r>
          </w:p>
        </w:tc>
        <w:tc>
          <w:tcPr>
            <w:tcW w:w="615" w:type="dxa"/>
            <w:shd w:val="clear" w:color="auto" w:fill="DEEAF6"/>
          </w:tcPr>
          <w:p w14:paraId="13C04C9F"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Sub ID</w:t>
            </w:r>
          </w:p>
        </w:tc>
        <w:tc>
          <w:tcPr>
            <w:tcW w:w="2146" w:type="dxa"/>
            <w:shd w:val="clear" w:color="auto" w:fill="DEEAF6"/>
          </w:tcPr>
          <w:p w14:paraId="53483DD6"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Example values</w:t>
            </w:r>
          </w:p>
        </w:tc>
        <w:tc>
          <w:tcPr>
            <w:tcW w:w="194" w:type="dxa"/>
            <w:shd w:val="clear" w:color="auto" w:fill="DEEAF6"/>
          </w:tcPr>
          <w:p w14:paraId="15791EED"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R</w:t>
            </w:r>
          </w:p>
        </w:tc>
        <w:tc>
          <w:tcPr>
            <w:tcW w:w="450" w:type="dxa"/>
            <w:shd w:val="clear" w:color="auto" w:fill="DEEAF6"/>
          </w:tcPr>
          <w:p w14:paraId="62A417F4"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Card</w:t>
            </w:r>
          </w:p>
        </w:tc>
        <w:tc>
          <w:tcPr>
            <w:tcW w:w="6183" w:type="dxa"/>
            <w:shd w:val="clear" w:color="auto" w:fill="DEEAF6"/>
          </w:tcPr>
          <w:p w14:paraId="4C37CBC6"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Term description</w:t>
            </w:r>
          </w:p>
        </w:tc>
      </w:tr>
      <w:tr w:rsidR="00C25B0B" w:rsidRPr="001F0FBE" w14:paraId="509DE6CE" w14:textId="77777777" w:rsidTr="00275BC6">
        <w:trPr>
          <w:trHeight w:val="1250"/>
        </w:trPr>
        <w:tc>
          <w:tcPr>
            <w:tcW w:w="472" w:type="dxa"/>
            <w:shd w:val="clear" w:color="auto" w:fill="FFD966"/>
          </w:tcPr>
          <w:p w14:paraId="474A2843"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630" w:type="dxa"/>
            <w:shd w:val="clear" w:color="auto" w:fill="FFD966"/>
          </w:tcPr>
          <w:p w14:paraId="02F7800A"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N/A</w:t>
            </w:r>
          </w:p>
        </w:tc>
        <w:tc>
          <w:tcPr>
            <w:tcW w:w="720" w:type="dxa"/>
            <w:shd w:val="clear" w:color="auto" w:fill="FFD966"/>
          </w:tcPr>
          <w:p w14:paraId="6BF7B01C"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81297-4</w:t>
            </w:r>
          </w:p>
        </w:tc>
        <w:tc>
          <w:tcPr>
            <w:tcW w:w="2175" w:type="dxa"/>
            <w:shd w:val="clear" w:color="auto" w:fill="FFD966"/>
          </w:tcPr>
          <w:p w14:paraId="182C1006"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 xml:space="preserve">Genomic structural variant panel </w:t>
            </w:r>
          </w:p>
        </w:tc>
        <w:tc>
          <w:tcPr>
            <w:tcW w:w="615" w:type="dxa"/>
            <w:shd w:val="clear" w:color="auto" w:fill="FFD966"/>
          </w:tcPr>
          <w:p w14:paraId="6D6F654F" w14:textId="77777777" w:rsidR="00C25B0B" w:rsidRPr="001F0FBE" w:rsidRDefault="00C25B0B" w:rsidP="00805EC5">
            <w:pPr>
              <w:spacing w:after="0"/>
              <w:rPr>
                <w:rFonts w:ascii="Calibri" w:eastAsia="Calibri" w:hAnsi="Calibri"/>
                <w:kern w:val="0"/>
                <w:sz w:val="20"/>
                <w:szCs w:val="20"/>
                <w:lang w:eastAsia="en-US"/>
              </w:rPr>
            </w:pPr>
          </w:p>
        </w:tc>
        <w:tc>
          <w:tcPr>
            <w:tcW w:w="2146" w:type="dxa"/>
            <w:shd w:val="clear" w:color="auto" w:fill="FFD966"/>
          </w:tcPr>
          <w:p w14:paraId="658E6B34" w14:textId="77777777" w:rsidR="00C25B0B" w:rsidRPr="001F0FBE"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Not included in the message per se.</w:t>
            </w:r>
          </w:p>
        </w:tc>
        <w:tc>
          <w:tcPr>
            <w:tcW w:w="194" w:type="dxa"/>
            <w:shd w:val="clear" w:color="auto" w:fill="FFD966"/>
          </w:tcPr>
          <w:p w14:paraId="23B38C20" w14:textId="77777777" w:rsidR="00C25B0B" w:rsidRPr="001F0FBE" w:rsidDel="00863CF6" w:rsidRDefault="00C25B0B" w:rsidP="00805EC5">
            <w:pPr>
              <w:spacing w:after="0"/>
              <w:rPr>
                <w:rFonts w:ascii="Calibri" w:hAnsi="Calibri"/>
                <w:bCs/>
                <w:kern w:val="0"/>
                <w:sz w:val="20"/>
                <w:szCs w:val="20"/>
                <w:lang w:eastAsia="en-US"/>
              </w:rPr>
            </w:pPr>
          </w:p>
        </w:tc>
        <w:tc>
          <w:tcPr>
            <w:tcW w:w="450" w:type="dxa"/>
            <w:shd w:val="clear" w:color="auto" w:fill="FFD966"/>
          </w:tcPr>
          <w:p w14:paraId="3A13601F" w14:textId="77777777" w:rsidR="00C25B0B" w:rsidRPr="001F0FBE" w:rsidDel="00863CF6" w:rsidRDefault="00C25B0B" w:rsidP="00805EC5">
            <w:pPr>
              <w:spacing w:after="0"/>
              <w:rPr>
                <w:rFonts w:ascii="Calibri" w:hAnsi="Calibri"/>
                <w:bCs/>
                <w:kern w:val="0"/>
                <w:sz w:val="20"/>
                <w:szCs w:val="20"/>
                <w:lang w:eastAsia="en-US"/>
              </w:rPr>
            </w:pPr>
            <w:r w:rsidRPr="001F0FBE">
              <w:rPr>
                <w:rFonts w:ascii="Calibri" w:eastAsia="Calibri" w:hAnsi="Calibri"/>
                <w:kern w:val="0"/>
                <w:sz w:val="20"/>
                <w:szCs w:val="20"/>
                <w:lang w:eastAsia="en-US"/>
              </w:rPr>
              <w:t>0..*</w:t>
            </w:r>
          </w:p>
        </w:tc>
        <w:tc>
          <w:tcPr>
            <w:tcW w:w="6183" w:type="dxa"/>
            <w:shd w:val="clear" w:color="auto" w:fill="FFD966"/>
          </w:tcPr>
          <w:p w14:paraId="145B5D75" w14:textId="77777777" w:rsidR="00C25B0B" w:rsidRPr="001F0FBE" w:rsidRDefault="00C25B0B" w:rsidP="00805EC5">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Repeats for each structural variant.</w:t>
            </w:r>
          </w:p>
          <w:p w14:paraId="702182A5" w14:textId="0147BF15" w:rsidR="00C25B0B" w:rsidRPr="001F0FBE" w:rsidRDefault="00C25B0B" w:rsidP="008B0F0E">
            <w:pPr>
              <w:spacing w:after="0"/>
              <w:rPr>
                <w:rFonts w:ascii="Calibri" w:hAnsi="Calibri"/>
                <w:bCs/>
                <w:kern w:val="0"/>
                <w:sz w:val="20"/>
                <w:szCs w:val="20"/>
                <w:lang w:eastAsia="en-US"/>
              </w:rPr>
            </w:pPr>
            <w:r w:rsidRPr="001F0FBE">
              <w:rPr>
                <w:rFonts w:ascii="Calibri" w:hAnsi="Calibri"/>
                <w:bCs/>
                <w:kern w:val="0"/>
                <w:sz w:val="20"/>
                <w:szCs w:val="20"/>
                <w:lang w:eastAsia="en-US"/>
              </w:rPr>
              <w:t>Note some structural variants</w:t>
            </w:r>
            <w:r w:rsidR="00837585">
              <w:rPr>
                <w:rFonts w:ascii="Calibri" w:hAnsi="Calibri"/>
                <w:bCs/>
                <w:kern w:val="0"/>
                <w:sz w:val="20"/>
                <w:szCs w:val="20"/>
                <w:lang w:eastAsia="en-US"/>
              </w:rPr>
              <w:t xml:space="preserve"> that have well defined break points are carried in ClinVar and can be reported under the simple variant report section using</w:t>
            </w:r>
            <w:r w:rsidRPr="001F0FBE">
              <w:rPr>
                <w:rFonts w:ascii="Calibri" w:hAnsi="Calibri"/>
                <w:bCs/>
                <w:kern w:val="0"/>
                <w:sz w:val="20"/>
                <w:szCs w:val="20"/>
                <w:lang w:eastAsia="en-US"/>
              </w:rPr>
              <w:t xml:space="preserve"> </w:t>
            </w:r>
            <w:r w:rsidR="008B0F0E">
              <w:rPr>
                <w:rFonts w:ascii="Calibri" w:hAnsi="Calibri"/>
                <w:bCs/>
                <w:kern w:val="0"/>
                <w:sz w:val="20"/>
                <w:szCs w:val="20"/>
                <w:lang w:eastAsia="en-US"/>
              </w:rPr>
              <w:t>dbVar</w:t>
            </w:r>
            <w:r w:rsidR="008B0F0E" w:rsidRPr="001F0FBE">
              <w:rPr>
                <w:rFonts w:ascii="Calibri" w:hAnsi="Calibri"/>
                <w:bCs/>
                <w:kern w:val="0"/>
                <w:sz w:val="20"/>
                <w:szCs w:val="20"/>
                <w:lang w:eastAsia="en-US"/>
              </w:rPr>
              <w:t xml:space="preserve"> </w:t>
            </w:r>
            <w:r w:rsidRPr="001F0FBE">
              <w:rPr>
                <w:rFonts w:ascii="Calibri" w:hAnsi="Calibri"/>
                <w:bCs/>
                <w:kern w:val="0"/>
                <w:sz w:val="20"/>
                <w:szCs w:val="20"/>
                <w:lang w:eastAsia="en-US"/>
              </w:rPr>
              <w:t xml:space="preserve">IDs and/or COSMIC </w:t>
            </w:r>
            <w:r w:rsidR="00A51018">
              <w:rPr>
                <w:rFonts w:ascii="Calibri" w:hAnsi="Calibri"/>
                <w:bCs/>
                <w:kern w:val="0"/>
                <w:sz w:val="20"/>
                <w:szCs w:val="20"/>
                <w:lang w:eastAsia="en-US"/>
              </w:rPr>
              <w:t xml:space="preserve">structured variant </w:t>
            </w:r>
            <w:r w:rsidRPr="001F0FBE">
              <w:rPr>
                <w:rFonts w:ascii="Calibri" w:hAnsi="Calibri"/>
                <w:bCs/>
                <w:kern w:val="0"/>
                <w:sz w:val="20"/>
                <w:szCs w:val="20"/>
                <w:lang w:eastAsia="en-US"/>
              </w:rPr>
              <w:t>IDs</w:t>
            </w:r>
            <w:r w:rsidR="00837585">
              <w:rPr>
                <w:rFonts w:ascii="Calibri" w:hAnsi="Calibri"/>
                <w:bCs/>
                <w:kern w:val="0"/>
                <w:sz w:val="20"/>
                <w:szCs w:val="20"/>
                <w:lang w:eastAsia="en-US"/>
              </w:rPr>
              <w:t>.</w:t>
            </w:r>
          </w:p>
        </w:tc>
      </w:tr>
      <w:tr w:rsidR="00C25B0B" w:rsidRPr="001F0FBE" w14:paraId="455A2533" w14:textId="77777777" w:rsidTr="00275BC6">
        <w:tc>
          <w:tcPr>
            <w:tcW w:w="472" w:type="dxa"/>
          </w:tcPr>
          <w:p w14:paraId="54AC5835" w14:textId="77777777" w:rsidR="00C25B0B" w:rsidRPr="001F0FBE" w:rsidRDefault="00C25B0B" w:rsidP="00F60577">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C.1</w:t>
            </w:r>
          </w:p>
        </w:tc>
        <w:tc>
          <w:tcPr>
            <w:tcW w:w="630" w:type="dxa"/>
          </w:tcPr>
          <w:p w14:paraId="72C0CE41"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69B58E1E"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81286-7</w:t>
            </w:r>
          </w:p>
        </w:tc>
        <w:tc>
          <w:tcPr>
            <w:tcW w:w="2175" w:type="dxa"/>
          </w:tcPr>
          <w:p w14:paraId="751A1480"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structural variant [ID]</w:t>
            </w:r>
          </w:p>
        </w:tc>
        <w:tc>
          <w:tcPr>
            <w:tcW w:w="615" w:type="dxa"/>
          </w:tcPr>
          <w:p w14:paraId="04915928" w14:textId="77777777" w:rsidR="00C25B0B" w:rsidRPr="001F0FBE" w:rsidRDefault="00C25B0B" w:rsidP="00805E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57160150" w14:textId="77777777" w:rsidR="00C25B0B" w:rsidRPr="001F0FBE"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nsv995237^17p12(chr17:14184616-15581544)x1^dbVar-GL</w:t>
            </w:r>
          </w:p>
          <w:p w14:paraId="023D333B" w14:textId="77777777" w:rsidR="00C25B0B" w:rsidRPr="001F0FBE" w:rsidRDefault="00C25B0B" w:rsidP="00805EC5">
            <w:pPr>
              <w:spacing w:after="0"/>
              <w:rPr>
                <w:rFonts w:ascii="Calibri" w:hAnsi="Calibri"/>
                <w:bCs/>
                <w:kern w:val="0"/>
                <w:sz w:val="20"/>
                <w:szCs w:val="20"/>
                <w:lang w:eastAsia="en-US"/>
              </w:rPr>
            </w:pPr>
          </w:p>
        </w:tc>
        <w:tc>
          <w:tcPr>
            <w:tcW w:w="194" w:type="dxa"/>
          </w:tcPr>
          <w:p w14:paraId="00E317C2" w14:textId="77777777" w:rsidR="00C25B0B" w:rsidRPr="001F0FBE" w:rsidDel="002D6F62" w:rsidRDefault="00C25B0B" w:rsidP="00805EC5">
            <w:pPr>
              <w:spacing w:after="0"/>
              <w:rPr>
                <w:rFonts w:ascii="Calibri" w:hAnsi="Calibri"/>
                <w:bCs/>
                <w:kern w:val="0"/>
                <w:sz w:val="20"/>
                <w:szCs w:val="20"/>
                <w:lang w:eastAsia="en-US"/>
              </w:rPr>
            </w:pPr>
            <w:r w:rsidRPr="001F0FBE">
              <w:rPr>
                <w:rFonts w:ascii="Calibri" w:eastAsia="Calibri" w:hAnsi="Calibri"/>
                <w:kern w:val="0"/>
                <w:sz w:val="20"/>
                <w:szCs w:val="20"/>
                <w:lang w:eastAsia="en-US"/>
              </w:rPr>
              <w:t>P</w:t>
            </w:r>
            <w:r w:rsidRPr="001F0FBE" w:rsidDel="002D6F62">
              <w:rPr>
                <w:rFonts w:ascii="Calibri" w:hAnsi="Calibri"/>
                <w:bCs/>
                <w:kern w:val="0"/>
                <w:sz w:val="20"/>
                <w:szCs w:val="20"/>
                <w:lang w:eastAsia="en-US"/>
              </w:rPr>
              <w:t xml:space="preserve"> </w:t>
            </w:r>
          </w:p>
        </w:tc>
        <w:tc>
          <w:tcPr>
            <w:tcW w:w="450" w:type="dxa"/>
          </w:tcPr>
          <w:p w14:paraId="23131F3C" w14:textId="77777777" w:rsidR="00C25B0B" w:rsidRPr="001F0FBE" w:rsidDel="002D6F62" w:rsidRDefault="00C25B0B" w:rsidP="00805EC5">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2FA1FC49" w14:textId="56D074C4" w:rsidR="00C25B0B" w:rsidRPr="001F0FBE" w:rsidRDefault="00C25B0B" w:rsidP="00805EC5">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 xml:space="preserve">Coding system </w:t>
            </w:r>
            <w:r w:rsidR="00837585">
              <w:rPr>
                <w:rFonts w:ascii="Calibri" w:hAnsi="Calibri"/>
                <w:b/>
                <w:bCs/>
                <w:color w:val="4472C4"/>
                <w:kern w:val="0"/>
                <w:sz w:val="20"/>
                <w:szCs w:val="20"/>
                <w:lang w:eastAsia="en-US"/>
              </w:rPr>
              <w:t>choices</w:t>
            </w:r>
            <w:r w:rsidRPr="001F0FBE">
              <w:rPr>
                <w:rFonts w:ascii="Calibri" w:hAnsi="Calibri"/>
                <w:b/>
                <w:bCs/>
                <w:color w:val="4472C4"/>
                <w:kern w:val="0"/>
                <w:sz w:val="20"/>
                <w:szCs w:val="20"/>
                <w:lang w:eastAsia="en-US"/>
              </w:rPr>
              <w:t xml:space="preserve">: </w:t>
            </w:r>
          </w:p>
          <w:p w14:paraId="74584BC1" w14:textId="77777777" w:rsidR="00C25B0B" w:rsidRPr="001F0FBE" w:rsidRDefault="00C25B0B" w:rsidP="00E155CC">
            <w:pPr>
              <w:numPr>
                <w:ilvl w:val="0"/>
                <w:numId w:val="39"/>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dbVar-GL</w:t>
            </w:r>
          </w:p>
          <w:p w14:paraId="7A5F1B64" w14:textId="5A3B5461" w:rsidR="00C25B0B" w:rsidRPr="001F0FBE" w:rsidRDefault="00C25B0B" w:rsidP="00E155CC">
            <w:pPr>
              <w:numPr>
                <w:ilvl w:val="0"/>
                <w:numId w:val="39"/>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dbVar</w:t>
            </w:r>
            <w:r w:rsidR="00933035" w:rsidRPr="001F0FBE">
              <w:rPr>
                <w:rFonts w:ascii="Calibri" w:hAnsi="Calibri"/>
                <w:b/>
                <w:bCs/>
                <w:color w:val="4472C4"/>
                <w:kern w:val="0"/>
                <w:sz w:val="20"/>
                <w:szCs w:val="20"/>
                <w:lang w:eastAsia="en-US"/>
              </w:rPr>
              <w:t>-</w:t>
            </w:r>
            <w:r w:rsidR="00933035">
              <w:rPr>
                <w:rFonts w:ascii="Calibri" w:hAnsi="Calibri"/>
                <w:b/>
                <w:bCs/>
                <w:color w:val="4472C4"/>
                <w:kern w:val="0"/>
                <w:sz w:val="20"/>
                <w:szCs w:val="20"/>
                <w:lang w:eastAsia="en-US"/>
              </w:rPr>
              <w:t>S</w:t>
            </w:r>
            <w:r w:rsidRPr="001F0FBE">
              <w:rPr>
                <w:rFonts w:ascii="Calibri" w:hAnsi="Calibri"/>
                <w:b/>
                <w:bCs/>
                <w:color w:val="4472C4"/>
                <w:kern w:val="0"/>
                <w:sz w:val="20"/>
                <w:szCs w:val="20"/>
                <w:lang w:eastAsia="en-US"/>
              </w:rPr>
              <w:t>om</w:t>
            </w:r>
          </w:p>
          <w:p w14:paraId="2DAABFB1" w14:textId="77777777" w:rsidR="00C25B0B" w:rsidRPr="001F0FBE" w:rsidRDefault="00C25B0B" w:rsidP="00805EC5">
            <w:pPr>
              <w:spacing w:after="0"/>
              <w:ind w:left="720"/>
              <w:contextualSpacing/>
              <w:rPr>
                <w:rFonts w:ascii="Calibri" w:hAnsi="Calibri"/>
                <w:bCs/>
                <w:kern w:val="0"/>
                <w:sz w:val="20"/>
                <w:szCs w:val="20"/>
                <w:lang w:eastAsia="en-US"/>
              </w:rPr>
            </w:pPr>
            <w:r w:rsidRPr="001F0FBE" w:rsidDel="009C0DE5">
              <w:rPr>
                <w:rFonts w:ascii="Calibri" w:hAnsi="Calibri"/>
                <w:b/>
                <w:bCs/>
                <w:color w:val="4472C4"/>
                <w:kern w:val="0"/>
                <w:sz w:val="20"/>
                <w:szCs w:val="20"/>
                <w:highlight w:val="yellow"/>
                <w:lang w:eastAsia="en-US"/>
              </w:rPr>
              <w:t xml:space="preserve"> </w:t>
            </w:r>
          </w:p>
          <w:p w14:paraId="0A88C697" w14:textId="28DD8D11" w:rsidR="00C25B0B" w:rsidRPr="001F0FBE"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NCBI separates Germline (dbVar-GL) and Somatic (dbVar-som) dbVar files. So we have separate coding systems (</w:t>
            </w:r>
            <w:r w:rsidR="00B12F68">
              <w:rPr>
                <w:rFonts w:ascii="Calibri" w:hAnsi="Calibri"/>
                <w:bCs/>
                <w:kern w:val="0"/>
                <w:sz w:val="20"/>
                <w:szCs w:val="20"/>
                <w:lang w:eastAsia="en-US"/>
              </w:rPr>
              <w:t xml:space="preserve">and corresponding </w:t>
            </w:r>
            <w:r w:rsidRPr="001F0FBE">
              <w:rPr>
                <w:rFonts w:ascii="Calibri" w:hAnsi="Calibri"/>
                <w:bCs/>
                <w:kern w:val="0"/>
                <w:sz w:val="20"/>
                <w:szCs w:val="20"/>
                <w:lang w:eastAsia="en-US"/>
              </w:rPr>
              <w:t>look up tables</w:t>
            </w:r>
            <w:r w:rsidR="00B12F68">
              <w:rPr>
                <w:rFonts w:ascii="Calibri" w:hAnsi="Calibri"/>
                <w:bCs/>
                <w:kern w:val="0"/>
                <w:sz w:val="20"/>
                <w:szCs w:val="20"/>
                <w:lang w:eastAsia="en-US"/>
              </w:rPr>
              <w:t xml:space="preserve"> in the LHC Clinical Table Search Service</w:t>
            </w:r>
            <w:r w:rsidRPr="001F0FBE">
              <w:rPr>
                <w:rFonts w:ascii="Calibri" w:hAnsi="Calibri"/>
                <w:bCs/>
                <w:kern w:val="0"/>
                <w:sz w:val="20"/>
                <w:szCs w:val="20"/>
                <w:lang w:eastAsia="en-US"/>
              </w:rPr>
              <w:t>) for each. This variable can accept either somatic or Germline structural variant codes. Message implementers will insert the appropriate coding system in the CWE.3 to indicate the coding system source.</w:t>
            </w:r>
          </w:p>
          <w:p w14:paraId="3C3747CD" w14:textId="77777777" w:rsidR="00C25B0B" w:rsidRPr="001F0FBE" w:rsidRDefault="00C25B0B" w:rsidP="00805EC5">
            <w:pPr>
              <w:spacing w:after="0"/>
              <w:rPr>
                <w:rFonts w:ascii="Calibri" w:hAnsi="Calibri"/>
                <w:bCs/>
                <w:kern w:val="0"/>
                <w:sz w:val="20"/>
                <w:szCs w:val="20"/>
                <w:lang w:eastAsia="en-US"/>
              </w:rPr>
            </w:pPr>
          </w:p>
          <w:p w14:paraId="2FCA5F1C" w14:textId="24582913" w:rsidR="00C25B0B" w:rsidRPr="001F0FBE"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 xml:space="preserve">NCBI is the primary focus for this structural variant variable because this is a US specification and because their files carry all of the European (EBI) structural variant as well. </w:t>
            </w:r>
            <w:r w:rsidR="008B0F0E">
              <w:rPr>
                <w:rFonts w:ascii="Calibri" w:hAnsi="Calibri"/>
                <w:bCs/>
                <w:kern w:val="0"/>
                <w:sz w:val="20"/>
                <w:szCs w:val="20"/>
                <w:lang w:eastAsia="en-US"/>
              </w:rPr>
              <w:t>Reporters could also code</w:t>
            </w:r>
            <w:r w:rsidRPr="001F0FBE">
              <w:rPr>
                <w:rFonts w:ascii="Calibri" w:hAnsi="Calibri"/>
                <w:bCs/>
                <w:kern w:val="0"/>
                <w:sz w:val="20"/>
                <w:szCs w:val="20"/>
                <w:lang w:eastAsia="en-US"/>
              </w:rPr>
              <w:t xml:space="preserve"> a structural variant with any HL7 OID structural variant identifiers.</w:t>
            </w:r>
          </w:p>
          <w:p w14:paraId="01AF94A2" w14:textId="77777777" w:rsidR="00C25B0B" w:rsidRPr="001F0FBE" w:rsidRDefault="00C25B0B" w:rsidP="00805EC5">
            <w:pPr>
              <w:spacing w:after="0"/>
              <w:rPr>
                <w:rFonts w:ascii="Calibri" w:hAnsi="Calibri"/>
                <w:bCs/>
                <w:kern w:val="0"/>
                <w:sz w:val="20"/>
                <w:szCs w:val="20"/>
                <w:lang w:eastAsia="en-US"/>
              </w:rPr>
            </w:pPr>
          </w:p>
          <w:p w14:paraId="47E5CE10" w14:textId="77C0E87B" w:rsidR="00C25B0B" w:rsidRPr="001F0FBE"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 xml:space="preserve">The identifiers in the NCBI </w:t>
            </w:r>
            <w:r w:rsidR="00933035">
              <w:rPr>
                <w:rFonts w:ascii="Calibri" w:hAnsi="Calibri"/>
                <w:bCs/>
                <w:kern w:val="0"/>
                <w:sz w:val="20"/>
                <w:szCs w:val="20"/>
                <w:lang w:eastAsia="en-US"/>
              </w:rPr>
              <w:t xml:space="preserve">dbVar table </w:t>
            </w:r>
            <w:r w:rsidRPr="001F0FBE">
              <w:rPr>
                <w:rFonts w:ascii="Calibri" w:hAnsi="Calibri"/>
                <w:bCs/>
                <w:kern w:val="0"/>
                <w:sz w:val="20"/>
                <w:szCs w:val="20"/>
                <w:lang w:eastAsia="en-US"/>
              </w:rPr>
              <w:t>have pr</w:t>
            </w:r>
            <w:r>
              <w:rPr>
                <w:rFonts w:ascii="Calibri" w:hAnsi="Calibri"/>
                <w:bCs/>
                <w:kern w:val="0"/>
                <w:sz w:val="20"/>
                <w:szCs w:val="20"/>
                <w:lang w:eastAsia="en-US"/>
              </w:rPr>
              <w:t xml:space="preserve">efixes of </w:t>
            </w:r>
            <w:r w:rsidR="0013006E">
              <w:rPr>
                <w:rFonts w:ascii="Calibri" w:hAnsi="Calibri"/>
                <w:bCs/>
                <w:kern w:val="0"/>
                <w:sz w:val="20"/>
                <w:szCs w:val="20"/>
                <w:lang w:eastAsia="en-US"/>
              </w:rPr>
              <w:t>nsv</w:t>
            </w:r>
            <w:r>
              <w:rPr>
                <w:rFonts w:ascii="Calibri" w:hAnsi="Calibri"/>
                <w:bCs/>
                <w:kern w:val="0"/>
                <w:sz w:val="20"/>
                <w:szCs w:val="20"/>
                <w:lang w:eastAsia="en-US"/>
              </w:rPr>
              <w:t xml:space="preserve">, </w:t>
            </w:r>
            <w:r w:rsidR="0013006E">
              <w:rPr>
                <w:rFonts w:ascii="Calibri" w:hAnsi="Calibri"/>
                <w:bCs/>
                <w:kern w:val="0"/>
                <w:sz w:val="20"/>
                <w:szCs w:val="20"/>
                <w:lang w:eastAsia="en-US"/>
              </w:rPr>
              <w:t>nssv</w:t>
            </w:r>
            <w:r w:rsidR="008B0F0E">
              <w:rPr>
                <w:rFonts w:ascii="Calibri" w:hAnsi="Calibri"/>
                <w:bCs/>
                <w:kern w:val="0"/>
                <w:sz w:val="20"/>
                <w:szCs w:val="20"/>
                <w:lang w:eastAsia="en-US"/>
              </w:rPr>
              <w:t>,</w:t>
            </w:r>
            <w:r>
              <w:rPr>
                <w:rFonts w:ascii="Calibri" w:hAnsi="Calibri"/>
                <w:bCs/>
                <w:kern w:val="0"/>
                <w:sz w:val="20"/>
                <w:szCs w:val="20"/>
                <w:lang w:eastAsia="en-US"/>
              </w:rPr>
              <w:t xml:space="preserve"> </w:t>
            </w:r>
            <w:r w:rsidR="00B37350">
              <w:rPr>
                <w:rFonts w:ascii="Calibri" w:hAnsi="Calibri"/>
                <w:bCs/>
                <w:kern w:val="0"/>
                <w:sz w:val="20"/>
                <w:szCs w:val="20"/>
                <w:lang w:eastAsia="en-US"/>
              </w:rPr>
              <w:t>esv</w:t>
            </w:r>
            <w:r>
              <w:rPr>
                <w:rFonts w:ascii="Calibri" w:hAnsi="Calibri"/>
                <w:bCs/>
                <w:kern w:val="0"/>
                <w:sz w:val="20"/>
                <w:szCs w:val="20"/>
                <w:lang w:eastAsia="en-US"/>
              </w:rPr>
              <w:t xml:space="preserve"> or </w:t>
            </w:r>
            <w:r w:rsidR="00B37350">
              <w:rPr>
                <w:rFonts w:ascii="Calibri" w:hAnsi="Calibri"/>
                <w:bCs/>
                <w:kern w:val="0"/>
                <w:sz w:val="20"/>
                <w:szCs w:val="20"/>
                <w:lang w:eastAsia="en-US"/>
              </w:rPr>
              <w:t>e</w:t>
            </w:r>
            <w:r w:rsidR="0013006E">
              <w:rPr>
                <w:rFonts w:ascii="Calibri" w:hAnsi="Calibri"/>
                <w:bCs/>
                <w:kern w:val="0"/>
                <w:sz w:val="20"/>
                <w:szCs w:val="20"/>
                <w:lang w:eastAsia="en-US"/>
              </w:rPr>
              <w:t>s</w:t>
            </w:r>
            <w:r w:rsidR="00B37350">
              <w:rPr>
                <w:rFonts w:ascii="Calibri" w:hAnsi="Calibri"/>
                <w:bCs/>
                <w:kern w:val="0"/>
                <w:sz w:val="20"/>
                <w:szCs w:val="20"/>
                <w:lang w:eastAsia="en-US"/>
              </w:rPr>
              <w:t>s</w:t>
            </w:r>
            <w:r w:rsidR="0013006E">
              <w:rPr>
                <w:rFonts w:ascii="Calibri" w:hAnsi="Calibri"/>
                <w:bCs/>
                <w:kern w:val="0"/>
                <w:sz w:val="20"/>
                <w:szCs w:val="20"/>
                <w:lang w:eastAsia="en-US"/>
              </w:rPr>
              <w:t>v</w:t>
            </w:r>
            <w:r w:rsidRPr="001F0FBE">
              <w:rPr>
                <w:rFonts w:ascii="Calibri" w:hAnsi="Calibri"/>
                <w:bCs/>
                <w:kern w:val="0"/>
                <w:sz w:val="20"/>
                <w:szCs w:val="20"/>
                <w:lang w:eastAsia="en-US"/>
              </w:rPr>
              <w:t>. S</w:t>
            </w:r>
            <w:r>
              <w:rPr>
                <w:rFonts w:ascii="Calibri" w:hAnsi="Calibri"/>
                <w:bCs/>
                <w:kern w:val="0"/>
                <w:sz w:val="20"/>
                <w:szCs w:val="20"/>
                <w:lang w:eastAsia="en-US"/>
              </w:rPr>
              <w:t xml:space="preserve">ubmissions to NCBI begin with </w:t>
            </w:r>
            <w:r w:rsidR="00B37350">
              <w:rPr>
                <w:rFonts w:ascii="Calibri" w:hAnsi="Calibri"/>
                <w:bCs/>
                <w:kern w:val="0"/>
                <w:sz w:val="20"/>
                <w:szCs w:val="20"/>
                <w:lang w:eastAsia="en-US"/>
              </w:rPr>
              <w:t>n</w:t>
            </w:r>
            <w:r w:rsidRPr="001F0FBE">
              <w:rPr>
                <w:rFonts w:ascii="Calibri" w:hAnsi="Calibri"/>
                <w:bCs/>
                <w:kern w:val="0"/>
                <w:sz w:val="20"/>
                <w:szCs w:val="20"/>
                <w:lang w:eastAsia="en-US"/>
              </w:rPr>
              <w:t xml:space="preserve">. Submissions to EBI begin with </w:t>
            </w:r>
            <w:r w:rsidR="00B37350">
              <w:rPr>
                <w:rFonts w:ascii="Calibri" w:hAnsi="Calibri"/>
                <w:bCs/>
                <w:kern w:val="0"/>
                <w:sz w:val="20"/>
                <w:szCs w:val="20"/>
                <w:lang w:eastAsia="en-US"/>
              </w:rPr>
              <w:t>e</w:t>
            </w:r>
            <w:r w:rsidRPr="001F0FBE">
              <w:rPr>
                <w:rFonts w:ascii="Calibri" w:hAnsi="Calibri"/>
                <w:bCs/>
                <w:kern w:val="0"/>
                <w:sz w:val="20"/>
                <w:szCs w:val="20"/>
                <w:lang w:eastAsia="en-US"/>
              </w:rPr>
              <w:t>. There is no overlap between the two sources of submissions.  The three letter prefixes identify a set of submissions with the same “location</w:t>
            </w:r>
            <w:r w:rsidR="007053A9">
              <w:rPr>
                <w:rFonts w:ascii="Calibri" w:hAnsi="Calibri"/>
                <w:bCs/>
                <w:kern w:val="0"/>
                <w:sz w:val="20"/>
                <w:szCs w:val="20"/>
                <w:lang w:eastAsia="en-US"/>
              </w:rPr>
              <w:t>”</w:t>
            </w:r>
            <w:r w:rsidRPr="001F0FBE">
              <w:rPr>
                <w:rFonts w:ascii="Calibri" w:hAnsi="Calibri"/>
                <w:bCs/>
                <w:kern w:val="0"/>
                <w:sz w:val="20"/>
                <w:szCs w:val="20"/>
                <w:lang w:eastAsia="en-US"/>
              </w:rPr>
              <w:t xml:space="preserve"> range and mutation type. The four letter prefixes identif</w:t>
            </w:r>
            <w:r w:rsidR="008B0F0E">
              <w:rPr>
                <w:rFonts w:ascii="Calibri" w:hAnsi="Calibri"/>
                <w:bCs/>
                <w:kern w:val="0"/>
                <w:sz w:val="20"/>
                <w:szCs w:val="20"/>
                <w:lang w:eastAsia="en-US"/>
              </w:rPr>
              <w:t>y</w:t>
            </w:r>
            <w:r w:rsidRPr="001F0FBE">
              <w:rPr>
                <w:rFonts w:ascii="Calibri" w:hAnsi="Calibri"/>
                <w:bCs/>
                <w:kern w:val="0"/>
                <w:sz w:val="20"/>
                <w:szCs w:val="20"/>
                <w:lang w:eastAsia="en-US"/>
              </w:rPr>
              <w:t xml:space="preserve"> distinct submissions. So a given structured mutation will appear with one </w:t>
            </w:r>
            <w:r w:rsidR="0013006E">
              <w:rPr>
                <w:rFonts w:ascii="Calibri" w:hAnsi="Calibri"/>
                <w:bCs/>
                <w:kern w:val="0"/>
                <w:sz w:val="20"/>
                <w:szCs w:val="20"/>
                <w:lang w:eastAsia="en-US"/>
              </w:rPr>
              <w:t>nsv</w:t>
            </w:r>
            <w:r w:rsidRPr="001F0FBE">
              <w:rPr>
                <w:rFonts w:ascii="Calibri" w:hAnsi="Calibri"/>
                <w:bCs/>
                <w:kern w:val="0"/>
                <w:sz w:val="20"/>
                <w:szCs w:val="20"/>
                <w:lang w:eastAsia="en-US"/>
              </w:rPr>
              <w:t xml:space="preserve"> (or </w:t>
            </w:r>
            <w:r w:rsidR="00042CA7">
              <w:rPr>
                <w:rFonts w:ascii="Calibri" w:hAnsi="Calibri"/>
                <w:bCs/>
                <w:kern w:val="0"/>
                <w:sz w:val="20"/>
                <w:szCs w:val="20"/>
                <w:lang w:eastAsia="en-US"/>
              </w:rPr>
              <w:t>esv</w:t>
            </w:r>
            <w:r w:rsidRPr="001F0FBE">
              <w:rPr>
                <w:rFonts w:ascii="Calibri" w:hAnsi="Calibri"/>
                <w:bCs/>
                <w:kern w:val="0"/>
                <w:sz w:val="20"/>
                <w:szCs w:val="20"/>
                <w:lang w:eastAsia="en-US"/>
              </w:rPr>
              <w:t xml:space="preserve">) code and many </w:t>
            </w:r>
            <w:r w:rsidR="0013006E">
              <w:rPr>
                <w:rFonts w:ascii="Calibri" w:hAnsi="Calibri"/>
                <w:bCs/>
                <w:kern w:val="0"/>
                <w:sz w:val="20"/>
                <w:szCs w:val="20"/>
                <w:lang w:eastAsia="en-US"/>
              </w:rPr>
              <w:t>nssv</w:t>
            </w:r>
            <w:r w:rsidRPr="001F0FBE">
              <w:rPr>
                <w:rFonts w:ascii="Calibri" w:hAnsi="Calibri"/>
                <w:bCs/>
                <w:kern w:val="0"/>
                <w:sz w:val="20"/>
                <w:szCs w:val="20"/>
                <w:lang w:eastAsia="en-US"/>
              </w:rPr>
              <w:t xml:space="preserve"> (or </w:t>
            </w:r>
            <w:r w:rsidR="00042CA7">
              <w:rPr>
                <w:rFonts w:ascii="Calibri" w:hAnsi="Calibri"/>
                <w:bCs/>
                <w:kern w:val="0"/>
                <w:sz w:val="20"/>
                <w:szCs w:val="20"/>
                <w:lang w:eastAsia="en-US"/>
              </w:rPr>
              <w:t>essv</w:t>
            </w:r>
            <w:r w:rsidRPr="001F0FBE">
              <w:rPr>
                <w:rFonts w:ascii="Calibri" w:hAnsi="Calibri"/>
                <w:bCs/>
                <w:kern w:val="0"/>
                <w:sz w:val="20"/>
                <w:szCs w:val="20"/>
                <w:lang w:eastAsia="en-US"/>
              </w:rPr>
              <w:t xml:space="preserve">) codes. The submission files carry calls and diagnoses and locations, which may vary somewhat across a given </w:t>
            </w:r>
            <w:r w:rsidR="0013006E">
              <w:rPr>
                <w:rFonts w:ascii="Calibri" w:hAnsi="Calibri"/>
                <w:bCs/>
                <w:kern w:val="0"/>
                <w:sz w:val="20"/>
                <w:szCs w:val="20"/>
                <w:lang w:eastAsia="en-US"/>
              </w:rPr>
              <w:t>nsv</w:t>
            </w:r>
            <w:r w:rsidRPr="001F0FBE">
              <w:rPr>
                <w:rFonts w:ascii="Calibri" w:hAnsi="Calibri"/>
                <w:bCs/>
                <w:kern w:val="0"/>
                <w:sz w:val="20"/>
                <w:szCs w:val="20"/>
                <w:lang w:eastAsia="en-US"/>
              </w:rPr>
              <w:t xml:space="preserve"> (or </w:t>
            </w:r>
            <w:r w:rsidR="00042CA7">
              <w:rPr>
                <w:rFonts w:ascii="Calibri" w:hAnsi="Calibri"/>
                <w:bCs/>
                <w:kern w:val="0"/>
                <w:sz w:val="20"/>
                <w:szCs w:val="20"/>
                <w:lang w:eastAsia="en-US"/>
              </w:rPr>
              <w:t>esv</w:t>
            </w:r>
            <w:r w:rsidRPr="001F0FBE">
              <w:rPr>
                <w:rFonts w:ascii="Calibri" w:hAnsi="Calibri"/>
                <w:bCs/>
                <w:kern w:val="0"/>
                <w:sz w:val="20"/>
                <w:szCs w:val="20"/>
                <w:lang w:eastAsia="en-US"/>
              </w:rPr>
              <w:t xml:space="preserve">) code.  We include both three letter and four letter mutations in our test files. Implementers could constrain to </w:t>
            </w:r>
            <w:r w:rsidR="0013006E">
              <w:rPr>
                <w:rFonts w:ascii="Calibri" w:hAnsi="Calibri"/>
                <w:bCs/>
                <w:kern w:val="0"/>
                <w:sz w:val="20"/>
                <w:szCs w:val="20"/>
                <w:lang w:eastAsia="en-US"/>
              </w:rPr>
              <w:t>nssv</w:t>
            </w:r>
            <w:r w:rsidRPr="001F0FBE">
              <w:rPr>
                <w:rFonts w:ascii="Calibri" w:hAnsi="Calibri"/>
                <w:bCs/>
                <w:kern w:val="0"/>
                <w:sz w:val="20"/>
                <w:szCs w:val="20"/>
                <w:lang w:eastAsia="en-US"/>
              </w:rPr>
              <w:t xml:space="preserve"> (</w:t>
            </w:r>
            <w:r w:rsidR="00042CA7">
              <w:rPr>
                <w:rFonts w:ascii="Calibri" w:hAnsi="Calibri"/>
                <w:bCs/>
                <w:kern w:val="0"/>
                <w:sz w:val="20"/>
                <w:szCs w:val="20"/>
                <w:lang w:eastAsia="en-US"/>
              </w:rPr>
              <w:t>essv</w:t>
            </w:r>
            <w:r w:rsidRPr="001F0FBE">
              <w:rPr>
                <w:rFonts w:ascii="Calibri" w:hAnsi="Calibri"/>
                <w:bCs/>
                <w:kern w:val="0"/>
                <w:sz w:val="20"/>
                <w:szCs w:val="20"/>
                <w:lang w:eastAsia="en-US"/>
              </w:rPr>
              <w:t xml:space="preserve">) codes or to </w:t>
            </w:r>
            <w:r w:rsidR="0013006E">
              <w:rPr>
                <w:rFonts w:ascii="Calibri" w:hAnsi="Calibri"/>
                <w:bCs/>
                <w:kern w:val="0"/>
                <w:sz w:val="20"/>
                <w:szCs w:val="20"/>
                <w:lang w:eastAsia="en-US"/>
              </w:rPr>
              <w:t>nsv</w:t>
            </w:r>
            <w:r w:rsidRPr="001F0FBE">
              <w:rPr>
                <w:rFonts w:ascii="Calibri" w:hAnsi="Calibri"/>
                <w:bCs/>
                <w:kern w:val="0"/>
                <w:sz w:val="20"/>
                <w:szCs w:val="20"/>
                <w:lang w:eastAsia="en-US"/>
              </w:rPr>
              <w:t xml:space="preserve"> (</w:t>
            </w:r>
            <w:r w:rsidR="00042CA7">
              <w:rPr>
                <w:rFonts w:ascii="Calibri" w:hAnsi="Calibri"/>
                <w:bCs/>
                <w:kern w:val="0"/>
                <w:sz w:val="20"/>
                <w:szCs w:val="20"/>
                <w:lang w:eastAsia="en-US"/>
              </w:rPr>
              <w:t>esv</w:t>
            </w:r>
            <w:r w:rsidRPr="001F0FBE">
              <w:rPr>
                <w:rFonts w:ascii="Calibri" w:hAnsi="Calibri"/>
                <w:bCs/>
                <w:kern w:val="0"/>
                <w:sz w:val="20"/>
                <w:szCs w:val="20"/>
                <w:lang w:eastAsia="en-US"/>
              </w:rPr>
              <w:t xml:space="preserve">) codes as needed. </w:t>
            </w:r>
          </w:p>
          <w:p w14:paraId="561F1308" w14:textId="77777777" w:rsidR="00C25B0B" w:rsidRPr="001F0FBE" w:rsidRDefault="00C25B0B" w:rsidP="00805EC5">
            <w:pPr>
              <w:spacing w:after="0"/>
              <w:rPr>
                <w:rFonts w:ascii="Calibri" w:hAnsi="Calibri"/>
                <w:bCs/>
                <w:kern w:val="0"/>
                <w:sz w:val="20"/>
                <w:szCs w:val="20"/>
                <w:lang w:eastAsia="en-US"/>
              </w:rPr>
            </w:pPr>
          </w:p>
          <w:p w14:paraId="0129F4E0" w14:textId="3EA3B277" w:rsidR="00C25B0B" w:rsidRDefault="00C25B0B" w:rsidP="00805EC5">
            <w:pPr>
              <w:spacing w:after="0"/>
              <w:rPr>
                <w:rFonts w:ascii="Calibri" w:hAnsi="Calibri"/>
                <w:bCs/>
                <w:kern w:val="0"/>
                <w:sz w:val="20"/>
                <w:szCs w:val="20"/>
                <w:lang w:eastAsia="en-US"/>
              </w:rPr>
            </w:pPr>
            <w:r w:rsidRPr="001F0FBE">
              <w:rPr>
                <w:rFonts w:ascii="Calibri" w:hAnsi="Calibri"/>
                <w:bCs/>
                <w:kern w:val="0"/>
                <w:sz w:val="20"/>
                <w:szCs w:val="20"/>
                <w:lang w:eastAsia="en-US"/>
              </w:rPr>
              <w:t xml:space="preserve">A structural variant report should include at least one of the </w:t>
            </w:r>
            <w:r>
              <w:rPr>
                <w:rFonts w:ascii="Calibri" w:hAnsi="Calibri"/>
                <w:bCs/>
                <w:kern w:val="0"/>
                <w:sz w:val="20"/>
                <w:szCs w:val="20"/>
                <w:lang w:eastAsia="en-US"/>
              </w:rPr>
              <w:t xml:space="preserve">following: </w:t>
            </w:r>
            <w:r w:rsidRPr="001F0FBE">
              <w:rPr>
                <w:rFonts w:ascii="Calibri" w:hAnsi="Calibri"/>
                <w:bCs/>
                <w:kern w:val="0"/>
                <w:sz w:val="20"/>
                <w:szCs w:val="20"/>
                <w:lang w:eastAsia="en-US"/>
              </w:rPr>
              <w:t>Genomic structural variant 81286-7 (row C.1)</w:t>
            </w:r>
            <w:r>
              <w:rPr>
                <w:rFonts w:ascii="Calibri" w:hAnsi="Calibri"/>
                <w:bCs/>
                <w:kern w:val="0"/>
                <w:sz w:val="20"/>
                <w:szCs w:val="20"/>
                <w:lang w:eastAsia="en-US"/>
              </w:rPr>
              <w:t>,</w:t>
            </w:r>
            <w:r w:rsidRPr="001F0FBE">
              <w:rPr>
                <w:rFonts w:ascii="Calibri" w:hAnsi="Calibri"/>
                <w:bCs/>
                <w:kern w:val="0"/>
                <w:sz w:val="20"/>
                <w:szCs w:val="20"/>
                <w:lang w:eastAsia="en-US"/>
              </w:rPr>
              <w:t xml:space="preserve"> Genomic structural variant name 81290-9 (HGVS expression) or </w:t>
            </w:r>
            <w:r w:rsidRPr="001F0FBE">
              <w:rPr>
                <w:rFonts w:ascii="Calibri" w:eastAsia="Calibri" w:hAnsi="Calibri"/>
                <w:kern w:val="0"/>
                <w:sz w:val="20"/>
                <w:szCs w:val="20"/>
                <w:lang w:eastAsia="en-US"/>
              </w:rPr>
              <w:t>81291-7</w:t>
            </w:r>
            <w:r w:rsidRPr="001F0FBE">
              <w:rPr>
                <w:rFonts w:ascii="Calibri" w:hAnsi="Calibri"/>
                <w:bCs/>
                <w:kern w:val="0"/>
                <w:sz w:val="20"/>
                <w:szCs w:val="20"/>
                <w:lang w:eastAsia="en-US"/>
              </w:rPr>
              <w:t xml:space="preserve"> (ISCN) (row C.4).</w:t>
            </w:r>
          </w:p>
          <w:p w14:paraId="41A3D61E" w14:textId="77777777" w:rsidR="00C25B0B" w:rsidRPr="001F0FBE" w:rsidRDefault="00C25B0B" w:rsidP="00805EC5">
            <w:pPr>
              <w:spacing w:after="0"/>
              <w:rPr>
                <w:rFonts w:ascii="Calibri" w:hAnsi="Calibri"/>
                <w:bCs/>
                <w:kern w:val="0"/>
                <w:sz w:val="20"/>
                <w:szCs w:val="20"/>
                <w:lang w:eastAsia="en-US"/>
              </w:rPr>
            </w:pPr>
          </w:p>
        </w:tc>
      </w:tr>
      <w:tr w:rsidR="00D1652A" w:rsidRPr="001F0FBE" w14:paraId="0C6F7203" w14:textId="77777777" w:rsidTr="00275BC6">
        <w:tc>
          <w:tcPr>
            <w:tcW w:w="472" w:type="dxa"/>
          </w:tcPr>
          <w:p w14:paraId="2E51F4D6"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C.2</w:t>
            </w:r>
          </w:p>
        </w:tc>
        <w:tc>
          <w:tcPr>
            <w:tcW w:w="630" w:type="dxa"/>
          </w:tcPr>
          <w:p w14:paraId="192A9162"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111815B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82119-9</w:t>
            </w:r>
          </w:p>
        </w:tc>
        <w:tc>
          <w:tcPr>
            <w:tcW w:w="2175" w:type="dxa"/>
          </w:tcPr>
          <w:p w14:paraId="6405373C"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COSMIC structural variant</w:t>
            </w:r>
          </w:p>
        </w:tc>
        <w:tc>
          <w:tcPr>
            <w:tcW w:w="615" w:type="dxa"/>
          </w:tcPr>
          <w:p w14:paraId="3724F661"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200CAB33"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Example pending</w:t>
            </w:r>
          </w:p>
        </w:tc>
        <w:tc>
          <w:tcPr>
            <w:tcW w:w="194" w:type="dxa"/>
          </w:tcPr>
          <w:p w14:paraId="211093B4"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450" w:type="dxa"/>
          </w:tcPr>
          <w:p w14:paraId="13FF2182"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6183" w:type="dxa"/>
          </w:tcPr>
          <w:p w14:paraId="3DB525C9" w14:textId="4AE4F015" w:rsidR="00D1652A" w:rsidRPr="001F0FBE" w:rsidRDefault="00D1652A" w:rsidP="00D1652A">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 xml:space="preserve">Coding system: </w:t>
            </w:r>
          </w:p>
          <w:p w14:paraId="69775447" w14:textId="77777777" w:rsidR="00D1652A" w:rsidRPr="001F0FBE" w:rsidRDefault="00E766AD" w:rsidP="00E155CC">
            <w:pPr>
              <w:numPr>
                <w:ilvl w:val="0"/>
                <w:numId w:val="40"/>
              </w:numPr>
              <w:spacing w:after="0"/>
              <w:contextualSpacing/>
              <w:rPr>
                <w:rFonts w:ascii="Calibri" w:eastAsia="Calibri" w:hAnsi="Calibri"/>
                <w:b/>
                <w:color w:val="4472C4"/>
                <w:kern w:val="0"/>
                <w:sz w:val="20"/>
                <w:szCs w:val="20"/>
                <w:lang w:eastAsia="en-US"/>
              </w:rPr>
            </w:pPr>
            <w:r>
              <w:rPr>
                <w:rFonts w:ascii="Calibri" w:hAnsi="Calibri"/>
                <w:b/>
                <w:bCs/>
                <w:color w:val="4472C4"/>
                <w:kern w:val="0"/>
                <w:sz w:val="20"/>
                <w:szCs w:val="20"/>
                <w:lang w:eastAsia="en-US"/>
              </w:rPr>
              <w:t>COSMIC-Strc</w:t>
            </w:r>
          </w:p>
          <w:p w14:paraId="05AAF61A" w14:textId="77777777" w:rsidR="00D1652A" w:rsidRPr="001F0FBE" w:rsidRDefault="00D1652A" w:rsidP="00D1652A">
            <w:pPr>
              <w:spacing w:after="0"/>
              <w:rPr>
                <w:rFonts w:ascii="Calibri" w:hAnsi="Calibri"/>
                <w:b/>
                <w:bCs/>
                <w:color w:val="4472C4"/>
                <w:kern w:val="0"/>
                <w:sz w:val="20"/>
                <w:szCs w:val="20"/>
                <w:lang w:eastAsia="en-US"/>
              </w:rPr>
            </w:pPr>
          </w:p>
          <w:p w14:paraId="0AAFF281" w14:textId="29025BC5" w:rsidR="00D1652A" w:rsidRPr="004C2522" w:rsidRDefault="00D1652A" w:rsidP="00D1652A">
            <w:pPr>
              <w:spacing w:after="0"/>
              <w:rPr>
                <w:rFonts w:ascii="Calibri" w:hAnsi="Calibri"/>
                <w:bCs/>
                <w:kern w:val="0"/>
                <w:sz w:val="20"/>
                <w:szCs w:val="18"/>
                <w:lang w:eastAsia="en-US"/>
              </w:rPr>
            </w:pPr>
            <w:r w:rsidRPr="001F0FBE">
              <w:rPr>
                <w:rFonts w:ascii="Calibri" w:hAnsi="Calibri"/>
                <w:bCs/>
                <w:kern w:val="0"/>
                <w:sz w:val="20"/>
                <w:szCs w:val="20"/>
                <w:lang w:eastAsia="en-US"/>
              </w:rPr>
              <w:t>CO</w:t>
            </w:r>
            <w:r>
              <w:rPr>
                <w:rFonts w:ascii="Calibri" w:hAnsi="Calibri"/>
                <w:bCs/>
                <w:kern w:val="0"/>
                <w:sz w:val="20"/>
                <w:szCs w:val="20"/>
                <w:lang w:eastAsia="en-US"/>
              </w:rPr>
              <w:t>S</w:t>
            </w:r>
            <w:r w:rsidRPr="001F0FBE">
              <w:rPr>
                <w:rFonts w:ascii="Calibri" w:hAnsi="Calibri"/>
                <w:bCs/>
                <w:kern w:val="0"/>
                <w:sz w:val="20"/>
                <w:szCs w:val="20"/>
                <w:lang w:eastAsia="en-US"/>
              </w:rPr>
              <w:t xml:space="preserve">MIC has </w:t>
            </w:r>
            <w:r>
              <w:rPr>
                <w:rFonts w:ascii="Calibri" w:hAnsi="Calibri"/>
                <w:bCs/>
                <w:kern w:val="0"/>
                <w:sz w:val="20"/>
                <w:szCs w:val="20"/>
                <w:lang w:eastAsia="en-US"/>
              </w:rPr>
              <w:t>th</w:t>
            </w:r>
            <w:r w:rsidR="007053A9">
              <w:rPr>
                <w:rFonts w:ascii="Calibri" w:hAnsi="Calibri"/>
                <w:bCs/>
                <w:kern w:val="0"/>
                <w:sz w:val="20"/>
                <w:szCs w:val="20"/>
                <w:lang w:eastAsia="en-US"/>
              </w:rPr>
              <w:t xml:space="preserve">e kinds of structured variants </w:t>
            </w:r>
            <w:r w:rsidRPr="004C2522">
              <w:rPr>
                <w:rFonts w:ascii="Calibri" w:hAnsi="Calibri"/>
                <w:bCs/>
                <w:kern w:val="0"/>
                <w:sz w:val="20"/>
                <w:szCs w:val="18"/>
                <w:lang w:eastAsia="en-US"/>
              </w:rPr>
              <w:t xml:space="preserve">stored in </w:t>
            </w:r>
            <w:r>
              <w:rPr>
                <w:rFonts w:ascii="Calibri" w:hAnsi="Calibri"/>
                <w:bCs/>
                <w:kern w:val="0"/>
                <w:sz w:val="20"/>
                <w:szCs w:val="18"/>
                <w:lang w:eastAsia="en-US"/>
              </w:rPr>
              <w:t xml:space="preserve">NCBI’s </w:t>
            </w:r>
            <w:r w:rsidRPr="004C2522">
              <w:rPr>
                <w:rFonts w:ascii="Calibri" w:hAnsi="Calibri"/>
                <w:bCs/>
                <w:kern w:val="0"/>
                <w:sz w:val="20"/>
                <w:szCs w:val="18"/>
                <w:lang w:eastAsia="en-US"/>
              </w:rPr>
              <w:t>dbVar, but COSMIC separate</w:t>
            </w:r>
            <w:r w:rsidR="007053A9">
              <w:rPr>
                <w:rFonts w:ascii="Calibri" w:hAnsi="Calibri"/>
                <w:bCs/>
                <w:kern w:val="0"/>
                <w:sz w:val="20"/>
                <w:szCs w:val="18"/>
                <w:lang w:eastAsia="en-US"/>
              </w:rPr>
              <w:t>s them into</w:t>
            </w:r>
            <w:r w:rsidRPr="004C2522">
              <w:rPr>
                <w:rFonts w:ascii="Calibri" w:hAnsi="Calibri"/>
                <w:bCs/>
                <w:kern w:val="0"/>
                <w:sz w:val="20"/>
                <w:szCs w:val="18"/>
                <w:lang w:eastAsia="en-US"/>
              </w:rPr>
              <w:t xml:space="preserve"> “structured variants” </w:t>
            </w:r>
            <w:r>
              <w:rPr>
                <w:rFonts w:ascii="Calibri" w:hAnsi="Calibri"/>
                <w:bCs/>
                <w:kern w:val="0"/>
                <w:sz w:val="20"/>
                <w:szCs w:val="18"/>
                <w:lang w:eastAsia="en-US"/>
              </w:rPr>
              <w:t xml:space="preserve">and </w:t>
            </w:r>
            <w:r w:rsidRPr="004C2522">
              <w:rPr>
                <w:rFonts w:ascii="Calibri" w:hAnsi="Calibri"/>
                <w:bCs/>
                <w:kern w:val="0"/>
                <w:sz w:val="20"/>
                <w:szCs w:val="18"/>
                <w:lang w:eastAsia="en-US"/>
              </w:rPr>
              <w:t>“copy number variants”</w:t>
            </w:r>
            <w:r>
              <w:rPr>
                <w:rFonts w:ascii="Calibri" w:hAnsi="Calibri"/>
                <w:bCs/>
                <w:kern w:val="0"/>
                <w:sz w:val="20"/>
                <w:szCs w:val="18"/>
                <w:lang w:eastAsia="en-US"/>
              </w:rPr>
              <w:t xml:space="preserve"> and stores the two kinds in two different tables. </w:t>
            </w:r>
            <w:r w:rsidRPr="004C2522">
              <w:rPr>
                <w:rFonts w:ascii="Calibri" w:hAnsi="Calibri"/>
                <w:bCs/>
                <w:kern w:val="0"/>
                <w:sz w:val="20"/>
                <w:szCs w:val="18"/>
                <w:lang w:eastAsia="en-US"/>
              </w:rPr>
              <w:t xml:space="preserve">We have created a coding system table </w:t>
            </w:r>
            <w:r>
              <w:rPr>
                <w:rFonts w:ascii="Calibri" w:hAnsi="Calibri"/>
                <w:bCs/>
                <w:kern w:val="0"/>
                <w:sz w:val="20"/>
                <w:szCs w:val="18"/>
                <w:lang w:eastAsia="en-US"/>
              </w:rPr>
              <w:t xml:space="preserve">for what COSMIC stores in its structured variant tables </w:t>
            </w:r>
            <w:r w:rsidRPr="004C2522">
              <w:rPr>
                <w:rFonts w:ascii="Calibri" w:hAnsi="Calibri"/>
                <w:bCs/>
                <w:kern w:val="0"/>
                <w:sz w:val="20"/>
                <w:szCs w:val="18"/>
                <w:lang w:eastAsia="en-US"/>
              </w:rPr>
              <w:t>and</w:t>
            </w:r>
            <w:r>
              <w:rPr>
                <w:rFonts w:ascii="Calibri" w:hAnsi="Calibri"/>
                <w:bCs/>
                <w:kern w:val="0"/>
                <w:sz w:val="20"/>
                <w:szCs w:val="18"/>
                <w:lang w:eastAsia="en-US"/>
              </w:rPr>
              <w:t xml:space="preserve"> made it available for look up in</w:t>
            </w:r>
            <w:r w:rsidRPr="004C2522">
              <w:rPr>
                <w:rFonts w:ascii="Calibri" w:hAnsi="Calibri"/>
                <w:bCs/>
                <w:kern w:val="0"/>
                <w:sz w:val="20"/>
                <w:szCs w:val="18"/>
                <w:lang w:eastAsia="en-US"/>
              </w:rPr>
              <w:t xml:space="preserve"> </w:t>
            </w:r>
            <w:r w:rsidR="00B12F68">
              <w:rPr>
                <w:rFonts w:ascii="Calibri" w:hAnsi="Calibri"/>
                <w:bCs/>
                <w:kern w:val="0"/>
                <w:sz w:val="20"/>
                <w:szCs w:val="18"/>
                <w:lang w:eastAsia="en-US"/>
              </w:rPr>
              <w:t xml:space="preserve">the LHC Clinical Table Search Service at: </w:t>
            </w:r>
            <w:hyperlink r:id="rId114" w:history="1">
              <w:r w:rsidRPr="004C2522">
                <w:rPr>
                  <w:rFonts w:ascii="Calibri" w:eastAsia="Calibri" w:hAnsi="Calibri"/>
                  <w:color w:val="0000FF"/>
                  <w:kern w:val="0"/>
                  <w:sz w:val="20"/>
                  <w:szCs w:val="18"/>
                  <w:u w:val="single"/>
                  <w:lang w:eastAsia="en-US"/>
                </w:rPr>
                <w:t>https://lforms-service.nlm.nih.gov/apidoc/cosmic_struct/v1/doc.html</w:t>
              </w:r>
            </w:hyperlink>
          </w:p>
          <w:p w14:paraId="1AF6F50A" w14:textId="77777777" w:rsidR="00D1652A" w:rsidRDefault="00D1652A" w:rsidP="00D1652A">
            <w:pPr>
              <w:spacing w:after="0"/>
              <w:rPr>
                <w:rFonts w:ascii="Calibri" w:hAnsi="Calibri"/>
                <w:bCs/>
                <w:kern w:val="0"/>
                <w:sz w:val="20"/>
                <w:szCs w:val="18"/>
                <w:lang w:eastAsia="en-US"/>
              </w:rPr>
            </w:pPr>
          </w:p>
          <w:p w14:paraId="0F2340A0" w14:textId="14C3AA13" w:rsidR="00D1652A" w:rsidRDefault="00D1652A" w:rsidP="00D1652A">
            <w:pPr>
              <w:spacing w:after="0"/>
              <w:rPr>
                <w:rFonts w:ascii="Calibri" w:hAnsi="Calibri"/>
                <w:bCs/>
                <w:kern w:val="0"/>
                <w:sz w:val="20"/>
                <w:szCs w:val="18"/>
                <w:lang w:eastAsia="en-US"/>
              </w:rPr>
            </w:pPr>
            <w:r>
              <w:rPr>
                <w:rFonts w:ascii="Calibri" w:hAnsi="Calibri"/>
                <w:bCs/>
                <w:kern w:val="0"/>
                <w:sz w:val="20"/>
                <w:szCs w:val="18"/>
                <w:lang w:eastAsia="en-US"/>
              </w:rPr>
              <w:t xml:space="preserve">This table carries more than 3 million records. And the Identifiers are pure numbers. Users can look up the </w:t>
            </w:r>
            <w:r w:rsidR="008B0F0E">
              <w:rPr>
                <w:rFonts w:ascii="Calibri" w:hAnsi="Calibri"/>
                <w:bCs/>
                <w:kern w:val="0"/>
                <w:sz w:val="20"/>
                <w:szCs w:val="18"/>
                <w:lang w:eastAsia="en-US"/>
              </w:rPr>
              <w:t xml:space="preserve">COSMIC </w:t>
            </w:r>
            <w:r>
              <w:rPr>
                <w:rFonts w:ascii="Calibri" w:hAnsi="Calibri"/>
                <w:bCs/>
                <w:kern w:val="0"/>
                <w:sz w:val="20"/>
                <w:szCs w:val="18"/>
                <w:lang w:eastAsia="en-US"/>
              </w:rPr>
              <w:t xml:space="preserve">mutation IDs and explore these COSMIC table with our LHC tools with permission. But users may not download any of these files without </w:t>
            </w:r>
            <w:r w:rsidR="007053A9">
              <w:rPr>
                <w:rFonts w:ascii="Calibri" w:hAnsi="Calibri"/>
                <w:bCs/>
                <w:kern w:val="0"/>
                <w:sz w:val="20"/>
                <w:szCs w:val="18"/>
                <w:lang w:eastAsia="en-US"/>
              </w:rPr>
              <w:t xml:space="preserve">specific agreement from COSMIC. Copyright </w:t>
            </w:r>
            <w:r w:rsidR="007053A9" w:rsidRPr="007053A9">
              <w:rPr>
                <w:rFonts w:ascii="Calibri" w:hAnsi="Calibri"/>
                <w:bCs/>
                <w:kern w:val="0"/>
                <w:sz w:val="20"/>
                <w:szCs w:val="18"/>
                <w:lang w:eastAsia="en-US"/>
              </w:rPr>
              <w:t>Wellcome Trust Sanger Institute (</w:t>
            </w:r>
            <w:hyperlink r:id="rId115" w:history="1">
              <w:r w:rsidR="00933035" w:rsidRPr="002C5C5D">
                <w:rPr>
                  <w:rStyle w:val="Hyperlink"/>
                  <w:rFonts w:ascii="Calibri" w:hAnsi="Calibri"/>
                  <w:bCs/>
                  <w:kern w:val="0"/>
                  <w:szCs w:val="18"/>
                  <w:lang w:eastAsia="en-US"/>
                </w:rPr>
                <w:t>http://cancer.sanger.ac.uk/cosmic/license</w:t>
              </w:r>
            </w:hyperlink>
            <w:r w:rsidR="007053A9">
              <w:rPr>
                <w:rFonts w:ascii="Calibri" w:hAnsi="Calibri"/>
                <w:bCs/>
                <w:kern w:val="0"/>
                <w:sz w:val="20"/>
                <w:szCs w:val="18"/>
                <w:lang w:eastAsia="en-US"/>
              </w:rPr>
              <w:t>)</w:t>
            </w:r>
            <w:r>
              <w:rPr>
                <w:rFonts w:ascii="Calibri" w:hAnsi="Calibri"/>
                <w:bCs/>
                <w:kern w:val="0"/>
                <w:sz w:val="20"/>
                <w:szCs w:val="18"/>
                <w:lang w:eastAsia="en-US"/>
              </w:rPr>
              <w:t>.</w:t>
            </w:r>
          </w:p>
          <w:p w14:paraId="5672F23F" w14:textId="77777777" w:rsidR="00D1652A" w:rsidRDefault="00D1652A" w:rsidP="00D1652A">
            <w:pPr>
              <w:spacing w:after="0"/>
              <w:rPr>
                <w:rFonts w:ascii="Calibri" w:hAnsi="Calibri"/>
                <w:bCs/>
                <w:kern w:val="0"/>
                <w:sz w:val="20"/>
                <w:szCs w:val="18"/>
                <w:lang w:eastAsia="en-US"/>
              </w:rPr>
            </w:pPr>
          </w:p>
          <w:p w14:paraId="12C4369A" w14:textId="77777777" w:rsidR="00D1652A" w:rsidRPr="001F0FBE" w:rsidRDefault="00D1652A" w:rsidP="00503570">
            <w:pPr>
              <w:spacing w:after="0"/>
              <w:rPr>
                <w:rFonts w:ascii="Calibri" w:hAnsi="Calibri"/>
                <w:b/>
                <w:bCs/>
                <w:color w:val="4472C4"/>
                <w:kern w:val="0"/>
                <w:sz w:val="20"/>
                <w:szCs w:val="20"/>
                <w:lang w:eastAsia="en-US"/>
              </w:rPr>
            </w:pPr>
            <w:r w:rsidRPr="004C2522">
              <w:rPr>
                <w:rFonts w:ascii="Calibri" w:hAnsi="Calibri"/>
                <w:bCs/>
                <w:kern w:val="0"/>
                <w:sz w:val="20"/>
                <w:szCs w:val="18"/>
                <w:lang w:eastAsia="en-US"/>
              </w:rPr>
              <w:t xml:space="preserve">We have also defined a </w:t>
            </w:r>
            <w:r w:rsidRPr="003A2B50">
              <w:rPr>
                <w:rFonts w:ascii="Calibri" w:hAnsi="Calibri"/>
                <w:bCs/>
                <w:i/>
                <w:kern w:val="0"/>
                <w:sz w:val="20"/>
                <w:szCs w:val="18"/>
                <w:lang w:eastAsia="en-US"/>
              </w:rPr>
              <w:t>coding system</w:t>
            </w:r>
            <w:r w:rsidRPr="004C2522">
              <w:rPr>
                <w:rFonts w:ascii="Calibri" w:hAnsi="Calibri"/>
                <w:bCs/>
                <w:kern w:val="0"/>
                <w:sz w:val="20"/>
                <w:szCs w:val="18"/>
                <w:lang w:eastAsia="en-US"/>
              </w:rPr>
              <w:t xml:space="preserve"> (and OID) for COSMIC copy number variants</w:t>
            </w:r>
            <w:r w:rsidR="00C00234">
              <w:rPr>
                <w:rFonts w:ascii="Calibri" w:hAnsi="Calibri"/>
                <w:bCs/>
                <w:kern w:val="0"/>
                <w:sz w:val="20"/>
                <w:szCs w:val="18"/>
                <w:lang w:eastAsia="en-US"/>
              </w:rPr>
              <w:t xml:space="preserve"> (called COSMIC-CPYN)</w:t>
            </w:r>
            <w:r w:rsidRPr="004C2522">
              <w:rPr>
                <w:rFonts w:ascii="Calibri" w:hAnsi="Calibri"/>
                <w:bCs/>
                <w:kern w:val="0"/>
                <w:sz w:val="20"/>
                <w:szCs w:val="18"/>
                <w:lang w:eastAsia="en-US"/>
              </w:rPr>
              <w:t>, but</w:t>
            </w:r>
            <w:r>
              <w:rPr>
                <w:rFonts w:ascii="Calibri" w:hAnsi="Calibri"/>
                <w:bCs/>
                <w:kern w:val="0"/>
                <w:sz w:val="20"/>
                <w:szCs w:val="18"/>
                <w:lang w:eastAsia="en-US"/>
              </w:rPr>
              <w:t xml:space="preserve"> have not yet created any look up tables because per COSMIC </w:t>
            </w:r>
            <w:r w:rsidRPr="004C2522">
              <w:rPr>
                <w:rFonts w:ascii="Calibri" w:hAnsi="Calibri"/>
                <w:bCs/>
                <w:kern w:val="0"/>
                <w:sz w:val="20"/>
                <w:szCs w:val="18"/>
                <w:lang w:eastAsia="en-US"/>
              </w:rPr>
              <w:t>the</w:t>
            </w:r>
            <w:r>
              <w:rPr>
                <w:rFonts w:ascii="Calibri" w:hAnsi="Calibri"/>
                <w:bCs/>
                <w:kern w:val="0"/>
                <w:sz w:val="20"/>
                <w:szCs w:val="18"/>
                <w:lang w:eastAsia="en-US"/>
              </w:rPr>
              <w:t xml:space="preserve">ir </w:t>
            </w:r>
            <w:r w:rsidRPr="004C2522">
              <w:rPr>
                <w:rFonts w:ascii="Calibri" w:hAnsi="Calibri"/>
                <w:bCs/>
                <w:kern w:val="0"/>
                <w:sz w:val="20"/>
                <w:szCs w:val="18"/>
                <w:lang w:eastAsia="en-US"/>
              </w:rPr>
              <w:t>identifiers</w:t>
            </w:r>
            <w:r>
              <w:rPr>
                <w:rFonts w:ascii="Calibri" w:hAnsi="Calibri"/>
                <w:bCs/>
                <w:kern w:val="0"/>
                <w:sz w:val="20"/>
                <w:szCs w:val="18"/>
                <w:lang w:eastAsia="en-US"/>
              </w:rPr>
              <w:t xml:space="preserve"> are </w:t>
            </w:r>
            <w:r w:rsidRPr="004C2522">
              <w:rPr>
                <w:rFonts w:ascii="Calibri" w:hAnsi="Calibri"/>
                <w:bCs/>
                <w:kern w:val="0"/>
                <w:sz w:val="20"/>
                <w:szCs w:val="18"/>
                <w:lang w:eastAsia="en-US"/>
              </w:rPr>
              <w:t>not yet stable</w:t>
            </w:r>
            <w:r>
              <w:rPr>
                <w:rFonts w:ascii="Calibri" w:hAnsi="Calibri"/>
                <w:bCs/>
                <w:kern w:val="0"/>
                <w:sz w:val="20"/>
                <w:szCs w:val="18"/>
                <w:lang w:eastAsia="en-US"/>
              </w:rPr>
              <w:t>. We will add a look up table for COSMIC copy number variants when COSMIC is happy with the identifiers</w:t>
            </w:r>
            <w:r w:rsidR="00503570">
              <w:rPr>
                <w:rFonts w:ascii="Calibri" w:hAnsi="Calibri"/>
                <w:bCs/>
                <w:kern w:val="0"/>
                <w:sz w:val="20"/>
                <w:szCs w:val="18"/>
                <w:lang w:eastAsia="en-US"/>
              </w:rPr>
              <w:t>.</w:t>
            </w:r>
            <w:r w:rsidRPr="004C2522">
              <w:rPr>
                <w:rFonts w:ascii="Calibri" w:hAnsi="Calibri"/>
                <w:bCs/>
                <w:kern w:val="0"/>
                <w:sz w:val="22"/>
                <w:szCs w:val="20"/>
                <w:lang w:eastAsia="en-US"/>
              </w:rPr>
              <w:t xml:space="preserve">  </w:t>
            </w:r>
          </w:p>
        </w:tc>
      </w:tr>
      <w:tr w:rsidR="00D1652A" w:rsidRPr="001F0FBE" w14:paraId="78D72F6F" w14:textId="77777777" w:rsidTr="00275BC6">
        <w:trPr>
          <w:trHeight w:val="4490"/>
        </w:trPr>
        <w:tc>
          <w:tcPr>
            <w:tcW w:w="472" w:type="dxa"/>
          </w:tcPr>
          <w:p w14:paraId="2A759C2E"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C.3</w:t>
            </w:r>
          </w:p>
        </w:tc>
        <w:tc>
          <w:tcPr>
            <w:tcW w:w="630" w:type="dxa"/>
          </w:tcPr>
          <w:p w14:paraId="7CF5684C"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6DAF38C6"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81298-2</w:t>
            </w:r>
          </w:p>
        </w:tc>
        <w:tc>
          <w:tcPr>
            <w:tcW w:w="2175" w:type="dxa"/>
          </w:tcPr>
          <w:p w14:paraId="7621E5DC" w14:textId="31605041" w:rsidR="00D1652A" w:rsidRPr="001F0FBE" w:rsidRDefault="00D1652A" w:rsidP="008B0F0E">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Structural variant cytogenetic location</w:t>
            </w:r>
          </w:p>
        </w:tc>
        <w:tc>
          <w:tcPr>
            <w:tcW w:w="615" w:type="dxa"/>
          </w:tcPr>
          <w:p w14:paraId="0D7C1259"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6BD8A9AF" w14:textId="588F0B4D" w:rsidR="00D1652A" w:rsidRPr="001F0FBE" w:rsidRDefault="005B489B" w:rsidP="00D1652A">
            <w:pPr>
              <w:spacing w:after="0"/>
              <w:rPr>
                <w:rFonts w:ascii="Calibri" w:hAnsi="Calibri"/>
                <w:bCs/>
                <w:kern w:val="0"/>
                <w:sz w:val="20"/>
                <w:szCs w:val="20"/>
                <w:lang w:eastAsia="en-US"/>
              </w:rPr>
            </w:pPr>
            <w:r w:rsidRPr="005B489B">
              <w:rPr>
                <w:rFonts w:ascii="Calibri" w:hAnsi="Calibri"/>
                <w:bCs/>
                <w:kern w:val="0"/>
                <w:sz w:val="20"/>
                <w:szCs w:val="20"/>
                <w:lang w:eastAsia="en-US"/>
              </w:rPr>
              <w:t>17p12^17p12^Chrom-Loc</w:t>
            </w:r>
          </w:p>
        </w:tc>
        <w:tc>
          <w:tcPr>
            <w:tcW w:w="194" w:type="dxa"/>
          </w:tcPr>
          <w:p w14:paraId="71F2981B"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R</w:t>
            </w:r>
          </w:p>
        </w:tc>
        <w:tc>
          <w:tcPr>
            <w:tcW w:w="450" w:type="dxa"/>
          </w:tcPr>
          <w:p w14:paraId="02C235A1" w14:textId="02B16091"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w:t>
            </w:r>
            <w:r w:rsidR="004010FA">
              <w:rPr>
                <w:rFonts w:ascii="Calibri" w:eastAsia="Calibri" w:hAnsi="Calibri"/>
                <w:kern w:val="0"/>
                <w:sz w:val="20"/>
                <w:szCs w:val="20"/>
                <w:lang w:eastAsia="en-US"/>
              </w:rPr>
              <w:t>*</w:t>
            </w:r>
          </w:p>
        </w:tc>
        <w:tc>
          <w:tcPr>
            <w:tcW w:w="6183" w:type="dxa"/>
          </w:tcPr>
          <w:p w14:paraId="6F9011AA" w14:textId="78E97017" w:rsidR="00D1652A" w:rsidRPr="001F0FBE" w:rsidRDefault="00D1652A" w:rsidP="00D1652A">
            <w:pPr>
              <w:shd w:val="clear" w:color="auto" w:fill="FFFFFF"/>
              <w:spacing w:after="0" w:line="336" w:lineRule="atLeast"/>
              <w:ind w:right="225"/>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 xml:space="preserve">Coding system: </w:t>
            </w:r>
            <w:r w:rsidR="00E766AD">
              <w:rPr>
                <w:rFonts w:ascii="Calibri" w:hAnsi="Calibri"/>
                <w:b/>
                <w:bCs/>
                <w:color w:val="4472C4"/>
                <w:kern w:val="0"/>
                <w:sz w:val="20"/>
                <w:szCs w:val="20"/>
                <w:lang w:eastAsia="en-US"/>
              </w:rPr>
              <w:t>Chrom-Loc</w:t>
            </w:r>
          </w:p>
          <w:p w14:paraId="3FC1EA19" w14:textId="77777777" w:rsidR="00064BF5" w:rsidRPr="0018094F" w:rsidRDefault="00064BF5" w:rsidP="00064BF5">
            <w:pPr>
              <w:shd w:val="clear" w:color="auto" w:fill="FFFFFF"/>
              <w:spacing w:after="0"/>
              <w:ind w:right="225"/>
              <w:rPr>
                <w:rFonts w:ascii="Calibri" w:hAnsi="Calibri"/>
                <w:kern w:val="0"/>
                <w:sz w:val="20"/>
              </w:rPr>
            </w:pPr>
            <w:r w:rsidRPr="0018094F">
              <w:rPr>
                <w:rFonts w:ascii="Calibri" w:hAnsi="Calibri"/>
                <w:kern w:val="0"/>
                <w:sz w:val="20"/>
              </w:rPr>
              <w:t xml:space="preserve">Chromosome location (AKA chromosome locus or cytogenetic location), </w:t>
            </w:r>
            <w:r w:rsidRPr="001F0FBE">
              <w:rPr>
                <w:rFonts w:ascii="Calibri" w:hAnsi="Calibri"/>
                <w:bCs/>
                <w:kern w:val="0"/>
                <w:sz w:val="20"/>
                <w:szCs w:val="20"/>
                <w:lang w:eastAsia="en-US"/>
              </w:rPr>
              <w:t>is</w:t>
            </w:r>
            <w:r w:rsidRPr="0018094F">
              <w:rPr>
                <w:rFonts w:ascii="Calibri" w:hAnsi="Calibri"/>
                <w:kern w:val="0"/>
                <w:sz w:val="20"/>
              </w:rPr>
              <w:t xml:space="preserve"> the standardized syntax for recording the </w:t>
            </w:r>
            <w:r w:rsidRPr="001F0FBE">
              <w:rPr>
                <w:rFonts w:ascii="Calibri" w:hAnsi="Calibri"/>
                <w:bCs/>
                <w:kern w:val="0"/>
                <w:sz w:val="20"/>
                <w:szCs w:val="20"/>
                <w:lang w:eastAsia="en-US"/>
              </w:rPr>
              <w:t>position</w:t>
            </w:r>
            <w:r w:rsidRPr="0018094F">
              <w:rPr>
                <w:rFonts w:ascii="Calibri" w:hAnsi="Calibri"/>
                <w:kern w:val="0"/>
                <w:sz w:val="20"/>
              </w:rPr>
              <w:t xml:space="preserve"> of genes and large mutations. It consists of three parts: the Chromosome number (e</w:t>
            </w:r>
            <w:r>
              <w:rPr>
                <w:rFonts w:asciiTheme="minorHAnsi" w:hAnsiTheme="minorHAnsi"/>
                <w:color w:val="222222"/>
                <w:kern w:val="0"/>
                <w:sz w:val="20"/>
                <w:szCs w:val="20"/>
                <w:lang w:eastAsia="en-US"/>
              </w:rPr>
              <w:t>.g.</w:t>
            </w:r>
            <w:r w:rsidRPr="0018094F">
              <w:rPr>
                <w:rFonts w:ascii="Calibri" w:hAnsi="Calibri"/>
                <w:kern w:val="0"/>
                <w:sz w:val="20"/>
              </w:rPr>
              <w:t xml:space="preserve"> 1-22, X, Y), an indicator of which arm – either “p” for the short or “q” for the long, and then a series of numbers separated by dots that indicate the band, sub band and sub-sub band of the </w:t>
            </w:r>
            <w:r w:rsidRPr="001F0FBE">
              <w:rPr>
                <w:rFonts w:ascii="Calibri" w:hAnsi="Calibri"/>
                <w:bCs/>
                <w:kern w:val="0"/>
                <w:sz w:val="20"/>
                <w:szCs w:val="20"/>
                <w:lang w:eastAsia="en-US"/>
              </w:rPr>
              <w:t xml:space="preserve">locus </w:t>
            </w:r>
            <w:r>
              <w:rPr>
                <w:rFonts w:ascii="Calibri" w:hAnsi="Calibri"/>
                <w:bCs/>
                <w:kern w:val="0"/>
                <w:sz w:val="20"/>
                <w:szCs w:val="20"/>
                <w:lang w:eastAsia="en-US"/>
              </w:rPr>
              <w:t>(</w:t>
            </w:r>
            <w:r w:rsidRPr="001F0FBE">
              <w:rPr>
                <w:rFonts w:ascii="Calibri" w:hAnsi="Calibri"/>
                <w:bCs/>
                <w:kern w:val="0"/>
                <w:sz w:val="20"/>
                <w:szCs w:val="20"/>
                <w:lang w:eastAsia="en-US"/>
              </w:rPr>
              <w:t>e.g. 2p16.3</w:t>
            </w:r>
            <w:r>
              <w:rPr>
                <w:rFonts w:ascii="Calibri" w:hAnsi="Calibri"/>
                <w:bCs/>
                <w:kern w:val="0"/>
                <w:sz w:val="20"/>
                <w:szCs w:val="20"/>
                <w:lang w:eastAsia="en-US"/>
              </w:rPr>
              <w:t>)</w:t>
            </w:r>
            <w:r w:rsidRPr="001F0FBE">
              <w:rPr>
                <w:rFonts w:ascii="Calibri" w:hAnsi="Calibri"/>
                <w:bCs/>
                <w:kern w:val="0"/>
                <w:sz w:val="20"/>
                <w:szCs w:val="20"/>
                <w:lang w:eastAsia="en-US"/>
              </w:rPr>
              <w:t>. There are other conventions for reporting ranges and locations at the end</w:t>
            </w:r>
            <w:r>
              <w:rPr>
                <w:rFonts w:ascii="Calibri" w:hAnsi="Calibri"/>
                <w:bCs/>
                <w:kern w:val="0"/>
                <w:sz w:val="20"/>
                <w:szCs w:val="20"/>
                <w:lang w:eastAsia="en-US"/>
              </w:rPr>
              <w:t>s</w:t>
            </w:r>
            <w:r w:rsidRPr="001F0FBE">
              <w:rPr>
                <w:rFonts w:ascii="Calibri" w:hAnsi="Calibri"/>
                <w:bCs/>
                <w:kern w:val="0"/>
                <w:sz w:val="20"/>
                <w:szCs w:val="20"/>
                <w:lang w:eastAsia="en-US"/>
              </w:rPr>
              <w:t xml:space="preserve"> of the chromosomes.</w:t>
            </w:r>
            <w:r w:rsidRPr="0018094F">
              <w:rPr>
                <w:rFonts w:ascii="Calibri" w:hAnsi="Calibri"/>
                <w:kern w:val="0"/>
                <w:sz w:val="20"/>
              </w:rPr>
              <w:t xml:space="preserve"> </w:t>
            </w:r>
          </w:p>
          <w:p w14:paraId="0D3E9B27" w14:textId="77777777" w:rsidR="00064BF5" w:rsidRPr="0018094F" w:rsidRDefault="00064BF5" w:rsidP="00064BF5">
            <w:pPr>
              <w:shd w:val="clear" w:color="auto" w:fill="FFFFFF"/>
              <w:spacing w:after="0"/>
              <w:ind w:right="225"/>
              <w:rPr>
                <w:rFonts w:ascii="Calibri" w:hAnsi="Calibri"/>
                <w:kern w:val="0"/>
                <w:sz w:val="20"/>
              </w:rPr>
            </w:pPr>
          </w:p>
          <w:p w14:paraId="624B2BAB" w14:textId="401C2E57" w:rsidR="00D1652A" w:rsidRPr="007053A9" w:rsidRDefault="006712AB" w:rsidP="00B204D6">
            <w:pPr>
              <w:rPr>
                <w:rFonts w:ascii="Calibri" w:hAnsi="Calibri"/>
                <w:bCs/>
                <w:color w:val="FF0000"/>
                <w:kern w:val="0"/>
                <w:sz w:val="20"/>
                <w:szCs w:val="20"/>
                <w:lang w:eastAsia="en-US"/>
              </w:rPr>
            </w:pPr>
            <w:r w:rsidRPr="0018094F">
              <w:rPr>
                <w:rFonts w:ascii="Calibri" w:hAnsi="Calibri"/>
                <w:kern w:val="0"/>
                <w:sz w:val="20"/>
              </w:rPr>
              <w:t xml:space="preserve">The table of these chromosome locations was </w:t>
            </w:r>
            <w:r w:rsidRPr="001F0FBE">
              <w:rPr>
                <w:rFonts w:ascii="Calibri" w:hAnsi="Calibri"/>
                <w:bCs/>
                <w:kern w:val="0"/>
                <w:sz w:val="20"/>
                <w:szCs w:val="20"/>
                <w:lang w:eastAsia="en-US"/>
              </w:rPr>
              <w:t>loaded</w:t>
            </w:r>
            <w:r w:rsidRPr="0018094F">
              <w:rPr>
                <w:rFonts w:ascii="Calibri" w:hAnsi="Calibri"/>
                <w:kern w:val="0"/>
                <w:sz w:val="20"/>
              </w:rPr>
              <w:t xml:space="preserve"> </w:t>
            </w:r>
            <w:r w:rsidRPr="0018094F">
              <w:rPr>
                <w:rFonts w:asciiTheme="minorHAnsi" w:hAnsiTheme="minorHAnsi"/>
                <w:color w:val="222222"/>
                <w:kern w:val="0"/>
                <w:sz w:val="20"/>
              </w:rPr>
              <w:t xml:space="preserve">with </w:t>
            </w:r>
            <w:r w:rsidRPr="0018094F">
              <w:rPr>
                <w:rFonts w:ascii="Calibri" w:hAnsi="Calibri"/>
                <w:kern w:val="0"/>
                <w:sz w:val="20"/>
              </w:rPr>
              <w:t xml:space="preserve">all of the locations found in NCBI’s ClinVar variation tables. </w:t>
            </w:r>
            <w:r w:rsidRPr="007F5F96">
              <w:rPr>
                <w:rFonts w:asciiTheme="minorHAnsi" w:hAnsiTheme="minorHAnsi"/>
                <w:color w:val="222222"/>
                <w:kern w:val="0"/>
                <w:sz w:val="20"/>
                <w:szCs w:val="20"/>
                <w:lang w:eastAsia="en-US"/>
              </w:rPr>
              <w:t>It will expand as additional sources become available.</w:t>
            </w:r>
            <w:r>
              <w:rPr>
                <w:rFonts w:asciiTheme="minorHAnsi" w:hAnsiTheme="minorHAnsi"/>
                <w:color w:val="222222"/>
                <w:kern w:val="0"/>
                <w:sz w:val="20"/>
                <w:szCs w:val="20"/>
                <w:lang w:eastAsia="en-US"/>
              </w:rPr>
              <w:t xml:space="preserve"> </w:t>
            </w:r>
            <w:r>
              <w:rPr>
                <w:rFonts w:ascii="Calibri" w:hAnsi="Calibri"/>
                <w:bCs/>
                <w:kern w:val="0"/>
                <w:sz w:val="20"/>
                <w:szCs w:val="20"/>
                <w:lang w:eastAsia="en-US"/>
              </w:rPr>
              <w:t xml:space="preserve">This </w:t>
            </w:r>
            <w:r w:rsidR="00B204D6">
              <w:rPr>
                <w:rFonts w:ascii="Calibri" w:hAnsi="Calibri"/>
                <w:bCs/>
                <w:kern w:val="0"/>
                <w:sz w:val="20"/>
                <w:szCs w:val="20"/>
                <w:lang w:eastAsia="en-US"/>
              </w:rPr>
              <w:t>may</w:t>
            </w:r>
            <w:r>
              <w:rPr>
                <w:rFonts w:ascii="Calibri" w:hAnsi="Calibri"/>
                <w:bCs/>
                <w:kern w:val="0"/>
                <w:sz w:val="20"/>
                <w:szCs w:val="20"/>
                <w:lang w:eastAsia="en-US"/>
              </w:rPr>
              <w:t xml:space="preserve"> not include all finely grained </w:t>
            </w:r>
            <w:r w:rsidRPr="0018094F">
              <w:rPr>
                <w:rFonts w:ascii="Calibri" w:hAnsi="Calibri"/>
                <w:kern w:val="0"/>
                <w:sz w:val="20"/>
              </w:rPr>
              <w:t xml:space="preserve">chromosome </w:t>
            </w:r>
            <w:r w:rsidRPr="00AC0CB2">
              <w:rPr>
                <w:rFonts w:ascii="Calibri" w:hAnsi="Calibri"/>
                <w:bCs/>
                <w:kern w:val="0"/>
                <w:sz w:val="20"/>
                <w:szCs w:val="20"/>
                <w:lang w:eastAsia="en-US"/>
              </w:rPr>
              <w:t>locations that exist</w:t>
            </w:r>
            <w:r>
              <w:rPr>
                <w:rFonts w:ascii="Calibri" w:hAnsi="Calibri"/>
                <w:bCs/>
                <w:kern w:val="0"/>
                <w:sz w:val="20"/>
                <w:szCs w:val="20"/>
                <w:lang w:eastAsia="en-US"/>
              </w:rPr>
              <w:t>.</w:t>
            </w:r>
            <w:r w:rsidRPr="00AC0CB2">
              <w:rPr>
                <w:rFonts w:ascii="Calibri" w:hAnsi="Calibri"/>
                <w:bCs/>
                <w:kern w:val="0"/>
                <w:sz w:val="20"/>
                <w:szCs w:val="20"/>
                <w:lang w:eastAsia="en-US"/>
              </w:rPr>
              <w:t xml:space="preserve"> Users can add to it as needed</w:t>
            </w:r>
            <w:r>
              <w:rPr>
                <w:rFonts w:ascii="Calibri" w:hAnsi="Calibri"/>
                <w:bCs/>
                <w:kern w:val="0"/>
                <w:sz w:val="20"/>
                <w:szCs w:val="20"/>
                <w:lang w:eastAsia="en-US"/>
              </w:rPr>
              <w:t>.</w:t>
            </w:r>
            <w:r w:rsidRPr="00794973">
              <w:rPr>
                <w:rFonts w:ascii="Calibri" w:hAnsi="Calibri"/>
                <w:bCs/>
                <w:kern w:val="0"/>
                <w:sz w:val="20"/>
                <w:szCs w:val="20"/>
                <w:lang w:eastAsia="en-US"/>
              </w:rPr>
              <w:t xml:space="preserve"> We have not found a table of chromosome locations with standard codes.</w:t>
            </w:r>
            <w:r w:rsidRPr="00E21C4F">
              <w:rPr>
                <w:rFonts w:ascii="Calibri" w:hAnsi="Calibri"/>
                <w:bCs/>
                <w:color w:val="FF0000"/>
                <w:kern w:val="0"/>
                <w:sz w:val="20"/>
                <w:szCs w:val="20"/>
                <w:lang w:eastAsia="en-US"/>
              </w:rPr>
              <w:t xml:space="preserve"> </w:t>
            </w:r>
            <w:r w:rsidRPr="003A2B50">
              <w:rPr>
                <w:rFonts w:ascii="Calibri" w:hAnsi="Calibri"/>
                <w:b/>
                <w:bCs/>
                <w:color w:val="FF0000"/>
                <w:kern w:val="0"/>
                <w:sz w:val="20"/>
                <w:szCs w:val="20"/>
                <w:lang w:eastAsia="en-US"/>
              </w:rPr>
              <w:t>Balloters</w:t>
            </w:r>
            <w:r>
              <w:rPr>
                <w:rFonts w:ascii="Calibri" w:hAnsi="Calibri"/>
                <w:b/>
                <w:bCs/>
                <w:color w:val="FF0000"/>
                <w:kern w:val="0"/>
                <w:sz w:val="20"/>
                <w:szCs w:val="20"/>
                <w:lang w:eastAsia="en-US"/>
              </w:rPr>
              <w:t>:</w:t>
            </w:r>
            <w:r w:rsidRPr="003A2B50">
              <w:rPr>
                <w:rFonts w:ascii="Calibri" w:hAnsi="Calibri"/>
                <w:b/>
                <w:bCs/>
                <w:color w:val="FF0000"/>
                <w:kern w:val="0"/>
                <w:sz w:val="20"/>
                <w:szCs w:val="20"/>
                <w:lang w:eastAsia="en-US"/>
              </w:rPr>
              <w:t xml:space="preserve"> if you know of </w:t>
            </w:r>
            <w:r>
              <w:rPr>
                <w:rFonts w:ascii="Calibri" w:hAnsi="Calibri"/>
                <w:b/>
                <w:bCs/>
                <w:color w:val="FF0000"/>
                <w:kern w:val="0"/>
                <w:sz w:val="20"/>
                <w:szCs w:val="20"/>
                <w:lang w:eastAsia="en-US"/>
              </w:rPr>
              <w:t>a public</w:t>
            </w:r>
            <w:r w:rsidRPr="003A2B50">
              <w:rPr>
                <w:rFonts w:ascii="Calibri" w:hAnsi="Calibri"/>
                <w:b/>
                <w:bCs/>
                <w:color w:val="FF0000"/>
                <w:kern w:val="0"/>
                <w:sz w:val="20"/>
                <w:szCs w:val="20"/>
                <w:lang w:eastAsia="en-US"/>
              </w:rPr>
              <w:t xml:space="preserve">ly available and maintained </w:t>
            </w:r>
            <w:r w:rsidRPr="00CD6C7A">
              <w:rPr>
                <w:rFonts w:ascii="Calibri" w:hAnsi="Calibri"/>
                <w:b/>
                <w:bCs/>
                <w:color w:val="FF0000"/>
                <w:kern w:val="0"/>
                <w:sz w:val="20"/>
                <w:szCs w:val="20"/>
                <w:lang w:eastAsia="en-US"/>
              </w:rPr>
              <w:t>list of chromosome locations with standard codes pleas</w:t>
            </w:r>
            <w:r>
              <w:rPr>
                <w:rFonts w:ascii="Calibri" w:hAnsi="Calibri"/>
                <w:b/>
                <w:bCs/>
                <w:color w:val="FF0000"/>
                <w:kern w:val="0"/>
                <w:sz w:val="20"/>
                <w:szCs w:val="20"/>
                <w:lang w:eastAsia="en-US"/>
              </w:rPr>
              <w:t>e</w:t>
            </w:r>
            <w:r w:rsidRPr="00CD6C7A">
              <w:rPr>
                <w:rFonts w:ascii="Calibri" w:hAnsi="Calibri"/>
                <w:b/>
                <w:bCs/>
                <w:color w:val="FF0000"/>
                <w:kern w:val="0"/>
                <w:sz w:val="20"/>
                <w:szCs w:val="20"/>
                <w:lang w:eastAsia="en-US"/>
              </w:rPr>
              <w:t xml:space="preserve"> forward to us</w:t>
            </w:r>
            <w:r>
              <w:rPr>
                <w:rFonts w:ascii="Calibri" w:hAnsi="Calibri"/>
                <w:b/>
                <w:bCs/>
                <w:color w:val="FF0000"/>
                <w:kern w:val="0"/>
                <w:sz w:val="20"/>
                <w:szCs w:val="20"/>
                <w:lang w:eastAsia="en-US"/>
              </w:rPr>
              <w:t>.</w:t>
            </w:r>
          </w:p>
        </w:tc>
      </w:tr>
      <w:tr w:rsidR="00D1652A" w:rsidRPr="001F0FBE" w14:paraId="22494FB9" w14:textId="77777777" w:rsidTr="00275BC6">
        <w:tc>
          <w:tcPr>
            <w:tcW w:w="472" w:type="dxa"/>
          </w:tcPr>
          <w:p w14:paraId="7243C03D"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C.4</w:t>
            </w:r>
          </w:p>
        </w:tc>
        <w:tc>
          <w:tcPr>
            <w:tcW w:w="630" w:type="dxa"/>
          </w:tcPr>
          <w:p w14:paraId="2C32DB5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3616A50D"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81290-9</w:t>
            </w:r>
          </w:p>
        </w:tc>
        <w:tc>
          <w:tcPr>
            <w:tcW w:w="2175" w:type="dxa"/>
          </w:tcPr>
          <w:p w14:paraId="1DC6BFE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Structural variant HGVS expression  </w:t>
            </w:r>
          </w:p>
        </w:tc>
        <w:tc>
          <w:tcPr>
            <w:tcW w:w="615" w:type="dxa"/>
          </w:tcPr>
          <w:p w14:paraId="6CBC2AF9"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09C9858D" w14:textId="6FA6D29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NC_000017.11:g.(?_14184616)_(15581544_?)dup^</w:t>
            </w:r>
            <w:r w:rsidR="005B489B" w:rsidRPr="001F0FBE">
              <w:rPr>
                <w:rFonts w:ascii="Calibri" w:hAnsi="Calibri"/>
                <w:bCs/>
                <w:kern w:val="0"/>
                <w:sz w:val="20"/>
                <w:szCs w:val="20"/>
                <w:lang w:eastAsia="en-US"/>
              </w:rPr>
              <w:t xml:space="preserve"> NC_000017.11:g.(?_14184616)_(15581544_?)dup</w:t>
            </w:r>
            <w:r w:rsidR="005B489B">
              <w:rPr>
                <w:rFonts w:ascii="Calibri" w:hAnsi="Calibri"/>
                <w:bCs/>
                <w:kern w:val="0"/>
                <w:sz w:val="20"/>
                <w:szCs w:val="20"/>
                <w:lang w:eastAsia="en-US"/>
              </w:rPr>
              <w:t xml:space="preserve"> ^</w:t>
            </w:r>
            <w:r w:rsidR="00302F94">
              <w:rPr>
                <w:rFonts w:ascii="Calibri" w:hAnsi="Calibri"/>
                <w:bCs/>
                <w:kern w:val="0"/>
                <w:sz w:val="20"/>
                <w:szCs w:val="20"/>
                <w:lang w:eastAsia="en-US"/>
              </w:rPr>
              <w:t>HGVS.g</w:t>
            </w:r>
            <w:r w:rsidRPr="001F0FBE">
              <w:rPr>
                <w:rFonts w:ascii="Calibri" w:hAnsi="Calibri"/>
                <w:bCs/>
                <w:kern w:val="0"/>
                <w:sz w:val="20"/>
                <w:szCs w:val="20"/>
                <w:lang w:eastAsia="en-US"/>
              </w:rPr>
              <w:t xml:space="preserve"> </w:t>
            </w:r>
          </w:p>
        </w:tc>
        <w:tc>
          <w:tcPr>
            <w:tcW w:w="194" w:type="dxa"/>
          </w:tcPr>
          <w:p w14:paraId="131525B4" w14:textId="77777777" w:rsidR="00D1652A" w:rsidRPr="001F0FBE" w:rsidDel="002D6F62"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450" w:type="dxa"/>
          </w:tcPr>
          <w:p w14:paraId="2D5415B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6183" w:type="dxa"/>
          </w:tcPr>
          <w:p w14:paraId="0DD14D6C" w14:textId="2E7E2A0D" w:rsidR="00D1652A" w:rsidRPr="001F0FBE" w:rsidRDefault="00D1652A" w:rsidP="00D1652A">
            <w:pPr>
              <w:shd w:val="clear" w:color="auto" w:fill="FFFFFF"/>
              <w:spacing w:after="0" w:line="336" w:lineRule="atLeast"/>
              <w:ind w:right="225"/>
              <w:rPr>
                <w:rFonts w:ascii="Calibri" w:hAnsi="Calibri"/>
                <w:b/>
                <w:bCs/>
                <w:color w:val="4472C4"/>
                <w:kern w:val="0"/>
                <w:sz w:val="20"/>
                <w:szCs w:val="20"/>
                <w:lang w:eastAsia="en-US"/>
              </w:rPr>
            </w:pPr>
            <w:r w:rsidRPr="00CD6C7A">
              <w:rPr>
                <w:rFonts w:ascii="Calibri" w:hAnsi="Calibri"/>
                <w:b/>
                <w:bCs/>
                <w:color w:val="4472C4"/>
                <w:kern w:val="0"/>
                <w:sz w:val="20"/>
                <w:szCs w:val="20"/>
                <w:lang w:eastAsia="en-US"/>
              </w:rPr>
              <w:t xml:space="preserve">Coding </w:t>
            </w:r>
            <w:r w:rsidRPr="001F0FBE">
              <w:rPr>
                <w:rFonts w:ascii="Calibri" w:hAnsi="Calibri"/>
                <w:b/>
                <w:bCs/>
                <w:color w:val="4472C4"/>
                <w:kern w:val="0"/>
                <w:sz w:val="20"/>
                <w:szCs w:val="20"/>
                <w:lang w:eastAsia="en-US"/>
              </w:rPr>
              <w:t xml:space="preserve">system: </w:t>
            </w:r>
            <w:r w:rsidR="00302F94">
              <w:rPr>
                <w:rFonts w:ascii="Calibri" w:hAnsi="Calibri"/>
                <w:b/>
                <w:bCs/>
                <w:color w:val="4472C4"/>
                <w:kern w:val="0"/>
                <w:sz w:val="20"/>
                <w:szCs w:val="20"/>
                <w:lang w:eastAsia="en-US"/>
              </w:rPr>
              <w:t>HGVS.g</w:t>
            </w:r>
          </w:p>
          <w:p w14:paraId="3193D019" w14:textId="1D967F17" w:rsidR="00D1652A" w:rsidRPr="001F0FBE" w:rsidRDefault="00D1652A" w:rsidP="00D1652A">
            <w:pPr>
              <w:shd w:val="clear" w:color="auto" w:fill="FFFFFF"/>
              <w:spacing w:after="0"/>
              <w:ind w:right="225"/>
              <w:rPr>
                <w:rFonts w:ascii="Calibri" w:eastAsia="Calibri" w:hAnsi="Calibri"/>
                <w:b/>
                <w:kern w:val="0"/>
                <w:sz w:val="20"/>
                <w:szCs w:val="20"/>
                <w:lang w:eastAsia="en-US"/>
              </w:rPr>
            </w:pPr>
            <w:r w:rsidRPr="001F0FBE">
              <w:rPr>
                <w:rFonts w:ascii="Calibri" w:eastAsia="Calibri" w:hAnsi="Calibri"/>
                <w:kern w:val="0"/>
                <w:sz w:val="20"/>
                <w:szCs w:val="20"/>
                <w:lang w:eastAsia="en-US"/>
              </w:rPr>
              <w:t xml:space="preserve">One of the Row C.3 Structural variant HGVS (#81290-9) or Row C.4 (structural </w:t>
            </w:r>
            <w:r w:rsidRPr="00147F99">
              <w:rPr>
                <w:rFonts w:ascii="Calibri" w:eastAsia="Calibri" w:hAnsi="Calibri"/>
                <w:kern w:val="0"/>
                <w:sz w:val="20"/>
                <w:szCs w:val="20"/>
                <w:lang w:eastAsia="en-US"/>
              </w:rPr>
              <w:t>variant ISCN) should be included with every structural variant report.</w:t>
            </w:r>
            <w:r w:rsidRPr="001F0FBE">
              <w:rPr>
                <w:rFonts w:ascii="Calibri" w:eastAsia="Calibri" w:hAnsi="Calibri"/>
                <w:kern w:val="0"/>
                <w:sz w:val="20"/>
                <w:szCs w:val="20"/>
                <w:lang w:eastAsia="en-US"/>
              </w:rPr>
              <w:t xml:space="preserve">  </w:t>
            </w:r>
            <w:r w:rsidR="00147F99" w:rsidRPr="00D21363">
              <w:rPr>
                <w:rFonts w:ascii="Calibri" w:eastAsia="Calibri" w:hAnsi="Calibri"/>
                <w:b/>
                <w:color w:val="FF0000"/>
                <w:kern w:val="0"/>
                <w:sz w:val="20"/>
                <w:szCs w:val="20"/>
                <w:lang w:eastAsia="en-US"/>
              </w:rPr>
              <w:t>Balloters</w:t>
            </w:r>
            <w:r w:rsidR="00147F99">
              <w:rPr>
                <w:rFonts w:ascii="Calibri" w:eastAsia="Calibri" w:hAnsi="Calibri"/>
                <w:kern w:val="0"/>
                <w:sz w:val="20"/>
                <w:szCs w:val="20"/>
                <w:lang w:eastAsia="en-US"/>
              </w:rPr>
              <w:t>:</w:t>
            </w:r>
            <w:r w:rsidR="009A6A5D">
              <w:rPr>
                <w:rFonts w:ascii="Calibri" w:eastAsia="Calibri" w:hAnsi="Calibri"/>
                <w:kern w:val="0"/>
                <w:sz w:val="20"/>
                <w:szCs w:val="20"/>
                <w:lang w:eastAsia="en-US"/>
              </w:rPr>
              <w:t xml:space="preserve"> </w:t>
            </w:r>
            <w:r w:rsidRPr="00503570">
              <w:rPr>
                <w:rFonts w:ascii="Calibri" w:eastAsia="Calibri" w:hAnsi="Calibri"/>
                <w:b/>
                <w:color w:val="FF0000"/>
                <w:kern w:val="0"/>
                <w:sz w:val="20"/>
                <w:szCs w:val="20"/>
                <w:lang w:eastAsia="en-US"/>
              </w:rPr>
              <w:t>The type of structural variant is commonly reported as part of the HGVS expression by both NCBI and COSMIC but we don’t know if the type is a required part of the HGVS expression –</w:t>
            </w:r>
            <w:r w:rsidR="00147F99">
              <w:rPr>
                <w:rFonts w:ascii="Calibri" w:eastAsia="Calibri" w:hAnsi="Calibri"/>
                <w:b/>
                <w:color w:val="FF0000"/>
                <w:kern w:val="0"/>
                <w:sz w:val="20"/>
                <w:szCs w:val="20"/>
                <w:lang w:eastAsia="en-US"/>
              </w:rPr>
              <w:t>P</w:t>
            </w:r>
            <w:r w:rsidRPr="00503570">
              <w:rPr>
                <w:rFonts w:ascii="Calibri" w:eastAsia="Calibri" w:hAnsi="Calibri"/>
                <w:b/>
                <w:color w:val="FF0000"/>
                <w:kern w:val="0"/>
                <w:sz w:val="20"/>
                <w:szCs w:val="20"/>
                <w:lang w:eastAsia="en-US"/>
              </w:rPr>
              <w:t>lease comment.</w:t>
            </w:r>
          </w:p>
          <w:p w14:paraId="0EA31AD6" w14:textId="77777777" w:rsidR="00D1652A" w:rsidRPr="001F0FBE" w:rsidRDefault="00D1652A" w:rsidP="00D1652A">
            <w:pPr>
              <w:shd w:val="clear" w:color="auto" w:fill="FFFFFF"/>
              <w:spacing w:after="0"/>
              <w:outlineLvl w:val="1"/>
              <w:rPr>
                <w:b/>
                <w:bCs/>
                <w:kern w:val="0"/>
                <w:sz w:val="36"/>
                <w:szCs w:val="36"/>
                <w:lang w:eastAsia="en-US"/>
              </w:rPr>
            </w:pPr>
            <w:r w:rsidRPr="001F0FBE">
              <w:rPr>
                <w:rFonts w:ascii="Calibri" w:hAnsi="Calibri" w:cs="Arial"/>
                <w:bCs/>
                <w:color w:val="000000"/>
                <w:kern w:val="0"/>
                <w:sz w:val="20"/>
                <w:szCs w:val="20"/>
                <w:lang w:eastAsia="en-US"/>
              </w:rPr>
              <w:t>Take</w:t>
            </w:r>
            <w:r>
              <w:rPr>
                <w:rFonts w:ascii="Calibri" w:hAnsi="Calibri" w:cs="Arial"/>
                <w:bCs/>
                <w:color w:val="000000"/>
                <w:kern w:val="0"/>
                <w:sz w:val="20"/>
                <w:szCs w:val="20"/>
                <w:lang w:eastAsia="en-US"/>
              </w:rPr>
              <w:t>n</w:t>
            </w:r>
            <w:r w:rsidRPr="001F0FBE">
              <w:rPr>
                <w:rFonts w:ascii="Calibri" w:hAnsi="Calibri" w:cs="Arial"/>
                <w:bCs/>
                <w:color w:val="000000"/>
                <w:kern w:val="0"/>
                <w:sz w:val="20"/>
                <w:szCs w:val="20"/>
                <w:lang w:eastAsia="en-US"/>
              </w:rPr>
              <w:t xml:space="preserve"> from </w:t>
            </w:r>
            <w:r w:rsidRPr="001F0FBE">
              <w:rPr>
                <w:rFonts w:ascii="Calibri" w:hAnsi="Calibri" w:cs="Arial"/>
                <w:color w:val="000000"/>
                <w:kern w:val="0"/>
                <w:sz w:val="20"/>
                <w:szCs w:val="20"/>
                <w:lang w:eastAsia="en-US"/>
              </w:rPr>
              <w:t>PMI</w:t>
            </w:r>
            <w:r w:rsidRPr="001F0FBE">
              <w:rPr>
                <w:rFonts w:ascii="Calibri" w:hAnsi="Calibri" w:cs="Arial"/>
                <w:bCs/>
                <w:color w:val="000000"/>
                <w:kern w:val="0"/>
                <w:sz w:val="20"/>
                <w:szCs w:val="20"/>
                <w:lang w:eastAsia="en-US"/>
              </w:rPr>
              <w:t>D: </w:t>
            </w:r>
            <w:hyperlink r:id="rId116" w:history="1">
              <w:r w:rsidRPr="001F0FBE">
                <w:rPr>
                  <w:rFonts w:ascii="Calibri" w:hAnsi="Calibri" w:cs="Arial"/>
                  <w:bCs/>
                  <w:color w:val="000000"/>
                  <w:kern w:val="0"/>
                  <w:sz w:val="20"/>
                  <w:szCs w:val="20"/>
                  <w:lang w:eastAsia="en-US"/>
                </w:rPr>
                <w:t>21309030</w:t>
              </w:r>
            </w:hyperlink>
          </w:p>
        </w:tc>
      </w:tr>
      <w:tr w:rsidR="00D1652A" w:rsidRPr="001F0FBE" w14:paraId="6758B643" w14:textId="77777777" w:rsidTr="00275BC6">
        <w:tc>
          <w:tcPr>
            <w:tcW w:w="472" w:type="dxa"/>
          </w:tcPr>
          <w:p w14:paraId="718426B9"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C.5</w:t>
            </w:r>
          </w:p>
        </w:tc>
        <w:tc>
          <w:tcPr>
            <w:tcW w:w="630" w:type="dxa"/>
          </w:tcPr>
          <w:p w14:paraId="75CE8216"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0E618200"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81291-7</w:t>
            </w:r>
          </w:p>
        </w:tc>
        <w:tc>
          <w:tcPr>
            <w:tcW w:w="2175" w:type="dxa"/>
          </w:tcPr>
          <w:p w14:paraId="4DC50527" w14:textId="69D25B1D"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Structural variant ISCN</w:t>
            </w:r>
          </w:p>
        </w:tc>
        <w:tc>
          <w:tcPr>
            <w:tcW w:w="615" w:type="dxa"/>
          </w:tcPr>
          <w:p w14:paraId="1A638A21"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77B6C91C" w14:textId="77777777" w:rsidR="00D1652A" w:rsidRPr="001F0FBE" w:rsidRDefault="00D1652A" w:rsidP="00D1652A">
            <w:pPr>
              <w:spacing w:after="0"/>
              <w:rPr>
                <w:rFonts w:ascii="Calibri" w:hAnsi="Calibri"/>
                <w:bCs/>
                <w:kern w:val="0"/>
                <w:sz w:val="20"/>
                <w:szCs w:val="20"/>
                <w:highlight w:val="yellow"/>
                <w:lang w:eastAsia="en-US"/>
              </w:rPr>
            </w:pPr>
            <w:r w:rsidRPr="001F0FBE">
              <w:rPr>
                <w:rFonts w:ascii="Calibri" w:hAnsi="Calibri"/>
                <w:bCs/>
                <w:kern w:val="0"/>
                <w:sz w:val="20"/>
                <w:szCs w:val="20"/>
                <w:lang w:eastAsia="en-US"/>
              </w:rPr>
              <w:t>Example pending</w:t>
            </w:r>
          </w:p>
        </w:tc>
        <w:tc>
          <w:tcPr>
            <w:tcW w:w="194" w:type="dxa"/>
          </w:tcPr>
          <w:p w14:paraId="3A4E2F0F"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C</w:t>
            </w:r>
          </w:p>
        </w:tc>
        <w:tc>
          <w:tcPr>
            <w:tcW w:w="450" w:type="dxa"/>
          </w:tcPr>
          <w:p w14:paraId="64701DE6"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0..1</w:t>
            </w:r>
          </w:p>
        </w:tc>
        <w:tc>
          <w:tcPr>
            <w:tcW w:w="6183" w:type="dxa"/>
          </w:tcPr>
          <w:p w14:paraId="3C37FD63" w14:textId="31965E90" w:rsidR="00D1652A" w:rsidRPr="001F0FBE" w:rsidRDefault="00D1652A" w:rsidP="00D1652A">
            <w:pPr>
              <w:shd w:val="clear" w:color="auto" w:fill="FFFFFF"/>
              <w:spacing w:after="0" w:line="336" w:lineRule="atLeast"/>
              <w:ind w:right="225"/>
              <w:rPr>
                <w:rFonts w:ascii="Calibri" w:hAnsi="Calibri"/>
                <w:b/>
                <w:bCs/>
                <w:kern w:val="0"/>
                <w:sz w:val="20"/>
                <w:szCs w:val="20"/>
                <w:lang w:eastAsia="en-US"/>
              </w:rPr>
            </w:pPr>
            <w:r w:rsidRPr="001F0FBE">
              <w:rPr>
                <w:rFonts w:ascii="Calibri" w:hAnsi="Calibri"/>
                <w:b/>
                <w:bCs/>
                <w:color w:val="4472C4"/>
                <w:kern w:val="0"/>
                <w:sz w:val="20"/>
                <w:szCs w:val="20"/>
                <w:lang w:eastAsia="en-US"/>
              </w:rPr>
              <w:t xml:space="preserve">Coding System: </w:t>
            </w:r>
            <w:r w:rsidR="00302F94">
              <w:rPr>
                <w:rFonts w:ascii="Calibri" w:hAnsi="Calibri"/>
                <w:b/>
                <w:bCs/>
                <w:color w:val="4472C4"/>
                <w:kern w:val="0"/>
                <w:sz w:val="20"/>
                <w:szCs w:val="20"/>
                <w:lang w:eastAsia="en-US"/>
              </w:rPr>
              <w:t>ISCN</w:t>
            </w:r>
            <w:r w:rsidRPr="001F0FBE">
              <w:rPr>
                <w:rFonts w:ascii="Calibri" w:hAnsi="Calibri"/>
                <w:b/>
                <w:bCs/>
                <w:kern w:val="0"/>
                <w:sz w:val="20"/>
                <w:szCs w:val="20"/>
                <w:lang w:eastAsia="en-US"/>
              </w:rPr>
              <w:t xml:space="preserve"> </w:t>
            </w:r>
          </w:p>
          <w:p w14:paraId="4B0089F8" w14:textId="70B67F8B" w:rsidR="00D1652A" w:rsidRPr="001F0FBE" w:rsidRDefault="00D1652A" w:rsidP="00D1652A">
            <w:pPr>
              <w:shd w:val="clear" w:color="auto" w:fill="FFFFFF"/>
              <w:spacing w:before="270" w:beforeAutospacing="1" w:after="135" w:afterAutospacing="1"/>
              <w:outlineLvl w:val="1"/>
              <w:rPr>
                <w:rFonts w:cs="Arial"/>
                <w:b/>
                <w:bCs/>
                <w:color w:val="000000"/>
                <w:kern w:val="0"/>
                <w:sz w:val="20"/>
                <w:szCs w:val="20"/>
                <w:lang w:eastAsia="en-US"/>
              </w:rPr>
            </w:pPr>
            <w:r w:rsidRPr="001F0FBE">
              <w:rPr>
                <w:rFonts w:ascii="Calibri" w:hAnsi="Calibri" w:cs="Arial"/>
                <w:bCs/>
                <w:color w:val="000000"/>
                <w:kern w:val="0"/>
                <w:sz w:val="20"/>
                <w:szCs w:val="20"/>
                <w:lang w:eastAsia="en-US"/>
              </w:rPr>
              <w:t xml:space="preserve">Like HGVS, ISCN is a syntax. It came out of cytopathology and </w:t>
            </w:r>
            <w:r w:rsidR="00933035">
              <w:rPr>
                <w:rFonts w:ascii="Calibri" w:hAnsi="Calibri" w:cs="Arial"/>
                <w:bCs/>
                <w:color w:val="000000"/>
                <w:kern w:val="0"/>
                <w:sz w:val="20"/>
                <w:szCs w:val="20"/>
                <w:lang w:eastAsia="en-US"/>
              </w:rPr>
              <w:t>its focus ranges from normal and abnormal chromosome numbers (e.g. XXX down to smallish copy number changes)</w:t>
            </w:r>
            <w:r w:rsidRPr="001F0FBE">
              <w:rPr>
                <w:rFonts w:ascii="Calibri" w:hAnsi="Calibri" w:cs="Arial"/>
                <w:bCs/>
                <w:color w:val="000000"/>
                <w:kern w:val="0"/>
                <w:sz w:val="20"/>
                <w:szCs w:val="20"/>
                <w:lang w:eastAsia="en-US"/>
              </w:rPr>
              <w:t>.</w:t>
            </w:r>
          </w:p>
          <w:p w14:paraId="6EB9C21D" w14:textId="591D101D" w:rsidR="00D1652A" w:rsidRPr="001F0FBE" w:rsidRDefault="00D1652A" w:rsidP="006712AB">
            <w:pPr>
              <w:shd w:val="clear" w:color="auto" w:fill="FFFFFF"/>
              <w:spacing w:after="0"/>
              <w:outlineLvl w:val="1"/>
              <w:rPr>
                <w:b/>
                <w:bCs/>
                <w:kern w:val="0"/>
                <w:sz w:val="20"/>
                <w:szCs w:val="20"/>
                <w:lang w:eastAsia="en-US"/>
              </w:rPr>
            </w:pPr>
            <w:r>
              <w:rPr>
                <w:rFonts w:ascii="Calibri" w:hAnsi="Calibri" w:cs="Arial"/>
                <w:bCs/>
                <w:color w:val="000000"/>
                <w:kern w:val="0"/>
                <w:sz w:val="20"/>
                <w:szCs w:val="20"/>
                <w:lang w:eastAsia="en-US"/>
              </w:rPr>
              <w:t>The full syntax is described in :</w:t>
            </w:r>
            <w:r w:rsidRPr="001F0FBE">
              <w:rPr>
                <w:rFonts w:ascii="Calibri" w:hAnsi="Calibri" w:cs="Arial"/>
                <w:bCs/>
                <w:color w:val="000000"/>
                <w:kern w:val="0"/>
                <w:sz w:val="20"/>
                <w:szCs w:val="20"/>
                <w:lang w:eastAsia="en-US"/>
              </w:rPr>
              <w:t xml:space="preserve"> ISCN (201</w:t>
            </w:r>
            <w:r w:rsidR="006712AB">
              <w:rPr>
                <w:rFonts w:ascii="Calibri" w:hAnsi="Calibri" w:cs="Arial"/>
                <w:bCs/>
                <w:color w:val="000000"/>
                <w:kern w:val="0"/>
                <w:sz w:val="20"/>
                <w:szCs w:val="20"/>
                <w:lang w:eastAsia="en-US"/>
              </w:rPr>
              <w:t>6</w:t>
            </w:r>
            <w:r w:rsidRPr="001F0FBE">
              <w:rPr>
                <w:rFonts w:ascii="Calibri" w:hAnsi="Calibri" w:cs="Arial"/>
                <w:bCs/>
                <w:color w:val="000000"/>
                <w:kern w:val="0"/>
                <w:sz w:val="20"/>
                <w:szCs w:val="20"/>
                <w:lang w:eastAsia="en-US"/>
              </w:rPr>
              <w:t xml:space="preserve">): An International System for Human Cytogenetic Nomenclature, J McGowan-Jordan, </w:t>
            </w:r>
            <w:r w:rsidR="006712AB">
              <w:rPr>
                <w:rFonts w:ascii="Calibri" w:hAnsi="Calibri" w:cs="Arial"/>
                <w:bCs/>
                <w:color w:val="000000"/>
                <w:kern w:val="0"/>
                <w:sz w:val="20"/>
                <w:szCs w:val="20"/>
                <w:lang w:eastAsia="en-US"/>
              </w:rPr>
              <w:t xml:space="preserve">A. Simons, </w:t>
            </w:r>
            <w:r w:rsidRPr="001F0FBE">
              <w:rPr>
                <w:rFonts w:ascii="Calibri" w:hAnsi="Calibri" w:cs="Arial"/>
                <w:bCs/>
                <w:color w:val="000000"/>
                <w:kern w:val="0"/>
                <w:sz w:val="20"/>
                <w:szCs w:val="20"/>
                <w:lang w:eastAsia="en-US"/>
              </w:rPr>
              <w:t>M. Schmid (eds). S. Karger, Basel 2013</w:t>
            </w:r>
            <w:r w:rsidR="006712AB">
              <w:rPr>
                <w:rFonts w:ascii="Calibri" w:hAnsi="Calibri" w:cs="Arial"/>
                <w:bCs/>
                <w:color w:val="000000"/>
                <w:kern w:val="0"/>
                <w:sz w:val="20"/>
                <w:szCs w:val="20"/>
                <w:lang w:eastAsia="en-US"/>
              </w:rPr>
              <w:t xml:space="preserve">. </w:t>
            </w:r>
            <w:r w:rsidR="006712AB" w:rsidRPr="006712AB">
              <w:rPr>
                <w:rFonts w:ascii="Calibri" w:hAnsi="Calibri" w:cs="Arial"/>
                <w:bCs/>
                <w:color w:val="000000"/>
                <w:kern w:val="0"/>
                <w:sz w:val="20"/>
                <w:szCs w:val="20"/>
                <w:lang w:eastAsia="en-US"/>
              </w:rPr>
              <w:t>ISBN: 978-3-318-05857-4</w:t>
            </w:r>
          </w:p>
        </w:tc>
      </w:tr>
      <w:tr w:rsidR="00D1652A" w:rsidRPr="001F0FBE" w14:paraId="3EF6CF80" w14:textId="77777777" w:rsidTr="00275BC6">
        <w:tc>
          <w:tcPr>
            <w:tcW w:w="472" w:type="dxa"/>
          </w:tcPr>
          <w:p w14:paraId="51551F8D"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C.6</w:t>
            </w:r>
          </w:p>
        </w:tc>
        <w:tc>
          <w:tcPr>
            <w:tcW w:w="630" w:type="dxa"/>
          </w:tcPr>
          <w:p w14:paraId="49A83DB0"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NM </w:t>
            </w:r>
          </w:p>
        </w:tc>
        <w:tc>
          <w:tcPr>
            <w:tcW w:w="720" w:type="dxa"/>
          </w:tcPr>
          <w:p w14:paraId="56535E21"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82155-3</w:t>
            </w:r>
          </w:p>
        </w:tc>
        <w:tc>
          <w:tcPr>
            <w:tcW w:w="2175" w:type="dxa"/>
          </w:tcPr>
          <w:p w14:paraId="574F05FB"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Genomic structural variant copy number </w:t>
            </w:r>
          </w:p>
        </w:tc>
        <w:tc>
          <w:tcPr>
            <w:tcW w:w="615" w:type="dxa"/>
          </w:tcPr>
          <w:p w14:paraId="0DA560E7"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1C8334EB" w14:textId="77777777" w:rsidR="00D1652A" w:rsidRPr="001F0FBE" w:rsidRDefault="00D1652A" w:rsidP="00D1652A">
            <w:pPr>
              <w:spacing w:after="0"/>
              <w:rPr>
                <w:rFonts w:ascii="Calibri" w:hAnsi="Calibri"/>
                <w:bCs/>
                <w:kern w:val="0"/>
                <w:sz w:val="20"/>
                <w:szCs w:val="20"/>
                <w:highlight w:val="yellow"/>
                <w:lang w:eastAsia="en-US"/>
              </w:rPr>
            </w:pPr>
            <w:r w:rsidRPr="001F0FBE">
              <w:rPr>
                <w:rFonts w:ascii="Calibri" w:hAnsi="Calibri"/>
                <w:bCs/>
                <w:kern w:val="0"/>
                <w:sz w:val="20"/>
                <w:szCs w:val="20"/>
                <w:lang w:eastAsia="en-US"/>
              </w:rPr>
              <w:t>1</w:t>
            </w:r>
          </w:p>
        </w:tc>
        <w:tc>
          <w:tcPr>
            <w:tcW w:w="194" w:type="dxa"/>
          </w:tcPr>
          <w:p w14:paraId="7091DB48"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O</w:t>
            </w:r>
          </w:p>
        </w:tc>
        <w:tc>
          <w:tcPr>
            <w:tcW w:w="450" w:type="dxa"/>
          </w:tcPr>
          <w:p w14:paraId="2696570A"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0..1</w:t>
            </w:r>
          </w:p>
        </w:tc>
        <w:tc>
          <w:tcPr>
            <w:tcW w:w="6183" w:type="dxa"/>
          </w:tcPr>
          <w:p w14:paraId="7095D41A" w14:textId="29415D7A" w:rsidR="00D1652A" w:rsidRPr="001F0FBE" w:rsidRDefault="00D1652A">
            <w:pPr>
              <w:shd w:val="clear" w:color="auto" w:fill="FFFFFF"/>
              <w:spacing w:before="270" w:beforeAutospacing="1" w:after="135" w:afterAutospacing="1"/>
              <w:outlineLvl w:val="1"/>
              <w:rPr>
                <w:rFonts w:ascii="Calibri" w:hAnsi="Calibri" w:cs="Arial"/>
                <w:bCs/>
                <w:color w:val="000000"/>
                <w:kern w:val="0"/>
                <w:sz w:val="20"/>
                <w:szCs w:val="20"/>
                <w:lang w:eastAsia="en-US"/>
              </w:rPr>
            </w:pPr>
            <w:r w:rsidRPr="001F0FBE">
              <w:rPr>
                <w:rFonts w:ascii="Calibri" w:hAnsi="Calibri" w:cs="Arial"/>
                <w:bCs/>
                <w:color w:val="000000"/>
                <w:kern w:val="0"/>
                <w:sz w:val="20"/>
                <w:szCs w:val="20"/>
                <w:lang w:eastAsia="en-US"/>
              </w:rPr>
              <w:t>The copy number of the large variant when applicable. In HGVS, this is the numeric value following the “X”. It is a unit-less value. Note that a copy number of 1 implies a deletion.</w:t>
            </w:r>
            <w:r>
              <w:rPr>
                <w:rFonts w:ascii="Calibri" w:hAnsi="Calibri" w:cs="Arial"/>
                <w:bCs/>
                <w:color w:val="000000"/>
                <w:kern w:val="0"/>
                <w:sz w:val="20"/>
                <w:szCs w:val="20"/>
                <w:lang w:eastAsia="en-US"/>
              </w:rPr>
              <w:t xml:space="preserve"> </w:t>
            </w:r>
            <w:r w:rsidRPr="001F0FBE">
              <w:rPr>
                <w:rFonts w:ascii="Calibri" w:hAnsi="Calibri" w:cs="Arial"/>
                <w:bCs/>
                <w:color w:val="000000"/>
                <w:kern w:val="0"/>
                <w:sz w:val="20"/>
                <w:szCs w:val="20"/>
                <w:lang w:eastAsia="en-US"/>
              </w:rPr>
              <w:t xml:space="preserve">The copy number can usually be </w:t>
            </w:r>
            <w:r>
              <w:rPr>
                <w:rFonts w:ascii="Calibri" w:hAnsi="Calibri" w:cs="Arial"/>
                <w:bCs/>
                <w:color w:val="000000"/>
                <w:kern w:val="0"/>
                <w:sz w:val="20"/>
                <w:szCs w:val="20"/>
                <w:lang w:eastAsia="en-US"/>
              </w:rPr>
              <w:t xml:space="preserve">inferred from the </w:t>
            </w:r>
            <w:r w:rsidRPr="001F0FBE">
              <w:rPr>
                <w:rFonts w:ascii="Calibri" w:hAnsi="Calibri" w:cs="Arial"/>
                <w:bCs/>
                <w:color w:val="000000"/>
                <w:kern w:val="0"/>
                <w:sz w:val="20"/>
                <w:szCs w:val="20"/>
                <w:lang w:eastAsia="en-US"/>
              </w:rPr>
              <w:t>HGVS or ISCN</w:t>
            </w:r>
            <w:r>
              <w:rPr>
                <w:rFonts w:ascii="Calibri" w:hAnsi="Calibri" w:cs="Arial"/>
                <w:bCs/>
                <w:color w:val="000000"/>
                <w:kern w:val="0"/>
                <w:sz w:val="20"/>
                <w:szCs w:val="20"/>
                <w:lang w:eastAsia="en-US"/>
              </w:rPr>
              <w:t xml:space="preserve"> f</w:t>
            </w:r>
            <w:r w:rsidRPr="001F0FBE">
              <w:rPr>
                <w:rFonts w:ascii="Calibri" w:hAnsi="Calibri" w:cs="Arial"/>
                <w:bCs/>
                <w:color w:val="000000"/>
                <w:kern w:val="0"/>
                <w:sz w:val="20"/>
                <w:szCs w:val="20"/>
                <w:lang w:eastAsia="en-US"/>
              </w:rPr>
              <w:t>ields</w:t>
            </w:r>
            <w:r w:rsidR="008A58B4">
              <w:rPr>
                <w:rFonts w:ascii="Calibri" w:hAnsi="Calibri" w:cs="Arial"/>
                <w:bCs/>
                <w:color w:val="000000"/>
                <w:kern w:val="0"/>
                <w:sz w:val="20"/>
                <w:szCs w:val="20"/>
                <w:lang w:eastAsia="en-US"/>
              </w:rPr>
              <w:t>.</w:t>
            </w:r>
            <w:r w:rsidRPr="001F0FBE">
              <w:rPr>
                <w:rFonts w:ascii="Calibri" w:hAnsi="Calibri" w:cs="Arial"/>
                <w:bCs/>
                <w:color w:val="000000"/>
                <w:kern w:val="0"/>
                <w:sz w:val="20"/>
                <w:szCs w:val="20"/>
                <w:lang w:eastAsia="en-US"/>
              </w:rPr>
              <w:t xml:space="preserve"> </w:t>
            </w:r>
          </w:p>
        </w:tc>
      </w:tr>
      <w:tr w:rsidR="00D1652A" w:rsidRPr="001F0FBE" w14:paraId="5199CB19" w14:textId="77777777" w:rsidTr="00275BC6">
        <w:tc>
          <w:tcPr>
            <w:tcW w:w="472" w:type="dxa"/>
          </w:tcPr>
          <w:p w14:paraId="1D83244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C.7</w:t>
            </w:r>
          </w:p>
        </w:tc>
        <w:tc>
          <w:tcPr>
            <w:tcW w:w="630" w:type="dxa"/>
          </w:tcPr>
          <w:p w14:paraId="4B12F21C"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NR</w:t>
            </w:r>
          </w:p>
        </w:tc>
        <w:tc>
          <w:tcPr>
            <w:tcW w:w="720" w:type="dxa"/>
          </w:tcPr>
          <w:p w14:paraId="30DEF8DC"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81287-5</w:t>
            </w:r>
          </w:p>
        </w:tc>
        <w:tc>
          <w:tcPr>
            <w:tcW w:w="2175" w:type="dxa"/>
          </w:tcPr>
          <w:p w14:paraId="74FDDDD8" w14:textId="45FE4978"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structural variant start-end</w:t>
            </w:r>
          </w:p>
        </w:tc>
        <w:tc>
          <w:tcPr>
            <w:tcW w:w="615" w:type="dxa"/>
          </w:tcPr>
          <w:p w14:paraId="4A34A41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60874970"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14184616^15581544</w:t>
            </w:r>
          </w:p>
        </w:tc>
        <w:tc>
          <w:tcPr>
            <w:tcW w:w="194" w:type="dxa"/>
          </w:tcPr>
          <w:p w14:paraId="4119340A"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O</w:t>
            </w:r>
          </w:p>
        </w:tc>
        <w:tc>
          <w:tcPr>
            <w:tcW w:w="450" w:type="dxa"/>
          </w:tcPr>
          <w:p w14:paraId="7EEE421D" w14:textId="77777777" w:rsidR="00D1652A" w:rsidRPr="001F0FBE" w:rsidRDefault="00D1652A" w:rsidP="00D1652A">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0..1</w:t>
            </w:r>
          </w:p>
        </w:tc>
        <w:tc>
          <w:tcPr>
            <w:tcW w:w="6183" w:type="dxa"/>
          </w:tcPr>
          <w:p w14:paraId="156B549D" w14:textId="77777777" w:rsidR="00D1652A" w:rsidRPr="001F0FBE" w:rsidRDefault="00D1652A" w:rsidP="00D1652A">
            <w:pPr>
              <w:shd w:val="clear" w:color="auto" w:fill="FFFFFF"/>
              <w:spacing w:before="270" w:beforeAutospacing="1" w:after="135" w:afterAutospacing="1"/>
              <w:outlineLvl w:val="1"/>
              <w:rPr>
                <w:bCs/>
                <w:kern w:val="0"/>
                <w:sz w:val="20"/>
                <w:szCs w:val="20"/>
                <w:lang w:eastAsia="en-US"/>
              </w:rPr>
            </w:pPr>
            <w:r w:rsidRPr="001F0FBE">
              <w:rPr>
                <w:rFonts w:ascii="Calibri" w:hAnsi="Calibri" w:cs="Arial"/>
                <w:bCs/>
                <w:color w:val="000000"/>
                <w:kern w:val="0"/>
                <w:sz w:val="20"/>
                <w:szCs w:val="20"/>
                <w:lang w:eastAsia="en-US"/>
              </w:rPr>
              <w:t>The reported start and end of the structural variant, when distinctions between outer bound and inner bounds are not made</w:t>
            </w:r>
            <w:r>
              <w:rPr>
                <w:rFonts w:ascii="Calibri" w:hAnsi="Calibri" w:cs="Arial"/>
                <w:bCs/>
                <w:color w:val="000000"/>
                <w:kern w:val="0"/>
                <w:sz w:val="20"/>
                <w:szCs w:val="20"/>
                <w:lang w:eastAsia="en-US"/>
              </w:rPr>
              <w:t>. A common reality.</w:t>
            </w:r>
            <w:r w:rsidRPr="001F0FBE">
              <w:rPr>
                <w:rFonts w:ascii="Calibri" w:hAnsi="Calibri" w:cs="Arial"/>
                <w:bCs/>
                <w:color w:val="000000"/>
                <w:kern w:val="0"/>
                <w:sz w:val="20"/>
                <w:szCs w:val="20"/>
                <w:lang w:eastAsia="en-US"/>
              </w:rPr>
              <w:t xml:space="preserve"> (See Rows G and Row H).</w:t>
            </w:r>
          </w:p>
        </w:tc>
      </w:tr>
      <w:tr w:rsidR="00D1652A" w:rsidRPr="001F0FBE" w14:paraId="20B2AC7A" w14:textId="77777777" w:rsidTr="00275BC6">
        <w:trPr>
          <w:trHeight w:val="800"/>
        </w:trPr>
        <w:tc>
          <w:tcPr>
            <w:tcW w:w="472" w:type="dxa"/>
          </w:tcPr>
          <w:p w14:paraId="1411638A"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C.8</w:t>
            </w:r>
          </w:p>
        </w:tc>
        <w:tc>
          <w:tcPr>
            <w:tcW w:w="630" w:type="dxa"/>
          </w:tcPr>
          <w:p w14:paraId="7A24565C"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NM</w:t>
            </w:r>
          </w:p>
        </w:tc>
        <w:tc>
          <w:tcPr>
            <w:tcW w:w="720" w:type="dxa"/>
          </w:tcPr>
          <w:p w14:paraId="5F11EE39"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81299-0</w:t>
            </w:r>
          </w:p>
        </w:tc>
        <w:tc>
          <w:tcPr>
            <w:tcW w:w="2175" w:type="dxa"/>
          </w:tcPr>
          <w:p w14:paraId="4DECE2A3" w14:textId="47555A95"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structural variant reported arrCGH ratio</w:t>
            </w:r>
          </w:p>
        </w:tc>
        <w:tc>
          <w:tcPr>
            <w:tcW w:w="615" w:type="dxa"/>
          </w:tcPr>
          <w:p w14:paraId="13BF7091"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324E2CFD"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.48</w:t>
            </w:r>
          </w:p>
        </w:tc>
        <w:tc>
          <w:tcPr>
            <w:tcW w:w="194" w:type="dxa"/>
          </w:tcPr>
          <w:p w14:paraId="7C20B63B" w14:textId="77777777" w:rsidR="00D1652A" w:rsidRPr="001F0FBE" w:rsidDel="002D6F62"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0DFBEADA" w14:textId="77777777" w:rsidR="00D1652A" w:rsidRPr="001F0FBE" w:rsidDel="002D6F62"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146D5296"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Usually only applicable to ArrCGH and related studies.</w:t>
            </w:r>
          </w:p>
          <w:p w14:paraId="41061078"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Its value is a number less than 1.</w:t>
            </w:r>
          </w:p>
        </w:tc>
      </w:tr>
      <w:tr w:rsidR="00D1652A" w:rsidRPr="001F0FBE" w14:paraId="32BD08EF" w14:textId="77777777" w:rsidTr="00275BC6">
        <w:tc>
          <w:tcPr>
            <w:tcW w:w="472" w:type="dxa"/>
          </w:tcPr>
          <w:p w14:paraId="018F98D8"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C.9</w:t>
            </w:r>
          </w:p>
        </w:tc>
        <w:tc>
          <w:tcPr>
            <w:tcW w:w="630" w:type="dxa"/>
          </w:tcPr>
          <w:p w14:paraId="7CE745B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tcPr>
          <w:p w14:paraId="4F6BA1D4"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81289-1</w:t>
            </w:r>
          </w:p>
        </w:tc>
        <w:tc>
          <w:tcPr>
            <w:tcW w:w="2175" w:type="dxa"/>
          </w:tcPr>
          <w:p w14:paraId="6F2C278A" w14:textId="3080E5BD"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DNA structural variation type </w:t>
            </w:r>
          </w:p>
        </w:tc>
        <w:tc>
          <w:tcPr>
            <w:tcW w:w="615" w:type="dxa"/>
          </w:tcPr>
          <w:p w14:paraId="0BF5DE0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7254A1EA"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LA6686-5^Deletion^LN</w:t>
            </w:r>
          </w:p>
        </w:tc>
        <w:tc>
          <w:tcPr>
            <w:tcW w:w="194" w:type="dxa"/>
          </w:tcPr>
          <w:p w14:paraId="33D47E40" w14:textId="77777777" w:rsidR="00D1652A" w:rsidRPr="001F0FBE" w:rsidDel="00AF7414" w:rsidRDefault="00D1652A" w:rsidP="00D1652A">
            <w:pPr>
              <w:spacing w:after="0"/>
              <w:rPr>
                <w:rFonts w:ascii="Calibri" w:eastAsia="Calibri" w:hAnsi="Calibri"/>
                <w:color w:val="0000FF"/>
                <w:kern w:val="0"/>
                <w:sz w:val="20"/>
                <w:szCs w:val="20"/>
                <w:u w:val="single"/>
                <w:lang w:eastAsia="en-US"/>
              </w:rPr>
            </w:pPr>
            <w:r w:rsidRPr="001F0FBE">
              <w:rPr>
                <w:rFonts w:ascii="Calibri" w:eastAsia="Calibri" w:hAnsi="Calibri"/>
                <w:kern w:val="0"/>
                <w:sz w:val="20"/>
                <w:szCs w:val="20"/>
                <w:lang w:eastAsia="en-US"/>
              </w:rPr>
              <w:t>O</w:t>
            </w:r>
          </w:p>
        </w:tc>
        <w:tc>
          <w:tcPr>
            <w:tcW w:w="450" w:type="dxa"/>
          </w:tcPr>
          <w:p w14:paraId="79FC3AFB" w14:textId="77777777" w:rsidR="00D1652A" w:rsidRPr="001F0FBE" w:rsidDel="002D6F62" w:rsidRDefault="00D1652A" w:rsidP="00D1652A">
            <w:pPr>
              <w:spacing w:after="0"/>
              <w:rPr>
                <w:rFonts w:ascii="Calibri" w:eastAsia="Calibri" w:hAnsi="Calibri"/>
                <w:color w:val="0000FF"/>
                <w:kern w:val="0"/>
                <w:sz w:val="20"/>
                <w:szCs w:val="20"/>
                <w:lang w:eastAsia="en-US"/>
              </w:rPr>
            </w:pPr>
            <w:r w:rsidRPr="001F0FBE">
              <w:rPr>
                <w:rFonts w:ascii="Calibri" w:eastAsia="Calibri" w:hAnsi="Calibri"/>
                <w:kern w:val="0"/>
                <w:sz w:val="20"/>
                <w:szCs w:val="20"/>
                <w:lang w:eastAsia="en-US"/>
              </w:rPr>
              <w:t>0..1</w:t>
            </w:r>
          </w:p>
        </w:tc>
        <w:tc>
          <w:tcPr>
            <w:tcW w:w="6183" w:type="dxa"/>
          </w:tcPr>
          <w:p w14:paraId="5C6FB84D" w14:textId="77777777" w:rsidR="00D1652A" w:rsidRPr="001F0FBE" w:rsidRDefault="00D1652A" w:rsidP="00D1652A">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Answer List: LL4033-8</w:t>
            </w:r>
          </w:p>
          <w:tbl>
            <w:tblPr>
              <w:tblStyle w:val="TableGrid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D1652A" w:rsidRPr="001F0FBE" w14:paraId="7D001C71" w14:textId="77777777" w:rsidTr="00805EC5">
              <w:trPr>
                <w:trHeight w:val="125"/>
              </w:trPr>
              <w:tc>
                <w:tcPr>
                  <w:tcW w:w="3127" w:type="dxa"/>
                </w:tcPr>
                <w:p w14:paraId="44FE4B66"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Copy number gain</w:t>
                  </w:r>
                </w:p>
              </w:tc>
              <w:tc>
                <w:tcPr>
                  <w:tcW w:w="3127" w:type="dxa"/>
                </w:tcPr>
                <w:p w14:paraId="6A9F5155"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LA14033-7</w:t>
                  </w:r>
                </w:p>
              </w:tc>
            </w:tr>
            <w:tr w:rsidR="00D1652A" w:rsidRPr="001F0FBE" w14:paraId="3B1C711C" w14:textId="77777777" w:rsidTr="00805EC5">
              <w:tc>
                <w:tcPr>
                  <w:tcW w:w="3127" w:type="dxa"/>
                </w:tcPr>
                <w:p w14:paraId="085010D7"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Copy number loss</w:t>
                  </w:r>
                </w:p>
              </w:tc>
              <w:tc>
                <w:tcPr>
                  <w:tcW w:w="3127" w:type="dxa"/>
                </w:tcPr>
                <w:p w14:paraId="02A2D044"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LA14034-5</w:t>
                  </w:r>
                </w:p>
              </w:tc>
            </w:tr>
            <w:tr w:rsidR="00D1652A" w:rsidRPr="001F0FBE" w14:paraId="1EA3107C" w14:textId="77777777" w:rsidTr="00805EC5">
              <w:tc>
                <w:tcPr>
                  <w:tcW w:w="3127" w:type="dxa"/>
                </w:tcPr>
                <w:p w14:paraId="4D2BFFB0"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Duplication</w:t>
                  </w:r>
                </w:p>
              </w:tc>
              <w:tc>
                <w:tcPr>
                  <w:tcW w:w="3127" w:type="dxa"/>
                </w:tcPr>
                <w:p w14:paraId="2BFCDC7A"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LA6686-5</w:t>
                  </w:r>
                </w:p>
              </w:tc>
            </w:tr>
            <w:tr w:rsidR="00D1652A" w:rsidRPr="001F0FBE" w14:paraId="507540B0" w14:textId="77777777" w:rsidTr="00805EC5">
              <w:tc>
                <w:tcPr>
                  <w:tcW w:w="3127" w:type="dxa"/>
                </w:tcPr>
                <w:p w14:paraId="70BC288E"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Deletion</w:t>
                  </w:r>
                </w:p>
              </w:tc>
              <w:tc>
                <w:tcPr>
                  <w:tcW w:w="3127" w:type="dxa"/>
                </w:tcPr>
                <w:p w14:paraId="7D6CC2AC"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LA6692-3</w:t>
                  </w:r>
                </w:p>
              </w:tc>
            </w:tr>
            <w:tr w:rsidR="00D1652A" w:rsidRPr="001F0FBE" w14:paraId="025768EF" w14:textId="77777777" w:rsidTr="00805EC5">
              <w:tc>
                <w:tcPr>
                  <w:tcW w:w="3127" w:type="dxa"/>
                </w:tcPr>
                <w:p w14:paraId="3D3F71AF"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Insertion</w:t>
                  </w:r>
                </w:p>
              </w:tc>
              <w:tc>
                <w:tcPr>
                  <w:tcW w:w="3127" w:type="dxa"/>
                </w:tcPr>
                <w:p w14:paraId="45F926EF"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LA6687-3</w:t>
                  </w:r>
                </w:p>
              </w:tc>
            </w:tr>
            <w:tr w:rsidR="00D1652A" w:rsidRPr="001F0FBE" w14:paraId="6FABB357" w14:textId="77777777" w:rsidTr="00805EC5">
              <w:tc>
                <w:tcPr>
                  <w:tcW w:w="3127" w:type="dxa"/>
                </w:tcPr>
                <w:p w14:paraId="6E613E96"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Mobile element insertion</w:t>
                  </w:r>
                </w:p>
              </w:tc>
              <w:tc>
                <w:tcPr>
                  <w:tcW w:w="3127" w:type="dxa"/>
                </w:tcPr>
                <w:p w14:paraId="23AAEF51"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LA26324-6</w:t>
                  </w:r>
                </w:p>
              </w:tc>
            </w:tr>
            <w:tr w:rsidR="00D1652A" w:rsidRPr="001F0FBE" w14:paraId="1E387EAA" w14:textId="77777777" w:rsidTr="00805EC5">
              <w:tc>
                <w:tcPr>
                  <w:tcW w:w="3127" w:type="dxa"/>
                </w:tcPr>
                <w:p w14:paraId="290C044C"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Novel sequence insertion</w:t>
                  </w:r>
                </w:p>
              </w:tc>
              <w:tc>
                <w:tcPr>
                  <w:tcW w:w="3127" w:type="dxa"/>
                </w:tcPr>
                <w:p w14:paraId="4D0D9C78"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LA26325-3</w:t>
                  </w:r>
                </w:p>
              </w:tc>
            </w:tr>
            <w:tr w:rsidR="00D1652A" w:rsidRPr="001F0FBE" w14:paraId="7ADBE343" w14:textId="77777777" w:rsidTr="00805EC5">
              <w:tc>
                <w:tcPr>
                  <w:tcW w:w="3127" w:type="dxa"/>
                </w:tcPr>
                <w:p w14:paraId="785FF5C7"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Tandem duplication</w:t>
                  </w:r>
                </w:p>
              </w:tc>
              <w:tc>
                <w:tcPr>
                  <w:tcW w:w="3127" w:type="dxa"/>
                </w:tcPr>
                <w:p w14:paraId="1464D213"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LA26326-1</w:t>
                  </w:r>
                </w:p>
              </w:tc>
            </w:tr>
            <w:tr w:rsidR="00D1652A" w:rsidRPr="001F0FBE" w14:paraId="7132D61C" w14:textId="77777777" w:rsidTr="00805EC5">
              <w:tc>
                <w:tcPr>
                  <w:tcW w:w="3127" w:type="dxa"/>
                </w:tcPr>
                <w:p w14:paraId="60AA82AA"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Inversion</w:t>
                  </w:r>
                </w:p>
              </w:tc>
              <w:tc>
                <w:tcPr>
                  <w:tcW w:w="3127" w:type="dxa"/>
                </w:tcPr>
                <w:p w14:paraId="0863A162"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LA6689-9</w:t>
                  </w:r>
                </w:p>
              </w:tc>
            </w:tr>
            <w:tr w:rsidR="00D1652A" w:rsidRPr="001F0FBE" w14:paraId="351470E5" w14:textId="77777777" w:rsidTr="00805EC5">
              <w:tc>
                <w:tcPr>
                  <w:tcW w:w="3127" w:type="dxa"/>
                </w:tcPr>
                <w:p w14:paraId="464CE223"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Intrachromosomal breakpoint</w:t>
                  </w:r>
                </w:p>
              </w:tc>
              <w:tc>
                <w:tcPr>
                  <w:tcW w:w="3127" w:type="dxa"/>
                </w:tcPr>
                <w:p w14:paraId="0E8C3D32"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LA26327-9</w:t>
                  </w:r>
                </w:p>
              </w:tc>
            </w:tr>
            <w:tr w:rsidR="00D1652A" w:rsidRPr="001F0FBE" w14:paraId="7F182D2C" w14:textId="77777777" w:rsidTr="00805EC5">
              <w:tc>
                <w:tcPr>
                  <w:tcW w:w="3127" w:type="dxa"/>
                </w:tcPr>
                <w:p w14:paraId="6C3BD0D6"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Interchromosomal breakpoint</w:t>
                  </w:r>
                </w:p>
              </w:tc>
              <w:tc>
                <w:tcPr>
                  <w:tcW w:w="3127" w:type="dxa"/>
                </w:tcPr>
                <w:p w14:paraId="4DC7A52A"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LA26328-7</w:t>
                  </w:r>
                </w:p>
              </w:tc>
            </w:tr>
            <w:tr w:rsidR="00D1652A" w:rsidRPr="001F0FBE" w14:paraId="7D5A7047" w14:textId="77777777" w:rsidTr="00805EC5">
              <w:tc>
                <w:tcPr>
                  <w:tcW w:w="3127" w:type="dxa"/>
                </w:tcPr>
                <w:p w14:paraId="5D89E6EC"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Translocation</w:t>
                  </w:r>
                </w:p>
              </w:tc>
              <w:tc>
                <w:tcPr>
                  <w:tcW w:w="3127" w:type="dxa"/>
                </w:tcPr>
                <w:p w14:paraId="0E6CC1FB" w14:textId="77777777" w:rsidR="00D1652A" w:rsidRPr="001F0FBE" w:rsidRDefault="00D1652A" w:rsidP="00D1652A">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LA26331-1</w:t>
                  </w:r>
                </w:p>
              </w:tc>
            </w:tr>
            <w:tr w:rsidR="00D1652A" w:rsidRPr="001F0FBE" w14:paraId="305A3EDF" w14:textId="77777777" w:rsidTr="00805EC5">
              <w:tc>
                <w:tcPr>
                  <w:tcW w:w="3127" w:type="dxa"/>
                </w:tcPr>
                <w:p w14:paraId="1192598B" w14:textId="77777777" w:rsidR="00D1652A" w:rsidRPr="001F0FBE"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Complex</w:t>
                  </w:r>
                </w:p>
              </w:tc>
              <w:tc>
                <w:tcPr>
                  <w:tcW w:w="3127" w:type="dxa"/>
                </w:tcPr>
                <w:p w14:paraId="3681E5D0" w14:textId="77777777" w:rsidR="00D1652A" w:rsidRPr="001F0FBE" w:rsidRDefault="00D1652A" w:rsidP="00D1652A">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LA26330-3</w:t>
                  </w:r>
                </w:p>
              </w:tc>
            </w:tr>
            <w:tr w:rsidR="00D1652A" w:rsidRPr="001F0FBE" w14:paraId="62052A86" w14:textId="77777777" w:rsidTr="00805EC5">
              <w:tc>
                <w:tcPr>
                  <w:tcW w:w="3127" w:type="dxa"/>
                </w:tcPr>
                <w:p w14:paraId="313DB661" w14:textId="77777777" w:rsidR="00D1652A" w:rsidRDefault="00D1652A" w:rsidP="00E155CC">
                  <w:pPr>
                    <w:numPr>
                      <w:ilvl w:val="0"/>
                      <w:numId w:val="42"/>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Sequence alteration</w:t>
                  </w:r>
                </w:p>
                <w:p w14:paraId="112AB07B" w14:textId="278A61C2" w:rsidR="00B204D6" w:rsidRPr="001F0FBE" w:rsidRDefault="00B204D6" w:rsidP="00E155CC">
                  <w:pPr>
                    <w:numPr>
                      <w:ilvl w:val="0"/>
                      <w:numId w:val="42"/>
                    </w:numPr>
                    <w:spacing w:after="0"/>
                    <w:contextualSpacing/>
                    <w:rPr>
                      <w:rFonts w:ascii="Calibri" w:hAnsi="Calibri"/>
                      <w:b/>
                      <w:bCs/>
                      <w:color w:val="4472C4"/>
                      <w:kern w:val="0"/>
                      <w:sz w:val="20"/>
                      <w:szCs w:val="20"/>
                      <w:lang w:eastAsia="en-US"/>
                    </w:rPr>
                  </w:pPr>
                  <w:r>
                    <w:rPr>
                      <w:rFonts w:ascii="Calibri" w:hAnsi="Calibri"/>
                      <w:b/>
                      <w:bCs/>
                      <w:color w:val="4472C4"/>
                      <w:kern w:val="0"/>
                      <w:sz w:val="20"/>
                      <w:szCs w:val="20"/>
                      <w:lang w:eastAsia="en-US"/>
                    </w:rPr>
                    <w:t>Insertion/Deletion</w:t>
                  </w:r>
                </w:p>
              </w:tc>
              <w:tc>
                <w:tcPr>
                  <w:tcW w:w="3127" w:type="dxa"/>
                </w:tcPr>
                <w:p w14:paraId="16CB3581" w14:textId="77777777" w:rsidR="00D1652A" w:rsidRDefault="00D1652A" w:rsidP="00D1652A">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LA26329-5</w:t>
                  </w:r>
                </w:p>
                <w:p w14:paraId="2DC10C64" w14:textId="6CB51E38" w:rsidR="00B204D6" w:rsidRPr="001F0FBE" w:rsidRDefault="009E3FCB" w:rsidP="00D1652A">
                  <w:pPr>
                    <w:spacing w:after="0"/>
                    <w:rPr>
                      <w:rFonts w:ascii="Calibri" w:hAnsi="Calibri"/>
                      <w:b/>
                      <w:bCs/>
                      <w:color w:val="4472C4"/>
                      <w:kern w:val="0"/>
                      <w:sz w:val="20"/>
                      <w:szCs w:val="20"/>
                      <w:lang w:eastAsia="en-US"/>
                    </w:rPr>
                  </w:pPr>
                  <w:r>
                    <w:rPr>
                      <w:rFonts w:ascii="Calibri" w:hAnsi="Calibri"/>
                      <w:b/>
                      <w:bCs/>
                      <w:color w:val="4472C4"/>
                      <w:kern w:val="0"/>
                      <w:sz w:val="20"/>
                      <w:szCs w:val="20"/>
                      <w:lang w:eastAsia="en-US"/>
                    </w:rPr>
                    <w:t>LA9659-9</w:t>
                  </w:r>
                </w:p>
              </w:tc>
            </w:tr>
          </w:tbl>
          <w:p w14:paraId="7B3D3A7B" w14:textId="77777777" w:rsidR="00D1652A" w:rsidRPr="001F0FBE" w:rsidRDefault="00D1652A" w:rsidP="00D1652A">
            <w:pPr>
              <w:spacing w:after="0"/>
              <w:ind w:left="720"/>
              <w:contextualSpacing/>
              <w:rPr>
                <w:rFonts w:ascii="Calibri" w:hAnsi="Calibri"/>
                <w:b/>
                <w:bCs/>
                <w:color w:val="4472C4"/>
                <w:kern w:val="0"/>
                <w:sz w:val="20"/>
                <w:szCs w:val="20"/>
                <w:lang w:eastAsia="en-US"/>
              </w:rPr>
            </w:pPr>
          </w:p>
          <w:p w14:paraId="76F97EC9" w14:textId="77777777" w:rsidR="00D1652A" w:rsidRPr="001F0FBE" w:rsidRDefault="00D1652A" w:rsidP="00D1652A">
            <w:pPr>
              <w:spacing w:after="0"/>
              <w:rPr>
                <w:rFonts w:ascii="Calibri" w:eastAsia="Calibri" w:hAnsi="Calibri"/>
                <w:color w:val="0000FF"/>
                <w:kern w:val="0"/>
                <w:sz w:val="20"/>
                <w:szCs w:val="20"/>
                <w:u w:val="single"/>
                <w:lang w:eastAsia="en-US"/>
              </w:rPr>
            </w:pPr>
            <w:r w:rsidRPr="001F0FBE">
              <w:rPr>
                <w:rFonts w:ascii="Calibri" w:hAnsi="Calibri"/>
                <w:bCs/>
                <w:kern w:val="0"/>
                <w:sz w:val="20"/>
                <w:szCs w:val="20"/>
                <w:lang w:eastAsia="en-US"/>
              </w:rPr>
              <w:t>Answer list is taken from the NCBI dbVar website</w:t>
            </w:r>
            <w:r w:rsidRPr="001F0FBE">
              <w:rPr>
                <w:rFonts w:ascii="Calibri" w:eastAsia="Calibri" w:hAnsi="Calibri"/>
                <w:color w:val="0000FF"/>
                <w:kern w:val="0"/>
                <w:sz w:val="22"/>
                <w:szCs w:val="22"/>
                <w:u w:val="single"/>
                <w:lang w:eastAsia="en-US"/>
              </w:rPr>
              <w:t xml:space="preserve"> </w:t>
            </w:r>
          </w:p>
          <w:p w14:paraId="5C81D9D5" w14:textId="77777777" w:rsidR="00D1652A" w:rsidRPr="001F0FBE" w:rsidRDefault="001A1533" w:rsidP="00D1652A">
            <w:pPr>
              <w:spacing w:after="0"/>
              <w:rPr>
                <w:rFonts w:ascii="Calibri" w:eastAsia="Calibri" w:hAnsi="Calibri"/>
                <w:color w:val="0000FF"/>
                <w:kern w:val="0"/>
                <w:sz w:val="20"/>
                <w:szCs w:val="20"/>
                <w:u w:val="single"/>
                <w:lang w:eastAsia="en-US"/>
              </w:rPr>
            </w:pPr>
            <w:hyperlink r:id="rId117" w:history="1">
              <w:r w:rsidR="00D1652A" w:rsidRPr="001F0FBE">
                <w:rPr>
                  <w:rFonts w:ascii="Calibri" w:eastAsia="Calibri" w:hAnsi="Calibri"/>
                  <w:color w:val="0000FF"/>
                  <w:kern w:val="0"/>
                  <w:sz w:val="20"/>
                  <w:szCs w:val="20"/>
                  <w:u w:val="single"/>
                  <w:lang w:eastAsia="en-US"/>
                </w:rPr>
                <w:t>http://www.ncbi.nlm.nih.gov/dbvar/content/overview/</w:t>
              </w:r>
            </w:hyperlink>
          </w:p>
          <w:p w14:paraId="7C8EA11C" w14:textId="77777777" w:rsidR="00D1652A" w:rsidRDefault="00D1652A" w:rsidP="00D1652A">
            <w:pPr>
              <w:spacing w:after="0"/>
              <w:rPr>
                <w:rFonts w:ascii="Calibri" w:eastAsia="Calibri" w:hAnsi="Calibri"/>
                <w:color w:val="0000FF"/>
                <w:kern w:val="0"/>
                <w:sz w:val="20"/>
                <w:szCs w:val="20"/>
                <w:u w:val="single"/>
                <w:lang w:eastAsia="en-US"/>
              </w:rPr>
            </w:pPr>
            <w:r w:rsidRPr="001F0FBE">
              <w:rPr>
                <w:rFonts w:ascii="Calibri" w:eastAsia="Calibri" w:hAnsi="Calibri"/>
                <w:kern w:val="0"/>
                <w:sz w:val="20"/>
                <w:szCs w:val="20"/>
                <w:lang w:eastAsia="en-US"/>
              </w:rPr>
              <w:t xml:space="preserve">which was taken from Sequence Ontology </w:t>
            </w:r>
            <w:hyperlink r:id="rId118" w:history="1">
              <w:r w:rsidRPr="001F0FBE">
                <w:rPr>
                  <w:rFonts w:ascii="Calibri" w:eastAsia="Calibri" w:hAnsi="Calibri"/>
                  <w:color w:val="0000FF"/>
                  <w:kern w:val="0"/>
                  <w:sz w:val="20"/>
                  <w:szCs w:val="20"/>
                  <w:u w:val="single"/>
                  <w:lang w:eastAsia="en-US"/>
                </w:rPr>
                <w:t>http://www.sequenceontology.org/resources/</w:t>
              </w:r>
            </w:hyperlink>
            <w:r>
              <w:rPr>
                <w:rFonts w:ascii="Calibri" w:eastAsia="Calibri" w:hAnsi="Calibri"/>
                <w:color w:val="0000FF"/>
                <w:kern w:val="0"/>
                <w:sz w:val="20"/>
                <w:szCs w:val="20"/>
                <w:u w:val="single"/>
                <w:lang w:eastAsia="en-US"/>
              </w:rPr>
              <w:t>.</w:t>
            </w:r>
          </w:p>
          <w:p w14:paraId="4BABEA8F" w14:textId="77777777" w:rsidR="008A58B4" w:rsidRPr="001F0FBE" w:rsidRDefault="008A58B4" w:rsidP="00D1652A">
            <w:pPr>
              <w:spacing w:after="0"/>
              <w:rPr>
                <w:rFonts w:ascii="Calibri" w:eastAsia="Calibri" w:hAnsi="Calibri"/>
                <w:color w:val="0000FF"/>
                <w:kern w:val="0"/>
                <w:sz w:val="20"/>
                <w:szCs w:val="20"/>
                <w:lang w:eastAsia="en-US"/>
              </w:rPr>
            </w:pPr>
          </w:p>
          <w:p w14:paraId="06C79C1F" w14:textId="77777777" w:rsidR="00D1652A" w:rsidRPr="001F0FBE" w:rsidRDefault="00D1652A" w:rsidP="00D1652A">
            <w:pPr>
              <w:spacing w:after="0"/>
              <w:rPr>
                <w:rFonts w:ascii="Calibri" w:hAnsi="Calibri"/>
                <w:bCs/>
                <w:kern w:val="0"/>
                <w:sz w:val="20"/>
                <w:szCs w:val="20"/>
                <w:lang w:eastAsia="en-US"/>
              </w:rPr>
            </w:pPr>
            <w:r w:rsidRPr="004C2522">
              <w:rPr>
                <w:rFonts w:ascii="Calibri" w:hAnsi="Calibri"/>
                <w:bCs/>
                <w:kern w:val="0"/>
                <w:sz w:val="20"/>
                <w:szCs w:val="20"/>
                <w:lang w:eastAsia="en-US"/>
              </w:rPr>
              <w:t>The DNA structural variation type is also often carried in the HGVS expression, but as a shortened abbreviation.</w:t>
            </w:r>
          </w:p>
        </w:tc>
      </w:tr>
      <w:tr w:rsidR="00D1652A" w:rsidRPr="001F0FBE" w14:paraId="5E835E9B" w14:textId="77777777" w:rsidTr="00275BC6">
        <w:tc>
          <w:tcPr>
            <w:tcW w:w="472" w:type="dxa"/>
          </w:tcPr>
          <w:p w14:paraId="190C9118"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C.10</w:t>
            </w:r>
          </w:p>
        </w:tc>
        <w:tc>
          <w:tcPr>
            <w:tcW w:w="630" w:type="dxa"/>
          </w:tcPr>
          <w:p w14:paraId="1226F826"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NM</w:t>
            </w:r>
          </w:p>
        </w:tc>
        <w:tc>
          <w:tcPr>
            <w:tcW w:w="720" w:type="dxa"/>
          </w:tcPr>
          <w:p w14:paraId="7C0A86A5"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81300-6</w:t>
            </w:r>
          </w:p>
        </w:tc>
        <w:tc>
          <w:tcPr>
            <w:tcW w:w="2175" w:type="dxa"/>
          </w:tcPr>
          <w:p w14:paraId="3ADC54AA" w14:textId="5BFA54CE"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Structural variant length</w:t>
            </w:r>
          </w:p>
        </w:tc>
        <w:tc>
          <w:tcPr>
            <w:tcW w:w="615" w:type="dxa"/>
          </w:tcPr>
          <w:p w14:paraId="31A8C6D0"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32DFF739"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1396929</w:t>
            </w:r>
          </w:p>
        </w:tc>
        <w:tc>
          <w:tcPr>
            <w:tcW w:w="194" w:type="dxa"/>
          </w:tcPr>
          <w:p w14:paraId="551C217E" w14:textId="77777777" w:rsidR="00D1652A" w:rsidRPr="001F0FBE" w:rsidDel="002D6F62"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333DCC2B" w14:textId="77777777" w:rsidR="00D1652A" w:rsidRPr="001F0FBE" w:rsidDel="002D6F62"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64CE6EF3" w14:textId="77777777" w:rsidR="00D1652A" w:rsidRPr="001F0FBE" w:rsidRDefault="00D1652A" w:rsidP="00D1652A">
            <w:pPr>
              <w:spacing w:after="0"/>
              <w:rPr>
                <w:rFonts w:ascii="Calibri" w:hAnsi="Calibri"/>
                <w:bCs/>
                <w:kern w:val="0"/>
                <w:sz w:val="20"/>
                <w:szCs w:val="20"/>
                <w:highlight w:val="yellow"/>
                <w:lang w:eastAsia="en-US"/>
              </w:rPr>
            </w:pPr>
            <w:r w:rsidRPr="001F0FBE">
              <w:rPr>
                <w:rFonts w:ascii="Calibri" w:hAnsi="Calibri"/>
                <w:bCs/>
                <w:kern w:val="0"/>
                <w:sz w:val="20"/>
                <w:szCs w:val="20"/>
                <w:lang w:eastAsia="en-US"/>
              </w:rPr>
              <w:t>This content is uncommon in today’s clinical reports. (</w:t>
            </w:r>
            <w:r w:rsidRPr="00C435E2">
              <w:rPr>
                <w:rFonts w:ascii="Calibri" w:hAnsi="Calibri"/>
                <w:bCs/>
                <w:kern w:val="0"/>
                <w:sz w:val="20"/>
                <w:szCs w:val="20"/>
                <w:lang w:eastAsia="en-US"/>
              </w:rPr>
              <w:t xml:space="preserve">The units of measure </w:t>
            </w:r>
            <w:r w:rsidR="00C435E2">
              <w:rPr>
                <w:rFonts w:ascii="Calibri" w:hAnsi="Calibri"/>
                <w:bCs/>
                <w:kern w:val="0"/>
                <w:sz w:val="20"/>
                <w:szCs w:val="20"/>
                <w:lang w:eastAsia="en-US"/>
              </w:rPr>
              <w:t>are</w:t>
            </w:r>
            <w:r w:rsidRPr="00C435E2">
              <w:rPr>
                <w:rFonts w:ascii="Calibri" w:hAnsi="Calibri"/>
                <w:bCs/>
                <w:kern w:val="0"/>
                <w:sz w:val="20"/>
                <w:szCs w:val="20"/>
                <w:lang w:eastAsia="en-US"/>
              </w:rPr>
              <w:t xml:space="preserve"> base pairs.)</w:t>
            </w:r>
          </w:p>
        </w:tc>
      </w:tr>
      <w:tr w:rsidR="00D1652A" w:rsidRPr="001F0FBE" w14:paraId="371EED22" w14:textId="77777777" w:rsidTr="00275BC6">
        <w:tc>
          <w:tcPr>
            <w:tcW w:w="472" w:type="dxa"/>
          </w:tcPr>
          <w:p w14:paraId="70D14396"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C.11</w:t>
            </w:r>
          </w:p>
        </w:tc>
        <w:tc>
          <w:tcPr>
            <w:tcW w:w="630" w:type="dxa"/>
          </w:tcPr>
          <w:p w14:paraId="271AC52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NR</w:t>
            </w:r>
          </w:p>
        </w:tc>
        <w:tc>
          <w:tcPr>
            <w:tcW w:w="720" w:type="dxa"/>
          </w:tcPr>
          <w:p w14:paraId="490B60E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81301-4</w:t>
            </w:r>
          </w:p>
        </w:tc>
        <w:tc>
          <w:tcPr>
            <w:tcW w:w="2175" w:type="dxa"/>
          </w:tcPr>
          <w:p w14:paraId="549287E4" w14:textId="2D94582D"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Structural variant outer start and end</w:t>
            </w:r>
          </w:p>
        </w:tc>
        <w:tc>
          <w:tcPr>
            <w:tcW w:w="615" w:type="dxa"/>
          </w:tcPr>
          <w:p w14:paraId="14741238"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43EBA065"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13200589^15592000</w:t>
            </w:r>
          </w:p>
        </w:tc>
        <w:tc>
          <w:tcPr>
            <w:tcW w:w="194" w:type="dxa"/>
          </w:tcPr>
          <w:p w14:paraId="4175296B"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46C2C8D5"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399F80DA" w14:textId="2F077B0F" w:rsidR="00D1652A" w:rsidRPr="001F0FBE" w:rsidRDefault="00D1652A" w:rsidP="008A58B4">
            <w:pPr>
              <w:spacing w:after="0"/>
              <w:rPr>
                <w:rFonts w:ascii="Calibri" w:hAnsi="Calibri"/>
                <w:bCs/>
                <w:kern w:val="0"/>
                <w:sz w:val="20"/>
                <w:szCs w:val="20"/>
                <w:lang w:eastAsia="en-US"/>
              </w:rPr>
            </w:pPr>
            <w:r w:rsidRPr="001F0FBE">
              <w:rPr>
                <w:rFonts w:ascii="Calibri" w:hAnsi="Calibri"/>
                <w:bCs/>
                <w:kern w:val="0"/>
                <w:sz w:val="20"/>
                <w:szCs w:val="20"/>
                <w:lang w:eastAsia="en-US"/>
              </w:rPr>
              <w:t xml:space="preserve">This content taken with inner start-end provides a way to describe the uncertainty in the edge positions of structured variation. </w:t>
            </w:r>
            <w:r>
              <w:rPr>
                <w:rFonts w:ascii="Calibri" w:hAnsi="Calibri"/>
                <w:bCs/>
                <w:kern w:val="0"/>
                <w:sz w:val="20"/>
                <w:szCs w:val="20"/>
                <w:lang w:eastAsia="en-US"/>
              </w:rPr>
              <w:t xml:space="preserve"> These are attributes in the NCBI submission file for dbVar</w:t>
            </w:r>
            <w:r w:rsidR="008A58B4">
              <w:rPr>
                <w:rFonts w:ascii="Calibri" w:hAnsi="Calibri"/>
                <w:bCs/>
                <w:kern w:val="0"/>
                <w:sz w:val="20"/>
                <w:szCs w:val="20"/>
                <w:lang w:eastAsia="en-US"/>
              </w:rPr>
              <w:t>, b</w:t>
            </w:r>
            <w:r>
              <w:rPr>
                <w:rFonts w:ascii="Calibri" w:hAnsi="Calibri"/>
                <w:bCs/>
                <w:kern w:val="0"/>
                <w:sz w:val="20"/>
                <w:szCs w:val="20"/>
                <w:lang w:eastAsia="en-US"/>
              </w:rPr>
              <w:t>ut are not commonly reported today</w:t>
            </w:r>
            <w:r w:rsidR="008A58B4">
              <w:rPr>
                <w:rFonts w:ascii="Calibri" w:hAnsi="Calibri"/>
                <w:bCs/>
                <w:kern w:val="0"/>
                <w:sz w:val="20"/>
                <w:szCs w:val="20"/>
                <w:lang w:eastAsia="en-US"/>
              </w:rPr>
              <w:t>.</w:t>
            </w:r>
          </w:p>
        </w:tc>
      </w:tr>
      <w:tr w:rsidR="00D1652A" w:rsidRPr="001F0FBE" w14:paraId="7D7FFD91" w14:textId="77777777" w:rsidTr="00275BC6">
        <w:tc>
          <w:tcPr>
            <w:tcW w:w="472" w:type="dxa"/>
          </w:tcPr>
          <w:p w14:paraId="387C0532"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C.12</w:t>
            </w:r>
          </w:p>
        </w:tc>
        <w:tc>
          <w:tcPr>
            <w:tcW w:w="630" w:type="dxa"/>
          </w:tcPr>
          <w:p w14:paraId="08E032D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NR</w:t>
            </w:r>
          </w:p>
        </w:tc>
        <w:tc>
          <w:tcPr>
            <w:tcW w:w="720" w:type="dxa"/>
          </w:tcPr>
          <w:p w14:paraId="1C0A6C19"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81302-2</w:t>
            </w:r>
          </w:p>
        </w:tc>
        <w:tc>
          <w:tcPr>
            <w:tcW w:w="2175" w:type="dxa"/>
          </w:tcPr>
          <w:p w14:paraId="56E1AB56" w14:textId="4D08B794"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Structural variant inner start and end</w:t>
            </w:r>
          </w:p>
        </w:tc>
        <w:tc>
          <w:tcPr>
            <w:tcW w:w="615" w:type="dxa"/>
          </w:tcPr>
          <w:p w14:paraId="2A76DB2F"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2CC364DB"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14184616^15581544</w:t>
            </w:r>
          </w:p>
        </w:tc>
        <w:tc>
          <w:tcPr>
            <w:tcW w:w="194" w:type="dxa"/>
          </w:tcPr>
          <w:p w14:paraId="5F00E3AC"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402B2D94"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5380566A"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This content is uncommon in today’s clinical reports.</w:t>
            </w:r>
            <w:r>
              <w:rPr>
                <w:rFonts w:ascii="Calibri" w:hAnsi="Calibri"/>
                <w:bCs/>
                <w:kern w:val="0"/>
                <w:sz w:val="20"/>
                <w:szCs w:val="20"/>
                <w:lang w:eastAsia="en-US"/>
              </w:rPr>
              <w:t xml:space="preserve"> (See Row C1.12)</w:t>
            </w:r>
          </w:p>
        </w:tc>
      </w:tr>
      <w:tr w:rsidR="00D1652A" w:rsidRPr="001F0FBE" w14:paraId="65154755" w14:textId="77777777" w:rsidTr="00275BC6">
        <w:tc>
          <w:tcPr>
            <w:tcW w:w="472" w:type="dxa"/>
          </w:tcPr>
          <w:p w14:paraId="322F9472"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C.13</w:t>
            </w:r>
          </w:p>
        </w:tc>
        <w:tc>
          <w:tcPr>
            <w:tcW w:w="630" w:type="dxa"/>
          </w:tcPr>
          <w:p w14:paraId="665E9B20"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20" w:type="dxa"/>
            <w:shd w:val="clear" w:color="auto" w:fill="auto"/>
          </w:tcPr>
          <w:p w14:paraId="5671FFED"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81304-8</w:t>
            </w:r>
          </w:p>
        </w:tc>
        <w:tc>
          <w:tcPr>
            <w:tcW w:w="2175" w:type="dxa"/>
          </w:tcPr>
          <w:p w14:paraId="6E74171D"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Structural variant method type </w:t>
            </w:r>
          </w:p>
        </w:tc>
        <w:tc>
          <w:tcPr>
            <w:tcW w:w="615" w:type="dxa"/>
          </w:tcPr>
          <w:p w14:paraId="76A7A293" w14:textId="77777777" w:rsidR="00D1652A" w:rsidRPr="001F0FBE" w:rsidRDefault="00D1652A" w:rsidP="00D1652A">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w:t>
            </w:r>
          </w:p>
        </w:tc>
        <w:tc>
          <w:tcPr>
            <w:tcW w:w="2146" w:type="dxa"/>
          </w:tcPr>
          <w:p w14:paraId="1814E91A" w14:textId="77777777" w:rsidR="00D1652A" w:rsidRPr="001F0FBE" w:rsidRDefault="00D1652A" w:rsidP="00D1652A">
            <w:pPr>
              <w:spacing w:after="0"/>
              <w:rPr>
                <w:rFonts w:ascii="Calibri" w:hAnsi="Calibri"/>
                <w:bCs/>
                <w:kern w:val="0"/>
                <w:sz w:val="20"/>
                <w:szCs w:val="20"/>
                <w:lang w:eastAsia="en-US"/>
              </w:rPr>
            </w:pPr>
            <w:r w:rsidRPr="001F0FBE">
              <w:rPr>
                <w:rFonts w:ascii="Calibri" w:hAnsi="Calibri"/>
                <w:bCs/>
                <w:kern w:val="0"/>
                <w:sz w:val="20"/>
                <w:szCs w:val="20"/>
                <w:lang w:eastAsia="en-US"/>
              </w:rPr>
              <w:t>LA26398-0^Sequencing^LN</w:t>
            </w:r>
          </w:p>
        </w:tc>
        <w:tc>
          <w:tcPr>
            <w:tcW w:w="194" w:type="dxa"/>
          </w:tcPr>
          <w:p w14:paraId="753F3C1F"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P</w:t>
            </w:r>
            <w:r w:rsidRPr="001F0FBE" w:rsidDel="00F00F21">
              <w:rPr>
                <w:rFonts w:ascii="Calibri" w:hAnsi="Calibri"/>
                <w:b/>
                <w:bCs/>
                <w:i/>
                <w:color w:val="4472C4"/>
                <w:kern w:val="0"/>
                <w:sz w:val="20"/>
                <w:szCs w:val="20"/>
                <w:highlight w:val="cyan"/>
                <w:lang w:eastAsia="en-US"/>
              </w:rPr>
              <w:t xml:space="preserve"> </w:t>
            </w:r>
          </w:p>
        </w:tc>
        <w:tc>
          <w:tcPr>
            <w:tcW w:w="450" w:type="dxa"/>
          </w:tcPr>
          <w:p w14:paraId="15F25B83" w14:textId="77777777" w:rsidR="00D1652A" w:rsidRPr="001F0FBE" w:rsidRDefault="00D1652A" w:rsidP="00D1652A">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6183" w:type="dxa"/>
          </w:tcPr>
          <w:p w14:paraId="0DAD79F3" w14:textId="77777777" w:rsidR="00D1652A" w:rsidRPr="001F0FBE" w:rsidRDefault="00D1652A" w:rsidP="00D1652A">
            <w:pPr>
              <w:spacing w:after="0"/>
              <w:rPr>
                <w:rFonts w:ascii="Calibri" w:hAnsi="Calibri"/>
                <w:b/>
                <w:bCs/>
                <w:color w:val="4472C4"/>
                <w:kern w:val="0"/>
                <w:sz w:val="20"/>
                <w:szCs w:val="20"/>
                <w:lang w:eastAsia="en-US"/>
              </w:rPr>
            </w:pPr>
            <w:r w:rsidRPr="001F0FBE" w:rsidDel="0011055F">
              <w:rPr>
                <w:rFonts w:ascii="Calibri" w:hAnsi="Calibri"/>
                <w:bCs/>
                <w:kern w:val="0"/>
                <w:sz w:val="20"/>
                <w:szCs w:val="20"/>
                <w:lang w:eastAsia="en-US"/>
              </w:rPr>
              <w:t xml:space="preserve"> </w:t>
            </w:r>
            <w:r w:rsidRPr="001F0FBE">
              <w:rPr>
                <w:rFonts w:ascii="Calibri" w:hAnsi="Calibri"/>
                <w:b/>
                <w:bCs/>
                <w:color w:val="4472C4"/>
                <w:kern w:val="0"/>
                <w:sz w:val="20"/>
                <w:szCs w:val="20"/>
                <w:lang w:eastAsia="en-US"/>
              </w:rPr>
              <w:t>Answer List: LL4048-6</w:t>
            </w:r>
          </w:p>
          <w:tbl>
            <w:tblPr>
              <w:tblStyle w:val="TableGrid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7"/>
            </w:tblGrid>
            <w:tr w:rsidR="00D1652A" w:rsidRPr="001F0FBE" w14:paraId="19CBF325" w14:textId="77777777" w:rsidTr="00805EC5">
              <w:tc>
                <w:tcPr>
                  <w:tcW w:w="3127" w:type="dxa"/>
                </w:tcPr>
                <w:p w14:paraId="532C0C15"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Sequencing</w:t>
                  </w:r>
                </w:p>
              </w:tc>
              <w:tc>
                <w:tcPr>
                  <w:tcW w:w="3127" w:type="dxa"/>
                </w:tcPr>
                <w:p w14:paraId="5BD8734B"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LA26398-0</w:t>
                  </w:r>
                </w:p>
              </w:tc>
            </w:tr>
            <w:tr w:rsidR="00D1652A" w:rsidRPr="001F0FBE" w14:paraId="4F8FCB02" w14:textId="77777777" w:rsidTr="00805EC5">
              <w:tc>
                <w:tcPr>
                  <w:tcW w:w="3127" w:type="dxa"/>
                </w:tcPr>
                <w:p w14:paraId="403B7F53"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Oligo aCGH</w:t>
                  </w:r>
                </w:p>
              </w:tc>
              <w:tc>
                <w:tcPr>
                  <w:tcW w:w="3127" w:type="dxa"/>
                </w:tcPr>
                <w:p w14:paraId="4590656C"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LA26399-8</w:t>
                  </w:r>
                </w:p>
              </w:tc>
            </w:tr>
            <w:tr w:rsidR="00D1652A" w:rsidRPr="001F0FBE" w14:paraId="586283CC" w14:textId="77777777" w:rsidTr="00805EC5">
              <w:tc>
                <w:tcPr>
                  <w:tcW w:w="3127" w:type="dxa"/>
                </w:tcPr>
                <w:p w14:paraId="5A6BDF58"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SNP Array</w:t>
                  </w:r>
                </w:p>
              </w:tc>
              <w:tc>
                <w:tcPr>
                  <w:tcW w:w="3127" w:type="dxa"/>
                </w:tcPr>
                <w:p w14:paraId="77642814"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LA26400-4</w:t>
                  </w:r>
                </w:p>
              </w:tc>
            </w:tr>
            <w:tr w:rsidR="00D1652A" w:rsidRPr="001F0FBE" w14:paraId="0CC91ACB" w14:textId="77777777" w:rsidTr="00805EC5">
              <w:tc>
                <w:tcPr>
                  <w:tcW w:w="3127" w:type="dxa"/>
                </w:tcPr>
                <w:p w14:paraId="5666FEC0"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BAC aCGH</w:t>
                  </w:r>
                </w:p>
              </w:tc>
              <w:tc>
                <w:tcPr>
                  <w:tcW w:w="3127" w:type="dxa"/>
                </w:tcPr>
                <w:p w14:paraId="4847FD31"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LA26401-2</w:t>
                  </w:r>
                </w:p>
              </w:tc>
            </w:tr>
            <w:tr w:rsidR="00D1652A" w:rsidRPr="001F0FBE" w14:paraId="5EAF8135" w14:textId="77777777" w:rsidTr="00805EC5">
              <w:tc>
                <w:tcPr>
                  <w:tcW w:w="3127" w:type="dxa"/>
                </w:tcPr>
                <w:p w14:paraId="1A1596FE"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Curated</w:t>
                  </w:r>
                </w:p>
              </w:tc>
              <w:tc>
                <w:tcPr>
                  <w:tcW w:w="3127" w:type="dxa"/>
                </w:tcPr>
                <w:p w14:paraId="494E5F6C"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LA26402-0</w:t>
                  </w:r>
                </w:p>
              </w:tc>
            </w:tr>
            <w:tr w:rsidR="00D1652A" w:rsidRPr="001F0FBE" w14:paraId="4E796292" w14:textId="77777777" w:rsidTr="00805EC5">
              <w:tc>
                <w:tcPr>
                  <w:tcW w:w="3127" w:type="dxa"/>
                </w:tcPr>
                <w:p w14:paraId="0DFCB954"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Digital Array</w:t>
                  </w:r>
                </w:p>
              </w:tc>
              <w:tc>
                <w:tcPr>
                  <w:tcW w:w="3127" w:type="dxa"/>
                </w:tcPr>
                <w:p w14:paraId="335E94A6"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LA26403-8</w:t>
                  </w:r>
                </w:p>
              </w:tc>
            </w:tr>
            <w:tr w:rsidR="00D1652A" w:rsidRPr="001F0FBE" w14:paraId="3FE54FB5" w14:textId="77777777" w:rsidTr="00805EC5">
              <w:tc>
                <w:tcPr>
                  <w:tcW w:w="3127" w:type="dxa"/>
                </w:tcPr>
                <w:p w14:paraId="21C752B5"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FISH</w:t>
                  </w:r>
                </w:p>
              </w:tc>
              <w:tc>
                <w:tcPr>
                  <w:tcW w:w="3127" w:type="dxa"/>
                </w:tcPr>
                <w:p w14:paraId="76BCB128"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LA26404-6</w:t>
                  </w:r>
                </w:p>
              </w:tc>
            </w:tr>
            <w:tr w:rsidR="00D1652A" w:rsidRPr="001F0FBE" w14:paraId="23933105" w14:textId="77777777" w:rsidTr="00805EC5">
              <w:tc>
                <w:tcPr>
                  <w:tcW w:w="3127" w:type="dxa"/>
                </w:tcPr>
                <w:p w14:paraId="5B2F961D"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Gene Expression Array</w:t>
                  </w:r>
                </w:p>
              </w:tc>
              <w:tc>
                <w:tcPr>
                  <w:tcW w:w="3127" w:type="dxa"/>
                </w:tcPr>
                <w:p w14:paraId="4B9EBBB0"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LA26405-3</w:t>
                  </w:r>
                </w:p>
              </w:tc>
            </w:tr>
            <w:tr w:rsidR="00D1652A" w:rsidRPr="001F0FBE" w14:paraId="5AB7F5CA" w14:textId="77777777" w:rsidTr="00805EC5">
              <w:tc>
                <w:tcPr>
                  <w:tcW w:w="3127" w:type="dxa"/>
                </w:tcPr>
                <w:p w14:paraId="60CC5DBD"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Karyotyping</w:t>
                  </w:r>
                </w:p>
              </w:tc>
              <w:tc>
                <w:tcPr>
                  <w:tcW w:w="3127" w:type="dxa"/>
                </w:tcPr>
                <w:p w14:paraId="1B34FC18"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LA26406-1</w:t>
                  </w:r>
                </w:p>
              </w:tc>
            </w:tr>
            <w:tr w:rsidR="00D1652A" w:rsidRPr="001F0FBE" w14:paraId="5CA144AB" w14:textId="77777777" w:rsidTr="00805EC5">
              <w:tc>
                <w:tcPr>
                  <w:tcW w:w="3127" w:type="dxa"/>
                </w:tcPr>
                <w:p w14:paraId="5E5D34C0"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MAPH</w:t>
                  </w:r>
                </w:p>
              </w:tc>
              <w:tc>
                <w:tcPr>
                  <w:tcW w:w="3127" w:type="dxa"/>
                </w:tcPr>
                <w:p w14:paraId="38BD98F2"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LA26407-9</w:t>
                  </w:r>
                </w:p>
              </w:tc>
            </w:tr>
            <w:tr w:rsidR="00D1652A" w:rsidRPr="001F0FBE" w14:paraId="7A6E4223" w14:textId="77777777" w:rsidTr="00805EC5">
              <w:tc>
                <w:tcPr>
                  <w:tcW w:w="3127" w:type="dxa"/>
                </w:tcPr>
                <w:p w14:paraId="31D43C46"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MassSpec</w:t>
                  </w:r>
                </w:p>
              </w:tc>
              <w:tc>
                <w:tcPr>
                  <w:tcW w:w="3127" w:type="dxa"/>
                </w:tcPr>
                <w:p w14:paraId="36190F57"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LA26408-7</w:t>
                  </w:r>
                </w:p>
              </w:tc>
            </w:tr>
            <w:tr w:rsidR="00D1652A" w:rsidRPr="001F0FBE" w14:paraId="080DF4D4" w14:textId="77777777" w:rsidTr="00805EC5">
              <w:tc>
                <w:tcPr>
                  <w:tcW w:w="3127" w:type="dxa"/>
                </w:tcPr>
                <w:p w14:paraId="72EC2821"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Merging</w:t>
                  </w:r>
                </w:p>
              </w:tc>
              <w:tc>
                <w:tcPr>
                  <w:tcW w:w="3127" w:type="dxa"/>
                </w:tcPr>
                <w:p w14:paraId="68CC7E16"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Answer code pending</w:t>
                  </w:r>
                </w:p>
              </w:tc>
            </w:tr>
            <w:tr w:rsidR="00D1652A" w:rsidRPr="001F0FBE" w14:paraId="4705D718" w14:textId="77777777" w:rsidTr="00805EC5">
              <w:tc>
                <w:tcPr>
                  <w:tcW w:w="3127" w:type="dxa"/>
                </w:tcPr>
                <w:p w14:paraId="1A760C89"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Multiple Complete Digestion</w:t>
                  </w:r>
                </w:p>
              </w:tc>
              <w:tc>
                <w:tcPr>
                  <w:tcW w:w="3127" w:type="dxa"/>
                </w:tcPr>
                <w:p w14:paraId="3DCB9AFE"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LA26414-5</w:t>
                  </w:r>
                </w:p>
              </w:tc>
            </w:tr>
            <w:tr w:rsidR="00D1652A" w:rsidRPr="001F0FBE" w14:paraId="382F3295" w14:textId="77777777" w:rsidTr="00805EC5">
              <w:tc>
                <w:tcPr>
                  <w:tcW w:w="3127" w:type="dxa"/>
                </w:tcPr>
                <w:p w14:paraId="46197EDF"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MLPA</w:t>
                  </w:r>
                </w:p>
              </w:tc>
              <w:tc>
                <w:tcPr>
                  <w:tcW w:w="3127" w:type="dxa"/>
                </w:tcPr>
                <w:p w14:paraId="5B2511F8"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LA26415-2</w:t>
                  </w:r>
                </w:p>
              </w:tc>
            </w:tr>
            <w:tr w:rsidR="00D1652A" w:rsidRPr="001F0FBE" w14:paraId="1EDFCCBB" w14:textId="77777777" w:rsidTr="00805EC5">
              <w:tc>
                <w:tcPr>
                  <w:tcW w:w="3127" w:type="dxa"/>
                </w:tcPr>
                <w:p w14:paraId="05B44FA8"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Optical Mapping</w:t>
                  </w:r>
                </w:p>
              </w:tc>
              <w:tc>
                <w:tcPr>
                  <w:tcW w:w="3127" w:type="dxa"/>
                </w:tcPr>
                <w:p w14:paraId="7160851E"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LA26417-8</w:t>
                  </w:r>
                </w:p>
              </w:tc>
            </w:tr>
            <w:tr w:rsidR="00D1652A" w:rsidRPr="001F0FBE" w14:paraId="50B156C4" w14:textId="77777777" w:rsidTr="00805EC5">
              <w:tc>
                <w:tcPr>
                  <w:tcW w:w="3127" w:type="dxa"/>
                </w:tcPr>
                <w:p w14:paraId="0ABDED17"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PCR</w:t>
                  </w:r>
                </w:p>
              </w:tc>
              <w:tc>
                <w:tcPr>
                  <w:tcW w:w="3127" w:type="dxa"/>
                </w:tcPr>
                <w:p w14:paraId="333D45F3"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LA26418-6</w:t>
                  </w:r>
                </w:p>
              </w:tc>
            </w:tr>
            <w:tr w:rsidR="00D1652A" w:rsidRPr="001F0FBE" w14:paraId="4C6C39A6" w14:textId="77777777" w:rsidTr="00805EC5">
              <w:trPr>
                <w:trHeight w:val="215"/>
              </w:trPr>
              <w:tc>
                <w:tcPr>
                  <w:tcW w:w="3127" w:type="dxa"/>
                </w:tcPr>
                <w:p w14:paraId="3E5A6EBA"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qPCR (Real-time PCR)</w:t>
                  </w:r>
                </w:p>
              </w:tc>
              <w:tc>
                <w:tcPr>
                  <w:tcW w:w="3127" w:type="dxa"/>
                </w:tcPr>
                <w:p w14:paraId="2E56A106"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LA26419-4</w:t>
                  </w:r>
                </w:p>
              </w:tc>
            </w:tr>
            <w:tr w:rsidR="00D1652A" w:rsidRPr="001F0FBE" w14:paraId="56AB3B92" w14:textId="77777777" w:rsidTr="00805EC5">
              <w:tc>
                <w:tcPr>
                  <w:tcW w:w="3127" w:type="dxa"/>
                </w:tcPr>
                <w:p w14:paraId="6EEC604E" w14:textId="77777777" w:rsidR="00D1652A" w:rsidRPr="001F0FBE" w:rsidRDefault="00D1652A" w:rsidP="00E155CC">
                  <w:pPr>
                    <w:numPr>
                      <w:ilvl w:val="0"/>
                      <w:numId w:val="41"/>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ROMA</w:t>
                  </w:r>
                </w:p>
              </w:tc>
              <w:tc>
                <w:tcPr>
                  <w:tcW w:w="3127" w:type="dxa"/>
                </w:tcPr>
                <w:p w14:paraId="7D3789B7" w14:textId="77777777" w:rsidR="00D1652A" w:rsidRPr="001F0FBE" w:rsidRDefault="00D1652A" w:rsidP="00D1652A">
                  <w:pPr>
                    <w:spacing w:after="0"/>
                    <w:rPr>
                      <w:rFonts w:ascii="Calibri" w:eastAsia="Calibri" w:hAnsi="Calibri"/>
                      <w:b/>
                      <w:color w:val="4472C4"/>
                      <w:kern w:val="0"/>
                      <w:sz w:val="20"/>
                      <w:szCs w:val="20"/>
                      <w:lang w:eastAsia="en-US"/>
                    </w:rPr>
                  </w:pPr>
                  <w:r w:rsidRPr="001F0FBE">
                    <w:rPr>
                      <w:rFonts w:ascii="Calibri" w:eastAsia="Calibri" w:hAnsi="Calibri"/>
                      <w:b/>
                      <w:color w:val="4472C4"/>
                      <w:kern w:val="0"/>
                      <w:sz w:val="20"/>
                      <w:szCs w:val="20"/>
                      <w:lang w:eastAsia="en-US"/>
                    </w:rPr>
                    <w:t>LA26420-2</w:t>
                  </w:r>
                </w:p>
              </w:tc>
            </w:tr>
          </w:tbl>
          <w:p w14:paraId="02194741" w14:textId="77777777" w:rsidR="00D1652A" w:rsidRPr="001F0FBE" w:rsidRDefault="00D1652A" w:rsidP="00D1652A">
            <w:pPr>
              <w:spacing w:after="0"/>
              <w:rPr>
                <w:rFonts w:ascii="Calibri" w:hAnsi="Calibri"/>
                <w:bCs/>
                <w:i/>
                <w:kern w:val="0"/>
                <w:sz w:val="20"/>
                <w:szCs w:val="20"/>
                <w:lang w:eastAsia="en-US"/>
              </w:rPr>
            </w:pPr>
            <w:r w:rsidRPr="001F0FBE">
              <w:rPr>
                <w:rFonts w:ascii="Calibri" w:hAnsi="Calibri"/>
                <w:bCs/>
                <w:kern w:val="0"/>
                <w:sz w:val="20"/>
                <w:szCs w:val="20"/>
                <w:lang w:eastAsia="en-US"/>
              </w:rPr>
              <w:t>Taken from</w:t>
            </w:r>
            <w:r w:rsidRPr="001F0FBE">
              <w:rPr>
                <w:rFonts w:ascii="Calibri" w:eastAsia="Calibri" w:hAnsi="Calibri"/>
                <w:kern w:val="0"/>
                <w:sz w:val="20"/>
                <w:szCs w:val="20"/>
                <w:lang w:eastAsia="en-US"/>
              </w:rPr>
              <w:t xml:space="preserve"> NCBI's dbVAR data submission template.</w:t>
            </w:r>
          </w:p>
          <w:p w14:paraId="1ECF3BB7" w14:textId="77777777" w:rsidR="00D1652A" w:rsidRDefault="00D1652A" w:rsidP="00D1652A">
            <w:pPr>
              <w:shd w:val="clear" w:color="auto" w:fill="FFFFFF"/>
              <w:spacing w:after="0" w:line="231" w:lineRule="atLeast"/>
              <w:rPr>
                <w:rFonts w:ascii="Calibri" w:eastAsia="Calibri" w:hAnsi="Calibri" w:cs="Arial"/>
                <w:kern w:val="0"/>
                <w:sz w:val="20"/>
                <w:szCs w:val="20"/>
                <w:shd w:val="clear" w:color="auto" w:fill="FFFFFF"/>
                <w:lang w:eastAsia="en-US"/>
              </w:rPr>
            </w:pPr>
            <w:r w:rsidRPr="001F0FBE">
              <w:rPr>
                <w:rFonts w:ascii="Calibri" w:hAnsi="Calibri"/>
                <w:bCs/>
                <w:kern w:val="0"/>
                <w:sz w:val="20"/>
                <w:szCs w:val="20"/>
                <w:lang w:eastAsia="en-US"/>
              </w:rPr>
              <w:t>2015 review of the newest methods at:</w:t>
            </w:r>
            <w:r w:rsidRPr="001F0FBE">
              <w:rPr>
                <w:rFonts w:ascii="Calibri" w:eastAsia="Calibri" w:hAnsi="Calibri" w:cs="Arial"/>
                <w:kern w:val="0"/>
                <w:sz w:val="20"/>
                <w:szCs w:val="20"/>
                <w:shd w:val="clear" w:color="auto" w:fill="FFFFFF"/>
                <w:lang w:eastAsia="en-US"/>
              </w:rPr>
              <w:t xml:space="preserve"> PMCID: PMC4479793</w:t>
            </w:r>
          </w:p>
          <w:p w14:paraId="0F32B0AE" w14:textId="77777777" w:rsidR="00D1652A" w:rsidRDefault="00D1652A" w:rsidP="00D1652A">
            <w:pPr>
              <w:shd w:val="clear" w:color="auto" w:fill="FFFFFF"/>
              <w:spacing w:after="0" w:line="231" w:lineRule="atLeast"/>
              <w:rPr>
                <w:rFonts w:ascii="Calibri" w:eastAsia="Calibri" w:hAnsi="Calibri" w:cs="Arial"/>
                <w:kern w:val="0"/>
                <w:sz w:val="20"/>
                <w:szCs w:val="20"/>
                <w:shd w:val="clear" w:color="auto" w:fill="FFFFFF"/>
                <w:lang w:eastAsia="en-US"/>
              </w:rPr>
            </w:pPr>
          </w:p>
          <w:p w14:paraId="26B0BB7C" w14:textId="62778D64" w:rsidR="00D1652A" w:rsidRPr="001F0FBE" w:rsidRDefault="00D1652A" w:rsidP="00D1652A">
            <w:pPr>
              <w:spacing w:after="0"/>
              <w:rPr>
                <w:rFonts w:ascii="Calibri" w:hAnsi="Calibri"/>
                <w:bCs/>
                <w:kern w:val="0"/>
                <w:sz w:val="20"/>
                <w:szCs w:val="20"/>
                <w:lang w:eastAsia="en-US"/>
              </w:rPr>
            </w:pPr>
            <w:r>
              <w:rPr>
                <w:rFonts w:ascii="Calibri" w:hAnsi="Calibri"/>
                <w:bCs/>
                <w:kern w:val="0"/>
                <w:sz w:val="20"/>
                <w:szCs w:val="20"/>
                <w:lang w:eastAsia="en-US"/>
              </w:rPr>
              <w:t>The specification for structural variants includes a type of method section because the precision of the start and end position of this kind of variation is determined so strongly by the type of method</w:t>
            </w:r>
            <w:r w:rsidR="008A58B4">
              <w:rPr>
                <w:rFonts w:ascii="Calibri" w:hAnsi="Calibri"/>
                <w:bCs/>
                <w:kern w:val="0"/>
                <w:sz w:val="20"/>
                <w:szCs w:val="20"/>
                <w:lang w:eastAsia="en-US"/>
              </w:rPr>
              <w:t>.</w:t>
            </w:r>
          </w:p>
        </w:tc>
      </w:tr>
    </w:tbl>
    <w:p w14:paraId="4C7E5A04" w14:textId="77777777" w:rsidR="00503570" w:rsidRDefault="00503570" w:rsidP="00E155CC">
      <w:pPr>
        <w:pStyle w:val="Heading3"/>
        <w:numPr>
          <w:ilvl w:val="2"/>
          <w:numId w:val="49"/>
        </w:numPr>
        <w:tabs>
          <w:tab w:val="left" w:pos="4770"/>
        </w:tabs>
        <w:ind w:left="720"/>
        <w:jc w:val="both"/>
      </w:pPr>
      <w:bookmarkStart w:id="250" w:name="_Ref457742759"/>
      <w:bookmarkStart w:id="251" w:name="_Ref456966616"/>
      <w:bookmarkStart w:id="252" w:name="_Toc458095420"/>
      <w:bookmarkEnd w:id="246"/>
      <w:r>
        <w:t>Pharmacogenomics:</w:t>
      </w:r>
      <w:r w:rsidRPr="00911305">
        <w:t xml:space="preserve"> </w:t>
      </w:r>
      <w:r>
        <w:t>R</w:t>
      </w:r>
      <w:r w:rsidRPr="00911305">
        <w:t>eport</w:t>
      </w:r>
      <w:r>
        <w:t xml:space="preserve"> section 4</w:t>
      </w:r>
      <w:r w:rsidR="005A4BD7">
        <w:t xml:space="preserve"> (</w:t>
      </w:r>
      <w:r w:rsidR="005A4BD7">
        <w:fldChar w:fldCharType="begin"/>
      </w:r>
      <w:r w:rsidR="005A4BD7">
        <w:instrText xml:space="preserve"> REF _Ref457381405 \h </w:instrText>
      </w:r>
      <w:r w:rsidR="005A4BD7">
        <w:fldChar w:fldCharType="separate"/>
      </w:r>
      <w:r w:rsidR="00890EDD">
        <w:t xml:space="preserve">Table </w:t>
      </w:r>
      <w:r w:rsidR="00890EDD">
        <w:rPr>
          <w:noProof/>
        </w:rPr>
        <w:t>5</w:t>
      </w:r>
      <w:r w:rsidR="005A4BD7">
        <w:fldChar w:fldCharType="end"/>
      </w:r>
      <w:r w:rsidR="005A4BD7">
        <w:t>)</w:t>
      </w:r>
      <w:bookmarkEnd w:id="250"/>
      <w:bookmarkEnd w:id="252"/>
      <w:r w:rsidRPr="00503570">
        <w:rPr>
          <w:rFonts w:asciiTheme="minorHAnsi" w:hAnsiTheme="minorHAnsi"/>
          <w:sz w:val="22"/>
          <w:szCs w:val="22"/>
        </w:rPr>
        <w:t xml:space="preserve"> </w:t>
      </w:r>
      <w:r>
        <w:t xml:space="preserve"> </w:t>
      </w:r>
    </w:p>
    <w:p w14:paraId="26501C01" w14:textId="77777777" w:rsidR="00503570" w:rsidRPr="00503570" w:rsidRDefault="00503570" w:rsidP="00503570">
      <w:pPr>
        <w:rPr>
          <w:lang w:eastAsia="en-US"/>
        </w:rPr>
      </w:pPr>
    </w:p>
    <w:p w14:paraId="6A4F0FF4" w14:textId="29667486" w:rsidR="002167FD" w:rsidRDefault="002167FD" w:rsidP="002167FD">
      <w:pPr>
        <w:pStyle w:val="Caption"/>
      </w:pPr>
      <w:bookmarkStart w:id="253" w:name="_Ref457381405"/>
      <w:bookmarkStart w:id="254" w:name="_Toc457385013"/>
      <w:r>
        <w:t xml:space="preserve">Table </w:t>
      </w:r>
      <w:r w:rsidR="001A1533">
        <w:fldChar w:fldCharType="begin"/>
      </w:r>
      <w:r w:rsidR="001A1533">
        <w:instrText xml:space="preserve"> SEQ Table \* ARABIC </w:instrText>
      </w:r>
      <w:r w:rsidR="001A1533">
        <w:fldChar w:fldCharType="separate"/>
      </w:r>
      <w:r w:rsidR="00890EDD">
        <w:rPr>
          <w:noProof/>
        </w:rPr>
        <w:t>5</w:t>
      </w:r>
      <w:r w:rsidR="001A1533">
        <w:rPr>
          <w:noProof/>
        </w:rPr>
        <w:fldChar w:fldCharType="end"/>
      </w:r>
      <w:bookmarkEnd w:id="251"/>
      <w:bookmarkEnd w:id="253"/>
      <w:r>
        <w:t>: Report Section 4 for Reporting Pharmacogenomics Studies (The detailed allelic Content could be reported in Section 5 and Linked to the results)</w:t>
      </w:r>
      <w:bookmarkEnd w:id="254"/>
    </w:p>
    <w:tbl>
      <w:tblPr>
        <w:tblStyle w:val="TableGrid40"/>
        <w:tblW w:w="141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4" w:type="dxa"/>
          <w:right w:w="14" w:type="dxa"/>
        </w:tblCellMar>
        <w:tblLook w:val="04A0" w:firstRow="1" w:lastRow="0" w:firstColumn="1" w:lastColumn="0" w:noHBand="0" w:noVBand="1"/>
      </w:tblPr>
      <w:tblGrid>
        <w:gridCol w:w="692"/>
        <w:gridCol w:w="658"/>
        <w:gridCol w:w="810"/>
        <w:gridCol w:w="2160"/>
        <w:gridCol w:w="630"/>
        <w:gridCol w:w="1890"/>
        <w:gridCol w:w="450"/>
        <w:gridCol w:w="540"/>
        <w:gridCol w:w="6228"/>
        <w:gridCol w:w="27"/>
        <w:gridCol w:w="35"/>
      </w:tblGrid>
      <w:tr w:rsidR="00ED732E" w:rsidRPr="00ED732E" w14:paraId="60670758" w14:textId="77777777" w:rsidTr="00ED732E">
        <w:trPr>
          <w:gridAfter w:val="1"/>
          <w:wAfter w:w="35" w:type="dxa"/>
          <w:tblHeader/>
        </w:trPr>
        <w:tc>
          <w:tcPr>
            <w:tcW w:w="692" w:type="dxa"/>
            <w:shd w:val="clear" w:color="auto" w:fill="DEEAF6"/>
          </w:tcPr>
          <w:p w14:paraId="7623E951" w14:textId="77777777" w:rsidR="002167FD" w:rsidRPr="00ED732E" w:rsidRDefault="002167FD" w:rsidP="002167FD">
            <w:pPr>
              <w:spacing w:after="0"/>
              <w:rPr>
                <w:rFonts w:ascii="Calibri" w:eastAsia="Calibri" w:hAnsi="Calibri" w:cs="Aparajita"/>
                <w:b/>
                <w:kern w:val="0"/>
                <w:sz w:val="20"/>
                <w:szCs w:val="20"/>
                <w:lang w:eastAsia="en-US"/>
              </w:rPr>
            </w:pPr>
          </w:p>
        </w:tc>
        <w:tc>
          <w:tcPr>
            <w:tcW w:w="658" w:type="dxa"/>
            <w:shd w:val="clear" w:color="auto" w:fill="DEEAF6"/>
          </w:tcPr>
          <w:p w14:paraId="5ABAB4EC"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OBX-2</w:t>
            </w:r>
          </w:p>
        </w:tc>
        <w:tc>
          <w:tcPr>
            <w:tcW w:w="810" w:type="dxa"/>
            <w:shd w:val="clear" w:color="auto" w:fill="DEEAF6"/>
          </w:tcPr>
          <w:p w14:paraId="47BB9C2C"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 3.1</w:t>
            </w:r>
          </w:p>
        </w:tc>
        <w:tc>
          <w:tcPr>
            <w:tcW w:w="2160" w:type="dxa"/>
            <w:shd w:val="clear" w:color="auto" w:fill="DEEAF6"/>
          </w:tcPr>
          <w:p w14:paraId="0363270B"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 3.2</w:t>
            </w:r>
          </w:p>
        </w:tc>
        <w:tc>
          <w:tcPr>
            <w:tcW w:w="630" w:type="dxa"/>
            <w:shd w:val="clear" w:color="auto" w:fill="DEEAF6"/>
          </w:tcPr>
          <w:p w14:paraId="0DDD896C"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OBX-4</w:t>
            </w:r>
          </w:p>
        </w:tc>
        <w:tc>
          <w:tcPr>
            <w:tcW w:w="1890" w:type="dxa"/>
            <w:shd w:val="clear" w:color="auto" w:fill="DEEAF6"/>
          </w:tcPr>
          <w:p w14:paraId="06ED9F19"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OBX-5</w:t>
            </w:r>
          </w:p>
        </w:tc>
        <w:tc>
          <w:tcPr>
            <w:tcW w:w="7245" w:type="dxa"/>
            <w:gridSpan w:val="4"/>
            <w:shd w:val="clear" w:color="auto" w:fill="DEEAF6"/>
          </w:tcPr>
          <w:p w14:paraId="64FD31A9" w14:textId="154F5DC8" w:rsidR="002167FD" w:rsidRPr="00ED732E" w:rsidRDefault="003B632E" w:rsidP="002167FD">
            <w:pPr>
              <w:spacing w:after="0"/>
              <w:rPr>
                <w:rFonts w:ascii="Calibri" w:eastAsia="Calibri" w:hAnsi="Calibri" w:cs="Aparajita"/>
                <w:b/>
                <w:kern w:val="0"/>
                <w:sz w:val="20"/>
                <w:szCs w:val="20"/>
                <w:lang w:eastAsia="en-US"/>
              </w:rPr>
            </w:pPr>
            <w:r w:rsidRPr="00ED732E">
              <w:rPr>
                <w:rFonts w:ascii="Calibri" w:eastAsia="Calibri" w:hAnsi="Calibri"/>
                <w:b/>
                <w:kern w:val="0"/>
                <w:sz w:val="20"/>
                <w:szCs w:val="20"/>
                <w:lang w:eastAsia="en-US"/>
              </w:rPr>
              <w:t>LOINC Panel/Definitional terms</w:t>
            </w:r>
          </w:p>
        </w:tc>
      </w:tr>
      <w:tr w:rsidR="002167FD" w:rsidRPr="001F0FBE" w14:paraId="7AA388DA" w14:textId="77777777" w:rsidTr="00ED732E">
        <w:trPr>
          <w:trHeight w:val="287"/>
          <w:tblHeader/>
        </w:trPr>
        <w:tc>
          <w:tcPr>
            <w:tcW w:w="692" w:type="dxa"/>
            <w:shd w:val="clear" w:color="auto" w:fill="DEEAF6"/>
          </w:tcPr>
          <w:p w14:paraId="6B91AAD6"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Label</w:t>
            </w:r>
          </w:p>
        </w:tc>
        <w:tc>
          <w:tcPr>
            <w:tcW w:w="658" w:type="dxa"/>
            <w:shd w:val="clear" w:color="auto" w:fill="DEEAF6"/>
          </w:tcPr>
          <w:p w14:paraId="4E53B4D9" w14:textId="77777777" w:rsidR="002167FD" w:rsidRPr="00ED732E" w:rsidRDefault="00F60577"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Type</w:t>
            </w:r>
          </w:p>
        </w:tc>
        <w:tc>
          <w:tcPr>
            <w:tcW w:w="810" w:type="dxa"/>
            <w:shd w:val="clear" w:color="auto" w:fill="DEEAF6"/>
          </w:tcPr>
          <w:p w14:paraId="5087F741" w14:textId="66B6D7CD"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b/>
                <w:kern w:val="0"/>
                <w:sz w:val="20"/>
                <w:szCs w:val="20"/>
                <w:lang w:eastAsia="en-US"/>
              </w:rPr>
              <w:t>LOINC #</w:t>
            </w:r>
          </w:p>
        </w:tc>
        <w:tc>
          <w:tcPr>
            <w:tcW w:w="2160" w:type="dxa"/>
            <w:shd w:val="clear" w:color="auto" w:fill="DEEAF6"/>
          </w:tcPr>
          <w:p w14:paraId="0B256B55" w14:textId="0F81C345"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 xml:space="preserve">LOINC name </w:t>
            </w:r>
          </w:p>
        </w:tc>
        <w:tc>
          <w:tcPr>
            <w:tcW w:w="630" w:type="dxa"/>
            <w:shd w:val="clear" w:color="auto" w:fill="DEEAF6"/>
          </w:tcPr>
          <w:p w14:paraId="359352E1"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Sub ID</w:t>
            </w:r>
          </w:p>
        </w:tc>
        <w:tc>
          <w:tcPr>
            <w:tcW w:w="1890" w:type="dxa"/>
            <w:shd w:val="clear" w:color="auto" w:fill="DEEAF6"/>
          </w:tcPr>
          <w:p w14:paraId="6FDF41A6"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Example values</w:t>
            </w:r>
          </w:p>
        </w:tc>
        <w:tc>
          <w:tcPr>
            <w:tcW w:w="450" w:type="dxa"/>
            <w:shd w:val="clear" w:color="auto" w:fill="DEEAF6"/>
          </w:tcPr>
          <w:p w14:paraId="62E67B2F"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R</w:t>
            </w:r>
          </w:p>
        </w:tc>
        <w:tc>
          <w:tcPr>
            <w:tcW w:w="540" w:type="dxa"/>
            <w:shd w:val="clear" w:color="auto" w:fill="DEEAF6"/>
          </w:tcPr>
          <w:p w14:paraId="3F1099E8"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Card</w:t>
            </w:r>
          </w:p>
        </w:tc>
        <w:tc>
          <w:tcPr>
            <w:tcW w:w="6290" w:type="dxa"/>
            <w:gridSpan w:val="3"/>
            <w:shd w:val="clear" w:color="auto" w:fill="DEEAF6"/>
          </w:tcPr>
          <w:p w14:paraId="7AED3F55" w14:textId="77777777" w:rsidR="002167FD" w:rsidRPr="00ED732E" w:rsidRDefault="002167FD" w:rsidP="002167FD">
            <w:pPr>
              <w:spacing w:after="0"/>
              <w:rPr>
                <w:rFonts w:ascii="Calibri" w:eastAsia="Calibri" w:hAnsi="Calibri" w:cs="Aparajita"/>
                <w:b/>
                <w:kern w:val="0"/>
                <w:sz w:val="20"/>
                <w:szCs w:val="20"/>
                <w:lang w:eastAsia="en-US"/>
              </w:rPr>
            </w:pPr>
            <w:r w:rsidRPr="00ED732E">
              <w:rPr>
                <w:rFonts w:ascii="Calibri" w:eastAsia="Calibri" w:hAnsi="Calibri" w:cs="Aparajita"/>
                <w:b/>
                <w:kern w:val="0"/>
                <w:sz w:val="20"/>
                <w:szCs w:val="20"/>
                <w:lang w:eastAsia="en-US"/>
              </w:rPr>
              <w:t>Term description</w:t>
            </w:r>
          </w:p>
        </w:tc>
      </w:tr>
      <w:tr w:rsidR="002167FD" w:rsidRPr="001F0FBE" w14:paraId="7F55C1D7" w14:textId="77777777" w:rsidTr="00ED732E">
        <w:tc>
          <w:tcPr>
            <w:tcW w:w="692" w:type="dxa"/>
            <w:shd w:val="clear" w:color="auto" w:fill="FFD966"/>
          </w:tcPr>
          <w:p w14:paraId="6EC5FF77"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D1</w:t>
            </w:r>
          </w:p>
        </w:tc>
        <w:tc>
          <w:tcPr>
            <w:tcW w:w="658" w:type="dxa"/>
            <w:shd w:val="clear" w:color="auto" w:fill="FFD966"/>
          </w:tcPr>
          <w:p w14:paraId="3CE66434"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w:t>
            </w:r>
          </w:p>
        </w:tc>
        <w:tc>
          <w:tcPr>
            <w:tcW w:w="810" w:type="dxa"/>
            <w:shd w:val="clear" w:color="auto" w:fill="FFD966"/>
          </w:tcPr>
          <w:p w14:paraId="6D9EEEF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82118-1</w:t>
            </w:r>
          </w:p>
        </w:tc>
        <w:tc>
          <w:tcPr>
            <w:tcW w:w="2160" w:type="dxa"/>
            <w:shd w:val="clear" w:color="auto" w:fill="FFD966"/>
          </w:tcPr>
          <w:p w14:paraId="0543406C"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Pharmacogenomics results panel</w:t>
            </w:r>
          </w:p>
        </w:tc>
        <w:tc>
          <w:tcPr>
            <w:tcW w:w="630" w:type="dxa"/>
            <w:shd w:val="clear" w:color="auto" w:fill="FFD966"/>
          </w:tcPr>
          <w:p w14:paraId="000B20EB" w14:textId="77777777" w:rsidR="002167FD" w:rsidRPr="001F0FBE" w:rsidDel="00795136" w:rsidRDefault="002167FD" w:rsidP="002167FD">
            <w:pPr>
              <w:spacing w:after="0"/>
              <w:rPr>
                <w:rFonts w:ascii="Calibri" w:eastAsia="Calibri" w:hAnsi="Calibri" w:cs="Aparajita"/>
                <w:kern w:val="0"/>
                <w:sz w:val="20"/>
                <w:szCs w:val="20"/>
                <w:lang w:eastAsia="en-US"/>
              </w:rPr>
            </w:pPr>
          </w:p>
        </w:tc>
        <w:tc>
          <w:tcPr>
            <w:tcW w:w="1890" w:type="dxa"/>
            <w:shd w:val="clear" w:color="auto" w:fill="FFD966"/>
          </w:tcPr>
          <w:p w14:paraId="45FA74E5" w14:textId="77777777" w:rsidR="002167FD" w:rsidRPr="001F0FBE" w:rsidRDefault="002167FD" w:rsidP="002167FD">
            <w:pPr>
              <w:spacing w:after="0"/>
              <w:rPr>
                <w:rFonts w:ascii="Calibri" w:eastAsia="Calibri" w:hAnsi="Calibri" w:cs="Aparajita"/>
                <w:kern w:val="0"/>
                <w:sz w:val="20"/>
                <w:szCs w:val="20"/>
                <w:lang w:eastAsia="en-US"/>
              </w:rPr>
            </w:pPr>
          </w:p>
        </w:tc>
        <w:tc>
          <w:tcPr>
            <w:tcW w:w="450" w:type="dxa"/>
            <w:shd w:val="clear" w:color="auto" w:fill="FFD966"/>
          </w:tcPr>
          <w:p w14:paraId="34633E66" w14:textId="77777777" w:rsidR="002167FD" w:rsidRPr="001F0FBE" w:rsidRDefault="002167FD" w:rsidP="002167FD">
            <w:pPr>
              <w:spacing w:after="0"/>
              <w:rPr>
                <w:rFonts w:ascii="Calibri" w:hAnsi="Calibri" w:cs="Aparajita"/>
                <w:bCs/>
                <w:color w:val="FF0000"/>
                <w:kern w:val="0"/>
                <w:sz w:val="20"/>
                <w:szCs w:val="20"/>
                <w:lang w:eastAsia="en-US"/>
              </w:rPr>
            </w:pPr>
          </w:p>
        </w:tc>
        <w:tc>
          <w:tcPr>
            <w:tcW w:w="540" w:type="dxa"/>
            <w:shd w:val="clear" w:color="auto" w:fill="FFD966"/>
          </w:tcPr>
          <w:p w14:paraId="5E5DA1ED" w14:textId="77777777" w:rsidR="002167FD" w:rsidRPr="001F0FBE" w:rsidRDefault="002167FD" w:rsidP="002167FD">
            <w:pPr>
              <w:spacing w:after="0"/>
              <w:rPr>
                <w:rFonts w:ascii="Calibri" w:hAnsi="Calibri" w:cs="Aparajita"/>
                <w:bCs/>
                <w:color w:val="FF0000"/>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D966"/>
          </w:tcPr>
          <w:p w14:paraId="4919D6E4" w14:textId="77777777" w:rsidR="002167FD" w:rsidRPr="001F0FBE" w:rsidRDefault="002167FD" w:rsidP="002167FD">
            <w:pPr>
              <w:spacing w:after="0"/>
              <w:rPr>
                <w:rFonts w:ascii="Calibri" w:hAnsi="Calibri" w:cs="Aparajita"/>
                <w:bCs/>
                <w:color w:val="FF0000"/>
                <w:kern w:val="0"/>
                <w:sz w:val="20"/>
                <w:szCs w:val="20"/>
                <w:lang w:eastAsia="en-US"/>
              </w:rPr>
            </w:pPr>
            <w:r w:rsidRPr="001F0FBE">
              <w:rPr>
                <w:rFonts w:ascii="Calibri" w:hAnsi="Calibri" w:cs="Aparajita"/>
                <w:bCs/>
                <w:kern w:val="0"/>
                <w:sz w:val="20"/>
                <w:szCs w:val="20"/>
                <w:lang w:eastAsia="en-US"/>
              </w:rPr>
              <w:t>Will repeat for each gene tested</w:t>
            </w:r>
          </w:p>
        </w:tc>
      </w:tr>
      <w:tr w:rsidR="002167FD" w:rsidRPr="001F0FBE" w14:paraId="5CDDF149" w14:textId="77777777" w:rsidTr="006E60E3">
        <w:trPr>
          <w:gridAfter w:val="2"/>
          <w:wAfter w:w="62" w:type="dxa"/>
          <w:trHeight w:val="233"/>
        </w:trPr>
        <w:tc>
          <w:tcPr>
            <w:tcW w:w="692" w:type="dxa"/>
            <w:shd w:val="clear" w:color="auto" w:fill="EAF0FC"/>
          </w:tcPr>
          <w:p w14:paraId="17FA4D38" w14:textId="77777777" w:rsidR="002167FD" w:rsidRPr="001F0FBE" w:rsidRDefault="002167FD" w:rsidP="002167FD">
            <w:pPr>
              <w:spacing w:after="0"/>
              <w:rPr>
                <w:rFonts w:ascii="Calibri" w:eastAsia="Calibri" w:hAnsi="Calibri" w:cs="Aparajita"/>
                <w:kern w:val="0"/>
                <w:sz w:val="20"/>
                <w:szCs w:val="20"/>
                <w:lang w:eastAsia="en-US"/>
              </w:rPr>
            </w:pPr>
          </w:p>
        </w:tc>
        <w:tc>
          <w:tcPr>
            <w:tcW w:w="658" w:type="dxa"/>
            <w:shd w:val="clear" w:color="auto" w:fill="EAF0FC"/>
          </w:tcPr>
          <w:p w14:paraId="78711769" w14:textId="77777777" w:rsidR="002167FD" w:rsidRPr="001F0FBE" w:rsidRDefault="002167FD" w:rsidP="002167FD">
            <w:pPr>
              <w:spacing w:after="0"/>
              <w:rPr>
                <w:rFonts w:ascii="Calibri" w:eastAsia="Calibri" w:hAnsi="Calibri" w:cs="Aparajita"/>
                <w:kern w:val="0"/>
                <w:sz w:val="20"/>
                <w:szCs w:val="20"/>
                <w:lang w:eastAsia="en-US"/>
              </w:rPr>
            </w:pPr>
          </w:p>
        </w:tc>
        <w:tc>
          <w:tcPr>
            <w:tcW w:w="810" w:type="dxa"/>
            <w:shd w:val="clear" w:color="auto" w:fill="EAF0FC"/>
          </w:tcPr>
          <w:p w14:paraId="259C0E95" w14:textId="77777777" w:rsidR="002167FD" w:rsidRPr="001F0FBE" w:rsidRDefault="002167FD" w:rsidP="002167FD">
            <w:pPr>
              <w:spacing w:after="0"/>
              <w:rPr>
                <w:rFonts w:ascii="Calibri" w:eastAsia="Calibri" w:hAnsi="Calibri"/>
                <w:kern w:val="0"/>
                <w:sz w:val="20"/>
                <w:szCs w:val="20"/>
                <w:lang w:eastAsia="en-US"/>
              </w:rPr>
            </w:pPr>
          </w:p>
        </w:tc>
        <w:tc>
          <w:tcPr>
            <w:tcW w:w="11898" w:type="dxa"/>
            <w:gridSpan w:val="6"/>
            <w:shd w:val="clear" w:color="auto" w:fill="EAF0FC"/>
          </w:tcPr>
          <w:p w14:paraId="6EE83248"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Results for first gene in the study</w:t>
            </w:r>
          </w:p>
        </w:tc>
      </w:tr>
      <w:tr w:rsidR="002167FD" w:rsidRPr="001F0FBE" w14:paraId="583142CD" w14:textId="77777777" w:rsidTr="00ED732E">
        <w:tc>
          <w:tcPr>
            <w:tcW w:w="692" w:type="dxa"/>
          </w:tcPr>
          <w:p w14:paraId="497E648C"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D1.1</w:t>
            </w:r>
          </w:p>
        </w:tc>
        <w:tc>
          <w:tcPr>
            <w:tcW w:w="658" w:type="dxa"/>
          </w:tcPr>
          <w:p w14:paraId="10E41F56"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CNE </w:t>
            </w:r>
          </w:p>
        </w:tc>
        <w:tc>
          <w:tcPr>
            <w:tcW w:w="810" w:type="dxa"/>
          </w:tcPr>
          <w:p w14:paraId="1A92DCDE" w14:textId="77777777" w:rsidR="002167FD" w:rsidRPr="001F0FBE" w:rsidRDefault="001A1533" w:rsidP="002167FD">
            <w:pPr>
              <w:spacing w:after="0"/>
              <w:rPr>
                <w:rFonts w:ascii="Calibri" w:eastAsia="Calibri" w:hAnsi="Calibri" w:cs="Aparajita"/>
                <w:kern w:val="0"/>
                <w:sz w:val="20"/>
                <w:szCs w:val="20"/>
                <w:lang w:eastAsia="en-US"/>
              </w:rPr>
            </w:pPr>
            <w:hyperlink r:id="rId119" w:history="1">
              <w:r w:rsidR="002167FD" w:rsidRPr="001F0FBE">
                <w:rPr>
                  <w:rFonts w:ascii="Calibri" w:eastAsia="Calibri" w:hAnsi="Calibri"/>
                  <w:kern w:val="0"/>
                  <w:sz w:val="20"/>
                  <w:szCs w:val="20"/>
                  <w:lang w:eastAsia="en-US"/>
                </w:rPr>
                <w:t>48018-6</w:t>
              </w:r>
            </w:hyperlink>
          </w:p>
        </w:tc>
        <w:tc>
          <w:tcPr>
            <w:tcW w:w="2160" w:type="dxa"/>
          </w:tcPr>
          <w:p w14:paraId="0F2FF416"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Gene(s) studied</w:t>
            </w:r>
          </w:p>
        </w:tc>
        <w:tc>
          <w:tcPr>
            <w:tcW w:w="630" w:type="dxa"/>
          </w:tcPr>
          <w:p w14:paraId="3DB3B5C0"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w:t>
            </w:r>
          </w:p>
        </w:tc>
        <w:tc>
          <w:tcPr>
            <w:tcW w:w="1890" w:type="dxa"/>
          </w:tcPr>
          <w:p w14:paraId="325064B6" w14:textId="65F3CA48"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2623^CYP2C9^</w:t>
            </w:r>
            <w:r w:rsidR="00E766AD">
              <w:rPr>
                <w:rFonts w:ascii="Calibri" w:eastAsia="Calibri" w:hAnsi="Calibri" w:cs="Aparajita"/>
                <w:kern w:val="0"/>
                <w:sz w:val="20"/>
                <w:szCs w:val="20"/>
                <w:lang w:eastAsia="en-US"/>
              </w:rPr>
              <w:t>HGNC-Symb</w:t>
            </w:r>
            <w:r w:rsidRPr="001F0FBE">
              <w:rPr>
                <w:rFonts w:ascii="Calibri" w:eastAsia="Calibri" w:hAnsi="Calibri" w:cs="Aparajita"/>
                <w:kern w:val="0"/>
                <w:sz w:val="20"/>
                <w:szCs w:val="20"/>
                <w:lang w:eastAsia="en-US"/>
              </w:rPr>
              <w:t>~</w:t>
            </w:r>
          </w:p>
          <w:p w14:paraId="51346B6A"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23663^VKORC1^</w:t>
            </w:r>
            <w:r w:rsidR="00E766AD">
              <w:rPr>
                <w:rFonts w:ascii="Calibri" w:eastAsia="Calibri" w:hAnsi="Calibri" w:cs="Aparajita"/>
                <w:kern w:val="0"/>
                <w:sz w:val="20"/>
                <w:szCs w:val="20"/>
                <w:lang w:eastAsia="en-US"/>
              </w:rPr>
              <w:t>HGNC-Symb</w:t>
            </w:r>
          </w:p>
        </w:tc>
        <w:tc>
          <w:tcPr>
            <w:tcW w:w="450" w:type="dxa"/>
          </w:tcPr>
          <w:p w14:paraId="63099E6B" w14:textId="77777777" w:rsidR="002167FD" w:rsidRPr="001F0FBE" w:rsidDel="009C7423" w:rsidRDefault="002167FD" w:rsidP="002167FD">
            <w:pPr>
              <w:spacing w:after="0"/>
              <w:rPr>
                <w:rFonts w:ascii="Calibri" w:hAnsi="Calibri" w:cs="Aparajita"/>
                <w:b/>
                <w:bCs/>
                <w:color w:val="4472C4"/>
                <w:kern w:val="0"/>
                <w:sz w:val="20"/>
                <w:szCs w:val="20"/>
                <w:lang w:eastAsia="en-US"/>
              </w:rPr>
            </w:pPr>
          </w:p>
        </w:tc>
        <w:tc>
          <w:tcPr>
            <w:tcW w:w="540" w:type="dxa"/>
          </w:tcPr>
          <w:p w14:paraId="030F51B5" w14:textId="77777777" w:rsidR="002167FD" w:rsidRPr="001F0FBE" w:rsidDel="009C7423" w:rsidRDefault="002167FD" w:rsidP="002167FD">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7DBE3044" w14:textId="044D13F3"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Cod</w:t>
            </w:r>
            <w:r w:rsidR="00837585">
              <w:rPr>
                <w:rFonts w:ascii="Calibri" w:hAnsi="Calibri" w:cs="Aparajita"/>
                <w:b/>
                <w:bCs/>
                <w:color w:val="4472C4"/>
                <w:kern w:val="0"/>
                <w:sz w:val="20"/>
                <w:szCs w:val="20"/>
                <w:lang w:eastAsia="en-US"/>
              </w:rPr>
              <w:t xml:space="preserve">ing </w:t>
            </w:r>
            <w:r w:rsidRPr="001F0FBE">
              <w:rPr>
                <w:rFonts w:ascii="Calibri" w:hAnsi="Calibri" w:cs="Aparajita"/>
                <w:b/>
                <w:bCs/>
                <w:color w:val="4472C4"/>
                <w:kern w:val="0"/>
                <w:sz w:val="20"/>
                <w:szCs w:val="20"/>
                <w:lang w:eastAsia="en-US"/>
              </w:rPr>
              <w:t xml:space="preserve">system: </w:t>
            </w:r>
            <w:r w:rsidR="00E766AD">
              <w:rPr>
                <w:rFonts w:ascii="Calibri" w:hAnsi="Calibri" w:cs="Aparajita"/>
                <w:b/>
                <w:bCs/>
                <w:color w:val="4472C4"/>
                <w:kern w:val="0"/>
                <w:sz w:val="20"/>
                <w:szCs w:val="20"/>
                <w:lang w:eastAsia="en-US"/>
              </w:rPr>
              <w:t>HGNC-Symb</w:t>
            </w:r>
            <w:r w:rsidRPr="001F0FBE">
              <w:rPr>
                <w:rFonts w:ascii="Calibri" w:hAnsi="Calibri" w:cs="Aparajita"/>
                <w:b/>
                <w:bCs/>
                <w:color w:val="4472C4"/>
                <w:kern w:val="0"/>
                <w:sz w:val="20"/>
                <w:szCs w:val="20"/>
                <w:lang w:eastAsia="en-US"/>
              </w:rPr>
              <w:t xml:space="preserve"> </w:t>
            </w:r>
          </w:p>
          <w:p w14:paraId="044EA4A8" w14:textId="77777777" w:rsidR="002167FD" w:rsidRPr="001F0FBE" w:rsidRDefault="002167FD" w:rsidP="002167FD">
            <w:pPr>
              <w:spacing w:after="0"/>
              <w:rPr>
                <w:rFonts w:ascii="Calibri" w:hAnsi="Calibri" w:cs="Aparajita"/>
                <w:bCs/>
                <w:kern w:val="0"/>
                <w:sz w:val="20"/>
                <w:szCs w:val="20"/>
                <w:lang w:eastAsia="en-US"/>
              </w:rPr>
            </w:pPr>
          </w:p>
          <w:p w14:paraId="580F867D" w14:textId="08EE12D5" w:rsidR="00C25B0B" w:rsidRPr="001F0FBE" w:rsidRDefault="00C25B0B" w:rsidP="00C25B0B">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Identifies the genes know</w:t>
            </w:r>
            <w:r>
              <w:rPr>
                <w:rFonts w:ascii="Calibri" w:hAnsi="Calibri" w:cs="Aparajita"/>
                <w:bCs/>
                <w:kern w:val="0"/>
                <w:sz w:val="20"/>
                <w:szCs w:val="20"/>
                <w:lang w:eastAsia="en-US"/>
              </w:rPr>
              <w:t>n</w:t>
            </w:r>
            <w:r w:rsidRPr="001F0FBE">
              <w:rPr>
                <w:rFonts w:ascii="Calibri" w:hAnsi="Calibri" w:cs="Aparajita"/>
                <w:bCs/>
                <w:kern w:val="0"/>
                <w:sz w:val="20"/>
                <w:szCs w:val="20"/>
                <w:lang w:eastAsia="en-US"/>
              </w:rPr>
              <w:t xml:space="preserve"> to influence drug metabolism or efficacy being tested for relevant mutations</w:t>
            </w:r>
            <w:r w:rsidR="008A58B4">
              <w:rPr>
                <w:rFonts w:ascii="Calibri" w:hAnsi="Calibri" w:cs="Aparajita"/>
                <w:bCs/>
                <w:kern w:val="0"/>
                <w:sz w:val="20"/>
                <w:szCs w:val="20"/>
                <w:lang w:eastAsia="en-US"/>
              </w:rPr>
              <w:t>.</w:t>
            </w:r>
          </w:p>
          <w:p w14:paraId="66A751DC" w14:textId="77777777" w:rsidR="00C25B0B" w:rsidRPr="001F0FBE" w:rsidRDefault="00C25B0B" w:rsidP="00C25B0B">
            <w:pPr>
              <w:spacing w:after="0"/>
              <w:rPr>
                <w:rFonts w:ascii="Calibri" w:hAnsi="Calibri" w:cs="Aparajita"/>
                <w:bCs/>
                <w:kern w:val="0"/>
                <w:sz w:val="20"/>
                <w:szCs w:val="20"/>
                <w:lang w:eastAsia="en-US"/>
              </w:rPr>
            </w:pPr>
          </w:p>
          <w:p w14:paraId="3BFC46B4" w14:textId="54A42829" w:rsidR="002167FD" w:rsidRPr="001F0FBE" w:rsidRDefault="00C25B0B" w:rsidP="006C61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In some cases, such as in the example of CYP2C9 and VKORC1, changes in more than one gene are required to cause the reported effect on </w:t>
            </w:r>
            <w:r w:rsidR="00933035">
              <w:rPr>
                <w:rFonts w:ascii="Calibri" w:hAnsi="Calibri" w:cs="Aparajita"/>
                <w:bCs/>
                <w:kern w:val="0"/>
                <w:sz w:val="20"/>
                <w:szCs w:val="20"/>
                <w:lang w:eastAsia="en-US"/>
              </w:rPr>
              <w:t xml:space="preserve">a specific </w:t>
            </w:r>
            <w:r w:rsidRPr="001F0FBE">
              <w:rPr>
                <w:rFonts w:ascii="Calibri" w:hAnsi="Calibri" w:cs="Aparajita"/>
                <w:bCs/>
                <w:kern w:val="0"/>
                <w:sz w:val="20"/>
                <w:szCs w:val="20"/>
                <w:lang w:eastAsia="en-US"/>
              </w:rPr>
              <w:t>drug</w:t>
            </w:r>
            <w:r w:rsidR="00933035">
              <w:rPr>
                <w:rFonts w:ascii="Calibri" w:hAnsi="Calibri" w:cs="Aparajita"/>
                <w:bCs/>
                <w:kern w:val="0"/>
                <w:sz w:val="20"/>
                <w:szCs w:val="20"/>
                <w:lang w:eastAsia="en-US"/>
              </w:rPr>
              <w:t>’s</w:t>
            </w:r>
            <w:r w:rsidRPr="001F0FBE">
              <w:rPr>
                <w:rFonts w:ascii="Calibri" w:hAnsi="Calibri" w:cs="Aparajita"/>
                <w:bCs/>
                <w:kern w:val="0"/>
                <w:sz w:val="20"/>
                <w:szCs w:val="20"/>
                <w:lang w:eastAsia="en-US"/>
              </w:rPr>
              <w:t xml:space="preserve"> metabolism or efficacy, in which case the genes with the combined effect should be listed in one OBX-5 separated by the repeat delimiter.</w:t>
            </w:r>
          </w:p>
        </w:tc>
      </w:tr>
      <w:tr w:rsidR="002167FD" w:rsidRPr="001F0FBE" w14:paraId="734A54FF" w14:textId="77777777" w:rsidTr="00ED732E">
        <w:tc>
          <w:tcPr>
            <w:tcW w:w="692" w:type="dxa"/>
          </w:tcPr>
          <w:p w14:paraId="74DCA363"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D1.2</w:t>
            </w:r>
          </w:p>
        </w:tc>
        <w:tc>
          <w:tcPr>
            <w:tcW w:w="658" w:type="dxa"/>
          </w:tcPr>
          <w:p w14:paraId="4F7502E7"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56FD2E29"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47998-0</w:t>
            </w:r>
          </w:p>
        </w:tc>
        <w:tc>
          <w:tcPr>
            <w:tcW w:w="2160" w:type="dxa"/>
          </w:tcPr>
          <w:p w14:paraId="49E0B75B"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Genotype display name </w:t>
            </w:r>
          </w:p>
          <w:p w14:paraId="4CE6FD71" w14:textId="77777777" w:rsidR="002167FD" w:rsidRPr="001F0FBE" w:rsidRDefault="002167FD" w:rsidP="002167FD">
            <w:pPr>
              <w:spacing w:after="0"/>
              <w:rPr>
                <w:rFonts w:ascii="Calibri" w:eastAsia="Calibri" w:hAnsi="Calibri" w:cs="Aparajita"/>
                <w:kern w:val="0"/>
                <w:sz w:val="20"/>
                <w:szCs w:val="20"/>
                <w:lang w:eastAsia="en-US"/>
              </w:rPr>
            </w:pPr>
          </w:p>
          <w:p w14:paraId="5495BAA8"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Display name (general)</w:t>
            </w:r>
          </w:p>
        </w:tc>
        <w:tc>
          <w:tcPr>
            <w:tcW w:w="630" w:type="dxa"/>
          </w:tcPr>
          <w:p w14:paraId="0F269A5F"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w:t>
            </w:r>
          </w:p>
        </w:tc>
        <w:tc>
          <w:tcPr>
            <w:tcW w:w="1890" w:type="dxa"/>
          </w:tcPr>
          <w:p w14:paraId="56FCF219" w14:textId="77777777" w:rsidR="002167FD" w:rsidRPr="001F0FBE" w:rsidRDefault="002167FD" w:rsidP="002167FD">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*2/*5</w:t>
            </w:r>
            <w:r w:rsidRPr="001F0FBE">
              <w:rPr>
                <w:rFonts w:ascii="Calibri" w:eastAsia="Calibri" w:hAnsi="Calibri" w:cs="Aparajita"/>
                <w:kern w:val="0"/>
                <w:sz w:val="20"/>
                <w:szCs w:val="20"/>
                <w:lang w:eastAsia="en-US"/>
              </w:rPr>
              <w:t>~*A/*A</w:t>
            </w:r>
          </w:p>
        </w:tc>
        <w:tc>
          <w:tcPr>
            <w:tcW w:w="450" w:type="dxa"/>
          </w:tcPr>
          <w:p w14:paraId="40E07CC7" w14:textId="77777777" w:rsidR="002167FD" w:rsidRPr="001F0FBE" w:rsidDel="009C7423" w:rsidRDefault="002167FD" w:rsidP="002167FD">
            <w:pPr>
              <w:spacing w:after="0"/>
              <w:rPr>
                <w:rFonts w:ascii="Calibri" w:hAnsi="Calibri" w:cs="Aparajita"/>
                <w:bCs/>
                <w:kern w:val="0"/>
                <w:sz w:val="20"/>
                <w:szCs w:val="20"/>
                <w:lang w:eastAsia="en-US"/>
              </w:rPr>
            </w:pPr>
          </w:p>
        </w:tc>
        <w:tc>
          <w:tcPr>
            <w:tcW w:w="540" w:type="dxa"/>
          </w:tcPr>
          <w:p w14:paraId="7F1FB402" w14:textId="77777777" w:rsidR="002167FD" w:rsidRPr="001F0FBE" w:rsidDel="009C7423" w:rsidRDefault="002167FD" w:rsidP="002167FD">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7E49A922" w14:textId="77777777" w:rsidR="002167FD" w:rsidRPr="001F0FBE" w:rsidRDefault="002167FD" w:rsidP="002167FD">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In this context, the corresponding alleles for each of the genes listed under gene(s) studied are also shown separated by a slash e.g., *1/*2 as is the common format.</w:t>
            </w:r>
          </w:p>
          <w:p w14:paraId="6AEA79A8" w14:textId="77777777" w:rsidR="002167FD" w:rsidRPr="001F0FBE" w:rsidRDefault="002167FD" w:rsidP="002167FD">
            <w:pPr>
              <w:spacing w:after="0"/>
              <w:rPr>
                <w:rFonts w:ascii="Calibri" w:hAnsi="Calibri" w:cs="Aparajita"/>
                <w:bCs/>
                <w:kern w:val="0"/>
                <w:sz w:val="20"/>
                <w:szCs w:val="20"/>
                <w:lang w:eastAsia="en-US"/>
              </w:rPr>
            </w:pPr>
          </w:p>
          <w:p w14:paraId="236EB8C0" w14:textId="44B8233B" w:rsidR="002167FD" w:rsidRDefault="00C25B0B" w:rsidP="002167FD">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If the metabolism/efficacy effect is based on 2 genes, the results for each gene are shown separate</w:t>
            </w:r>
            <w:r w:rsidR="006C61C5">
              <w:rPr>
                <w:rFonts w:ascii="Calibri" w:hAnsi="Calibri" w:cs="Aparajita"/>
                <w:bCs/>
                <w:kern w:val="0"/>
                <w:sz w:val="20"/>
                <w:szCs w:val="20"/>
                <w:lang w:eastAsia="en-US"/>
              </w:rPr>
              <w:t>d</w:t>
            </w:r>
            <w:r w:rsidRPr="001F0FBE">
              <w:rPr>
                <w:rFonts w:ascii="Calibri" w:hAnsi="Calibri" w:cs="Aparajita"/>
                <w:bCs/>
                <w:kern w:val="0"/>
                <w:sz w:val="20"/>
                <w:szCs w:val="20"/>
                <w:lang w:eastAsia="en-US"/>
              </w:rPr>
              <w:t xml:space="preserve"> by the repeat delimiter in the same order as the gene symbols are displayed in gene(s) studied</w:t>
            </w:r>
            <w:r w:rsidR="002167FD" w:rsidRPr="001F0FBE">
              <w:rPr>
                <w:rFonts w:ascii="Calibri" w:hAnsi="Calibri" w:cs="Aparajita"/>
                <w:bCs/>
                <w:kern w:val="0"/>
                <w:sz w:val="20"/>
                <w:szCs w:val="20"/>
                <w:lang w:eastAsia="en-US"/>
              </w:rPr>
              <w:t xml:space="preserve"> observation. E.g</w:t>
            </w:r>
            <w:r w:rsidR="002167FD">
              <w:rPr>
                <w:rFonts w:ascii="Calibri" w:hAnsi="Calibri" w:cs="Aparajita"/>
                <w:bCs/>
                <w:kern w:val="0"/>
                <w:sz w:val="20"/>
                <w:szCs w:val="20"/>
                <w:lang w:eastAsia="en-US"/>
              </w:rPr>
              <w:t>.</w:t>
            </w:r>
            <w:r w:rsidR="002167FD" w:rsidRPr="001F0FBE">
              <w:rPr>
                <w:rFonts w:ascii="Calibri" w:hAnsi="Calibri" w:cs="Aparajita"/>
                <w:bCs/>
                <w:kern w:val="0"/>
                <w:sz w:val="20"/>
                <w:szCs w:val="20"/>
                <w:lang w:eastAsia="en-US"/>
              </w:rPr>
              <w:t xml:space="preserve"> </w:t>
            </w:r>
            <w:r w:rsidR="002167FD" w:rsidRPr="001F0FBE">
              <w:rPr>
                <w:rFonts w:ascii="Calibri" w:eastAsia="Calibri" w:hAnsi="Calibri" w:cs="Aparajita"/>
                <w:kern w:val="0"/>
                <w:sz w:val="20"/>
                <w:szCs w:val="20"/>
                <w:lang w:eastAsia="en-US"/>
              </w:rPr>
              <w:t xml:space="preserve">*2/*5~*A/*A. Then the interpretation variables e.g., </w:t>
            </w:r>
            <w:r w:rsidR="002167FD" w:rsidRPr="001F0FBE">
              <w:rPr>
                <w:rFonts w:ascii="Calibri" w:hAnsi="Calibri" w:cs="Aparajita"/>
                <w:bCs/>
                <w:kern w:val="0"/>
                <w:sz w:val="20"/>
                <w:szCs w:val="20"/>
                <w:lang w:eastAsia="en-US"/>
              </w:rPr>
              <w:t xml:space="preserve">53040-2, the effect on metabolism or </w:t>
            </w:r>
            <w:r w:rsidR="002167FD" w:rsidRPr="001F0FBE">
              <w:rPr>
                <w:rFonts w:ascii="Calibri" w:eastAsia="Calibri" w:hAnsi="Calibri" w:cs="Aparajita"/>
                <w:kern w:val="0"/>
                <w:sz w:val="20"/>
                <w:szCs w:val="20"/>
                <w:lang w:eastAsia="en-US"/>
              </w:rPr>
              <w:t>51961-1 the effect on efficacy specif</w:t>
            </w:r>
            <w:r w:rsidR="006C61C5">
              <w:rPr>
                <w:rFonts w:ascii="Calibri" w:eastAsia="Calibri" w:hAnsi="Calibri" w:cs="Aparajita"/>
                <w:kern w:val="0"/>
                <w:sz w:val="20"/>
                <w:szCs w:val="20"/>
                <w:lang w:eastAsia="en-US"/>
              </w:rPr>
              <w:t>y</w:t>
            </w:r>
            <w:r w:rsidR="002167FD" w:rsidRPr="001F0FBE">
              <w:rPr>
                <w:rFonts w:ascii="Calibri" w:eastAsia="Calibri" w:hAnsi="Calibri" w:cs="Aparajita"/>
                <w:kern w:val="0"/>
                <w:sz w:val="20"/>
                <w:szCs w:val="20"/>
                <w:lang w:eastAsia="en-US"/>
              </w:rPr>
              <w:t xml:space="preserve"> the combined effect of the multiple alleles recorded in this variable.</w:t>
            </w:r>
          </w:p>
          <w:p w14:paraId="3823B8A9" w14:textId="77777777" w:rsidR="006C61C5" w:rsidRDefault="006C61C5" w:rsidP="002167FD">
            <w:pPr>
              <w:spacing w:after="0"/>
              <w:rPr>
                <w:rFonts w:ascii="Calibri" w:eastAsia="Calibri" w:hAnsi="Calibri" w:cs="Aparajita"/>
                <w:kern w:val="0"/>
                <w:sz w:val="20"/>
                <w:szCs w:val="20"/>
                <w:lang w:eastAsia="en-US"/>
              </w:rPr>
            </w:pPr>
          </w:p>
          <w:p w14:paraId="69B26E98" w14:textId="083E73F0" w:rsidR="00147F99" w:rsidRDefault="00147F99" w:rsidP="002167FD">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This content, the previous and the next depend strongly on the use of within OBX-5 repeats. So these whole OBX’s should not repeat</w:t>
            </w:r>
            <w:r w:rsidR="0056426E">
              <w:rPr>
                <w:rFonts w:ascii="Calibri" w:eastAsia="Calibri" w:hAnsi="Calibri" w:cs="Aparajita"/>
                <w:kern w:val="0"/>
                <w:sz w:val="20"/>
                <w:szCs w:val="20"/>
                <w:lang w:eastAsia="en-US"/>
              </w:rPr>
              <w:t>.</w:t>
            </w:r>
            <w:r>
              <w:rPr>
                <w:rFonts w:ascii="Calibri" w:eastAsia="Calibri" w:hAnsi="Calibri" w:cs="Aparajita"/>
                <w:kern w:val="0"/>
                <w:sz w:val="20"/>
                <w:szCs w:val="20"/>
                <w:lang w:eastAsia="en-US"/>
              </w:rPr>
              <w:t xml:space="preserve"> </w:t>
            </w:r>
          </w:p>
          <w:p w14:paraId="404A090F" w14:textId="77777777" w:rsidR="00147F99" w:rsidRPr="001F0FBE" w:rsidRDefault="00147F99" w:rsidP="002167FD">
            <w:pPr>
              <w:spacing w:after="0"/>
              <w:rPr>
                <w:rFonts w:ascii="Calibri" w:hAnsi="Calibri" w:cs="Aparajita"/>
                <w:bCs/>
                <w:kern w:val="0"/>
                <w:sz w:val="20"/>
                <w:szCs w:val="20"/>
                <w:lang w:eastAsia="en-US"/>
              </w:rPr>
            </w:pPr>
          </w:p>
        </w:tc>
      </w:tr>
      <w:tr w:rsidR="00C25B0B" w:rsidRPr="001F0FBE" w14:paraId="233DE7B1" w14:textId="77777777" w:rsidTr="00ED732E">
        <w:tc>
          <w:tcPr>
            <w:tcW w:w="692" w:type="dxa"/>
          </w:tcPr>
          <w:p w14:paraId="05AB9E98" w14:textId="77777777" w:rsidR="00C25B0B" w:rsidRPr="001F0FBE" w:rsidRDefault="00C25B0B" w:rsidP="00C25B0B">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D1.3 </w:t>
            </w:r>
          </w:p>
        </w:tc>
        <w:tc>
          <w:tcPr>
            <w:tcW w:w="658" w:type="dxa"/>
          </w:tcPr>
          <w:p w14:paraId="23EFECAF" w14:textId="77777777" w:rsidR="00C25B0B" w:rsidRPr="001F0FBE" w:rsidRDefault="00F60577" w:rsidP="00C25B0B">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TX</w:t>
            </w:r>
          </w:p>
        </w:tc>
        <w:tc>
          <w:tcPr>
            <w:tcW w:w="810" w:type="dxa"/>
          </w:tcPr>
          <w:p w14:paraId="4657C9A5" w14:textId="672C6E0A" w:rsidR="00C25B0B" w:rsidRPr="001F0FBE" w:rsidRDefault="00C25B0B" w:rsidP="001B4C27">
            <w:pPr>
              <w:spacing w:after="0"/>
              <w:rPr>
                <w:rFonts w:ascii="Calibri" w:eastAsia="Calibri" w:hAnsi="Calibri" w:cs="Aparajita"/>
                <w:kern w:val="0"/>
                <w:sz w:val="20"/>
                <w:szCs w:val="20"/>
                <w:lang w:eastAsia="en-US"/>
              </w:rPr>
            </w:pPr>
            <w:r w:rsidRPr="00C74556">
              <w:rPr>
                <w:rFonts w:ascii="Calibri" w:eastAsia="Calibri" w:hAnsi="Calibri" w:cs="Aparajita"/>
                <w:kern w:val="0"/>
                <w:sz w:val="20"/>
                <w:szCs w:val="20"/>
                <w:highlight w:val="yellow"/>
                <w:lang w:eastAsia="en-US"/>
              </w:rPr>
              <w:t>New LOINC</w:t>
            </w:r>
          </w:p>
        </w:tc>
        <w:tc>
          <w:tcPr>
            <w:tcW w:w="2160" w:type="dxa"/>
          </w:tcPr>
          <w:p w14:paraId="30DF9124" w14:textId="77777777" w:rsidR="00C25B0B" w:rsidRPr="001F0FBE" w:rsidRDefault="00C25B0B" w:rsidP="00C25B0B">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Cross reference to  genetic details </w:t>
            </w:r>
          </w:p>
        </w:tc>
        <w:tc>
          <w:tcPr>
            <w:tcW w:w="630" w:type="dxa"/>
          </w:tcPr>
          <w:p w14:paraId="0BCFCF86" w14:textId="77777777" w:rsidR="00C25B0B" w:rsidRPr="001F0FBE" w:rsidRDefault="00C25B0B" w:rsidP="00C25B0B">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w:t>
            </w:r>
          </w:p>
        </w:tc>
        <w:tc>
          <w:tcPr>
            <w:tcW w:w="1890" w:type="dxa"/>
          </w:tcPr>
          <w:p w14:paraId="3E58F90F" w14:textId="77777777" w:rsidR="00C25B0B" w:rsidRPr="001F0FBE" w:rsidRDefault="00C25B0B" w:rsidP="00C25B0B">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5.1~5.2 </w:t>
            </w:r>
          </w:p>
        </w:tc>
        <w:tc>
          <w:tcPr>
            <w:tcW w:w="450" w:type="dxa"/>
          </w:tcPr>
          <w:p w14:paraId="765782D2" w14:textId="77777777" w:rsidR="00C25B0B" w:rsidRPr="001F0FBE" w:rsidDel="009C7423" w:rsidRDefault="00C25B0B" w:rsidP="00C25B0B">
            <w:pPr>
              <w:spacing w:after="0"/>
              <w:rPr>
                <w:rFonts w:ascii="Calibri" w:hAnsi="Calibri" w:cs="Aparajita"/>
                <w:bCs/>
                <w:kern w:val="0"/>
                <w:sz w:val="20"/>
                <w:szCs w:val="20"/>
                <w:lang w:eastAsia="en-US"/>
              </w:rPr>
            </w:pPr>
          </w:p>
        </w:tc>
        <w:tc>
          <w:tcPr>
            <w:tcW w:w="540" w:type="dxa"/>
          </w:tcPr>
          <w:p w14:paraId="1642B258" w14:textId="77777777" w:rsidR="00C25B0B" w:rsidRPr="00053071" w:rsidRDefault="00C25B0B" w:rsidP="00C25B0B">
            <w:pPr>
              <w:spacing w:after="0"/>
              <w:rPr>
                <w:rFonts w:ascii="Calibri" w:eastAsia="Calibri" w:hAnsi="Calibri" w:cs="Aparajita"/>
                <w:kern w:val="0"/>
                <w:sz w:val="20"/>
                <w:szCs w:val="20"/>
                <w:lang w:eastAsia="en-US"/>
              </w:rPr>
            </w:pPr>
            <w:r w:rsidRPr="00053071">
              <w:rPr>
                <w:rFonts w:ascii="Calibri" w:eastAsia="Calibri" w:hAnsi="Calibri" w:cs="Aparajita"/>
                <w:kern w:val="0"/>
                <w:sz w:val="20"/>
                <w:szCs w:val="20"/>
                <w:lang w:eastAsia="en-US"/>
              </w:rPr>
              <w:t>0..*</w:t>
            </w:r>
          </w:p>
        </w:tc>
        <w:tc>
          <w:tcPr>
            <w:tcW w:w="6290" w:type="dxa"/>
            <w:gridSpan w:val="3"/>
          </w:tcPr>
          <w:p w14:paraId="40D56518" w14:textId="4D7005D5" w:rsidR="00C74556" w:rsidRDefault="00C25B0B" w:rsidP="00C25B0B">
            <w:pPr>
              <w:spacing w:after="0"/>
              <w:rPr>
                <w:rFonts w:ascii="Calibri" w:hAnsi="Calibri" w:cs="Aparajita"/>
                <w:bCs/>
                <w:kern w:val="0"/>
                <w:sz w:val="20"/>
                <w:szCs w:val="20"/>
                <w:lang w:eastAsia="en-US"/>
              </w:rPr>
            </w:pPr>
            <w:r w:rsidRPr="00CB1C04">
              <w:rPr>
                <w:rFonts w:ascii="Calibri" w:hAnsi="Calibri" w:cs="Aparajita"/>
                <w:b/>
                <w:bCs/>
                <w:kern w:val="0"/>
                <w:sz w:val="20"/>
                <w:szCs w:val="20"/>
                <w:lang w:eastAsia="en-US"/>
              </w:rPr>
              <w:t>Store the OBX-4 value</w:t>
            </w:r>
            <w:r w:rsidR="006C61C5">
              <w:rPr>
                <w:rFonts w:ascii="Calibri" w:hAnsi="Calibri" w:cs="Aparajita"/>
                <w:b/>
                <w:bCs/>
                <w:kern w:val="0"/>
                <w:sz w:val="20"/>
                <w:szCs w:val="20"/>
                <w:lang w:eastAsia="en-US"/>
              </w:rPr>
              <w:t>.</w:t>
            </w:r>
            <w:r w:rsidRPr="00CB1C04">
              <w:rPr>
                <w:rFonts w:ascii="Calibri" w:hAnsi="Calibri" w:cs="Aparajita"/>
                <w:b/>
                <w:bCs/>
                <w:kern w:val="0"/>
                <w:sz w:val="20"/>
                <w:szCs w:val="20"/>
                <w:lang w:eastAsia="en-US"/>
              </w:rPr>
              <w:t xml:space="preserve"> </w:t>
            </w:r>
            <w:r>
              <w:rPr>
                <w:rFonts w:ascii="Calibri" w:hAnsi="Calibri" w:cs="Aparajita"/>
                <w:bCs/>
                <w:kern w:val="0"/>
                <w:sz w:val="20"/>
                <w:szCs w:val="20"/>
                <w:lang w:eastAsia="en-US"/>
              </w:rPr>
              <w:t xml:space="preserve"> </w:t>
            </w:r>
          </w:p>
          <w:p w14:paraId="2C3F57FD" w14:textId="77777777" w:rsidR="00C74556" w:rsidRDefault="00C74556" w:rsidP="00C25B0B">
            <w:pPr>
              <w:spacing w:after="0"/>
              <w:rPr>
                <w:rFonts w:ascii="Calibri" w:hAnsi="Calibri" w:cs="Aparajita"/>
                <w:bCs/>
                <w:kern w:val="0"/>
                <w:sz w:val="20"/>
                <w:szCs w:val="20"/>
                <w:lang w:eastAsia="en-US"/>
              </w:rPr>
            </w:pPr>
          </w:p>
          <w:p w14:paraId="4E74F18C" w14:textId="7615F36A" w:rsidR="00C25B0B" w:rsidRDefault="00D1652A" w:rsidP="00C25B0B">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In </w:t>
            </w:r>
            <w:r w:rsidR="00C25B0B">
              <w:rPr>
                <w:rFonts w:ascii="Calibri" w:hAnsi="Calibri" w:cs="Aparajita"/>
                <w:bCs/>
                <w:kern w:val="0"/>
                <w:sz w:val="20"/>
                <w:szCs w:val="20"/>
                <w:lang w:eastAsia="en-US"/>
              </w:rPr>
              <w:t>the example there are four alleles, *2 , *5, *A and *A</w:t>
            </w:r>
            <w:r w:rsidR="00933035">
              <w:rPr>
                <w:rFonts w:ascii="Calibri" w:hAnsi="Calibri" w:cs="Aparajita"/>
                <w:bCs/>
                <w:kern w:val="0"/>
                <w:sz w:val="20"/>
                <w:szCs w:val="20"/>
                <w:lang w:eastAsia="en-US"/>
              </w:rPr>
              <w:t>.</w:t>
            </w:r>
            <w:r w:rsidR="00C74556">
              <w:rPr>
                <w:rFonts w:ascii="Calibri" w:hAnsi="Calibri" w:cs="Aparajita"/>
                <w:bCs/>
                <w:kern w:val="0"/>
                <w:sz w:val="20"/>
                <w:szCs w:val="20"/>
                <w:lang w:eastAsia="en-US"/>
              </w:rPr>
              <w:t xml:space="preserve"> </w:t>
            </w:r>
            <w:r w:rsidR="00C25B0B">
              <w:rPr>
                <w:rFonts w:ascii="Calibri" w:hAnsi="Calibri" w:cs="Aparajita"/>
                <w:bCs/>
                <w:kern w:val="0"/>
                <w:sz w:val="20"/>
                <w:szCs w:val="20"/>
                <w:lang w:eastAsia="en-US"/>
              </w:rPr>
              <w:t>If the reporter wanted to link each star allele to the full genetic details reported in other report sections, he/she would store the linkage in this LOINC code (to be provided</w:t>
            </w:r>
            <w:r w:rsidR="00933035">
              <w:rPr>
                <w:rFonts w:ascii="Calibri" w:hAnsi="Calibri" w:cs="Aparajita"/>
                <w:bCs/>
                <w:kern w:val="0"/>
                <w:sz w:val="20"/>
                <w:szCs w:val="20"/>
                <w:lang w:eastAsia="en-US"/>
              </w:rPr>
              <w:t>)</w:t>
            </w:r>
            <w:r w:rsidR="00C25B0B">
              <w:rPr>
                <w:rFonts w:ascii="Calibri" w:hAnsi="Calibri" w:cs="Aparajita"/>
                <w:bCs/>
                <w:kern w:val="0"/>
                <w:sz w:val="20"/>
                <w:szCs w:val="20"/>
                <w:lang w:eastAsia="en-US"/>
              </w:rPr>
              <w:t xml:space="preserve"> </w:t>
            </w:r>
            <w:r w:rsidR="00C11C71">
              <w:rPr>
                <w:rFonts w:ascii="Calibri" w:hAnsi="Calibri" w:cs="Aparajita"/>
                <w:bCs/>
                <w:kern w:val="0"/>
                <w:sz w:val="20"/>
                <w:szCs w:val="20"/>
                <w:lang w:eastAsia="en-US"/>
              </w:rPr>
              <w:t>here</w:t>
            </w:r>
            <w:r w:rsidR="00C25B0B">
              <w:rPr>
                <w:rFonts w:ascii="Calibri" w:hAnsi="Calibri" w:cs="Aparajita"/>
                <w:bCs/>
                <w:kern w:val="0"/>
                <w:sz w:val="20"/>
                <w:szCs w:val="20"/>
                <w:lang w:eastAsia="en-US"/>
              </w:rPr>
              <w:t xml:space="preserve">. </w:t>
            </w:r>
          </w:p>
          <w:p w14:paraId="77635B07" w14:textId="77777777" w:rsidR="00C25B0B" w:rsidRDefault="00C25B0B" w:rsidP="00C25B0B">
            <w:pPr>
              <w:spacing w:after="0"/>
              <w:rPr>
                <w:rFonts w:ascii="Calibri" w:hAnsi="Calibri" w:cs="Aparajita"/>
                <w:bCs/>
                <w:kern w:val="0"/>
                <w:sz w:val="20"/>
                <w:szCs w:val="20"/>
                <w:lang w:eastAsia="en-US"/>
              </w:rPr>
            </w:pPr>
          </w:p>
          <w:p w14:paraId="39A80D36" w14:textId="5D9C9F6F" w:rsidR="00793C51" w:rsidRDefault="00C25B0B" w:rsidP="00C25B0B">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The OBX reporting the linkage would repeat for each allele about which the full genetic details were being reported. </w:t>
            </w:r>
            <w:r w:rsidR="00D1652A">
              <w:rPr>
                <w:rFonts w:ascii="Calibri" w:hAnsi="Calibri" w:cs="Aparajita"/>
                <w:bCs/>
                <w:kern w:val="0"/>
                <w:sz w:val="20"/>
                <w:szCs w:val="20"/>
                <w:lang w:eastAsia="en-US"/>
              </w:rPr>
              <w:t>In</w:t>
            </w:r>
            <w:r>
              <w:rPr>
                <w:rFonts w:ascii="Calibri" w:hAnsi="Calibri" w:cs="Aparajita"/>
                <w:bCs/>
                <w:kern w:val="0"/>
                <w:sz w:val="20"/>
                <w:szCs w:val="20"/>
                <w:lang w:eastAsia="en-US"/>
              </w:rPr>
              <w:t xml:space="preserve"> this example </w:t>
            </w:r>
            <w:r w:rsidR="00C11C71">
              <w:rPr>
                <w:rFonts w:ascii="Calibri" w:hAnsi="Calibri" w:cs="Aparajita"/>
                <w:bCs/>
                <w:kern w:val="0"/>
                <w:sz w:val="20"/>
                <w:szCs w:val="20"/>
                <w:lang w:eastAsia="en-US"/>
              </w:rPr>
              <w:t xml:space="preserve">above, </w:t>
            </w:r>
            <w:r>
              <w:rPr>
                <w:rFonts w:ascii="Calibri" w:hAnsi="Calibri" w:cs="Aparajita"/>
                <w:bCs/>
                <w:kern w:val="0"/>
                <w:sz w:val="20"/>
                <w:szCs w:val="20"/>
                <w:lang w:eastAsia="en-US"/>
              </w:rPr>
              <w:t xml:space="preserve">we have two genes with four </w:t>
            </w:r>
            <w:r w:rsidR="00D1652A">
              <w:rPr>
                <w:rFonts w:ascii="Calibri" w:hAnsi="Calibri" w:cs="Aparajita"/>
                <w:bCs/>
                <w:kern w:val="0"/>
                <w:sz w:val="20"/>
                <w:szCs w:val="20"/>
                <w:lang w:eastAsia="en-US"/>
              </w:rPr>
              <w:t xml:space="preserve">alleles. </w:t>
            </w:r>
            <w:r>
              <w:rPr>
                <w:rFonts w:ascii="Calibri" w:hAnsi="Calibri" w:cs="Aparajita"/>
                <w:bCs/>
                <w:kern w:val="0"/>
                <w:sz w:val="20"/>
                <w:szCs w:val="20"/>
                <w:lang w:eastAsia="en-US"/>
              </w:rPr>
              <w:t xml:space="preserve">So would require four </w:t>
            </w:r>
            <w:r w:rsidR="00C11C71">
              <w:rPr>
                <w:rFonts w:ascii="Calibri" w:hAnsi="Calibri" w:cs="Aparajita"/>
                <w:bCs/>
                <w:kern w:val="0"/>
                <w:sz w:val="20"/>
                <w:szCs w:val="20"/>
                <w:lang w:eastAsia="en-US"/>
              </w:rPr>
              <w:t xml:space="preserve">linkage pointer </w:t>
            </w:r>
            <w:r>
              <w:rPr>
                <w:rFonts w:ascii="Calibri" w:hAnsi="Calibri" w:cs="Aparajita"/>
                <w:bCs/>
                <w:kern w:val="0"/>
                <w:sz w:val="20"/>
                <w:szCs w:val="20"/>
                <w:lang w:eastAsia="en-US"/>
              </w:rPr>
              <w:t>OBX-X’s. The first OBX would apply to the first allele, *2, the second to *5, the third to *A, the fourth, which might be redundant would also apply to *A. (In most cases only two alleles would be present).  The value(s) reco</w:t>
            </w:r>
            <w:r w:rsidR="006C61C5">
              <w:rPr>
                <w:rFonts w:ascii="Calibri" w:hAnsi="Calibri" w:cs="Aparajita"/>
                <w:bCs/>
                <w:kern w:val="0"/>
                <w:sz w:val="20"/>
                <w:szCs w:val="20"/>
                <w:lang w:eastAsia="en-US"/>
              </w:rPr>
              <w:t>r</w:t>
            </w:r>
            <w:r>
              <w:rPr>
                <w:rFonts w:ascii="Calibri" w:hAnsi="Calibri" w:cs="Aparajita"/>
                <w:bCs/>
                <w:kern w:val="0"/>
                <w:sz w:val="20"/>
                <w:szCs w:val="20"/>
                <w:lang w:eastAsia="en-US"/>
              </w:rPr>
              <w:t xml:space="preserve">ded in the cross </w:t>
            </w:r>
            <w:r w:rsidR="00D1652A">
              <w:rPr>
                <w:rFonts w:ascii="Calibri" w:hAnsi="Calibri" w:cs="Aparajita"/>
                <w:bCs/>
                <w:kern w:val="0"/>
                <w:sz w:val="20"/>
                <w:szCs w:val="20"/>
                <w:lang w:eastAsia="en-US"/>
              </w:rPr>
              <w:t>reference</w:t>
            </w:r>
            <w:r>
              <w:rPr>
                <w:rFonts w:ascii="Calibri" w:hAnsi="Calibri" w:cs="Aparajita"/>
                <w:bCs/>
                <w:kern w:val="0"/>
                <w:sz w:val="20"/>
                <w:szCs w:val="20"/>
                <w:lang w:eastAsia="en-US"/>
              </w:rPr>
              <w:t xml:space="preserve"> would be the OBX-4 value of the panel(s) in other parts of the report where the detailed genetic results were recorded. As we have defined the values for OBX-4 </w:t>
            </w:r>
            <w:r w:rsidR="00C11C71">
              <w:rPr>
                <w:rFonts w:ascii="Calibri" w:hAnsi="Calibri" w:cs="Aparajita"/>
                <w:bCs/>
                <w:kern w:val="0"/>
                <w:sz w:val="20"/>
                <w:szCs w:val="20"/>
                <w:lang w:eastAsia="en-US"/>
              </w:rPr>
              <w:t>all of the</w:t>
            </w:r>
            <w:r>
              <w:rPr>
                <w:rFonts w:ascii="Calibri" w:hAnsi="Calibri" w:cs="Aparajita"/>
                <w:bCs/>
                <w:kern w:val="0"/>
                <w:sz w:val="20"/>
                <w:szCs w:val="20"/>
                <w:lang w:eastAsia="en-US"/>
              </w:rPr>
              <w:t xml:space="preserve"> OBX’s in one panel </w:t>
            </w:r>
            <w:r w:rsidR="00C11C71">
              <w:rPr>
                <w:rFonts w:ascii="Calibri" w:hAnsi="Calibri" w:cs="Aparajita"/>
                <w:bCs/>
                <w:kern w:val="0"/>
                <w:sz w:val="20"/>
                <w:szCs w:val="20"/>
                <w:lang w:eastAsia="en-US"/>
              </w:rPr>
              <w:t xml:space="preserve">will </w:t>
            </w:r>
            <w:r>
              <w:rPr>
                <w:rFonts w:ascii="Calibri" w:hAnsi="Calibri" w:cs="Aparajita"/>
                <w:bCs/>
                <w:kern w:val="0"/>
                <w:sz w:val="20"/>
                <w:szCs w:val="20"/>
                <w:lang w:eastAsia="en-US"/>
              </w:rPr>
              <w:t xml:space="preserve">have </w:t>
            </w:r>
            <w:r w:rsidR="00C11C71">
              <w:rPr>
                <w:rFonts w:ascii="Calibri" w:hAnsi="Calibri" w:cs="Aparajita"/>
                <w:bCs/>
                <w:kern w:val="0"/>
                <w:sz w:val="20"/>
                <w:szCs w:val="20"/>
                <w:lang w:eastAsia="en-US"/>
              </w:rPr>
              <w:t>the same</w:t>
            </w:r>
            <w:r>
              <w:rPr>
                <w:rFonts w:ascii="Calibri" w:hAnsi="Calibri" w:cs="Aparajita"/>
                <w:bCs/>
                <w:kern w:val="0"/>
                <w:sz w:val="20"/>
                <w:szCs w:val="20"/>
                <w:lang w:eastAsia="en-US"/>
              </w:rPr>
              <w:t xml:space="preserve"> OBX-4 </w:t>
            </w:r>
            <w:r w:rsidR="00C11C71">
              <w:rPr>
                <w:rFonts w:ascii="Calibri" w:hAnsi="Calibri" w:cs="Aparajita"/>
                <w:bCs/>
                <w:kern w:val="0"/>
                <w:sz w:val="20"/>
                <w:szCs w:val="20"/>
                <w:lang w:eastAsia="en-US"/>
              </w:rPr>
              <w:t>and it will apply to that panel and only that panel in the repeat</w:t>
            </w:r>
            <w:r>
              <w:rPr>
                <w:rFonts w:ascii="Calibri" w:hAnsi="Calibri" w:cs="Aparajita"/>
                <w:bCs/>
                <w:kern w:val="0"/>
                <w:sz w:val="20"/>
                <w:szCs w:val="20"/>
                <w:lang w:eastAsia="en-US"/>
              </w:rPr>
              <w:t xml:space="preserve">. </w:t>
            </w:r>
          </w:p>
          <w:p w14:paraId="7F0F9938" w14:textId="77777777" w:rsidR="00793C51" w:rsidRDefault="00793C51" w:rsidP="00C25B0B">
            <w:pPr>
              <w:spacing w:after="0"/>
              <w:rPr>
                <w:rFonts w:ascii="Calibri" w:hAnsi="Calibri" w:cs="Aparajita"/>
                <w:bCs/>
                <w:kern w:val="0"/>
                <w:sz w:val="20"/>
                <w:szCs w:val="20"/>
                <w:lang w:eastAsia="en-US"/>
              </w:rPr>
            </w:pPr>
          </w:p>
          <w:p w14:paraId="1475F9EC" w14:textId="43281495" w:rsidR="00C25B0B" w:rsidRDefault="00C25B0B" w:rsidP="00C25B0B">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To link </w:t>
            </w:r>
            <w:r w:rsidR="00793C51">
              <w:rPr>
                <w:rFonts w:ascii="Calibri" w:hAnsi="Calibri" w:cs="Aparajita"/>
                <w:bCs/>
                <w:kern w:val="0"/>
                <w:sz w:val="20"/>
                <w:szCs w:val="20"/>
                <w:lang w:eastAsia="en-US"/>
              </w:rPr>
              <w:t xml:space="preserve">an </w:t>
            </w:r>
            <w:r>
              <w:rPr>
                <w:rFonts w:ascii="Calibri" w:hAnsi="Calibri" w:cs="Aparajita"/>
                <w:bCs/>
                <w:kern w:val="0"/>
                <w:sz w:val="20"/>
                <w:szCs w:val="20"/>
                <w:lang w:eastAsia="en-US"/>
              </w:rPr>
              <w:t xml:space="preserve">allele to one simple variant- one would store that OBX-4 value for the simple variant panel of interest into the linkage field. For example, if the linkage was to the first of </w:t>
            </w:r>
            <w:r w:rsidR="006C61C5">
              <w:rPr>
                <w:rFonts w:ascii="Calibri" w:hAnsi="Calibri" w:cs="Aparajita"/>
                <w:bCs/>
                <w:kern w:val="0"/>
                <w:sz w:val="20"/>
                <w:szCs w:val="20"/>
                <w:lang w:eastAsia="en-US"/>
              </w:rPr>
              <w:t xml:space="preserve">a </w:t>
            </w:r>
            <w:r w:rsidR="00793C51">
              <w:rPr>
                <w:rFonts w:ascii="Calibri" w:hAnsi="Calibri" w:cs="Aparajita"/>
                <w:bCs/>
                <w:kern w:val="0"/>
                <w:sz w:val="20"/>
                <w:szCs w:val="20"/>
                <w:lang w:eastAsia="en-US"/>
              </w:rPr>
              <w:t xml:space="preserve">simple variant </w:t>
            </w:r>
            <w:r>
              <w:rPr>
                <w:rFonts w:ascii="Calibri" w:hAnsi="Calibri" w:cs="Aparajita"/>
                <w:bCs/>
                <w:kern w:val="0"/>
                <w:sz w:val="20"/>
                <w:szCs w:val="20"/>
                <w:lang w:eastAsia="en-US"/>
              </w:rPr>
              <w:t>panel you would record 2.1 (2 to indicate it was a simple panel and 1 to indicate that it was the first of such panels. If the allele was defined on the basis of many simple variants , say the 1st, 3rd and 4</w:t>
            </w:r>
            <w:r w:rsidRPr="003A2B50">
              <w:rPr>
                <w:rFonts w:ascii="Calibri" w:hAnsi="Calibri" w:cs="Aparajita"/>
                <w:bCs/>
                <w:kern w:val="0"/>
                <w:sz w:val="20"/>
                <w:szCs w:val="20"/>
                <w:vertAlign w:val="superscript"/>
                <w:lang w:eastAsia="en-US"/>
              </w:rPr>
              <w:t>th</w:t>
            </w:r>
            <w:r>
              <w:rPr>
                <w:rFonts w:ascii="Calibri" w:hAnsi="Calibri" w:cs="Aparajita"/>
                <w:bCs/>
                <w:kern w:val="0"/>
                <w:sz w:val="20"/>
                <w:szCs w:val="20"/>
                <w:vertAlign w:val="superscript"/>
                <w:lang w:eastAsia="en-US"/>
              </w:rPr>
              <w:t xml:space="preserve">, </w:t>
            </w:r>
            <w:r>
              <w:rPr>
                <w:rFonts w:ascii="Calibri" w:hAnsi="Calibri" w:cs="Aparajita"/>
                <w:bCs/>
                <w:kern w:val="0"/>
                <w:sz w:val="20"/>
                <w:szCs w:val="20"/>
                <w:lang w:eastAsia="en-US"/>
              </w:rPr>
              <w:t xml:space="preserve"> then you identify them via a  list -- 2.1~2</w:t>
            </w:r>
            <w:r w:rsidR="00C00234">
              <w:rPr>
                <w:rFonts w:ascii="Calibri" w:hAnsi="Calibri" w:cs="Aparajita"/>
                <w:bCs/>
                <w:kern w:val="0"/>
                <w:sz w:val="20"/>
                <w:szCs w:val="20"/>
                <w:lang w:eastAsia="en-US"/>
              </w:rPr>
              <w:t>.</w:t>
            </w:r>
            <w:r>
              <w:rPr>
                <w:rFonts w:ascii="Calibri" w:hAnsi="Calibri" w:cs="Aparajita"/>
                <w:bCs/>
                <w:kern w:val="0"/>
                <w:sz w:val="20"/>
                <w:szCs w:val="20"/>
                <w:lang w:eastAsia="en-US"/>
              </w:rPr>
              <w:t>3~2.4 --</w:t>
            </w:r>
            <w:r w:rsidR="00933035">
              <w:rPr>
                <w:rFonts w:ascii="Calibri" w:hAnsi="Calibri" w:cs="Aparajita"/>
                <w:bCs/>
                <w:kern w:val="0"/>
                <w:sz w:val="20"/>
                <w:szCs w:val="20"/>
                <w:lang w:eastAsia="en-US"/>
              </w:rPr>
              <w:t xml:space="preserve"> </w:t>
            </w:r>
            <w:r>
              <w:rPr>
                <w:rFonts w:ascii="Calibri" w:hAnsi="Calibri" w:cs="Aparajita"/>
                <w:bCs/>
                <w:kern w:val="0"/>
                <w:sz w:val="20"/>
                <w:szCs w:val="20"/>
                <w:lang w:eastAsia="en-US"/>
              </w:rPr>
              <w:t xml:space="preserve">in the linkage OBX. </w:t>
            </w:r>
          </w:p>
          <w:p w14:paraId="0D01A0E3" w14:textId="77777777" w:rsidR="00C25B0B" w:rsidRDefault="00C25B0B" w:rsidP="00C25B0B">
            <w:pPr>
              <w:spacing w:after="0"/>
              <w:rPr>
                <w:rFonts w:ascii="Calibri" w:hAnsi="Calibri" w:cs="Aparajita"/>
                <w:bCs/>
                <w:kern w:val="0"/>
                <w:sz w:val="20"/>
                <w:szCs w:val="20"/>
                <w:lang w:eastAsia="en-US"/>
              </w:rPr>
            </w:pPr>
          </w:p>
          <w:p w14:paraId="1285E941" w14:textId="73AA6155" w:rsidR="00C25B0B" w:rsidRDefault="00C25B0B" w:rsidP="00C25B0B">
            <w:pPr>
              <w:spacing w:after="0"/>
              <w:rPr>
                <w:rFonts w:ascii="Calibri" w:hAnsi="Calibri" w:cs="Aparajita"/>
                <w:bCs/>
                <w:kern w:val="0"/>
                <w:sz w:val="20"/>
                <w:szCs w:val="20"/>
                <w:lang w:eastAsia="en-US"/>
              </w:rPr>
            </w:pPr>
            <w:r>
              <w:rPr>
                <w:rFonts w:ascii="Calibri" w:hAnsi="Calibri" w:cs="Aparajita"/>
                <w:bCs/>
                <w:kern w:val="0"/>
                <w:sz w:val="20"/>
                <w:szCs w:val="20"/>
                <w:lang w:eastAsia="en-US"/>
              </w:rPr>
              <w:t>Analogues rules could be used to link to structural variants, except that the lin</w:t>
            </w:r>
            <w:r w:rsidR="006C61C5">
              <w:rPr>
                <w:rFonts w:ascii="Calibri" w:hAnsi="Calibri" w:cs="Aparajita"/>
                <w:bCs/>
                <w:kern w:val="0"/>
                <w:sz w:val="20"/>
                <w:szCs w:val="20"/>
                <w:lang w:eastAsia="en-US"/>
              </w:rPr>
              <w:t>k</w:t>
            </w:r>
            <w:r>
              <w:rPr>
                <w:rFonts w:ascii="Calibri" w:hAnsi="Calibri" w:cs="Aparajita"/>
                <w:bCs/>
                <w:kern w:val="0"/>
                <w:sz w:val="20"/>
                <w:szCs w:val="20"/>
                <w:lang w:eastAsia="en-US"/>
              </w:rPr>
              <w:t xml:space="preserve">age Ox’s would begin with 3, e.g. 3.1 to </w:t>
            </w:r>
            <w:r w:rsidR="00C435E2">
              <w:rPr>
                <w:rFonts w:ascii="Calibri" w:hAnsi="Calibri" w:cs="Aparajita"/>
                <w:bCs/>
                <w:kern w:val="0"/>
                <w:sz w:val="20"/>
                <w:szCs w:val="20"/>
                <w:lang w:eastAsia="en-US"/>
              </w:rPr>
              <w:t>identify the</w:t>
            </w:r>
            <w:r>
              <w:rPr>
                <w:rFonts w:ascii="Calibri" w:hAnsi="Calibri" w:cs="Aparajita"/>
                <w:bCs/>
                <w:kern w:val="0"/>
                <w:sz w:val="20"/>
                <w:szCs w:val="20"/>
                <w:lang w:eastAsia="en-US"/>
              </w:rPr>
              <w:t xml:space="preserve"> first structural variant. The same would apply to linkage to </w:t>
            </w:r>
            <w:r w:rsidR="006C61C5">
              <w:rPr>
                <w:rFonts w:ascii="Calibri" w:hAnsi="Calibri" w:cs="Aparajita"/>
                <w:bCs/>
                <w:kern w:val="0"/>
                <w:sz w:val="20"/>
                <w:szCs w:val="20"/>
                <w:lang w:eastAsia="en-US"/>
              </w:rPr>
              <w:t xml:space="preserve">a </w:t>
            </w:r>
            <w:r>
              <w:rPr>
                <w:rFonts w:ascii="Calibri" w:hAnsi="Calibri" w:cs="Aparajita"/>
                <w:bCs/>
                <w:kern w:val="0"/>
                <w:sz w:val="20"/>
                <w:szCs w:val="20"/>
                <w:lang w:eastAsia="en-US"/>
              </w:rPr>
              <w:t xml:space="preserve">complex variant where the OBX value would begin with 5, say 5.1 or 5.3. </w:t>
            </w:r>
            <w:r w:rsidR="00793C51">
              <w:rPr>
                <w:rFonts w:ascii="Calibri" w:hAnsi="Calibri" w:cs="Aparajita"/>
                <w:bCs/>
                <w:kern w:val="0"/>
                <w:sz w:val="20"/>
                <w:szCs w:val="20"/>
                <w:lang w:eastAsia="en-US"/>
              </w:rPr>
              <w:t>D</w:t>
            </w:r>
            <w:r>
              <w:rPr>
                <w:rFonts w:ascii="Calibri" w:hAnsi="Calibri" w:cs="Aparajita"/>
                <w:bCs/>
                <w:kern w:val="0"/>
                <w:sz w:val="20"/>
                <w:szCs w:val="20"/>
                <w:lang w:eastAsia="en-US"/>
              </w:rPr>
              <w:t>ifferent types of references could be mixed in the same linkage OBX. Say 2.2~2.4~3.2 if the linkage was to the second and third simple variant and the second structural variant.  The same could apply to complex variants, but in most cases the one complex variant will be enough to specify what is needed</w:t>
            </w:r>
            <w:r w:rsidR="003A6BD9">
              <w:rPr>
                <w:rFonts w:ascii="Calibri" w:hAnsi="Calibri" w:cs="Aparajita"/>
                <w:bCs/>
                <w:kern w:val="0"/>
                <w:sz w:val="20"/>
                <w:szCs w:val="20"/>
                <w:lang w:eastAsia="en-US"/>
              </w:rPr>
              <w:t>.</w:t>
            </w:r>
            <w:r>
              <w:rPr>
                <w:rFonts w:ascii="Calibri" w:hAnsi="Calibri" w:cs="Aparajita"/>
                <w:bCs/>
                <w:kern w:val="0"/>
                <w:sz w:val="20"/>
                <w:szCs w:val="20"/>
                <w:lang w:eastAsia="en-US"/>
              </w:rPr>
              <w:t xml:space="preserve"> </w:t>
            </w:r>
          </w:p>
          <w:p w14:paraId="36520C59" w14:textId="77777777" w:rsidR="00C25B0B" w:rsidRPr="00CB1C04" w:rsidRDefault="00C25B0B" w:rsidP="00C25B0B">
            <w:pPr>
              <w:spacing w:after="0"/>
              <w:rPr>
                <w:rFonts w:ascii="Calibri" w:hAnsi="Calibri" w:cs="Aparajita"/>
                <w:b/>
                <w:bCs/>
                <w:kern w:val="0"/>
                <w:sz w:val="20"/>
                <w:szCs w:val="20"/>
                <w:lang w:eastAsia="en-US"/>
              </w:rPr>
            </w:pPr>
          </w:p>
          <w:p w14:paraId="04B092D8" w14:textId="77777777" w:rsidR="00C25B0B" w:rsidRDefault="00C25B0B" w:rsidP="0077085E">
            <w:pPr>
              <w:spacing w:after="0"/>
              <w:rPr>
                <w:rFonts w:ascii="Calibri" w:hAnsi="Calibri" w:cs="Aparajita"/>
                <w:b/>
                <w:bCs/>
                <w:color w:val="FF0000"/>
                <w:kern w:val="0"/>
                <w:sz w:val="20"/>
                <w:szCs w:val="20"/>
                <w:lang w:eastAsia="en-US"/>
              </w:rPr>
            </w:pPr>
            <w:r w:rsidRPr="0077085E">
              <w:rPr>
                <w:rFonts w:ascii="Calibri" w:hAnsi="Calibri" w:cs="Aparajita"/>
                <w:b/>
                <w:bCs/>
                <w:color w:val="FF0000"/>
                <w:kern w:val="0"/>
                <w:sz w:val="20"/>
                <w:szCs w:val="20"/>
                <w:lang w:eastAsia="en-US"/>
              </w:rPr>
              <w:t>B</w:t>
            </w:r>
            <w:r w:rsidR="0077085E">
              <w:rPr>
                <w:rFonts w:ascii="Calibri" w:hAnsi="Calibri" w:cs="Aparajita"/>
                <w:b/>
                <w:bCs/>
                <w:color w:val="FF0000"/>
                <w:kern w:val="0"/>
                <w:sz w:val="20"/>
                <w:szCs w:val="20"/>
                <w:lang w:eastAsia="en-US"/>
              </w:rPr>
              <w:t xml:space="preserve">alloters please </w:t>
            </w:r>
            <w:r w:rsidRPr="0077085E">
              <w:rPr>
                <w:rFonts w:ascii="Calibri" w:hAnsi="Calibri" w:cs="Aparajita"/>
                <w:b/>
                <w:bCs/>
                <w:color w:val="FF0000"/>
                <w:kern w:val="0"/>
                <w:sz w:val="20"/>
                <w:szCs w:val="20"/>
                <w:lang w:eastAsia="en-US"/>
              </w:rPr>
              <w:t xml:space="preserve">comment on this </w:t>
            </w:r>
            <w:r w:rsidR="0077085E">
              <w:rPr>
                <w:rFonts w:ascii="Calibri" w:hAnsi="Calibri" w:cs="Aparajita"/>
                <w:b/>
                <w:bCs/>
                <w:color w:val="FF0000"/>
                <w:kern w:val="0"/>
                <w:sz w:val="20"/>
                <w:szCs w:val="20"/>
                <w:lang w:eastAsia="en-US"/>
              </w:rPr>
              <w:t>proposed approach to linkage.</w:t>
            </w:r>
          </w:p>
          <w:p w14:paraId="04FE1A26" w14:textId="77777777" w:rsidR="0077085E" w:rsidRPr="00CB1C04" w:rsidRDefault="0077085E" w:rsidP="0077085E">
            <w:pPr>
              <w:spacing w:after="0"/>
              <w:rPr>
                <w:rFonts w:ascii="Calibri" w:hAnsi="Calibri" w:cs="Aparajita"/>
                <w:b/>
                <w:bCs/>
                <w:kern w:val="0"/>
                <w:sz w:val="20"/>
                <w:szCs w:val="20"/>
                <w:lang w:eastAsia="en-US"/>
              </w:rPr>
            </w:pPr>
          </w:p>
        </w:tc>
      </w:tr>
      <w:tr w:rsidR="002167FD" w:rsidRPr="001F0FBE" w14:paraId="674B3089" w14:textId="77777777" w:rsidTr="00ED732E">
        <w:tc>
          <w:tcPr>
            <w:tcW w:w="692" w:type="dxa"/>
          </w:tcPr>
          <w:p w14:paraId="18EE3A82"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D1.4</w:t>
            </w:r>
          </w:p>
        </w:tc>
        <w:tc>
          <w:tcPr>
            <w:tcW w:w="658" w:type="dxa"/>
          </w:tcPr>
          <w:p w14:paraId="06475277"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CNE</w:t>
            </w:r>
          </w:p>
        </w:tc>
        <w:tc>
          <w:tcPr>
            <w:tcW w:w="810" w:type="dxa"/>
          </w:tcPr>
          <w:p w14:paraId="79334C69"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53040-2</w:t>
            </w:r>
          </w:p>
        </w:tc>
        <w:tc>
          <w:tcPr>
            <w:tcW w:w="2160" w:type="dxa"/>
          </w:tcPr>
          <w:p w14:paraId="4007464A" w14:textId="6A64E579"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Genetic variation’s effect on drug metabolism interp</w:t>
            </w:r>
          </w:p>
        </w:tc>
        <w:tc>
          <w:tcPr>
            <w:tcW w:w="630" w:type="dxa"/>
          </w:tcPr>
          <w:p w14:paraId="72205F52"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w:t>
            </w:r>
          </w:p>
        </w:tc>
        <w:tc>
          <w:tcPr>
            <w:tcW w:w="1890" w:type="dxa"/>
          </w:tcPr>
          <w:p w14:paraId="5EF5AFD8" w14:textId="3BC44CDE" w:rsidR="002167FD" w:rsidRPr="001F0FBE" w:rsidRDefault="002167FD" w:rsidP="005B489B">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LA9657-3^Rapid metabolizer^LN</w:t>
            </w:r>
          </w:p>
        </w:tc>
        <w:tc>
          <w:tcPr>
            <w:tcW w:w="450" w:type="dxa"/>
          </w:tcPr>
          <w:p w14:paraId="1267D068" w14:textId="77777777" w:rsidR="002167FD" w:rsidRPr="001F0FBE" w:rsidDel="009C7423" w:rsidRDefault="002167FD" w:rsidP="002167FD">
            <w:pPr>
              <w:spacing w:after="0"/>
              <w:rPr>
                <w:rFonts w:ascii="Calibri" w:hAnsi="Calibri" w:cs="Aparajita"/>
                <w:bCs/>
                <w:kern w:val="0"/>
                <w:sz w:val="20"/>
                <w:szCs w:val="20"/>
                <w:highlight w:val="cyan"/>
                <w:lang w:eastAsia="en-US"/>
              </w:rPr>
            </w:pPr>
            <w:r w:rsidRPr="001F0FBE">
              <w:rPr>
                <w:rFonts w:ascii="Calibri" w:eastAsia="Calibri" w:hAnsi="Calibri" w:cs="Aparajita"/>
                <w:kern w:val="0"/>
                <w:sz w:val="20"/>
                <w:szCs w:val="20"/>
                <w:lang w:eastAsia="en-US"/>
              </w:rPr>
              <w:t>C</w:t>
            </w:r>
          </w:p>
        </w:tc>
        <w:tc>
          <w:tcPr>
            <w:tcW w:w="540" w:type="dxa"/>
          </w:tcPr>
          <w:p w14:paraId="33B2DE94" w14:textId="77777777" w:rsidR="002167FD" w:rsidRPr="001F0FBE" w:rsidDel="009C7423" w:rsidRDefault="002167FD" w:rsidP="002167FD">
            <w:pPr>
              <w:spacing w:after="0"/>
              <w:rPr>
                <w:rFonts w:ascii="Calibri" w:hAnsi="Calibri" w:cs="Aparajita"/>
                <w:bCs/>
                <w:kern w:val="0"/>
                <w:sz w:val="20"/>
                <w:szCs w:val="20"/>
                <w:highlight w:val="cyan"/>
                <w:lang w:eastAsia="en-US"/>
              </w:rPr>
            </w:pPr>
            <w:r w:rsidRPr="001F0FBE">
              <w:rPr>
                <w:rFonts w:ascii="Calibri" w:eastAsia="Calibri" w:hAnsi="Calibri" w:cs="Aparajita"/>
                <w:kern w:val="0"/>
                <w:sz w:val="20"/>
                <w:szCs w:val="20"/>
                <w:lang w:eastAsia="en-US"/>
              </w:rPr>
              <w:t>0..1</w:t>
            </w:r>
          </w:p>
        </w:tc>
        <w:tc>
          <w:tcPr>
            <w:tcW w:w="6290" w:type="dxa"/>
            <w:gridSpan w:val="3"/>
          </w:tcPr>
          <w:p w14:paraId="7011A177"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Answer List: </w:t>
            </w:r>
            <w:hyperlink r:id="rId120" w:tgtFrame="_self" w:history="1">
              <w:r w:rsidRPr="001F0FBE">
                <w:rPr>
                  <w:rFonts w:ascii="Calibri" w:hAnsi="Calibri" w:cs="Aparajita"/>
                  <w:b/>
                  <w:color w:val="4472C4"/>
                  <w:kern w:val="0"/>
                  <w:sz w:val="20"/>
                  <w:szCs w:val="20"/>
                  <w:lang w:eastAsia="en-US"/>
                </w:rPr>
                <w:t>LL3856-3</w:t>
              </w:r>
            </w:hyperlink>
          </w:p>
          <w:tbl>
            <w:tblPr>
              <w:tblStyle w:val="TableGrid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3"/>
              <w:gridCol w:w="3283"/>
            </w:tblGrid>
            <w:tr w:rsidR="002167FD" w:rsidRPr="001F0FBE" w14:paraId="1A9CF6DB" w14:textId="77777777" w:rsidTr="002167FD">
              <w:tc>
                <w:tcPr>
                  <w:tcW w:w="3283" w:type="dxa"/>
                </w:tcPr>
                <w:p w14:paraId="6F6C39EE" w14:textId="77777777" w:rsidR="002167FD" w:rsidRPr="001F0FBE" w:rsidRDefault="002167FD" w:rsidP="00E155CC">
                  <w:pPr>
                    <w:numPr>
                      <w:ilvl w:val="0"/>
                      <w:numId w:val="43"/>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Ultrarapid metabolizer</w:t>
                  </w:r>
                </w:p>
              </w:tc>
              <w:tc>
                <w:tcPr>
                  <w:tcW w:w="3283" w:type="dxa"/>
                </w:tcPr>
                <w:p w14:paraId="25F7484A"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LA10315-2</w:t>
                  </w:r>
                </w:p>
              </w:tc>
            </w:tr>
            <w:tr w:rsidR="002167FD" w:rsidRPr="001F0FBE" w14:paraId="504CA390" w14:textId="77777777" w:rsidTr="002167FD">
              <w:tc>
                <w:tcPr>
                  <w:tcW w:w="3283" w:type="dxa"/>
                </w:tcPr>
                <w:p w14:paraId="12B6FD56" w14:textId="77777777" w:rsidR="002167FD" w:rsidRPr="001F0FBE" w:rsidRDefault="002167FD" w:rsidP="00E155CC">
                  <w:pPr>
                    <w:numPr>
                      <w:ilvl w:val="0"/>
                      <w:numId w:val="43"/>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Rapid metabolizer</w:t>
                  </w:r>
                </w:p>
              </w:tc>
              <w:tc>
                <w:tcPr>
                  <w:tcW w:w="3283" w:type="dxa"/>
                </w:tcPr>
                <w:p w14:paraId="1121948D"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LA25390-8</w:t>
                  </w:r>
                </w:p>
              </w:tc>
            </w:tr>
            <w:tr w:rsidR="002167FD" w:rsidRPr="001F0FBE" w14:paraId="5CBA7C7F" w14:textId="77777777" w:rsidTr="002167FD">
              <w:tc>
                <w:tcPr>
                  <w:tcW w:w="3283" w:type="dxa"/>
                </w:tcPr>
                <w:p w14:paraId="272BA9F3" w14:textId="77777777" w:rsidR="002167FD" w:rsidRPr="001F0FBE" w:rsidRDefault="002167FD" w:rsidP="00E155CC">
                  <w:pPr>
                    <w:numPr>
                      <w:ilvl w:val="0"/>
                      <w:numId w:val="43"/>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Normal metabolizer</w:t>
                  </w:r>
                </w:p>
              </w:tc>
              <w:tc>
                <w:tcPr>
                  <w:tcW w:w="3283" w:type="dxa"/>
                </w:tcPr>
                <w:p w14:paraId="51239290"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LA25391-6</w:t>
                  </w:r>
                </w:p>
              </w:tc>
            </w:tr>
            <w:tr w:rsidR="002167FD" w:rsidRPr="001F0FBE" w14:paraId="6F1F3832" w14:textId="77777777" w:rsidTr="002167FD">
              <w:tc>
                <w:tcPr>
                  <w:tcW w:w="3283" w:type="dxa"/>
                </w:tcPr>
                <w:p w14:paraId="7946FA56" w14:textId="77777777" w:rsidR="002167FD" w:rsidRPr="001F0FBE" w:rsidRDefault="002167FD" w:rsidP="00E155CC">
                  <w:pPr>
                    <w:numPr>
                      <w:ilvl w:val="0"/>
                      <w:numId w:val="43"/>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Intermediate metabolizer</w:t>
                  </w:r>
                </w:p>
              </w:tc>
              <w:tc>
                <w:tcPr>
                  <w:tcW w:w="3283" w:type="dxa"/>
                </w:tcPr>
                <w:p w14:paraId="32FEAC28"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LA10317-8</w:t>
                  </w:r>
                </w:p>
              </w:tc>
            </w:tr>
            <w:tr w:rsidR="002167FD" w:rsidRPr="001F0FBE" w14:paraId="21F10CF5" w14:textId="77777777" w:rsidTr="002167FD">
              <w:tc>
                <w:tcPr>
                  <w:tcW w:w="3283" w:type="dxa"/>
                </w:tcPr>
                <w:p w14:paraId="1BBBC2D0" w14:textId="77777777" w:rsidR="002167FD" w:rsidRPr="001F0FBE" w:rsidRDefault="002167FD" w:rsidP="00E155CC">
                  <w:pPr>
                    <w:numPr>
                      <w:ilvl w:val="0"/>
                      <w:numId w:val="43"/>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Poor metabolizer</w:t>
                  </w:r>
                </w:p>
              </w:tc>
              <w:tc>
                <w:tcPr>
                  <w:tcW w:w="3283" w:type="dxa"/>
                </w:tcPr>
                <w:p w14:paraId="0D2D67BA"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LA9657-3</w:t>
                  </w:r>
                </w:p>
              </w:tc>
            </w:tr>
          </w:tbl>
          <w:p w14:paraId="378AEA4C" w14:textId="5C6C8D41" w:rsidR="00E21C4F" w:rsidRPr="00E21C4F" w:rsidRDefault="002167FD" w:rsidP="00E21C4F">
            <w:pPr>
              <w:spacing w:after="0"/>
              <w:rPr>
                <w:rFonts w:ascii="Calibri" w:hAnsi="Calibri" w:cs="Aparajita"/>
                <w:bCs/>
                <w:color w:val="0000FF"/>
                <w:kern w:val="0"/>
                <w:sz w:val="20"/>
                <w:szCs w:val="20"/>
                <w:u w:val="single"/>
                <w:lang w:eastAsia="en-US"/>
              </w:rPr>
            </w:pPr>
            <w:r w:rsidRPr="001F0FBE">
              <w:rPr>
                <w:rFonts w:ascii="Calibri" w:hAnsi="Calibri" w:cs="Aparajita"/>
                <w:bCs/>
                <w:kern w:val="0"/>
                <w:sz w:val="20"/>
                <w:szCs w:val="20"/>
                <w:lang w:eastAsia="en-US"/>
              </w:rPr>
              <w:t>For pharmacogenomics studies, one of 53040-2 (effect on drug metabolism) and/or 51961-1 (effect on drug efficacy) must be included in the panel. Answer list comes from</w:t>
            </w:r>
            <w:r w:rsidRPr="001F0FBE" w:rsidDel="00EA3B22">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CPIC, a professional society (</w:t>
            </w:r>
            <w:hyperlink r:id="rId121" w:history="1">
              <w:r w:rsidRPr="001F0FBE">
                <w:rPr>
                  <w:rFonts w:ascii="Calibri" w:hAnsi="Calibri" w:cs="Aparajita"/>
                  <w:bCs/>
                  <w:color w:val="0000FF"/>
                  <w:kern w:val="0"/>
                  <w:sz w:val="20"/>
                  <w:szCs w:val="20"/>
                  <w:u w:val="single"/>
                  <w:lang w:eastAsia="en-US"/>
                </w:rPr>
                <w:t>https://cpicpgx.org/wp-content/uploads/2016/01/CPIC_term_standardization_project_final_terms.pdf</w:t>
              </w:r>
            </w:hyperlink>
            <w:r w:rsidRPr="001F0FBE">
              <w:rPr>
                <w:rFonts w:ascii="Calibri" w:hAnsi="Calibri" w:cs="Aparajita"/>
                <w:bCs/>
                <w:kern w:val="0"/>
                <w:sz w:val="20"/>
                <w:szCs w:val="20"/>
                <w:lang w:eastAsia="en-US"/>
              </w:rPr>
              <w:t xml:space="preserve">). </w:t>
            </w:r>
            <w:r w:rsidR="00E21C4F">
              <w:rPr>
                <w:rFonts w:ascii="Calibri" w:hAnsi="Calibri" w:cs="Aparajita"/>
                <w:bCs/>
                <w:kern w:val="0"/>
                <w:sz w:val="20"/>
                <w:szCs w:val="20"/>
                <w:lang w:eastAsia="en-US"/>
              </w:rPr>
              <w:t xml:space="preserve">See also </w:t>
            </w:r>
            <w:hyperlink r:id="rId122" w:history="1">
              <w:r w:rsidR="0086511D" w:rsidRPr="00B37350">
                <w:rPr>
                  <w:rStyle w:val="Hyperlink"/>
                  <w:rFonts w:ascii="Calibri" w:hAnsi="Calibri" w:cs="Aparajita"/>
                  <w:bCs/>
                  <w:kern w:val="0"/>
                  <w:szCs w:val="20"/>
                  <w:lang w:eastAsia="en-US"/>
                </w:rPr>
                <w:t>PMID: 27441996</w:t>
              </w:r>
            </w:hyperlink>
            <w:r w:rsidR="00E21C4F">
              <w:rPr>
                <w:rStyle w:val="Hyperlink"/>
                <w:rFonts w:ascii="Calibri" w:hAnsi="Calibri" w:cs="Aparajita"/>
                <w:bCs/>
                <w:kern w:val="0"/>
                <w:szCs w:val="20"/>
                <w:lang w:eastAsia="en-US"/>
              </w:rPr>
              <w:t xml:space="preserve"> </w:t>
            </w:r>
            <w:r w:rsidR="00E21C4F" w:rsidRPr="006C61C5">
              <w:rPr>
                <w:rFonts w:ascii="Calibri" w:hAnsi="Calibri" w:cs="Aparajita"/>
                <w:bCs/>
                <w:kern w:val="0"/>
                <w:sz w:val="20"/>
                <w:szCs w:val="20"/>
                <w:lang w:eastAsia="en-US"/>
              </w:rPr>
              <w:t>which also includes a discussion about how to describe transporter function, but how to include those specifics has not been decided.</w:t>
            </w:r>
            <w:r w:rsidR="00E21C4F">
              <w:rPr>
                <w:rStyle w:val="Hyperlink"/>
                <w:rFonts w:ascii="Calibri" w:hAnsi="Calibri" w:cs="Aparajita"/>
                <w:bCs/>
                <w:kern w:val="0"/>
                <w:szCs w:val="20"/>
                <w:lang w:eastAsia="en-US"/>
              </w:rPr>
              <w:t xml:space="preserve"> </w:t>
            </w:r>
          </w:p>
        </w:tc>
      </w:tr>
      <w:tr w:rsidR="002167FD" w:rsidRPr="001F0FBE" w14:paraId="4D96764F" w14:textId="77777777" w:rsidTr="00ED732E">
        <w:tc>
          <w:tcPr>
            <w:tcW w:w="692" w:type="dxa"/>
          </w:tcPr>
          <w:p w14:paraId="4A91EA2F"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D1.5</w:t>
            </w:r>
          </w:p>
        </w:tc>
        <w:tc>
          <w:tcPr>
            <w:tcW w:w="658" w:type="dxa"/>
          </w:tcPr>
          <w:p w14:paraId="5AD1F4EC"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43ADF87F"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51961-1</w:t>
            </w:r>
          </w:p>
        </w:tc>
        <w:tc>
          <w:tcPr>
            <w:tcW w:w="2160" w:type="dxa"/>
          </w:tcPr>
          <w:p w14:paraId="0422F629"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Genetic variation’s effect on drug efficacy interp </w:t>
            </w:r>
          </w:p>
        </w:tc>
        <w:tc>
          <w:tcPr>
            <w:tcW w:w="630" w:type="dxa"/>
          </w:tcPr>
          <w:p w14:paraId="4C4A2416"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w:t>
            </w:r>
          </w:p>
        </w:tc>
        <w:tc>
          <w:tcPr>
            <w:tcW w:w="1890" w:type="dxa"/>
          </w:tcPr>
          <w:p w14:paraId="53574BBD"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450" w:type="dxa"/>
          </w:tcPr>
          <w:p w14:paraId="57017324" w14:textId="77777777" w:rsidR="002167FD" w:rsidRPr="001F0FBE" w:rsidDel="009C7423" w:rsidRDefault="002167FD" w:rsidP="002167FD">
            <w:pPr>
              <w:spacing w:after="0"/>
              <w:rPr>
                <w:rFonts w:ascii="Calibri" w:hAnsi="Calibri" w:cs="Aparajita"/>
                <w:bCs/>
                <w:kern w:val="0"/>
                <w:sz w:val="20"/>
                <w:szCs w:val="20"/>
                <w:highlight w:val="cyan"/>
                <w:lang w:eastAsia="en-US"/>
              </w:rPr>
            </w:pPr>
            <w:r w:rsidRPr="001F0FBE">
              <w:rPr>
                <w:rFonts w:ascii="Calibri" w:eastAsia="Calibri" w:hAnsi="Calibri" w:cs="Aparajita"/>
                <w:kern w:val="0"/>
                <w:sz w:val="20"/>
                <w:szCs w:val="20"/>
                <w:lang w:eastAsia="en-US"/>
              </w:rPr>
              <w:t>C</w:t>
            </w:r>
          </w:p>
        </w:tc>
        <w:tc>
          <w:tcPr>
            <w:tcW w:w="540" w:type="dxa"/>
          </w:tcPr>
          <w:p w14:paraId="6DAB11FA" w14:textId="77777777" w:rsidR="002167FD" w:rsidRPr="001F0FBE" w:rsidRDefault="002167FD" w:rsidP="002167FD">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 xml:space="preserve">0..1 </w:t>
            </w:r>
          </w:p>
        </w:tc>
        <w:tc>
          <w:tcPr>
            <w:tcW w:w="6290" w:type="dxa"/>
            <w:gridSpan w:val="3"/>
          </w:tcPr>
          <w:p w14:paraId="56DDA538"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LL539-8</w:t>
            </w:r>
          </w:p>
          <w:tbl>
            <w:tblPr>
              <w:tblStyle w:val="TableGrid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3"/>
              <w:gridCol w:w="3283"/>
            </w:tblGrid>
            <w:tr w:rsidR="002167FD" w:rsidRPr="001F0FBE" w14:paraId="4CA38CDA" w14:textId="77777777" w:rsidTr="002167FD">
              <w:tc>
                <w:tcPr>
                  <w:tcW w:w="3283" w:type="dxa"/>
                </w:tcPr>
                <w:p w14:paraId="101849DC"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Resistant</w:t>
                  </w:r>
                </w:p>
              </w:tc>
              <w:tc>
                <w:tcPr>
                  <w:tcW w:w="3283" w:type="dxa"/>
                </w:tcPr>
                <w:p w14:paraId="0ED641B6"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LA6676-6</w:t>
                  </w:r>
                </w:p>
              </w:tc>
            </w:tr>
            <w:tr w:rsidR="002167FD" w:rsidRPr="001F0FBE" w14:paraId="358D3236" w14:textId="77777777" w:rsidTr="002167FD">
              <w:tc>
                <w:tcPr>
                  <w:tcW w:w="3283" w:type="dxa"/>
                </w:tcPr>
                <w:p w14:paraId="395F67B4"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Responsive</w:t>
                  </w:r>
                </w:p>
              </w:tc>
              <w:tc>
                <w:tcPr>
                  <w:tcW w:w="3283" w:type="dxa"/>
                </w:tcPr>
                <w:p w14:paraId="1C1A3C6F"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LA6677-4</w:t>
                  </w:r>
                </w:p>
              </w:tc>
            </w:tr>
            <w:tr w:rsidR="002167FD" w:rsidRPr="001F0FBE" w14:paraId="6E96A902" w14:textId="77777777" w:rsidTr="002167FD">
              <w:tc>
                <w:tcPr>
                  <w:tcW w:w="3283" w:type="dxa"/>
                </w:tcPr>
                <w:p w14:paraId="04CC0AD3"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Presumed resistant</w:t>
                  </w:r>
                </w:p>
              </w:tc>
              <w:tc>
                <w:tcPr>
                  <w:tcW w:w="3283" w:type="dxa"/>
                </w:tcPr>
                <w:p w14:paraId="22C805E3"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LA9660-7</w:t>
                  </w:r>
                </w:p>
              </w:tc>
            </w:tr>
            <w:tr w:rsidR="002167FD" w:rsidRPr="001F0FBE" w14:paraId="485906D5" w14:textId="77777777" w:rsidTr="002167FD">
              <w:tc>
                <w:tcPr>
                  <w:tcW w:w="3283" w:type="dxa"/>
                </w:tcPr>
                <w:p w14:paraId="24DE9FE0"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Presumed responsive</w:t>
                  </w:r>
                </w:p>
              </w:tc>
              <w:tc>
                <w:tcPr>
                  <w:tcW w:w="3283" w:type="dxa"/>
                </w:tcPr>
                <w:p w14:paraId="0BA80874"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LA9661-5</w:t>
                  </w:r>
                </w:p>
              </w:tc>
            </w:tr>
            <w:tr w:rsidR="002167FD" w:rsidRPr="001F0FBE" w14:paraId="4CF228A0" w14:textId="77777777" w:rsidTr="002167FD">
              <w:tc>
                <w:tcPr>
                  <w:tcW w:w="3283" w:type="dxa"/>
                </w:tcPr>
                <w:p w14:paraId="1A67F82A"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Unknown significance</w:t>
                  </w:r>
                </w:p>
              </w:tc>
              <w:tc>
                <w:tcPr>
                  <w:tcW w:w="3283" w:type="dxa"/>
                </w:tcPr>
                <w:p w14:paraId="21A8347B"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LA6682-4</w:t>
                  </w:r>
                </w:p>
              </w:tc>
            </w:tr>
            <w:tr w:rsidR="002167FD" w:rsidRPr="001F0FBE" w14:paraId="58A27FAC" w14:textId="77777777" w:rsidTr="002167FD">
              <w:tc>
                <w:tcPr>
                  <w:tcW w:w="3283" w:type="dxa"/>
                </w:tcPr>
                <w:p w14:paraId="010D6915"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Benign</w:t>
                  </w:r>
                </w:p>
              </w:tc>
              <w:tc>
                <w:tcPr>
                  <w:tcW w:w="3283" w:type="dxa"/>
                </w:tcPr>
                <w:p w14:paraId="7A84EDC4"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LA6675-8</w:t>
                  </w:r>
                </w:p>
              </w:tc>
            </w:tr>
            <w:tr w:rsidR="002167FD" w:rsidRPr="001F0FBE" w14:paraId="3368EC77" w14:textId="77777777" w:rsidTr="002167FD">
              <w:tc>
                <w:tcPr>
                  <w:tcW w:w="3283" w:type="dxa"/>
                </w:tcPr>
                <w:p w14:paraId="6D08DE72"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Presumed Benign</w:t>
                  </w:r>
                </w:p>
              </w:tc>
              <w:tc>
                <w:tcPr>
                  <w:tcW w:w="3283" w:type="dxa"/>
                </w:tcPr>
                <w:p w14:paraId="084AAA03"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LA6674-1</w:t>
                  </w:r>
                </w:p>
              </w:tc>
            </w:tr>
            <w:tr w:rsidR="002167FD" w:rsidRPr="001F0FBE" w14:paraId="73EE58F9" w14:textId="77777777" w:rsidTr="002167FD">
              <w:tc>
                <w:tcPr>
                  <w:tcW w:w="3283" w:type="dxa"/>
                </w:tcPr>
                <w:p w14:paraId="5B444D9F" w14:textId="77777777" w:rsidR="002167FD" w:rsidRPr="001F0FBE" w:rsidRDefault="002167FD" w:rsidP="00E155CC">
                  <w:pPr>
                    <w:numPr>
                      <w:ilvl w:val="0"/>
                      <w:numId w:val="44"/>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Presumed non-responsive</w:t>
                  </w:r>
                </w:p>
              </w:tc>
              <w:tc>
                <w:tcPr>
                  <w:tcW w:w="3283" w:type="dxa"/>
                </w:tcPr>
                <w:p w14:paraId="6662B609" w14:textId="77777777" w:rsidR="002167FD" w:rsidRPr="001F0FBE" w:rsidRDefault="002167FD" w:rsidP="002167FD">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LA9662-3</w:t>
                  </w:r>
                </w:p>
              </w:tc>
            </w:tr>
          </w:tbl>
          <w:p w14:paraId="19D84344" w14:textId="77777777" w:rsidR="002167FD" w:rsidRPr="001F0FBE" w:rsidRDefault="002167FD" w:rsidP="002167FD">
            <w:pPr>
              <w:spacing w:after="0"/>
              <w:rPr>
                <w:rFonts w:ascii="Calibri" w:hAnsi="Calibri" w:cs="Aparajita"/>
                <w:bCs/>
                <w:kern w:val="0"/>
                <w:sz w:val="20"/>
                <w:szCs w:val="20"/>
                <w:highlight w:val="cyan"/>
                <w:lang w:eastAsia="en-US"/>
              </w:rPr>
            </w:pPr>
          </w:p>
          <w:p w14:paraId="18995675" w14:textId="7AC583B5" w:rsidR="002167FD" w:rsidRPr="001F0FBE" w:rsidRDefault="002167FD" w:rsidP="006C61C5">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For pharmacogenomics studies, 53040-2 (effect on drug metabolism) and/or 51961-1 (effect on drug efficacy) must be included in the panel.</w:t>
            </w:r>
            <w:r>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Answer list comes from the 2013 HL7 V2 </w:t>
            </w:r>
            <w:r w:rsidR="006C61C5" w:rsidRPr="001F0FBE">
              <w:rPr>
                <w:rFonts w:ascii="Calibri" w:hAnsi="Calibri" w:cs="Aparajita"/>
                <w:bCs/>
                <w:kern w:val="0"/>
                <w:sz w:val="20"/>
                <w:szCs w:val="20"/>
                <w:lang w:eastAsia="en-US"/>
              </w:rPr>
              <w:t xml:space="preserve">Clinical Genomics </w:t>
            </w:r>
            <w:r w:rsidRPr="001F0FBE">
              <w:rPr>
                <w:rFonts w:ascii="Calibri" w:hAnsi="Calibri" w:cs="Aparajita"/>
                <w:bCs/>
                <w:kern w:val="0"/>
                <w:sz w:val="20"/>
                <w:szCs w:val="20"/>
                <w:lang w:eastAsia="en-US"/>
              </w:rPr>
              <w:t>Implementation Guide.</w:t>
            </w:r>
          </w:p>
        </w:tc>
      </w:tr>
      <w:tr w:rsidR="002167FD" w:rsidRPr="001F0FBE" w14:paraId="51192A14" w14:textId="77777777" w:rsidTr="00ED732E">
        <w:tc>
          <w:tcPr>
            <w:tcW w:w="692" w:type="dxa"/>
            <w:shd w:val="clear" w:color="auto" w:fill="FFF2CC"/>
          </w:tcPr>
          <w:p w14:paraId="20458A32" w14:textId="77777777" w:rsidR="002D279C"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E1</w:t>
            </w:r>
          </w:p>
          <w:p w14:paraId="26D35D4F" w14:textId="77777777" w:rsidR="002D279C" w:rsidRPr="002D279C" w:rsidRDefault="002D279C" w:rsidP="002D279C">
            <w:pPr>
              <w:rPr>
                <w:rFonts w:ascii="Calibri" w:eastAsia="Calibri" w:hAnsi="Calibri" w:cs="Aparajita"/>
                <w:sz w:val="20"/>
                <w:szCs w:val="20"/>
                <w:lang w:eastAsia="en-US"/>
              </w:rPr>
            </w:pPr>
          </w:p>
          <w:p w14:paraId="15AF5B92" w14:textId="77777777" w:rsidR="002D279C" w:rsidRPr="002D279C" w:rsidRDefault="002D279C" w:rsidP="002D279C">
            <w:pPr>
              <w:rPr>
                <w:rFonts w:ascii="Calibri" w:eastAsia="Calibri" w:hAnsi="Calibri" w:cs="Aparajita"/>
                <w:sz w:val="20"/>
                <w:szCs w:val="20"/>
                <w:lang w:eastAsia="en-US"/>
              </w:rPr>
            </w:pPr>
          </w:p>
          <w:p w14:paraId="0358A88A" w14:textId="77777777" w:rsidR="002D279C" w:rsidRPr="002D279C" w:rsidRDefault="002D279C" w:rsidP="002D279C">
            <w:pPr>
              <w:rPr>
                <w:rFonts w:ascii="Calibri" w:eastAsia="Calibri" w:hAnsi="Calibri" w:cs="Aparajita"/>
                <w:sz w:val="20"/>
                <w:szCs w:val="20"/>
                <w:lang w:eastAsia="en-US"/>
              </w:rPr>
            </w:pPr>
          </w:p>
          <w:p w14:paraId="7B4667F5" w14:textId="77777777" w:rsidR="002167FD" w:rsidRPr="002D279C" w:rsidRDefault="002167FD" w:rsidP="002D279C">
            <w:pPr>
              <w:rPr>
                <w:rFonts w:ascii="Calibri" w:eastAsia="Calibri" w:hAnsi="Calibri" w:cs="Aparajita"/>
                <w:sz w:val="20"/>
                <w:szCs w:val="20"/>
                <w:lang w:eastAsia="en-US"/>
              </w:rPr>
            </w:pPr>
          </w:p>
        </w:tc>
        <w:tc>
          <w:tcPr>
            <w:tcW w:w="658" w:type="dxa"/>
            <w:shd w:val="clear" w:color="auto" w:fill="FFF2CC"/>
          </w:tcPr>
          <w:p w14:paraId="570F1A30"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w:t>
            </w:r>
          </w:p>
        </w:tc>
        <w:tc>
          <w:tcPr>
            <w:tcW w:w="810" w:type="dxa"/>
            <w:shd w:val="clear" w:color="auto" w:fill="FFF2CC"/>
          </w:tcPr>
          <w:p w14:paraId="796C8AC3"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82117-3</w:t>
            </w:r>
          </w:p>
        </w:tc>
        <w:tc>
          <w:tcPr>
            <w:tcW w:w="2160" w:type="dxa"/>
            <w:shd w:val="clear" w:color="auto" w:fill="FFF2CC"/>
          </w:tcPr>
          <w:p w14:paraId="5414472F"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Medication usage implications panel </w:t>
            </w:r>
          </w:p>
          <w:p w14:paraId="28FBC917" w14:textId="77777777" w:rsidR="002167FD" w:rsidRPr="001F0FBE" w:rsidRDefault="002167FD" w:rsidP="002167FD">
            <w:pPr>
              <w:spacing w:after="0"/>
              <w:rPr>
                <w:rFonts w:ascii="Calibri" w:eastAsia="Calibri" w:hAnsi="Calibri" w:cs="Aparajita"/>
                <w:kern w:val="0"/>
                <w:sz w:val="20"/>
                <w:szCs w:val="20"/>
                <w:lang w:eastAsia="en-US"/>
              </w:rPr>
            </w:pPr>
          </w:p>
        </w:tc>
        <w:tc>
          <w:tcPr>
            <w:tcW w:w="630" w:type="dxa"/>
            <w:shd w:val="clear" w:color="auto" w:fill="FFF2CC"/>
          </w:tcPr>
          <w:p w14:paraId="5E5E4A3A" w14:textId="2F485DC3" w:rsidR="002167FD" w:rsidRPr="001F0FBE" w:rsidRDefault="002167FD" w:rsidP="002167FD">
            <w:pPr>
              <w:spacing w:after="0"/>
              <w:rPr>
                <w:rFonts w:ascii="Calibri" w:eastAsia="Calibri" w:hAnsi="Calibri" w:cs="Aparajita"/>
                <w:kern w:val="0"/>
                <w:sz w:val="20"/>
                <w:szCs w:val="20"/>
                <w:lang w:eastAsia="en-US"/>
              </w:rPr>
            </w:pPr>
          </w:p>
        </w:tc>
        <w:tc>
          <w:tcPr>
            <w:tcW w:w="1890" w:type="dxa"/>
            <w:shd w:val="clear" w:color="auto" w:fill="FFF2CC"/>
          </w:tcPr>
          <w:p w14:paraId="625268DD"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This term identifies the set of  LOINC terms that are part of the panel  but not part of the message </w:t>
            </w:r>
          </w:p>
        </w:tc>
        <w:tc>
          <w:tcPr>
            <w:tcW w:w="450" w:type="dxa"/>
            <w:shd w:val="clear" w:color="auto" w:fill="FFF2CC"/>
          </w:tcPr>
          <w:p w14:paraId="0E8DBF4E" w14:textId="77777777" w:rsidR="002167FD" w:rsidRPr="001F0FBE" w:rsidDel="009C7423"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O</w:t>
            </w:r>
          </w:p>
        </w:tc>
        <w:tc>
          <w:tcPr>
            <w:tcW w:w="540" w:type="dxa"/>
            <w:shd w:val="clear" w:color="auto" w:fill="FFF2CC"/>
          </w:tcPr>
          <w:p w14:paraId="6EF0BEB8"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F2CC"/>
          </w:tcPr>
          <w:p w14:paraId="24D17934"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1</w:t>
            </w:r>
            <w:r w:rsidRPr="001F0FBE">
              <w:rPr>
                <w:rFonts w:ascii="Calibri" w:eastAsia="Calibri" w:hAnsi="Calibri" w:cs="Aparajita"/>
                <w:kern w:val="0"/>
                <w:sz w:val="20"/>
                <w:szCs w:val="20"/>
                <w:vertAlign w:val="superscript"/>
                <w:lang w:eastAsia="en-US"/>
              </w:rPr>
              <w:t>st</w:t>
            </w:r>
            <w:r w:rsidRPr="001F0FBE">
              <w:rPr>
                <w:rFonts w:ascii="Calibri" w:eastAsia="Calibri" w:hAnsi="Calibri" w:cs="Aparajita"/>
                <w:kern w:val="0"/>
                <w:sz w:val="20"/>
                <w:szCs w:val="20"/>
                <w:lang w:eastAsia="en-US"/>
              </w:rPr>
              <w:t xml:space="preserve"> medication assessed under the first gene or pair of genes studies.</w:t>
            </w:r>
          </w:p>
          <w:p w14:paraId="13238A26"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Provides a way to present the guidance about specific drugs or drug classes. May repeat for as many drugs a</w:t>
            </w:r>
            <w:r>
              <w:rPr>
                <w:rFonts w:ascii="Calibri" w:eastAsia="Calibri" w:hAnsi="Calibri" w:cs="Aparajita"/>
                <w:kern w:val="0"/>
                <w:sz w:val="20"/>
                <w:szCs w:val="20"/>
                <w:lang w:eastAsia="en-US"/>
              </w:rPr>
              <w:t>s relevant to the tested gene</w:t>
            </w:r>
            <w:r w:rsidR="00793C51">
              <w:rPr>
                <w:rFonts w:ascii="Calibri" w:eastAsia="Calibri" w:hAnsi="Calibri" w:cs="Aparajita"/>
                <w:kern w:val="0"/>
                <w:sz w:val="20"/>
                <w:szCs w:val="20"/>
                <w:lang w:eastAsia="en-US"/>
              </w:rPr>
              <w:t>(s)</w:t>
            </w:r>
            <w:r>
              <w:rPr>
                <w:rFonts w:ascii="Calibri" w:eastAsia="Calibri" w:hAnsi="Calibri" w:cs="Aparajita"/>
                <w:kern w:val="0"/>
                <w:sz w:val="20"/>
                <w:szCs w:val="20"/>
                <w:lang w:eastAsia="en-US"/>
              </w:rPr>
              <w:t xml:space="preserve">. </w:t>
            </w:r>
          </w:p>
          <w:p w14:paraId="55778781" w14:textId="77777777" w:rsidR="002167FD" w:rsidRPr="001F0FBE" w:rsidRDefault="002167FD" w:rsidP="002167FD">
            <w:pPr>
              <w:spacing w:after="0"/>
              <w:rPr>
                <w:rFonts w:ascii="Calibri" w:eastAsia="Calibri" w:hAnsi="Calibri" w:cs="Aparajita"/>
                <w:kern w:val="0"/>
                <w:sz w:val="20"/>
                <w:szCs w:val="20"/>
                <w:lang w:eastAsia="en-US"/>
              </w:rPr>
            </w:pPr>
          </w:p>
          <w:p w14:paraId="65964670" w14:textId="61B0C0BF" w:rsidR="002167FD" w:rsidRPr="00AE6B84" w:rsidRDefault="002167FD" w:rsidP="006C61C5">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This</w:t>
            </w:r>
            <w:r w:rsidRPr="001F0FBE">
              <w:rPr>
                <w:rFonts w:ascii="Calibri" w:eastAsia="Calibri" w:hAnsi="Calibri" w:cs="Aparajita"/>
                <w:kern w:val="0"/>
                <w:sz w:val="20"/>
                <w:szCs w:val="20"/>
                <w:lang w:eastAsia="en-US"/>
              </w:rPr>
              <w:t xml:space="preserve">, or more extensive, information can also be included as part of the </w:t>
            </w:r>
            <w:r w:rsidR="00793C51">
              <w:rPr>
                <w:rFonts w:ascii="Calibri" w:eastAsia="Calibri" w:hAnsi="Calibri" w:cs="Aparajita"/>
                <w:kern w:val="0"/>
                <w:sz w:val="20"/>
                <w:szCs w:val="20"/>
                <w:lang w:eastAsia="en-US"/>
              </w:rPr>
              <w:t xml:space="preserve">results for the </w:t>
            </w:r>
            <w:r w:rsidRPr="001F0FBE">
              <w:rPr>
                <w:rFonts w:ascii="Calibri" w:eastAsia="Calibri" w:hAnsi="Calibri" w:cs="Aparajita"/>
                <w:kern w:val="0"/>
                <w:sz w:val="20"/>
                <w:szCs w:val="20"/>
                <w:lang w:eastAsia="en-US"/>
              </w:rPr>
              <w:t xml:space="preserve">overall report PDF </w:t>
            </w:r>
            <w:r w:rsidR="006C61C5" w:rsidRPr="001F0FBE">
              <w:rPr>
                <w:rFonts w:ascii="Calibri" w:eastAsia="Calibri" w:hAnsi="Calibri" w:cs="Aparajita"/>
                <w:kern w:val="0"/>
                <w:sz w:val="20"/>
                <w:szCs w:val="20"/>
                <w:lang w:eastAsia="en-US"/>
              </w:rPr>
              <w:t xml:space="preserve">as it is commonly done now </w:t>
            </w:r>
            <w:r w:rsidRPr="001F0FBE">
              <w:rPr>
                <w:rFonts w:ascii="Calibri" w:eastAsia="Calibri" w:hAnsi="Calibri" w:cs="Aparajita"/>
                <w:kern w:val="0"/>
                <w:sz w:val="20"/>
                <w:szCs w:val="20"/>
                <w:lang w:eastAsia="en-US"/>
              </w:rPr>
              <w:t xml:space="preserve">(See LOINC </w:t>
            </w:r>
            <w:r w:rsidRPr="001F0FBE">
              <w:rPr>
                <w:rFonts w:ascii="Calibri" w:eastAsia="Calibri" w:hAnsi="Calibri"/>
                <w:kern w:val="0"/>
                <w:sz w:val="20"/>
                <w:szCs w:val="20"/>
                <w:lang w:eastAsia="en-US"/>
              </w:rPr>
              <w:t xml:space="preserve">51969-4 </w:t>
            </w:r>
            <w:r w:rsidR="00AE6B84" w:rsidRPr="009310B9">
              <w:rPr>
                <w:rFonts w:ascii="Calibri" w:eastAsia="Calibri" w:hAnsi="Calibri"/>
                <w:kern w:val="0"/>
                <w:sz w:val="20"/>
                <w:szCs w:val="20"/>
                <w:lang w:eastAsia="en-US"/>
              </w:rPr>
              <w:t xml:space="preserve">Full narrative report </w:t>
            </w:r>
            <w:r w:rsidRPr="001F0FBE">
              <w:rPr>
                <w:rFonts w:ascii="Calibri" w:eastAsia="Calibri" w:hAnsi="Calibri"/>
                <w:kern w:val="0"/>
                <w:sz w:val="20"/>
                <w:szCs w:val="20"/>
                <w:lang w:eastAsia="en-US"/>
              </w:rPr>
              <w:t>in row A.</w:t>
            </w:r>
            <w:r w:rsidR="003D110E">
              <w:rPr>
                <w:rFonts w:ascii="Calibri" w:eastAsia="Calibri" w:hAnsi="Calibri"/>
                <w:kern w:val="0"/>
                <w:sz w:val="20"/>
                <w:szCs w:val="20"/>
                <w:lang w:eastAsia="en-US"/>
              </w:rPr>
              <w:t>11</w:t>
            </w:r>
            <w:r w:rsidRPr="001F0FBE">
              <w:rPr>
                <w:rFonts w:ascii="Calibri" w:eastAsia="Calibri" w:hAnsi="Calibri"/>
                <w:kern w:val="0"/>
                <w:sz w:val="20"/>
                <w:szCs w:val="20"/>
                <w:lang w:eastAsia="en-US"/>
              </w:rPr>
              <w:t xml:space="preserve"> </w:t>
            </w:r>
            <w:r w:rsidRPr="001F0FBE">
              <w:rPr>
                <w:rFonts w:ascii="Calibri" w:eastAsia="Calibri" w:hAnsi="Calibri" w:cs="Aparajita"/>
                <w:kern w:val="0"/>
                <w:sz w:val="20"/>
                <w:szCs w:val="20"/>
                <w:lang w:eastAsia="en-US"/>
              </w:rPr>
              <w:t>provided for that purpose).</w:t>
            </w:r>
          </w:p>
        </w:tc>
      </w:tr>
      <w:tr w:rsidR="00DF0409" w:rsidRPr="001F0FBE" w14:paraId="79059CD6" w14:textId="77777777" w:rsidTr="00ED732E">
        <w:tc>
          <w:tcPr>
            <w:tcW w:w="692" w:type="dxa"/>
          </w:tcPr>
          <w:p w14:paraId="4D70109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E1.1</w:t>
            </w:r>
          </w:p>
        </w:tc>
        <w:tc>
          <w:tcPr>
            <w:tcW w:w="658" w:type="dxa"/>
          </w:tcPr>
          <w:p w14:paraId="5F3A3E96"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587FDB61" w14:textId="77777777" w:rsidR="00DF0409" w:rsidRPr="001F0FBE" w:rsidRDefault="00DF0409" w:rsidP="00DF0409">
            <w:pPr>
              <w:spacing w:after="0"/>
              <w:rPr>
                <w:rFonts w:ascii="Calibri" w:eastAsia="Calibri" w:hAnsi="Calibri" w:cs="Aparajita"/>
                <w:color w:val="000000"/>
                <w:kern w:val="0"/>
                <w:sz w:val="20"/>
                <w:szCs w:val="20"/>
                <w:lang w:eastAsia="en-US"/>
              </w:rPr>
            </w:pPr>
            <w:r w:rsidRPr="001F0FBE">
              <w:rPr>
                <w:rFonts w:ascii="Calibri" w:eastAsia="Calibri" w:hAnsi="Calibri" w:cs="Aparajita"/>
                <w:kern w:val="0"/>
                <w:sz w:val="20"/>
                <w:szCs w:val="20"/>
                <w:lang w:eastAsia="en-US"/>
              </w:rPr>
              <w:t>51963-7</w:t>
            </w:r>
          </w:p>
        </w:tc>
        <w:tc>
          <w:tcPr>
            <w:tcW w:w="2160" w:type="dxa"/>
          </w:tcPr>
          <w:p w14:paraId="3C0FFEB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Medication assessed </w:t>
            </w:r>
          </w:p>
        </w:tc>
        <w:tc>
          <w:tcPr>
            <w:tcW w:w="630" w:type="dxa"/>
          </w:tcPr>
          <w:p w14:paraId="4CAC851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4.1.1</w:t>
            </w:r>
          </w:p>
        </w:tc>
        <w:tc>
          <w:tcPr>
            <w:tcW w:w="1890" w:type="dxa"/>
          </w:tcPr>
          <w:p w14:paraId="117A4A1A"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11289</w:t>
            </w:r>
            <w:r w:rsidRPr="001F0FBE">
              <w:rPr>
                <w:rFonts w:ascii="Calibri" w:eastAsia="Calibri" w:hAnsi="Calibri" w:cs="Aparajita"/>
                <w:kern w:val="0"/>
                <w:sz w:val="20"/>
                <w:szCs w:val="20"/>
                <w:lang w:eastAsia="en-US"/>
              </w:rPr>
              <w:t>^</w:t>
            </w:r>
            <w:r>
              <w:rPr>
                <w:rFonts w:ascii="Calibri" w:eastAsia="Calibri" w:hAnsi="Calibri" w:cs="Aparajita"/>
                <w:kern w:val="0"/>
                <w:sz w:val="20"/>
                <w:szCs w:val="20"/>
                <w:lang w:eastAsia="en-US"/>
              </w:rPr>
              <w:t>Warfarin</w:t>
            </w:r>
            <w:r w:rsidRPr="001F0FBE">
              <w:rPr>
                <w:rFonts w:ascii="Calibri" w:eastAsia="Calibri" w:hAnsi="Calibri" w:cs="Aparajita"/>
                <w:kern w:val="0"/>
                <w:sz w:val="20"/>
                <w:szCs w:val="20"/>
                <w:lang w:eastAsia="en-US"/>
              </w:rPr>
              <w:t>^</w:t>
            </w:r>
            <w:r>
              <w:rPr>
                <w:rFonts w:ascii="Calibri" w:eastAsia="Calibri" w:hAnsi="Calibri" w:cs="Aparajita"/>
                <w:kern w:val="0"/>
                <w:sz w:val="20"/>
                <w:szCs w:val="20"/>
                <w:lang w:eastAsia="en-US"/>
              </w:rPr>
              <w:t>RxT-Ingrd</w:t>
            </w:r>
          </w:p>
        </w:tc>
        <w:tc>
          <w:tcPr>
            <w:tcW w:w="450" w:type="dxa"/>
          </w:tcPr>
          <w:p w14:paraId="1B798843" w14:textId="77777777" w:rsidR="00DF0409" w:rsidRPr="001F0FBE" w:rsidDel="00E101D3" w:rsidRDefault="00DF0409" w:rsidP="00DF0409">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R</w:t>
            </w:r>
          </w:p>
        </w:tc>
        <w:tc>
          <w:tcPr>
            <w:tcW w:w="540" w:type="dxa"/>
          </w:tcPr>
          <w:p w14:paraId="206D2A63" w14:textId="4FC68E1D" w:rsidR="00DF0409" w:rsidRPr="001F0FBE" w:rsidDel="009C7423" w:rsidRDefault="00DF0409" w:rsidP="00DF0409">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w:t>
            </w:r>
            <w:r w:rsidR="009A6A5D">
              <w:rPr>
                <w:rFonts w:ascii="Calibri" w:eastAsia="Calibri" w:hAnsi="Calibri" w:cs="Aparajita"/>
                <w:kern w:val="0"/>
                <w:sz w:val="20"/>
                <w:szCs w:val="20"/>
                <w:lang w:eastAsia="en-US"/>
              </w:rPr>
              <w:t>1</w:t>
            </w:r>
          </w:p>
        </w:tc>
        <w:tc>
          <w:tcPr>
            <w:tcW w:w="6290" w:type="dxa"/>
            <w:gridSpan w:val="3"/>
          </w:tcPr>
          <w:p w14:paraId="16FFECB6" w14:textId="0F46E10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 xml:space="preserve">Coding system: </w:t>
            </w:r>
            <w:r>
              <w:rPr>
                <w:rFonts w:ascii="Calibri" w:hAnsi="Calibri" w:cs="Aparajita"/>
                <w:b/>
                <w:bCs/>
                <w:color w:val="4472C4"/>
                <w:kern w:val="0"/>
                <w:sz w:val="20"/>
                <w:szCs w:val="20"/>
                <w:lang w:eastAsia="en-US"/>
              </w:rPr>
              <w:t>RxT-Ingrd</w:t>
            </w:r>
          </w:p>
          <w:p w14:paraId="7328C64D" w14:textId="77777777" w:rsidR="00DF0409" w:rsidRPr="001F0FBE" w:rsidRDefault="00DF0409" w:rsidP="00DF0409">
            <w:pPr>
              <w:spacing w:after="0"/>
              <w:rPr>
                <w:rFonts w:ascii="Calibri" w:hAnsi="Calibri" w:cs="Aparajita"/>
                <w:b/>
                <w:bCs/>
                <w:color w:val="4472C4"/>
                <w:kern w:val="0"/>
                <w:sz w:val="20"/>
                <w:szCs w:val="20"/>
                <w:lang w:eastAsia="en-US"/>
              </w:rPr>
            </w:pPr>
          </w:p>
          <w:p w14:paraId="7E4C5D0C" w14:textId="77777777" w:rsidR="00DF0409" w:rsidRPr="001F0FBE" w:rsidRDefault="00DF0409" w:rsidP="00DF0409">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This variable identifies the medication about which assessments will be made in the next two fields </w:t>
            </w:r>
          </w:p>
          <w:p w14:paraId="529A96E9" w14:textId="77777777" w:rsidR="00DF0409" w:rsidRPr="001F0FBE" w:rsidRDefault="00DF0409" w:rsidP="00DF0409">
            <w:pPr>
              <w:spacing w:after="0"/>
              <w:rPr>
                <w:rFonts w:ascii="Calibri" w:hAnsi="Calibri" w:cs="Aparajita"/>
                <w:bCs/>
                <w:kern w:val="0"/>
                <w:sz w:val="20"/>
                <w:szCs w:val="20"/>
                <w:lang w:eastAsia="en-US"/>
              </w:rPr>
            </w:pPr>
          </w:p>
          <w:p w14:paraId="74566212" w14:textId="1460C3B3" w:rsidR="00DF0409" w:rsidRDefault="00DF0409" w:rsidP="00DF0409">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Required if medication usage panel is employed.</w:t>
            </w:r>
          </w:p>
          <w:p w14:paraId="30FD44A6" w14:textId="77777777" w:rsidR="009A6A5D" w:rsidRDefault="009A6A5D" w:rsidP="00DF0409">
            <w:pPr>
              <w:spacing w:after="0"/>
              <w:rPr>
                <w:rFonts w:ascii="Calibri" w:eastAsia="Calibri" w:hAnsi="Calibri" w:cs="Aparajita"/>
                <w:kern w:val="0"/>
                <w:sz w:val="20"/>
                <w:szCs w:val="20"/>
                <w:lang w:eastAsia="en-US"/>
              </w:rPr>
            </w:pPr>
          </w:p>
          <w:p w14:paraId="7F3F74BC" w14:textId="2D339200" w:rsidR="009A6A5D" w:rsidRDefault="009A6A5D"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If there are cases where the guidance for many different drugs could be the same, we could consider proposing within OBX-5 repeats</w:t>
            </w:r>
            <w:r w:rsidR="0056426E">
              <w:rPr>
                <w:rFonts w:ascii="Calibri" w:eastAsia="Calibri" w:hAnsi="Calibri" w:cs="Aparajita"/>
                <w:kern w:val="0"/>
                <w:sz w:val="20"/>
                <w:szCs w:val="20"/>
                <w:lang w:eastAsia="en-US"/>
              </w:rPr>
              <w:t>.</w:t>
            </w:r>
            <w:r>
              <w:rPr>
                <w:rFonts w:ascii="Calibri" w:eastAsia="Calibri" w:hAnsi="Calibri" w:cs="Aparajita"/>
                <w:kern w:val="0"/>
                <w:sz w:val="20"/>
                <w:szCs w:val="20"/>
                <w:lang w:eastAsia="en-US"/>
              </w:rPr>
              <w:t xml:space="preserve"> </w:t>
            </w:r>
          </w:p>
          <w:p w14:paraId="0F9C44BC" w14:textId="7B8D3C7C" w:rsidR="009A6A5D" w:rsidRPr="001F0FBE" w:rsidRDefault="009A6A5D" w:rsidP="00DF0409">
            <w:pPr>
              <w:spacing w:after="0"/>
              <w:rPr>
                <w:rFonts w:ascii="Calibri" w:hAnsi="Calibri" w:cs="Aparajita"/>
                <w:bCs/>
                <w:kern w:val="0"/>
                <w:sz w:val="20"/>
                <w:szCs w:val="20"/>
                <w:lang w:eastAsia="en-US"/>
              </w:rPr>
            </w:pPr>
          </w:p>
        </w:tc>
      </w:tr>
      <w:tr w:rsidR="00DF0409" w:rsidRPr="001F0FBE" w14:paraId="23CD19F1" w14:textId="77777777" w:rsidTr="00ED732E">
        <w:tc>
          <w:tcPr>
            <w:tcW w:w="692" w:type="dxa"/>
          </w:tcPr>
          <w:p w14:paraId="675EB4F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E1.2</w:t>
            </w:r>
          </w:p>
        </w:tc>
        <w:tc>
          <w:tcPr>
            <w:tcW w:w="658" w:type="dxa"/>
          </w:tcPr>
          <w:p w14:paraId="3750CE2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320296E0" w14:textId="77777777" w:rsidR="00DF0409" w:rsidRPr="001F0FBE" w:rsidRDefault="00DF0409" w:rsidP="00DF0409">
            <w:pPr>
              <w:spacing w:after="0"/>
              <w:rPr>
                <w:rFonts w:ascii="Calibri" w:eastAsia="Calibri" w:hAnsi="Calibri" w:cs="Aparajita"/>
                <w:color w:val="000000"/>
                <w:kern w:val="0"/>
                <w:sz w:val="20"/>
                <w:szCs w:val="20"/>
                <w:lang w:eastAsia="en-US"/>
              </w:rPr>
            </w:pPr>
            <w:r w:rsidRPr="001F0FBE">
              <w:rPr>
                <w:rFonts w:ascii="Calibri" w:eastAsia="Calibri" w:hAnsi="Calibri" w:cs="Aparajita"/>
                <w:kern w:val="0"/>
                <w:sz w:val="20"/>
                <w:szCs w:val="20"/>
                <w:lang w:eastAsia="en-US"/>
              </w:rPr>
              <w:t>82116-5</w:t>
            </w:r>
          </w:p>
        </w:tc>
        <w:tc>
          <w:tcPr>
            <w:tcW w:w="2160" w:type="dxa"/>
          </w:tcPr>
          <w:p w14:paraId="2862D2E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[type]</w:t>
            </w:r>
          </w:p>
        </w:tc>
        <w:tc>
          <w:tcPr>
            <w:tcW w:w="630" w:type="dxa"/>
          </w:tcPr>
          <w:p w14:paraId="72411B30"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4.1.1</w:t>
            </w:r>
          </w:p>
        </w:tc>
        <w:tc>
          <w:tcPr>
            <w:tcW w:w="1890" w:type="dxa"/>
          </w:tcPr>
          <w:p w14:paraId="46BD00A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LA26423-6^Increase dose^LN</w:t>
            </w:r>
          </w:p>
          <w:p w14:paraId="5BCE6553" w14:textId="77777777" w:rsidR="00DF0409" w:rsidRPr="001F0FBE" w:rsidRDefault="00DF0409" w:rsidP="00DF0409">
            <w:pPr>
              <w:spacing w:after="0"/>
              <w:rPr>
                <w:rFonts w:ascii="Calibri" w:eastAsia="Calibri" w:hAnsi="Calibri" w:cs="Aparajita"/>
                <w:kern w:val="0"/>
                <w:sz w:val="20"/>
                <w:szCs w:val="20"/>
                <w:lang w:eastAsia="en-US"/>
              </w:rPr>
            </w:pPr>
          </w:p>
          <w:p w14:paraId="18120183" w14:textId="77777777" w:rsidR="00DF0409" w:rsidRPr="001F0FBE" w:rsidRDefault="00DF0409" w:rsidP="00DF0409">
            <w:pPr>
              <w:spacing w:after="0"/>
              <w:rPr>
                <w:rFonts w:ascii="Calibri" w:eastAsia="Calibri" w:hAnsi="Calibri" w:cs="Aparajita"/>
                <w:kern w:val="0"/>
                <w:sz w:val="20"/>
                <w:szCs w:val="20"/>
                <w:lang w:eastAsia="en-US"/>
              </w:rPr>
            </w:pPr>
          </w:p>
        </w:tc>
        <w:tc>
          <w:tcPr>
            <w:tcW w:w="450" w:type="dxa"/>
          </w:tcPr>
          <w:p w14:paraId="05D0C8B3" w14:textId="77777777" w:rsidR="00DF0409" w:rsidRPr="001F0FBE" w:rsidRDefault="00DF0409" w:rsidP="00DF0409">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35B020CB" w14:textId="77777777" w:rsidR="00DF0409" w:rsidRPr="001F0FBE" w:rsidRDefault="00DF0409" w:rsidP="00DF0409">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40E6D434"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Answer List: LL4049-4</w:t>
            </w:r>
          </w:p>
          <w:tbl>
            <w:tblPr>
              <w:tblStyle w:val="TableGrid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3"/>
              <w:gridCol w:w="3283"/>
            </w:tblGrid>
            <w:tr w:rsidR="00DF0409" w:rsidRPr="001F0FBE" w14:paraId="43863890" w14:textId="77777777" w:rsidTr="002167FD">
              <w:tc>
                <w:tcPr>
                  <w:tcW w:w="3283" w:type="dxa"/>
                </w:tcPr>
                <w:p w14:paraId="72679B2A" w14:textId="77777777" w:rsidR="00DF0409" w:rsidRPr="001F0FBE" w:rsidRDefault="00DF0409" w:rsidP="00E155CC">
                  <w:pPr>
                    <w:numPr>
                      <w:ilvl w:val="0"/>
                      <w:numId w:val="4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Consider Alternative Medication</w:t>
                  </w:r>
                </w:p>
              </w:tc>
              <w:tc>
                <w:tcPr>
                  <w:tcW w:w="3283" w:type="dxa"/>
                </w:tcPr>
                <w:p w14:paraId="0BB89704"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LA26421-0</w:t>
                  </w:r>
                </w:p>
              </w:tc>
            </w:tr>
            <w:tr w:rsidR="00DF0409" w:rsidRPr="001F0FBE" w14:paraId="64558043" w14:textId="77777777" w:rsidTr="002167FD">
              <w:tc>
                <w:tcPr>
                  <w:tcW w:w="3283" w:type="dxa"/>
                </w:tcPr>
                <w:p w14:paraId="0F34CA6D" w14:textId="77777777" w:rsidR="00DF0409" w:rsidRPr="001F0FBE" w:rsidRDefault="00DF0409" w:rsidP="00E155CC">
                  <w:pPr>
                    <w:numPr>
                      <w:ilvl w:val="0"/>
                      <w:numId w:val="4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Decrease Dose</w:t>
                  </w:r>
                </w:p>
              </w:tc>
              <w:tc>
                <w:tcPr>
                  <w:tcW w:w="3283" w:type="dxa"/>
                </w:tcPr>
                <w:p w14:paraId="77467077"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LA26422-8</w:t>
                  </w:r>
                </w:p>
              </w:tc>
            </w:tr>
            <w:tr w:rsidR="00DF0409" w:rsidRPr="001F0FBE" w14:paraId="438FC48F" w14:textId="77777777" w:rsidTr="002167FD">
              <w:tc>
                <w:tcPr>
                  <w:tcW w:w="3283" w:type="dxa"/>
                </w:tcPr>
                <w:p w14:paraId="3F266E12" w14:textId="77777777" w:rsidR="00DF0409" w:rsidRPr="001F0FBE" w:rsidRDefault="00DF0409" w:rsidP="00E155CC">
                  <w:pPr>
                    <w:numPr>
                      <w:ilvl w:val="0"/>
                      <w:numId w:val="4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Increase Dose</w:t>
                  </w:r>
                </w:p>
              </w:tc>
              <w:tc>
                <w:tcPr>
                  <w:tcW w:w="3283" w:type="dxa"/>
                </w:tcPr>
                <w:p w14:paraId="40597950"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LA26423-6</w:t>
                  </w:r>
                </w:p>
              </w:tc>
            </w:tr>
            <w:tr w:rsidR="00DF0409" w:rsidRPr="001F0FBE" w14:paraId="1F76FB51" w14:textId="77777777" w:rsidTr="002167FD">
              <w:tc>
                <w:tcPr>
                  <w:tcW w:w="3283" w:type="dxa"/>
                </w:tcPr>
                <w:p w14:paraId="7D747B43" w14:textId="77777777" w:rsidR="00DF0409" w:rsidRPr="001F0FBE" w:rsidRDefault="00DF0409" w:rsidP="00E155CC">
                  <w:pPr>
                    <w:numPr>
                      <w:ilvl w:val="0"/>
                      <w:numId w:val="4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Use Caution</w:t>
                  </w:r>
                </w:p>
              </w:tc>
              <w:tc>
                <w:tcPr>
                  <w:tcW w:w="3283" w:type="dxa"/>
                </w:tcPr>
                <w:p w14:paraId="78A9A6F5"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LA26424-4</w:t>
                  </w:r>
                </w:p>
              </w:tc>
            </w:tr>
            <w:tr w:rsidR="00DF0409" w:rsidRPr="001F0FBE" w14:paraId="712DCCC2" w14:textId="77777777" w:rsidTr="002167FD">
              <w:tc>
                <w:tcPr>
                  <w:tcW w:w="3283" w:type="dxa"/>
                </w:tcPr>
                <w:p w14:paraId="32942513" w14:textId="77777777" w:rsidR="00DF0409" w:rsidRPr="001F0FBE" w:rsidRDefault="00DF0409" w:rsidP="00E155CC">
                  <w:pPr>
                    <w:numPr>
                      <w:ilvl w:val="0"/>
                      <w:numId w:val="45"/>
                    </w:numPr>
                    <w:spacing w:after="0"/>
                    <w:contextualSpacing/>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Normal Response Expected</w:t>
                  </w:r>
                </w:p>
              </w:tc>
              <w:tc>
                <w:tcPr>
                  <w:tcW w:w="3283" w:type="dxa"/>
                </w:tcPr>
                <w:p w14:paraId="785F0ACA" w14:textId="77777777" w:rsidR="00DF0409" w:rsidRPr="001F0FBE" w:rsidRDefault="00DF0409" w:rsidP="00DF0409">
                  <w:pPr>
                    <w:spacing w:after="0"/>
                    <w:rPr>
                      <w:rFonts w:ascii="Calibri" w:hAnsi="Calibri" w:cs="Aparajita"/>
                      <w:b/>
                      <w:bCs/>
                      <w:color w:val="4472C4"/>
                      <w:kern w:val="0"/>
                      <w:sz w:val="20"/>
                      <w:szCs w:val="20"/>
                      <w:lang w:eastAsia="en-US"/>
                    </w:rPr>
                  </w:pPr>
                  <w:r w:rsidRPr="001F0FBE">
                    <w:rPr>
                      <w:rFonts w:ascii="Calibri" w:hAnsi="Calibri" w:cs="Aparajita"/>
                      <w:b/>
                      <w:bCs/>
                      <w:color w:val="4472C4"/>
                      <w:kern w:val="0"/>
                      <w:sz w:val="20"/>
                      <w:szCs w:val="20"/>
                      <w:lang w:eastAsia="en-US"/>
                    </w:rPr>
                    <w:t>LA26425-1</w:t>
                  </w:r>
                </w:p>
              </w:tc>
            </w:tr>
          </w:tbl>
          <w:p w14:paraId="0515258B" w14:textId="77777777" w:rsidR="00DF0409" w:rsidRPr="001F0FBE" w:rsidRDefault="00DF0409" w:rsidP="00DF0409">
            <w:pPr>
              <w:spacing w:after="0"/>
              <w:rPr>
                <w:rFonts w:ascii="Calibri" w:hAnsi="Calibri" w:cs="Aparajita"/>
                <w:bCs/>
                <w:kern w:val="0"/>
                <w:sz w:val="20"/>
                <w:szCs w:val="20"/>
                <w:lang w:eastAsia="en-US"/>
              </w:rPr>
            </w:pPr>
          </w:p>
          <w:p w14:paraId="174DEABD" w14:textId="2E74D647" w:rsidR="00DF0409" w:rsidRPr="001F0FBE" w:rsidRDefault="00DF0409" w:rsidP="00DF0409">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 xml:space="preserve">This </w:t>
            </w:r>
            <w:r>
              <w:rPr>
                <w:rFonts w:ascii="Calibri" w:hAnsi="Calibri" w:cs="Aparajita"/>
                <w:bCs/>
                <w:kern w:val="0"/>
                <w:sz w:val="20"/>
                <w:szCs w:val="20"/>
                <w:lang w:eastAsia="en-US"/>
              </w:rPr>
              <w:t>variable</w:t>
            </w:r>
            <w:r w:rsidRPr="001F0FBE">
              <w:rPr>
                <w:rFonts w:ascii="Calibri" w:hAnsi="Calibri" w:cs="Aparajita"/>
                <w:bCs/>
                <w:kern w:val="0"/>
                <w:sz w:val="20"/>
                <w:szCs w:val="20"/>
                <w:lang w:eastAsia="en-US"/>
              </w:rPr>
              <w:t xml:space="preserve"> (</w:t>
            </w:r>
            <w:r w:rsidRPr="006E38A4">
              <w:rPr>
                <w:rFonts w:ascii="Calibri" w:hAnsi="Calibri" w:cs="Aparajita"/>
                <w:bCs/>
                <w:kern w:val="0"/>
                <w:sz w:val="20"/>
                <w:szCs w:val="20"/>
                <w:lang w:eastAsia="en-US"/>
              </w:rPr>
              <w:t xml:space="preserve">82116-5) </w:t>
            </w:r>
            <w:r w:rsidRPr="001F0FBE">
              <w:rPr>
                <w:rFonts w:ascii="Calibri" w:hAnsi="Calibri" w:cs="Aparajita"/>
                <w:bCs/>
                <w:kern w:val="0"/>
                <w:sz w:val="20"/>
                <w:szCs w:val="20"/>
                <w:lang w:eastAsia="en-US"/>
              </w:rPr>
              <w:t xml:space="preserve">or the following </w:t>
            </w:r>
            <w:r>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at least one of the medication usage type or narrative </w:t>
            </w:r>
            <w:r>
              <w:rPr>
                <w:rFonts w:ascii="Calibri" w:hAnsi="Calibri" w:cs="Aparajita"/>
                <w:bCs/>
                <w:kern w:val="0"/>
                <w:sz w:val="20"/>
                <w:szCs w:val="20"/>
                <w:lang w:eastAsia="en-US"/>
              </w:rPr>
              <w:t xml:space="preserve">-- </w:t>
            </w:r>
            <w:r w:rsidRPr="001F0FBE">
              <w:rPr>
                <w:rFonts w:ascii="Calibri" w:hAnsi="Calibri" w:cs="Aparajita"/>
                <w:bCs/>
                <w:kern w:val="0"/>
                <w:sz w:val="20"/>
                <w:szCs w:val="20"/>
                <w:lang w:eastAsia="en-US"/>
              </w:rPr>
              <w:t xml:space="preserve">should be included when </w:t>
            </w:r>
            <w:r w:rsidR="00793C51">
              <w:rPr>
                <w:rFonts w:ascii="Calibri" w:hAnsi="Calibri" w:cs="Aparajita"/>
                <w:bCs/>
                <w:kern w:val="0"/>
                <w:sz w:val="20"/>
                <w:szCs w:val="20"/>
                <w:lang w:eastAsia="en-US"/>
              </w:rPr>
              <w:t>any drug is named in Row E1.1</w:t>
            </w:r>
            <w:r>
              <w:rPr>
                <w:rFonts w:ascii="Calibri" w:hAnsi="Calibri" w:cs="Aparajita"/>
                <w:bCs/>
                <w:kern w:val="0"/>
                <w:sz w:val="20"/>
                <w:szCs w:val="20"/>
                <w:lang w:eastAsia="en-US"/>
              </w:rPr>
              <w:t>.</w:t>
            </w:r>
          </w:p>
          <w:p w14:paraId="233312B4" w14:textId="77777777" w:rsidR="00DF0409" w:rsidRPr="001F0FBE" w:rsidRDefault="00DF0409" w:rsidP="00DF0409">
            <w:pPr>
              <w:spacing w:after="0"/>
              <w:rPr>
                <w:rFonts w:ascii="Calibri" w:hAnsi="Calibri" w:cs="Aparajita"/>
                <w:bCs/>
                <w:kern w:val="0"/>
                <w:sz w:val="20"/>
                <w:szCs w:val="20"/>
                <w:lang w:eastAsia="en-US"/>
              </w:rPr>
            </w:pPr>
          </w:p>
          <w:p w14:paraId="79614626" w14:textId="5F406A77" w:rsidR="00DF0409" w:rsidRPr="001F0FBE" w:rsidRDefault="00DF0409" w:rsidP="00793C51">
            <w:pPr>
              <w:spacing w:after="0"/>
              <w:rPr>
                <w:rFonts w:ascii="Calibri" w:hAnsi="Calibri" w:cs="Aparajita"/>
                <w:bCs/>
                <w:kern w:val="0"/>
                <w:sz w:val="20"/>
                <w:szCs w:val="20"/>
                <w:lang w:eastAsia="en-US"/>
              </w:rPr>
            </w:pPr>
            <w:r w:rsidRPr="00950CD2">
              <w:rPr>
                <w:rFonts w:ascii="Calibri" w:hAnsi="Calibri" w:cs="Aparajita"/>
                <w:bCs/>
                <w:kern w:val="0"/>
                <w:sz w:val="20"/>
                <w:szCs w:val="20"/>
                <w:lang w:eastAsia="en-US"/>
              </w:rPr>
              <w:t xml:space="preserve">There is little consistency in the answer lists for this variable as used by different laboratories. </w:t>
            </w:r>
            <w:r w:rsidR="00793C51">
              <w:rPr>
                <w:rFonts w:ascii="Calibri" w:hAnsi="Calibri" w:cs="Aparajita"/>
                <w:bCs/>
                <w:kern w:val="0"/>
                <w:sz w:val="20"/>
                <w:szCs w:val="20"/>
                <w:lang w:eastAsia="en-US"/>
              </w:rPr>
              <w:t>W</w:t>
            </w:r>
            <w:r w:rsidRPr="00950CD2">
              <w:rPr>
                <w:rFonts w:ascii="Calibri" w:hAnsi="Calibri" w:cs="Aparajita"/>
                <w:bCs/>
                <w:kern w:val="0"/>
                <w:sz w:val="20"/>
                <w:szCs w:val="20"/>
                <w:lang w:eastAsia="en-US"/>
              </w:rPr>
              <w:t>e could not find an authoritative source</w:t>
            </w:r>
            <w:r w:rsidR="006C61C5">
              <w:rPr>
                <w:rFonts w:ascii="Calibri" w:hAnsi="Calibri" w:cs="Aparajita"/>
                <w:bCs/>
                <w:kern w:val="0"/>
                <w:sz w:val="20"/>
                <w:szCs w:val="20"/>
                <w:lang w:eastAsia="en-US"/>
              </w:rPr>
              <w:t>,</w:t>
            </w:r>
            <w:r w:rsidR="00793C51">
              <w:rPr>
                <w:rFonts w:ascii="Calibri" w:hAnsi="Calibri" w:cs="Aparajita"/>
                <w:bCs/>
                <w:kern w:val="0"/>
                <w:sz w:val="20"/>
                <w:szCs w:val="20"/>
                <w:lang w:eastAsia="en-US"/>
              </w:rPr>
              <w:t xml:space="preserve"> so the above list</w:t>
            </w:r>
            <w:r w:rsidRPr="00950CD2">
              <w:rPr>
                <w:rFonts w:ascii="Calibri" w:hAnsi="Calibri" w:cs="Aparajita"/>
                <w:bCs/>
                <w:kern w:val="0"/>
                <w:sz w:val="20"/>
                <w:szCs w:val="20"/>
                <w:lang w:eastAsia="en-US"/>
              </w:rPr>
              <w:t xml:space="preserve"> was our best approximation</w:t>
            </w:r>
            <w:r w:rsidRPr="00CB1C04">
              <w:rPr>
                <w:rFonts w:ascii="Calibri" w:hAnsi="Calibri" w:cs="Aparajita"/>
                <w:b/>
                <w:bCs/>
                <w:kern w:val="0"/>
                <w:sz w:val="20"/>
                <w:szCs w:val="20"/>
                <w:lang w:eastAsia="en-US"/>
              </w:rPr>
              <w:t xml:space="preserve">. </w:t>
            </w:r>
            <w:r w:rsidRPr="00CB1C04">
              <w:rPr>
                <w:rFonts w:ascii="Calibri" w:hAnsi="Calibri" w:cs="Aparajita"/>
                <w:b/>
                <w:bCs/>
                <w:color w:val="FF0000"/>
                <w:kern w:val="0"/>
                <w:sz w:val="20"/>
                <w:szCs w:val="20"/>
                <w:lang w:eastAsia="en-US"/>
              </w:rPr>
              <w:t xml:space="preserve">So balloters, if you know of </w:t>
            </w:r>
            <w:r w:rsidR="00793C51">
              <w:rPr>
                <w:rFonts w:ascii="Calibri" w:hAnsi="Calibri" w:cs="Aparajita"/>
                <w:b/>
                <w:bCs/>
                <w:color w:val="FF0000"/>
                <w:kern w:val="0"/>
                <w:sz w:val="20"/>
                <w:szCs w:val="20"/>
                <w:lang w:eastAsia="en-US"/>
              </w:rPr>
              <w:t xml:space="preserve">a better </w:t>
            </w:r>
            <w:r w:rsidRPr="00CB1C04">
              <w:rPr>
                <w:rFonts w:ascii="Calibri" w:hAnsi="Calibri" w:cs="Aparajita"/>
                <w:b/>
                <w:bCs/>
                <w:color w:val="FF0000"/>
                <w:kern w:val="0"/>
                <w:sz w:val="20"/>
                <w:szCs w:val="20"/>
                <w:lang w:eastAsia="en-US"/>
              </w:rPr>
              <w:t>an</w:t>
            </w:r>
            <w:r w:rsidR="00793C51">
              <w:rPr>
                <w:rFonts w:ascii="Calibri" w:hAnsi="Calibri" w:cs="Aparajita"/>
                <w:b/>
                <w:bCs/>
                <w:color w:val="FF0000"/>
                <w:kern w:val="0"/>
                <w:sz w:val="20"/>
                <w:szCs w:val="20"/>
                <w:lang w:eastAsia="en-US"/>
              </w:rPr>
              <w:t>d</w:t>
            </w:r>
            <w:r w:rsidRPr="00CB1C04">
              <w:rPr>
                <w:rFonts w:ascii="Calibri" w:hAnsi="Calibri" w:cs="Aparajita"/>
                <w:b/>
                <w:bCs/>
                <w:color w:val="FF0000"/>
                <w:kern w:val="0"/>
                <w:sz w:val="20"/>
                <w:szCs w:val="20"/>
                <w:lang w:eastAsia="en-US"/>
              </w:rPr>
              <w:t xml:space="preserve"> authoritative </w:t>
            </w:r>
            <w:r w:rsidR="00793C51">
              <w:rPr>
                <w:rFonts w:ascii="Calibri" w:hAnsi="Calibri" w:cs="Aparajita"/>
                <w:b/>
                <w:bCs/>
                <w:color w:val="FF0000"/>
                <w:kern w:val="0"/>
                <w:sz w:val="20"/>
                <w:szCs w:val="20"/>
                <w:lang w:eastAsia="en-US"/>
              </w:rPr>
              <w:t xml:space="preserve">answer </w:t>
            </w:r>
            <w:r w:rsidRPr="00CB1C04">
              <w:rPr>
                <w:rFonts w:ascii="Calibri" w:hAnsi="Calibri" w:cs="Aparajita"/>
                <w:b/>
                <w:bCs/>
                <w:color w:val="FF0000"/>
                <w:kern w:val="0"/>
                <w:sz w:val="20"/>
                <w:szCs w:val="20"/>
                <w:lang w:eastAsia="en-US"/>
              </w:rPr>
              <w:t>list please suggest it and give us the source</w:t>
            </w:r>
            <w:r w:rsidRPr="00CB1C04">
              <w:rPr>
                <w:rFonts w:ascii="Calibri" w:hAnsi="Calibri" w:cs="Aparajita"/>
                <w:b/>
                <w:bCs/>
                <w:kern w:val="0"/>
                <w:sz w:val="20"/>
                <w:szCs w:val="20"/>
                <w:lang w:eastAsia="en-US"/>
              </w:rPr>
              <w:t>.</w:t>
            </w:r>
          </w:p>
        </w:tc>
      </w:tr>
      <w:tr w:rsidR="00DF0409" w:rsidRPr="001F0FBE" w14:paraId="2D472F23" w14:textId="77777777" w:rsidTr="00885C97">
        <w:trPr>
          <w:trHeight w:val="728"/>
        </w:trPr>
        <w:tc>
          <w:tcPr>
            <w:tcW w:w="692" w:type="dxa"/>
          </w:tcPr>
          <w:p w14:paraId="0E68E90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E1.3</w:t>
            </w:r>
          </w:p>
        </w:tc>
        <w:tc>
          <w:tcPr>
            <w:tcW w:w="658" w:type="dxa"/>
          </w:tcPr>
          <w:p w14:paraId="69C0670A"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TX</w:t>
            </w:r>
          </w:p>
        </w:tc>
        <w:tc>
          <w:tcPr>
            <w:tcW w:w="810" w:type="dxa"/>
          </w:tcPr>
          <w:p w14:paraId="153DDF00"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p w14:paraId="01A0B9DA" w14:textId="77777777" w:rsidR="00DF0409" w:rsidRPr="001F0FBE" w:rsidRDefault="00DF0409" w:rsidP="00DF0409">
            <w:pPr>
              <w:spacing w:after="0"/>
              <w:rPr>
                <w:rFonts w:ascii="03jxudhrmpdnjmw" w:eastAsia="Calibri" w:hAnsi="03jxudhrmpdnjmw" w:cs="03jxudhrmpdnjmw"/>
                <w:color w:val="000000"/>
                <w:kern w:val="0"/>
                <w:sz w:val="20"/>
                <w:szCs w:val="20"/>
                <w:highlight w:val="yellow"/>
                <w:lang w:eastAsia="en-US"/>
              </w:rPr>
            </w:pPr>
          </w:p>
        </w:tc>
        <w:tc>
          <w:tcPr>
            <w:tcW w:w="2160" w:type="dxa"/>
          </w:tcPr>
          <w:p w14:paraId="0E06922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[narrative]</w:t>
            </w:r>
          </w:p>
        </w:tc>
        <w:tc>
          <w:tcPr>
            <w:tcW w:w="630" w:type="dxa"/>
          </w:tcPr>
          <w:p w14:paraId="2D2281B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4.1.1</w:t>
            </w:r>
          </w:p>
        </w:tc>
        <w:tc>
          <w:tcPr>
            <w:tcW w:w="1890" w:type="dxa"/>
          </w:tcPr>
          <w:p w14:paraId="1FD8409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May need higher dosage than usual. </w:t>
            </w:r>
          </w:p>
        </w:tc>
        <w:tc>
          <w:tcPr>
            <w:tcW w:w="450" w:type="dxa"/>
          </w:tcPr>
          <w:p w14:paraId="4633760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3F44BCF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06A2C409" w14:textId="45413929" w:rsidR="00DF0409" w:rsidRPr="001F0FBE" w:rsidRDefault="00DF0409" w:rsidP="006C61C5">
            <w:pPr>
              <w:spacing w:after="0"/>
              <w:rPr>
                <w:rFonts w:ascii="Calibri" w:hAnsi="Calibri" w:cs="Aparajita"/>
                <w:b/>
                <w:bCs/>
                <w:color w:val="4472C4"/>
                <w:kern w:val="0"/>
                <w:sz w:val="20"/>
                <w:szCs w:val="20"/>
                <w:lang w:eastAsia="en-US"/>
              </w:rPr>
            </w:pPr>
            <w:r w:rsidRPr="001F0FBE">
              <w:rPr>
                <w:rFonts w:ascii="Calibri" w:hAnsi="Calibri" w:cs="Aparajita"/>
                <w:bCs/>
                <w:kern w:val="0"/>
                <w:sz w:val="20"/>
                <w:szCs w:val="20"/>
                <w:lang w:eastAsia="en-US"/>
              </w:rPr>
              <w:t>Used to deliver whatever specific content</w:t>
            </w:r>
            <w:r w:rsidR="00793C51">
              <w:rPr>
                <w:rFonts w:ascii="Calibri" w:hAnsi="Calibri" w:cs="Aparajita"/>
                <w:bCs/>
                <w:kern w:val="0"/>
                <w:sz w:val="20"/>
                <w:szCs w:val="20"/>
                <w:lang w:eastAsia="en-US"/>
              </w:rPr>
              <w:t>, in narrative,</w:t>
            </w:r>
            <w:r w:rsidRPr="001F0FBE">
              <w:rPr>
                <w:rFonts w:ascii="Calibri" w:hAnsi="Calibri" w:cs="Aparajita"/>
                <w:bCs/>
                <w:kern w:val="0"/>
                <w:sz w:val="20"/>
                <w:szCs w:val="20"/>
                <w:lang w:eastAsia="en-US"/>
              </w:rPr>
              <w:t xml:space="preserve"> laboratories want to deliver.  At least one of the medication usage type or narrative</w:t>
            </w:r>
            <w:r w:rsidR="006C61C5">
              <w:rPr>
                <w:rFonts w:ascii="Calibri" w:hAnsi="Calibri" w:cs="Aparajita"/>
                <w:bCs/>
                <w:kern w:val="0"/>
                <w:sz w:val="20"/>
                <w:szCs w:val="20"/>
                <w:lang w:eastAsia="en-US"/>
              </w:rPr>
              <w:t xml:space="preserve"> variables</w:t>
            </w:r>
            <w:r w:rsidRPr="001F0FBE">
              <w:rPr>
                <w:rFonts w:ascii="Calibri" w:hAnsi="Calibri" w:cs="Aparajita"/>
                <w:bCs/>
                <w:kern w:val="0"/>
                <w:sz w:val="20"/>
                <w:szCs w:val="20"/>
                <w:lang w:eastAsia="en-US"/>
              </w:rPr>
              <w:t xml:space="preserve"> should be included when the panel is implemented.</w:t>
            </w:r>
          </w:p>
        </w:tc>
      </w:tr>
      <w:tr w:rsidR="002167FD" w:rsidRPr="001F0FBE" w14:paraId="0F9771BD" w14:textId="77777777" w:rsidTr="00ED732E">
        <w:tc>
          <w:tcPr>
            <w:tcW w:w="692" w:type="dxa"/>
            <w:shd w:val="clear" w:color="auto" w:fill="FFD966"/>
          </w:tcPr>
          <w:p w14:paraId="1EE82F74"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w:t>
            </w:r>
          </w:p>
        </w:tc>
        <w:tc>
          <w:tcPr>
            <w:tcW w:w="658" w:type="dxa"/>
            <w:shd w:val="clear" w:color="auto" w:fill="FFD966"/>
          </w:tcPr>
          <w:p w14:paraId="4C713188"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w:t>
            </w:r>
          </w:p>
        </w:tc>
        <w:tc>
          <w:tcPr>
            <w:tcW w:w="810" w:type="dxa"/>
            <w:shd w:val="clear" w:color="auto" w:fill="FFD966"/>
          </w:tcPr>
          <w:p w14:paraId="2D8617AF" w14:textId="77777777" w:rsidR="002167FD" w:rsidRPr="001F0FBE" w:rsidRDefault="002167FD" w:rsidP="002167FD">
            <w:pPr>
              <w:spacing w:after="0"/>
              <w:rPr>
                <w:rFonts w:ascii="03jxudhrmpdnjmw" w:eastAsia="Calibri" w:hAnsi="03jxudhrmpdnjmw" w:cs="03jxudhrmpdnjmw"/>
                <w:color w:val="000000"/>
                <w:kern w:val="0"/>
                <w:sz w:val="20"/>
                <w:szCs w:val="20"/>
                <w:highlight w:val="yellow"/>
                <w:lang w:eastAsia="en-US"/>
              </w:rPr>
            </w:pPr>
            <w:r w:rsidRPr="001F0FBE">
              <w:rPr>
                <w:rFonts w:ascii="Calibri" w:eastAsia="Calibri" w:hAnsi="Calibri" w:cs="Aparajita"/>
                <w:kern w:val="0"/>
                <w:sz w:val="20"/>
                <w:szCs w:val="20"/>
                <w:lang w:eastAsia="en-US"/>
              </w:rPr>
              <w:t>82118-1</w:t>
            </w:r>
          </w:p>
        </w:tc>
        <w:tc>
          <w:tcPr>
            <w:tcW w:w="2160" w:type="dxa"/>
            <w:shd w:val="clear" w:color="auto" w:fill="FFD966"/>
          </w:tcPr>
          <w:p w14:paraId="0C474FEC"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Pharmacogenomics results panel</w:t>
            </w:r>
          </w:p>
        </w:tc>
        <w:tc>
          <w:tcPr>
            <w:tcW w:w="630" w:type="dxa"/>
            <w:shd w:val="clear" w:color="auto" w:fill="FFD966"/>
          </w:tcPr>
          <w:p w14:paraId="26D1BED1" w14:textId="77777777" w:rsidR="002167FD" w:rsidRPr="001F0FBE" w:rsidRDefault="002167FD" w:rsidP="002167FD">
            <w:pPr>
              <w:spacing w:after="0"/>
              <w:rPr>
                <w:rFonts w:ascii="Calibri" w:eastAsia="Calibri" w:hAnsi="Calibri" w:cs="Aparajita"/>
                <w:kern w:val="0"/>
                <w:sz w:val="20"/>
                <w:szCs w:val="20"/>
                <w:lang w:eastAsia="en-US"/>
              </w:rPr>
            </w:pPr>
          </w:p>
        </w:tc>
        <w:tc>
          <w:tcPr>
            <w:tcW w:w="1890" w:type="dxa"/>
            <w:shd w:val="clear" w:color="auto" w:fill="FFD966"/>
          </w:tcPr>
          <w:p w14:paraId="57922699" w14:textId="77777777" w:rsidR="002167FD" w:rsidRPr="001F0FBE" w:rsidRDefault="002167FD" w:rsidP="002167FD">
            <w:pPr>
              <w:spacing w:after="0"/>
              <w:rPr>
                <w:rFonts w:ascii="Calibri" w:eastAsia="Calibri" w:hAnsi="Calibri" w:cs="Aparajita"/>
                <w:kern w:val="0"/>
                <w:sz w:val="20"/>
                <w:szCs w:val="20"/>
                <w:lang w:eastAsia="en-US"/>
              </w:rPr>
            </w:pPr>
          </w:p>
        </w:tc>
        <w:tc>
          <w:tcPr>
            <w:tcW w:w="450" w:type="dxa"/>
            <w:shd w:val="clear" w:color="auto" w:fill="FFD966"/>
          </w:tcPr>
          <w:p w14:paraId="1CDFB126" w14:textId="77777777" w:rsidR="002167FD" w:rsidRPr="001F0FBE" w:rsidRDefault="002167FD" w:rsidP="002167FD">
            <w:pPr>
              <w:spacing w:after="0"/>
              <w:rPr>
                <w:rFonts w:ascii="Calibri" w:eastAsia="Calibri" w:hAnsi="Calibri" w:cs="Aparajita"/>
                <w:kern w:val="0"/>
                <w:sz w:val="20"/>
                <w:szCs w:val="20"/>
                <w:lang w:eastAsia="en-US"/>
              </w:rPr>
            </w:pPr>
          </w:p>
        </w:tc>
        <w:tc>
          <w:tcPr>
            <w:tcW w:w="540" w:type="dxa"/>
            <w:shd w:val="clear" w:color="auto" w:fill="FFD966"/>
          </w:tcPr>
          <w:p w14:paraId="4C9BB20E"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D966"/>
          </w:tcPr>
          <w:p w14:paraId="0C0AA638" w14:textId="77777777" w:rsidR="002167FD" w:rsidRPr="001F0FBE" w:rsidRDefault="002167FD" w:rsidP="002167FD">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Will repeat for each gene tested</w:t>
            </w:r>
          </w:p>
        </w:tc>
      </w:tr>
      <w:tr w:rsidR="002167FD" w:rsidRPr="001F0FBE" w14:paraId="798AFE8A" w14:textId="77777777" w:rsidTr="006E60E3">
        <w:trPr>
          <w:gridAfter w:val="2"/>
          <w:wAfter w:w="62" w:type="dxa"/>
          <w:trHeight w:val="278"/>
        </w:trPr>
        <w:tc>
          <w:tcPr>
            <w:tcW w:w="692" w:type="dxa"/>
            <w:shd w:val="clear" w:color="auto" w:fill="EAF0FC"/>
          </w:tcPr>
          <w:p w14:paraId="3FF30666" w14:textId="77777777" w:rsidR="002167FD" w:rsidRPr="001F0FBE" w:rsidRDefault="002167FD" w:rsidP="002167FD">
            <w:pPr>
              <w:spacing w:after="0"/>
              <w:rPr>
                <w:rFonts w:ascii="Calibri" w:eastAsia="Calibri" w:hAnsi="Calibri" w:cs="Aparajita"/>
                <w:kern w:val="0"/>
                <w:sz w:val="20"/>
                <w:szCs w:val="20"/>
                <w:lang w:eastAsia="en-US"/>
              </w:rPr>
            </w:pPr>
          </w:p>
        </w:tc>
        <w:tc>
          <w:tcPr>
            <w:tcW w:w="658" w:type="dxa"/>
            <w:shd w:val="clear" w:color="auto" w:fill="EAF0FC"/>
          </w:tcPr>
          <w:p w14:paraId="69494D5F" w14:textId="77777777" w:rsidR="002167FD" w:rsidRPr="001F0FBE" w:rsidRDefault="002167FD" w:rsidP="002167FD">
            <w:pPr>
              <w:spacing w:after="0"/>
              <w:rPr>
                <w:rFonts w:ascii="Calibri" w:eastAsia="Calibri" w:hAnsi="Calibri" w:cs="Aparajita"/>
                <w:kern w:val="0"/>
                <w:sz w:val="20"/>
                <w:szCs w:val="20"/>
                <w:lang w:eastAsia="en-US"/>
              </w:rPr>
            </w:pPr>
          </w:p>
        </w:tc>
        <w:tc>
          <w:tcPr>
            <w:tcW w:w="810" w:type="dxa"/>
            <w:shd w:val="clear" w:color="auto" w:fill="EAF0FC"/>
          </w:tcPr>
          <w:p w14:paraId="3C2A18F1" w14:textId="77777777" w:rsidR="002167FD" w:rsidRPr="001F0FBE" w:rsidRDefault="002167FD" w:rsidP="002167FD">
            <w:pPr>
              <w:spacing w:after="0"/>
              <w:rPr>
                <w:rFonts w:ascii="Calibri" w:eastAsia="Calibri" w:hAnsi="Calibri" w:cs="Aparajita"/>
                <w:kern w:val="0"/>
                <w:sz w:val="20"/>
                <w:szCs w:val="20"/>
                <w:lang w:eastAsia="en-US"/>
              </w:rPr>
            </w:pPr>
          </w:p>
        </w:tc>
        <w:tc>
          <w:tcPr>
            <w:tcW w:w="11898" w:type="dxa"/>
            <w:gridSpan w:val="6"/>
            <w:shd w:val="clear" w:color="auto" w:fill="EAF0FC"/>
          </w:tcPr>
          <w:p w14:paraId="360BB0D0" w14:textId="77777777" w:rsidR="002167FD" w:rsidRPr="001F0FBE" w:rsidRDefault="002167FD" w:rsidP="002167FD">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Results for second gene in study</w:t>
            </w:r>
          </w:p>
        </w:tc>
      </w:tr>
      <w:tr w:rsidR="00DF0409" w:rsidRPr="001F0FBE" w14:paraId="622683BF" w14:textId="77777777" w:rsidTr="00ED732E">
        <w:tc>
          <w:tcPr>
            <w:tcW w:w="692" w:type="dxa"/>
          </w:tcPr>
          <w:p w14:paraId="6453F24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D2.1</w:t>
            </w:r>
          </w:p>
        </w:tc>
        <w:tc>
          <w:tcPr>
            <w:tcW w:w="658" w:type="dxa"/>
          </w:tcPr>
          <w:p w14:paraId="0383BC69"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CNE </w:t>
            </w:r>
          </w:p>
        </w:tc>
        <w:tc>
          <w:tcPr>
            <w:tcW w:w="810" w:type="dxa"/>
          </w:tcPr>
          <w:p w14:paraId="6FDFB759" w14:textId="77777777" w:rsidR="00DF0409" w:rsidRPr="001F0FBE" w:rsidRDefault="001A1533" w:rsidP="00DF0409">
            <w:pPr>
              <w:spacing w:after="0"/>
              <w:rPr>
                <w:rFonts w:ascii="Calibri" w:eastAsia="Calibri" w:hAnsi="Calibri" w:cs="Aparajita"/>
                <w:kern w:val="0"/>
                <w:sz w:val="20"/>
                <w:szCs w:val="20"/>
                <w:lang w:eastAsia="en-US"/>
              </w:rPr>
            </w:pPr>
            <w:hyperlink r:id="rId123" w:history="1">
              <w:r w:rsidR="00DF0409" w:rsidRPr="001F0FBE">
                <w:rPr>
                  <w:rFonts w:ascii="Calibri" w:eastAsia="Calibri" w:hAnsi="Calibri"/>
                  <w:kern w:val="0"/>
                  <w:sz w:val="20"/>
                  <w:szCs w:val="20"/>
                  <w:lang w:eastAsia="en-US"/>
                </w:rPr>
                <w:t>48018-6</w:t>
              </w:r>
            </w:hyperlink>
          </w:p>
        </w:tc>
        <w:tc>
          <w:tcPr>
            <w:tcW w:w="2160" w:type="dxa"/>
          </w:tcPr>
          <w:p w14:paraId="7489BBC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 studied</w:t>
            </w:r>
          </w:p>
        </w:tc>
        <w:tc>
          <w:tcPr>
            <w:tcW w:w="630" w:type="dxa"/>
          </w:tcPr>
          <w:p w14:paraId="62F6AC0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p>
        </w:tc>
        <w:tc>
          <w:tcPr>
            <w:tcW w:w="1890" w:type="dxa"/>
          </w:tcPr>
          <w:p w14:paraId="2C322218"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2623^CYP2C</w:t>
            </w:r>
            <w:r w:rsidRPr="001F0FBE">
              <w:rPr>
                <w:rFonts w:ascii="Calibri" w:eastAsia="Calibri" w:hAnsi="Calibri" w:cs="Aparajita"/>
                <w:kern w:val="0"/>
                <w:sz w:val="20"/>
                <w:szCs w:val="20"/>
                <w:lang w:eastAsia="en-US"/>
              </w:rPr>
              <w:t>9^</w:t>
            </w:r>
            <w:r>
              <w:rPr>
                <w:rFonts w:ascii="Calibri" w:eastAsia="Calibri" w:hAnsi="Calibri" w:cs="Aparajita"/>
                <w:kern w:val="0"/>
                <w:sz w:val="20"/>
                <w:szCs w:val="20"/>
                <w:lang w:eastAsia="en-US"/>
              </w:rPr>
              <w:t>HGNC-Symb</w:t>
            </w:r>
          </w:p>
        </w:tc>
        <w:tc>
          <w:tcPr>
            <w:tcW w:w="450" w:type="dxa"/>
          </w:tcPr>
          <w:p w14:paraId="1A52CA3D" w14:textId="77777777" w:rsidR="00DF0409" w:rsidRPr="001F0FBE" w:rsidRDefault="00DF0409" w:rsidP="00DF0409">
            <w:pPr>
              <w:spacing w:after="0"/>
              <w:rPr>
                <w:rFonts w:ascii="Calibri" w:eastAsia="Calibri" w:hAnsi="Calibri" w:cs="Aparajita"/>
                <w:kern w:val="0"/>
                <w:sz w:val="20"/>
                <w:szCs w:val="20"/>
                <w:lang w:eastAsia="en-US"/>
              </w:rPr>
            </w:pPr>
          </w:p>
        </w:tc>
        <w:tc>
          <w:tcPr>
            <w:tcW w:w="540" w:type="dxa"/>
          </w:tcPr>
          <w:p w14:paraId="75253FA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713A3C41" w14:textId="56AF0C68"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48018-6 in row D1.1.</w:t>
            </w:r>
          </w:p>
        </w:tc>
      </w:tr>
      <w:tr w:rsidR="00DF0409" w:rsidRPr="001F0FBE" w14:paraId="6B96B519" w14:textId="77777777" w:rsidTr="00ED732E">
        <w:tc>
          <w:tcPr>
            <w:tcW w:w="692" w:type="dxa"/>
          </w:tcPr>
          <w:p w14:paraId="7A99133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D2.2</w:t>
            </w:r>
          </w:p>
        </w:tc>
        <w:tc>
          <w:tcPr>
            <w:tcW w:w="658" w:type="dxa"/>
          </w:tcPr>
          <w:p w14:paraId="5D834D9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1143A83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47998-0</w:t>
            </w:r>
          </w:p>
        </w:tc>
        <w:tc>
          <w:tcPr>
            <w:tcW w:w="2160" w:type="dxa"/>
          </w:tcPr>
          <w:p w14:paraId="6B98249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Genotype display name </w:t>
            </w:r>
          </w:p>
        </w:tc>
        <w:tc>
          <w:tcPr>
            <w:tcW w:w="630" w:type="dxa"/>
          </w:tcPr>
          <w:p w14:paraId="46C05E9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p>
        </w:tc>
        <w:tc>
          <w:tcPr>
            <w:tcW w:w="1890" w:type="dxa"/>
          </w:tcPr>
          <w:p w14:paraId="5CF9A770"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*2</w:t>
            </w:r>
            <w:r w:rsidRPr="001F0FBE">
              <w:rPr>
                <w:rFonts w:ascii="Calibri" w:eastAsia="Calibri" w:hAnsi="Calibri" w:cs="Aparajita"/>
                <w:kern w:val="0"/>
                <w:sz w:val="20"/>
                <w:szCs w:val="20"/>
                <w:lang w:eastAsia="en-US"/>
              </w:rPr>
              <w:t>/*</w:t>
            </w:r>
            <w:r>
              <w:rPr>
                <w:rFonts w:ascii="Calibri" w:eastAsia="Calibri" w:hAnsi="Calibri" w:cs="Aparajita"/>
                <w:kern w:val="0"/>
                <w:sz w:val="20"/>
                <w:szCs w:val="20"/>
                <w:lang w:eastAsia="en-US"/>
              </w:rPr>
              <w:t>5</w:t>
            </w:r>
          </w:p>
        </w:tc>
        <w:tc>
          <w:tcPr>
            <w:tcW w:w="450" w:type="dxa"/>
          </w:tcPr>
          <w:p w14:paraId="709952B2" w14:textId="77777777" w:rsidR="00DF0409" w:rsidRPr="001F0FBE" w:rsidRDefault="00DF0409" w:rsidP="00DF0409">
            <w:pPr>
              <w:spacing w:after="0"/>
              <w:rPr>
                <w:rFonts w:ascii="Calibri" w:eastAsia="Calibri" w:hAnsi="Calibri" w:cs="Aparajita"/>
                <w:kern w:val="0"/>
                <w:sz w:val="20"/>
                <w:szCs w:val="20"/>
                <w:lang w:eastAsia="en-US"/>
              </w:rPr>
            </w:pPr>
          </w:p>
        </w:tc>
        <w:tc>
          <w:tcPr>
            <w:tcW w:w="540" w:type="dxa"/>
          </w:tcPr>
          <w:p w14:paraId="45065CC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2022A167"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47998-0 in row D1.2.</w:t>
            </w:r>
          </w:p>
        </w:tc>
      </w:tr>
      <w:tr w:rsidR="00DF0409" w:rsidRPr="001F0FBE" w14:paraId="0B95D981" w14:textId="77777777" w:rsidTr="00ED732E">
        <w:tc>
          <w:tcPr>
            <w:tcW w:w="692" w:type="dxa"/>
          </w:tcPr>
          <w:p w14:paraId="0FAE614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D2.3</w:t>
            </w:r>
          </w:p>
        </w:tc>
        <w:tc>
          <w:tcPr>
            <w:tcW w:w="658" w:type="dxa"/>
          </w:tcPr>
          <w:p w14:paraId="2FD637C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4827CC5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tc>
        <w:tc>
          <w:tcPr>
            <w:tcW w:w="2160" w:type="dxa"/>
          </w:tcPr>
          <w:p w14:paraId="39D67AF9"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Cross reference to full genetic details </w:t>
            </w:r>
          </w:p>
        </w:tc>
        <w:tc>
          <w:tcPr>
            <w:tcW w:w="630" w:type="dxa"/>
          </w:tcPr>
          <w:p w14:paraId="74386EB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p>
        </w:tc>
        <w:tc>
          <w:tcPr>
            <w:tcW w:w="1890" w:type="dxa"/>
          </w:tcPr>
          <w:p w14:paraId="33FCF8B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Example pending</w:t>
            </w:r>
          </w:p>
        </w:tc>
        <w:tc>
          <w:tcPr>
            <w:tcW w:w="450" w:type="dxa"/>
          </w:tcPr>
          <w:p w14:paraId="0ADD626A" w14:textId="77777777" w:rsidR="00DF0409" w:rsidRPr="001F0FBE" w:rsidRDefault="00DF0409" w:rsidP="00DF0409">
            <w:pPr>
              <w:spacing w:after="0"/>
              <w:rPr>
                <w:rFonts w:ascii="Calibri" w:eastAsia="Calibri" w:hAnsi="Calibri" w:cs="Aparajita"/>
                <w:kern w:val="0"/>
                <w:sz w:val="20"/>
                <w:szCs w:val="20"/>
                <w:lang w:eastAsia="en-US"/>
              </w:rPr>
            </w:pPr>
          </w:p>
        </w:tc>
        <w:tc>
          <w:tcPr>
            <w:tcW w:w="540" w:type="dxa"/>
          </w:tcPr>
          <w:p w14:paraId="6A153441" w14:textId="77777777" w:rsidR="00DF0409" w:rsidRPr="001F0FBE" w:rsidRDefault="00DF0409" w:rsidP="00DF0409">
            <w:pPr>
              <w:spacing w:after="0"/>
              <w:rPr>
                <w:rFonts w:ascii="Calibri" w:eastAsia="Calibri" w:hAnsi="Calibri" w:cs="Aparajita"/>
                <w:kern w:val="0"/>
                <w:sz w:val="20"/>
                <w:szCs w:val="20"/>
                <w:lang w:eastAsia="en-US"/>
              </w:rPr>
            </w:pPr>
          </w:p>
        </w:tc>
        <w:tc>
          <w:tcPr>
            <w:tcW w:w="6290" w:type="dxa"/>
            <w:gridSpan w:val="3"/>
          </w:tcPr>
          <w:p w14:paraId="4A8280D9"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___ in row D1.3. </w:t>
            </w:r>
          </w:p>
        </w:tc>
      </w:tr>
      <w:tr w:rsidR="00DF0409" w:rsidRPr="001F0FBE" w14:paraId="78C1E5F5" w14:textId="77777777" w:rsidTr="00ED732E">
        <w:tc>
          <w:tcPr>
            <w:tcW w:w="692" w:type="dxa"/>
          </w:tcPr>
          <w:p w14:paraId="0EC5E71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D2.4</w:t>
            </w:r>
          </w:p>
        </w:tc>
        <w:tc>
          <w:tcPr>
            <w:tcW w:w="658" w:type="dxa"/>
          </w:tcPr>
          <w:p w14:paraId="593ED37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5A4356F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53040-2</w:t>
            </w:r>
          </w:p>
        </w:tc>
        <w:tc>
          <w:tcPr>
            <w:tcW w:w="2160" w:type="dxa"/>
          </w:tcPr>
          <w:p w14:paraId="646C40A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Genetic  variation’s effect on drug metabolism interp</w:t>
            </w:r>
          </w:p>
        </w:tc>
        <w:tc>
          <w:tcPr>
            <w:tcW w:w="630" w:type="dxa"/>
          </w:tcPr>
          <w:p w14:paraId="27F961B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4.2</w:t>
            </w:r>
          </w:p>
        </w:tc>
        <w:tc>
          <w:tcPr>
            <w:tcW w:w="1890" w:type="dxa"/>
          </w:tcPr>
          <w:p w14:paraId="2525BC6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LA</w:t>
            </w:r>
            <w:r>
              <w:rPr>
                <w:rFonts w:ascii="Calibri" w:hAnsi="Calibri" w:cs="Aparajita"/>
                <w:bCs/>
                <w:kern w:val="0"/>
                <w:sz w:val="20"/>
                <w:szCs w:val="20"/>
                <w:lang w:eastAsia="en-US"/>
              </w:rPr>
              <w:t>9657-3</w:t>
            </w:r>
            <w:r w:rsidRPr="001F0FBE">
              <w:rPr>
                <w:rFonts w:ascii="Calibri" w:hAnsi="Calibri" w:cs="Aparajita"/>
                <w:bCs/>
                <w:kern w:val="0"/>
                <w:sz w:val="20"/>
                <w:szCs w:val="20"/>
                <w:lang w:eastAsia="en-US"/>
              </w:rPr>
              <w:t>^</w:t>
            </w:r>
            <w:r>
              <w:rPr>
                <w:rFonts w:ascii="Calibri" w:hAnsi="Calibri" w:cs="Aparajita"/>
                <w:bCs/>
                <w:kern w:val="0"/>
                <w:sz w:val="20"/>
                <w:szCs w:val="20"/>
                <w:lang w:eastAsia="en-US"/>
              </w:rPr>
              <w:t>Poor</w:t>
            </w:r>
            <w:r w:rsidRPr="001F0FBE">
              <w:rPr>
                <w:rFonts w:ascii="Calibri" w:hAnsi="Calibri" w:cs="Aparajita"/>
                <w:bCs/>
                <w:kern w:val="0"/>
                <w:sz w:val="20"/>
                <w:szCs w:val="20"/>
                <w:lang w:eastAsia="en-US"/>
              </w:rPr>
              <w:t xml:space="preserve"> metabolizer^LN</w:t>
            </w:r>
          </w:p>
        </w:tc>
        <w:tc>
          <w:tcPr>
            <w:tcW w:w="450" w:type="dxa"/>
          </w:tcPr>
          <w:p w14:paraId="33B8E9D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57EEFE8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hAnsi="Calibri" w:cs="Aparajita"/>
                <w:bCs/>
                <w:kern w:val="0"/>
                <w:sz w:val="20"/>
                <w:szCs w:val="20"/>
                <w:lang w:eastAsia="en-US"/>
              </w:rPr>
              <w:t>0..1</w:t>
            </w:r>
          </w:p>
        </w:tc>
        <w:tc>
          <w:tcPr>
            <w:tcW w:w="6290" w:type="dxa"/>
            <w:gridSpan w:val="3"/>
          </w:tcPr>
          <w:p w14:paraId="06A811DC"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53040-2 in row D1.4. </w:t>
            </w:r>
          </w:p>
        </w:tc>
      </w:tr>
      <w:tr w:rsidR="00DF0409" w:rsidRPr="001F0FBE" w14:paraId="1ACB9275" w14:textId="77777777" w:rsidTr="00ED732E">
        <w:tc>
          <w:tcPr>
            <w:tcW w:w="692" w:type="dxa"/>
          </w:tcPr>
          <w:p w14:paraId="419FDB5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D2.5</w:t>
            </w:r>
          </w:p>
        </w:tc>
        <w:tc>
          <w:tcPr>
            <w:tcW w:w="658" w:type="dxa"/>
          </w:tcPr>
          <w:p w14:paraId="2CADA13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1C0FBA2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51961-1</w:t>
            </w:r>
          </w:p>
        </w:tc>
        <w:tc>
          <w:tcPr>
            <w:tcW w:w="2160" w:type="dxa"/>
          </w:tcPr>
          <w:p w14:paraId="2265B3A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Genetic variation’s effect on drug efficacy interp </w:t>
            </w:r>
          </w:p>
        </w:tc>
        <w:tc>
          <w:tcPr>
            <w:tcW w:w="630" w:type="dxa"/>
          </w:tcPr>
          <w:p w14:paraId="32A9D1B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p>
        </w:tc>
        <w:tc>
          <w:tcPr>
            <w:tcW w:w="1890" w:type="dxa"/>
          </w:tcPr>
          <w:p w14:paraId="37DEBD8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NA </w:t>
            </w:r>
          </w:p>
        </w:tc>
        <w:tc>
          <w:tcPr>
            <w:tcW w:w="450" w:type="dxa"/>
          </w:tcPr>
          <w:p w14:paraId="7719EDC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38C3262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319ACD87"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51961-1 in row D1.5.</w:t>
            </w:r>
          </w:p>
        </w:tc>
      </w:tr>
      <w:tr w:rsidR="00DF0409" w:rsidRPr="001F0FBE" w14:paraId="353A37E8" w14:textId="77777777" w:rsidTr="00ED732E">
        <w:tc>
          <w:tcPr>
            <w:tcW w:w="692" w:type="dxa"/>
            <w:shd w:val="clear" w:color="auto" w:fill="FFF2CC"/>
          </w:tcPr>
          <w:p w14:paraId="0EBE40E3"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p>
        </w:tc>
        <w:tc>
          <w:tcPr>
            <w:tcW w:w="658" w:type="dxa"/>
            <w:shd w:val="clear" w:color="auto" w:fill="FFF2CC"/>
          </w:tcPr>
          <w:p w14:paraId="33CC08A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810" w:type="dxa"/>
            <w:shd w:val="clear" w:color="auto" w:fill="FFF2CC"/>
          </w:tcPr>
          <w:p w14:paraId="3574AD6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82117-3</w:t>
            </w:r>
            <w:r w:rsidRPr="00CF42D2">
              <w:rPr>
                <w:rFonts w:ascii="Calibri" w:eastAsia="Calibri" w:hAnsi="Calibri" w:cs="Aparajita"/>
                <w:kern w:val="0"/>
                <w:sz w:val="20"/>
                <w:szCs w:val="20"/>
                <w:lang w:eastAsia="en-US"/>
              </w:rPr>
              <w:t xml:space="preserve"> </w:t>
            </w:r>
          </w:p>
        </w:tc>
        <w:tc>
          <w:tcPr>
            <w:tcW w:w="2160" w:type="dxa"/>
            <w:shd w:val="clear" w:color="auto" w:fill="FFF2CC"/>
          </w:tcPr>
          <w:p w14:paraId="582C63B7"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Medication usage implications panel </w:t>
            </w:r>
          </w:p>
        </w:tc>
        <w:tc>
          <w:tcPr>
            <w:tcW w:w="630" w:type="dxa"/>
            <w:shd w:val="clear" w:color="auto" w:fill="FFF2CC"/>
          </w:tcPr>
          <w:p w14:paraId="39FA3886" w14:textId="0641CD99" w:rsidR="00DF0409" w:rsidRPr="001F0FBE" w:rsidRDefault="00DF0409" w:rsidP="00DF0409">
            <w:pPr>
              <w:spacing w:after="0"/>
              <w:rPr>
                <w:rFonts w:ascii="Calibri" w:eastAsia="Calibri" w:hAnsi="Calibri" w:cs="Aparajita"/>
                <w:kern w:val="0"/>
                <w:sz w:val="20"/>
                <w:szCs w:val="20"/>
                <w:lang w:eastAsia="en-US"/>
              </w:rPr>
            </w:pPr>
          </w:p>
        </w:tc>
        <w:tc>
          <w:tcPr>
            <w:tcW w:w="1890" w:type="dxa"/>
            <w:shd w:val="clear" w:color="auto" w:fill="FFF2CC"/>
          </w:tcPr>
          <w:p w14:paraId="4F574CBD" w14:textId="77777777" w:rsidR="00DF0409" w:rsidRPr="001F0FBE" w:rsidRDefault="00DF0409" w:rsidP="00DF0409">
            <w:pPr>
              <w:spacing w:after="0"/>
              <w:rPr>
                <w:rFonts w:ascii="Calibri" w:eastAsia="Calibri" w:hAnsi="Calibri" w:cs="Aparajita"/>
                <w:kern w:val="0"/>
                <w:sz w:val="20"/>
                <w:szCs w:val="20"/>
                <w:lang w:eastAsia="en-US"/>
              </w:rPr>
            </w:pPr>
          </w:p>
        </w:tc>
        <w:tc>
          <w:tcPr>
            <w:tcW w:w="450" w:type="dxa"/>
            <w:shd w:val="clear" w:color="auto" w:fill="FFF2CC"/>
          </w:tcPr>
          <w:p w14:paraId="6327C34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O</w:t>
            </w:r>
          </w:p>
        </w:tc>
        <w:tc>
          <w:tcPr>
            <w:tcW w:w="540" w:type="dxa"/>
            <w:shd w:val="clear" w:color="auto" w:fill="FFF2CC"/>
          </w:tcPr>
          <w:p w14:paraId="077A713A"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F2CC"/>
          </w:tcPr>
          <w:p w14:paraId="7F568506" w14:textId="77777777" w:rsidR="00DF0409" w:rsidRPr="00CF42D2" w:rsidRDefault="00DF0409" w:rsidP="00DF0409">
            <w:pPr>
              <w:spacing w:after="0"/>
              <w:rPr>
                <w:rFonts w:ascii="Calibri" w:eastAsia="Calibri" w:hAnsi="Calibri" w:cs="Aparajita"/>
                <w:kern w:val="0"/>
                <w:sz w:val="20"/>
                <w:szCs w:val="20"/>
                <w:lang w:eastAsia="en-US"/>
              </w:rPr>
            </w:pPr>
            <w:r w:rsidRPr="00CF42D2">
              <w:rPr>
                <w:rFonts w:ascii="Calibri" w:eastAsia="Calibri" w:hAnsi="Calibri" w:cs="Aparajita"/>
                <w:kern w:val="0"/>
                <w:sz w:val="20"/>
                <w:szCs w:val="20"/>
                <w:lang w:eastAsia="en-US"/>
              </w:rPr>
              <w:t>See description in previous instance of same term LOINC# 82117-3 in row E1.</w:t>
            </w:r>
          </w:p>
        </w:tc>
      </w:tr>
      <w:tr w:rsidR="00DF0409" w:rsidRPr="001F0FBE" w14:paraId="33441A53" w14:textId="77777777" w:rsidTr="00ED732E">
        <w:tc>
          <w:tcPr>
            <w:tcW w:w="692" w:type="dxa"/>
          </w:tcPr>
          <w:p w14:paraId="157F9B85"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.1</w:t>
            </w:r>
          </w:p>
        </w:tc>
        <w:tc>
          <w:tcPr>
            <w:tcW w:w="658" w:type="dxa"/>
          </w:tcPr>
          <w:p w14:paraId="5B7E07C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0CFDE5B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51963-7</w:t>
            </w:r>
          </w:p>
        </w:tc>
        <w:tc>
          <w:tcPr>
            <w:tcW w:w="2160" w:type="dxa"/>
          </w:tcPr>
          <w:p w14:paraId="036277B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assessed</w:t>
            </w:r>
          </w:p>
        </w:tc>
        <w:tc>
          <w:tcPr>
            <w:tcW w:w="630" w:type="dxa"/>
          </w:tcPr>
          <w:p w14:paraId="7396B5D0"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4.2.1</w:t>
            </w:r>
          </w:p>
        </w:tc>
        <w:tc>
          <w:tcPr>
            <w:tcW w:w="1890" w:type="dxa"/>
          </w:tcPr>
          <w:p w14:paraId="77C9D7B5"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611247^Fluoxetine</w:t>
            </w:r>
            <w:r w:rsidRPr="001F0FBE">
              <w:rPr>
                <w:rFonts w:ascii="Calibri" w:eastAsia="Calibri" w:hAnsi="Calibri" w:cs="Aparajita"/>
                <w:kern w:val="0"/>
                <w:sz w:val="20"/>
                <w:szCs w:val="20"/>
                <w:lang w:eastAsia="en-US"/>
              </w:rPr>
              <w:t>^RxT-ingd</w:t>
            </w:r>
          </w:p>
        </w:tc>
        <w:tc>
          <w:tcPr>
            <w:tcW w:w="450" w:type="dxa"/>
          </w:tcPr>
          <w:p w14:paraId="1565315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R</w:t>
            </w:r>
          </w:p>
        </w:tc>
        <w:tc>
          <w:tcPr>
            <w:tcW w:w="540" w:type="dxa"/>
          </w:tcPr>
          <w:p w14:paraId="6623AB4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1..1</w:t>
            </w:r>
          </w:p>
        </w:tc>
        <w:tc>
          <w:tcPr>
            <w:tcW w:w="6290" w:type="dxa"/>
            <w:gridSpan w:val="3"/>
          </w:tcPr>
          <w:p w14:paraId="016FA61B"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51963-7, in row E1.1.</w:t>
            </w:r>
          </w:p>
        </w:tc>
      </w:tr>
      <w:tr w:rsidR="00DF0409" w:rsidRPr="001F0FBE" w14:paraId="112FFC0F" w14:textId="77777777" w:rsidTr="00ED732E">
        <w:tc>
          <w:tcPr>
            <w:tcW w:w="692" w:type="dxa"/>
          </w:tcPr>
          <w:p w14:paraId="56B2A4B0"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.2</w:t>
            </w:r>
          </w:p>
        </w:tc>
        <w:tc>
          <w:tcPr>
            <w:tcW w:w="658" w:type="dxa"/>
          </w:tcPr>
          <w:p w14:paraId="1E64E4A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1FA5457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82116-5</w:t>
            </w:r>
          </w:p>
        </w:tc>
        <w:tc>
          <w:tcPr>
            <w:tcW w:w="2160" w:type="dxa"/>
          </w:tcPr>
          <w:p w14:paraId="2267D6A8"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[type]</w:t>
            </w:r>
          </w:p>
        </w:tc>
        <w:tc>
          <w:tcPr>
            <w:tcW w:w="630" w:type="dxa"/>
          </w:tcPr>
          <w:p w14:paraId="04A2A36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4.2.1</w:t>
            </w:r>
          </w:p>
        </w:tc>
        <w:tc>
          <w:tcPr>
            <w:tcW w:w="1890" w:type="dxa"/>
          </w:tcPr>
          <w:p w14:paraId="6E628A7D"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LA26421-0</w:t>
            </w:r>
            <w:r w:rsidRPr="001F0FBE">
              <w:rPr>
                <w:rFonts w:ascii="Calibri" w:eastAsia="Calibri" w:hAnsi="Calibri" w:cs="Aparajita"/>
                <w:kern w:val="0"/>
                <w:sz w:val="20"/>
                <w:szCs w:val="20"/>
                <w:lang w:eastAsia="en-US"/>
              </w:rPr>
              <w:t>^</w:t>
            </w:r>
            <w:r>
              <w:rPr>
                <w:rFonts w:ascii="Calibri" w:eastAsia="Calibri" w:hAnsi="Calibri" w:cs="Aparajita"/>
                <w:kern w:val="0"/>
                <w:sz w:val="20"/>
                <w:szCs w:val="20"/>
                <w:lang w:eastAsia="en-US"/>
              </w:rPr>
              <w:t>Consider Alternative Dose</w:t>
            </w:r>
            <w:r w:rsidRPr="001F0FBE">
              <w:rPr>
                <w:rFonts w:ascii="Calibri" w:eastAsia="Calibri" w:hAnsi="Calibri" w:cs="Aparajita"/>
                <w:kern w:val="0"/>
                <w:sz w:val="20"/>
                <w:szCs w:val="20"/>
                <w:lang w:eastAsia="en-US"/>
              </w:rPr>
              <w:t>^LN</w:t>
            </w:r>
            <w:r w:rsidRPr="001F0FBE" w:rsidDel="00EA3B22">
              <w:rPr>
                <w:rFonts w:ascii="Calibri" w:eastAsia="Calibri" w:hAnsi="Calibri" w:cs="Aparajita"/>
                <w:kern w:val="0"/>
                <w:sz w:val="20"/>
                <w:szCs w:val="20"/>
                <w:lang w:eastAsia="en-US"/>
              </w:rPr>
              <w:t xml:space="preserve"> </w:t>
            </w:r>
          </w:p>
        </w:tc>
        <w:tc>
          <w:tcPr>
            <w:tcW w:w="450" w:type="dxa"/>
          </w:tcPr>
          <w:p w14:paraId="5567DDD6"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0CB64179"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46FA738E"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E1.2.</w:t>
            </w:r>
          </w:p>
        </w:tc>
      </w:tr>
      <w:tr w:rsidR="00DF0409" w:rsidRPr="001F0FBE" w14:paraId="383DDB14" w14:textId="77777777" w:rsidTr="00ED732E">
        <w:tc>
          <w:tcPr>
            <w:tcW w:w="692" w:type="dxa"/>
          </w:tcPr>
          <w:p w14:paraId="78E58D62"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.3</w:t>
            </w:r>
          </w:p>
        </w:tc>
        <w:tc>
          <w:tcPr>
            <w:tcW w:w="658" w:type="dxa"/>
          </w:tcPr>
          <w:p w14:paraId="196DE2D0"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TX</w:t>
            </w:r>
          </w:p>
        </w:tc>
        <w:tc>
          <w:tcPr>
            <w:tcW w:w="810" w:type="dxa"/>
          </w:tcPr>
          <w:p w14:paraId="27A302E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tc>
        <w:tc>
          <w:tcPr>
            <w:tcW w:w="2160" w:type="dxa"/>
          </w:tcPr>
          <w:p w14:paraId="33B4353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[narrative]</w:t>
            </w:r>
          </w:p>
        </w:tc>
        <w:tc>
          <w:tcPr>
            <w:tcW w:w="630" w:type="dxa"/>
          </w:tcPr>
          <w:p w14:paraId="236B114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4.2.1.</w:t>
            </w:r>
          </w:p>
        </w:tc>
        <w:tc>
          <w:tcPr>
            <w:tcW w:w="1890" w:type="dxa"/>
          </w:tcPr>
          <w:p w14:paraId="5D83438F" w14:textId="77777777" w:rsidR="00DF0409" w:rsidRPr="001F0FBE" w:rsidRDefault="00DF0409" w:rsidP="00DF0409">
            <w:pPr>
              <w:spacing w:after="0"/>
              <w:rPr>
                <w:rFonts w:ascii="Calibri" w:eastAsia="Calibri" w:hAnsi="Calibri" w:cs="Aparajita"/>
                <w:kern w:val="0"/>
                <w:sz w:val="20"/>
                <w:szCs w:val="20"/>
                <w:lang w:eastAsia="en-US"/>
              </w:rPr>
            </w:pPr>
            <w:r w:rsidRPr="00CF42D2">
              <w:rPr>
                <w:rFonts w:asciiTheme="minorHAnsi" w:hAnsiTheme="minorHAnsi" w:cs="Helvetica"/>
                <w:color w:val="333333"/>
                <w:sz w:val="20"/>
                <w:szCs w:val="20"/>
                <w:shd w:val="clear" w:color="auto" w:fill="FFFFFF"/>
              </w:rPr>
              <w:t xml:space="preserve">Monitor for inhibition of other drugs. </w:t>
            </w:r>
          </w:p>
        </w:tc>
        <w:tc>
          <w:tcPr>
            <w:tcW w:w="450" w:type="dxa"/>
          </w:tcPr>
          <w:p w14:paraId="0FC3B29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61A65AE9"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45FA8E9C"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E1.3</w:t>
            </w:r>
          </w:p>
        </w:tc>
      </w:tr>
      <w:tr w:rsidR="00DF0409" w:rsidRPr="001F0FBE" w14:paraId="200EEF97" w14:textId="77777777" w:rsidTr="00ED732E">
        <w:tc>
          <w:tcPr>
            <w:tcW w:w="692" w:type="dxa"/>
            <w:shd w:val="clear" w:color="auto" w:fill="FFF2CC"/>
          </w:tcPr>
          <w:p w14:paraId="380A5107"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E2a</w:t>
            </w:r>
          </w:p>
        </w:tc>
        <w:tc>
          <w:tcPr>
            <w:tcW w:w="658" w:type="dxa"/>
            <w:shd w:val="clear" w:color="auto" w:fill="FFF2CC"/>
          </w:tcPr>
          <w:p w14:paraId="7ED34D4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810" w:type="dxa"/>
            <w:shd w:val="clear" w:color="auto" w:fill="FFF2CC"/>
          </w:tcPr>
          <w:p w14:paraId="0B49D2C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82117-3</w:t>
            </w:r>
            <w:r w:rsidRPr="00CF42D2">
              <w:rPr>
                <w:rFonts w:ascii="Calibri" w:eastAsia="Calibri" w:hAnsi="Calibri" w:cs="Aparajita"/>
                <w:kern w:val="0"/>
                <w:sz w:val="20"/>
                <w:szCs w:val="20"/>
                <w:lang w:eastAsia="en-US"/>
              </w:rPr>
              <w:t xml:space="preserve"> </w:t>
            </w:r>
          </w:p>
        </w:tc>
        <w:tc>
          <w:tcPr>
            <w:tcW w:w="2160" w:type="dxa"/>
            <w:shd w:val="clear" w:color="auto" w:fill="FFF2CC"/>
          </w:tcPr>
          <w:p w14:paraId="2A26DDC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Medication usage implications panel </w:t>
            </w:r>
          </w:p>
        </w:tc>
        <w:tc>
          <w:tcPr>
            <w:tcW w:w="630" w:type="dxa"/>
            <w:shd w:val="clear" w:color="auto" w:fill="FFF2CC"/>
          </w:tcPr>
          <w:p w14:paraId="3015EBF6" w14:textId="25790C33" w:rsidR="00DF0409" w:rsidRPr="001F0FBE" w:rsidRDefault="00DF0409" w:rsidP="00DF0409">
            <w:pPr>
              <w:spacing w:after="0"/>
              <w:rPr>
                <w:rFonts w:ascii="Calibri" w:eastAsia="Calibri" w:hAnsi="Calibri" w:cs="Aparajita"/>
                <w:kern w:val="0"/>
                <w:sz w:val="20"/>
                <w:szCs w:val="20"/>
                <w:lang w:eastAsia="en-US"/>
              </w:rPr>
            </w:pPr>
          </w:p>
        </w:tc>
        <w:tc>
          <w:tcPr>
            <w:tcW w:w="1890" w:type="dxa"/>
            <w:shd w:val="clear" w:color="auto" w:fill="FFF2CC"/>
          </w:tcPr>
          <w:p w14:paraId="540A14B5" w14:textId="77777777" w:rsidR="00DF0409" w:rsidRPr="001F0FBE" w:rsidRDefault="00DF0409" w:rsidP="00DF0409">
            <w:pPr>
              <w:spacing w:after="0"/>
              <w:rPr>
                <w:rFonts w:ascii="Calibri" w:eastAsia="Calibri" w:hAnsi="Calibri" w:cs="Aparajita"/>
                <w:kern w:val="0"/>
                <w:sz w:val="20"/>
                <w:szCs w:val="20"/>
                <w:lang w:eastAsia="en-US"/>
              </w:rPr>
            </w:pPr>
          </w:p>
        </w:tc>
        <w:tc>
          <w:tcPr>
            <w:tcW w:w="450" w:type="dxa"/>
            <w:shd w:val="clear" w:color="auto" w:fill="FFF2CC"/>
          </w:tcPr>
          <w:p w14:paraId="21C9438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O</w:t>
            </w:r>
          </w:p>
        </w:tc>
        <w:tc>
          <w:tcPr>
            <w:tcW w:w="540" w:type="dxa"/>
            <w:shd w:val="clear" w:color="auto" w:fill="FFF2CC"/>
          </w:tcPr>
          <w:p w14:paraId="412FD7A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F2CC"/>
          </w:tcPr>
          <w:p w14:paraId="6371CE94" w14:textId="77777777" w:rsidR="00DF0409" w:rsidRPr="001F0FBE" w:rsidRDefault="00DF0409" w:rsidP="00DF0409">
            <w:pPr>
              <w:spacing w:after="0"/>
              <w:rPr>
                <w:rFonts w:ascii="Calibri" w:hAnsi="Calibri" w:cs="Aparajita"/>
                <w:bCs/>
                <w:kern w:val="0"/>
                <w:sz w:val="20"/>
                <w:szCs w:val="20"/>
                <w:lang w:eastAsia="en-US"/>
              </w:rPr>
            </w:pPr>
            <w:r w:rsidRPr="00CF42D2">
              <w:rPr>
                <w:rFonts w:ascii="Calibri" w:eastAsia="Calibri" w:hAnsi="Calibri" w:cs="Aparajita"/>
                <w:kern w:val="0"/>
                <w:sz w:val="20"/>
                <w:szCs w:val="20"/>
                <w:lang w:eastAsia="en-US"/>
              </w:rPr>
              <w:t>See description in previous instance of same term LOINC# 82117-3 in row E1.</w:t>
            </w:r>
          </w:p>
        </w:tc>
      </w:tr>
      <w:tr w:rsidR="00DF0409" w:rsidRPr="001F0FBE" w14:paraId="7997D8B2" w14:textId="77777777" w:rsidTr="00ED732E">
        <w:tc>
          <w:tcPr>
            <w:tcW w:w="692" w:type="dxa"/>
          </w:tcPr>
          <w:p w14:paraId="780A35F0" w14:textId="5F10E73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.1</w:t>
            </w:r>
            <w:r w:rsidR="00FA7964">
              <w:rPr>
                <w:rFonts w:ascii="Calibri" w:eastAsia="Calibri" w:hAnsi="Calibri" w:cs="Aparajita"/>
                <w:kern w:val="0"/>
                <w:sz w:val="20"/>
                <w:szCs w:val="20"/>
                <w:lang w:eastAsia="en-US"/>
              </w:rPr>
              <w:t>a</w:t>
            </w:r>
          </w:p>
        </w:tc>
        <w:tc>
          <w:tcPr>
            <w:tcW w:w="658" w:type="dxa"/>
          </w:tcPr>
          <w:p w14:paraId="3AC44055"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15E4D85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51963-7</w:t>
            </w:r>
          </w:p>
        </w:tc>
        <w:tc>
          <w:tcPr>
            <w:tcW w:w="2160" w:type="dxa"/>
          </w:tcPr>
          <w:p w14:paraId="074D5FAD"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assessed</w:t>
            </w:r>
          </w:p>
        </w:tc>
        <w:tc>
          <w:tcPr>
            <w:tcW w:w="630" w:type="dxa"/>
          </w:tcPr>
          <w:p w14:paraId="3E5C14F0" w14:textId="2FD5BB0C"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r w:rsidR="009E4DDF">
              <w:rPr>
                <w:rFonts w:ascii="Calibri" w:eastAsia="Calibri" w:hAnsi="Calibri" w:cs="Aparajita"/>
                <w:kern w:val="0"/>
                <w:sz w:val="20"/>
                <w:szCs w:val="20"/>
                <w:lang w:eastAsia="en-US"/>
              </w:rPr>
              <w:t>2</w:t>
            </w:r>
          </w:p>
        </w:tc>
        <w:tc>
          <w:tcPr>
            <w:tcW w:w="1890" w:type="dxa"/>
          </w:tcPr>
          <w:p w14:paraId="6D9C11A7"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7258^Naproxen</w:t>
            </w:r>
            <w:r w:rsidRPr="001F0FBE">
              <w:rPr>
                <w:rFonts w:ascii="Calibri" w:eastAsia="Calibri" w:hAnsi="Calibri" w:cs="Aparajita"/>
                <w:kern w:val="0"/>
                <w:sz w:val="20"/>
                <w:szCs w:val="20"/>
                <w:lang w:eastAsia="en-US"/>
              </w:rPr>
              <w:t>^RxT-ingd</w:t>
            </w:r>
          </w:p>
        </w:tc>
        <w:tc>
          <w:tcPr>
            <w:tcW w:w="450" w:type="dxa"/>
          </w:tcPr>
          <w:p w14:paraId="175E250A"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R</w:t>
            </w:r>
          </w:p>
        </w:tc>
        <w:tc>
          <w:tcPr>
            <w:tcW w:w="540" w:type="dxa"/>
          </w:tcPr>
          <w:p w14:paraId="11BF9D5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1..1</w:t>
            </w:r>
          </w:p>
        </w:tc>
        <w:tc>
          <w:tcPr>
            <w:tcW w:w="6290" w:type="dxa"/>
            <w:gridSpan w:val="3"/>
          </w:tcPr>
          <w:p w14:paraId="7F04E37B"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51963-7, in row E1.1.</w:t>
            </w:r>
          </w:p>
        </w:tc>
      </w:tr>
      <w:tr w:rsidR="00DF0409" w:rsidRPr="001F0FBE" w14:paraId="54676311" w14:textId="77777777" w:rsidTr="00ED732E">
        <w:tc>
          <w:tcPr>
            <w:tcW w:w="692" w:type="dxa"/>
          </w:tcPr>
          <w:p w14:paraId="51611DF9" w14:textId="2683000D"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.2</w:t>
            </w:r>
            <w:r w:rsidR="00FA7964">
              <w:rPr>
                <w:rFonts w:ascii="Calibri" w:eastAsia="Calibri" w:hAnsi="Calibri" w:cs="Aparajita"/>
                <w:kern w:val="0"/>
                <w:sz w:val="20"/>
                <w:szCs w:val="20"/>
                <w:lang w:eastAsia="en-US"/>
              </w:rPr>
              <w:t>a</w:t>
            </w:r>
          </w:p>
        </w:tc>
        <w:tc>
          <w:tcPr>
            <w:tcW w:w="658" w:type="dxa"/>
          </w:tcPr>
          <w:p w14:paraId="15C7B64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29A9371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82116-5</w:t>
            </w:r>
          </w:p>
        </w:tc>
        <w:tc>
          <w:tcPr>
            <w:tcW w:w="2160" w:type="dxa"/>
          </w:tcPr>
          <w:p w14:paraId="5BB3FB2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[type]</w:t>
            </w:r>
          </w:p>
        </w:tc>
        <w:tc>
          <w:tcPr>
            <w:tcW w:w="630" w:type="dxa"/>
          </w:tcPr>
          <w:p w14:paraId="22B7A433" w14:textId="35758FE1"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r w:rsidR="009E4DDF">
              <w:rPr>
                <w:rFonts w:ascii="Calibri" w:eastAsia="Calibri" w:hAnsi="Calibri" w:cs="Aparajita"/>
                <w:kern w:val="0"/>
                <w:sz w:val="20"/>
                <w:szCs w:val="20"/>
                <w:lang w:eastAsia="en-US"/>
              </w:rPr>
              <w:t>2</w:t>
            </w:r>
          </w:p>
        </w:tc>
        <w:tc>
          <w:tcPr>
            <w:tcW w:w="1890" w:type="dxa"/>
          </w:tcPr>
          <w:p w14:paraId="7A22EA80" w14:textId="77777777" w:rsidR="00DF0409" w:rsidRPr="001F0FBE" w:rsidRDefault="00DF0409" w:rsidP="00DF0409">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LA264214-4</w:t>
            </w:r>
            <w:r w:rsidRPr="001F0FBE">
              <w:rPr>
                <w:rFonts w:ascii="Calibri" w:eastAsia="Calibri" w:hAnsi="Calibri" w:cs="Aparajita"/>
                <w:kern w:val="0"/>
                <w:sz w:val="20"/>
                <w:szCs w:val="20"/>
                <w:lang w:eastAsia="en-US"/>
              </w:rPr>
              <w:t>^</w:t>
            </w:r>
            <w:r>
              <w:rPr>
                <w:rFonts w:ascii="Calibri" w:eastAsia="Calibri" w:hAnsi="Calibri" w:cs="Aparajita"/>
                <w:kern w:val="0"/>
                <w:sz w:val="20"/>
                <w:szCs w:val="20"/>
                <w:lang w:eastAsia="en-US"/>
              </w:rPr>
              <w:t>Use Caution</w:t>
            </w:r>
            <w:r w:rsidRPr="001F0FBE">
              <w:rPr>
                <w:rFonts w:ascii="Calibri" w:eastAsia="Calibri" w:hAnsi="Calibri" w:cs="Aparajita"/>
                <w:kern w:val="0"/>
                <w:sz w:val="20"/>
                <w:szCs w:val="20"/>
                <w:lang w:eastAsia="en-US"/>
              </w:rPr>
              <w:t>^LN</w:t>
            </w:r>
            <w:r w:rsidRPr="001F0FBE" w:rsidDel="00EA3B22">
              <w:rPr>
                <w:rFonts w:ascii="Calibri" w:eastAsia="Calibri" w:hAnsi="Calibri" w:cs="Aparajita"/>
                <w:kern w:val="0"/>
                <w:sz w:val="20"/>
                <w:szCs w:val="20"/>
                <w:lang w:eastAsia="en-US"/>
              </w:rPr>
              <w:t xml:space="preserve"> </w:t>
            </w:r>
          </w:p>
        </w:tc>
        <w:tc>
          <w:tcPr>
            <w:tcW w:w="450" w:type="dxa"/>
          </w:tcPr>
          <w:p w14:paraId="288B36A0"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7FBB50FE"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501F1B4E"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E1.2.</w:t>
            </w:r>
          </w:p>
        </w:tc>
      </w:tr>
      <w:tr w:rsidR="00DF0409" w:rsidRPr="001F0FBE" w14:paraId="762028D7" w14:textId="77777777" w:rsidTr="00ED732E">
        <w:tc>
          <w:tcPr>
            <w:tcW w:w="692" w:type="dxa"/>
          </w:tcPr>
          <w:p w14:paraId="1D5053F3" w14:textId="0AA5A8C0" w:rsidR="00DF0409" w:rsidRPr="001F0FBE" w:rsidRDefault="00DF0409" w:rsidP="00FA7964">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E2</w:t>
            </w:r>
            <w:r w:rsidRPr="001F0FBE">
              <w:rPr>
                <w:rFonts w:ascii="Calibri" w:eastAsia="Calibri" w:hAnsi="Calibri" w:cs="Aparajita"/>
                <w:kern w:val="0"/>
                <w:sz w:val="20"/>
                <w:szCs w:val="20"/>
                <w:lang w:eastAsia="en-US"/>
              </w:rPr>
              <w:t>.3</w:t>
            </w:r>
            <w:r w:rsidR="00FA7964">
              <w:rPr>
                <w:rFonts w:ascii="Calibri" w:eastAsia="Calibri" w:hAnsi="Calibri" w:cs="Aparajita"/>
                <w:kern w:val="0"/>
                <w:sz w:val="20"/>
                <w:szCs w:val="20"/>
                <w:lang w:eastAsia="en-US"/>
              </w:rPr>
              <w:t>a</w:t>
            </w:r>
          </w:p>
        </w:tc>
        <w:tc>
          <w:tcPr>
            <w:tcW w:w="658" w:type="dxa"/>
          </w:tcPr>
          <w:p w14:paraId="2DB163C6"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TX</w:t>
            </w:r>
          </w:p>
        </w:tc>
        <w:tc>
          <w:tcPr>
            <w:tcW w:w="810" w:type="dxa"/>
          </w:tcPr>
          <w:p w14:paraId="094D7C3F"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tc>
        <w:tc>
          <w:tcPr>
            <w:tcW w:w="2160" w:type="dxa"/>
          </w:tcPr>
          <w:p w14:paraId="7CA4442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[narrative]</w:t>
            </w:r>
          </w:p>
        </w:tc>
        <w:tc>
          <w:tcPr>
            <w:tcW w:w="630" w:type="dxa"/>
          </w:tcPr>
          <w:p w14:paraId="44D70F51" w14:textId="7A1D8061" w:rsidR="00DF0409" w:rsidRPr="001F0FBE" w:rsidRDefault="00DF0409" w:rsidP="009E4DDF">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4.2.</w:t>
            </w:r>
            <w:r w:rsidR="009E4DDF">
              <w:rPr>
                <w:rFonts w:ascii="Calibri" w:eastAsia="Calibri" w:hAnsi="Calibri" w:cs="Aparajita"/>
                <w:kern w:val="0"/>
                <w:sz w:val="20"/>
                <w:szCs w:val="20"/>
                <w:lang w:eastAsia="en-US"/>
              </w:rPr>
              <w:t>2</w:t>
            </w:r>
          </w:p>
        </w:tc>
        <w:tc>
          <w:tcPr>
            <w:tcW w:w="1890" w:type="dxa"/>
          </w:tcPr>
          <w:p w14:paraId="0973622F" w14:textId="77777777" w:rsidR="00DF0409" w:rsidRPr="001F0FBE" w:rsidRDefault="00DF0409" w:rsidP="00DF0409">
            <w:pPr>
              <w:spacing w:after="0"/>
              <w:rPr>
                <w:rFonts w:ascii="Calibri" w:eastAsia="Calibri" w:hAnsi="Calibri" w:cs="Aparajita"/>
                <w:kern w:val="0"/>
                <w:sz w:val="20"/>
                <w:szCs w:val="20"/>
                <w:lang w:eastAsia="en-US"/>
              </w:rPr>
            </w:pPr>
            <w:r w:rsidRPr="00CF42D2">
              <w:rPr>
                <w:rFonts w:asciiTheme="minorHAnsi" w:hAnsiTheme="minorHAnsi" w:cs="Helvetica"/>
                <w:color w:val="333333"/>
                <w:sz w:val="20"/>
                <w:szCs w:val="20"/>
                <w:shd w:val="clear" w:color="auto" w:fill="FFFFFF"/>
              </w:rPr>
              <w:t xml:space="preserve">Monitor for inhibition of other drugs. </w:t>
            </w:r>
          </w:p>
        </w:tc>
        <w:tc>
          <w:tcPr>
            <w:tcW w:w="450" w:type="dxa"/>
          </w:tcPr>
          <w:p w14:paraId="2A8A4AB1"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166022D3"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0124A6D0" w14:textId="77777777" w:rsidR="00DF0409" w:rsidRPr="001F0FBE" w:rsidRDefault="00DF0409" w:rsidP="00DF0409">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E1.3</w:t>
            </w:r>
          </w:p>
        </w:tc>
      </w:tr>
      <w:tr w:rsidR="00DF0409" w:rsidRPr="001F0FBE" w14:paraId="532D0675" w14:textId="77777777" w:rsidTr="00ED732E">
        <w:tc>
          <w:tcPr>
            <w:tcW w:w="692" w:type="dxa"/>
            <w:shd w:val="clear" w:color="auto" w:fill="FFD966"/>
          </w:tcPr>
          <w:p w14:paraId="4ACBB18C"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w:t>
            </w:r>
          </w:p>
        </w:tc>
        <w:tc>
          <w:tcPr>
            <w:tcW w:w="658" w:type="dxa"/>
            <w:shd w:val="clear" w:color="auto" w:fill="FFD966"/>
          </w:tcPr>
          <w:p w14:paraId="03672D64"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w:t>
            </w:r>
          </w:p>
        </w:tc>
        <w:tc>
          <w:tcPr>
            <w:tcW w:w="810" w:type="dxa"/>
            <w:shd w:val="clear" w:color="auto" w:fill="FFD966"/>
          </w:tcPr>
          <w:p w14:paraId="28450D87" w14:textId="77777777" w:rsidR="00DF0409" w:rsidRPr="001F0FBE" w:rsidRDefault="00DF0409" w:rsidP="00DF0409">
            <w:pPr>
              <w:spacing w:after="0"/>
              <w:rPr>
                <w:rFonts w:ascii="03jxudhrmpdnjmw" w:eastAsia="Calibri" w:hAnsi="03jxudhrmpdnjmw" w:cs="03jxudhrmpdnjmw"/>
                <w:color w:val="000000"/>
                <w:kern w:val="0"/>
                <w:sz w:val="20"/>
                <w:szCs w:val="20"/>
                <w:highlight w:val="yellow"/>
                <w:lang w:eastAsia="en-US"/>
              </w:rPr>
            </w:pPr>
            <w:r w:rsidRPr="001F0FBE">
              <w:rPr>
                <w:rFonts w:ascii="Calibri" w:eastAsia="Calibri" w:hAnsi="Calibri" w:cs="Aparajita"/>
                <w:kern w:val="0"/>
                <w:sz w:val="20"/>
                <w:szCs w:val="20"/>
                <w:lang w:eastAsia="en-US"/>
              </w:rPr>
              <w:t>82118-1</w:t>
            </w:r>
          </w:p>
        </w:tc>
        <w:tc>
          <w:tcPr>
            <w:tcW w:w="2160" w:type="dxa"/>
            <w:shd w:val="clear" w:color="auto" w:fill="FFD966"/>
          </w:tcPr>
          <w:p w14:paraId="7C24B05B"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Pharmacogenomics results panel</w:t>
            </w:r>
          </w:p>
        </w:tc>
        <w:tc>
          <w:tcPr>
            <w:tcW w:w="630" w:type="dxa"/>
            <w:shd w:val="clear" w:color="auto" w:fill="FFD966"/>
          </w:tcPr>
          <w:p w14:paraId="268E9BBB" w14:textId="77777777" w:rsidR="00DF0409" w:rsidRPr="001F0FBE" w:rsidRDefault="00DF0409" w:rsidP="00DF0409">
            <w:pPr>
              <w:spacing w:after="0"/>
              <w:rPr>
                <w:rFonts w:ascii="Calibri" w:eastAsia="Calibri" w:hAnsi="Calibri" w:cs="Aparajita"/>
                <w:kern w:val="0"/>
                <w:sz w:val="20"/>
                <w:szCs w:val="20"/>
                <w:lang w:eastAsia="en-US"/>
              </w:rPr>
            </w:pPr>
          </w:p>
        </w:tc>
        <w:tc>
          <w:tcPr>
            <w:tcW w:w="1890" w:type="dxa"/>
            <w:shd w:val="clear" w:color="auto" w:fill="FFD966"/>
          </w:tcPr>
          <w:p w14:paraId="47F91466" w14:textId="77777777" w:rsidR="00DF0409" w:rsidRPr="001F0FBE" w:rsidRDefault="00DF0409" w:rsidP="00DF0409">
            <w:pPr>
              <w:spacing w:after="0"/>
              <w:rPr>
                <w:rFonts w:ascii="Calibri" w:eastAsia="Calibri" w:hAnsi="Calibri" w:cs="Aparajita"/>
                <w:kern w:val="0"/>
                <w:sz w:val="20"/>
                <w:szCs w:val="20"/>
                <w:lang w:eastAsia="en-US"/>
              </w:rPr>
            </w:pPr>
          </w:p>
        </w:tc>
        <w:tc>
          <w:tcPr>
            <w:tcW w:w="450" w:type="dxa"/>
            <w:shd w:val="clear" w:color="auto" w:fill="FFD966"/>
          </w:tcPr>
          <w:p w14:paraId="39906120" w14:textId="77777777" w:rsidR="00DF0409" w:rsidRPr="001F0FBE" w:rsidRDefault="00DF0409" w:rsidP="00DF0409">
            <w:pPr>
              <w:spacing w:after="0"/>
              <w:rPr>
                <w:rFonts w:ascii="Calibri" w:eastAsia="Calibri" w:hAnsi="Calibri" w:cs="Aparajita"/>
                <w:kern w:val="0"/>
                <w:sz w:val="20"/>
                <w:szCs w:val="20"/>
                <w:lang w:eastAsia="en-US"/>
              </w:rPr>
            </w:pPr>
          </w:p>
        </w:tc>
        <w:tc>
          <w:tcPr>
            <w:tcW w:w="540" w:type="dxa"/>
            <w:shd w:val="clear" w:color="auto" w:fill="FFD966"/>
          </w:tcPr>
          <w:p w14:paraId="72EADAD2" w14:textId="77777777" w:rsidR="00DF0409" w:rsidRPr="001F0FBE" w:rsidRDefault="00DF0409" w:rsidP="00DF0409">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D966"/>
          </w:tcPr>
          <w:p w14:paraId="36D98E18" w14:textId="77777777" w:rsidR="00DF0409" w:rsidRPr="001F0FBE" w:rsidRDefault="00DF0409" w:rsidP="00DF0409">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Will repeat for each gene tested</w:t>
            </w:r>
          </w:p>
        </w:tc>
      </w:tr>
      <w:tr w:rsidR="00DF0409" w:rsidRPr="001F0FBE" w14:paraId="2711B92B" w14:textId="77777777" w:rsidTr="006E60E3">
        <w:trPr>
          <w:gridAfter w:val="2"/>
          <w:wAfter w:w="62" w:type="dxa"/>
        </w:trPr>
        <w:tc>
          <w:tcPr>
            <w:tcW w:w="692" w:type="dxa"/>
            <w:shd w:val="clear" w:color="auto" w:fill="EAF0FC"/>
          </w:tcPr>
          <w:p w14:paraId="015DAB3F" w14:textId="77777777" w:rsidR="00DF0409" w:rsidRPr="001F0FBE" w:rsidRDefault="00DF0409" w:rsidP="00DF0409">
            <w:pPr>
              <w:spacing w:after="0"/>
              <w:rPr>
                <w:rFonts w:ascii="Calibri" w:eastAsia="Calibri" w:hAnsi="Calibri" w:cs="Aparajita"/>
                <w:kern w:val="0"/>
                <w:sz w:val="20"/>
                <w:szCs w:val="20"/>
                <w:lang w:eastAsia="en-US"/>
              </w:rPr>
            </w:pPr>
          </w:p>
        </w:tc>
        <w:tc>
          <w:tcPr>
            <w:tcW w:w="658" w:type="dxa"/>
            <w:shd w:val="clear" w:color="auto" w:fill="EAF0FC"/>
          </w:tcPr>
          <w:p w14:paraId="017F4337" w14:textId="77777777" w:rsidR="00DF0409" w:rsidRPr="001F0FBE" w:rsidRDefault="00DF0409" w:rsidP="00DF0409">
            <w:pPr>
              <w:spacing w:after="0"/>
              <w:rPr>
                <w:rFonts w:ascii="Calibri" w:eastAsia="Calibri" w:hAnsi="Calibri" w:cs="Aparajita"/>
                <w:kern w:val="0"/>
                <w:sz w:val="20"/>
                <w:szCs w:val="20"/>
                <w:lang w:eastAsia="en-US"/>
              </w:rPr>
            </w:pPr>
          </w:p>
        </w:tc>
        <w:tc>
          <w:tcPr>
            <w:tcW w:w="810" w:type="dxa"/>
            <w:shd w:val="clear" w:color="auto" w:fill="EAF0FC"/>
          </w:tcPr>
          <w:p w14:paraId="0A4258B8" w14:textId="77777777" w:rsidR="00DF0409" w:rsidRPr="001F0FBE" w:rsidRDefault="00DF0409" w:rsidP="00DF0409">
            <w:pPr>
              <w:spacing w:after="0"/>
              <w:rPr>
                <w:rFonts w:ascii="Calibri" w:eastAsia="Calibri" w:hAnsi="Calibri" w:cs="Aparajita"/>
                <w:kern w:val="0"/>
                <w:sz w:val="20"/>
                <w:szCs w:val="20"/>
                <w:lang w:eastAsia="en-US"/>
              </w:rPr>
            </w:pPr>
          </w:p>
        </w:tc>
        <w:tc>
          <w:tcPr>
            <w:tcW w:w="11898" w:type="dxa"/>
            <w:gridSpan w:val="6"/>
            <w:shd w:val="clear" w:color="auto" w:fill="EAF0FC"/>
          </w:tcPr>
          <w:p w14:paraId="2E52519D" w14:textId="77777777" w:rsidR="00DF0409" w:rsidRPr="001F0FBE" w:rsidRDefault="00DF0409" w:rsidP="00DF0409">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Results for third gene or gene pair studied</w:t>
            </w:r>
          </w:p>
        </w:tc>
      </w:tr>
      <w:tr w:rsidR="006E60E3" w:rsidRPr="001F0FBE" w14:paraId="5A56D322" w14:textId="77777777" w:rsidTr="00885C97">
        <w:trPr>
          <w:trHeight w:val="485"/>
        </w:trPr>
        <w:tc>
          <w:tcPr>
            <w:tcW w:w="692" w:type="dxa"/>
          </w:tcPr>
          <w:p w14:paraId="6DF96BC7"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D3.1</w:t>
            </w:r>
          </w:p>
        </w:tc>
        <w:tc>
          <w:tcPr>
            <w:tcW w:w="658" w:type="dxa"/>
          </w:tcPr>
          <w:p w14:paraId="14A8A43C"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CNE </w:t>
            </w:r>
          </w:p>
        </w:tc>
        <w:tc>
          <w:tcPr>
            <w:tcW w:w="810" w:type="dxa"/>
          </w:tcPr>
          <w:p w14:paraId="24B15DDA" w14:textId="77777777" w:rsidR="006E60E3" w:rsidRPr="001F0FBE" w:rsidRDefault="001A1533" w:rsidP="006E60E3">
            <w:pPr>
              <w:spacing w:after="0"/>
              <w:rPr>
                <w:rFonts w:ascii="Calibri" w:eastAsia="Calibri" w:hAnsi="Calibri" w:cs="Aparajita"/>
                <w:kern w:val="0"/>
                <w:sz w:val="20"/>
                <w:szCs w:val="20"/>
                <w:lang w:eastAsia="en-US"/>
              </w:rPr>
            </w:pPr>
            <w:hyperlink r:id="rId124" w:history="1">
              <w:r w:rsidR="006E60E3" w:rsidRPr="001F0FBE">
                <w:rPr>
                  <w:rFonts w:ascii="Calibri" w:eastAsia="Calibri" w:hAnsi="Calibri"/>
                  <w:kern w:val="0"/>
                  <w:sz w:val="20"/>
                  <w:szCs w:val="20"/>
                  <w:lang w:eastAsia="en-US"/>
                </w:rPr>
                <w:t>48018-6</w:t>
              </w:r>
            </w:hyperlink>
          </w:p>
        </w:tc>
        <w:tc>
          <w:tcPr>
            <w:tcW w:w="2160" w:type="dxa"/>
          </w:tcPr>
          <w:p w14:paraId="436A35AF"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Gene(s) studied</w:t>
            </w:r>
          </w:p>
        </w:tc>
        <w:tc>
          <w:tcPr>
            <w:tcW w:w="630" w:type="dxa"/>
          </w:tcPr>
          <w:p w14:paraId="5C9A4AF9"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4.3</w:t>
            </w:r>
          </w:p>
        </w:tc>
        <w:tc>
          <w:tcPr>
            <w:tcW w:w="1890" w:type="dxa"/>
          </w:tcPr>
          <w:p w14:paraId="263B087A"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2621^CYP2C19^</w:t>
            </w:r>
            <w:r>
              <w:rPr>
                <w:rFonts w:ascii="Calibri" w:eastAsia="Calibri" w:hAnsi="Calibri" w:cs="Aparajita"/>
                <w:kern w:val="0"/>
                <w:sz w:val="20"/>
                <w:szCs w:val="20"/>
                <w:lang w:eastAsia="en-US"/>
              </w:rPr>
              <w:t>HGNC-Symb</w:t>
            </w:r>
          </w:p>
        </w:tc>
        <w:tc>
          <w:tcPr>
            <w:tcW w:w="450" w:type="dxa"/>
          </w:tcPr>
          <w:p w14:paraId="41C0F7E1" w14:textId="77777777" w:rsidR="006E60E3" w:rsidRPr="001F0FBE" w:rsidDel="00074A3D" w:rsidRDefault="006E60E3" w:rsidP="006E60E3">
            <w:pPr>
              <w:spacing w:after="0"/>
              <w:rPr>
                <w:rFonts w:ascii="Calibri" w:hAnsi="Calibri" w:cs="Aparajita"/>
                <w:bCs/>
                <w:kern w:val="0"/>
                <w:sz w:val="20"/>
                <w:szCs w:val="20"/>
                <w:lang w:eastAsia="en-US"/>
              </w:rPr>
            </w:pPr>
          </w:p>
        </w:tc>
        <w:tc>
          <w:tcPr>
            <w:tcW w:w="540" w:type="dxa"/>
          </w:tcPr>
          <w:p w14:paraId="22F23820"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15F104EE" w14:textId="511C9710"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48018-6 in row D1.1.</w:t>
            </w:r>
          </w:p>
        </w:tc>
      </w:tr>
      <w:tr w:rsidR="006E60E3" w:rsidRPr="001F0FBE" w14:paraId="4C42E0A6" w14:textId="77777777" w:rsidTr="00ED732E">
        <w:tc>
          <w:tcPr>
            <w:tcW w:w="692" w:type="dxa"/>
          </w:tcPr>
          <w:p w14:paraId="4FEEB3CA"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D3.2</w:t>
            </w:r>
          </w:p>
        </w:tc>
        <w:tc>
          <w:tcPr>
            <w:tcW w:w="658" w:type="dxa"/>
          </w:tcPr>
          <w:p w14:paraId="13743091"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6B77D888"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47998-0</w:t>
            </w:r>
          </w:p>
        </w:tc>
        <w:tc>
          <w:tcPr>
            <w:tcW w:w="2160" w:type="dxa"/>
          </w:tcPr>
          <w:p w14:paraId="6FBAB989"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Genotype display name </w:t>
            </w:r>
          </w:p>
        </w:tc>
        <w:tc>
          <w:tcPr>
            <w:tcW w:w="630" w:type="dxa"/>
          </w:tcPr>
          <w:p w14:paraId="696CBEC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4.3</w:t>
            </w:r>
          </w:p>
        </w:tc>
        <w:tc>
          <w:tcPr>
            <w:tcW w:w="1890" w:type="dxa"/>
          </w:tcPr>
          <w:p w14:paraId="0BDF6B1A"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*1/*1</w:t>
            </w:r>
          </w:p>
        </w:tc>
        <w:tc>
          <w:tcPr>
            <w:tcW w:w="450" w:type="dxa"/>
          </w:tcPr>
          <w:p w14:paraId="151C8EA1" w14:textId="77777777" w:rsidR="006E60E3" w:rsidRPr="001F0FBE" w:rsidRDefault="006E60E3" w:rsidP="006E60E3">
            <w:pPr>
              <w:spacing w:after="0"/>
              <w:rPr>
                <w:rFonts w:ascii="Calibri" w:hAnsi="Calibri" w:cs="Aparajita"/>
                <w:bCs/>
                <w:kern w:val="0"/>
                <w:sz w:val="20"/>
                <w:szCs w:val="20"/>
                <w:lang w:eastAsia="en-US"/>
              </w:rPr>
            </w:pPr>
          </w:p>
        </w:tc>
        <w:tc>
          <w:tcPr>
            <w:tcW w:w="540" w:type="dxa"/>
          </w:tcPr>
          <w:p w14:paraId="03986339"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90" w:type="dxa"/>
            <w:gridSpan w:val="3"/>
          </w:tcPr>
          <w:p w14:paraId="0823460C"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47998-0 in row D1.2.</w:t>
            </w:r>
          </w:p>
        </w:tc>
      </w:tr>
      <w:tr w:rsidR="006E60E3" w:rsidRPr="001F0FBE" w14:paraId="536A4B0C" w14:textId="77777777" w:rsidTr="00ED732E">
        <w:tc>
          <w:tcPr>
            <w:tcW w:w="692" w:type="dxa"/>
          </w:tcPr>
          <w:p w14:paraId="3CB1132D"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D3.3</w:t>
            </w:r>
          </w:p>
        </w:tc>
        <w:tc>
          <w:tcPr>
            <w:tcW w:w="658" w:type="dxa"/>
          </w:tcPr>
          <w:p w14:paraId="70397B23"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6835ED17"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tc>
        <w:tc>
          <w:tcPr>
            <w:tcW w:w="2160" w:type="dxa"/>
          </w:tcPr>
          <w:p w14:paraId="77D58376"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Cross reference to full genetic details </w:t>
            </w:r>
          </w:p>
        </w:tc>
        <w:tc>
          <w:tcPr>
            <w:tcW w:w="630" w:type="dxa"/>
          </w:tcPr>
          <w:p w14:paraId="55214C96" w14:textId="58D2FAAE"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3</w:t>
            </w:r>
          </w:p>
        </w:tc>
        <w:tc>
          <w:tcPr>
            <w:tcW w:w="1890" w:type="dxa"/>
          </w:tcPr>
          <w:p w14:paraId="7984071B"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Example pending</w:t>
            </w:r>
          </w:p>
        </w:tc>
        <w:tc>
          <w:tcPr>
            <w:tcW w:w="450" w:type="dxa"/>
          </w:tcPr>
          <w:p w14:paraId="5911973C" w14:textId="77777777" w:rsidR="006E60E3" w:rsidRPr="001F0FBE" w:rsidRDefault="006E60E3" w:rsidP="006E60E3">
            <w:pPr>
              <w:spacing w:after="0"/>
              <w:rPr>
                <w:rFonts w:ascii="Calibri" w:hAnsi="Calibri" w:cs="Aparajita"/>
                <w:bCs/>
                <w:kern w:val="0"/>
                <w:sz w:val="20"/>
                <w:szCs w:val="20"/>
                <w:lang w:eastAsia="en-US"/>
              </w:rPr>
            </w:pPr>
          </w:p>
        </w:tc>
        <w:tc>
          <w:tcPr>
            <w:tcW w:w="540" w:type="dxa"/>
          </w:tcPr>
          <w:p w14:paraId="12E3BF87" w14:textId="77777777" w:rsidR="006E60E3" w:rsidRPr="001F0FBE" w:rsidRDefault="006E60E3" w:rsidP="006E60E3">
            <w:pPr>
              <w:spacing w:after="0"/>
              <w:rPr>
                <w:rFonts w:ascii="Calibri" w:eastAsia="Calibri" w:hAnsi="Calibri" w:cs="Aparajita"/>
                <w:kern w:val="0"/>
                <w:sz w:val="20"/>
                <w:szCs w:val="20"/>
                <w:lang w:eastAsia="en-US"/>
              </w:rPr>
            </w:pPr>
          </w:p>
        </w:tc>
        <w:tc>
          <w:tcPr>
            <w:tcW w:w="6290" w:type="dxa"/>
            <w:gridSpan w:val="3"/>
          </w:tcPr>
          <w:p w14:paraId="463752A5"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w:t>
            </w:r>
            <w:r>
              <w:rPr>
                <w:rFonts w:ascii="Calibri" w:hAnsi="Calibri" w:cs="Aparajita"/>
                <w:bCs/>
                <w:kern w:val="0"/>
                <w:sz w:val="20"/>
                <w:szCs w:val="20"/>
                <w:lang w:eastAsia="en-US"/>
              </w:rPr>
              <w:t>(code pending)</w:t>
            </w:r>
            <w:r w:rsidRPr="001F0FBE">
              <w:rPr>
                <w:rFonts w:ascii="Calibri" w:hAnsi="Calibri" w:cs="Aparajita"/>
                <w:bCs/>
                <w:kern w:val="0"/>
                <w:sz w:val="20"/>
                <w:szCs w:val="20"/>
                <w:lang w:eastAsia="en-US"/>
              </w:rPr>
              <w:t xml:space="preserve"> in row D1.3. </w:t>
            </w:r>
          </w:p>
        </w:tc>
      </w:tr>
      <w:tr w:rsidR="006E60E3" w:rsidRPr="001F0FBE" w14:paraId="68E3AE55" w14:textId="77777777" w:rsidTr="00ED732E">
        <w:tc>
          <w:tcPr>
            <w:tcW w:w="692" w:type="dxa"/>
          </w:tcPr>
          <w:p w14:paraId="2FCDF3A9"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D3.4</w:t>
            </w:r>
          </w:p>
        </w:tc>
        <w:tc>
          <w:tcPr>
            <w:tcW w:w="658" w:type="dxa"/>
          </w:tcPr>
          <w:p w14:paraId="0B096E3E"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03D6FDD2"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53040-2</w:t>
            </w:r>
          </w:p>
        </w:tc>
        <w:tc>
          <w:tcPr>
            <w:tcW w:w="2160" w:type="dxa"/>
          </w:tcPr>
          <w:p w14:paraId="69D404BA"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Genetic  variation’s effect on drug metabolism interp</w:t>
            </w:r>
          </w:p>
        </w:tc>
        <w:tc>
          <w:tcPr>
            <w:tcW w:w="630" w:type="dxa"/>
          </w:tcPr>
          <w:p w14:paraId="05C6508E"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4.3</w:t>
            </w:r>
          </w:p>
        </w:tc>
        <w:tc>
          <w:tcPr>
            <w:tcW w:w="1890" w:type="dxa"/>
          </w:tcPr>
          <w:p w14:paraId="240D0A2A"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LA25391-6^Normal metabolizer^LN</w:t>
            </w:r>
          </w:p>
        </w:tc>
        <w:tc>
          <w:tcPr>
            <w:tcW w:w="450" w:type="dxa"/>
          </w:tcPr>
          <w:p w14:paraId="234BB80A"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2AE015C0"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0..1</w:t>
            </w:r>
          </w:p>
        </w:tc>
        <w:tc>
          <w:tcPr>
            <w:tcW w:w="6290" w:type="dxa"/>
            <w:gridSpan w:val="3"/>
          </w:tcPr>
          <w:p w14:paraId="71AF307A"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53040-2 in row D1.4. </w:t>
            </w:r>
          </w:p>
        </w:tc>
      </w:tr>
      <w:tr w:rsidR="006E60E3" w:rsidRPr="001F0FBE" w14:paraId="0035A70D" w14:textId="77777777" w:rsidTr="00ED732E">
        <w:tc>
          <w:tcPr>
            <w:tcW w:w="692" w:type="dxa"/>
          </w:tcPr>
          <w:p w14:paraId="01A3D00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D3.5</w:t>
            </w:r>
          </w:p>
        </w:tc>
        <w:tc>
          <w:tcPr>
            <w:tcW w:w="658" w:type="dxa"/>
          </w:tcPr>
          <w:p w14:paraId="046FFAD4"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56F65488"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51961-1</w:t>
            </w:r>
          </w:p>
        </w:tc>
        <w:tc>
          <w:tcPr>
            <w:tcW w:w="2160" w:type="dxa"/>
          </w:tcPr>
          <w:p w14:paraId="4315CF9D"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Genetic Variation’s effect on drug efficacy interp</w:t>
            </w:r>
          </w:p>
        </w:tc>
        <w:tc>
          <w:tcPr>
            <w:tcW w:w="630" w:type="dxa"/>
          </w:tcPr>
          <w:p w14:paraId="36CA8B5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4.3</w:t>
            </w:r>
          </w:p>
        </w:tc>
        <w:tc>
          <w:tcPr>
            <w:tcW w:w="1890" w:type="dxa"/>
          </w:tcPr>
          <w:p w14:paraId="135018CB"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 xml:space="preserve">NA </w:t>
            </w:r>
          </w:p>
        </w:tc>
        <w:tc>
          <w:tcPr>
            <w:tcW w:w="450" w:type="dxa"/>
          </w:tcPr>
          <w:p w14:paraId="02D3E038"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154D67DD"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55964082"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51961-1 in row D1.5.</w:t>
            </w:r>
          </w:p>
        </w:tc>
      </w:tr>
      <w:tr w:rsidR="006E60E3" w:rsidRPr="001F0FBE" w14:paraId="4C7FF76D" w14:textId="77777777" w:rsidTr="00ED732E">
        <w:tc>
          <w:tcPr>
            <w:tcW w:w="692" w:type="dxa"/>
            <w:shd w:val="clear" w:color="auto" w:fill="FFF2CC"/>
          </w:tcPr>
          <w:p w14:paraId="25565FD0" w14:textId="77777777" w:rsidR="006E60E3" w:rsidRPr="001F0FBE" w:rsidRDefault="006E60E3" w:rsidP="006E60E3">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E3</w:t>
            </w:r>
          </w:p>
        </w:tc>
        <w:tc>
          <w:tcPr>
            <w:tcW w:w="658" w:type="dxa"/>
            <w:shd w:val="clear" w:color="auto" w:fill="FFF2CC"/>
          </w:tcPr>
          <w:p w14:paraId="7DA669FB"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810" w:type="dxa"/>
            <w:shd w:val="clear" w:color="auto" w:fill="FFF2CC"/>
          </w:tcPr>
          <w:p w14:paraId="743CABFB"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82117-3</w:t>
            </w:r>
            <w:r w:rsidRPr="001F0FBE">
              <w:rPr>
                <w:rFonts w:ascii="Calibri" w:eastAsia="Calibri" w:hAnsi="Calibri" w:cs="Aparajita"/>
                <w:color w:val="70AD47"/>
                <w:kern w:val="0"/>
                <w:sz w:val="20"/>
                <w:szCs w:val="20"/>
                <w:lang w:eastAsia="en-US"/>
              </w:rPr>
              <w:t xml:space="preserve"> </w:t>
            </w:r>
          </w:p>
        </w:tc>
        <w:tc>
          <w:tcPr>
            <w:tcW w:w="2160" w:type="dxa"/>
            <w:shd w:val="clear" w:color="auto" w:fill="FFF2CC"/>
          </w:tcPr>
          <w:p w14:paraId="569EA84E"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Medication usage implications panel </w:t>
            </w:r>
          </w:p>
        </w:tc>
        <w:tc>
          <w:tcPr>
            <w:tcW w:w="630" w:type="dxa"/>
            <w:shd w:val="clear" w:color="auto" w:fill="FFF2CC"/>
          </w:tcPr>
          <w:p w14:paraId="1FAB9660" w14:textId="30E7BF5A" w:rsidR="006E60E3" w:rsidRPr="001F0FBE" w:rsidRDefault="006E60E3" w:rsidP="006E60E3">
            <w:pPr>
              <w:spacing w:after="0"/>
              <w:rPr>
                <w:rFonts w:ascii="Calibri" w:eastAsia="Calibri" w:hAnsi="Calibri" w:cs="Aparajita"/>
                <w:kern w:val="0"/>
                <w:sz w:val="20"/>
                <w:szCs w:val="20"/>
                <w:lang w:eastAsia="en-US"/>
              </w:rPr>
            </w:pPr>
          </w:p>
        </w:tc>
        <w:tc>
          <w:tcPr>
            <w:tcW w:w="1890" w:type="dxa"/>
            <w:shd w:val="clear" w:color="auto" w:fill="FFF2CC"/>
          </w:tcPr>
          <w:p w14:paraId="14B492C8" w14:textId="77777777" w:rsidR="006E60E3" w:rsidRPr="001F0FBE" w:rsidRDefault="006E60E3" w:rsidP="006E60E3">
            <w:pPr>
              <w:spacing w:after="0"/>
              <w:rPr>
                <w:rFonts w:ascii="Calibri" w:eastAsia="Calibri" w:hAnsi="Calibri" w:cs="Aparajita"/>
                <w:kern w:val="0"/>
                <w:sz w:val="20"/>
                <w:szCs w:val="20"/>
                <w:lang w:eastAsia="en-US"/>
              </w:rPr>
            </w:pPr>
          </w:p>
        </w:tc>
        <w:tc>
          <w:tcPr>
            <w:tcW w:w="450" w:type="dxa"/>
            <w:shd w:val="clear" w:color="auto" w:fill="FFF2CC"/>
          </w:tcPr>
          <w:p w14:paraId="6E6FB51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O</w:t>
            </w:r>
          </w:p>
        </w:tc>
        <w:tc>
          <w:tcPr>
            <w:tcW w:w="540" w:type="dxa"/>
            <w:shd w:val="clear" w:color="auto" w:fill="FFF2CC"/>
          </w:tcPr>
          <w:p w14:paraId="4E82C9D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90" w:type="dxa"/>
            <w:gridSpan w:val="3"/>
            <w:shd w:val="clear" w:color="auto" w:fill="FFF2CC"/>
          </w:tcPr>
          <w:p w14:paraId="0A85DD1A" w14:textId="77777777" w:rsidR="006E60E3" w:rsidRPr="001F0FBE" w:rsidRDefault="006E60E3" w:rsidP="006E60E3">
            <w:pPr>
              <w:spacing w:after="0"/>
              <w:rPr>
                <w:rFonts w:ascii="Calibri" w:eastAsia="Calibri" w:hAnsi="Calibri" w:cs="Aparajita"/>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82117-3 in row E1.</w:t>
            </w:r>
          </w:p>
        </w:tc>
      </w:tr>
      <w:tr w:rsidR="006E60E3" w:rsidRPr="001F0FBE" w14:paraId="39ACE29C" w14:textId="77777777" w:rsidTr="00ED732E">
        <w:tc>
          <w:tcPr>
            <w:tcW w:w="692" w:type="dxa"/>
          </w:tcPr>
          <w:p w14:paraId="6443E74A" w14:textId="77777777" w:rsidR="006E60E3" w:rsidRPr="001F0FBE" w:rsidRDefault="006E60E3" w:rsidP="006E60E3">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E3.1</w:t>
            </w:r>
          </w:p>
        </w:tc>
        <w:tc>
          <w:tcPr>
            <w:tcW w:w="658" w:type="dxa"/>
          </w:tcPr>
          <w:p w14:paraId="1C0CE1CB"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353EEF68"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51963-7</w:t>
            </w:r>
          </w:p>
        </w:tc>
        <w:tc>
          <w:tcPr>
            <w:tcW w:w="2160" w:type="dxa"/>
          </w:tcPr>
          <w:p w14:paraId="4A732745"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assessed</w:t>
            </w:r>
          </w:p>
        </w:tc>
        <w:tc>
          <w:tcPr>
            <w:tcW w:w="630" w:type="dxa"/>
          </w:tcPr>
          <w:p w14:paraId="3EB66EA3" w14:textId="45A4A6E1" w:rsidR="006E60E3" w:rsidRPr="001F0FBE" w:rsidRDefault="006E60E3" w:rsidP="009E4DDF">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3</w:t>
            </w:r>
            <w:r w:rsidRPr="001F0FBE">
              <w:rPr>
                <w:rFonts w:ascii="Calibri" w:eastAsia="Calibri" w:hAnsi="Calibri" w:cs="Aparajita"/>
                <w:kern w:val="0"/>
                <w:sz w:val="20"/>
                <w:szCs w:val="20"/>
                <w:lang w:eastAsia="en-US"/>
              </w:rPr>
              <w:t>.1</w:t>
            </w:r>
          </w:p>
        </w:tc>
        <w:tc>
          <w:tcPr>
            <w:tcW w:w="1890" w:type="dxa"/>
          </w:tcPr>
          <w:p w14:paraId="77BF449E"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 6754^Meperidine^RxT-ingd </w:t>
            </w:r>
          </w:p>
          <w:p w14:paraId="7FB866B1"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w:t>
            </w:r>
          </w:p>
        </w:tc>
        <w:tc>
          <w:tcPr>
            <w:tcW w:w="450" w:type="dxa"/>
          </w:tcPr>
          <w:p w14:paraId="604899E5"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R</w:t>
            </w:r>
          </w:p>
        </w:tc>
        <w:tc>
          <w:tcPr>
            <w:tcW w:w="540" w:type="dxa"/>
          </w:tcPr>
          <w:p w14:paraId="5C44E14C"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1..1</w:t>
            </w:r>
          </w:p>
        </w:tc>
        <w:tc>
          <w:tcPr>
            <w:tcW w:w="6290" w:type="dxa"/>
            <w:gridSpan w:val="3"/>
          </w:tcPr>
          <w:p w14:paraId="59840B28"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51963-7, in row E1.1.</w:t>
            </w:r>
          </w:p>
        </w:tc>
      </w:tr>
      <w:tr w:rsidR="006E60E3" w:rsidRPr="001F0FBE" w14:paraId="6675D713" w14:textId="77777777" w:rsidTr="00ED732E">
        <w:tc>
          <w:tcPr>
            <w:tcW w:w="692" w:type="dxa"/>
          </w:tcPr>
          <w:p w14:paraId="387E55C9" w14:textId="77777777" w:rsidR="006E60E3" w:rsidRPr="001F0FBE" w:rsidRDefault="006E60E3" w:rsidP="006E60E3">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E3.2</w:t>
            </w:r>
          </w:p>
        </w:tc>
        <w:tc>
          <w:tcPr>
            <w:tcW w:w="658" w:type="dxa"/>
          </w:tcPr>
          <w:p w14:paraId="61ADD510"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64D3A6DE"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03jxudhrmpdnjmw"/>
                <w:kern w:val="0"/>
                <w:sz w:val="20"/>
                <w:szCs w:val="20"/>
                <w:lang w:eastAsia="en-US"/>
              </w:rPr>
              <w:t>82116-5</w:t>
            </w:r>
          </w:p>
        </w:tc>
        <w:tc>
          <w:tcPr>
            <w:tcW w:w="2160" w:type="dxa"/>
          </w:tcPr>
          <w:p w14:paraId="26B58D9C"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[type]</w:t>
            </w:r>
          </w:p>
        </w:tc>
        <w:tc>
          <w:tcPr>
            <w:tcW w:w="630" w:type="dxa"/>
          </w:tcPr>
          <w:p w14:paraId="1E064FEC" w14:textId="58A2CEA4"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3</w:t>
            </w:r>
            <w:r w:rsidRPr="001F0FBE">
              <w:rPr>
                <w:rFonts w:ascii="Calibri" w:eastAsia="Calibri" w:hAnsi="Calibri" w:cs="Aparajita"/>
                <w:kern w:val="0"/>
                <w:sz w:val="20"/>
                <w:szCs w:val="20"/>
                <w:lang w:eastAsia="en-US"/>
              </w:rPr>
              <w:t>.1</w:t>
            </w:r>
          </w:p>
        </w:tc>
        <w:tc>
          <w:tcPr>
            <w:tcW w:w="1890" w:type="dxa"/>
          </w:tcPr>
          <w:p w14:paraId="7334D7B0" w14:textId="53610A33"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olor w:val="000000"/>
                <w:kern w:val="0"/>
                <w:sz w:val="20"/>
                <w:szCs w:val="20"/>
                <w:lang w:eastAsia="en-US"/>
              </w:rPr>
              <w:t>LA26425-1</w:t>
            </w:r>
            <w:r w:rsidRPr="001F0FBE">
              <w:rPr>
                <w:rFonts w:ascii="Calibri" w:eastAsia="Calibri" w:hAnsi="Calibri" w:cs="Aparajita"/>
                <w:kern w:val="0"/>
                <w:sz w:val="20"/>
                <w:szCs w:val="20"/>
                <w:lang w:eastAsia="en-US"/>
              </w:rPr>
              <w:t>^</w:t>
            </w:r>
            <w:r w:rsidR="005B489B">
              <w:rPr>
                <w:rFonts w:ascii="Calibri" w:eastAsia="Calibri" w:hAnsi="Calibri" w:cs="Aparajita"/>
                <w:kern w:val="0"/>
                <w:sz w:val="20"/>
                <w:szCs w:val="20"/>
                <w:lang w:eastAsia="en-US"/>
              </w:rPr>
              <w:t>U</w:t>
            </w:r>
            <w:r w:rsidRPr="001F0FBE">
              <w:rPr>
                <w:rFonts w:ascii="Calibri" w:eastAsia="Calibri" w:hAnsi="Calibri" w:cs="Aparajita"/>
                <w:kern w:val="0"/>
                <w:sz w:val="20"/>
                <w:szCs w:val="20"/>
                <w:lang w:eastAsia="en-US"/>
              </w:rPr>
              <w:t>sual dosage^LN</w:t>
            </w:r>
          </w:p>
          <w:p w14:paraId="4D437BAA" w14:textId="77777777" w:rsidR="006E60E3" w:rsidRPr="001F0FBE" w:rsidRDefault="006E60E3" w:rsidP="006E60E3">
            <w:pPr>
              <w:spacing w:after="0"/>
              <w:rPr>
                <w:rFonts w:ascii="Calibri" w:eastAsia="Calibri" w:hAnsi="Calibri" w:cs="Aparajita"/>
                <w:kern w:val="0"/>
                <w:sz w:val="20"/>
                <w:szCs w:val="20"/>
                <w:lang w:eastAsia="en-US"/>
              </w:rPr>
            </w:pPr>
          </w:p>
        </w:tc>
        <w:tc>
          <w:tcPr>
            <w:tcW w:w="450" w:type="dxa"/>
          </w:tcPr>
          <w:p w14:paraId="30EC04FF"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6988751D" w14:textId="77777777" w:rsidR="006E60E3" w:rsidRPr="001F0FBE" w:rsidRDefault="006E60E3" w:rsidP="006E60E3">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3301C881"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E1.2.</w:t>
            </w:r>
          </w:p>
        </w:tc>
      </w:tr>
      <w:tr w:rsidR="006E60E3" w:rsidRPr="001F0FBE" w14:paraId="28A5F3B2" w14:textId="77777777" w:rsidTr="00ED732E">
        <w:tc>
          <w:tcPr>
            <w:tcW w:w="692" w:type="dxa"/>
          </w:tcPr>
          <w:p w14:paraId="51C8E86A"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E</w:t>
            </w:r>
            <w:r>
              <w:rPr>
                <w:rFonts w:ascii="Calibri" w:eastAsia="Calibri" w:hAnsi="Calibri" w:cs="Aparajita"/>
                <w:kern w:val="0"/>
                <w:sz w:val="20"/>
                <w:szCs w:val="20"/>
                <w:lang w:eastAsia="en-US"/>
              </w:rPr>
              <w:t>3.3</w:t>
            </w:r>
          </w:p>
        </w:tc>
        <w:tc>
          <w:tcPr>
            <w:tcW w:w="658" w:type="dxa"/>
          </w:tcPr>
          <w:p w14:paraId="238915A8"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TX</w:t>
            </w:r>
          </w:p>
        </w:tc>
        <w:tc>
          <w:tcPr>
            <w:tcW w:w="810" w:type="dxa"/>
          </w:tcPr>
          <w:p w14:paraId="5D109E21" w14:textId="77777777" w:rsidR="006E60E3" w:rsidRPr="001F0FBE" w:rsidRDefault="006E60E3" w:rsidP="006E60E3">
            <w:pPr>
              <w:spacing w:after="0"/>
              <w:rPr>
                <w:rFonts w:ascii="03jxudhrmpdnjmw" w:eastAsia="Calibri" w:hAnsi="03jxudhrmpdnjmw" w:cs="03jxudhrmpdnjmw"/>
                <w:color w:val="0065CD"/>
                <w:kern w:val="0"/>
                <w:sz w:val="20"/>
                <w:szCs w:val="20"/>
                <w:highlight w:val="yellow"/>
                <w:lang w:eastAsia="en-US"/>
              </w:rPr>
            </w:pPr>
            <w:r w:rsidRPr="001F0FBE">
              <w:rPr>
                <w:rFonts w:ascii="Calibri" w:eastAsia="Calibri" w:hAnsi="Calibri" w:cs="Aparajita"/>
                <w:kern w:val="0"/>
                <w:sz w:val="20"/>
                <w:szCs w:val="20"/>
                <w:lang w:eastAsia="en-US"/>
              </w:rPr>
              <w:t>New LOINC</w:t>
            </w:r>
          </w:p>
        </w:tc>
        <w:tc>
          <w:tcPr>
            <w:tcW w:w="2160" w:type="dxa"/>
          </w:tcPr>
          <w:p w14:paraId="618F387F"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Medication usage suggestion [narrative]</w:t>
            </w:r>
          </w:p>
        </w:tc>
        <w:tc>
          <w:tcPr>
            <w:tcW w:w="630" w:type="dxa"/>
          </w:tcPr>
          <w:p w14:paraId="4E77382D" w14:textId="0608E0CA" w:rsidR="006E60E3" w:rsidRPr="001F0FBE" w:rsidRDefault="006E60E3" w:rsidP="0083022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3</w:t>
            </w:r>
            <w:r w:rsidRPr="001F0FBE">
              <w:rPr>
                <w:rFonts w:ascii="Calibri" w:eastAsia="Calibri" w:hAnsi="Calibri" w:cs="Aparajita"/>
                <w:kern w:val="0"/>
                <w:sz w:val="20"/>
                <w:szCs w:val="20"/>
                <w:lang w:eastAsia="en-US"/>
              </w:rPr>
              <w:t>.1</w:t>
            </w:r>
          </w:p>
        </w:tc>
        <w:tc>
          <w:tcPr>
            <w:tcW w:w="1890" w:type="dxa"/>
          </w:tcPr>
          <w:p w14:paraId="4EB30098"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In usual dosages</w:t>
            </w:r>
          </w:p>
        </w:tc>
        <w:tc>
          <w:tcPr>
            <w:tcW w:w="450" w:type="dxa"/>
          </w:tcPr>
          <w:p w14:paraId="442AB6C9"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35B3289E" w14:textId="77777777" w:rsidR="006E60E3" w:rsidRPr="001F0FBE" w:rsidRDefault="006E60E3" w:rsidP="006E60E3">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0..1</w:t>
            </w:r>
          </w:p>
        </w:tc>
        <w:tc>
          <w:tcPr>
            <w:tcW w:w="6290" w:type="dxa"/>
            <w:gridSpan w:val="3"/>
          </w:tcPr>
          <w:p w14:paraId="352A08F2" w14:textId="77777777" w:rsidR="006E60E3" w:rsidRPr="001F0FBE" w:rsidRDefault="006E60E3" w:rsidP="006E60E3">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82116-5 in row E1.3</w:t>
            </w:r>
          </w:p>
        </w:tc>
      </w:tr>
      <w:tr w:rsidR="006E60E3" w:rsidRPr="001F0FBE" w14:paraId="6762D74A" w14:textId="77777777" w:rsidTr="00ED732E">
        <w:tblPrEx>
          <w:tblCellMar>
            <w:left w:w="108" w:type="dxa"/>
            <w:right w:w="108" w:type="dxa"/>
          </w:tblCellMar>
        </w:tblPrEx>
        <w:trPr>
          <w:gridAfter w:val="1"/>
          <w:wAfter w:w="35" w:type="dxa"/>
        </w:trPr>
        <w:tc>
          <w:tcPr>
            <w:tcW w:w="692" w:type="dxa"/>
            <w:shd w:val="clear" w:color="auto" w:fill="FFD966"/>
          </w:tcPr>
          <w:p w14:paraId="0182CDF5"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p>
        </w:tc>
        <w:tc>
          <w:tcPr>
            <w:tcW w:w="658" w:type="dxa"/>
            <w:shd w:val="clear" w:color="auto" w:fill="FFD966"/>
          </w:tcPr>
          <w:p w14:paraId="1223DEC3"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D</w:t>
            </w:r>
          </w:p>
        </w:tc>
        <w:tc>
          <w:tcPr>
            <w:tcW w:w="810" w:type="dxa"/>
            <w:shd w:val="clear" w:color="auto" w:fill="FFD966"/>
          </w:tcPr>
          <w:p w14:paraId="05259F82" w14:textId="77777777" w:rsidR="006E60E3" w:rsidRPr="001F0FBE" w:rsidRDefault="006E60E3" w:rsidP="00FA7AB6">
            <w:pPr>
              <w:spacing w:after="0"/>
              <w:rPr>
                <w:rFonts w:ascii="03jxudhrmpdnjmw" w:eastAsia="Calibri" w:hAnsi="03jxudhrmpdnjmw" w:cs="03jxudhrmpdnjmw"/>
                <w:color w:val="000000"/>
                <w:kern w:val="0"/>
                <w:sz w:val="20"/>
                <w:szCs w:val="20"/>
                <w:highlight w:val="yellow"/>
                <w:lang w:eastAsia="en-US"/>
              </w:rPr>
            </w:pPr>
            <w:r w:rsidRPr="001F0FBE">
              <w:rPr>
                <w:rFonts w:ascii="Calibri" w:eastAsia="Calibri" w:hAnsi="Calibri" w:cs="Aparajita"/>
                <w:kern w:val="0"/>
                <w:sz w:val="20"/>
                <w:szCs w:val="20"/>
                <w:lang w:eastAsia="en-US"/>
              </w:rPr>
              <w:t>82118-1</w:t>
            </w:r>
          </w:p>
        </w:tc>
        <w:tc>
          <w:tcPr>
            <w:tcW w:w="2160" w:type="dxa"/>
            <w:shd w:val="clear" w:color="auto" w:fill="FFD966"/>
          </w:tcPr>
          <w:p w14:paraId="0F64F3D7"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b/>
                <w:kern w:val="0"/>
                <w:sz w:val="20"/>
                <w:szCs w:val="20"/>
                <w:lang w:eastAsia="en-US"/>
              </w:rPr>
              <w:t>Pharmacogenomics results panel</w:t>
            </w:r>
          </w:p>
        </w:tc>
        <w:tc>
          <w:tcPr>
            <w:tcW w:w="630" w:type="dxa"/>
            <w:shd w:val="clear" w:color="auto" w:fill="FFD966"/>
          </w:tcPr>
          <w:p w14:paraId="2EEB4461" w14:textId="77777777" w:rsidR="006E60E3" w:rsidRPr="001F0FBE" w:rsidRDefault="006E60E3" w:rsidP="00FA7AB6">
            <w:pPr>
              <w:spacing w:after="0"/>
              <w:rPr>
                <w:rFonts w:ascii="Calibri" w:eastAsia="Calibri" w:hAnsi="Calibri" w:cs="Aparajita"/>
                <w:kern w:val="0"/>
                <w:sz w:val="20"/>
                <w:szCs w:val="20"/>
                <w:lang w:eastAsia="en-US"/>
              </w:rPr>
            </w:pPr>
          </w:p>
        </w:tc>
        <w:tc>
          <w:tcPr>
            <w:tcW w:w="1890" w:type="dxa"/>
            <w:shd w:val="clear" w:color="auto" w:fill="FFD966"/>
          </w:tcPr>
          <w:p w14:paraId="12AB0117" w14:textId="77777777" w:rsidR="006E60E3" w:rsidRPr="001F0FBE" w:rsidRDefault="006E60E3" w:rsidP="00FA7AB6">
            <w:pPr>
              <w:spacing w:after="0"/>
              <w:rPr>
                <w:rFonts w:ascii="Calibri" w:eastAsia="Calibri" w:hAnsi="Calibri" w:cs="Aparajita"/>
                <w:kern w:val="0"/>
                <w:sz w:val="20"/>
                <w:szCs w:val="20"/>
                <w:lang w:eastAsia="en-US"/>
              </w:rPr>
            </w:pPr>
          </w:p>
        </w:tc>
        <w:tc>
          <w:tcPr>
            <w:tcW w:w="450" w:type="dxa"/>
            <w:shd w:val="clear" w:color="auto" w:fill="FFD966"/>
          </w:tcPr>
          <w:p w14:paraId="455581E5" w14:textId="77777777" w:rsidR="006E60E3" w:rsidRPr="001F0FBE" w:rsidRDefault="006E60E3" w:rsidP="00FA7AB6">
            <w:pPr>
              <w:spacing w:after="0"/>
              <w:rPr>
                <w:rFonts w:ascii="Calibri" w:eastAsia="Calibri" w:hAnsi="Calibri" w:cs="Aparajita"/>
                <w:kern w:val="0"/>
                <w:sz w:val="20"/>
                <w:szCs w:val="20"/>
                <w:lang w:eastAsia="en-US"/>
              </w:rPr>
            </w:pPr>
          </w:p>
        </w:tc>
        <w:tc>
          <w:tcPr>
            <w:tcW w:w="540" w:type="dxa"/>
            <w:shd w:val="clear" w:color="auto" w:fill="FFD966"/>
          </w:tcPr>
          <w:p w14:paraId="7C6508AA"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0.*</w:t>
            </w:r>
          </w:p>
        </w:tc>
        <w:tc>
          <w:tcPr>
            <w:tcW w:w="6255" w:type="dxa"/>
            <w:gridSpan w:val="2"/>
            <w:shd w:val="clear" w:color="auto" w:fill="FFD966"/>
          </w:tcPr>
          <w:p w14:paraId="4B0A5B71"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Will repeat for each gene tested</w:t>
            </w:r>
          </w:p>
        </w:tc>
      </w:tr>
      <w:tr w:rsidR="006E60E3" w:rsidRPr="001F0FBE" w14:paraId="082F2BD6" w14:textId="77777777" w:rsidTr="006E60E3">
        <w:tblPrEx>
          <w:tblCellMar>
            <w:left w:w="108" w:type="dxa"/>
            <w:right w:w="108" w:type="dxa"/>
          </w:tblCellMar>
        </w:tblPrEx>
        <w:trPr>
          <w:gridAfter w:val="1"/>
          <w:wAfter w:w="35" w:type="dxa"/>
        </w:trPr>
        <w:tc>
          <w:tcPr>
            <w:tcW w:w="692" w:type="dxa"/>
            <w:shd w:val="clear" w:color="auto" w:fill="EAF0FC"/>
          </w:tcPr>
          <w:p w14:paraId="55EA1889" w14:textId="77777777" w:rsidR="006E60E3" w:rsidRPr="001F0FBE" w:rsidRDefault="006E60E3" w:rsidP="00FA7AB6">
            <w:pPr>
              <w:spacing w:after="0"/>
              <w:rPr>
                <w:rFonts w:ascii="Calibri" w:eastAsia="Calibri" w:hAnsi="Calibri" w:cs="Aparajita"/>
                <w:kern w:val="0"/>
                <w:sz w:val="20"/>
                <w:szCs w:val="20"/>
                <w:lang w:eastAsia="en-US"/>
              </w:rPr>
            </w:pPr>
          </w:p>
        </w:tc>
        <w:tc>
          <w:tcPr>
            <w:tcW w:w="658" w:type="dxa"/>
            <w:shd w:val="clear" w:color="auto" w:fill="EAF0FC"/>
          </w:tcPr>
          <w:p w14:paraId="10BC13C4" w14:textId="77777777" w:rsidR="006E60E3" w:rsidRPr="001F0FBE" w:rsidRDefault="006E60E3" w:rsidP="00FA7AB6">
            <w:pPr>
              <w:spacing w:after="0"/>
              <w:rPr>
                <w:rFonts w:ascii="Calibri" w:eastAsia="Calibri" w:hAnsi="Calibri" w:cs="Aparajita"/>
                <w:kern w:val="0"/>
                <w:sz w:val="20"/>
                <w:szCs w:val="20"/>
                <w:lang w:eastAsia="en-US"/>
              </w:rPr>
            </w:pPr>
          </w:p>
        </w:tc>
        <w:tc>
          <w:tcPr>
            <w:tcW w:w="810" w:type="dxa"/>
            <w:shd w:val="clear" w:color="auto" w:fill="EAF0FC"/>
          </w:tcPr>
          <w:p w14:paraId="1A4F116F" w14:textId="77777777" w:rsidR="006E60E3" w:rsidRPr="001F0FBE" w:rsidRDefault="006E60E3" w:rsidP="00FA7AB6">
            <w:pPr>
              <w:spacing w:after="0"/>
              <w:rPr>
                <w:rFonts w:ascii="Calibri" w:eastAsia="Calibri" w:hAnsi="Calibri" w:cs="Aparajita"/>
                <w:kern w:val="0"/>
                <w:sz w:val="20"/>
                <w:szCs w:val="20"/>
                <w:lang w:eastAsia="en-US"/>
              </w:rPr>
            </w:pPr>
          </w:p>
        </w:tc>
        <w:tc>
          <w:tcPr>
            <w:tcW w:w="11925" w:type="dxa"/>
            <w:gridSpan w:val="7"/>
            <w:shd w:val="clear" w:color="auto" w:fill="EAF0FC"/>
          </w:tcPr>
          <w:p w14:paraId="665C90E2" w14:textId="1DA46BBE" w:rsidR="006E60E3" w:rsidRPr="001F0FBE" w:rsidRDefault="006E60E3" w:rsidP="009E4DDF">
            <w:pPr>
              <w:spacing w:after="0"/>
              <w:rPr>
                <w:rFonts w:ascii="Calibri" w:eastAsia="Calibri" w:hAnsi="Calibri" w:cs="Aparajita"/>
                <w:b/>
                <w:kern w:val="0"/>
                <w:sz w:val="20"/>
                <w:szCs w:val="20"/>
                <w:lang w:eastAsia="en-US"/>
              </w:rPr>
            </w:pPr>
            <w:r w:rsidRPr="001F0FBE">
              <w:rPr>
                <w:rFonts w:ascii="Calibri" w:eastAsia="Calibri" w:hAnsi="Calibri" w:cs="Aparajita"/>
                <w:b/>
                <w:kern w:val="0"/>
                <w:sz w:val="20"/>
                <w:szCs w:val="20"/>
                <w:lang w:eastAsia="en-US"/>
              </w:rPr>
              <w:t xml:space="preserve">Results for </w:t>
            </w:r>
            <w:r w:rsidR="009E4DDF">
              <w:rPr>
                <w:rFonts w:ascii="Calibri" w:eastAsia="Calibri" w:hAnsi="Calibri" w:cs="Aparajita"/>
                <w:b/>
                <w:kern w:val="0"/>
                <w:sz w:val="20"/>
                <w:szCs w:val="20"/>
                <w:lang w:eastAsia="en-US"/>
              </w:rPr>
              <w:t>fourth</w:t>
            </w:r>
            <w:r w:rsidR="009E4DDF" w:rsidRPr="001F0FBE">
              <w:rPr>
                <w:rFonts w:ascii="Calibri" w:eastAsia="Calibri" w:hAnsi="Calibri" w:cs="Aparajita"/>
                <w:b/>
                <w:kern w:val="0"/>
                <w:sz w:val="20"/>
                <w:szCs w:val="20"/>
                <w:lang w:eastAsia="en-US"/>
              </w:rPr>
              <w:t xml:space="preserve"> </w:t>
            </w:r>
            <w:r w:rsidRPr="001F0FBE">
              <w:rPr>
                <w:rFonts w:ascii="Calibri" w:eastAsia="Calibri" w:hAnsi="Calibri" w:cs="Aparajita"/>
                <w:b/>
                <w:kern w:val="0"/>
                <w:sz w:val="20"/>
                <w:szCs w:val="20"/>
                <w:lang w:eastAsia="en-US"/>
              </w:rPr>
              <w:t>gene or gene pair studied</w:t>
            </w:r>
          </w:p>
        </w:tc>
      </w:tr>
      <w:tr w:rsidR="006E60E3" w:rsidRPr="001F0FBE" w14:paraId="34DC917C" w14:textId="77777777" w:rsidTr="00885C97">
        <w:tblPrEx>
          <w:tblCellMar>
            <w:left w:w="108" w:type="dxa"/>
            <w:right w:w="108" w:type="dxa"/>
          </w:tblCellMar>
        </w:tblPrEx>
        <w:trPr>
          <w:gridAfter w:val="1"/>
          <w:wAfter w:w="35" w:type="dxa"/>
          <w:trHeight w:val="1007"/>
        </w:trPr>
        <w:tc>
          <w:tcPr>
            <w:tcW w:w="692" w:type="dxa"/>
          </w:tcPr>
          <w:p w14:paraId="14B15C47"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r w:rsidRPr="001F0FBE">
              <w:rPr>
                <w:rFonts w:ascii="Calibri" w:eastAsia="Calibri" w:hAnsi="Calibri" w:cs="Aparajita"/>
                <w:kern w:val="0"/>
                <w:sz w:val="20"/>
                <w:szCs w:val="20"/>
                <w:lang w:eastAsia="en-US"/>
              </w:rPr>
              <w:t>.1</w:t>
            </w:r>
          </w:p>
        </w:tc>
        <w:tc>
          <w:tcPr>
            <w:tcW w:w="658" w:type="dxa"/>
          </w:tcPr>
          <w:p w14:paraId="732DD7B9"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CNE </w:t>
            </w:r>
          </w:p>
        </w:tc>
        <w:tc>
          <w:tcPr>
            <w:tcW w:w="810" w:type="dxa"/>
          </w:tcPr>
          <w:p w14:paraId="40B9BC6F" w14:textId="77777777" w:rsidR="006E60E3" w:rsidRPr="001F0FBE" w:rsidRDefault="001A1533" w:rsidP="00FA7AB6">
            <w:pPr>
              <w:spacing w:after="0"/>
              <w:rPr>
                <w:rFonts w:ascii="Calibri" w:eastAsia="Calibri" w:hAnsi="Calibri" w:cs="Aparajita"/>
                <w:kern w:val="0"/>
                <w:sz w:val="20"/>
                <w:szCs w:val="20"/>
                <w:lang w:eastAsia="en-US"/>
              </w:rPr>
            </w:pPr>
            <w:hyperlink r:id="rId125" w:history="1">
              <w:r w:rsidR="006E60E3" w:rsidRPr="001F0FBE">
                <w:rPr>
                  <w:rFonts w:ascii="Calibri" w:eastAsia="Calibri" w:hAnsi="Calibri"/>
                  <w:kern w:val="0"/>
                  <w:sz w:val="20"/>
                  <w:szCs w:val="20"/>
                  <w:lang w:eastAsia="en-US"/>
                </w:rPr>
                <w:t>48018-6</w:t>
              </w:r>
            </w:hyperlink>
          </w:p>
        </w:tc>
        <w:tc>
          <w:tcPr>
            <w:tcW w:w="2160" w:type="dxa"/>
          </w:tcPr>
          <w:p w14:paraId="307EBB47"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Gene(s) studied</w:t>
            </w:r>
          </w:p>
        </w:tc>
        <w:tc>
          <w:tcPr>
            <w:tcW w:w="630" w:type="dxa"/>
          </w:tcPr>
          <w:p w14:paraId="08E35B2D" w14:textId="47C62101"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4</w:t>
            </w:r>
          </w:p>
        </w:tc>
        <w:tc>
          <w:tcPr>
            <w:tcW w:w="1890" w:type="dxa"/>
          </w:tcPr>
          <w:p w14:paraId="1060118C" w14:textId="26CB5FC8" w:rsidR="006E60E3" w:rsidRPr="001F0FBE" w:rsidRDefault="006E60E3" w:rsidP="00FA7AB6">
            <w:pPr>
              <w:spacing w:after="0"/>
              <w:rPr>
                <w:rFonts w:ascii="Calibri" w:hAnsi="Calibri" w:cs="Aparajita"/>
                <w:bCs/>
                <w:kern w:val="0"/>
                <w:sz w:val="20"/>
                <w:szCs w:val="20"/>
                <w:lang w:eastAsia="en-US"/>
              </w:rPr>
            </w:pPr>
            <w:r w:rsidRPr="005B489B">
              <w:rPr>
                <w:rFonts w:ascii="Calibri" w:eastAsia="Calibri" w:hAnsi="Calibri" w:cs="Aparajita"/>
                <w:kern w:val="0"/>
                <w:sz w:val="20"/>
                <w:szCs w:val="20"/>
                <w:lang w:eastAsia="en-US"/>
              </w:rPr>
              <w:t>2637</w:t>
            </w:r>
            <w:r w:rsidRPr="001F0FBE">
              <w:rPr>
                <w:rFonts w:ascii="Calibri" w:eastAsia="Calibri" w:hAnsi="Calibri" w:cs="Aparajita"/>
                <w:kern w:val="0"/>
                <w:sz w:val="20"/>
                <w:szCs w:val="20"/>
                <w:lang w:eastAsia="en-US"/>
              </w:rPr>
              <w:t>^CYP3A4^</w:t>
            </w:r>
            <w:r>
              <w:rPr>
                <w:rFonts w:ascii="Calibri" w:eastAsia="Calibri" w:hAnsi="Calibri" w:cs="Aparajita"/>
                <w:kern w:val="0"/>
                <w:sz w:val="20"/>
                <w:szCs w:val="20"/>
                <w:lang w:eastAsia="en-US"/>
              </w:rPr>
              <w:t>HGNC-Symb</w:t>
            </w:r>
            <w:r w:rsidRPr="001F0FBE">
              <w:rPr>
                <w:rFonts w:ascii="Calibri" w:eastAsia="Calibri" w:hAnsi="Calibri" w:cs="Aparajita"/>
                <w:kern w:val="0"/>
                <w:sz w:val="20"/>
                <w:szCs w:val="20"/>
                <w:lang w:eastAsia="en-US"/>
              </w:rPr>
              <w:t xml:space="preserve"> ~2638^CYP3A5^</w:t>
            </w:r>
            <w:r>
              <w:rPr>
                <w:rFonts w:ascii="Calibri" w:eastAsia="Calibri" w:hAnsi="Calibri" w:cs="Aparajita"/>
                <w:kern w:val="0"/>
                <w:sz w:val="20"/>
                <w:szCs w:val="20"/>
                <w:lang w:eastAsia="en-US"/>
              </w:rPr>
              <w:t>HGNC-Symb</w:t>
            </w:r>
          </w:p>
        </w:tc>
        <w:tc>
          <w:tcPr>
            <w:tcW w:w="450" w:type="dxa"/>
          </w:tcPr>
          <w:p w14:paraId="508DEB85" w14:textId="77777777" w:rsidR="006E60E3" w:rsidRPr="001F0FBE" w:rsidDel="00074A3D" w:rsidRDefault="006E60E3" w:rsidP="00FA7AB6">
            <w:pPr>
              <w:spacing w:after="0"/>
              <w:rPr>
                <w:rFonts w:ascii="Calibri" w:hAnsi="Calibri" w:cs="Aparajita"/>
                <w:bCs/>
                <w:kern w:val="0"/>
                <w:sz w:val="20"/>
                <w:szCs w:val="20"/>
                <w:lang w:eastAsia="en-US"/>
              </w:rPr>
            </w:pPr>
          </w:p>
        </w:tc>
        <w:tc>
          <w:tcPr>
            <w:tcW w:w="540" w:type="dxa"/>
          </w:tcPr>
          <w:p w14:paraId="6F9127FA"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55" w:type="dxa"/>
            <w:gridSpan w:val="2"/>
          </w:tcPr>
          <w:p w14:paraId="2EB799C8" w14:textId="77777777" w:rsidR="006E60E3" w:rsidRPr="001F0FBE" w:rsidRDefault="006E60E3" w:rsidP="00FA7AB6">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 48018-6 in row D1.1.</w:t>
            </w:r>
          </w:p>
          <w:p w14:paraId="54936027" w14:textId="77777777" w:rsidR="006E60E3" w:rsidRPr="001F0FBE" w:rsidRDefault="006E60E3" w:rsidP="00FA7AB6">
            <w:pPr>
              <w:spacing w:after="0"/>
              <w:rPr>
                <w:rFonts w:ascii="Calibri" w:hAnsi="Calibri" w:cs="Aparajita"/>
                <w:bCs/>
                <w:kern w:val="0"/>
                <w:sz w:val="20"/>
                <w:szCs w:val="20"/>
                <w:lang w:eastAsia="en-US"/>
              </w:rPr>
            </w:pPr>
          </w:p>
        </w:tc>
      </w:tr>
      <w:tr w:rsidR="006E60E3" w:rsidRPr="001F0FBE" w14:paraId="767BA49C" w14:textId="77777777" w:rsidTr="00ED732E">
        <w:tblPrEx>
          <w:tblCellMar>
            <w:left w:w="108" w:type="dxa"/>
            <w:right w:w="108" w:type="dxa"/>
          </w:tblCellMar>
        </w:tblPrEx>
        <w:trPr>
          <w:gridAfter w:val="1"/>
          <w:wAfter w:w="35" w:type="dxa"/>
        </w:trPr>
        <w:tc>
          <w:tcPr>
            <w:tcW w:w="692" w:type="dxa"/>
          </w:tcPr>
          <w:p w14:paraId="0CC6094F"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r w:rsidRPr="001F0FBE">
              <w:rPr>
                <w:rFonts w:ascii="Calibri" w:eastAsia="Calibri" w:hAnsi="Calibri" w:cs="Aparajita"/>
                <w:kern w:val="0"/>
                <w:sz w:val="20"/>
                <w:szCs w:val="20"/>
                <w:lang w:eastAsia="en-US"/>
              </w:rPr>
              <w:t>.2</w:t>
            </w:r>
          </w:p>
        </w:tc>
        <w:tc>
          <w:tcPr>
            <w:tcW w:w="658" w:type="dxa"/>
          </w:tcPr>
          <w:p w14:paraId="245FC536"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091D7439"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47998-0</w:t>
            </w:r>
          </w:p>
        </w:tc>
        <w:tc>
          <w:tcPr>
            <w:tcW w:w="2160" w:type="dxa"/>
          </w:tcPr>
          <w:p w14:paraId="4A006CBF"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Genotype display name </w:t>
            </w:r>
          </w:p>
        </w:tc>
        <w:tc>
          <w:tcPr>
            <w:tcW w:w="630" w:type="dxa"/>
          </w:tcPr>
          <w:p w14:paraId="0D58C484" w14:textId="16ECFA0F"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4</w:t>
            </w:r>
          </w:p>
        </w:tc>
        <w:tc>
          <w:tcPr>
            <w:tcW w:w="1890" w:type="dxa"/>
          </w:tcPr>
          <w:p w14:paraId="2177A95D" w14:textId="6B18216B"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*1/*1</w:t>
            </w:r>
            <w:r w:rsidR="009E4DDF">
              <w:rPr>
                <w:rFonts w:ascii="Calibri" w:eastAsia="Calibri" w:hAnsi="Calibri" w:cs="Aparajita"/>
                <w:kern w:val="0"/>
                <w:sz w:val="20"/>
                <w:szCs w:val="20"/>
                <w:lang w:eastAsia="en-US"/>
              </w:rPr>
              <w:t>~</w:t>
            </w:r>
            <w:r w:rsidR="009E4DDF" w:rsidRPr="001F0FBE">
              <w:rPr>
                <w:rFonts w:ascii="Calibri" w:eastAsia="Calibri" w:hAnsi="Calibri" w:cs="Aparajita"/>
                <w:kern w:val="0"/>
                <w:sz w:val="20"/>
                <w:szCs w:val="20"/>
                <w:lang w:eastAsia="en-US"/>
              </w:rPr>
              <w:t>*1/*1</w:t>
            </w:r>
          </w:p>
        </w:tc>
        <w:tc>
          <w:tcPr>
            <w:tcW w:w="450" w:type="dxa"/>
          </w:tcPr>
          <w:p w14:paraId="06A90B1D" w14:textId="77777777" w:rsidR="006E60E3" w:rsidRPr="001F0FBE" w:rsidRDefault="006E60E3" w:rsidP="00FA7AB6">
            <w:pPr>
              <w:spacing w:after="0"/>
              <w:rPr>
                <w:rFonts w:ascii="Calibri" w:hAnsi="Calibri" w:cs="Aparajita"/>
                <w:bCs/>
                <w:kern w:val="0"/>
                <w:sz w:val="20"/>
                <w:szCs w:val="20"/>
                <w:lang w:eastAsia="en-US"/>
              </w:rPr>
            </w:pPr>
          </w:p>
        </w:tc>
        <w:tc>
          <w:tcPr>
            <w:tcW w:w="540" w:type="dxa"/>
          </w:tcPr>
          <w:p w14:paraId="1E1BFF1A"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1..3</w:t>
            </w:r>
          </w:p>
        </w:tc>
        <w:tc>
          <w:tcPr>
            <w:tcW w:w="6255" w:type="dxa"/>
            <w:gridSpan w:val="2"/>
          </w:tcPr>
          <w:p w14:paraId="33163853" w14:textId="77777777" w:rsidR="006E60E3" w:rsidRPr="001F0FBE" w:rsidRDefault="006E60E3" w:rsidP="00FA7AB6">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47998-0 in row D1.2.</w:t>
            </w:r>
          </w:p>
        </w:tc>
      </w:tr>
      <w:tr w:rsidR="006E60E3" w:rsidRPr="001F0FBE" w14:paraId="387A7815" w14:textId="77777777" w:rsidTr="00ED732E">
        <w:tblPrEx>
          <w:tblCellMar>
            <w:left w:w="108" w:type="dxa"/>
            <w:right w:w="108" w:type="dxa"/>
          </w:tblCellMar>
        </w:tblPrEx>
        <w:trPr>
          <w:gridAfter w:val="1"/>
          <w:wAfter w:w="35" w:type="dxa"/>
        </w:trPr>
        <w:tc>
          <w:tcPr>
            <w:tcW w:w="692" w:type="dxa"/>
          </w:tcPr>
          <w:p w14:paraId="0066FA6C"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r w:rsidRPr="001F0FBE">
              <w:rPr>
                <w:rFonts w:ascii="Calibri" w:eastAsia="Calibri" w:hAnsi="Calibri" w:cs="Aparajita"/>
                <w:kern w:val="0"/>
                <w:sz w:val="20"/>
                <w:szCs w:val="20"/>
                <w:lang w:eastAsia="en-US"/>
              </w:rPr>
              <w:t>.3</w:t>
            </w:r>
          </w:p>
        </w:tc>
        <w:tc>
          <w:tcPr>
            <w:tcW w:w="658" w:type="dxa"/>
          </w:tcPr>
          <w:p w14:paraId="09A1BD8E"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ST</w:t>
            </w:r>
          </w:p>
        </w:tc>
        <w:tc>
          <w:tcPr>
            <w:tcW w:w="810" w:type="dxa"/>
          </w:tcPr>
          <w:p w14:paraId="1CF1AC88"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New LOINC</w:t>
            </w:r>
          </w:p>
        </w:tc>
        <w:tc>
          <w:tcPr>
            <w:tcW w:w="2160" w:type="dxa"/>
          </w:tcPr>
          <w:p w14:paraId="7E74AB3E"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Cross reference to full genetic details </w:t>
            </w:r>
          </w:p>
        </w:tc>
        <w:tc>
          <w:tcPr>
            <w:tcW w:w="630" w:type="dxa"/>
          </w:tcPr>
          <w:p w14:paraId="5CDA7646" w14:textId="1C41CAFF"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4</w:t>
            </w:r>
          </w:p>
        </w:tc>
        <w:tc>
          <w:tcPr>
            <w:tcW w:w="1890" w:type="dxa"/>
          </w:tcPr>
          <w:p w14:paraId="43F850B1"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450" w:type="dxa"/>
          </w:tcPr>
          <w:p w14:paraId="283C7A68" w14:textId="77777777" w:rsidR="006E60E3" w:rsidRPr="001F0FBE" w:rsidRDefault="006E60E3" w:rsidP="00FA7AB6">
            <w:pPr>
              <w:spacing w:after="0"/>
              <w:rPr>
                <w:rFonts w:ascii="Calibri" w:hAnsi="Calibri" w:cs="Aparajita"/>
                <w:bCs/>
                <w:kern w:val="0"/>
                <w:sz w:val="20"/>
                <w:szCs w:val="20"/>
                <w:lang w:eastAsia="en-US"/>
              </w:rPr>
            </w:pPr>
          </w:p>
        </w:tc>
        <w:tc>
          <w:tcPr>
            <w:tcW w:w="540" w:type="dxa"/>
          </w:tcPr>
          <w:p w14:paraId="3330B509" w14:textId="77777777" w:rsidR="006E60E3" w:rsidRPr="001F0FBE" w:rsidRDefault="006E60E3" w:rsidP="00FA7AB6">
            <w:pPr>
              <w:spacing w:after="0"/>
              <w:rPr>
                <w:rFonts w:ascii="Calibri" w:eastAsia="Calibri" w:hAnsi="Calibri" w:cs="Aparajita"/>
                <w:kern w:val="0"/>
                <w:sz w:val="20"/>
                <w:szCs w:val="20"/>
                <w:lang w:eastAsia="en-US"/>
              </w:rPr>
            </w:pPr>
          </w:p>
        </w:tc>
        <w:tc>
          <w:tcPr>
            <w:tcW w:w="6255" w:type="dxa"/>
            <w:gridSpan w:val="2"/>
          </w:tcPr>
          <w:p w14:paraId="6E9DD828" w14:textId="77777777" w:rsidR="006E60E3" w:rsidRPr="001F0FBE" w:rsidRDefault="006E60E3" w:rsidP="00FA7AB6">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___ in row D1.3. </w:t>
            </w:r>
          </w:p>
        </w:tc>
      </w:tr>
      <w:tr w:rsidR="006E60E3" w:rsidRPr="001F0FBE" w14:paraId="1F770659" w14:textId="77777777" w:rsidTr="00ED732E">
        <w:tblPrEx>
          <w:tblCellMar>
            <w:left w:w="108" w:type="dxa"/>
            <w:right w:w="108" w:type="dxa"/>
          </w:tblCellMar>
        </w:tblPrEx>
        <w:trPr>
          <w:gridAfter w:val="1"/>
          <w:wAfter w:w="35" w:type="dxa"/>
        </w:trPr>
        <w:tc>
          <w:tcPr>
            <w:tcW w:w="692" w:type="dxa"/>
          </w:tcPr>
          <w:p w14:paraId="4D5D99B7"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r w:rsidRPr="001F0FBE">
              <w:rPr>
                <w:rFonts w:ascii="Calibri" w:eastAsia="Calibri" w:hAnsi="Calibri" w:cs="Aparajita"/>
                <w:kern w:val="0"/>
                <w:sz w:val="20"/>
                <w:szCs w:val="20"/>
                <w:lang w:eastAsia="en-US"/>
              </w:rPr>
              <w:t>.4</w:t>
            </w:r>
          </w:p>
        </w:tc>
        <w:tc>
          <w:tcPr>
            <w:tcW w:w="658" w:type="dxa"/>
          </w:tcPr>
          <w:p w14:paraId="1ADEE463"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73EC7ACF"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53040-2</w:t>
            </w:r>
          </w:p>
        </w:tc>
        <w:tc>
          <w:tcPr>
            <w:tcW w:w="2160" w:type="dxa"/>
          </w:tcPr>
          <w:p w14:paraId="52305707"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Genetic  variation’s effect on drug metabolism interp</w:t>
            </w:r>
          </w:p>
        </w:tc>
        <w:tc>
          <w:tcPr>
            <w:tcW w:w="630" w:type="dxa"/>
          </w:tcPr>
          <w:p w14:paraId="23877CE3" w14:textId="23155F4C" w:rsidR="006E60E3" w:rsidRPr="001F0FBE" w:rsidRDefault="006E60E3" w:rsidP="00FA7AB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4.</w:t>
            </w:r>
            <w:r w:rsidR="009E4DDF">
              <w:rPr>
                <w:rFonts w:ascii="Calibri" w:hAnsi="Calibri" w:cs="Aparajita"/>
                <w:bCs/>
                <w:kern w:val="0"/>
                <w:sz w:val="20"/>
                <w:szCs w:val="20"/>
                <w:lang w:eastAsia="en-US"/>
              </w:rPr>
              <w:t>4</w:t>
            </w:r>
          </w:p>
        </w:tc>
        <w:tc>
          <w:tcPr>
            <w:tcW w:w="1890" w:type="dxa"/>
          </w:tcPr>
          <w:p w14:paraId="1FCEE609"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LA25391-6^Rapid  Metabolizer^LN</w:t>
            </w:r>
          </w:p>
        </w:tc>
        <w:tc>
          <w:tcPr>
            <w:tcW w:w="450" w:type="dxa"/>
          </w:tcPr>
          <w:p w14:paraId="5F5BAB61"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5ACA8659"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hAnsi="Calibri" w:cs="Aparajita"/>
                <w:bCs/>
                <w:kern w:val="0"/>
                <w:sz w:val="20"/>
                <w:szCs w:val="20"/>
                <w:lang w:eastAsia="en-US"/>
              </w:rPr>
              <w:t>0..1</w:t>
            </w:r>
          </w:p>
        </w:tc>
        <w:tc>
          <w:tcPr>
            <w:tcW w:w="6255" w:type="dxa"/>
            <w:gridSpan w:val="2"/>
          </w:tcPr>
          <w:p w14:paraId="2690E391" w14:textId="77777777" w:rsidR="006E60E3" w:rsidRPr="001F0FBE" w:rsidRDefault="006E60E3" w:rsidP="00FA7AB6">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 xml:space="preserve">of same term LOINC# 53040-2 in row D1.4. </w:t>
            </w:r>
          </w:p>
        </w:tc>
      </w:tr>
      <w:tr w:rsidR="006E60E3" w:rsidRPr="001F0FBE" w14:paraId="6C8F29EC" w14:textId="77777777" w:rsidTr="00ED732E">
        <w:tblPrEx>
          <w:tblCellMar>
            <w:left w:w="108" w:type="dxa"/>
            <w:right w:w="108" w:type="dxa"/>
          </w:tblCellMar>
        </w:tblPrEx>
        <w:trPr>
          <w:gridAfter w:val="1"/>
          <w:wAfter w:w="35" w:type="dxa"/>
        </w:trPr>
        <w:tc>
          <w:tcPr>
            <w:tcW w:w="692" w:type="dxa"/>
          </w:tcPr>
          <w:p w14:paraId="343B418D" w14:textId="77777777" w:rsidR="006E60E3" w:rsidRPr="001F0FBE" w:rsidRDefault="006E60E3" w:rsidP="00FA7AB6">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D4</w:t>
            </w:r>
            <w:r w:rsidRPr="001F0FBE">
              <w:rPr>
                <w:rFonts w:ascii="Calibri" w:eastAsia="Calibri" w:hAnsi="Calibri" w:cs="Aparajita"/>
                <w:kern w:val="0"/>
                <w:sz w:val="20"/>
                <w:szCs w:val="20"/>
                <w:lang w:eastAsia="en-US"/>
              </w:rPr>
              <w:t>.5</w:t>
            </w:r>
          </w:p>
        </w:tc>
        <w:tc>
          <w:tcPr>
            <w:tcW w:w="658" w:type="dxa"/>
          </w:tcPr>
          <w:p w14:paraId="604E810F"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CWE</w:t>
            </w:r>
          </w:p>
        </w:tc>
        <w:tc>
          <w:tcPr>
            <w:tcW w:w="810" w:type="dxa"/>
          </w:tcPr>
          <w:p w14:paraId="3EB9F730"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51961-1</w:t>
            </w:r>
          </w:p>
        </w:tc>
        <w:tc>
          <w:tcPr>
            <w:tcW w:w="2160" w:type="dxa"/>
          </w:tcPr>
          <w:p w14:paraId="7F4CC500" w14:textId="77777777"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Genetic Variation’s effect on drug efficacy interp</w:t>
            </w:r>
          </w:p>
        </w:tc>
        <w:tc>
          <w:tcPr>
            <w:tcW w:w="630" w:type="dxa"/>
          </w:tcPr>
          <w:p w14:paraId="3F2E85AA" w14:textId="05F5A51A" w:rsidR="006E60E3" w:rsidRPr="001F0FBE" w:rsidRDefault="006E60E3" w:rsidP="00FA7AB6">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4.</w:t>
            </w:r>
            <w:r w:rsidR="009E4DDF">
              <w:rPr>
                <w:rFonts w:ascii="Calibri" w:eastAsia="Calibri" w:hAnsi="Calibri" w:cs="Aparajita"/>
                <w:kern w:val="0"/>
                <w:sz w:val="20"/>
                <w:szCs w:val="20"/>
                <w:lang w:eastAsia="en-US"/>
              </w:rPr>
              <w:t>4</w:t>
            </w:r>
          </w:p>
        </w:tc>
        <w:tc>
          <w:tcPr>
            <w:tcW w:w="1890" w:type="dxa"/>
          </w:tcPr>
          <w:p w14:paraId="76CA9D8D" w14:textId="77777777" w:rsidR="006E60E3" w:rsidRPr="001F0FBE" w:rsidRDefault="006E60E3" w:rsidP="00FA7AB6">
            <w:pPr>
              <w:spacing w:after="0"/>
              <w:rPr>
                <w:kern w:val="0"/>
                <w:sz w:val="20"/>
                <w:szCs w:val="20"/>
                <w:lang w:eastAsia="en-US"/>
              </w:rPr>
            </w:pPr>
            <w:r w:rsidRPr="001F0FBE">
              <w:rPr>
                <w:rFonts w:ascii="Calibri" w:hAnsi="Calibri" w:cs="Aparajita"/>
                <w:bCs/>
                <w:kern w:val="0"/>
                <w:sz w:val="20"/>
                <w:szCs w:val="20"/>
                <w:lang w:eastAsia="en-US"/>
              </w:rPr>
              <w:t>Not applicable to this example</w:t>
            </w:r>
          </w:p>
        </w:tc>
        <w:tc>
          <w:tcPr>
            <w:tcW w:w="450" w:type="dxa"/>
          </w:tcPr>
          <w:p w14:paraId="560B1F69"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C</w:t>
            </w:r>
          </w:p>
        </w:tc>
        <w:tc>
          <w:tcPr>
            <w:tcW w:w="540" w:type="dxa"/>
          </w:tcPr>
          <w:p w14:paraId="03C0DC49" w14:textId="77777777" w:rsidR="006E60E3" w:rsidRPr="001F0FBE" w:rsidRDefault="006E60E3" w:rsidP="00FA7AB6">
            <w:pPr>
              <w:spacing w:after="0"/>
              <w:rPr>
                <w:rFonts w:ascii="Calibri" w:hAnsi="Calibri" w:cs="Aparajita"/>
                <w:bCs/>
                <w:kern w:val="0"/>
                <w:sz w:val="20"/>
                <w:szCs w:val="20"/>
                <w:lang w:eastAsia="en-US"/>
              </w:rPr>
            </w:pPr>
            <w:r w:rsidRPr="001F0FBE">
              <w:rPr>
                <w:rFonts w:ascii="Calibri" w:eastAsia="Calibri" w:hAnsi="Calibri" w:cs="Aparajita"/>
                <w:kern w:val="0"/>
                <w:sz w:val="20"/>
                <w:szCs w:val="20"/>
                <w:lang w:eastAsia="en-US"/>
              </w:rPr>
              <w:t>0..1</w:t>
            </w:r>
          </w:p>
        </w:tc>
        <w:tc>
          <w:tcPr>
            <w:tcW w:w="6255" w:type="dxa"/>
            <w:gridSpan w:val="2"/>
          </w:tcPr>
          <w:p w14:paraId="18CF8788" w14:textId="77777777" w:rsidR="006E60E3" w:rsidRPr="001F0FBE" w:rsidRDefault="006E60E3" w:rsidP="00FA7AB6">
            <w:pPr>
              <w:spacing w:after="0"/>
              <w:rPr>
                <w:rFonts w:ascii="Calibri" w:hAnsi="Calibri" w:cs="Aparajita"/>
                <w:bCs/>
                <w:kern w:val="0"/>
                <w:sz w:val="20"/>
                <w:szCs w:val="20"/>
                <w:lang w:eastAsia="en-US"/>
              </w:rPr>
            </w:pPr>
            <w:r>
              <w:rPr>
                <w:rFonts w:ascii="Calibri" w:hAnsi="Calibri" w:cs="Aparajita"/>
                <w:bCs/>
                <w:kern w:val="0"/>
                <w:sz w:val="20"/>
                <w:szCs w:val="20"/>
                <w:lang w:eastAsia="en-US"/>
              </w:rPr>
              <w:t xml:space="preserve">See description in previous instance </w:t>
            </w:r>
            <w:r w:rsidRPr="001F0FBE">
              <w:rPr>
                <w:rFonts w:ascii="Calibri" w:hAnsi="Calibri" w:cs="Aparajita"/>
                <w:bCs/>
                <w:kern w:val="0"/>
                <w:sz w:val="20"/>
                <w:szCs w:val="20"/>
                <w:lang w:eastAsia="en-US"/>
              </w:rPr>
              <w:t>of same term LOINC# 51961-1 in row D1.5.</w:t>
            </w:r>
          </w:p>
        </w:tc>
      </w:tr>
    </w:tbl>
    <w:p w14:paraId="4B482172" w14:textId="77777777" w:rsidR="002167FD" w:rsidRPr="001F0FBE" w:rsidRDefault="002167FD" w:rsidP="002167FD">
      <w:pPr>
        <w:spacing w:after="160" w:line="259" w:lineRule="auto"/>
        <w:rPr>
          <w:rFonts w:ascii="Calibri" w:eastAsia="Calibri" w:hAnsi="Calibri"/>
          <w:b/>
          <w:kern w:val="0"/>
          <w:sz w:val="20"/>
          <w:szCs w:val="20"/>
          <w:lang w:eastAsia="en-US"/>
        </w:rPr>
      </w:pPr>
      <w:r w:rsidRPr="001F0FBE">
        <w:rPr>
          <w:rFonts w:ascii="Calibri" w:eastAsia="Calibri" w:hAnsi="Calibri"/>
          <w:b/>
          <w:kern w:val="0"/>
          <w:sz w:val="20"/>
          <w:szCs w:val="20"/>
          <w:lang w:eastAsia="en-US"/>
        </w:rPr>
        <w:br w:type="page"/>
      </w:r>
    </w:p>
    <w:p w14:paraId="2937DCAB" w14:textId="77777777" w:rsidR="00503570" w:rsidRDefault="00503570" w:rsidP="00503570">
      <w:pPr>
        <w:pStyle w:val="Heading3"/>
        <w:ind w:left="810"/>
      </w:pPr>
      <w:bookmarkStart w:id="255" w:name="_Ref456966617"/>
      <w:bookmarkStart w:id="256" w:name="_Toc458095421"/>
      <w:r>
        <w:t>Complex Variants:</w:t>
      </w:r>
      <w:r w:rsidRPr="00911305">
        <w:t xml:space="preserve"> report</w:t>
      </w:r>
      <w:r>
        <w:t xml:space="preserve"> section 5</w:t>
      </w:r>
      <w:r w:rsidR="005A4BD7">
        <w:t xml:space="preserve"> (</w:t>
      </w:r>
      <w:r w:rsidR="005A4BD7">
        <w:fldChar w:fldCharType="begin"/>
      </w:r>
      <w:r w:rsidR="005A4BD7">
        <w:instrText xml:space="preserve"> REF _Ref457381329 \h </w:instrText>
      </w:r>
      <w:r w:rsidR="005A4BD7">
        <w:fldChar w:fldCharType="separate"/>
      </w:r>
      <w:r w:rsidR="00890EDD">
        <w:t xml:space="preserve">Table </w:t>
      </w:r>
      <w:r w:rsidR="00890EDD">
        <w:rPr>
          <w:noProof/>
        </w:rPr>
        <w:t>6</w:t>
      </w:r>
      <w:r w:rsidR="005A4BD7">
        <w:fldChar w:fldCharType="end"/>
      </w:r>
      <w:r w:rsidR="005A4BD7">
        <w:t>)</w:t>
      </w:r>
      <w:bookmarkEnd w:id="256"/>
      <w:r w:rsidRPr="00077CFD">
        <w:rPr>
          <w:rFonts w:asciiTheme="minorHAnsi" w:hAnsiTheme="minorHAnsi"/>
          <w:sz w:val="22"/>
          <w:szCs w:val="22"/>
        </w:rPr>
        <w:t xml:space="preserve"> </w:t>
      </w:r>
      <w:r>
        <w:t xml:space="preserve"> </w:t>
      </w:r>
    </w:p>
    <w:p w14:paraId="5F19662F" w14:textId="77777777" w:rsidR="00503570" w:rsidRDefault="00503570" w:rsidP="002167FD">
      <w:pPr>
        <w:pStyle w:val="Caption"/>
      </w:pPr>
    </w:p>
    <w:p w14:paraId="6C71FFA6" w14:textId="77777777" w:rsidR="002167FD" w:rsidRDefault="002167FD" w:rsidP="002167FD">
      <w:pPr>
        <w:pStyle w:val="Caption"/>
      </w:pPr>
      <w:bookmarkStart w:id="257" w:name="_Ref457381329"/>
      <w:bookmarkStart w:id="258" w:name="_Toc457385014"/>
      <w:r>
        <w:t xml:space="preserve">Table </w:t>
      </w:r>
      <w:r w:rsidR="001A1533">
        <w:fldChar w:fldCharType="begin"/>
      </w:r>
      <w:r w:rsidR="001A1533">
        <w:instrText xml:space="preserve"> SEQ Table \* ARABIC </w:instrText>
      </w:r>
      <w:r w:rsidR="001A1533">
        <w:fldChar w:fldCharType="separate"/>
      </w:r>
      <w:r w:rsidR="00890EDD">
        <w:rPr>
          <w:noProof/>
        </w:rPr>
        <w:t>6</w:t>
      </w:r>
      <w:r w:rsidR="001A1533">
        <w:rPr>
          <w:noProof/>
        </w:rPr>
        <w:fldChar w:fldCharType="end"/>
      </w:r>
      <w:bookmarkEnd w:id="255"/>
      <w:bookmarkEnd w:id="257"/>
      <w:r>
        <w:t>: Report Section 5 for Reporting Complex Variants (those with multiple alleles)</w:t>
      </w:r>
      <w:bookmarkEnd w:id="258"/>
    </w:p>
    <w:p w14:paraId="6C6976B1" w14:textId="77777777" w:rsidR="002167FD" w:rsidRPr="006E38A4" w:rsidRDefault="002167FD" w:rsidP="002167FD">
      <w:pPr>
        <w:rPr>
          <w:i/>
          <w:lang w:eastAsia="en-US"/>
        </w:rPr>
      </w:pPr>
      <w:r w:rsidRPr="006E38A4">
        <w:rPr>
          <w:rFonts w:ascii="Calibri" w:eastAsia="Calibri" w:hAnsi="Calibri"/>
          <w:i/>
          <w:kern w:val="0"/>
          <w:sz w:val="20"/>
          <w:szCs w:val="20"/>
          <w:lang w:eastAsia="en-US"/>
        </w:rPr>
        <w:t xml:space="preserve">NOTE: We have moved complex variants to the last section because it is a very long example, they are most applicable to pharmacogenomics and such reports do not always go into the details of the simple variants within the haplotypes. </w:t>
      </w:r>
    </w:p>
    <w:tbl>
      <w:tblPr>
        <w:tblW w:w="136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4" w:type="dxa"/>
          <w:right w:w="14" w:type="dxa"/>
        </w:tblCellMar>
        <w:tblLook w:val="04A0" w:firstRow="1" w:lastRow="0" w:firstColumn="1" w:lastColumn="0" w:noHBand="0" w:noVBand="1"/>
      </w:tblPr>
      <w:tblGrid>
        <w:gridCol w:w="535"/>
        <w:gridCol w:w="630"/>
        <w:gridCol w:w="747"/>
        <w:gridCol w:w="1890"/>
        <w:gridCol w:w="603"/>
        <w:gridCol w:w="2610"/>
        <w:gridCol w:w="207"/>
        <w:gridCol w:w="450"/>
        <w:gridCol w:w="5940"/>
      </w:tblGrid>
      <w:tr w:rsidR="002167FD" w:rsidRPr="001F0FBE" w14:paraId="4E9569E8" w14:textId="77777777" w:rsidTr="000E116D">
        <w:trPr>
          <w:tblHeader/>
        </w:trPr>
        <w:tc>
          <w:tcPr>
            <w:tcW w:w="535" w:type="dxa"/>
            <w:shd w:val="clear" w:color="auto" w:fill="DEEAF6"/>
          </w:tcPr>
          <w:p w14:paraId="24FB5A04"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Label</w:t>
            </w:r>
          </w:p>
        </w:tc>
        <w:tc>
          <w:tcPr>
            <w:tcW w:w="630" w:type="dxa"/>
            <w:shd w:val="clear" w:color="auto" w:fill="DEEAF6"/>
          </w:tcPr>
          <w:p w14:paraId="59B90CB7"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OBX-2</w:t>
            </w:r>
          </w:p>
        </w:tc>
        <w:tc>
          <w:tcPr>
            <w:tcW w:w="747" w:type="dxa"/>
            <w:shd w:val="clear" w:color="auto" w:fill="DEEAF6"/>
          </w:tcPr>
          <w:p w14:paraId="2B29AA57"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OBX 3.1</w:t>
            </w:r>
          </w:p>
        </w:tc>
        <w:tc>
          <w:tcPr>
            <w:tcW w:w="1890" w:type="dxa"/>
            <w:shd w:val="clear" w:color="auto" w:fill="DEEAF6"/>
          </w:tcPr>
          <w:p w14:paraId="7878879F"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OBX 3.2</w:t>
            </w:r>
          </w:p>
        </w:tc>
        <w:tc>
          <w:tcPr>
            <w:tcW w:w="603" w:type="dxa"/>
            <w:shd w:val="clear" w:color="auto" w:fill="DEEAF6"/>
          </w:tcPr>
          <w:p w14:paraId="42F7CB8F"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OBX-4</w:t>
            </w:r>
          </w:p>
        </w:tc>
        <w:tc>
          <w:tcPr>
            <w:tcW w:w="2610" w:type="dxa"/>
            <w:shd w:val="clear" w:color="auto" w:fill="DEEAF6"/>
          </w:tcPr>
          <w:p w14:paraId="3748FCE6" w14:textId="77777777" w:rsidR="002167FD" w:rsidRPr="000E116D" w:rsidRDefault="002167FD" w:rsidP="002167FD">
            <w:pPr>
              <w:spacing w:after="0"/>
              <w:rPr>
                <w:rFonts w:ascii="Calibri" w:eastAsia="Calibri" w:hAnsi="Calibri"/>
                <w:b/>
                <w:kern w:val="0"/>
                <w:sz w:val="20"/>
                <w:szCs w:val="20"/>
                <w:lang w:eastAsia="en-US"/>
              </w:rPr>
            </w:pPr>
            <w:r w:rsidRPr="000E116D">
              <w:rPr>
                <w:rFonts w:ascii="Calibri" w:eastAsia="Calibri" w:hAnsi="Calibri" w:cs="Aparajita"/>
                <w:b/>
                <w:kern w:val="0"/>
                <w:sz w:val="20"/>
                <w:szCs w:val="20"/>
                <w:lang w:eastAsia="en-US"/>
              </w:rPr>
              <w:t>OBX-5</w:t>
            </w:r>
          </w:p>
        </w:tc>
        <w:tc>
          <w:tcPr>
            <w:tcW w:w="6597" w:type="dxa"/>
            <w:gridSpan w:val="3"/>
            <w:shd w:val="clear" w:color="auto" w:fill="DEEAF6"/>
          </w:tcPr>
          <w:p w14:paraId="061AD621" w14:textId="19B5F21A" w:rsidR="002167FD" w:rsidRPr="000E116D" w:rsidRDefault="003B632E" w:rsidP="002167FD">
            <w:pPr>
              <w:spacing w:after="0"/>
              <w:rPr>
                <w:rFonts w:ascii="Calibri" w:eastAsia="Calibri" w:hAnsi="Calibri"/>
                <w:b/>
                <w:kern w:val="0"/>
                <w:sz w:val="20"/>
                <w:szCs w:val="20"/>
                <w:lang w:eastAsia="en-US"/>
              </w:rPr>
            </w:pPr>
            <w:r w:rsidRPr="000E116D">
              <w:rPr>
                <w:rFonts w:ascii="Calibri" w:eastAsia="Calibri" w:hAnsi="Calibri"/>
                <w:b/>
                <w:kern w:val="0"/>
                <w:sz w:val="20"/>
                <w:szCs w:val="20"/>
                <w:lang w:eastAsia="en-US"/>
              </w:rPr>
              <w:t>LOINC Panel/Definitional terms</w:t>
            </w:r>
          </w:p>
        </w:tc>
      </w:tr>
      <w:tr w:rsidR="002167FD" w:rsidRPr="001F0FBE" w14:paraId="33874261" w14:textId="77777777" w:rsidTr="000E116D">
        <w:trPr>
          <w:tblHeader/>
        </w:trPr>
        <w:tc>
          <w:tcPr>
            <w:tcW w:w="535" w:type="dxa"/>
            <w:shd w:val="clear" w:color="auto" w:fill="DEEAF6"/>
          </w:tcPr>
          <w:p w14:paraId="550CD2C8" w14:textId="77777777" w:rsidR="002167FD" w:rsidRPr="000E116D" w:rsidRDefault="002167FD" w:rsidP="002167FD">
            <w:pPr>
              <w:spacing w:after="0"/>
              <w:rPr>
                <w:rFonts w:ascii="Calibri" w:eastAsia="Calibri" w:hAnsi="Calibri"/>
                <w:b/>
                <w:kern w:val="0"/>
                <w:sz w:val="20"/>
                <w:szCs w:val="20"/>
                <w:lang w:eastAsia="en-US"/>
              </w:rPr>
            </w:pPr>
          </w:p>
        </w:tc>
        <w:tc>
          <w:tcPr>
            <w:tcW w:w="630" w:type="dxa"/>
            <w:shd w:val="clear" w:color="auto" w:fill="DEEAF6"/>
          </w:tcPr>
          <w:p w14:paraId="67FF12E7" w14:textId="77777777" w:rsidR="002167FD" w:rsidRPr="000E116D" w:rsidRDefault="00F60577"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Type</w:t>
            </w:r>
          </w:p>
        </w:tc>
        <w:tc>
          <w:tcPr>
            <w:tcW w:w="747" w:type="dxa"/>
            <w:shd w:val="clear" w:color="auto" w:fill="DEEAF6"/>
          </w:tcPr>
          <w:p w14:paraId="3F85165D"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LOINC #</w:t>
            </w:r>
          </w:p>
        </w:tc>
        <w:tc>
          <w:tcPr>
            <w:tcW w:w="1890" w:type="dxa"/>
            <w:shd w:val="clear" w:color="auto" w:fill="DEEAF6"/>
          </w:tcPr>
          <w:p w14:paraId="6FB7BD95"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LOINC Name</w:t>
            </w:r>
          </w:p>
        </w:tc>
        <w:tc>
          <w:tcPr>
            <w:tcW w:w="603" w:type="dxa"/>
            <w:shd w:val="clear" w:color="auto" w:fill="DEEAF6"/>
          </w:tcPr>
          <w:p w14:paraId="76F0E820"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Sub ID</w:t>
            </w:r>
          </w:p>
        </w:tc>
        <w:tc>
          <w:tcPr>
            <w:tcW w:w="2610" w:type="dxa"/>
            <w:shd w:val="clear" w:color="auto" w:fill="DEEAF6"/>
          </w:tcPr>
          <w:p w14:paraId="1305FC27"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Example values</w:t>
            </w:r>
          </w:p>
        </w:tc>
        <w:tc>
          <w:tcPr>
            <w:tcW w:w="207" w:type="dxa"/>
            <w:shd w:val="clear" w:color="auto" w:fill="DEEAF6"/>
          </w:tcPr>
          <w:p w14:paraId="67A726A1"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R</w:t>
            </w:r>
          </w:p>
        </w:tc>
        <w:tc>
          <w:tcPr>
            <w:tcW w:w="450" w:type="dxa"/>
            <w:shd w:val="clear" w:color="auto" w:fill="DEEAF6"/>
          </w:tcPr>
          <w:p w14:paraId="1281CCC0"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Card</w:t>
            </w:r>
          </w:p>
        </w:tc>
        <w:tc>
          <w:tcPr>
            <w:tcW w:w="5940" w:type="dxa"/>
            <w:shd w:val="clear" w:color="auto" w:fill="DEEAF6"/>
          </w:tcPr>
          <w:p w14:paraId="1898A88F" w14:textId="77777777" w:rsidR="002167FD" w:rsidRPr="000E116D" w:rsidRDefault="002167FD" w:rsidP="002167FD">
            <w:pPr>
              <w:spacing w:after="0"/>
              <w:rPr>
                <w:rFonts w:ascii="Calibri" w:eastAsia="Calibri" w:hAnsi="Calibri"/>
                <w:kern w:val="0"/>
                <w:sz w:val="20"/>
                <w:szCs w:val="20"/>
                <w:lang w:eastAsia="en-US"/>
              </w:rPr>
            </w:pPr>
            <w:r w:rsidRPr="000E116D">
              <w:rPr>
                <w:rFonts w:ascii="Calibri" w:eastAsia="Calibri" w:hAnsi="Calibri"/>
                <w:kern w:val="0"/>
                <w:sz w:val="20"/>
                <w:szCs w:val="20"/>
                <w:lang w:eastAsia="en-US"/>
              </w:rPr>
              <w:t>Term description</w:t>
            </w:r>
          </w:p>
        </w:tc>
      </w:tr>
      <w:tr w:rsidR="002167FD" w:rsidRPr="001F0FBE" w14:paraId="6C544F82" w14:textId="77777777" w:rsidTr="000E116D">
        <w:tc>
          <w:tcPr>
            <w:tcW w:w="535" w:type="dxa"/>
            <w:shd w:val="clear" w:color="auto" w:fill="FFD966"/>
          </w:tcPr>
          <w:p w14:paraId="670A413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w:t>
            </w:r>
          </w:p>
        </w:tc>
        <w:tc>
          <w:tcPr>
            <w:tcW w:w="630" w:type="dxa"/>
            <w:shd w:val="clear" w:color="auto" w:fill="FFD966"/>
          </w:tcPr>
          <w:p w14:paraId="0F744A0D" w14:textId="77777777" w:rsidR="002167FD" w:rsidRPr="001F0FBE" w:rsidRDefault="002167FD" w:rsidP="002167FD">
            <w:pPr>
              <w:spacing w:after="0"/>
              <w:rPr>
                <w:rFonts w:ascii="Calibri" w:eastAsia="Calibri" w:hAnsi="Calibri"/>
                <w:kern w:val="0"/>
                <w:sz w:val="20"/>
                <w:szCs w:val="20"/>
                <w:lang w:eastAsia="en-US"/>
              </w:rPr>
            </w:pPr>
          </w:p>
        </w:tc>
        <w:tc>
          <w:tcPr>
            <w:tcW w:w="747" w:type="dxa"/>
            <w:shd w:val="clear" w:color="auto" w:fill="FFD966"/>
          </w:tcPr>
          <w:p w14:paraId="7B49863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81251-1</w:t>
            </w:r>
          </w:p>
        </w:tc>
        <w:tc>
          <w:tcPr>
            <w:tcW w:w="1890" w:type="dxa"/>
            <w:shd w:val="clear" w:color="auto" w:fill="FFD966"/>
          </w:tcPr>
          <w:p w14:paraId="4EB0219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Complex genetic variant – panel</w:t>
            </w:r>
          </w:p>
        </w:tc>
        <w:tc>
          <w:tcPr>
            <w:tcW w:w="603" w:type="dxa"/>
            <w:shd w:val="clear" w:color="auto" w:fill="FFD966"/>
          </w:tcPr>
          <w:p w14:paraId="560462C2" w14:textId="77777777" w:rsidR="002167FD" w:rsidRPr="001F0FBE" w:rsidRDefault="002167FD" w:rsidP="002167FD">
            <w:pPr>
              <w:spacing w:after="0"/>
              <w:rPr>
                <w:rFonts w:ascii="Calibri" w:eastAsia="Calibri" w:hAnsi="Calibri"/>
                <w:kern w:val="0"/>
                <w:sz w:val="20"/>
                <w:szCs w:val="20"/>
                <w:lang w:eastAsia="en-US"/>
              </w:rPr>
            </w:pPr>
          </w:p>
        </w:tc>
        <w:tc>
          <w:tcPr>
            <w:tcW w:w="2610" w:type="dxa"/>
            <w:shd w:val="clear" w:color="auto" w:fill="FFD966"/>
          </w:tcPr>
          <w:p w14:paraId="014D9754" w14:textId="77777777" w:rsidR="002167FD" w:rsidRPr="001F0FBE" w:rsidRDefault="002167FD" w:rsidP="002167FD">
            <w:pPr>
              <w:spacing w:after="0"/>
              <w:rPr>
                <w:rFonts w:ascii="Calibri" w:hAnsi="Calibri"/>
                <w:bCs/>
                <w:kern w:val="0"/>
                <w:sz w:val="20"/>
                <w:szCs w:val="20"/>
                <w:lang w:eastAsia="en-US"/>
              </w:rPr>
            </w:pPr>
          </w:p>
        </w:tc>
        <w:tc>
          <w:tcPr>
            <w:tcW w:w="207" w:type="dxa"/>
            <w:shd w:val="clear" w:color="auto" w:fill="FFD966"/>
          </w:tcPr>
          <w:p w14:paraId="18B325BE" w14:textId="77777777" w:rsidR="002167FD" w:rsidRPr="001F0FBE" w:rsidDel="00B85300" w:rsidRDefault="002167FD" w:rsidP="002167FD">
            <w:pPr>
              <w:spacing w:after="0"/>
              <w:rPr>
                <w:rFonts w:ascii="Calibri" w:eastAsia="Calibri" w:hAnsi="Calibri"/>
                <w:kern w:val="0"/>
                <w:sz w:val="20"/>
                <w:szCs w:val="20"/>
                <w:lang w:eastAsia="en-US"/>
              </w:rPr>
            </w:pPr>
          </w:p>
        </w:tc>
        <w:tc>
          <w:tcPr>
            <w:tcW w:w="450" w:type="dxa"/>
            <w:shd w:val="clear" w:color="auto" w:fill="FFD966"/>
          </w:tcPr>
          <w:p w14:paraId="2BBBB4A8" w14:textId="77777777" w:rsidR="002167FD" w:rsidRPr="001F0FBE" w:rsidDel="00B85300" w:rsidRDefault="002167FD" w:rsidP="002167FD">
            <w:pPr>
              <w:spacing w:after="0"/>
              <w:rPr>
                <w:rFonts w:ascii="Calibri" w:eastAsia="Calibri" w:hAnsi="Calibri"/>
                <w:kern w:val="0"/>
                <w:sz w:val="20"/>
                <w:szCs w:val="20"/>
                <w:lang w:eastAsia="en-US"/>
              </w:rPr>
            </w:pPr>
          </w:p>
        </w:tc>
        <w:tc>
          <w:tcPr>
            <w:tcW w:w="5940" w:type="dxa"/>
            <w:shd w:val="clear" w:color="auto" w:fill="FFD966"/>
          </w:tcPr>
          <w:p w14:paraId="5B0E4CB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(repeats for each complex variant)</w:t>
            </w:r>
          </w:p>
          <w:p w14:paraId="4EA1C2BD" w14:textId="77777777" w:rsidR="002167FD" w:rsidRPr="001F0FBE" w:rsidRDefault="002167FD" w:rsidP="002167FD">
            <w:pPr>
              <w:spacing w:after="0"/>
              <w:rPr>
                <w:rFonts w:ascii="Calibri" w:eastAsia="Calibri" w:hAnsi="Calibri"/>
                <w:kern w:val="0"/>
                <w:sz w:val="20"/>
                <w:szCs w:val="20"/>
                <w:lang w:eastAsia="en-US"/>
              </w:rPr>
            </w:pPr>
          </w:p>
          <w:p w14:paraId="2EB89BF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Complex variants are made up of two or more simple variants which together have phenotypic implications. Usually they carry information about phase (i.e. whether reported chromosomes are on same or different chromosome). Would be needed for detailed haplotype and compound hets among other types.</w:t>
            </w:r>
          </w:p>
          <w:p w14:paraId="7B430067" w14:textId="77777777" w:rsidR="002167FD" w:rsidRPr="001F0FBE" w:rsidRDefault="002167FD" w:rsidP="002167FD">
            <w:pPr>
              <w:spacing w:after="0"/>
              <w:rPr>
                <w:rFonts w:ascii="Calibri" w:eastAsia="Calibri" w:hAnsi="Calibri"/>
                <w:kern w:val="0"/>
                <w:sz w:val="20"/>
                <w:szCs w:val="20"/>
                <w:lang w:eastAsia="en-US"/>
              </w:rPr>
            </w:pPr>
          </w:p>
          <w:p w14:paraId="547374CA" w14:textId="4CD116ED" w:rsidR="002167FD" w:rsidRPr="001F0FBE" w:rsidRDefault="006C61C5" w:rsidP="006C61C5">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In the </w:t>
            </w:r>
            <w:r w:rsidR="002167FD" w:rsidRPr="001F0FBE">
              <w:rPr>
                <w:rFonts w:ascii="Calibri" w:eastAsia="Calibri" w:hAnsi="Calibri"/>
                <w:kern w:val="0"/>
                <w:sz w:val="20"/>
                <w:szCs w:val="20"/>
                <w:lang w:eastAsia="en-US"/>
              </w:rPr>
              <w:t>OBX’s that follow OBX-4 increments by 1 for each repeated complex variant. The example only present</w:t>
            </w:r>
            <w:r>
              <w:rPr>
                <w:rFonts w:ascii="Calibri" w:eastAsia="Calibri" w:hAnsi="Calibri"/>
                <w:kern w:val="0"/>
                <w:sz w:val="20"/>
                <w:szCs w:val="20"/>
                <w:lang w:eastAsia="en-US"/>
              </w:rPr>
              <w:t>s</w:t>
            </w:r>
            <w:r w:rsidR="002167FD" w:rsidRPr="001F0FBE">
              <w:rPr>
                <w:rFonts w:ascii="Calibri" w:eastAsia="Calibri" w:hAnsi="Calibri"/>
                <w:kern w:val="0"/>
                <w:sz w:val="20"/>
                <w:szCs w:val="20"/>
                <w:lang w:eastAsia="en-US"/>
              </w:rPr>
              <w:t xml:space="preserve"> one Complex variant</w:t>
            </w:r>
            <w:r w:rsidR="002167FD" w:rsidRPr="001F0FBE" w:rsidDel="00B85300">
              <w:rPr>
                <w:rFonts w:ascii="Calibri" w:eastAsia="Calibri" w:hAnsi="Calibri"/>
                <w:kern w:val="0"/>
                <w:sz w:val="20"/>
                <w:szCs w:val="20"/>
                <w:lang w:eastAsia="en-US"/>
              </w:rPr>
              <w:t xml:space="preserve"> </w:t>
            </w:r>
          </w:p>
        </w:tc>
      </w:tr>
      <w:tr w:rsidR="002167FD" w:rsidRPr="001F0FBE" w14:paraId="08DC0ACF" w14:textId="77777777" w:rsidTr="000E116D">
        <w:tc>
          <w:tcPr>
            <w:tcW w:w="535" w:type="dxa"/>
            <w:shd w:val="clear" w:color="auto" w:fill="EAF0FC"/>
          </w:tcPr>
          <w:p w14:paraId="797B1E2B" w14:textId="77777777" w:rsidR="002167FD" w:rsidRPr="001F0FBE" w:rsidRDefault="002167FD" w:rsidP="002167FD">
            <w:pPr>
              <w:spacing w:after="0"/>
              <w:rPr>
                <w:rFonts w:ascii="Calibri" w:eastAsia="Calibri" w:hAnsi="Calibri"/>
                <w:kern w:val="0"/>
                <w:sz w:val="20"/>
                <w:szCs w:val="20"/>
                <w:lang w:eastAsia="en-US"/>
              </w:rPr>
            </w:pPr>
          </w:p>
        </w:tc>
        <w:tc>
          <w:tcPr>
            <w:tcW w:w="630" w:type="dxa"/>
            <w:shd w:val="clear" w:color="auto" w:fill="EAF0FC"/>
          </w:tcPr>
          <w:p w14:paraId="03413FDA" w14:textId="77777777" w:rsidR="002167FD" w:rsidRPr="001F0FBE" w:rsidRDefault="002167FD" w:rsidP="002167FD">
            <w:pPr>
              <w:spacing w:after="0"/>
              <w:rPr>
                <w:rFonts w:ascii="Calibri" w:eastAsia="Calibri" w:hAnsi="Calibri"/>
                <w:kern w:val="0"/>
                <w:sz w:val="20"/>
                <w:szCs w:val="20"/>
                <w:lang w:eastAsia="en-US"/>
              </w:rPr>
            </w:pPr>
          </w:p>
        </w:tc>
        <w:tc>
          <w:tcPr>
            <w:tcW w:w="747" w:type="dxa"/>
            <w:shd w:val="clear" w:color="auto" w:fill="EAF0FC"/>
          </w:tcPr>
          <w:p w14:paraId="793B34C8" w14:textId="77777777" w:rsidR="002167FD" w:rsidRPr="001F0FBE" w:rsidRDefault="002167FD" w:rsidP="002167FD">
            <w:pPr>
              <w:spacing w:after="0"/>
              <w:rPr>
                <w:rFonts w:ascii="Calibri" w:eastAsia="Calibri" w:hAnsi="Calibri"/>
                <w:kern w:val="0"/>
                <w:sz w:val="20"/>
                <w:szCs w:val="20"/>
                <w:lang w:eastAsia="en-US"/>
              </w:rPr>
            </w:pPr>
          </w:p>
        </w:tc>
        <w:tc>
          <w:tcPr>
            <w:tcW w:w="11700" w:type="dxa"/>
            <w:gridSpan w:val="6"/>
            <w:shd w:val="clear" w:color="auto" w:fill="EAF0FC"/>
          </w:tcPr>
          <w:p w14:paraId="6F64CB66"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Information that applies to one complex variant as a whole</w:t>
            </w:r>
          </w:p>
        </w:tc>
      </w:tr>
      <w:tr w:rsidR="002167FD" w:rsidRPr="001F0FBE" w14:paraId="61E570AE" w14:textId="77777777" w:rsidTr="000E116D">
        <w:tc>
          <w:tcPr>
            <w:tcW w:w="535" w:type="dxa"/>
          </w:tcPr>
          <w:p w14:paraId="7C97595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F.1</w:t>
            </w:r>
          </w:p>
        </w:tc>
        <w:tc>
          <w:tcPr>
            <w:tcW w:w="630" w:type="dxa"/>
          </w:tcPr>
          <w:p w14:paraId="554AB2D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DBC05A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81260-2</w:t>
            </w:r>
          </w:p>
        </w:tc>
        <w:tc>
          <w:tcPr>
            <w:tcW w:w="1890" w:type="dxa"/>
          </w:tcPr>
          <w:p w14:paraId="21328555" w14:textId="74158C6F" w:rsidR="002167FD" w:rsidRPr="001F0FBE" w:rsidRDefault="002167FD" w:rsidP="00767132">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Complex genetic variant </w:t>
            </w:r>
          </w:p>
        </w:tc>
        <w:tc>
          <w:tcPr>
            <w:tcW w:w="603" w:type="dxa"/>
          </w:tcPr>
          <w:p w14:paraId="2A31CC4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53773ED9" w14:textId="0C69581E" w:rsidR="002167FD" w:rsidRPr="001F0FBE" w:rsidRDefault="002167FD" w:rsidP="005B489B">
            <w:pPr>
              <w:spacing w:after="0"/>
              <w:rPr>
                <w:rFonts w:ascii="Calibri" w:eastAsia="Calibri" w:hAnsi="Calibri"/>
                <w:kern w:val="0"/>
                <w:sz w:val="20"/>
                <w:szCs w:val="20"/>
                <w:lang w:eastAsia="en-US"/>
              </w:rPr>
            </w:pPr>
            <w:r w:rsidRPr="001F0FBE">
              <w:rPr>
                <w:rFonts w:ascii="Calibri" w:hAnsi="Calibri"/>
                <w:bCs/>
                <w:kern w:val="0"/>
                <w:sz w:val="20"/>
                <w:szCs w:val="20"/>
                <w:lang w:eastAsia="en-US"/>
              </w:rPr>
              <w:t>16895^</w:t>
            </w:r>
            <w:r w:rsidRPr="001F0FBE">
              <w:rPr>
                <w:rFonts w:ascii="Calibri" w:eastAsia="Calibri" w:hAnsi="Calibri"/>
                <w:kern w:val="0"/>
                <w:sz w:val="20"/>
                <w:szCs w:val="20"/>
                <w:lang w:eastAsia="en-US"/>
              </w:rPr>
              <w:t>NM_000106.5(CYP2D6):c.[886C&gt;T;457G&gt;C] – Haplotype^</w:t>
            </w:r>
            <w:r w:rsidR="00E766AD">
              <w:rPr>
                <w:rFonts w:ascii="Calibri" w:eastAsia="Calibri" w:hAnsi="Calibri"/>
                <w:kern w:val="0"/>
                <w:sz w:val="20"/>
                <w:szCs w:val="20"/>
                <w:lang w:eastAsia="en-US"/>
              </w:rPr>
              <w:t>CLINVAR-V</w:t>
            </w:r>
          </w:p>
        </w:tc>
        <w:tc>
          <w:tcPr>
            <w:tcW w:w="207" w:type="dxa"/>
          </w:tcPr>
          <w:p w14:paraId="20B2F05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450" w:type="dxa"/>
          </w:tcPr>
          <w:p w14:paraId="0BBBD7F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40599ADD" w14:textId="79B978FB" w:rsidR="002167FD" w:rsidRPr="001F0FBE" w:rsidRDefault="002167FD" w:rsidP="002167FD">
            <w:pPr>
              <w:spacing w:after="0"/>
              <w:rPr>
                <w:rFonts w:ascii="Calibri" w:eastAsia="Calibri" w:hAnsi="Calibri"/>
                <w:b/>
                <w:color w:val="4472C4"/>
                <w:kern w:val="0"/>
                <w:sz w:val="20"/>
                <w:szCs w:val="20"/>
                <w:lang w:eastAsia="en-US"/>
              </w:rPr>
            </w:pPr>
            <w:r w:rsidRPr="001F0FBE">
              <w:rPr>
                <w:rFonts w:ascii="Calibri" w:hAnsi="Calibri" w:cs="Aparajita"/>
                <w:b/>
                <w:bCs/>
                <w:color w:val="4472C4"/>
                <w:kern w:val="0"/>
                <w:sz w:val="20"/>
                <w:szCs w:val="20"/>
                <w:lang w:eastAsia="en-US"/>
              </w:rPr>
              <w:t xml:space="preserve">Coding System: </w:t>
            </w:r>
            <w:r w:rsidR="00E766AD">
              <w:rPr>
                <w:rFonts w:ascii="Calibri" w:eastAsia="Calibri" w:hAnsi="Calibri"/>
                <w:b/>
                <w:color w:val="4472C4"/>
                <w:kern w:val="0"/>
                <w:sz w:val="20"/>
                <w:szCs w:val="20"/>
                <w:lang w:eastAsia="en-US"/>
              </w:rPr>
              <w:t>CLINVAR-V</w:t>
            </w:r>
          </w:p>
          <w:p w14:paraId="4896F297" w14:textId="3B2AFDF7" w:rsidR="002167FD" w:rsidRPr="001F0FBE" w:rsidRDefault="002167FD" w:rsidP="006C61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Following the pattern of simple variant, the code is the identifier from a public genetic database and the name is a concatenation of the RefSeq, the gene symbol, the HGVS describing the multiple variants, and the complex variant type</w:t>
            </w:r>
            <w:r w:rsidR="006C61C5">
              <w:rPr>
                <w:rFonts w:ascii="Calibri" w:eastAsia="Calibri" w:hAnsi="Calibri"/>
                <w:kern w:val="0"/>
                <w:sz w:val="20"/>
                <w:szCs w:val="20"/>
                <w:lang w:eastAsia="en-US"/>
              </w:rPr>
              <w:t>.</w:t>
            </w:r>
          </w:p>
        </w:tc>
      </w:tr>
      <w:tr w:rsidR="002167FD" w:rsidRPr="001F0FBE" w14:paraId="3E55B3BB" w14:textId="77777777" w:rsidTr="000E116D">
        <w:tc>
          <w:tcPr>
            <w:tcW w:w="535" w:type="dxa"/>
          </w:tcPr>
          <w:p w14:paraId="3A20BDA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F.2</w:t>
            </w:r>
          </w:p>
        </w:tc>
        <w:tc>
          <w:tcPr>
            <w:tcW w:w="630" w:type="dxa"/>
          </w:tcPr>
          <w:p w14:paraId="1518352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5CBB638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81262-8</w:t>
            </w:r>
          </w:p>
        </w:tc>
        <w:tc>
          <w:tcPr>
            <w:tcW w:w="1890" w:type="dxa"/>
          </w:tcPr>
          <w:p w14:paraId="1BE5BD0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Complex variant HGVS name</w:t>
            </w:r>
          </w:p>
        </w:tc>
        <w:tc>
          <w:tcPr>
            <w:tcW w:w="603" w:type="dxa"/>
          </w:tcPr>
          <w:p w14:paraId="5792B6D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327C9658" w14:textId="37B8A53F" w:rsidR="002167FD" w:rsidRPr="001F0FBE" w:rsidRDefault="002167FD" w:rsidP="002167FD">
            <w:pPr>
              <w:spacing w:after="0"/>
              <w:rPr>
                <w:rFonts w:ascii="Calibri" w:eastAsia="Calibri" w:hAnsi="Calibri"/>
                <w:kern w:val="0"/>
                <w:sz w:val="20"/>
                <w:szCs w:val="20"/>
                <w:lang w:eastAsia="en-US"/>
              </w:rPr>
            </w:pPr>
            <w:r w:rsidRPr="00364C49">
              <w:rPr>
                <w:rFonts w:ascii="Calibri" w:eastAsia="Calibri" w:hAnsi="Calibri"/>
                <w:kern w:val="0"/>
                <w:sz w:val="20"/>
                <w:szCs w:val="20"/>
                <w:lang w:eastAsia="en-US"/>
              </w:rPr>
              <w:t>c.[886C&gt;T;457G&gt;C]^</w:t>
            </w:r>
            <w:r w:rsidR="005B489B" w:rsidRPr="00364C49">
              <w:rPr>
                <w:rFonts w:ascii="Calibri" w:eastAsia="Calibri" w:hAnsi="Calibri"/>
                <w:kern w:val="0"/>
                <w:sz w:val="20"/>
                <w:szCs w:val="20"/>
                <w:lang w:eastAsia="en-US"/>
              </w:rPr>
              <w:t xml:space="preserve"> c.[886C&gt;T;457G&gt;C]</w:t>
            </w:r>
            <w:r w:rsidRPr="00364C49">
              <w:rPr>
                <w:rFonts w:ascii="Calibri" w:eastAsia="Calibri" w:hAnsi="Calibri"/>
                <w:kern w:val="0"/>
                <w:sz w:val="20"/>
                <w:szCs w:val="20"/>
                <w:lang w:eastAsia="en-US"/>
              </w:rPr>
              <w:t>^</w:t>
            </w:r>
            <w:r w:rsidR="00302F94">
              <w:rPr>
                <w:rFonts w:ascii="Calibri" w:eastAsia="Calibri" w:hAnsi="Calibri"/>
                <w:kern w:val="0"/>
                <w:sz w:val="20"/>
                <w:szCs w:val="20"/>
                <w:lang w:eastAsia="en-US"/>
              </w:rPr>
              <w:t>HGVS.c</w:t>
            </w:r>
          </w:p>
        </w:tc>
        <w:tc>
          <w:tcPr>
            <w:tcW w:w="207" w:type="dxa"/>
          </w:tcPr>
          <w:p w14:paraId="70A071B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450" w:type="dxa"/>
          </w:tcPr>
          <w:p w14:paraId="5636E80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136FFBBC" w14:textId="5B631C5C" w:rsidR="002167FD" w:rsidRPr="001F0FBE" w:rsidRDefault="002167FD" w:rsidP="002167FD">
            <w:pPr>
              <w:spacing w:after="0"/>
              <w:rPr>
                <w:rFonts w:ascii="Calibri" w:eastAsia="Calibri" w:hAnsi="Calibri"/>
                <w:b/>
                <w:color w:val="4472C4"/>
                <w:kern w:val="0"/>
                <w:sz w:val="20"/>
                <w:szCs w:val="20"/>
                <w:lang w:eastAsia="en-US"/>
              </w:rPr>
            </w:pPr>
            <w:r w:rsidRPr="001F0FBE">
              <w:rPr>
                <w:rFonts w:ascii="Calibri" w:hAnsi="Calibri" w:cs="Aparajita"/>
                <w:b/>
                <w:bCs/>
                <w:color w:val="4472C4"/>
                <w:kern w:val="0"/>
                <w:sz w:val="20"/>
                <w:szCs w:val="20"/>
                <w:lang w:eastAsia="en-US"/>
              </w:rPr>
              <w:t xml:space="preserve">Coding System: </w:t>
            </w:r>
            <w:r w:rsidR="00302F94">
              <w:rPr>
                <w:rFonts w:ascii="Calibri" w:eastAsia="Calibri" w:hAnsi="Calibri"/>
                <w:b/>
                <w:color w:val="4472C4"/>
                <w:kern w:val="0"/>
                <w:sz w:val="20"/>
                <w:szCs w:val="20"/>
                <w:lang w:eastAsia="en-US"/>
              </w:rPr>
              <w:t>HGVS.c</w:t>
            </w:r>
          </w:p>
          <w:p w14:paraId="4A190EB3" w14:textId="7B5DBACD" w:rsidR="002167FD" w:rsidRPr="001F0FBE" w:rsidRDefault="002167FD" w:rsidP="006C61C5">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Includes H</w:t>
            </w:r>
            <w:r w:rsidR="006C61C5">
              <w:rPr>
                <w:rFonts w:ascii="Calibri" w:eastAsia="Calibri" w:hAnsi="Calibri"/>
                <w:kern w:val="0"/>
                <w:sz w:val="20"/>
                <w:szCs w:val="20"/>
                <w:lang w:eastAsia="en-US"/>
              </w:rPr>
              <w:t>G</w:t>
            </w:r>
            <w:r w:rsidRPr="001F0FBE">
              <w:rPr>
                <w:rFonts w:ascii="Calibri" w:eastAsia="Calibri" w:hAnsi="Calibri"/>
                <w:kern w:val="0"/>
                <w:sz w:val="20"/>
                <w:szCs w:val="20"/>
                <w:lang w:eastAsia="en-US"/>
              </w:rPr>
              <w:t>VS for the separate variants that make this complex variant.  The square bracket surrounding multiple variants indicates they are together on one chromosome. When each simple variant is surrounded by square brackets that means they are on separate chromosomes. HGVS syntax can also assert that the phase is unknown.</w:t>
            </w:r>
          </w:p>
        </w:tc>
      </w:tr>
      <w:tr w:rsidR="002167FD" w:rsidRPr="001F0FBE" w14:paraId="653AF81D" w14:textId="77777777" w:rsidTr="000E116D">
        <w:tc>
          <w:tcPr>
            <w:tcW w:w="535" w:type="dxa"/>
          </w:tcPr>
          <w:p w14:paraId="78DCEA7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F.3</w:t>
            </w:r>
          </w:p>
        </w:tc>
        <w:tc>
          <w:tcPr>
            <w:tcW w:w="630" w:type="dxa"/>
          </w:tcPr>
          <w:p w14:paraId="4E1AE54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78DA310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81263-6 (changed from 81265-6)</w:t>
            </w:r>
          </w:p>
        </w:tc>
        <w:tc>
          <w:tcPr>
            <w:tcW w:w="1890" w:type="dxa"/>
          </w:tcPr>
          <w:p w14:paraId="6598A74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Complex variant type</w:t>
            </w:r>
          </w:p>
        </w:tc>
        <w:tc>
          <w:tcPr>
            <w:tcW w:w="603" w:type="dxa"/>
          </w:tcPr>
          <w:p w14:paraId="2C56037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7ACFE0A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LA26218-0^</w:t>
            </w:r>
            <w:r w:rsidRPr="001F0FBE">
              <w:rPr>
                <w:rFonts w:ascii="Calibri" w:eastAsia="Calibri" w:hAnsi="Calibri"/>
                <w:kern w:val="0"/>
                <w:sz w:val="20"/>
                <w:szCs w:val="20"/>
                <w:lang w:eastAsia="en-US"/>
              </w:rPr>
              <w:t>Haplotype</w:t>
            </w:r>
            <w:r w:rsidRPr="001F0FBE">
              <w:rPr>
                <w:rFonts w:ascii="Calibri" w:hAnsi="Calibri"/>
                <w:bCs/>
                <w:kern w:val="0"/>
                <w:sz w:val="20"/>
                <w:szCs w:val="20"/>
                <w:lang w:eastAsia="en-US"/>
              </w:rPr>
              <w:t>^LN</w:t>
            </w:r>
            <w:r w:rsidRPr="001F0FBE" w:rsidDel="006F20E6">
              <w:rPr>
                <w:rFonts w:ascii="Calibri" w:hAnsi="Calibri"/>
                <w:bCs/>
                <w:kern w:val="0"/>
                <w:sz w:val="20"/>
                <w:szCs w:val="20"/>
                <w:lang w:eastAsia="en-US"/>
              </w:rPr>
              <w:t xml:space="preserve"> </w:t>
            </w:r>
          </w:p>
        </w:tc>
        <w:tc>
          <w:tcPr>
            <w:tcW w:w="207" w:type="dxa"/>
          </w:tcPr>
          <w:p w14:paraId="13EAE44E" w14:textId="25CC57CB" w:rsidR="002167FD" w:rsidRPr="001F0FBE" w:rsidRDefault="00F10EFE" w:rsidP="002167FD">
            <w:pPr>
              <w:spacing w:after="0"/>
              <w:ind w:left="720"/>
              <w:contextualSpacing/>
              <w:rPr>
                <w:rFonts w:ascii="Calibri" w:hAnsi="Calibri"/>
                <w:b/>
                <w:bCs/>
                <w:kern w:val="0"/>
                <w:sz w:val="20"/>
                <w:szCs w:val="20"/>
                <w:lang w:eastAsia="en-US"/>
              </w:rPr>
            </w:pPr>
            <w:r>
              <w:rPr>
                <w:rFonts w:ascii="Calibri" w:eastAsia="Calibri" w:hAnsi="Calibri"/>
                <w:kern w:val="0"/>
                <w:sz w:val="20"/>
                <w:szCs w:val="20"/>
                <w:lang w:eastAsia="en-US"/>
              </w:rPr>
              <w:t>O</w:t>
            </w:r>
          </w:p>
        </w:tc>
        <w:tc>
          <w:tcPr>
            <w:tcW w:w="450" w:type="dxa"/>
          </w:tcPr>
          <w:p w14:paraId="35453245" w14:textId="77777777" w:rsidR="002167FD" w:rsidRPr="001F0FBE" w:rsidRDefault="002167FD" w:rsidP="002167FD">
            <w:pPr>
              <w:spacing w:after="0"/>
              <w:rPr>
                <w:rFonts w:ascii="Calibri" w:hAnsi="Calibri"/>
                <w:b/>
                <w:bCs/>
                <w:kern w:val="0"/>
                <w:sz w:val="20"/>
                <w:szCs w:val="20"/>
                <w:lang w:eastAsia="en-US"/>
              </w:rPr>
            </w:pPr>
            <w:r w:rsidRPr="001F0FBE">
              <w:rPr>
                <w:rFonts w:ascii="Calibri" w:eastAsia="Calibri" w:hAnsi="Calibri"/>
                <w:kern w:val="0"/>
                <w:sz w:val="20"/>
                <w:szCs w:val="20"/>
                <w:lang w:eastAsia="en-US"/>
              </w:rPr>
              <w:t>0..1</w:t>
            </w:r>
          </w:p>
        </w:tc>
        <w:tc>
          <w:tcPr>
            <w:tcW w:w="5940" w:type="dxa"/>
          </w:tcPr>
          <w:p w14:paraId="3AA641CE" w14:textId="77777777" w:rsidR="002167FD" w:rsidRPr="001F0FBE" w:rsidRDefault="002167FD" w:rsidP="002167FD">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Answer List: LL3991-1</w:t>
            </w:r>
          </w:p>
          <w:tbl>
            <w:tblPr>
              <w:tblStyle w:val="TableGrid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4"/>
              <w:gridCol w:w="2795"/>
            </w:tblGrid>
            <w:tr w:rsidR="002167FD" w:rsidRPr="001F0FBE" w14:paraId="6ECD4E34" w14:textId="77777777" w:rsidTr="002167FD">
              <w:tc>
                <w:tcPr>
                  <w:tcW w:w="2794" w:type="dxa"/>
                </w:tcPr>
                <w:p w14:paraId="17375348" w14:textId="77777777" w:rsidR="002167FD" w:rsidRPr="001F0FBE" w:rsidRDefault="002167FD" w:rsidP="00E155CC">
                  <w:pPr>
                    <w:numPr>
                      <w:ilvl w:val="0"/>
                      <w:numId w:val="47"/>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Compound heterozygous</w:t>
                  </w:r>
                </w:p>
              </w:tc>
              <w:tc>
                <w:tcPr>
                  <w:tcW w:w="2795" w:type="dxa"/>
                </w:tcPr>
                <w:p w14:paraId="4082A3A9" w14:textId="77777777" w:rsidR="002167FD" w:rsidRPr="001F0FBE" w:rsidRDefault="002167FD" w:rsidP="002167FD">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LA26217-2</w:t>
                  </w:r>
                </w:p>
              </w:tc>
            </w:tr>
            <w:tr w:rsidR="002167FD" w:rsidRPr="001F0FBE" w14:paraId="1A4EF529" w14:textId="77777777" w:rsidTr="002167FD">
              <w:tc>
                <w:tcPr>
                  <w:tcW w:w="2794" w:type="dxa"/>
                </w:tcPr>
                <w:p w14:paraId="553E097D" w14:textId="77777777" w:rsidR="002167FD" w:rsidRPr="001F0FBE" w:rsidRDefault="002167FD" w:rsidP="00E155CC">
                  <w:pPr>
                    <w:numPr>
                      <w:ilvl w:val="0"/>
                      <w:numId w:val="47"/>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Double heterozygous</w:t>
                  </w:r>
                </w:p>
              </w:tc>
              <w:tc>
                <w:tcPr>
                  <w:tcW w:w="2795" w:type="dxa"/>
                </w:tcPr>
                <w:p w14:paraId="47FEF021" w14:textId="77777777" w:rsidR="002167FD" w:rsidRPr="001F0FBE" w:rsidRDefault="002167FD" w:rsidP="002167FD">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LA26220-6</w:t>
                  </w:r>
                </w:p>
              </w:tc>
            </w:tr>
            <w:tr w:rsidR="002167FD" w:rsidRPr="001F0FBE" w14:paraId="68A9E4B1" w14:textId="77777777" w:rsidTr="002167FD">
              <w:tc>
                <w:tcPr>
                  <w:tcW w:w="2794" w:type="dxa"/>
                </w:tcPr>
                <w:p w14:paraId="621FF132" w14:textId="77777777" w:rsidR="002167FD" w:rsidRPr="001F0FBE" w:rsidRDefault="002167FD" w:rsidP="00E155CC">
                  <w:pPr>
                    <w:numPr>
                      <w:ilvl w:val="0"/>
                      <w:numId w:val="47"/>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Haplotype</w:t>
                  </w:r>
                </w:p>
              </w:tc>
              <w:tc>
                <w:tcPr>
                  <w:tcW w:w="2795" w:type="dxa"/>
                </w:tcPr>
                <w:p w14:paraId="7E74FA0E" w14:textId="77777777" w:rsidR="002167FD" w:rsidRPr="001F0FBE" w:rsidRDefault="002167FD" w:rsidP="002167FD">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LA26218-0</w:t>
                  </w:r>
                </w:p>
              </w:tc>
            </w:tr>
            <w:tr w:rsidR="002167FD" w:rsidRPr="001F0FBE" w14:paraId="53597C18" w14:textId="77777777" w:rsidTr="002167FD">
              <w:tc>
                <w:tcPr>
                  <w:tcW w:w="2794" w:type="dxa"/>
                </w:tcPr>
                <w:p w14:paraId="58B75302" w14:textId="77777777" w:rsidR="002167FD" w:rsidRPr="001F0FBE" w:rsidRDefault="002167FD" w:rsidP="00E155CC">
                  <w:pPr>
                    <w:numPr>
                      <w:ilvl w:val="0"/>
                      <w:numId w:val="47"/>
                    </w:numPr>
                    <w:spacing w:after="0"/>
                    <w:contextualSpacing/>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 xml:space="preserve">Hemizygous (will need to edit) </w:t>
                  </w:r>
                </w:p>
              </w:tc>
              <w:tc>
                <w:tcPr>
                  <w:tcW w:w="2795" w:type="dxa"/>
                </w:tcPr>
                <w:p w14:paraId="0BF86579" w14:textId="77777777" w:rsidR="002167FD" w:rsidRPr="001F0FBE" w:rsidRDefault="002167FD" w:rsidP="002167FD">
                  <w:pPr>
                    <w:spacing w:after="0"/>
                    <w:rPr>
                      <w:rFonts w:ascii="Calibri" w:hAnsi="Calibri"/>
                      <w:b/>
                      <w:bCs/>
                      <w:color w:val="4472C4"/>
                      <w:kern w:val="0"/>
                      <w:sz w:val="20"/>
                      <w:szCs w:val="20"/>
                      <w:lang w:eastAsia="en-US"/>
                    </w:rPr>
                  </w:pPr>
                  <w:r w:rsidRPr="001F0FBE">
                    <w:rPr>
                      <w:rFonts w:ascii="Calibri" w:hAnsi="Calibri"/>
                      <w:b/>
                      <w:bCs/>
                      <w:color w:val="4472C4"/>
                      <w:kern w:val="0"/>
                      <w:sz w:val="20"/>
                      <w:szCs w:val="20"/>
                      <w:lang w:eastAsia="en-US"/>
                    </w:rPr>
                    <w:t>LA6707-9</w:t>
                  </w:r>
                </w:p>
              </w:tc>
            </w:tr>
          </w:tbl>
          <w:p w14:paraId="2AFA73D8" w14:textId="77777777" w:rsidR="002167FD" w:rsidRPr="001F0FBE" w:rsidRDefault="002167FD" w:rsidP="002167FD">
            <w:pPr>
              <w:spacing w:after="0"/>
              <w:rPr>
                <w:rFonts w:ascii="Calibri" w:hAnsi="Calibri"/>
                <w:b/>
                <w:bCs/>
                <w:kern w:val="0"/>
                <w:sz w:val="20"/>
                <w:szCs w:val="20"/>
                <w:lang w:eastAsia="en-US"/>
              </w:rPr>
            </w:pPr>
          </w:p>
        </w:tc>
      </w:tr>
      <w:tr w:rsidR="002167FD" w:rsidRPr="001F0FBE" w14:paraId="3B239BBC" w14:textId="77777777" w:rsidTr="000E116D">
        <w:tc>
          <w:tcPr>
            <w:tcW w:w="535" w:type="dxa"/>
          </w:tcPr>
          <w:p w14:paraId="224D57C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F.4</w:t>
            </w:r>
          </w:p>
        </w:tc>
        <w:tc>
          <w:tcPr>
            <w:tcW w:w="630" w:type="dxa"/>
          </w:tcPr>
          <w:p w14:paraId="0C2D9F6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4D48DCA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81259-4</w:t>
            </w:r>
          </w:p>
        </w:tc>
        <w:tc>
          <w:tcPr>
            <w:tcW w:w="1890" w:type="dxa"/>
          </w:tcPr>
          <w:p w14:paraId="7F46C3C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Associated phenotype</w:t>
            </w:r>
          </w:p>
        </w:tc>
        <w:tc>
          <w:tcPr>
            <w:tcW w:w="603" w:type="dxa"/>
          </w:tcPr>
          <w:p w14:paraId="58D13E1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6E49184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688395015^Debrisoquine adverse reaction (disorder)^</w:t>
            </w:r>
            <w:r w:rsidR="00C34E06">
              <w:rPr>
                <w:rFonts w:ascii="Calibri" w:hAnsi="Calibri"/>
                <w:bCs/>
                <w:kern w:val="0"/>
                <w:sz w:val="20"/>
                <w:szCs w:val="20"/>
                <w:lang w:eastAsia="en-US"/>
              </w:rPr>
              <w:t>SCT</w:t>
            </w:r>
          </w:p>
        </w:tc>
        <w:tc>
          <w:tcPr>
            <w:tcW w:w="207" w:type="dxa"/>
          </w:tcPr>
          <w:p w14:paraId="05356703" w14:textId="77777777" w:rsidR="002167FD" w:rsidRPr="001F0FBE" w:rsidRDefault="002167FD" w:rsidP="002167FD">
            <w:pPr>
              <w:tabs>
                <w:tab w:val="left" w:pos="999"/>
              </w:tabs>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6CBDA472" w14:textId="77777777" w:rsidR="002167FD" w:rsidRPr="001F0FBE" w:rsidRDefault="002167FD" w:rsidP="002167FD">
            <w:pPr>
              <w:tabs>
                <w:tab w:val="left" w:pos="999"/>
              </w:tabs>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425A98C2" w14:textId="392546FF" w:rsidR="002167FD" w:rsidRPr="001F0FBE" w:rsidRDefault="002167FD" w:rsidP="002167FD">
            <w:pPr>
              <w:spacing w:after="0"/>
              <w:rPr>
                <w:rFonts w:ascii="Calibri" w:eastAsia="Calibri" w:hAnsi="Calibri"/>
                <w:b/>
                <w:color w:val="4472C4"/>
                <w:kern w:val="0"/>
                <w:sz w:val="20"/>
                <w:szCs w:val="20"/>
                <w:lang w:eastAsia="en-US"/>
              </w:rPr>
            </w:pPr>
            <w:r w:rsidRPr="001F0FBE">
              <w:rPr>
                <w:rFonts w:ascii="Calibri" w:hAnsi="Calibri" w:cs="Aparajita"/>
                <w:b/>
                <w:bCs/>
                <w:color w:val="4472C4"/>
                <w:kern w:val="0"/>
                <w:sz w:val="20"/>
                <w:szCs w:val="20"/>
                <w:lang w:eastAsia="en-US"/>
              </w:rPr>
              <w:t xml:space="preserve">Coding </w:t>
            </w:r>
            <w:r w:rsidR="00837585">
              <w:rPr>
                <w:rFonts w:ascii="Calibri" w:hAnsi="Calibri" w:cs="Aparajita"/>
                <w:b/>
                <w:bCs/>
                <w:color w:val="4472C4"/>
                <w:kern w:val="0"/>
                <w:sz w:val="20"/>
                <w:szCs w:val="20"/>
                <w:lang w:eastAsia="en-US"/>
              </w:rPr>
              <w:t>s</w:t>
            </w:r>
            <w:r w:rsidRPr="001F0FBE">
              <w:rPr>
                <w:rFonts w:ascii="Calibri" w:hAnsi="Calibri" w:cs="Aparajita"/>
                <w:b/>
                <w:bCs/>
                <w:color w:val="4472C4"/>
                <w:kern w:val="0"/>
                <w:sz w:val="20"/>
                <w:szCs w:val="20"/>
                <w:lang w:eastAsia="en-US"/>
              </w:rPr>
              <w:t>ystem</w:t>
            </w:r>
            <w:r w:rsidR="00837585">
              <w:rPr>
                <w:rFonts w:ascii="Calibri" w:hAnsi="Calibri" w:cs="Aparajita"/>
                <w:b/>
                <w:bCs/>
                <w:color w:val="4472C4"/>
                <w:kern w:val="0"/>
                <w:sz w:val="20"/>
                <w:szCs w:val="20"/>
                <w:lang w:eastAsia="en-US"/>
              </w:rPr>
              <w:t xml:space="preserve"> choices</w:t>
            </w:r>
            <w:r w:rsidRPr="001F0FBE">
              <w:rPr>
                <w:rFonts w:ascii="Calibri" w:hAnsi="Calibri" w:cs="Aparajita"/>
                <w:b/>
                <w:bCs/>
                <w:color w:val="4472C4"/>
                <w:kern w:val="0"/>
                <w:sz w:val="20"/>
                <w:szCs w:val="20"/>
                <w:lang w:eastAsia="en-US"/>
              </w:rPr>
              <w:t xml:space="preserve">: </w:t>
            </w:r>
          </w:p>
          <w:p w14:paraId="28A32152" w14:textId="77777777" w:rsidR="002167FD" w:rsidRPr="001F0FBE" w:rsidRDefault="00C34E06" w:rsidP="00E155CC">
            <w:pPr>
              <w:numPr>
                <w:ilvl w:val="0"/>
                <w:numId w:val="46"/>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SCT</w:t>
            </w:r>
          </w:p>
          <w:p w14:paraId="15420E46" w14:textId="4D17D0DF" w:rsidR="002167FD" w:rsidRPr="001F0FBE" w:rsidRDefault="00C34E06" w:rsidP="00E155CC">
            <w:pPr>
              <w:numPr>
                <w:ilvl w:val="0"/>
                <w:numId w:val="46"/>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Med</w:t>
            </w:r>
            <w:r w:rsidR="0058081E">
              <w:rPr>
                <w:rFonts w:ascii="Calibri" w:hAnsi="Calibri" w:cs="Aparajita"/>
                <w:b/>
                <w:bCs/>
                <w:color w:val="4472C4"/>
                <w:kern w:val="0"/>
                <w:sz w:val="20"/>
                <w:szCs w:val="20"/>
                <w:lang w:eastAsia="en-US"/>
              </w:rPr>
              <w:t>G</w:t>
            </w:r>
            <w:r>
              <w:rPr>
                <w:rFonts w:ascii="Calibri" w:hAnsi="Calibri" w:cs="Aparajita"/>
                <w:b/>
                <w:bCs/>
                <w:color w:val="4472C4"/>
                <w:kern w:val="0"/>
                <w:sz w:val="20"/>
                <w:szCs w:val="20"/>
                <w:lang w:eastAsia="en-US"/>
              </w:rPr>
              <w:t>en-Dis</w:t>
            </w:r>
          </w:p>
          <w:p w14:paraId="222A51D9" w14:textId="77777777" w:rsidR="002167FD" w:rsidRPr="001F0FBE" w:rsidRDefault="00302F94" w:rsidP="00E155CC">
            <w:pPr>
              <w:numPr>
                <w:ilvl w:val="0"/>
                <w:numId w:val="46"/>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I10C</w:t>
            </w:r>
          </w:p>
          <w:p w14:paraId="4C92B112" w14:textId="77777777" w:rsidR="002167FD" w:rsidRPr="00364C49" w:rsidRDefault="00302F94" w:rsidP="00E155CC">
            <w:pPr>
              <w:numPr>
                <w:ilvl w:val="0"/>
                <w:numId w:val="46"/>
              </w:numPr>
              <w:spacing w:after="0"/>
              <w:contextualSpacing/>
              <w:rPr>
                <w:rFonts w:ascii="Calibri" w:hAnsi="Calibri" w:cs="Aparajita"/>
                <w:b/>
                <w:bCs/>
                <w:color w:val="4472C4"/>
                <w:kern w:val="0"/>
                <w:sz w:val="20"/>
                <w:szCs w:val="20"/>
                <w:lang w:eastAsia="en-US"/>
              </w:rPr>
            </w:pPr>
            <w:r>
              <w:rPr>
                <w:rFonts w:ascii="Calibri" w:hAnsi="Calibri" w:cs="Aparajita"/>
                <w:b/>
                <w:bCs/>
                <w:color w:val="4472C4"/>
                <w:kern w:val="0"/>
                <w:sz w:val="20"/>
                <w:szCs w:val="20"/>
                <w:lang w:eastAsia="en-US"/>
              </w:rPr>
              <w:t>I9CDX</w:t>
            </w:r>
            <w:r w:rsidR="002167FD" w:rsidRPr="001F0FBE">
              <w:rPr>
                <w:rFonts w:ascii="Calibri" w:hAnsi="Calibri" w:cs="Aparajita"/>
                <w:b/>
                <w:bCs/>
                <w:color w:val="4472C4"/>
                <w:kern w:val="0"/>
                <w:sz w:val="20"/>
                <w:szCs w:val="20"/>
                <w:lang w:eastAsia="en-US"/>
              </w:rPr>
              <w:t xml:space="preserve"> </w:t>
            </w:r>
          </w:p>
          <w:p w14:paraId="329FE511" w14:textId="4A9622F1" w:rsidR="002167FD" w:rsidRPr="001F0FBE" w:rsidRDefault="002167FD"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Disorder with which this</w:t>
            </w:r>
            <w:r w:rsidRPr="001F0FBE">
              <w:rPr>
                <w:rFonts w:ascii="Calibri" w:eastAsia="Calibri" w:hAnsi="Calibri"/>
                <w:kern w:val="0"/>
                <w:sz w:val="20"/>
                <w:szCs w:val="20"/>
                <w:lang w:eastAsia="en-US"/>
              </w:rPr>
              <w:t xml:space="preserve"> complex variant is associated</w:t>
            </w:r>
            <w:r w:rsidR="006C61C5">
              <w:rPr>
                <w:rFonts w:ascii="Calibri" w:eastAsia="Calibri" w:hAnsi="Calibri"/>
                <w:kern w:val="0"/>
                <w:sz w:val="20"/>
                <w:szCs w:val="20"/>
                <w:lang w:eastAsia="en-US"/>
              </w:rPr>
              <w:t>.</w:t>
            </w:r>
            <w:r w:rsidRPr="001F0FBE">
              <w:rPr>
                <w:rFonts w:ascii="Calibri" w:eastAsia="Calibri" w:hAnsi="Calibri"/>
                <w:kern w:val="0"/>
                <w:sz w:val="20"/>
                <w:szCs w:val="20"/>
                <w:lang w:eastAsia="en-US"/>
              </w:rPr>
              <w:t xml:space="preserve"> </w:t>
            </w:r>
          </w:p>
        </w:tc>
      </w:tr>
      <w:tr w:rsidR="002167FD" w:rsidRPr="001F0FBE" w14:paraId="3D1F4B84" w14:textId="77777777" w:rsidTr="000E116D">
        <w:tc>
          <w:tcPr>
            <w:tcW w:w="535" w:type="dxa"/>
          </w:tcPr>
          <w:p w14:paraId="601A5DF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F.5</w:t>
            </w:r>
          </w:p>
        </w:tc>
        <w:tc>
          <w:tcPr>
            <w:tcW w:w="630" w:type="dxa"/>
          </w:tcPr>
          <w:p w14:paraId="6E94222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CNE</w:t>
            </w:r>
          </w:p>
        </w:tc>
        <w:tc>
          <w:tcPr>
            <w:tcW w:w="747" w:type="dxa"/>
          </w:tcPr>
          <w:p w14:paraId="43EE0B74" w14:textId="77777777" w:rsidR="002167FD" w:rsidRPr="001F0FBE" w:rsidRDefault="001A1533" w:rsidP="002167FD">
            <w:pPr>
              <w:spacing w:after="0"/>
              <w:rPr>
                <w:rFonts w:ascii="Calibri" w:eastAsia="Calibri" w:hAnsi="Calibri"/>
                <w:kern w:val="0"/>
                <w:sz w:val="20"/>
                <w:szCs w:val="20"/>
                <w:lang w:eastAsia="en-US"/>
              </w:rPr>
            </w:pPr>
            <w:hyperlink r:id="rId126" w:history="1">
              <w:r w:rsidR="002167FD" w:rsidRPr="001F0FBE">
                <w:rPr>
                  <w:rFonts w:ascii="Calibri" w:eastAsia="Calibri" w:hAnsi="Calibri"/>
                  <w:kern w:val="0"/>
                  <w:sz w:val="20"/>
                  <w:szCs w:val="20"/>
                  <w:lang w:eastAsia="en-US"/>
                </w:rPr>
                <w:t>53037-8</w:t>
              </w:r>
            </w:hyperlink>
          </w:p>
        </w:tc>
        <w:tc>
          <w:tcPr>
            <w:tcW w:w="1890" w:type="dxa"/>
          </w:tcPr>
          <w:p w14:paraId="1E3A354A" w14:textId="55D45504"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Genetic variation clinical significance</w:t>
            </w:r>
            <w:r w:rsidRPr="001F0FBE" w:rsidDel="005C1C79">
              <w:rPr>
                <w:rFonts w:ascii="Calibri" w:eastAsia="Calibri" w:hAnsi="Calibri" w:cs="Aparajita"/>
                <w:kern w:val="0"/>
                <w:sz w:val="20"/>
                <w:szCs w:val="20"/>
                <w:lang w:eastAsia="en-US"/>
              </w:rPr>
              <w:t xml:space="preserve"> </w:t>
            </w:r>
            <w:r w:rsidRPr="001F0FBE">
              <w:rPr>
                <w:rFonts w:ascii="Calibri" w:eastAsia="Calibri" w:hAnsi="Calibri" w:cs="Aparajita"/>
                <w:kern w:val="0"/>
                <w:sz w:val="20"/>
                <w:szCs w:val="20"/>
                <w:lang w:eastAsia="en-US"/>
              </w:rPr>
              <w:t>[Imp]</w:t>
            </w:r>
          </w:p>
        </w:tc>
        <w:tc>
          <w:tcPr>
            <w:tcW w:w="603" w:type="dxa"/>
          </w:tcPr>
          <w:p w14:paraId="3A1B0AA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3A75BB4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LA6668-3^Pathogenic^LN</w:t>
            </w:r>
          </w:p>
        </w:tc>
        <w:tc>
          <w:tcPr>
            <w:tcW w:w="207" w:type="dxa"/>
          </w:tcPr>
          <w:p w14:paraId="519DAB1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28B9829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6FD3067C"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color w:val="4472C4"/>
                <w:kern w:val="0"/>
                <w:sz w:val="20"/>
                <w:szCs w:val="20"/>
                <w:lang w:eastAsia="en-US"/>
              </w:rPr>
              <w:t xml:space="preserve">See the LOINC# 53058-9 in row B.17. for answer lists </w:t>
            </w:r>
          </w:p>
          <w:p w14:paraId="0DACAF06" w14:textId="77777777" w:rsidR="002167FD" w:rsidRPr="001F0FBE" w:rsidRDefault="002167FD" w:rsidP="002167FD">
            <w:pPr>
              <w:spacing w:after="0"/>
              <w:rPr>
                <w:rFonts w:ascii="Calibri" w:eastAsia="Calibri" w:hAnsi="Calibri"/>
                <w:kern w:val="0"/>
                <w:sz w:val="20"/>
                <w:szCs w:val="20"/>
                <w:lang w:eastAsia="en-US"/>
              </w:rPr>
            </w:pPr>
          </w:p>
          <w:p w14:paraId="34C322E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This is the significance of the many simple variants in the first complex variant taken together.</w:t>
            </w:r>
          </w:p>
        </w:tc>
      </w:tr>
      <w:tr w:rsidR="002167FD" w:rsidRPr="001F0FBE" w14:paraId="0171B0F0" w14:textId="77777777" w:rsidTr="000E116D">
        <w:trPr>
          <w:trHeight w:val="602"/>
        </w:trPr>
        <w:tc>
          <w:tcPr>
            <w:tcW w:w="535" w:type="dxa"/>
          </w:tcPr>
          <w:p w14:paraId="74A0DEF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F.6</w:t>
            </w:r>
          </w:p>
        </w:tc>
        <w:tc>
          <w:tcPr>
            <w:tcW w:w="630" w:type="dxa"/>
          </w:tcPr>
          <w:p w14:paraId="5A97A08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CNE</w:t>
            </w:r>
          </w:p>
        </w:tc>
        <w:tc>
          <w:tcPr>
            <w:tcW w:w="747" w:type="dxa"/>
          </w:tcPr>
          <w:p w14:paraId="05F5FE0A" w14:textId="77777777" w:rsidR="002167FD" w:rsidRPr="001F0FBE" w:rsidRDefault="001A1533" w:rsidP="002167FD">
            <w:pPr>
              <w:spacing w:after="0"/>
              <w:rPr>
                <w:rFonts w:ascii="Calibri" w:eastAsia="Calibri" w:hAnsi="Calibri"/>
                <w:kern w:val="0"/>
                <w:sz w:val="20"/>
                <w:szCs w:val="20"/>
                <w:lang w:eastAsia="en-US"/>
              </w:rPr>
            </w:pPr>
            <w:hyperlink r:id="rId127" w:history="1">
              <w:r w:rsidR="002167FD" w:rsidRPr="001F0FBE">
                <w:rPr>
                  <w:rFonts w:ascii="Calibri" w:eastAsia="Calibri" w:hAnsi="Calibri"/>
                  <w:kern w:val="0"/>
                  <w:sz w:val="20"/>
                  <w:szCs w:val="20"/>
                  <w:lang w:eastAsia="en-US"/>
                </w:rPr>
                <w:t>53034-5</w:t>
              </w:r>
            </w:hyperlink>
          </w:p>
          <w:p w14:paraId="491F7271" w14:textId="77777777" w:rsidR="002167FD" w:rsidRPr="001F0FBE" w:rsidRDefault="002167FD" w:rsidP="002167FD">
            <w:pPr>
              <w:spacing w:after="0"/>
              <w:rPr>
                <w:rFonts w:ascii="Calibri" w:eastAsia="Calibri" w:hAnsi="Calibri"/>
                <w:kern w:val="0"/>
                <w:sz w:val="20"/>
                <w:szCs w:val="20"/>
                <w:lang w:eastAsia="en-US"/>
              </w:rPr>
            </w:pPr>
          </w:p>
        </w:tc>
        <w:tc>
          <w:tcPr>
            <w:tcW w:w="1890" w:type="dxa"/>
          </w:tcPr>
          <w:p w14:paraId="5676245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Allelic state</w:t>
            </w:r>
          </w:p>
        </w:tc>
        <w:tc>
          <w:tcPr>
            <w:tcW w:w="603" w:type="dxa"/>
          </w:tcPr>
          <w:p w14:paraId="0D5D7F9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56F4971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LA6706-1^Heterozygous^LN</w:t>
            </w:r>
          </w:p>
        </w:tc>
        <w:tc>
          <w:tcPr>
            <w:tcW w:w="207" w:type="dxa"/>
          </w:tcPr>
          <w:p w14:paraId="005592B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6DEA614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53A1CE3C" w14:textId="78A07C1D"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color w:val="4472C4"/>
                <w:kern w:val="0"/>
                <w:sz w:val="20"/>
                <w:szCs w:val="20"/>
                <w:lang w:eastAsia="en-US"/>
              </w:rPr>
              <w:t>See same term in simple variant- LOINC # 53034-5 in row B.20.</w:t>
            </w:r>
            <w:r w:rsidRPr="001F0FBE">
              <w:rPr>
                <w:rFonts w:ascii="Calibri" w:eastAsia="Calibri" w:hAnsi="Calibri"/>
                <w:color w:val="4472C4"/>
                <w:kern w:val="0"/>
                <w:sz w:val="20"/>
                <w:szCs w:val="20"/>
                <w:lang w:eastAsia="en-US"/>
              </w:rPr>
              <w:t xml:space="preserve"> </w:t>
            </w:r>
            <w:r w:rsidRPr="001F0FBE">
              <w:rPr>
                <w:rFonts w:ascii="Calibri" w:eastAsia="Calibri" w:hAnsi="Calibri"/>
                <w:kern w:val="0"/>
                <w:sz w:val="20"/>
                <w:szCs w:val="20"/>
                <w:lang w:eastAsia="en-US"/>
              </w:rPr>
              <w:t>But this is the allelic state of the many simple variant</w:t>
            </w:r>
            <w:r w:rsidR="00205823">
              <w:rPr>
                <w:rFonts w:ascii="Calibri" w:eastAsia="Calibri" w:hAnsi="Calibri"/>
                <w:kern w:val="0"/>
                <w:sz w:val="20"/>
                <w:szCs w:val="20"/>
                <w:lang w:eastAsia="en-US"/>
              </w:rPr>
              <w:t>s</w:t>
            </w:r>
            <w:r w:rsidRPr="001F0FBE">
              <w:rPr>
                <w:rFonts w:ascii="Calibri" w:eastAsia="Calibri" w:hAnsi="Calibri"/>
                <w:kern w:val="0"/>
                <w:sz w:val="20"/>
                <w:szCs w:val="20"/>
                <w:lang w:eastAsia="en-US"/>
              </w:rPr>
              <w:t xml:space="preserve"> taken together in the complex variant. (It will not apply to all complex variant types).</w:t>
            </w:r>
          </w:p>
        </w:tc>
      </w:tr>
      <w:tr w:rsidR="002167FD" w:rsidRPr="001F0FBE" w14:paraId="09884111" w14:textId="77777777" w:rsidTr="00885C97">
        <w:trPr>
          <w:trHeight w:val="512"/>
        </w:trPr>
        <w:tc>
          <w:tcPr>
            <w:tcW w:w="535" w:type="dxa"/>
          </w:tcPr>
          <w:p w14:paraId="019D923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F.7</w:t>
            </w:r>
          </w:p>
        </w:tc>
        <w:tc>
          <w:tcPr>
            <w:tcW w:w="630" w:type="dxa"/>
          </w:tcPr>
          <w:p w14:paraId="14FE6C0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7F83CC33" w14:textId="77777777" w:rsidR="002167FD" w:rsidRPr="001F0FBE" w:rsidRDefault="002167FD" w:rsidP="002167FD">
            <w:pPr>
              <w:spacing w:after="0"/>
              <w:rPr>
                <w:rFonts w:ascii="Calibri" w:eastAsia="Calibri" w:hAnsi="Calibri"/>
                <w:kern w:val="0"/>
                <w:sz w:val="22"/>
                <w:szCs w:val="22"/>
                <w:lang w:eastAsia="en-US"/>
              </w:rPr>
            </w:pPr>
            <w:r w:rsidRPr="001F0FBE">
              <w:rPr>
                <w:rFonts w:ascii="Calibri" w:eastAsia="Calibri" w:hAnsi="Calibri"/>
                <w:color w:val="000000"/>
                <w:kern w:val="0"/>
                <w:sz w:val="20"/>
                <w:szCs w:val="20"/>
                <w:shd w:val="clear" w:color="auto" w:fill="FFFFFF"/>
                <w:lang w:eastAsia="en-US"/>
              </w:rPr>
              <w:t>82309-6</w:t>
            </w:r>
            <w:r w:rsidRPr="001F0FBE">
              <w:rPr>
                <w:rFonts w:ascii="Calibri" w:eastAsia="Calibri" w:hAnsi="Calibri"/>
                <w:b/>
                <w:color w:val="000000"/>
                <w:kern w:val="0"/>
                <w:sz w:val="20"/>
                <w:szCs w:val="20"/>
                <w:shd w:val="clear" w:color="auto" w:fill="FFFFFF"/>
                <w:lang w:eastAsia="en-US"/>
              </w:rPr>
              <w:t xml:space="preserve">  </w:t>
            </w:r>
          </w:p>
        </w:tc>
        <w:tc>
          <w:tcPr>
            <w:tcW w:w="1890" w:type="dxa"/>
          </w:tcPr>
          <w:p w14:paraId="7E3DCF26" w14:textId="77777777" w:rsidR="002167FD" w:rsidRPr="001F0FBE" w:rsidRDefault="002167FD" w:rsidP="002167FD">
            <w:pPr>
              <w:spacing w:after="0"/>
              <w:rPr>
                <w:rFonts w:ascii="Calibri" w:eastAsia="Calibri" w:hAnsi="Calibri"/>
                <w:color w:val="2E74B5"/>
                <w:kern w:val="0"/>
                <w:sz w:val="20"/>
                <w:szCs w:val="20"/>
                <w:lang w:eastAsia="en-US"/>
              </w:rPr>
            </w:pPr>
            <w:r w:rsidRPr="001F0FBE">
              <w:rPr>
                <w:rFonts w:ascii="Calibri" w:eastAsia="Calibri" w:hAnsi="Calibri" w:cs="Aparajita"/>
                <w:kern w:val="0"/>
                <w:sz w:val="20"/>
                <w:szCs w:val="20"/>
                <w:lang w:eastAsia="en-US"/>
              </w:rPr>
              <w:t>Basis for allelic phase</w:t>
            </w:r>
          </w:p>
        </w:tc>
        <w:tc>
          <w:tcPr>
            <w:tcW w:w="603" w:type="dxa"/>
          </w:tcPr>
          <w:p w14:paraId="2440EEC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w:t>
            </w:r>
          </w:p>
        </w:tc>
        <w:tc>
          <w:tcPr>
            <w:tcW w:w="2610" w:type="dxa"/>
          </w:tcPr>
          <w:p w14:paraId="6A13FEA9" w14:textId="4DCE4EBF" w:rsidR="002167FD" w:rsidRPr="001F0FBE" w:rsidRDefault="002167FD" w:rsidP="005B489B">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LA26429-3^</w:t>
            </w:r>
            <w:r w:rsidR="005B489B">
              <w:rPr>
                <w:rFonts w:ascii="Calibri" w:eastAsia="Calibri" w:hAnsi="Calibri"/>
                <w:kern w:val="0"/>
                <w:sz w:val="20"/>
                <w:szCs w:val="20"/>
                <w:lang w:eastAsia="en-US"/>
              </w:rPr>
              <w:t>I</w:t>
            </w:r>
            <w:r w:rsidRPr="001F0FBE">
              <w:rPr>
                <w:rFonts w:ascii="Calibri" w:eastAsia="Calibri" w:hAnsi="Calibri"/>
                <w:kern w:val="0"/>
                <w:sz w:val="20"/>
                <w:szCs w:val="20"/>
                <w:lang w:eastAsia="en-US"/>
              </w:rPr>
              <w:t>nferred from population data</w:t>
            </w:r>
          </w:p>
        </w:tc>
        <w:tc>
          <w:tcPr>
            <w:tcW w:w="207" w:type="dxa"/>
          </w:tcPr>
          <w:p w14:paraId="1C1D7B1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320868E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07ACC182" w14:textId="77777777" w:rsidR="002167FD" w:rsidRPr="001F0FBE" w:rsidRDefault="002167FD" w:rsidP="002167FD">
            <w:pPr>
              <w:spacing w:after="0"/>
              <w:rPr>
                <w:rFonts w:ascii="Calibri" w:eastAsia="Calibri" w:hAnsi="Calibri"/>
                <w:color w:val="4472C4"/>
                <w:kern w:val="0"/>
                <w:sz w:val="20"/>
                <w:szCs w:val="20"/>
                <w:lang w:eastAsia="en-US"/>
              </w:rPr>
            </w:pPr>
            <w:r w:rsidRPr="001F0FBE">
              <w:rPr>
                <w:rFonts w:ascii="Calibri" w:eastAsia="Calibri" w:hAnsi="Calibri"/>
                <w:kern w:val="0"/>
                <w:sz w:val="20"/>
                <w:szCs w:val="20"/>
                <w:lang w:eastAsia="en-US"/>
              </w:rPr>
              <w:t>Refer to term that defines it in Row B.24</w:t>
            </w:r>
          </w:p>
        </w:tc>
      </w:tr>
      <w:tr w:rsidR="002167FD" w:rsidRPr="001F0FBE" w14:paraId="47C11DEF" w14:textId="77777777" w:rsidTr="000E116D">
        <w:tc>
          <w:tcPr>
            <w:tcW w:w="535" w:type="dxa"/>
            <w:shd w:val="clear" w:color="auto" w:fill="EAF0FC"/>
          </w:tcPr>
          <w:p w14:paraId="4B34DC6D" w14:textId="77777777" w:rsidR="002167FD" w:rsidRPr="001F0FBE" w:rsidRDefault="002167FD" w:rsidP="002167FD">
            <w:pPr>
              <w:spacing w:after="0"/>
              <w:rPr>
                <w:rFonts w:ascii="Calibri" w:eastAsia="Calibri" w:hAnsi="Calibri"/>
                <w:kern w:val="0"/>
                <w:sz w:val="20"/>
                <w:szCs w:val="20"/>
                <w:lang w:eastAsia="en-US"/>
              </w:rPr>
            </w:pPr>
          </w:p>
        </w:tc>
        <w:tc>
          <w:tcPr>
            <w:tcW w:w="630" w:type="dxa"/>
            <w:shd w:val="clear" w:color="auto" w:fill="EAF0FC"/>
          </w:tcPr>
          <w:p w14:paraId="45F924BA" w14:textId="77777777" w:rsidR="002167FD" w:rsidRPr="001F0FBE" w:rsidRDefault="002167FD" w:rsidP="002167FD">
            <w:pPr>
              <w:spacing w:after="0"/>
              <w:rPr>
                <w:rFonts w:ascii="Calibri" w:eastAsia="Calibri" w:hAnsi="Calibri"/>
                <w:kern w:val="0"/>
                <w:sz w:val="20"/>
                <w:szCs w:val="20"/>
                <w:lang w:eastAsia="en-US"/>
              </w:rPr>
            </w:pPr>
          </w:p>
        </w:tc>
        <w:tc>
          <w:tcPr>
            <w:tcW w:w="747" w:type="dxa"/>
            <w:shd w:val="clear" w:color="auto" w:fill="EAF0FC"/>
          </w:tcPr>
          <w:p w14:paraId="0202D954" w14:textId="77777777" w:rsidR="002167FD" w:rsidRPr="001F0FBE" w:rsidRDefault="002167FD" w:rsidP="002167FD">
            <w:pPr>
              <w:spacing w:after="0"/>
              <w:rPr>
                <w:rFonts w:ascii="Calibri" w:eastAsia="Calibri" w:hAnsi="Calibri" w:cs="Aparajita"/>
                <w:b/>
                <w:kern w:val="0"/>
                <w:sz w:val="20"/>
                <w:szCs w:val="20"/>
                <w:lang w:eastAsia="en-US"/>
              </w:rPr>
            </w:pPr>
          </w:p>
        </w:tc>
        <w:tc>
          <w:tcPr>
            <w:tcW w:w="11700" w:type="dxa"/>
            <w:gridSpan w:val="6"/>
            <w:shd w:val="clear" w:color="auto" w:fill="EAF0FC"/>
          </w:tcPr>
          <w:p w14:paraId="42581241" w14:textId="3FC65321" w:rsidR="002167FD" w:rsidRPr="001F0FBE" w:rsidRDefault="002167FD" w:rsidP="002167FD">
            <w:pPr>
              <w:tabs>
                <w:tab w:val="left" w:pos="8520"/>
              </w:tabs>
              <w:spacing w:after="0"/>
              <w:rPr>
                <w:rFonts w:ascii="Calibri" w:hAnsi="Calibri"/>
                <w:b/>
                <w:bCs/>
                <w:kern w:val="0"/>
                <w:sz w:val="20"/>
                <w:szCs w:val="20"/>
                <w:lang w:eastAsia="en-US"/>
              </w:rPr>
            </w:pPr>
            <w:r w:rsidRPr="001F0FBE">
              <w:rPr>
                <w:rFonts w:ascii="Calibri" w:hAnsi="Calibri"/>
                <w:b/>
                <w:bCs/>
                <w:kern w:val="0"/>
                <w:sz w:val="20"/>
                <w:szCs w:val="20"/>
                <w:lang w:eastAsia="en-US"/>
              </w:rPr>
              <w:t>Information that applies to the simple variant</w:t>
            </w:r>
            <w:r w:rsidR="00205823">
              <w:rPr>
                <w:rFonts w:ascii="Calibri" w:hAnsi="Calibri"/>
                <w:b/>
                <w:bCs/>
                <w:kern w:val="0"/>
                <w:sz w:val="20"/>
                <w:szCs w:val="20"/>
                <w:lang w:eastAsia="en-US"/>
              </w:rPr>
              <w:t>(s)</w:t>
            </w:r>
            <w:r w:rsidRPr="001F0FBE">
              <w:rPr>
                <w:rFonts w:ascii="Calibri" w:hAnsi="Calibri"/>
                <w:b/>
                <w:bCs/>
                <w:kern w:val="0"/>
                <w:sz w:val="20"/>
                <w:szCs w:val="20"/>
                <w:lang w:eastAsia="en-US"/>
              </w:rPr>
              <w:t xml:space="preserve"> that make up the complex variant (one at a time) </w:t>
            </w:r>
            <w:r w:rsidRPr="001F0FBE">
              <w:rPr>
                <w:rFonts w:ascii="Calibri" w:hAnsi="Calibri"/>
                <w:b/>
                <w:bCs/>
                <w:kern w:val="0"/>
                <w:sz w:val="20"/>
                <w:szCs w:val="20"/>
                <w:lang w:eastAsia="en-US"/>
              </w:rPr>
              <w:tab/>
            </w:r>
          </w:p>
        </w:tc>
      </w:tr>
      <w:tr w:rsidR="002167FD" w:rsidRPr="001F0FBE" w14:paraId="4537BCC2" w14:textId="77777777" w:rsidTr="000E116D">
        <w:trPr>
          <w:trHeight w:val="530"/>
        </w:trPr>
        <w:tc>
          <w:tcPr>
            <w:tcW w:w="535" w:type="dxa"/>
            <w:shd w:val="clear" w:color="auto" w:fill="FFF2CC"/>
          </w:tcPr>
          <w:p w14:paraId="56A62DE5" w14:textId="662164B3"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p>
        </w:tc>
        <w:tc>
          <w:tcPr>
            <w:tcW w:w="630" w:type="dxa"/>
            <w:shd w:val="clear" w:color="auto" w:fill="FFF2CC"/>
          </w:tcPr>
          <w:p w14:paraId="403B7C63" w14:textId="77777777" w:rsidR="002167FD" w:rsidRPr="001F0FBE" w:rsidRDefault="002167FD" w:rsidP="002167FD">
            <w:pPr>
              <w:spacing w:after="0"/>
              <w:rPr>
                <w:rFonts w:ascii="Calibri" w:eastAsia="Calibri" w:hAnsi="Calibri"/>
                <w:kern w:val="0"/>
                <w:sz w:val="20"/>
                <w:szCs w:val="20"/>
                <w:lang w:eastAsia="en-US"/>
              </w:rPr>
            </w:pPr>
          </w:p>
        </w:tc>
        <w:tc>
          <w:tcPr>
            <w:tcW w:w="747" w:type="dxa"/>
            <w:shd w:val="clear" w:color="auto" w:fill="FFF2CC"/>
          </w:tcPr>
          <w:p w14:paraId="451FC5C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b/>
                <w:kern w:val="0"/>
                <w:sz w:val="20"/>
                <w:szCs w:val="20"/>
                <w:lang w:eastAsia="en-US"/>
              </w:rPr>
              <w:t>81250-3</w:t>
            </w:r>
          </w:p>
        </w:tc>
        <w:tc>
          <w:tcPr>
            <w:tcW w:w="1890" w:type="dxa"/>
            <w:shd w:val="clear" w:color="auto" w:fill="FFF2CC"/>
          </w:tcPr>
          <w:p w14:paraId="6EF2EE4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 xml:space="preserve">Simple genetic variant panel </w:t>
            </w:r>
          </w:p>
        </w:tc>
        <w:tc>
          <w:tcPr>
            <w:tcW w:w="603" w:type="dxa"/>
            <w:shd w:val="clear" w:color="auto" w:fill="FFF2CC"/>
          </w:tcPr>
          <w:p w14:paraId="78AD1B1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N/A</w:t>
            </w:r>
          </w:p>
        </w:tc>
        <w:tc>
          <w:tcPr>
            <w:tcW w:w="2610" w:type="dxa"/>
            <w:shd w:val="clear" w:color="auto" w:fill="FFF2CC"/>
          </w:tcPr>
          <w:p w14:paraId="23F481BE" w14:textId="44BE358A" w:rsidR="002167FD" w:rsidRPr="001F0FBE" w:rsidRDefault="0022165A"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This LOINC code will </w:t>
            </w:r>
            <w:r w:rsidR="002167FD" w:rsidRPr="001F0FBE">
              <w:rPr>
                <w:rFonts w:ascii="Calibri" w:eastAsia="Calibri" w:hAnsi="Calibri"/>
                <w:kern w:val="0"/>
                <w:sz w:val="20"/>
                <w:szCs w:val="20"/>
                <w:lang w:eastAsia="en-US"/>
              </w:rPr>
              <w:t>not be included in the message if we use the OBX-4 instead of nested OBR’s to organize the hierarchy</w:t>
            </w:r>
            <w:r w:rsidR="00885C97">
              <w:rPr>
                <w:rFonts w:ascii="Calibri" w:eastAsia="Calibri" w:hAnsi="Calibri"/>
                <w:kern w:val="0"/>
                <w:sz w:val="20"/>
                <w:szCs w:val="20"/>
                <w:lang w:eastAsia="en-US"/>
              </w:rPr>
              <w:t>.</w:t>
            </w:r>
          </w:p>
        </w:tc>
        <w:tc>
          <w:tcPr>
            <w:tcW w:w="207" w:type="dxa"/>
            <w:shd w:val="clear" w:color="auto" w:fill="FFF2CC"/>
          </w:tcPr>
          <w:p w14:paraId="762227C4" w14:textId="77777777" w:rsidR="002167FD" w:rsidRPr="001F0FBE" w:rsidRDefault="002167FD" w:rsidP="002167FD">
            <w:pPr>
              <w:spacing w:after="0"/>
              <w:rPr>
                <w:rFonts w:ascii="Calibri" w:eastAsia="Calibri" w:hAnsi="Calibri"/>
                <w:b/>
                <w:kern w:val="0"/>
                <w:sz w:val="20"/>
                <w:szCs w:val="20"/>
                <w:lang w:eastAsia="en-US"/>
              </w:rPr>
            </w:pPr>
          </w:p>
        </w:tc>
        <w:tc>
          <w:tcPr>
            <w:tcW w:w="450" w:type="dxa"/>
            <w:shd w:val="clear" w:color="auto" w:fill="FFF2CC"/>
          </w:tcPr>
          <w:p w14:paraId="175C90ED"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1..*</w:t>
            </w:r>
          </w:p>
        </w:tc>
        <w:tc>
          <w:tcPr>
            <w:tcW w:w="5940" w:type="dxa"/>
            <w:shd w:val="clear" w:color="auto" w:fill="FFF2CC"/>
          </w:tcPr>
          <w:p w14:paraId="55309E5A"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1</w:t>
            </w:r>
            <w:r w:rsidRPr="001F0FBE">
              <w:rPr>
                <w:rFonts w:ascii="Calibri" w:eastAsia="Calibri" w:hAnsi="Calibri"/>
                <w:b/>
                <w:kern w:val="0"/>
                <w:sz w:val="20"/>
                <w:szCs w:val="20"/>
                <w:vertAlign w:val="superscript"/>
                <w:lang w:eastAsia="en-US"/>
              </w:rPr>
              <w:t>st</w:t>
            </w:r>
            <w:r w:rsidRPr="001F0FBE">
              <w:rPr>
                <w:rFonts w:ascii="Calibri" w:eastAsia="Calibri" w:hAnsi="Calibri"/>
                <w:b/>
                <w:kern w:val="0"/>
                <w:sz w:val="20"/>
                <w:szCs w:val="20"/>
                <w:lang w:eastAsia="en-US"/>
              </w:rPr>
              <w:t xml:space="preserve"> simple variant within the first complex variant. Same as stand-alone simple variant panel</w:t>
            </w:r>
          </w:p>
        </w:tc>
      </w:tr>
      <w:tr w:rsidR="002167FD" w:rsidRPr="001F0FBE" w14:paraId="797C7559" w14:textId="77777777" w:rsidTr="000E116D">
        <w:tc>
          <w:tcPr>
            <w:tcW w:w="535" w:type="dxa"/>
          </w:tcPr>
          <w:p w14:paraId="0651450F" w14:textId="2A210C7B"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w:t>
            </w:r>
          </w:p>
        </w:tc>
        <w:tc>
          <w:tcPr>
            <w:tcW w:w="630" w:type="dxa"/>
          </w:tcPr>
          <w:p w14:paraId="76D2F71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165EE2E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81252-9</w:t>
            </w:r>
          </w:p>
        </w:tc>
        <w:tc>
          <w:tcPr>
            <w:tcW w:w="1890" w:type="dxa"/>
          </w:tcPr>
          <w:p w14:paraId="5132DFBA" w14:textId="0D459414"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Simple genetic variant</w:t>
            </w:r>
          </w:p>
        </w:tc>
        <w:tc>
          <w:tcPr>
            <w:tcW w:w="603" w:type="dxa"/>
          </w:tcPr>
          <w:p w14:paraId="27BDC46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5.1.1</w:t>
            </w:r>
          </w:p>
        </w:tc>
        <w:tc>
          <w:tcPr>
            <w:tcW w:w="2610" w:type="dxa"/>
          </w:tcPr>
          <w:p w14:paraId="36256BF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31934^</w:t>
            </w:r>
            <w:r w:rsidRPr="001F0FBE">
              <w:rPr>
                <w:rFonts w:ascii="Calibri" w:hAnsi="Calibri"/>
                <w:bCs/>
                <w:kern w:val="0"/>
                <w:sz w:val="20"/>
                <w:szCs w:val="20"/>
                <w:lang w:eastAsia="en-US"/>
              </w:rPr>
              <w:t>NM_000106.5(CYP2D6):c.886C&gt;T (p.Arg296Cys)^</w:t>
            </w:r>
            <w:r w:rsidR="00E766AD">
              <w:rPr>
                <w:rFonts w:ascii="Calibri" w:hAnsi="Calibri"/>
                <w:bCs/>
                <w:kern w:val="0"/>
                <w:sz w:val="20"/>
                <w:szCs w:val="20"/>
                <w:lang w:eastAsia="en-US"/>
              </w:rPr>
              <w:t>CLINVAR-V</w:t>
            </w:r>
          </w:p>
        </w:tc>
        <w:tc>
          <w:tcPr>
            <w:tcW w:w="207" w:type="dxa"/>
          </w:tcPr>
          <w:p w14:paraId="54AC429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t>
            </w:r>
            <w:r w:rsidRPr="001F0FBE" w:rsidDel="0083087C">
              <w:rPr>
                <w:rFonts w:ascii="Calibri" w:eastAsia="Calibri" w:hAnsi="Calibri" w:cs="Aparajita"/>
                <w:kern w:val="0"/>
                <w:sz w:val="20"/>
                <w:szCs w:val="20"/>
                <w:lang w:eastAsia="en-US"/>
              </w:rPr>
              <w:t xml:space="preserve"> </w:t>
            </w:r>
          </w:p>
        </w:tc>
        <w:tc>
          <w:tcPr>
            <w:tcW w:w="450" w:type="dxa"/>
          </w:tcPr>
          <w:p w14:paraId="6F84775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0..1</w:t>
            </w:r>
          </w:p>
        </w:tc>
        <w:tc>
          <w:tcPr>
            <w:tcW w:w="5940" w:type="dxa"/>
          </w:tcPr>
          <w:p w14:paraId="47E363E7" w14:textId="414E7BD6" w:rsidR="002167FD" w:rsidRPr="001F0FBE" w:rsidRDefault="0077085E" w:rsidP="009E4DDF">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 xml:space="preserve">See description in previous instance </w:t>
            </w:r>
            <w:r w:rsidR="002167FD" w:rsidRPr="001F0FBE">
              <w:rPr>
                <w:rFonts w:ascii="Calibri" w:eastAsia="Calibri" w:hAnsi="Calibri" w:cs="Aparajita"/>
                <w:kern w:val="0"/>
                <w:sz w:val="20"/>
                <w:szCs w:val="20"/>
                <w:lang w:eastAsia="en-US"/>
              </w:rPr>
              <w:t>of same term LOINC# 81252-9 in row B.1.</w:t>
            </w:r>
          </w:p>
        </w:tc>
      </w:tr>
      <w:tr w:rsidR="002167FD" w:rsidRPr="001F0FBE" w14:paraId="2A865699" w14:textId="77777777" w:rsidTr="000E116D">
        <w:tc>
          <w:tcPr>
            <w:tcW w:w="535" w:type="dxa"/>
            <w:shd w:val="clear" w:color="auto" w:fill="EAF0FC"/>
          </w:tcPr>
          <w:p w14:paraId="36AECEC5"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6B3F23B8"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704A46F9"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6C91A57B" w14:textId="77777777" w:rsidR="002167FD" w:rsidRPr="001F0FBE" w:rsidRDefault="002167FD" w:rsidP="002167FD">
            <w:pPr>
              <w:tabs>
                <w:tab w:val="left" w:pos="4200"/>
              </w:tabs>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Transcript specification</w:t>
            </w:r>
            <w:r w:rsidRPr="001F0FBE">
              <w:rPr>
                <w:rFonts w:ascii="Calibri" w:eastAsia="Calibri" w:hAnsi="Calibri"/>
                <w:b/>
                <w:kern w:val="0"/>
                <w:sz w:val="20"/>
                <w:szCs w:val="20"/>
                <w:lang w:eastAsia="en-US"/>
              </w:rPr>
              <w:tab/>
            </w:r>
          </w:p>
        </w:tc>
      </w:tr>
      <w:tr w:rsidR="002167FD" w:rsidRPr="001F0FBE" w14:paraId="53FF9065" w14:textId="77777777" w:rsidTr="000E116D">
        <w:tc>
          <w:tcPr>
            <w:tcW w:w="535" w:type="dxa"/>
          </w:tcPr>
          <w:p w14:paraId="7EB4E93F" w14:textId="50E8A246"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.2</w:t>
            </w:r>
          </w:p>
        </w:tc>
        <w:tc>
          <w:tcPr>
            <w:tcW w:w="630" w:type="dxa"/>
          </w:tcPr>
          <w:p w14:paraId="7D65028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71F03EF" w14:textId="77777777" w:rsidR="002167FD" w:rsidRPr="001F0FBE" w:rsidRDefault="001A1533" w:rsidP="002167FD">
            <w:pPr>
              <w:spacing w:after="0"/>
              <w:rPr>
                <w:rFonts w:ascii="Calibri" w:eastAsia="Calibri" w:hAnsi="Calibri"/>
                <w:kern w:val="0"/>
                <w:sz w:val="20"/>
                <w:szCs w:val="20"/>
                <w:lang w:eastAsia="en-US"/>
              </w:rPr>
            </w:pPr>
            <w:hyperlink r:id="rId128" w:history="1">
              <w:r w:rsidR="002167FD" w:rsidRPr="001F0FBE">
                <w:rPr>
                  <w:rFonts w:ascii="Calibri" w:eastAsia="Calibri" w:hAnsi="Calibri"/>
                  <w:kern w:val="0"/>
                  <w:sz w:val="20"/>
                  <w:szCs w:val="20"/>
                  <w:lang w:eastAsia="en-US"/>
                </w:rPr>
                <w:t>48018-6</w:t>
              </w:r>
            </w:hyperlink>
          </w:p>
        </w:tc>
        <w:tc>
          <w:tcPr>
            <w:tcW w:w="1890" w:type="dxa"/>
          </w:tcPr>
          <w:p w14:paraId="6BE6AA4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Gene studied [ID]</w:t>
            </w:r>
          </w:p>
        </w:tc>
        <w:tc>
          <w:tcPr>
            <w:tcW w:w="603" w:type="dxa"/>
          </w:tcPr>
          <w:p w14:paraId="0B1F90C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55020F9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2625^CYP2D6^</w:t>
            </w:r>
            <w:r w:rsidR="00E766AD">
              <w:rPr>
                <w:rFonts w:ascii="Calibri" w:eastAsia="Calibri" w:hAnsi="Calibri"/>
                <w:kern w:val="0"/>
                <w:sz w:val="20"/>
                <w:szCs w:val="20"/>
                <w:lang w:eastAsia="en-US"/>
              </w:rPr>
              <w:t>HGNC-Symb</w:t>
            </w:r>
          </w:p>
        </w:tc>
        <w:tc>
          <w:tcPr>
            <w:tcW w:w="207" w:type="dxa"/>
          </w:tcPr>
          <w:p w14:paraId="4B1DD466"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26A2924"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4DB92CFC" w14:textId="7AF19FE6"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48018-6 in row B.2.</w:t>
            </w:r>
          </w:p>
        </w:tc>
      </w:tr>
      <w:tr w:rsidR="002167FD" w:rsidRPr="001F0FBE" w14:paraId="66CB5493" w14:textId="77777777" w:rsidTr="000E116D">
        <w:tc>
          <w:tcPr>
            <w:tcW w:w="535" w:type="dxa"/>
          </w:tcPr>
          <w:p w14:paraId="0E534C29" w14:textId="07A63E3C"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.3</w:t>
            </w:r>
          </w:p>
        </w:tc>
        <w:tc>
          <w:tcPr>
            <w:tcW w:w="630" w:type="dxa"/>
          </w:tcPr>
          <w:p w14:paraId="2C9D6FB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ED3FA3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51958-7</w:t>
            </w:r>
          </w:p>
        </w:tc>
        <w:tc>
          <w:tcPr>
            <w:tcW w:w="1890" w:type="dxa"/>
          </w:tcPr>
          <w:p w14:paraId="1532693F" w14:textId="7EAFDC7C"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Transcript Reference Sequence ID </w:t>
            </w:r>
          </w:p>
        </w:tc>
        <w:tc>
          <w:tcPr>
            <w:tcW w:w="603" w:type="dxa"/>
          </w:tcPr>
          <w:p w14:paraId="49FC4CE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6F1E6060" w14:textId="68FDCD5D"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NM_000106.5^</w:t>
            </w:r>
            <w:r w:rsidR="005B489B" w:rsidRPr="001F0FBE">
              <w:rPr>
                <w:rFonts w:ascii="Calibri" w:hAnsi="Calibri"/>
                <w:bCs/>
                <w:kern w:val="0"/>
                <w:sz w:val="20"/>
                <w:szCs w:val="20"/>
                <w:lang w:eastAsia="en-US"/>
              </w:rPr>
              <w:t xml:space="preserve"> NM_000106.5</w:t>
            </w:r>
            <w:r w:rsidRPr="001F0FBE">
              <w:rPr>
                <w:rFonts w:ascii="Calibri" w:hAnsi="Calibri"/>
                <w:bCs/>
                <w:kern w:val="0"/>
                <w:sz w:val="20"/>
                <w:szCs w:val="20"/>
                <w:lang w:eastAsia="en-US"/>
              </w:rPr>
              <w:t>^</w:t>
            </w:r>
            <w:r w:rsidR="00C34E06">
              <w:rPr>
                <w:rFonts w:ascii="Calibri" w:hAnsi="Calibri"/>
                <w:bCs/>
                <w:kern w:val="0"/>
                <w:sz w:val="20"/>
                <w:szCs w:val="20"/>
                <w:lang w:eastAsia="en-US"/>
              </w:rPr>
              <w:t>RefSeq-T</w:t>
            </w:r>
          </w:p>
        </w:tc>
        <w:tc>
          <w:tcPr>
            <w:tcW w:w="207" w:type="dxa"/>
          </w:tcPr>
          <w:p w14:paraId="7B6440C0"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0150BF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5278290A" w14:textId="22902E9F"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 xml:space="preserve">of same term LOINC# 51958-7 in row B.3. </w:t>
            </w:r>
          </w:p>
        </w:tc>
      </w:tr>
      <w:tr w:rsidR="002167FD" w:rsidRPr="001F0FBE" w14:paraId="35505648" w14:textId="77777777" w:rsidTr="000E116D">
        <w:tc>
          <w:tcPr>
            <w:tcW w:w="535" w:type="dxa"/>
          </w:tcPr>
          <w:p w14:paraId="2178737B" w14:textId="0FAE3F5E"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.4</w:t>
            </w:r>
          </w:p>
        </w:tc>
        <w:tc>
          <w:tcPr>
            <w:tcW w:w="630" w:type="dxa"/>
          </w:tcPr>
          <w:p w14:paraId="24F2F4A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179F67C8" w14:textId="77777777" w:rsidR="002167FD" w:rsidRPr="001F0FBE" w:rsidRDefault="001A1533" w:rsidP="002167FD">
            <w:pPr>
              <w:spacing w:after="0"/>
              <w:rPr>
                <w:rFonts w:ascii="Calibri" w:eastAsia="Calibri" w:hAnsi="Calibri"/>
                <w:kern w:val="0"/>
                <w:sz w:val="20"/>
                <w:szCs w:val="20"/>
                <w:lang w:eastAsia="en-US"/>
              </w:rPr>
            </w:pPr>
            <w:hyperlink r:id="rId129" w:history="1">
              <w:r w:rsidR="002167FD" w:rsidRPr="001F0FBE">
                <w:rPr>
                  <w:rFonts w:ascii="Calibri" w:eastAsia="Calibri" w:hAnsi="Calibri"/>
                  <w:kern w:val="0"/>
                  <w:sz w:val="20"/>
                  <w:szCs w:val="20"/>
                  <w:lang w:eastAsia="en-US"/>
                </w:rPr>
                <w:t>48004-6</w:t>
              </w:r>
            </w:hyperlink>
          </w:p>
        </w:tc>
        <w:tc>
          <w:tcPr>
            <w:tcW w:w="1890" w:type="dxa"/>
          </w:tcPr>
          <w:p w14:paraId="595D2C56" w14:textId="3BAA7EDA"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DNA change </w:t>
            </w:r>
            <w:r w:rsidR="00302F94">
              <w:rPr>
                <w:rFonts w:ascii="Calibri" w:eastAsia="Calibri" w:hAnsi="Calibri"/>
                <w:kern w:val="0"/>
                <w:sz w:val="20"/>
                <w:szCs w:val="20"/>
                <w:lang w:eastAsia="en-US"/>
              </w:rPr>
              <w:t>HGVS.c</w:t>
            </w:r>
          </w:p>
        </w:tc>
        <w:tc>
          <w:tcPr>
            <w:tcW w:w="603" w:type="dxa"/>
          </w:tcPr>
          <w:p w14:paraId="667AC06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0E34DFA1" w14:textId="7462B7C6"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c.886C&gt;T^</w:t>
            </w:r>
            <w:r w:rsidR="005B489B" w:rsidRPr="001F0FBE">
              <w:rPr>
                <w:rFonts w:ascii="Calibri" w:hAnsi="Calibri"/>
                <w:bCs/>
                <w:kern w:val="0"/>
                <w:sz w:val="20"/>
                <w:szCs w:val="20"/>
                <w:lang w:eastAsia="en-US"/>
              </w:rPr>
              <w:t xml:space="preserve"> c.886C&gt;T </w:t>
            </w:r>
            <w:r w:rsidRPr="001F0FBE">
              <w:rPr>
                <w:rFonts w:ascii="Calibri" w:hAnsi="Calibri"/>
                <w:bCs/>
                <w:kern w:val="0"/>
                <w:sz w:val="20"/>
                <w:szCs w:val="20"/>
                <w:lang w:eastAsia="en-US"/>
              </w:rPr>
              <w:t>^</w:t>
            </w:r>
            <w:r w:rsidR="00302F94">
              <w:rPr>
                <w:rFonts w:ascii="Calibri" w:hAnsi="Calibri"/>
                <w:bCs/>
                <w:kern w:val="0"/>
                <w:sz w:val="20"/>
                <w:szCs w:val="20"/>
                <w:lang w:eastAsia="en-US"/>
              </w:rPr>
              <w:t>HGVS.c</w:t>
            </w:r>
          </w:p>
        </w:tc>
        <w:tc>
          <w:tcPr>
            <w:tcW w:w="207" w:type="dxa"/>
          </w:tcPr>
          <w:p w14:paraId="1D73E8A6"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02B0F4E3"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59AF4E01" w14:textId="10594B2D" w:rsidR="002167FD" w:rsidRPr="001F0FBE" w:rsidRDefault="0077085E" w:rsidP="002167FD">
            <w:pPr>
              <w:spacing w:after="0"/>
              <w:rPr>
                <w:rFonts w:ascii="Calibri" w:hAnsi="Calibri"/>
                <w:b/>
                <w:bCs/>
                <w:color w:val="4472C4"/>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 48004-6 in row B.4.</w:t>
            </w:r>
            <w:r w:rsidR="002167FD" w:rsidRPr="001F0FBE">
              <w:rPr>
                <w:rFonts w:ascii="Calibri" w:eastAsia="Calibri" w:hAnsi="Calibri"/>
                <w:b/>
                <w:color w:val="4472C4"/>
                <w:kern w:val="0"/>
                <w:sz w:val="20"/>
                <w:szCs w:val="20"/>
                <w:lang w:eastAsia="en-US"/>
              </w:rPr>
              <w:t xml:space="preserve"> </w:t>
            </w:r>
          </w:p>
        </w:tc>
      </w:tr>
      <w:tr w:rsidR="002167FD" w:rsidRPr="001F0FBE" w14:paraId="7F13911E" w14:textId="77777777" w:rsidTr="000E116D">
        <w:tc>
          <w:tcPr>
            <w:tcW w:w="535" w:type="dxa"/>
          </w:tcPr>
          <w:p w14:paraId="660AD16F" w14:textId="2AC1BC23"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.5</w:t>
            </w:r>
          </w:p>
        </w:tc>
        <w:tc>
          <w:tcPr>
            <w:tcW w:w="630" w:type="dxa"/>
          </w:tcPr>
          <w:p w14:paraId="481181E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62B0D740" w14:textId="77777777" w:rsidR="002167FD" w:rsidRPr="001F0FBE" w:rsidRDefault="001A1533" w:rsidP="002167FD">
            <w:pPr>
              <w:spacing w:after="0"/>
              <w:rPr>
                <w:rFonts w:ascii="Calibri" w:eastAsia="Calibri" w:hAnsi="Calibri"/>
                <w:kern w:val="0"/>
                <w:sz w:val="20"/>
                <w:szCs w:val="20"/>
                <w:lang w:eastAsia="en-US"/>
              </w:rPr>
            </w:pPr>
            <w:hyperlink r:id="rId130" w:history="1">
              <w:r w:rsidR="002167FD" w:rsidRPr="001F0FBE">
                <w:rPr>
                  <w:rFonts w:ascii="Calibri" w:eastAsia="Calibri" w:hAnsi="Calibri"/>
                  <w:kern w:val="0"/>
                  <w:sz w:val="20"/>
                  <w:szCs w:val="20"/>
                  <w:lang w:eastAsia="en-US"/>
                </w:rPr>
                <w:t>48005-3</w:t>
              </w:r>
            </w:hyperlink>
          </w:p>
        </w:tc>
        <w:tc>
          <w:tcPr>
            <w:tcW w:w="1890" w:type="dxa"/>
          </w:tcPr>
          <w:p w14:paraId="353EA0C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Amino acid change pHGVS:</w:t>
            </w:r>
          </w:p>
        </w:tc>
        <w:tc>
          <w:tcPr>
            <w:tcW w:w="603" w:type="dxa"/>
          </w:tcPr>
          <w:p w14:paraId="3EAA7C5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2D70AFC2" w14:textId="2A14C04C" w:rsidR="002167FD" w:rsidRPr="001F0FBE" w:rsidRDefault="002167FD" w:rsidP="002167FD">
            <w:pPr>
              <w:spacing w:after="0"/>
              <w:rPr>
                <w:rFonts w:ascii="Calibri" w:eastAsia="Calibri" w:hAnsi="Calibri"/>
                <w:kern w:val="0"/>
                <w:sz w:val="20"/>
                <w:szCs w:val="20"/>
                <w:lang w:eastAsia="en-US"/>
              </w:rPr>
            </w:pPr>
            <w:r w:rsidRPr="001F0FBE">
              <w:rPr>
                <w:rFonts w:ascii="Calibri" w:hAnsi="Calibri"/>
                <w:bCs/>
                <w:kern w:val="0"/>
                <w:sz w:val="20"/>
                <w:szCs w:val="20"/>
                <w:lang w:eastAsia="en-US"/>
              </w:rPr>
              <w:t>p.Arg296Cys^</w:t>
            </w:r>
            <w:r w:rsidR="005B489B" w:rsidRPr="001F0FBE">
              <w:rPr>
                <w:rFonts w:ascii="Calibri" w:hAnsi="Calibri"/>
                <w:bCs/>
                <w:kern w:val="0"/>
                <w:sz w:val="20"/>
                <w:szCs w:val="20"/>
                <w:lang w:eastAsia="en-US"/>
              </w:rPr>
              <w:t xml:space="preserve"> p.Arg296Cys </w:t>
            </w:r>
            <w:r w:rsidRPr="001F0FBE">
              <w:rPr>
                <w:rFonts w:ascii="Calibri" w:hAnsi="Calibri"/>
                <w:bCs/>
                <w:kern w:val="0"/>
                <w:sz w:val="20"/>
                <w:szCs w:val="20"/>
                <w:lang w:eastAsia="en-US"/>
              </w:rPr>
              <w:t>^</w:t>
            </w:r>
            <w:r w:rsidR="00302F94">
              <w:rPr>
                <w:rFonts w:ascii="Calibri" w:hAnsi="Calibri"/>
                <w:bCs/>
                <w:kern w:val="0"/>
                <w:sz w:val="20"/>
                <w:szCs w:val="20"/>
                <w:lang w:eastAsia="en-US"/>
              </w:rPr>
              <w:t>HGVS.p</w:t>
            </w:r>
          </w:p>
        </w:tc>
        <w:tc>
          <w:tcPr>
            <w:tcW w:w="207" w:type="dxa"/>
          </w:tcPr>
          <w:p w14:paraId="57136803"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1E8A205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3406AC7A" w14:textId="4CA5C6C7"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48005-3 in row B.5.</w:t>
            </w:r>
          </w:p>
        </w:tc>
      </w:tr>
      <w:tr w:rsidR="002167FD" w:rsidRPr="001F0FBE" w14:paraId="30AFA481" w14:textId="77777777" w:rsidTr="000E116D">
        <w:trPr>
          <w:trHeight w:val="260"/>
        </w:trPr>
        <w:tc>
          <w:tcPr>
            <w:tcW w:w="535" w:type="dxa"/>
          </w:tcPr>
          <w:p w14:paraId="2CB33312" w14:textId="655B4D06"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.6</w:t>
            </w:r>
          </w:p>
        </w:tc>
        <w:tc>
          <w:tcPr>
            <w:tcW w:w="630" w:type="dxa"/>
          </w:tcPr>
          <w:p w14:paraId="71BB071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F0BD71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48019-4</w:t>
            </w:r>
          </w:p>
        </w:tc>
        <w:tc>
          <w:tcPr>
            <w:tcW w:w="1890" w:type="dxa"/>
          </w:tcPr>
          <w:p w14:paraId="74488B1D" w14:textId="16D14A23"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DNA change [type]</w:t>
            </w:r>
          </w:p>
        </w:tc>
        <w:tc>
          <w:tcPr>
            <w:tcW w:w="603" w:type="dxa"/>
          </w:tcPr>
          <w:p w14:paraId="1E0DC2F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10FE034F"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LA6690-7^Substitution^LN</w:t>
            </w:r>
          </w:p>
        </w:tc>
        <w:tc>
          <w:tcPr>
            <w:tcW w:w="207" w:type="dxa"/>
          </w:tcPr>
          <w:p w14:paraId="7BD1A54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34BF25E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241E1245" w14:textId="0EC79A6F"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48019-4 in row B.6.</w:t>
            </w:r>
          </w:p>
        </w:tc>
      </w:tr>
      <w:tr w:rsidR="002167FD" w:rsidRPr="001F0FBE" w14:paraId="26FCF750" w14:textId="77777777" w:rsidTr="000E116D">
        <w:tc>
          <w:tcPr>
            <w:tcW w:w="535" w:type="dxa"/>
          </w:tcPr>
          <w:p w14:paraId="5D46AE9F" w14:textId="77777777" w:rsidR="002167FD" w:rsidRPr="001F0FBE" w:rsidRDefault="00805EC5" w:rsidP="002167FD">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B1</w:t>
            </w:r>
            <w:r w:rsidR="002167FD" w:rsidRPr="001F0FBE">
              <w:rPr>
                <w:rFonts w:ascii="Calibri" w:eastAsia="Calibri" w:hAnsi="Calibri" w:cs="Aparajita"/>
                <w:kern w:val="0"/>
                <w:sz w:val="20"/>
                <w:szCs w:val="20"/>
                <w:lang w:eastAsia="en-US"/>
              </w:rPr>
              <w:t>.7</w:t>
            </w:r>
          </w:p>
        </w:tc>
        <w:tc>
          <w:tcPr>
            <w:tcW w:w="630" w:type="dxa"/>
          </w:tcPr>
          <w:p w14:paraId="7BA5E7B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26B7758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48006-1</w:t>
            </w:r>
          </w:p>
        </w:tc>
        <w:tc>
          <w:tcPr>
            <w:tcW w:w="1890" w:type="dxa"/>
          </w:tcPr>
          <w:p w14:paraId="6723B2D9" w14:textId="7615EB7E"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Amino acid change [type]</w:t>
            </w:r>
          </w:p>
        </w:tc>
        <w:tc>
          <w:tcPr>
            <w:tcW w:w="603" w:type="dxa"/>
          </w:tcPr>
          <w:p w14:paraId="5F9118A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5C6AC49C" w14:textId="41F82541"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64xlbpufwijsdst"/>
                <w:kern w:val="0"/>
                <w:sz w:val="20"/>
                <w:szCs w:val="20"/>
                <w:lang w:eastAsia="en-US"/>
              </w:rPr>
              <w:t>LA6698- 0</w:t>
            </w:r>
            <w:r w:rsidRPr="001F0FBE">
              <w:rPr>
                <w:rFonts w:ascii="Calibri" w:hAnsi="Calibri"/>
                <w:bCs/>
                <w:kern w:val="0"/>
                <w:sz w:val="20"/>
                <w:szCs w:val="20"/>
                <w:lang w:eastAsia="en-US"/>
              </w:rPr>
              <w:t>^</w:t>
            </w:r>
            <w:r w:rsidR="00205823">
              <w:rPr>
                <w:rFonts w:ascii="Calibri" w:hAnsi="Calibri"/>
                <w:bCs/>
                <w:kern w:val="0"/>
                <w:sz w:val="20"/>
                <w:szCs w:val="20"/>
                <w:lang w:eastAsia="en-US"/>
              </w:rPr>
              <w:t>Missense</w:t>
            </w:r>
            <w:r w:rsidRPr="001F0FBE">
              <w:rPr>
                <w:rFonts w:ascii="Calibri" w:hAnsi="Calibri"/>
                <w:bCs/>
                <w:kern w:val="0"/>
                <w:sz w:val="20"/>
                <w:szCs w:val="20"/>
                <w:lang w:eastAsia="en-US"/>
              </w:rPr>
              <w:t>^LN</w:t>
            </w:r>
          </w:p>
        </w:tc>
        <w:tc>
          <w:tcPr>
            <w:tcW w:w="207" w:type="dxa"/>
          </w:tcPr>
          <w:p w14:paraId="070572A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770B822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0F8CC8B8" w14:textId="1A7C5B82" w:rsidR="002167FD" w:rsidRPr="001F0FBE" w:rsidRDefault="0077085E" w:rsidP="009E4DDF">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48006-1 in row B.7.</w:t>
            </w:r>
          </w:p>
        </w:tc>
      </w:tr>
      <w:tr w:rsidR="002167FD" w:rsidRPr="001F0FBE" w14:paraId="72342BB0" w14:textId="77777777" w:rsidTr="000E116D">
        <w:tc>
          <w:tcPr>
            <w:tcW w:w="535" w:type="dxa"/>
            <w:shd w:val="clear" w:color="auto" w:fill="EAF0FC"/>
          </w:tcPr>
          <w:p w14:paraId="51A881F1"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488DD823"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04A98B8A" w14:textId="77777777" w:rsidR="002167FD" w:rsidRPr="001F0FBE" w:rsidRDefault="002167FD" w:rsidP="002167FD">
            <w:pPr>
              <w:tabs>
                <w:tab w:val="left" w:pos="720"/>
              </w:tabs>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ab/>
            </w:r>
          </w:p>
        </w:tc>
        <w:tc>
          <w:tcPr>
            <w:tcW w:w="11700" w:type="dxa"/>
            <w:gridSpan w:val="6"/>
            <w:shd w:val="clear" w:color="auto" w:fill="EAF0FC"/>
          </w:tcPr>
          <w:p w14:paraId="775AD1EB" w14:textId="7AA6D5DD" w:rsidR="002167FD" w:rsidRPr="001F0FBE" w:rsidRDefault="002167FD" w:rsidP="0056426E">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Genomic specification</w:t>
            </w:r>
            <w:r w:rsidR="00020EB1">
              <w:rPr>
                <w:rFonts w:ascii="Calibri" w:eastAsia="Calibri" w:hAnsi="Calibri"/>
                <w:b/>
                <w:kern w:val="0"/>
                <w:sz w:val="20"/>
                <w:szCs w:val="20"/>
                <w:lang w:eastAsia="en-US"/>
              </w:rPr>
              <w:t xml:space="preserve"> – a VCF</w:t>
            </w:r>
            <w:r w:rsidR="0056426E">
              <w:rPr>
                <w:rFonts w:ascii="Calibri" w:eastAsia="Calibri" w:hAnsi="Calibri"/>
                <w:b/>
                <w:kern w:val="0"/>
                <w:sz w:val="20"/>
                <w:szCs w:val="20"/>
                <w:lang w:eastAsia="en-US"/>
              </w:rPr>
              <w:t>-</w:t>
            </w:r>
            <w:r w:rsidR="00020EB1">
              <w:rPr>
                <w:rFonts w:ascii="Calibri" w:eastAsia="Calibri" w:hAnsi="Calibri"/>
                <w:b/>
                <w:kern w:val="0"/>
                <w:sz w:val="20"/>
                <w:szCs w:val="20"/>
                <w:lang w:eastAsia="en-US"/>
              </w:rPr>
              <w:t>like organization</w:t>
            </w:r>
          </w:p>
        </w:tc>
      </w:tr>
      <w:tr w:rsidR="002167FD" w:rsidRPr="001F0FBE" w14:paraId="338E9D5E" w14:textId="77777777" w:rsidTr="000E116D">
        <w:tc>
          <w:tcPr>
            <w:tcW w:w="535" w:type="dxa"/>
          </w:tcPr>
          <w:p w14:paraId="567D00F0"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.8</w:t>
            </w:r>
          </w:p>
        </w:tc>
        <w:tc>
          <w:tcPr>
            <w:tcW w:w="630" w:type="dxa"/>
          </w:tcPr>
          <w:p w14:paraId="1499D6B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6CCF416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48013-7</w:t>
            </w:r>
          </w:p>
        </w:tc>
        <w:tc>
          <w:tcPr>
            <w:tcW w:w="1890" w:type="dxa"/>
          </w:tcPr>
          <w:p w14:paraId="660C460F" w14:textId="67B9F86A"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Reference Sequence [ID]</w:t>
            </w:r>
          </w:p>
        </w:tc>
        <w:tc>
          <w:tcPr>
            <w:tcW w:w="603" w:type="dxa"/>
          </w:tcPr>
          <w:p w14:paraId="7FE8983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19249654" w14:textId="2521892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NG_008376.3^</w:t>
            </w:r>
            <w:r w:rsidR="00E155CC" w:rsidRPr="001F0FBE">
              <w:rPr>
                <w:rFonts w:ascii="Calibri" w:hAnsi="Calibri"/>
                <w:bCs/>
                <w:kern w:val="0"/>
                <w:sz w:val="20"/>
                <w:szCs w:val="20"/>
                <w:lang w:eastAsia="en-US"/>
              </w:rPr>
              <w:t xml:space="preserve"> NG_008376.3</w:t>
            </w:r>
            <w:r w:rsidRPr="001F0FBE">
              <w:rPr>
                <w:rFonts w:ascii="Calibri" w:hAnsi="Calibri"/>
                <w:bCs/>
                <w:kern w:val="0"/>
                <w:sz w:val="20"/>
                <w:szCs w:val="20"/>
                <w:lang w:eastAsia="en-US"/>
              </w:rPr>
              <w:t>^</w:t>
            </w:r>
            <w:r w:rsidR="00C34E06">
              <w:rPr>
                <w:rFonts w:ascii="Calibri" w:hAnsi="Calibri"/>
                <w:bCs/>
                <w:kern w:val="0"/>
                <w:sz w:val="20"/>
                <w:szCs w:val="20"/>
                <w:lang w:eastAsia="en-US"/>
              </w:rPr>
              <w:t>RefSeq-G</w:t>
            </w:r>
          </w:p>
        </w:tc>
        <w:tc>
          <w:tcPr>
            <w:tcW w:w="207" w:type="dxa"/>
          </w:tcPr>
          <w:p w14:paraId="2BA7E344"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62C67DDE"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73D7A981" w14:textId="2FCF5322"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48013-7 in row B.8.</w:t>
            </w:r>
          </w:p>
        </w:tc>
      </w:tr>
      <w:tr w:rsidR="002167FD" w:rsidRPr="001F0FBE" w14:paraId="07786D18" w14:textId="77777777" w:rsidTr="000E116D">
        <w:tc>
          <w:tcPr>
            <w:tcW w:w="535" w:type="dxa"/>
          </w:tcPr>
          <w:p w14:paraId="01380162"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.9</w:t>
            </w:r>
          </w:p>
        </w:tc>
        <w:tc>
          <w:tcPr>
            <w:tcW w:w="630" w:type="dxa"/>
          </w:tcPr>
          <w:p w14:paraId="5C99C51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w:t>
            </w:r>
          </w:p>
        </w:tc>
        <w:tc>
          <w:tcPr>
            <w:tcW w:w="747" w:type="dxa"/>
          </w:tcPr>
          <w:p w14:paraId="122B2847" w14:textId="77777777" w:rsidR="002167FD" w:rsidRPr="001F0FBE" w:rsidRDefault="001A1533" w:rsidP="002167FD">
            <w:pPr>
              <w:spacing w:after="0"/>
              <w:rPr>
                <w:rFonts w:ascii="Calibri" w:eastAsia="Calibri" w:hAnsi="Calibri"/>
                <w:kern w:val="0"/>
                <w:sz w:val="20"/>
                <w:szCs w:val="20"/>
                <w:lang w:eastAsia="en-US"/>
              </w:rPr>
            </w:pPr>
            <w:hyperlink r:id="rId131" w:history="1">
              <w:r w:rsidR="002167FD" w:rsidRPr="001F0FBE">
                <w:rPr>
                  <w:rFonts w:ascii="Calibri" w:eastAsia="Calibri" w:hAnsi="Calibri"/>
                  <w:kern w:val="0"/>
                  <w:sz w:val="20"/>
                  <w:szCs w:val="20"/>
                  <w:lang w:eastAsia="en-US"/>
                </w:rPr>
                <w:t>69547-8</w:t>
              </w:r>
            </w:hyperlink>
          </w:p>
        </w:tc>
        <w:tc>
          <w:tcPr>
            <w:tcW w:w="1890" w:type="dxa"/>
          </w:tcPr>
          <w:p w14:paraId="1CB4E2B8" w14:textId="647BF77C"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Ref allele</w:t>
            </w:r>
          </w:p>
        </w:tc>
        <w:tc>
          <w:tcPr>
            <w:tcW w:w="603" w:type="dxa"/>
          </w:tcPr>
          <w:p w14:paraId="626A65C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26CFD206"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C</w:t>
            </w:r>
          </w:p>
        </w:tc>
        <w:tc>
          <w:tcPr>
            <w:tcW w:w="207" w:type="dxa"/>
          </w:tcPr>
          <w:p w14:paraId="0DB8E94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09DA0C0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0D0B5995" w14:textId="3FB50F13"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69547-8 in row B.9.</w:t>
            </w:r>
          </w:p>
        </w:tc>
      </w:tr>
      <w:tr w:rsidR="002167FD" w:rsidRPr="001F0FBE" w14:paraId="6E7727AA" w14:textId="77777777" w:rsidTr="000E116D">
        <w:trPr>
          <w:trHeight w:val="260"/>
        </w:trPr>
        <w:tc>
          <w:tcPr>
            <w:tcW w:w="535" w:type="dxa"/>
          </w:tcPr>
          <w:p w14:paraId="31FDDB88"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.10</w:t>
            </w:r>
          </w:p>
        </w:tc>
        <w:tc>
          <w:tcPr>
            <w:tcW w:w="630" w:type="dxa"/>
          </w:tcPr>
          <w:p w14:paraId="72DBB18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NM</w:t>
            </w:r>
          </w:p>
        </w:tc>
        <w:tc>
          <w:tcPr>
            <w:tcW w:w="747" w:type="dxa"/>
          </w:tcPr>
          <w:p w14:paraId="71360F3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81254-5</w:t>
            </w:r>
          </w:p>
        </w:tc>
        <w:tc>
          <w:tcPr>
            <w:tcW w:w="1890" w:type="dxa"/>
          </w:tcPr>
          <w:p w14:paraId="41F35B6C" w14:textId="02D24F5B" w:rsidR="002167FD" w:rsidRPr="001F0FBE" w:rsidRDefault="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Genomic Allele </w:t>
            </w:r>
            <w:r w:rsidR="005C48BB">
              <w:rPr>
                <w:rFonts w:ascii="Calibri" w:eastAsia="Calibri" w:hAnsi="Calibri"/>
                <w:kern w:val="0"/>
                <w:sz w:val="20"/>
                <w:szCs w:val="20"/>
                <w:lang w:eastAsia="en-US"/>
              </w:rPr>
              <w:t>start-end</w:t>
            </w:r>
          </w:p>
        </w:tc>
        <w:tc>
          <w:tcPr>
            <w:tcW w:w="603" w:type="dxa"/>
          </w:tcPr>
          <w:p w14:paraId="300703F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1831053C"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42127941</w:t>
            </w:r>
          </w:p>
        </w:tc>
        <w:tc>
          <w:tcPr>
            <w:tcW w:w="207" w:type="dxa"/>
          </w:tcPr>
          <w:p w14:paraId="2BA2A018"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18E495A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144D2452" w14:textId="20102FEF"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 xml:space="preserve">of same term LOINC# 81254-5 in row B.10. </w:t>
            </w:r>
          </w:p>
        </w:tc>
      </w:tr>
      <w:tr w:rsidR="002167FD" w:rsidRPr="001F0FBE" w14:paraId="34B73371" w14:textId="77777777" w:rsidTr="000E116D">
        <w:tc>
          <w:tcPr>
            <w:tcW w:w="535" w:type="dxa"/>
          </w:tcPr>
          <w:p w14:paraId="6C39A8B4"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.11</w:t>
            </w:r>
          </w:p>
        </w:tc>
        <w:tc>
          <w:tcPr>
            <w:tcW w:w="630" w:type="dxa"/>
          </w:tcPr>
          <w:p w14:paraId="7B09FCA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w:t>
            </w:r>
          </w:p>
        </w:tc>
        <w:tc>
          <w:tcPr>
            <w:tcW w:w="747" w:type="dxa"/>
          </w:tcPr>
          <w:p w14:paraId="492E3E80" w14:textId="77777777" w:rsidR="002167FD" w:rsidRPr="001F0FBE" w:rsidRDefault="001A1533" w:rsidP="002167FD">
            <w:pPr>
              <w:spacing w:after="0"/>
              <w:rPr>
                <w:rFonts w:ascii="Calibri" w:eastAsia="Calibri" w:hAnsi="Calibri"/>
                <w:kern w:val="0"/>
                <w:sz w:val="20"/>
                <w:szCs w:val="20"/>
                <w:lang w:eastAsia="en-US"/>
              </w:rPr>
            </w:pPr>
            <w:hyperlink r:id="rId132" w:history="1">
              <w:r w:rsidR="002167FD" w:rsidRPr="001F0FBE">
                <w:rPr>
                  <w:rFonts w:ascii="Calibri" w:eastAsia="Calibri" w:hAnsi="Calibri"/>
                  <w:kern w:val="0"/>
                  <w:sz w:val="20"/>
                  <w:szCs w:val="20"/>
                  <w:lang w:eastAsia="en-US"/>
                </w:rPr>
                <w:t>69551-0</w:t>
              </w:r>
            </w:hyperlink>
          </w:p>
        </w:tc>
        <w:tc>
          <w:tcPr>
            <w:tcW w:w="1890" w:type="dxa"/>
          </w:tcPr>
          <w:p w14:paraId="0E209862" w14:textId="593AFA79"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Alt allele</w:t>
            </w:r>
          </w:p>
        </w:tc>
        <w:tc>
          <w:tcPr>
            <w:tcW w:w="603" w:type="dxa"/>
          </w:tcPr>
          <w:p w14:paraId="13829FF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153EF789"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T</w:t>
            </w:r>
          </w:p>
        </w:tc>
        <w:tc>
          <w:tcPr>
            <w:tcW w:w="207" w:type="dxa"/>
          </w:tcPr>
          <w:p w14:paraId="2BAAF679"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8BE402B"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15B0A503" w14:textId="280BAA1C"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69551-0 in row B.11.</w:t>
            </w:r>
          </w:p>
        </w:tc>
      </w:tr>
      <w:tr w:rsidR="002167FD" w:rsidRPr="001F0FBE" w14:paraId="1898E555" w14:textId="77777777" w:rsidTr="000E116D">
        <w:tc>
          <w:tcPr>
            <w:tcW w:w="535" w:type="dxa"/>
            <w:shd w:val="clear" w:color="auto" w:fill="EAF0FC"/>
          </w:tcPr>
          <w:p w14:paraId="733D373C"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0E7CFA0D"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6B9184EF"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48A5B837"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Other optional codes related to simple variation</w:t>
            </w:r>
          </w:p>
        </w:tc>
      </w:tr>
      <w:tr w:rsidR="002167FD" w:rsidRPr="001F0FBE" w14:paraId="6231A932" w14:textId="77777777" w:rsidTr="000E116D">
        <w:tc>
          <w:tcPr>
            <w:tcW w:w="535" w:type="dxa"/>
          </w:tcPr>
          <w:p w14:paraId="3CA2AF11"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.12</w:t>
            </w:r>
          </w:p>
        </w:tc>
        <w:tc>
          <w:tcPr>
            <w:tcW w:w="630" w:type="dxa"/>
          </w:tcPr>
          <w:p w14:paraId="4822FA1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00E01E5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48004-6</w:t>
            </w:r>
          </w:p>
        </w:tc>
        <w:tc>
          <w:tcPr>
            <w:tcW w:w="1890" w:type="dxa"/>
          </w:tcPr>
          <w:p w14:paraId="30F7CF7C" w14:textId="46A7D870"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dbSNP ID</w:t>
            </w:r>
          </w:p>
        </w:tc>
        <w:tc>
          <w:tcPr>
            <w:tcW w:w="603" w:type="dxa"/>
          </w:tcPr>
          <w:p w14:paraId="2DDF9B8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765E09A1" w14:textId="007037E3" w:rsidR="002167FD" w:rsidRPr="001F0FBE" w:rsidRDefault="002167FD" w:rsidP="00E155CC">
            <w:pPr>
              <w:spacing w:after="0"/>
              <w:rPr>
                <w:rFonts w:ascii="Calibri" w:hAnsi="Calibri"/>
                <w:bCs/>
                <w:kern w:val="0"/>
                <w:sz w:val="20"/>
                <w:szCs w:val="20"/>
                <w:lang w:eastAsia="en-US"/>
              </w:rPr>
            </w:pPr>
            <w:r w:rsidRPr="001F0FBE">
              <w:rPr>
                <w:rFonts w:ascii="Calibri" w:hAnsi="Calibri"/>
                <w:bCs/>
                <w:kern w:val="0"/>
                <w:sz w:val="20"/>
                <w:szCs w:val="20"/>
                <w:lang w:eastAsia="en-US"/>
              </w:rPr>
              <w:t>rs16947^</w:t>
            </w:r>
            <w:r w:rsidR="00E155CC" w:rsidRPr="001F0FBE">
              <w:rPr>
                <w:rFonts w:ascii="Calibri" w:hAnsi="Calibri"/>
                <w:bCs/>
                <w:kern w:val="0"/>
                <w:sz w:val="20"/>
                <w:szCs w:val="20"/>
                <w:lang w:eastAsia="en-US"/>
              </w:rPr>
              <w:t>rs16947</w:t>
            </w:r>
            <w:r w:rsidRPr="001F0FBE">
              <w:rPr>
                <w:rFonts w:ascii="Calibri" w:hAnsi="Calibri"/>
                <w:bCs/>
                <w:kern w:val="0"/>
                <w:sz w:val="20"/>
                <w:szCs w:val="20"/>
                <w:lang w:eastAsia="en-US"/>
              </w:rPr>
              <w:t>^dbSNP</w:t>
            </w:r>
          </w:p>
        </w:tc>
        <w:tc>
          <w:tcPr>
            <w:tcW w:w="207" w:type="dxa"/>
          </w:tcPr>
          <w:p w14:paraId="10A4528D"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0AFF9A0E"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0AC5D2B9" w14:textId="6289B62F"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48004-6 in row B.12.</w:t>
            </w:r>
          </w:p>
        </w:tc>
      </w:tr>
      <w:tr w:rsidR="002167FD" w:rsidRPr="001F0FBE" w14:paraId="45CF7A9A" w14:textId="77777777" w:rsidTr="000E116D">
        <w:tc>
          <w:tcPr>
            <w:tcW w:w="535" w:type="dxa"/>
          </w:tcPr>
          <w:p w14:paraId="2634C087"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.13</w:t>
            </w:r>
          </w:p>
        </w:tc>
        <w:tc>
          <w:tcPr>
            <w:tcW w:w="630" w:type="dxa"/>
          </w:tcPr>
          <w:p w14:paraId="50CABAF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0C73208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81256-0</w:t>
            </w:r>
          </w:p>
        </w:tc>
        <w:tc>
          <w:tcPr>
            <w:tcW w:w="1890" w:type="dxa"/>
          </w:tcPr>
          <w:p w14:paraId="37B36E2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COSMIC</w:t>
            </w:r>
          </w:p>
        </w:tc>
        <w:tc>
          <w:tcPr>
            <w:tcW w:w="603" w:type="dxa"/>
          </w:tcPr>
          <w:p w14:paraId="79958DD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796FF388"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56DE94AD"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33FA9CD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305EF450" w14:textId="581F03E3"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81256-0 in row B.13.</w:t>
            </w:r>
          </w:p>
        </w:tc>
      </w:tr>
      <w:tr w:rsidR="002167FD" w:rsidRPr="001F0FBE" w14:paraId="7E4E937F" w14:textId="77777777" w:rsidTr="000E116D">
        <w:tc>
          <w:tcPr>
            <w:tcW w:w="535" w:type="dxa"/>
          </w:tcPr>
          <w:p w14:paraId="439F421B"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.14</w:t>
            </w:r>
          </w:p>
        </w:tc>
        <w:tc>
          <w:tcPr>
            <w:tcW w:w="630" w:type="dxa"/>
          </w:tcPr>
          <w:p w14:paraId="4FB7EFA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5E72D94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81257-8</w:t>
            </w:r>
          </w:p>
        </w:tc>
        <w:tc>
          <w:tcPr>
            <w:tcW w:w="1890" w:type="dxa"/>
          </w:tcPr>
          <w:p w14:paraId="770738C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CIGAR</w:t>
            </w:r>
          </w:p>
        </w:tc>
        <w:tc>
          <w:tcPr>
            <w:tcW w:w="603" w:type="dxa"/>
          </w:tcPr>
          <w:p w14:paraId="6B1B553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12A1B857"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6129977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13A5142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3F0357DD" w14:textId="38E4FB00"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81257-8 in row B.14.</w:t>
            </w:r>
          </w:p>
        </w:tc>
      </w:tr>
      <w:tr w:rsidR="002167FD" w:rsidRPr="001F0FBE" w14:paraId="0D31485E" w14:textId="77777777" w:rsidTr="000E116D">
        <w:tc>
          <w:tcPr>
            <w:tcW w:w="535" w:type="dxa"/>
            <w:shd w:val="clear" w:color="auto" w:fill="EAF0FC"/>
          </w:tcPr>
          <w:p w14:paraId="277D63A7"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1064C288"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04878C1D"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5F16EA8F"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Other possible attributes</w:t>
            </w:r>
          </w:p>
        </w:tc>
      </w:tr>
      <w:tr w:rsidR="002167FD" w:rsidRPr="001F0FBE" w14:paraId="5C05B192" w14:textId="77777777" w:rsidTr="000E116D">
        <w:tc>
          <w:tcPr>
            <w:tcW w:w="535" w:type="dxa"/>
          </w:tcPr>
          <w:p w14:paraId="36B1FE83"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.15</w:t>
            </w:r>
          </w:p>
        </w:tc>
        <w:tc>
          <w:tcPr>
            <w:tcW w:w="630" w:type="dxa"/>
          </w:tcPr>
          <w:p w14:paraId="657DC28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49D88B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48001-2</w:t>
            </w:r>
          </w:p>
        </w:tc>
        <w:tc>
          <w:tcPr>
            <w:tcW w:w="1890" w:type="dxa"/>
          </w:tcPr>
          <w:p w14:paraId="4A91D69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Chromosome location of genetic variant</w:t>
            </w:r>
          </w:p>
        </w:tc>
        <w:tc>
          <w:tcPr>
            <w:tcW w:w="603" w:type="dxa"/>
          </w:tcPr>
          <w:p w14:paraId="57E2A5C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2CFF1A0A" w14:textId="7EA6D3A9"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22q13.2</w:t>
            </w:r>
            <w:r w:rsidR="00E155CC">
              <w:rPr>
                <w:rFonts w:ascii="Calibri" w:hAnsi="Calibri"/>
                <w:bCs/>
                <w:kern w:val="0"/>
                <w:sz w:val="20"/>
                <w:szCs w:val="20"/>
                <w:lang w:eastAsia="en-US"/>
              </w:rPr>
              <w:t>^</w:t>
            </w:r>
            <w:r w:rsidR="00E155CC" w:rsidRPr="001F0FBE">
              <w:rPr>
                <w:rFonts w:ascii="Calibri" w:hAnsi="Calibri"/>
                <w:bCs/>
                <w:kern w:val="0"/>
                <w:sz w:val="20"/>
                <w:szCs w:val="20"/>
                <w:lang w:eastAsia="en-US"/>
              </w:rPr>
              <w:t>22q13.2</w:t>
            </w:r>
            <w:r w:rsidRPr="001F0FBE">
              <w:rPr>
                <w:rFonts w:ascii="Calibri" w:hAnsi="Calibri"/>
                <w:bCs/>
                <w:kern w:val="0"/>
                <w:sz w:val="20"/>
                <w:szCs w:val="20"/>
                <w:lang w:eastAsia="en-US"/>
              </w:rPr>
              <w:t>^</w:t>
            </w:r>
            <w:r w:rsidR="00E766AD">
              <w:rPr>
                <w:rFonts w:ascii="Calibri" w:hAnsi="Calibri"/>
                <w:bCs/>
                <w:kern w:val="0"/>
                <w:sz w:val="20"/>
                <w:szCs w:val="20"/>
                <w:lang w:eastAsia="en-US"/>
              </w:rPr>
              <w:t>Chrom-Loc</w:t>
            </w:r>
          </w:p>
        </w:tc>
        <w:tc>
          <w:tcPr>
            <w:tcW w:w="207" w:type="dxa"/>
          </w:tcPr>
          <w:p w14:paraId="5196BB70"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1EA18E4F" w14:textId="3027216C"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w:t>
            </w:r>
            <w:r w:rsidR="004010FA">
              <w:rPr>
                <w:rFonts w:ascii="Calibri" w:eastAsia="Calibri" w:hAnsi="Calibri"/>
                <w:kern w:val="0"/>
                <w:sz w:val="20"/>
                <w:szCs w:val="20"/>
                <w:lang w:eastAsia="en-US"/>
              </w:rPr>
              <w:t>*</w:t>
            </w:r>
          </w:p>
        </w:tc>
        <w:tc>
          <w:tcPr>
            <w:tcW w:w="5940" w:type="dxa"/>
          </w:tcPr>
          <w:p w14:paraId="36DD1F47" w14:textId="437DF92E"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B.15.</w:t>
            </w:r>
          </w:p>
        </w:tc>
      </w:tr>
      <w:tr w:rsidR="002167FD" w:rsidRPr="001F0FBE" w14:paraId="40FECE6B" w14:textId="77777777" w:rsidTr="00885C97">
        <w:trPr>
          <w:trHeight w:val="548"/>
        </w:trPr>
        <w:tc>
          <w:tcPr>
            <w:tcW w:w="535" w:type="dxa"/>
          </w:tcPr>
          <w:p w14:paraId="617A1284"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.16</w:t>
            </w:r>
          </w:p>
        </w:tc>
        <w:tc>
          <w:tcPr>
            <w:tcW w:w="630" w:type="dxa"/>
          </w:tcPr>
          <w:p w14:paraId="2325420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6763960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48002-0</w:t>
            </w:r>
          </w:p>
        </w:tc>
        <w:tc>
          <w:tcPr>
            <w:tcW w:w="1890" w:type="dxa"/>
          </w:tcPr>
          <w:p w14:paraId="727EA7C9" w14:textId="77777777" w:rsidR="002167FD" w:rsidRPr="001F0FBE" w:rsidDel="006F4494"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source class [Type]</w:t>
            </w:r>
          </w:p>
        </w:tc>
        <w:tc>
          <w:tcPr>
            <w:tcW w:w="603" w:type="dxa"/>
          </w:tcPr>
          <w:p w14:paraId="7FF7BAC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5.1.1</w:t>
            </w:r>
          </w:p>
        </w:tc>
        <w:tc>
          <w:tcPr>
            <w:tcW w:w="2610" w:type="dxa"/>
          </w:tcPr>
          <w:p w14:paraId="5DC59918"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LA6683-2^Germline^LN</w:t>
            </w:r>
          </w:p>
        </w:tc>
        <w:tc>
          <w:tcPr>
            <w:tcW w:w="207" w:type="dxa"/>
          </w:tcPr>
          <w:p w14:paraId="008F131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0BDC76B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01A56420" w14:textId="52CD2CCE" w:rsidR="002167FD" w:rsidRPr="001F0FBE" w:rsidRDefault="0077085E" w:rsidP="009E4DDF">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B.16.</w:t>
            </w:r>
          </w:p>
        </w:tc>
      </w:tr>
      <w:tr w:rsidR="002167FD" w:rsidRPr="001F0FBE" w14:paraId="4F433D8C" w14:textId="77777777" w:rsidTr="000E116D">
        <w:tc>
          <w:tcPr>
            <w:tcW w:w="535" w:type="dxa"/>
            <w:shd w:val="clear" w:color="auto" w:fill="EAF0FC"/>
          </w:tcPr>
          <w:p w14:paraId="0A41B634" w14:textId="77777777" w:rsidR="002167FD" w:rsidRPr="001F0FBE" w:rsidRDefault="002167FD" w:rsidP="002167FD">
            <w:pPr>
              <w:spacing w:after="0"/>
              <w:rPr>
                <w:rFonts w:ascii="Calibri" w:eastAsia="Calibri" w:hAnsi="Calibri"/>
                <w:kern w:val="0"/>
                <w:sz w:val="20"/>
                <w:szCs w:val="20"/>
                <w:lang w:eastAsia="en-US"/>
              </w:rPr>
            </w:pPr>
          </w:p>
        </w:tc>
        <w:tc>
          <w:tcPr>
            <w:tcW w:w="630" w:type="dxa"/>
            <w:shd w:val="clear" w:color="auto" w:fill="EAF0FC"/>
          </w:tcPr>
          <w:p w14:paraId="15F7AFA0" w14:textId="77777777" w:rsidR="002167FD" w:rsidRPr="001F0FBE" w:rsidRDefault="002167FD" w:rsidP="002167FD">
            <w:pPr>
              <w:spacing w:after="0"/>
              <w:rPr>
                <w:rFonts w:ascii="Calibri" w:eastAsia="Calibri" w:hAnsi="Calibri"/>
                <w:kern w:val="0"/>
                <w:sz w:val="20"/>
                <w:szCs w:val="20"/>
                <w:lang w:eastAsia="en-US"/>
              </w:rPr>
            </w:pPr>
          </w:p>
        </w:tc>
        <w:tc>
          <w:tcPr>
            <w:tcW w:w="747" w:type="dxa"/>
            <w:shd w:val="clear" w:color="auto" w:fill="EAF0FC"/>
          </w:tcPr>
          <w:p w14:paraId="5A195295" w14:textId="77777777" w:rsidR="002167FD" w:rsidRPr="001F0FBE" w:rsidRDefault="002167FD" w:rsidP="002167FD">
            <w:pPr>
              <w:spacing w:after="0"/>
              <w:rPr>
                <w:rFonts w:ascii="Calibri" w:eastAsia="Calibri" w:hAnsi="Calibri"/>
                <w:kern w:val="0"/>
                <w:sz w:val="20"/>
                <w:szCs w:val="20"/>
                <w:lang w:eastAsia="en-US"/>
              </w:rPr>
            </w:pPr>
          </w:p>
        </w:tc>
        <w:tc>
          <w:tcPr>
            <w:tcW w:w="11700" w:type="dxa"/>
            <w:gridSpan w:val="6"/>
            <w:shd w:val="clear" w:color="auto" w:fill="EAF0FC"/>
          </w:tcPr>
          <w:p w14:paraId="1882069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Interpretations</w:t>
            </w:r>
          </w:p>
        </w:tc>
      </w:tr>
      <w:tr w:rsidR="002167FD" w:rsidRPr="001F0FBE" w14:paraId="39568F62" w14:textId="77777777" w:rsidTr="000E116D">
        <w:tc>
          <w:tcPr>
            <w:tcW w:w="535" w:type="dxa"/>
          </w:tcPr>
          <w:p w14:paraId="619CFF45"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B1</w:t>
            </w:r>
            <w:r w:rsidR="002167FD" w:rsidRPr="001F0FBE">
              <w:rPr>
                <w:rFonts w:ascii="Calibri" w:eastAsia="Calibri" w:hAnsi="Calibri" w:cs="Aparajita"/>
                <w:kern w:val="0"/>
                <w:sz w:val="20"/>
                <w:szCs w:val="20"/>
                <w:lang w:eastAsia="en-US"/>
              </w:rPr>
              <w:t>.17</w:t>
            </w:r>
          </w:p>
        </w:tc>
        <w:tc>
          <w:tcPr>
            <w:tcW w:w="630" w:type="dxa"/>
          </w:tcPr>
          <w:p w14:paraId="5EF9EAF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CNE</w:t>
            </w:r>
          </w:p>
        </w:tc>
        <w:tc>
          <w:tcPr>
            <w:tcW w:w="747" w:type="dxa"/>
          </w:tcPr>
          <w:p w14:paraId="34B8951F" w14:textId="77777777" w:rsidR="002167FD" w:rsidRPr="001F0FBE" w:rsidRDefault="001A1533" w:rsidP="002167FD">
            <w:pPr>
              <w:spacing w:after="0"/>
              <w:rPr>
                <w:rFonts w:ascii="Calibri" w:eastAsia="Calibri" w:hAnsi="Calibri"/>
                <w:kern w:val="0"/>
                <w:sz w:val="20"/>
                <w:szCs w:val="20"/>
                <w:lang w:eastAsia="en-US"/>
              </w:rPr>
            </w:pPr>
            <w:hyperlink r:id="rId133" w:history="1">
              <w:r w:rsidR="002167FD" w:rsidRPr="001F0FBE">
                <w:rPr>
                  <w:rFonts w:ascii="Calibri" w:eastAsia="Calibri" w:hAnsi="Calibri" w:cs="Aparajita"/>
                  <w:kern w:val="0"/>
                  <w:sz w:val="20"/>
                  <w:szCs w:val="20"/>
                  <w:lang w:eastAsia="en-US"/>
                </w:rPr>
                <w:t>53037-8</w:t>
              </w:r>
            </w:hyperlink>
          </w:p>
        </w:tc>
        <w:tc>
          <w:tcPr>
            <w:tcW w:w="1890" w:type="dxa"/>
          </w:tcPr>
          <w:p w14:paraId="283D9C5B" w14:textId="6839F2D1"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Genetic variation clinical significance</w:t>
            </w:r>
            <w:r w:rsidRPr="001F0FBE" w:rsidDel="005C1C79">
              <w:rPr>
                <w:rFonts w:ascii="Calibri" w:eastAsia="Calibri" w:hAnsi="Calibri" w:cs="Aparajita"/>
                <w:b/>
                <w:kern w:val="0"/>
                <w:sz w:val="20"/>
                <w:szCs w:val="20"/>
                <w:lang w:eastAsia="en-US"/>
              </w:rPr>
              <w:t xml:space="preserve"> </w:t>
            </w:r>
            <w:r w:rsidRPr="001F0FBE">
              <w:rPr>
                <w:rFonts w:ascii="Calibri" w:eastAsia="Calibri" w:hAnsi="Calibri" w:cs="Aparajita"/>
                <w:kern w:val="0"/>
                <w:sz w:val="20"/>
                <w:szCs w:val="20"/>
                <w:lang w:eastAsia="en-US"/>
              </w:rPr>
              <w:t>[Imp]</w:t>
            </w:r>
          </w:p>
        </w:tc>
        <w:tc>
          <w:tcPr>
            <w:tcW w:w="603" w:type="dxa"/>
          </w:tcPr>
          <w:p w14:paraId="5EA41D9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5.1.1</w:t>
            </w:r>
          </w:p>
        </w:tc>
        <w:tc>
          <w:tcPr>
            <w:tcW w:w="2610" w:type="dxa"/>
          </w:tcPr>
          <w:p w14:paraId="590FC4C1"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4CFC01F8" w14:textId="77777777" w:rsidR="002167FD" w:rsidRPr="001F0FBE" w:rsidRDefault="002167FD" w:rsidP="002167FD">
            <w:pPr>
              <w:spacing w:after="0"/>
              <w:rPr>
                <w:rFonts w:ascii="Calibri" w:eastAsia="Calibri" w:hAnsi="Calibri"/>
                <w:kern w:val="0"/>
                <w:sz w:val="20"/>
                <w:szCs w:val="20"/>
                <w:u w:val="single"/>
                <w:lang w:eastAsia="en-US"/>
              </w:rPr>
            </w:pPr>
            <w:r w:rsidRPr="001F0FBE">
              <w:rPr>
                <w:rFonts w:ascii="Calibri" w:eastAsia="Calibri" w:hAnsi="Calibri" w:cs="Aparajita"/>
                <w:kern w:val="0"/>
                <w:sz w:val="20"/>
                <w:szCs w:val="20"/>
                <w:lang w:eastAsia="en-US"/>
              </w:rPr>
              <w:t>O</w:t>
            </w:r>
          </w:p>
        </w:tc>
        <w:tc>
          <w:tcPr>
            <w:tcW w:w="450" w:type="dxa"/>
          </w:tcPr>
          <w:p w14:paraId="7AE4697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0..1</w:t>
            </w:r>
          </w:p>
        </w:tc>
        <w:tc>
          <w:tcPr>
            <w:tcW w:w="5940" w:type="dxa"/>
          </w:tcPr>
          <w:p w14:paraId="27AF33C1" w14:textId="243CC589"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B.17.</w:t>
            </w:r>
          </w:p>
          <w:p w14:paraId="07614311" w14:textId="77777777" w:rsidR="002167FD" w:rsidRPr="001F0FBE" w:rsidRDefault="002167FD" w:rsidP="002167FD">
            <w:pPr>
              <w:spacing w:after="0"/>
              <w:rPr>
                <w:rFonts w:ascii="Calibri" w:eastAsia="Calibri" w:hAnsi="Calibri"/>
                <w:kern w:val="0"/>
                <w:sz w:val="20"/>
                <w:szCs w:val="20"/>
                <w:lang w:eastAsia="en-US"/>
              </w:rPr>
            </w:pPr>
          </w:p>
        </w:tc>
      </w:tr>
      <w:tr w:rsidR="002167FD" w:rsidRPr="001F0FBE" w14:paraId="66EC7EB6" w14:textId="77777777" w:rsidTr="000E116D">
        <w:tc>
          <w:tcPr>
            <w:tcW w:w="535" w:type="dxa"/>
          </w:tcPr>
          <w:p w14:paraId="48C782E2"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B1</w:t>
            </w:r>
            <w:r w:rsidR="002167FD" w:rsidRPr="001F0FBE">
              <w:rPr>
                <w:rFonts w:ascii="Calibri" w:eastAsia="Calibri" w:hAnsi="Calibri" w:cs="Aparajita"/>
                <w:kern w:val="0"/>
                <w:sz w:val="20"/>
                <w:szCs w:val="20"/>
                <w:lang w:eastAsia="en-US"/>
              </w:rPr>
              <w:t>.18</w:t>
            </w:r>
          </w:p>
        </w:tc>
        <w:tc>
          <w:tcPr>
            <w:tcW w:w="630" w:type="dxa"/>
          </w:tcPr>
          <w:p w14:paraId="28F5019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5A4B413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69548-6</w:t>
            </w:r>
          </w:p>
        </w:tc>
        <w:tc>
          <w:tcPr>
            <w:tcW w:w="1890" w:type="dxa"/>
          </w:tcPr>
          <w:p w14:paraId="1410E34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Genetic variant assessment [Imp]</w:t>
            </w:r>
          </w:p>
        </w:tc>
        <w:tc>
          <w:tcPr>
            <w:tcW w:w="603" w:type="dxa"/>
          </w:tcPr>
          <w:p w14:paraId="66EAB7A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5.1.1</w:t>
            </w:r>
          </w:p>
        </w:tc>
        <w:tc>
          <w:tcPr>
            <w:tcW w:w="2610" w:type="dxa"/>
          </w:tcPr>
          <w:p w14:paraId="55959F92" w14:textId="122519D0"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Aparajita"/>
                <w:kern w:val="0"/>
                <w:sz w:val="20"/>
                <w:szCs w:val="20"/>
                <w:lang w:eastAsia="en-US"/>
              </w:rPr>
              <w:t>LA9633-4^</w:t>
            </w:r>
            <w:r w:rsidR="00E155CC">
              <w:rPr>
                <w:rFonts w:ascii="Calibri" w:eastAsia="Calibri" w:hAnsi="Calibri" w:cs="Aparajita"/>
                <w:kern w:val="0"/>
                <w:sz w:val="20"/>
                <w:szCs w:val="20"/>
                <w:lang w:eastAsia="en-US"/>
              </w:rPr>
              <w:t>P</w:t>
            </w:r>
            <w:r w:rsidRPr="001F0FBE">
              <w:rPr>
                <w:rFonts w:ascii="Calibri" w:eastAsia="Calibri" w:hAnsi="Calibri" w:cs="Aparajita"/>
                <w:kern w:val="0"/>
                <w:sz w:val="20"/>
                <w:szCs w:val="20"/>
                <w:lang w:eastAsia="en-US"/>
              </w:rPr>
              <w:t>resent^LN</w:t>
            </w:r>
          </w:p>
        </w:tc>
        <w:tc>
          <w:tcPr>
            <w:tcW w:w="207" w:type="dxa"/>
          </w:tcPr>
          <w:p w14:paraId="68178C90" w14:textId="77777777" w:rsidR="002167FD" w:rsidRPr="001F0FBE" w:rsidRDefault="002167FD" w:rsidP="002167FD">
            <w:pPr>
              <w:spacing w:after="0"/>
              <w:rPr>
                <w:rFonts w:ascii="Calibri" w:eastAsia="Calibri" w:hAnsi="Calibri"/>
                <w:kern w:val="0"/>
                <w:sz w:val="20"/>
                <w:szCs w:val="20"/>
                <w:u w:val="single"/>
                <w:lang w:eastAsia="en-US"/>
              </w:rPr>
            </w:pPr>
            <w:r w:rsidRPr="001F0FBE">
              <w:rPr>
                <w:rFonts w:ascii="Calibri" w:eastAsia="Calibri" w:hAnsi="Calibri" w:cs="Aparajita"/>
                <w:kern w:val="0"/>
                <w:sz w:val="20"/>
                <w:szCs w:val="20"/>
                <w:lang w:eastAsia="en-US"/>
              </w:rPr>
              <w:t>O</w:t>
            </w:r>
          </w:p>
        </w:tc>
        <w:tc>
          <w:tcPr>
            <w:tcW w:w="450" w:type="dxa"/>
          </w:tcPr>
          <w:p w14:paraId="6A78590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0..1</w:t>
            </w:r>
          </w:p>
        </w:tc>
        <w:tc>
          <w:tcPr>
            <w:tcW w:w="5940" w:type="dxa"/>
          </w:tcPr>
          <w:p w14:paraId="0BDAE0BE" w14:textId="4A72E56C" w:rsidR="002167FD" w:rsidRPr="001F0FBE" w:rsidRDefault="0077085E" w:rsidP="009E4DDF">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B.18.</w:t>
            </w:r>
          </w:p>
        </w:tc>
      </w:tr>
      <w:tr w:rsidR="002167FD" w:rsidRPr="001F0FBE" w14:paraId="17102F7A" w14:textId="77777777" w:rsidTr="00885C97">
        <w:trPr>
          <w:trHeight w:val="548"/>
        </w:trPr>
        <w:tc>
          <w:tcPr>
            <w:tcW w:w="535" w:type="dxa"/>
          </w:tcPr>
          <w:p w14:paraId="19C5F3F8"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B1</w:t>
            </w:r>
            <w:r w:rsidR="002167FD" w:rsidRPr="001F0FBE">
              <w:rPr>
                <w:rFonts w:ascii="Calibri" w:eastAsia="Calibri" w:hAnsi="Calibri" w:cs="Aparajita"/>
                <w:kern w:val="0"/>
                <w:sz w:val="20"/>
                <w:szCs w:val="20"/>
                <w:lang w:eastAsia="en-US"/>
              </w:rPr>
              <w:t>.19</w:t>
            </w:r>
          </w:p>
        </w:tc>
        <w:tc>
          <w:tcPr>
            <w:tcW w:w="630" w:type="dxa"/>
          </w:tcPr>
          <w:p w14:paraId="5A2D417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 xml:space="preserve"> </w:t>
            </w:r>
          </w:p>
        </w:tc>
        <w:tc>
          <w:tcPr>
            <w:tcW w:w="747" w:type="dxa"/>
          </w:tcPr>
          <w:p w14:paraId="153654C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81259-4</w:t>
            </w:r>
          </w:p>
        </w:tc>
        <w:tc>
          <w:tcPr>
            <w:tcW w:w="1890" w:type="dxa"/>
          </w:tcPr>
          <w:p w14:paraId="605FB74D" w14:textId="345C0AE4"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Probable associated phenotype [Imp]</w:t>
            </w:r>
          </w:p>
        </w:tc>
        <w:tc>
          <w:tcPr>
            <w:tcW w:w="603" w:type="dxa"/>
          </w:tcPr>
          <w:p w14:paraId="5307F0B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5.1.1</w:t>
            </w:r>
          </w:p>
        </w:tc>
        <w:tc>
          <w:tcPr>
            <w:tcW w:w="2610" w:type="dxa"/>
          </w:tcPr>
          <w:p w14:paraId="72AAA453"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176EEA0F" w14:textId="77777777" w:rsidR="002167FD" w:rsidRPr="001F0FBE" w:rsidRDefault="002167FD" w:rsidP="002167FD">
            <w:pPr>
              <w:spacing w:after="0"/>
              <w:rPr>
                <w:rFonts w:ascii="Calibri" w:eastAsia="Calibri" w:hAnsi="Calibri"/>
                <w:kern w:val="0"/>
                <w:sz w:val="20"/>
                <w:szCs w:val="20"/>
                <w:u w:val="single"/>
                <w:lang w:eastAsia="en-US"/>
              </w:rPr>
            </w:pPr>
            <w:r w:rsidRPr="001F0FBE">
              <w:rPr>
                <w:rFonts w:ascii="Calibri" w:eastAsia="Calibri" w:hAnsi="Calibri" w:cs="Aparajita"/>
                <w:kern w:val="0"/>
                <w:sz w:val="20"/>
                <w:szCs w:val="20"/>
                <w:lang w:eastAsia="en-US"/>
              </w:rPr>
              <w:t>O</w:t>
            </w:r>
          </w:p>
        </w:tc>
        <w:tc>
          <w:tcPr>
            <w:tcW w:w="450" w:type="dxa"/>
          </w:tcPr>
          <w:p w14:paraId="1515F62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0..1</w:t>
            </w:r>
          </w:p>
        </w:tc>
        <w:tc>
          <w:tcPr>
            <w:tcW w:w="5940" w:type="dxa"/>
          </w:tcPr>
          <w:p w14:paraId="5C1E7235" w14:textId="34D8331B"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B.19.</w:t>
            </w:r>
          </w:p>
        </w:tc>
      </w:tr>
      <w:tr w:rsidR="002167FD" w:rsidRPr="001F0FBE" w14:paraId="16B5223E" w14:textId="77777777" w:rsidTr="000E116D">
        <w:trPr>
          <w:trHeight w:val="107"/>
        </w:trPr>
        <w:tc>
          <w:tcPr>
            <w:tcW w:w="535" w:type="dxa"/>
            <w:shd w:val="clear" w:color="auto" w:fill="EAF0FC"/>
          </w:tcPr>
          <w:p w14:paraId="62FA1517"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2F07EEEB"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5E6585DC" w14:textId="77777777" w:rsidR="002167FD" w:rsidRPr="001F0FBE" w:rsidRDefault="002167FD" w:rsidP="002167FD">
            <w:pPr>
              <w:spacing w:after="0"/>
              <w:rPr>
                <w:rFonts w:ascii="Calibri" w:eastAsia="Calibri" w:hAnsi="Calibri" w:cs="Aparajita"/>
                <w:b/>
                <w:kern w:val="0"/>
                <w:sz w:val="20"/>
                <w:szCs w:val="20"/>
                <w:lang w:eastAsia="en-US"/>
              </w:rPr>
            </w:pPr>
          </w:p>
        </w:tc>
        <w:tc>
          <w:tcPr>
            <w:tcW w:w="11700" w:type="dxa"/>
            <w:gridSpan w:val="6"/>
            <w:shd w:val="clear" w:color="auto" w:fill="EAF0FC"/>
          </w:tcPr>
          <w:p w14:paraId="77CD369D"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Allelic state / phase information</w:t>
            </w:r>
          </w:p>
        </w:tc>
      </w:tr>
      <w:tr w:rsidR="002167FD" w:rsidRPr="001F0FBE" w14:paraId="4B593F38" w14:textId="77777777" w:rsidTr="000E116D">
        <w:tc>
          <w:tcPr>
            <w:tcW w:w="535" w:type="dxa"/>
            <w:shd w:val="clear" w:color="auto" w:fill="auto"/>
          </w:tcPr>
          <w:p w14:paraId="3DEF6C15"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.20</w:t>
            </w:r>
          </w:p>
        </w:tc>
        <w:tc>
          <w:tcPr>
            <w:tcW w:w="630" w:type="dxa"/>
            <w:shd w:val="clear" w:color="auto" w:fill="auto"/>
          </w:tcPr>
          <w:p w14:paraId="25122704"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CNE</w:t>
            </w:r>
          </w:p>
          <w:p w14:paraId="446F7F92"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auto"/>
          </w:tcPr>
          <w:p w14:paraId="047DE9F2" w14:textId="77777777" w:rsidR="002167FD" w:rsidRPr="001F0FBE" w:rsidRDefault="001A1533" w:rsidP="002167FD">
            <w:pPr>
              <w:spacing w:after="0"/>
              <w:rPr>
                <w:rFonts w:ascii="Calibri" w:eastAsia="Calibri" w:hAnsi="Calibri" w:cs="Aparajita"/>
                <w:b/>
                <w:kern w:val="0"/>
                <w:sz w:val="20"/>
                <w:szCs w:val="20"/>
                <w:lang w:eastAsia="en-US"/>
              </w:rPr>
            </w:pPr>
            <w:hyperlink r:id="rId134" w:history="1">
              <w:r w:rsidR="002167FD" w:rsidRPr="001F0FBE">
                <w:rPr>
                  <w:rFonts w:ascii="Calibri" w:eastAsia="Calibri" w:hAnsi="Calibri" w:cs="Aparajita"/>
                  <w:kern w:val="0"/>
                  <w:sz w:val="20"/>
                  <w:szCs w:val="20"/>
                  <w:lang w:eastAsia="en-US"/>
                </w:rPr>
                <w:t>53034-5</w:t>
              </w:r>
            </w:hyperlink>
          </w:p>
        </w:tc>
        <w:tc>
          <w:tcPr>
            <w:tcW w:w="1890" w:type="dxa"/>
            <w:shd w:val="clear" w:color="auto" w:fill="auto"/>
          </w:tcPr>
          <w:p w14:paraId="6D849D96" w14:textId="4A1AADDC" w:rsidR="002167FD" w:rsidRPr="001F0FBE" w:rsidDel="006E7A1D"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Allelic state</w:t>
            </w:r>
          </w:p>
        </w:tc>
        <w:tc>
          <w:tcPr>
            <w:tcW w:w="603" w:type="dxa"/>
            <w:shd w:val="clear" w:color="auto" w:fill="auto"/>
          </w:tcPr>
          <w:p w14:paraId="139E77EF"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5.1.1</w:t>
            </w:r>
          </w:p>
        </w:tc>
        <w:tc>
          <w:tcPr>
            <w:tcW w:w="2610" w:type="dxa"/>
            <w:shd w:val="clear" w:color="auto" w:fill="auto"/>
          </w:tcPr>
          <w:p w14:paraId="416BC9CA"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hAnsi="Calibri" w:cs="Aparajita"/>
                <w:bCs/>
                <w:kern w:val="0"/>
                <w:sz w:val="20"/>
                <w:szCs w:val="20"/>
                <w:lang w:eastAsia="en-US"/>
              </w:rPr>
              <w:t>LA6706-1^Heterozygous^LN</w:t>
            </w:r>
            <w:r w:rsidRPr="001F0FBE" w:rsidDel="009326FE">
              <w:rPr>
                <w:rFonts w:ascii="Calibri" w:hAnsi="Calibri"/>
                <w:bCs/>
                <w:kern w:val="0"/>
                <w:sz w:val="20"/>
                <w:szCs w:val="20"/>
                <w:lang w:eastAsia="en-US"/>
              </w:rPr>
              <w:t xml:space="preserve"> </w:t>
            </w:r>
          </w:p>
        </w:tc>
        <w:tc>
          <w:tcPr>
            <w:tcW w:w="207" w:type="dxa"/>
            <w:shd w:val="clear" w:color="auto" w:fill="auto"/>
          </w:tcPr>
          <w:p w14:paraId="5F292C8A"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kern w:val="0"/>
                <w:sz w:val="20"/>
                <w:szCs w:val="20"/>
                <w:lang w:eastAsia="en-US"/>
              </w:rPr>
              <w:t>C</w:t>
            </w:r>
          </w:p>
        </w:tc>
        <w:tc>
          <w:tcPr>
            <w:tcW w:w="450" w:type="dxa"/>
            <w:shd w:val="clear" w:color="auto" w:fill="auto"/>
          </w:tcPr>
          <w:p w14:paraId="499E8206"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kern w:val="0"/>
                <w:sz w:val="20"/>
                <w:szCs w:val="20"/>
                <w:lang w:eastAsia="en-US"/>
              </w:rPr>
              <w:t>0..1</w:t>
            </w:r>
          </w:p>
        </w:tc>
        <w:tc>
          <w:tcPr>
            <w:tcW w:w="5940" w:type="dxa"/>
            <w:shd w:val="clear" w:color="auto" w:fill="auto"/>
          </w:tcPr>
          <w:p w14:paraId="60EEFC7D" w14:textId="652D6899" w:rsidR="002167FD" w:rsidRPr="001F0FBE" w:rsidRDefault="0077085E" w:rsidP="009E4DDF">
            <w:pPr>
              <w:spacing w:after="0"/>
              <w:rPr>
                <w:rFonts w:ascii="Calibri" w:eastAsia="Calibri" w:hAnsi="Calibri"/>
                <w:b/>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 53034-5 in row B.20.</w:t>
            </w:r>
          </w:p>
        </w:tc>
      </w:tr>
      <w:tr w:rsidR="002167FD" w:rsidRPr="001F0FBE" w14:paraId="65630373" w14:textId="77777777" w:rsidTr="000E116D">
        <w:tc>
          <w:tcPr>
            <w:tcW w:w="535" w:type="dxa"/>
            <w:shd w:val="clear" w:color="auto" w:fill="auto"/>
          </w:tcPr>
          <w:p w14:paraId="39DB3231"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.21</w:t>
            </w:r>
          </w:p>
        </w:tc>
        <w:tc>
          <w:tcPr>
            <w:tcW w:w="630" w:type="dxa"/>
            <w:shd w:val="clear" w:color="auto" w:fill="auto"/>
          </w:tcPr>
          <w:p w14:paraId="29215C64"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NM</w:t>
            </w:r>
          </w:p>
        </w:tc>
        <w:tc>
          <w:tcPr>
            <w:tcW w:w="747" w:type="dxa"/>
            <w:shd w:val="clear" w:color="auto" w:fill="auto"/>
          </w:tcPr>
          <w:p w14:paraId="7FE232F4" w14:textId="77777777" w:rsidR="002167FD" w:rsidRPr="001F0FBE" w:rsidRDefault="002167FD" w:rsidP="002167FD">
            <w:pPr>
              <w:spacing w:after="0"/>
              <w:rPr>
                <w:rFonts w:ascii="Calibri" w:eastAsia="Calibri" w:hAnsi="Calibri" w:cs="Aparajita"/>
                <w:b/>
                <w:kern w:val="0"/>
                <w:sz w:val="20"/>
                <w:szCs w:val="20"/>
                <w:lang w:eastAsia="en-US"/>
              </w:rPr>
            </w:pPr>
            <w:r w:rsidRPr="001F0FBE">
              <w:rPr>
                <w:rFonts w:ascii="Calibri" w:eastAsia="Calibri" w:hAnsi="Calibri" w:cs="Aparajita"/>
                <w:kern w:val="0"/>
                <w:sz w:val="20"/>
                <w:szCs w:val="20"/>
                <w:lang w:eastAsia="en-US"/>
              </w:rPr>
              <w:t>81258-6</w:t>
            </w:r>
          </w:p>
        </w:tc>
        <w:tc>
          <w:tcPr>
            <w:tcW w:w="1890" w:type="dxa"/>
            <w:shd w:val="clear" w:color="auto" w:fill="auto"/>
          </w:tcPr>
          <w:p w14:paraId="23C9B78C" w14:textId="77777777" w:rsidR="002167FD" w:rsidRPr="001F0FBE" w:rsidDel="006E7A1D"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Allelic Frequency[NFR]</w:t>
            </w:r>
          </w:p>
        </w:tc>
        <w:tc>
          <w:tcPr>
            <w:tcW w:w="603" w:type="dxa"/>
            <w:shd w:val="clear" w:color="auto" w:fill="auto"/>
          </w:tcPr>
          <w:p w14:paraId="0C9347E9"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5.1.1</w:t>
            </w:r>
          </w:p>
        </w:tc>
        <w:tc>
          <w:tcPr>
            <w:tcW w:w="2610" w:type="dxa"/>
            <w:shd w:val="clear" w:color="auto" w:fill="auto"/>
          </w:tcPr>
          <w:p w14:paraId="093A6527"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hAnsi="Calibri" w:cs="Aparajita"/>
                <w:bCs/>
                <w:kern w:val="0"/>
                <w:sz w:val="20"/>
                <w:szCs w:val="20"/>
                <w:lang w:eastAsia="en-US"/>
              </w:rPr>
              <w:t>0.47</w:t>
            </w:r>
          </w:p>
        </w:tc>
        <w:tc>
          <w:tcPr>
            <w:tcW w:w="207" w:type="dxa"/>
            <w:shd w:val="clear" w:color="auto" w:fill="auto"/>
          </w:tcPr>
          <w:p w14:paraId="204742CA"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O</w:t>
            </w:r>
          </w:p>
        </w:tc>
        <w:tc>
          <w:tcPr>
            <w:tcW w:w="450" w:type="dxa"/>
            <w:shd w:val="clear" w:color="auto" w:fill="auto"/>
          </w:tcPr>
          <w:p w14:paraId="68DA0D02"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0..1</w:t>
            </w:r>
          </w:p>
        </w:tc>
        <w:tc>
          <w:tcPr>
            <w:tcW w:w="5940" w:type="dxa"/>
            <w:shd w:val="clear" w:color="auto" w:fill="auto"/>
          </w:tcPr>
          <w:p w14:paraId="1031E676" w14:textId="1A12B4F6" w:rsidR="002167FD" w:rsidRPr="001F0FBE" w:rsidRDefault="0077085E" w:rsidP="009E4DDF">
            <w:pPr>
              <w:spacing w:after="0"/>
              <w:rPr>
                <w:rFonts w:ascii="Calibri" w:eastAsia="Calibri" w:hAnsi="Calibri"/>
                <w:b/>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81258-6 in row B.21.</w:t>
            </w:r>
          </w:p>
        </w:tc>
      </w:tr>
      <w:tr w:rsidR="002167FD" w:rsidRPr="001F0FBE" w14:paraId="7D7C57F8" w14:textId="77777777" w:rsidTr="000E116D">
        <w:tc>
          <w:tcPr>
            <w:tcW w:w="535" w:type="dxa"/>
            <w:shd w:val="clear" w:color="auto" w:fill="auto"/>
          </w:tcPr>
          <w:p w14:paraId="228830AA"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.22</w:t>
            </w:r>
          </w:p>
        </w:tc>
        <w:tc>
          <w:tcPr>
            <w:tcW w:w="630" w:type="dxa"/>
            <w:shd w:val="clear" w:color="auto" w:fill="auto"/>
          </w:tcPr>
          <w:p w14:paraId="5DBFB416"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NM</w:t>
            </w:r>
          </w:p>
        </w:tc>
        <w:tc>
          <w:tcPr>
            <w:tcW w:w="747" w:type="dxa"/>
            <w:shd w:val="clear" w:color="auto" w:fill="auto"/>
          </w:tcPr>
          <w:p w14:paraId="1E6C9107" w14:textId="77777777" w:rsidR="002167FD" w:rsidRPr="001F0FBE" w:rsidRDefault="002167FD" w:rsidP="002167FD">
            <w:pPr>
              <w:spacing w:after="0"/>
              <w:rPr>
                <w:rFonts w:ascii="Calibri" w:eastAsia="Calibri" w:hAnsi="Calibri" w:cs="Aparajita"/>
                <w:b/>
                <w:kern w:val="0"/>
                <w:sz w:val="20"/>
                <w:szCs w:val="20"/>
                <w:lang w:eastAsia="en-US"/>
              </w:rPr>
            </w:pPr>
            <w:r w:rsidRPr="001F0FBE">
              <w:rPr>
                <w:rFonts w:ascii="Calibri" w:eastAsia="Calibri" w:hAnsi="Calibri" w:cs="Aparajita"/>
                <w:kern w:val="0"/>
                <w:sz w:val="20"/>
                <w:szCs w:val="20"/>
                <w:lang w:eastAsia="en-US"/>
              </w:rPr>
              <w:t>82121-5</w:t>
            </w:r>
          </w:p>
        </w:tc>
        <w:tc>
          <w:tcPr>
            <w:tcW w:w="1890" w:type="dxa"/>
            <w:shd w:val="clear" w:color="auto" w:fill="auto"/>
          </w:tcPr>
          <w:p w14:paraId="460475A3" w14:textId="77777777" w:rsidR="002167FD" w:rsidRPr="001F0FBE" w:rsidDel="006E7A1D"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Allelic read depth</w:t>
            </w:r>
          </w:p>
        </w:tc>
        <w:tc>
          <w:tcPr>
            <w:tcW w:w="603" w:type="dxa"/>
            <w:shd w:val="clear" w:color="auto" w:fill="auto"/>
          </w:tcPr>
          <w:p w14:paraId="3421BB9E"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5.1.1</w:t>
            </w:r>
          </w:p>
        </w:tc>
        <w:tc>
          <w:tcPr>
            <w:tcW w:w="2610" w:type="dxa"/>
            <w:shd w:val="clear" w:color="auto" w:fill="auto"/>
          </w:tcPr>
          <w:p w14:paraId="0D27683B"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hAnsi="Calibri" w:cs="Aparajita"/>
                <w:bCs/>
                <w:kern w:val="0"/>
                <w:sz w:val="20"/>
                <w:szCs w:val="20"/>
                <w:lang w:eastAsia="en-US"/>
              </w:rPr>
              <w:t xml:space="preserve">208 </w:t>
            </w:r>
          </w:p>
        </w:tc>
        <w:tc>
          <w:tcPr>
            <w:tcW w:w="207" w:type="dxa"/>
            <w:shd w:val="clear" w:color="auto" w:fill="auto"/>
          </w:tcPr>
          <w:p w14:paraId="3BD64C04"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O</w:t>
            </w:r>
          </w:p>
        </w:tc>
        <w:tc>
          <w:tcPr>
            <w:tcW w:w="450" w:type="dxa"/>
            <w:shd w:val="clear" w:color="auto" w:fill="auto"/>
          </w:tcPr>
          <w:p w14:paraId="272F1237"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0..1</w:t>
            </w:r>
          </w:p>
        </w:tc>
        <w:tc>
          <w:tcPr>
            <w:tcW w:w="5940" w:type="dxa"/>
            <w:shd w:val="clear" w:color="auto" w:fill="auto"/>
          </w:tcPr>
          <w:p w14:paraId="04C10F80" w14:textId="5AB5131D" w:rsidR="002167FD" w:rsidRPr="001F0FBE" w:rsidRDefault="0077085E" w:rsidP="009E4DDF">
            <w:pPr>
              <w:spacing w:after="0"/>
              <w:rPr>
                <w:rFonts w:ascii="Calibri" w:eastAsia="Calibri" w:hAnsi="Calibri"/>
                <w:b/>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53058-9 in row. B.22.</w:t>
            </w:r>
          </w:p>
        </w:tc>
      </w:tr>
      <w:tr w:rsidR="002167FD" w:rsidRPr="001F0FBE" w14:paraId="547B2737" w14:textId="77777777" w:rsidTr="000E116D">
        <w:tc>
          <w:tcPr>
            <w:tcW w:w="535" w:type="dxa"/>
            <w:shd w:val="clear" w:color="auto" w:fill="auto"/>
          </w:tcPr>
          <w:p w14:paraId="2647C752"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kern w:val="0"/>
                <w:sz w:val="20"/>
                <w:szCs w:val="20"/>
                <w:lang w:eastAsia="en-US"/>
              </w:rPr>
              <w:t>B1</w:t>
            </w:r>
            <w:r w:rsidR="002167FD" w:rsidRPr="001F0FBE">
              <w:rPr>
                <w:rFonts w:ascii="Calibri" w:eastAsia="Calibri" w:hAnsi="Calibri"/>
                <w:kern w:val="0"/>
                <w:sz w:val="20"/>
                <w:szCs w:val="20"/>
                <w:lang w:eastAsia="en-US"/>
              </w:rPr>
              <w:t>.23</w:t>
            </w:r>
          </w:p>
        </w:tc>
        <w:tc>
          <w:tcPr>
            <w:tcW w:w="630" w:type="dxa"/>
            <w:shd w:val="clear" w:color="auto" w:fill="auto"/>
          </w:tcPr>
          <w:p w14:paraId="2AB662F1"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CWE</w:t>
            </w:r>
          </w:p>
        </w:tc>
        <w:tc>
          <w:tcPr>
            <w:tcW w:w="747" w:type="dxa"/>
            <w:shd w:val="clear" w:color="auto" w:fill="auto"/>
          </w:tcPr>
          <w:p w14:paraId="31FE7C56" w14:textId="77777777" w:rsidR="002167FD" w:rsidRPr="001F0FBE" w:rsidRDefault="002167FD" w:rsidP="002167FD">
            <w:pPr>
              <w:spacing w:after="0"/>
              <w:rPr>
                <w:rFonts w:ascii="Calibri" w:eastAsia="Calibri" w:hAnsi="Calibri" w:cs="Aparajita"/>
                <w:b/>
                <w:kern w:val="0"/>
                <w:sz w:val="20"/>
                <w:szCs w:val="20"/>
                <w:lang w:eastAsia="en-US"/>
              </w:rPr>
            </w:pPr>
            <w:r w:rsidRPr="001F0FBE">
              <w:rPr>
                <w:rFonts w:ascii="Calibri" w:eastAsia="Calibri" w:hAnsi="Calibri" w:cs="Aparajita"/>
                <w:kern w:val="0"/>
                <w:sz w:val="20"/>
                <w:szCs w:val="20"/>
                <w:lang w:eastAsia="en-US"/>
              </w:rPr>
              <w:t>82120-7</w:t>
            </w:r>
          </w:p>
        </w:tc>
        <w:tc>
          <w:tcPr>
            <w:tcW w:w="1890" w:type="dxa"/>
            <w:shd w:val="clear" w:color="auto" w:fill="auto"/>
          </w:tcPr>
          <w:p w14:paraId="0AF4BF58" w14:textId="77777777" w:rsidR="002167FD" w:rsidRPr="001F0FBE" w:rsidDel="006E7A1D"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 xml:space="preserve">Allelic phase </w:t>
            </w:r>
          </w:p>
        </w:tc>
        <w:tc>
          <w:tcPr>
            <w:tcW w:w="603" w:type="dxa"/>
            <w:shd w:val="clear" w:color="auto" w:fill="auto"/>
          </w:tcPr>
          <w:p w14:paraId="6A5D4D1C"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5.1.1</w:t>
            </w:r>
          </w:p>
        </w:tc>
        <w:tc>
          <w:tcPr>
            <w:tcW w:w="2610" w:type="dxa"/>
            <w:shd w:val="clear" w:color="auto" w:fill="auto"/>
          </w:tcPr>
          <w:p w14:paraId="18642994" w14:textId="7C8CB360" w:rsidR="002167FD" w:rsidRPr="001F0FBE" w:rsidRDefault="00CB58FF" w:rsidP="002167FD">
            <w:pPr>
              <w:spacing w:after="0"/>
              <w:rPr>
                <w:rFonts w:ascii="Calibri" w:eastAsia="Calibri" w:hAnsi="Calibri"/>
                <w:b/>
                <w:kern w:val="0"/>
                <w:sz w:val="20"/>
                <w:szCs w:val="20"/>
                <w:u w:val="double"/>
                <w:lang w:eastAsia="en-US"/>
              </w:rPr>
            </w:pPr>
            <w:r w:rsidRPr="00CB58FF">
              <w:rPr>
                <w:rFonts w:ascii="Calibri" w:hAnsi="Calibri" w:cs="Aparajita"/>
                <w:bCs/>
                <w:kern w:val="0"/>
                <w:sz w:val="20"/>
                <w:szCs w:val="20"/>
                <w:lang w:eastAsia="en-US"/>
              </w:rPr>
              <w:t>LA6</w:t>
            </w:r>
            <w:r>
              <w:rPr>
                <w:rFonts w:ascii="Calibri" w:hAnsi="Calibri" w:cs="Aparajita"/>
                <w:bCs/>
                <w:kern w:val="0"/>
                <w:sz w:val="20"/>
                <w:szCs w:val="20"/>
                <w:lang w:eastAsia="en-US"/>
              </w:rPr>
              <w:t>112-2^1st set of variants in cis</w:t>
            </w:r>
            <w:r w:rsidRPr="00CB58FF">
              <w:rPr>
                <w:rFonts w:ascii="Calibri" w:hAnsi="Calibri" w:cs="Aparajita"/>
                <w:bCs/>
                <w:kern w:val="0"/>
                <w:sz w:val="20"/>
                <w:szCs w:val="20"/>
                <w:lang w:eastAsia="en-US"/>
              </w:rPr>
              <w:t xml:space="preserve"> relation to each other^LN</w:t>
            </w:r>
          </w:p>
        </w:tc>
        <w:tc>
          <w:tcPr>
            <w:tcW w:w="207" w:type="dxa"/>
            <w:shd w:val="clear" w:color="auto" w:fill="auto"/>
          </w:tcPr>
          <w:p w14:paraId="559BD6A6"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O</w:t>
            </w:r>
          </w:p>
        </w:tc>
        <w:tc>
          <w:tcPr>
            <w:tcW w:w="450" w:type="dxa"/>
            <w:shd w:val="clear" w:color="auto" w:fill="auto"/>
          </w:tcPr>
          <w:p w14:paraId="56868DDF"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0..1</w:t>
            </w:r>
          </w:p>
        </w:tc>
        <w:tc>
          <w:tcPr>
            <w:tcW w:w="5940" w:type="dxa"/>
            <w:shd w:val="clear" w:color="auto" w:fill="auto"/>
          </w:tcPr>
          <w:p w14:paraId="02FD8F9D" w14:textId="6FAB1FE4" w:rsidR="002167FD" w:rsidRPr="001F0FBE" w:rsidRDefault="0077085E" w:rsidP="002167FD">
            <w:pPr>
              <w:spacing w:after="0"/>
              <w:rPr>
                <w:rFonts w:ascii="Calibri" w:eastAsia="Calibri" w:hAnsi="Calibri"/>
                <w:b/>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81259-4 in row B.23.</w:t>
            </w:r>
          </w:p>
        </w:tc>
      </w:tr>
      <w:tr w:rsidR="002167FD" w:rsidRPr="001F0FBE" w14:paraId="00556D15" w14:textId="77777777" w:rsidTr="000E116D">
        <w:tc>
          <w:tcPr>
            <w:tcW w:w="535" w:type="dxa"/>
            <w:shd w:val="clear" w:color="auto" w:fill="auto"/>
          </w:tcPr>
          <w:p w14:paraId="139C5721"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cs="Aparajita"/>
                <w:kern w:val="0"/>
                <w:sz w:val="20"/>
                <w:szCs w:val="20"/>
                <w:lang w:eastAsia="en-US"/>
              </w:rPr>
              <w:t>B1</w:t>
            </w:r>
            <w:r w:rsidR="002167FD" w:rsidRPr="001F0FBE">
              <w:rPr>
                <w:rFonts w:ascii="Calibri" w:eastAsia="Calibri" w:hAnsi="Calibri" w:cs="Aparajita"/>
                <w:kern w:val="0"/>
                <w:sz w:val="20"/>
                <w:szCs w:val="20"/>
                <w:lang w:eastAsia="en-US"/>
              </w:rPr>
              <w:t>.24</w:t>
            </w:r>
          </w:p>
        </w:tc>
        <w:tc>
          <w:tcPr>
            <w:tcW w:w="630" w:type="dxa"/>
            <w:shd w:val="clear" w:color="auto" w:fill="auto"/>
          </w:tcPr>
          <w:p w14:paraId="6FC757EA"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CWE</w:t>
            </w:r>
          </w:p>
        </w:tc>
        <w:tc>
          <w:tcPr>
            <w:tcW w:w="747" w:type="dxa"/>
            <w:shd w:val="clear" w:color="auto" w:fill="auto"/>
          </w:tcPr>
          <w:p w14:paraId="4D849E6C" w14:textId="77777777" w:rsidR="002167FD" w:rsidRPr="001F0FBE" w:rsidRDefault="002167FD" w:rsidP="002167FD">
            <w:pPr>
              <w:spacing w:after="0"/>
              <w:rPr>
                <w:rFonts w:ascii="Calibri" w:eastAsia="Calibri" w:hAnsi="Calibri" w:cs="Aparajita"/>
                <w:b/>
                <w:kern w:val="0"/>
                <w:sz w:val="20"/>
                <w:szCs w:val="20"/>
                <w:lang w:eastAsia="en-US"/>
              </w:rPr>
            </w:pPr>
            <w:r w:rsidRPr="001F0FBE">
              <w:rPr>
                <w:rFonts w:ascii="Calibri" w:eastAsia="Calibri" w:hAnsi="Calibri"/>
                <w:color w:val="000000"/>
                <w:kern w:val="0"/>
                <w:sz w:val="20"/>
                <w:szCs w:val="20"/>
                <w:shd w:val="clear" w:color="auto" w:fill="FFFFFF"/>
                <w:lang w:eastAsia="en-US"/>
              </w:rPr>
              <w:t>82309-6</w:t>
            </w:r>
            <w:r w:rsidRPr="001F0FBE">
              <w:rPr>
                <w:rFonts w:ascii="Calibri" w:eastAsia="Calibri" w:hAnsi="Calibri"/>
                <w:b/>
                <w:color w:val="000000"/>
                <w:kern w:val="0"/>
                <w:sz w:val="20"/>
                <w:szCs w:val="20"/>
                <w:shd w:val="clear" w:color="auto" w:fill="FFFFFF"/>
                <w:lang w:eastAsia="en-US"/>
              </w:rPr>
              <w:t xml:space="preserve">  </w:t>
            </w:r>
          </w:p>
        </w:tc>
        <w:tc>
          <w:tcPr>
            <w:tcW w:w="1890" w:type="dxa"/>
            <w:shd w:val="clear" w:color="auto" w:fill="auto"/>
          </w:tcPr>
          <w:p w14:paraId="73BE7D28" w14:textId="77777777" w:rsidR="002167FD" w:rsidRPr="001F0FBE" w:rsidDel="006E7A1D" w:rsidRDefault="002167FD" w:rsidP="002167FD">
            <w:pPr>
              <w:spacing w:after="0"/>
              <w:rPr>
                <w:rFonts w:ascii="Calibri" w:eastAsia="Calibri" w:hAnsi="Calibri"/>
                <w:b/>
                <w:kern w:val="0"/>
                <w:sz w:val="20"/>
                <w:szCs w:val="20"/>
                <w:lang w:eastAsia="en-US"/>
              </w:rPr>
            </w:pPr>
            <w:r w:rsidRPr="001F0FBE">
              <w:rPr>
                <w:rFonts w:ascii="Calibri" w:eastAsia="Calibri" w:hAnsi="Calibri" w:cs="Aparajita"/>
                <w:kern w:val="0"/>
                <w:sz w:val="20"/>
                <w:szCs w:val="20"/>
                <w:lang w:eastAsia="en-US"/>
              </w:rPr>
              <w:t>Basis for allelic phase</w:t>
            </w:r>
          </w:p>
        </w:tc>
        <w:tc>
          <w:tcPr>
            <w:tcW w:w="603" w:type="dxa"/>
            <w:shd w:val="clear" w:color="auto" w:fill="auto"/>
          </w:tcPr>
          <w:p w14:paraId="6DD46542" w14:textId="77777777" w:rsidR="002167FD" w:rsidRPr="001F0FBE" w:rsidRDefault="002167FD" w:rsidP="002167FD">
            <w:pPr>
              <w:spacing w:after="0"/>
              <w:rPr>
                <w:rFonts w:ascii="Calibri" w:eastAsia="Calibri" w:hAnsi="Calibri"/>
                <w:b/>
                <w:kern w:val="0"/>
                <w:sz w:val="20"/>
                <w:szCs w:val="20"/>
                <w:u w:val="double"/>
                <w:lang w:eastAsia="en-US"/>
              </w:rPr>
            </w:pPr>
          </w:p>
        </w:tc>
        <w:tc>
          <w:tcPr>
            <w:tcW w:w="2610" w:type="dxa"/>
            <w:shd w:val="clear" w:color="auto" w:fill="auto"/>
          </w:tcPr>
          <w:p w14:paraId="083D8D64" w14:textId="3CCA5DA4" w:rsidR="002167FD" w:rsidRPr="001F0FBE" w:rsidRDefault="00E155CC" w:rsidP="00E155CC">
            <w:pPr>
              <w:spacing w:after="0"/>
              <w:rPr>
                <w:rFonts w:ascii="Calibri" w:eastAsia="Calibri" w:hAnsi="Calibri"/>
                <w:b/>
                <w:kern w:val="0"/>
                <w:sz w:val="20"/>
                <w:szCs w:val="20"/>
                <w:u w:val="double"/>
                <w:lang w:eastAsia="en-US"/>
              </w:rPr>
            </w:pPr>
            <w:r w:rsidRPr="001F0FBE">
              <w:rPr>
                <w:rFonts w:ascii="Calibri" w:hAnsi="Calibri" w:cs="Aparajita"/>
                <w:bCs/>
                <w:kern w:val="0"/>
                <w:sz w:val="20"/>
                <w:szCs w:val="20"/>
                <w:lang w:eastAsia="en-US"/>
              </w:rPr>
              <w:t>LA26429-3</w:t>
            </w:r>
            <w:r>
              <w:rPr>
                <w:rFonts w:ascii="Calibri" w:hAnsi="Calibri" w:cs="Aparajita"/>
                <w:bCs/>
                <w:kern w:val="0"/>
                <w:sz w:val="20"/>
                <w:szCs w:val="20"/>
                <w:lang w:eastAsia="en-US"/>
              </w:rPr>
              <w:t>^</w:t>
            </w:r>
            <w:r w:rsidR="002167FD" w:rsidRPr="001F0FBE">
              <w:rPr>
                <w:rFonts w:ascii="Calibri" w:hAnsi="Calibri" w:cs="Aparajita"/>
                <w:bCs/>
                <w:kern w:val="0"/>
                <w:sz w:val="20"/>
                <w:szCs w:val="20"/>
                <w:lang w:eastAsia="en-US"/>
              </w:rPr>
              <w:t>Inferred from population data^</w:t>
            </w:r>
            <w:r>
              <w:rPr>
                <w:rFonts w:ascii="Calibri" w:hAnsi="Calibri" w:cs="Aparajita"/>
                <w:bCs/>
                <w:kern w:val="0"/>
                <w:sz w:val="20"/>
                <w:szCs w:val="20"/>
                <w:lang w:eastAsia="en-US"/>
              </w:rPr>
              <w:t>LN</w:t>
            </w:r>
          </w:p>
        </w:tc>
        <w:tc>
          <w:tcPr>
            <w:tcW w:w="207" w:type="dxa"/>
            <w:shd w:val="clear" w:color="auto" w:fill="auto"/>
          </w:tcPr>
          <w:p w14:paraId="3C65E4E8"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O</w:t>
            </w:r>
          </w:p>
        </w:tc>
        <w:tc>
          <w:tcPr>
            <w:tcW w:w="450" w:type="dxa"/>
            <w:shd w:val="clear" w:color="auto" w:fill="auto"/>
          </w:tcPr>
          <w:p w14:paraId="2C0B7F3C"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cs="Aparajita"/>
                <w:kern w:val="0"/>
                <w:sz w:val="20"/>
                <w:szCs w:val="20"/>
                <w:lang w:eastAsia="en-US"/>
              </w:rPr>
              <w:t>0..1</w:t>
            </w:r>
          </w:p>
        </w:tc>
        <w:tc>
          <w:tcPr>
            <w:tcW w:w="5940" w:type="dxa"/>
            <w:shd w:val="clear" w:color="auto" w:fill="auto"/>
          </w:tcPr>
          <w:p w14:paraId="501CEA4D" w14:textId="12F35E4C" w:rsidR="002167FD" w:rsidRPr="001F0FBE" w:rsidRDefault="0077085E" w:rsidP="009E4DDF">
            <w:pPr>
              <w:spacing w:after="0"/>
              <w:rPr>
                <w:rFonts w:ascii="Calibri" w:eastAsia="Calibri" w:hAnsi="Calibri"/>
                <w:b/>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81259-4 in row B.24.</w:t>
            </w:r>
          </w:p>
        </w:tc>
      </w:tr>
      <w:tr w:rsidR="002167FD" w:rsidRPr="001F0FBE" w14:paraId="1C7FEB0B" w14:textId="77777777" w:rsidTr="000E116D">
        <w:tc>
          <w:tcPr>
            <w:tcW w:w="535" w:type="dxa"/>
            <w:shd w:val="clear" w:color="auto" w:fill="FFF2CC"/>
          </w:tcPr>
          <w:p w14:paraId="684681B0" w14:textId="77777777" w:rsidR="002167FD" w:rsidRPr="001F0FBE" w:rsidRDefault="00805EC5" w:rsidP="002167FD">
            <w:pPr>
              <w:spacing w:after="0"/>
              <w:rPr>
                <w:rFonts w:ascii="Calibri" w:eastAsia="Calibri" w:hAnsi="Calibri"/>
                <w:b/>
                <w:kern w:val="0"/>
                <w:sz w:val="20"/>
                <w:szCs w:val="20"/>
                <w:lang w:eastAsia="en-US"/>
              </w:rPr>
            </w:pPr>
            <w:r>
              <w:rPr>
                <w:rFonts w:ascii="Calibri" w:eastAsia="Calibri" w:hAnsi="Calibri"/>
                <w:b/>
                <w:kern w:val="0"/>
                <w:sz w:val="20"/>
                <w:szCs w:val="20"/>
                <w:lang w:eastAsia="en-US"/>
              </w:rPr>
              <w:t>B2</w:t>
            </w:r>
          </w:p>
        </w:tc>
        <w:tc>
          <w:tcPr>
            <w:tcW w:w="630" w:type="dxa"/>
            <w:shd w:val="clear" w:color="auto" w:fill="FFF2CC"/>
          </w:tcPr>
          <w:p w14:paraId="73EA2C94"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FFF2CC"/>
          </w:tcPr>
          <w:p w14:paraId="79BD2AB7"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cs="Aparajita"/>
                <w:b/>
                <w:kern w:val="0"/>
                <w:sz w:val="20"/>
                <w:szCs w:val="20"/>
                <w:lang w:eastAsia="en-US"/>
              </w:rPr>
              <w:t>81250-3</w:t>
            </w:r>
          </w:p>
        </w:tc>
        <w:tc>
          <w:tcPr>
            <w:tcW w:w="1890" w:type="dxa"/>
            <w:shd w:val="clear" w:color="auto" w:fill="FFF2CC"/>
          </w:tcPr>
          <w:p w14:paraId="691C9F8C"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b/>
                <w:kern w:val="0"/>
                <w:sz w:val="20"/>
                <w:szCs w:val="20"/>
                <w:lang w:eastAsia="en-US"/>
              </w:rPr>
              <w:t xml:space="preserve">Simple genetic variant panel </w:t>
            </w:r>
          </w:p>
        </w:tc>
        <w:tc>
          <w:tcPr>
            <w:tcW w:w="603" w:type="dxa"/>
            <w:shd w:val="clear" w:color="auto" w:fill="FFF2CC"/>
          </w:tcPr>
          <w:p w14:paraId="0A219B73" w14:textId="77777777" w:rsidR="002167FD" w:rsidRPr="001F0FBE" w:rsidRDefault="002167FD" w:rsidP="002167FD">
            <w:pPr>
              <w:spacing w:after="0"/>
              <w:rPr>
                <w:rFonts w:ascii="Calibri" w:eastAsia="Calibri" w:hAnsi="Calibri"/>
                <w:b/>
                <w:kern w:val="0"/>
                <w:sz w:val="20"/>
                <w:szCs w:val="20"/>
                <w:u w:val="double"/>
                <w:lang w:eastAsia="en-US"/>
              </w:rPr>
            </w:pPr>
          </w:p>
        </w:tc>
        <w:tc>
          <w:tcPr>
            <w:tcW w:w="2610" w:type="dxa"/>
            <w:shd w:val="clear" w:color="auto" w:fill="FFF2CC"/>
          </w:tcPr>
          <w:p w14:paraId="4655393C" w14:textId="77777777" w:rsidR="002167FD" w:rsidRPr="001F0FBE" w:rsidRDefault="002167FD" w:rsidP="002167FD">
            <w:pPr>
              <w:spacing w:after="0"/>
              <w:rPr>
                <w:rFonts w:ascii="Calibri" w:eastAsia="Calibri" w:hAnsi="Calibri"/>
                <w:b/>
                <w:kern w:val="0"/>
                <w:sz w:val="20"/>
                <w:szCs w:val="20"/>
                <w:u w:val="double"/>
                <w:lang w:eastAsia="en-US"/>
              </w:rPr>
            </w:pPr>
          </w:p>
        </w:tc>
        <w:tc>
          <w:tcPr>
            <w:tcW w:w="207" w:type="dxa"/>
            <w:shd w:val="clear" w:color="auto" w:fill="FFF2CC"/>
          </w:tcPr>
          <w:p w14:paraId="4E817DF3" w14:textId="77777777" w:rsidR="002167FD" w:rsidRPr="001F0FBE" w:rsidRDefault="002167FD" w:rsidP="002167FD">
            <w:pPr>
              <w:spacing w:after="0"/>
              <w:rPr>
                <w:rFonts w:ascii="Calibri" w:eastAsia="Calibri" w:hAnsi="Calibri"/>
                <w:b/>
                <w:kern w:val="0"/>
                <w:sz w:val="20"/>
                <w:szCs w:val="20"/>
                <w:u w:val="double"/>
                <w:lang w:eastAsia="en-US"/>
              </w:rPr>
            </w:pPr>
          </w:p>
        </w:tc>
        <w:tc>
          <w:tcPr>
            <w:tcW w:w="450" w:type="dxa"/>
            <w:shd w:val="clear" w:color="auto" w:fill="FFF2CC"/>
          </w:tcPr>
          <w:p w14:paraId="58C9B43C" w14:textId="77777777" w:rsidR="002167FD" w:rsidRPr="001F0FBE" w:rsidRDefault="002167FD" w:rsidP="002167FD">
            <w:pPr>
              <w:spacing w:after="0"/>
              <w:rPr>
                <w:rFonts w:ascii="Calibri" w:eastAsia="Calibri" w:hAnsi="Calibri"/>
                <w:b/>
                <w:kern w:val="0"/>
                <w:sz w:val="20"/>
                <w:szCs w:val="20"/>
                <w:u w:val="double"/>
                <w:lang w:eastAsia="en-US"/>
              </w:rPr>
            </w:pPr>
          </w:p>
        </w:tc>
        <w:tc>
          <w:tcPr>
            <w:tcW w:w="5940" w:type="dxa"/>
            <w:shd w:val="clear" w:color="auto" w:fill="FFF2CC"/>
          </w:tcPr>
          <w:p w14:paraId="4D143D49" w14:textId="77777777" w:rsidR="002167FD" w:rsidRPr="001F0FBE" w:rsidRDefault="002167FD" w:rsidP="002167FD">
            <w:pPr>
              <w:spacing w:after="0"/>
              <w:rPr>
                <w:rFonts w:ascii="Calibri" w:eastAsia="Calibri" w:hAnsi="Calibri"/>
                <w:b/>
                <w:kern w:val="0"/>
                <w:sz w:val="20"/>
                <w:szCs w:val="20"/>
                <w:u w:val="double"/>
                <w:lang w:eastAsia="en-US"/>
              </w:rPr>
            </w:pPr>
            <w:r w:rsidRPr="001F0FBE">
              <w:rPr>
                <w:rFonts w:ascii="Calibri" w:eastAsia="Calibri" w:hAnsi="Calibri"/>
                <w:b/>
                <w:kern w:val="0"/>
                <w:sz w:val="20"/>
                <w:szCs w:val="20"/>
                <w:lang w:eastAsia="en-US"/>
              </w:rPr>
              <w:t>2</w:t>
            </w:r>
            <w:r w:rsidRPr="001F0FBE">
              <w:rPr>
                <w:rFonts w:ascii="Calibri" w:eastAsia="Calibri" w:hAnsi="Calibri"/>
                <w:b/>
                <w:kern w:val="0"/>
                <w:sz w:val="20"/>
                <w:szCs w:val="20"/>
                <w:vertAlign w:val="superscript"/>
                <w:lang w:eastAsia="en-US"/>
              </w:rPr>
              <w:t>nd</w:t>
            </w:r>
            <w:r w:rsidRPr="001F0FBE">
              <w:rPr>
                <w:rFonts w:ascii="Calibri" w:eastAsia="Calibri" w:hAnsi="Calibri"/>
                <w:b/>
                <w:kern w:val="0"/>
                <w:sz w:val="20"/>
                <w:szCs w:val="20"/>
                <w:lang w:eastAsia="en-US"/>
              </w:rPr>
              <w:t xml:space="preserve"> Simple variant within complex variant. Same as stand-alone simple variant panel -- </w:t>
            </w:r>
          </w:p>
        </w:tc>
      </w:tr>
      <w:tr w:rsidR="002167FD" w:rsidRPr="001F0FBE" w14:paraId="5A9A31BC" w14:textId="77777777" w:rsidTr="000E116D">
        <w:tc>
          <w:tcPr>
            <w:tcW w:w="535" w:type="dxa"/>
          </w:tcPr>
          <w:p w14:paraId="7268D072"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w:t>
            </w:r>
          </w:p>
        </w:tc>
        <w:tc>
          <w:tcPr>
            <w:tcW w:w="630" w:type="dxa"/>
          </w:tcPr>
          <w:p w14:paraId="3A11A23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518A160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48008-7</w:t>
            </w:r>
          </w:p>
        </w:tc>
        <w:tc>
          <w:tcPr>
            <w:tcW w:w="1890" w:type="dxa"/>
          </w:tcPr>
          <w:p w14:paraId="397C5E97" w14:textId="1D7555D0"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Simple genetic variant</w:t>
            </w:r>
          </w:p>
        </w:tc>
        <w:tc>
          <w:tcPr>
            <w:tcW w:w="603" w:type="dxa"/>
          </w:tcPr>
          <w:p w14:paraId="7345A25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5171DB7D"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38485^NM_000106.5(CYP2D6):c.1457G&gt;C (p.Ser486Thr)^</w:t>
            </w:r>
            <w:r w:rsidR="00E766AD">
              <w:rPr>
                <w:rFonts w:ascii="Calibri" w:eastAsia="Calibri" w:hAnsi="Calibri"/>
                <w:kern w:val="0"/>
                <w:sz w:val="20"/>
                <w:szCs w:val="20"/>
                <w:lang w:eastAsia="en-US"/>
              </w:rPr>
              <w:t>CLINVAR-V</w:t>
            </w:r>
          </w:p>
        </w:tc>
        <w:tc>
          <w:tcPr>
            <w:tcW w:w="207" w:type="dxa"/>
          </w:tcPr>
          <w:p w14:paraId="17FE3C3B" w14:textId="77777777" w:rsidR="002167FD" w:rsidRPr="001F0FBE" w:rsidRDefault="002167FD" w:rsidP="002167FD">
            <w:pPr>
              <w:spacing w:after="0"/>
              <w:rPr>
                <w:rFonts w:ascii="Calibri" w:eastAsia="Calibri" w:hAnsi="Calibri"/>
                <w:kern w:val="0"/>
                <w:sz w:val="20"/>
                <w:szCs w:val="20"/>
                <w:lang w:eastAsia="en-US"/>
              </w:rPr>
            </w:pPr>
          </w:p>
        </w:tc>
        <w:tc>
          <w:tcPr>
            <w:tcW w:w="450" w:type="dxa"/>
          </w:tcPr>
          <w:p w14:paraId="0F59538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70E6A022" w14:textId="3969DBFD" w:rsidR="002167FD" w:rsidRPr="001F0FBE" w:rsidRDefault="0077085E"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 xml:space="preserve">See description in previous instance </w:t>
            </w:r>
            <w:r w:rsidR="002167FD" w:rsidRPr="001F0FBE">
              <w:rPr>
                <w:rFonts w:ascii="Calibri" w:eastAsia="Calibri" w:hAnsi="Calibri" w:cs="Aparajita"/>
                <w:kern w:val="0"/>
                <w:sz w:val="20"/>
                <w:szCs w:val="20"/>
                <w:lang w:eastAsia="en-US"/>
              </w:rPr>
              <w:t>of same term LOINC# 81252-9 in row B.1.</w:t>
            </w:r>
          </w:p>
        </w:tc>
      </w:tr>
      <w:tr w:rsidR="002167FD" w:rsidRPr="001F0FBE" w14:paraId="41D4CFFB" w14:textId="77777777" w:rsidTr="000E116D">
        <w:tc>
          <w:tcPr>
            <w:tcW w:w="535" w:type="dxa"/>
            <w:shd w:val="clear" w:color="auto" w:fill="EAF0FC"/>
          </w:tcPr>
          <w:p w14:paraId="6872DD06"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19962651"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3048C3EC"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72910E0C"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Transcript specification</w:t>
            </w:r>
          </w:p>
        </w:tc>
      </w:tr>
      <w:tr w:rsidR="002167FD" w:rsidRPr="001F0FBE" w14:paraId="0FA07ADB" w14:textId="77777777" w:rsidTr="000E116D">
        <w:tc>
          <w:tcPr>
            <w:tcW w:w="535" w:type="dxa"/>
          </w:tcPr>
          <w:p w14:paraId="1C3BA022"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.2</w:t>
            </w:r>
          </w:p>
        </w:tc>
        <w:tc>
          <w:tcPr>
            <w:tcW w:w="630" w:type="dxa"/>
          </w:tcPr>
          <w:p w14:paraId="367B0AE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95EE005" w14:textId="77777777" w:rsidR="002167FD" w:rsidRPr="001F0FBE" w:rsidRDefault="001A1533" w:rsidP="002167FD">
            <w:pPr>
              <w:spacing w:after="0"/>
              <w:rPr>
                <w:rFonts w:ascii="Calibri" w:eastAsia="Calibri" w:hAnsi="Calibri"/>
                <w:kern w:val="0"/>
                <w:sz w:val="20"/>
                <w:szCs w:val="20"/>
                <w:lang w:eastAsia="en-US"/>
              </w:rPr>
            </w:pPr>
            <w:hyperlink r:id="rId135" w:history="1">
              <w:r w:rsidR="002167FD" w:rsidRPr="001F0FBE">
                <w:rPr>
                  <w:rFonts w:ascii="Calibri" w:eastAsia="Calibri" w:hAnsi="Calibri"/>
                  <w:kern w:val="0"/>
                  <w:sz w:val="20"/>
                  <w:szCs w:val="20"/>
                  <w:lang w:eastAsia="en-US"/>
                </w:rPr>
                <w:t>48018-6</w:t>
              </w:r>
            </w:hyperlink>
          </w:p>
        </w:tc>
        <w:tc>
          <w:tcPr>
            <w:tcW w:w="1890" w:type="dxa"/>
          </w:tcPr>
          <w:p w14:paraId="37C4E2F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Gene studied [ID]</w:t>
            </w:r>
          </w:p>
        </w:tc>
        <w:tc>
          <w:tcPr>
            <w:tcW w:w="603" w:type="dxa"/>
          </w:tcPr>
          <w:p w14:paraId="17437AE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12CE44E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2625^CYP2D6^</w:t>
            </w:r>
            <w:r w:rsidR="00E766AD">
              <w:rPr>
                <w:rFonts w:ascii="Calibri" w:eastAsia="Calibri" w:hAnsi="Calibri"/>
                <w:kern w:val="0"/>
                <w:sz w:val="20"/>
                <w:szCs w:val="20"/>
                <w:lang w:eastAsia="en-US"/>
              </w:rPr>
              <w:t>HGNC-Symb</w:t>
            </w:r>
          </w:p>
        </w:tc>
        <w:tc>
          <w:tcPr>
            <w:tcW w:w="207" w:type="dxa"/>
          </w:tcPr>
          <w:p w14:paraId="0E366E7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937D00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4D3544E2" w14:textId="2D294111"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48018-6 in row B.2.</w:t>
            </w:r>
          </w:p>
        </w:tc>
      </w:tr>
      <w:tr w:rsidR="002167FD" w:rsidRPr="001F0FBE" w14:paraId="2B51D0CC" w14:textId="77777777" w:rsidTr="000E116D">
        <w:trPr>
          <w:trHeight w:val="332"/>
        </w:trPr>
        <w:tc>
          <w:tcPr>
            <w:tcW w:w="535" w:type="dxa"/>
          </w:tcPr>
          <w:p w14:paraId="1A95D47D"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.3</w:t>
            </w:r>
          </w:p>
        </w:tc>
        <w:tc>
          <w:tcPr>
            <w:tcW w:w="630" w:type="dxa"/>
          </w:tcPr>
          <w:p w14:paraId="01058A5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4C98F7A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51958-7</w:t>
            </w:r>
          </w:p>
        </w:tc>
        <w:tc>
          <w:tcPr>
            <w:tcW w:w="1890" w:type="dxa"/>
          </w:tcPr>
          <w:p w14:paraId="2361CFE3" w14:textId="0858D09A"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Transcript Reference Sequence ID</w:t>
            </w:r>
          </w:p>
        </w:tc>
        <w:tc>
          <w:tcPr>
            <w:tcW w:w="603" w:type="dxa"/>
          </w:tcPr>
          <w:p w14:paraId="7A70ECF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593F8DBB" w14:textId="0B70301D"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NM_000106.5</w:t>
            </w:r>
            <w:r w:rsidRPr="001F0FBE">
              <w:rPr>
                <w:rFonts w:ascii="Calibri" w:hAnsi="Calibri"/>
                <w:bCs/>
                <w:kern w:val="0"/>
                <w:sz w:val="20"/>
                <w:szCs w:val="20"/>
                <w:lang w:eastAsia="en-US"/>
              </w:rPr>
              <w:t>^</w:t>
            </w:r>
            <w:r w:rsidR="00E155CC" w:rsidRPr="001F0FBE">
              <w:rPr>
                <w:rFonts w:ascii="Calibri" w:eastAsia="Calibri" w:hAnsi="Calibri"/>
                <w:kern w:val="0"/>
                <w:sz w:val="20"/>
                <w:szCs w:val="20"/>
                <w:lang w:eastAsia="en-US"/>
              </w:rPr>
              <w:t xml:space="preserve"> NM_000106.5</w:t>
            </w:r>
            <w:r w:rsidRPr="001F0FBE">
              <w:rPr>
                <w:rFonts w:ascii="Calibri" w:hAnsi="Calibri"/>
                <w:bCs/>
                <w:kern w:val="0"/>
                <w:sz w:val="20"/>
                <w:szCs w:val="20"/>
                <w:lang w:eastAsia="en-US"/>
              </w:rPr>
              <w:t>^</w:t>
            </w:r>
            <w:r w:rsidR="00C34E06">
              <w:rPr>
                <w:rFonts w:ascii="Calibri" w:hAnsi="Calibri"/>
                <w:bCs/>
                <w:kern w:val="0"/>
                <w:sz w:val="20"/>
                <w:szCs w:val="20"/>
                <w:lang w:eastAsia="en-US"/>
              </w:rPr>
              <w:t>RefSeq-T</w:t>
            </w:r>
          </w:p>
        </w:tc>
        <w:tc>
          <w:tcPr>
            <w:tcW w:w="207" w:type="dxa"/>
          </w:tcPr>
          <w:p w14:paraId="762D1C3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3BA06FA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14E8354F" w14:textId="22B1FFF2"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 xml:space="preserve">of same term LOINC# 51958-7 in row B.3. </w:t>
            </w:r>
          </w:p>
        </w:tc>
      </w:tr>
      <w:tr w:rsidR="002167FD" w:rsidRPr="001F0FBE" w14:paraId="6170A708" w14:textId="77777777" w:rsidTr="000E116D">
        <w:tc>
          <w:tcPr>
            <w:tcW w:w="535" w:type="dxa"/>
          </w:tcPr>
          <w:p w14:paraId="7CC3E551"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.4</w:t>
            </w:r>
          </w:p>
        </w:tc>
        <w:tc>
          <w:tcPr>
            <w:tcW w:w="630" w:type="dxa"/>
          </w:tcPr>
          <w:p w14:paraId="0241520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1EF3DAB0" w14:textId="77777777" w:rsidR="002167FD" w:rsidRPr="001F0FBE" w:rsidRDefault="001A1533" w:rsidP="002167FD">
            <w:pPr>
              <w:spacing w:after="0"/>
              <w:rPr>
                <w:rFonts w:ascii="Calibri" w:eastAsia="Calibri" w:hAnsi="Calibri"/>
                <w:kern w:val="0"/>
                <w:sz w:val="20"/>
                <w:szCs w:val="20"/>
                <w:lang w:eastAsia="en-US"/>
              </w:rPr>
            </w:pPr>
            <w:hyperlink r:id="rId136" w:history="1">
              <w:r w:rsidR="002167FD" w:rsidRPr="001F0FBE">
                <w:rPr>
                  <w:rFonts w:ascii="Calibri" w:eastAsia="Calibri" w:hAnsi="Calibri"/>
                  <w:kern w:val="0"/>
                  <w:sz w:val="20"/>
                  <w:szCs w:val="20"/>
                  <w:lang w:eastAsia="en-US"/>
                </w:rPr>
                <w:t>41103-3</w:t>
              </w:r>
            </w:hyperlink>
          </w:p>
        </w:tc>
        <w:tc>
          <w:tcPr>
            <w:tcW w:w="1890" w:type="dxa"/>
          </w:tcPr>
          <w:p w14:paraId="0C19621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DNA change </w:t>
            </w:r>
            <w:r w:rsidR="00302F94">
              <w:rPr>
                <w:rFonts w:ascii="Calibri" w:eastAsia="Calibri" w:hAnsi="Calibri"/>
                <w:kern w:val="0"/>
                <w:sz w:val="20"/>
                <w:szCs w:val="20"/>
                <w:lang w:eastAsia="en-US"/>
              </w:rPr>
              <w:t>HGVS.c</w:t>
            </w:r>
            <w:r w:rsidRPr="001F0FBE">
              <w:rPr>
                <w:rFonts w:ascii="Calibri" w:eastAsia="Calibri" w:hAnsi="Calibri"/>
                <w:kern w:val="0"/>
                <w:sz w:val="20"/>
                <w:szCs w:val="20"/>
                <w:lang w:eastAsia="en-US"/>
              </w:rPr>
              <w:t>:</w:t>
            </w:r>
          </w:p>
        </w:tc>
        <w:tc>
          <w:tcPr>
            <w:tcW w:w="603" w:type="dxa"/>
          </w:tcPr>
          <w:p w14:paraId="44D5CAA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58CC3385" w14:textId="22E5D25A"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c.1457G&gt;C^</w:t>
            </w:r>
            <w:r w:rsidR="00E155CC" w:rsidRPr="001F0FBE">
              <w:rPr>
                <w:rFonts w:ascii="Calibri" w:eastAsia="Calibri" w:hAnsi="Calibri"/>
                <w:kern w:val="0"/>
                <w:sz w:val="20"/>
                <w:szCs w:val="20"/>
                <w:lang w:eastAsia="en-US"/>
              </w:rPr>
              <w:t xml:space="preserve"> c.1457G&gt;C </w:t>
            </w:r>
            <w:r w:rsidRPr="001F0FBE">
              <w:rPr>
                <w:rFonts w:ascii="Calibri" w:eastAsia="Calibri" w:hAnsi="Calibri"/>
                <w:kern w:val="0"/>
                <w:sz w:val="20"/>
                <w:szCs w:val="20"/>
                <w:lang w:eastAsia="en-US"/>
              </w:rPr>
              <w:t>^</w:t>
            </w:r>
            <w:r w:rsidR="00302F94">
              <w:rPr>
                <w:rFonts w:ascii="Calibri" w:eastAsia="Calibri" w:hAnsi="Calibri"/>
                <w:kern w:val="0"/>
                <w:sz w:val="20"/>
                <w:szCs w:val="20"/>
                <w:lang w:eastAsia="en-US"/>
              </w:rPr>
              <w:t>HGVS.c</w:t>
            </w:r>
          </w:p>
        </w:tc>
        <w:tc>
          <w:tcPr>
            <w:tcW w:w="207" w:type="dxa"/>
          </w:tcPr>
          <w:p w14:paraId="2CE160C4"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D4A04CF"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7BA76F95" w14:textId="21B4A76E"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 48004-6 in row B.4.</w:t>
            </w:r>
            <w:r w:rsidR="002167FD" w:rsidRPr="001F0FBE">
              <w:rPr>
                <w:rFonts w:ascii="Calibri" w:eastAsia="Calibri" w:hAnsi="Calibri"/>
                <w:b/>
                <w:color w:val="4472C4"/>
                <w:kern w:val="0"/>
                <w:sz w:val="20"/>
                <w:szCs w:val="20"/>
                <w:lang w:eastAsia="en-US"/>
              </w:rPr>
              <w:t xml:space="preserve"> </w:t>
            </w:r>
          </w:p>
        </w:tc>
      </w:tr>
      <w:tr w:rsidR="002167FD" w:rsidRPr="001F0FBE" w14:paraId="6DD4DB84" w14:textId="77777777" w:rsidTr="000E116D">
        <w:tc>
          <w:tcPr>
            <w:tcW w:w="535" w:type="dxa"/>
          </w:tcPr>
          <w:p w14:paraId="39C4BA25"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.5</w:t>
            </w:r>
          </w:p>
        </w:tc>
        <w:tc>
          <w:tcPr>
            <w:tcW w:w="630" w:type="dxa"/>
          </w:tcPr>
          <w:p w14:paraId="4B25E7E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083F1158" w14:textId="77777777" w:rsidR="002167FD" w:rsidRPr="001F0FBE" w:rsidRDefault="001A1533" w:rsidP="002167FD">
            <w:pPr>
              <w:spacing w:after="0"/>
              <w:rPr>
                <w:rFonts w:ascii="Calibri" w:eastAsia="Calibri" w:hAnsi="Calibri"/>
                <w:kern w:val="0"/>
                <w:sz w:val="20"/>
                <w:szCs w:val="20"/>
                <w:lang w:eastAsia="en-US"/>
              </w:rPr>
            </w:pPr>
            <w:hyperlink r:id="rId137" w:history="1">
              <w:r w:rsidR="002167FD" w:rsidRPr="001F0FBE">
                <w:rPr>
                  <w:rFonts w:ascii="Calibri" w:eastAsia="Calibri" w:hAnsi="Calibri"/>
                  <w:kern w:val="0"/>
                  <w:sz w:val="20"/>
                  <w:szCs w:val="20"/>
                  <w:lang w:eastAsia="en-US"/>
                </w:rPr>
                <w:t>48005-3</w:t>
              </w:r>
            </w:hyperlink>
          </w:p>
        </w:tc>
        <w:tc>
          <w:tcPr>
            <w:tcW w:w="1890" w:type="dxa"/>
          </w:tcPr>
          <w:p w14:paraId="768910D1" w14:textId="52475639"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Amino acid change pHGVS</w:t>
            </w:r>
          </w:p>
        </w:tc>
        <w:tc>
          <w:tcPr>
            <w:tcW w:w="603" w:type="dxa"/>
          </w:tcPr>
          <w:p w14:paraId="0357167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3F04B1E9" w14:textId="125E47F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p.Ser486Thr^</w:t>
            </w:r>
            <w:r w:rsidR="00E155CC" w:rsidRPr="001F0FBE">
              <w:rPr>
                <w:rFonts w:ascii="Calibri" w:eastAsia="Calibri" w:hAnsi="Calibri"/>
                <w:kern w:val="0"/>
                <w:sz w:val="20"/>
                <w:szCs w:val="20"/>
                <w:lang w:eastAsia="en-US"/>
              </w:rPr>
              <w:t xml:space="preserve"> p.Ser486Thr </w:t>
            </w:r>
            <w:r w:rsidRPr="001F0FBE">
              <w:rPr>
                <w:rFonts w:ascii="Calibri" w:eastAsia="Calibri" w:hAnsi="Calibri"/>
                <w:kern w:val="0"/>
                <w:sz w:val="20"/>
                <w:szCs w:val="20"/>
                <w:lang w:eastAsia="en-US"/>
              </w:rPr>
              <w:t>^</w:t>
            </w:r>
            <w:r w:rsidR="00302F94">
              <w:rPr>
                <w:rFonts w:ascii="Calibri" w:eastAsia="Calibri" w:hAnsi="Calibri"/>
                <w:kern w:val="0"/>
                <w:sz w:val="20"/>
                <w:szCs w:val="20"/>
                <w:lang w:eastAsia="en-US"/>
              </w:rPr>
              <w:t>HGVS.p</w:t>
            </w:r>
          </w:p>
        </w:tc>
        <w:tc>
          <w:tcPr>
            <w:tcW w:w="207" w:type="dxa"/>
          </w:tcPr>
          <w:p w14:paraId="322A0EB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t>
            </w:r>
          </w:p>
        </w:tc>
        <w:tc>
          <w:tcPr>
            <w:tcW w:w="450" w:type="dxa"/>
          </w:tcPr>
          <w:p w14:paraId="1283388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4F1B8547" w14:textId="2A87E980"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48005-3 in row B.5.</w:t>
            </w:r>
          </w:p>
        </w:tc>
      </w:tr>
      <w:tr w:rsidR="002167FD" w:rsidRPr="001F0FBE" w14:paraId="4B063DB7" w14:textId="77777777" w:rsidTr="000E116D">
        <w:tc>
          <w:tcPr>
            <w:tcW w:w="535" w:type="dxa"/>
          </w:tcPr>
          <w:p w14:paraId="19F65848"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.6</w:t>
            </w:r>
          </w:p>
        </w:tc>
        <w:tc>
          <w:tcPr>
            <w:tcW w:w="630" w:type="dxa"/>
          </w:tcPr>
          <w:p w14:paraId="1AA5896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5B95776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48019-4</w:t>
            </w:r>
          </w:p>
        </w:tc>
        <w:tc>
          <w:tcPr>
            <w:tcW w:w="1890" w:type="dxa"/>
          </w:tcPr>
          <w:p w14:paraId="1011B635" w14:textId="15C39DFA"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DNA change [type]</w:t>
            </w:r>
          </w:p>
        </w:tc>
        <w:tc>
          <w:tcPr>
            <w:tcW w:w="603" w:type="dxa"/>
          </w:tcPr>
          <w:p w14:paraId="1287CD4C"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7EDB9F5E"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LA6690-7^Substitution^LN</w:t>
            </w:r>
          </w:p>
        </w:tc>
        <w:tc>
          <w:tcPr>
            <w:tcW w:w="207" w:type="dxa"/>
          </w:tcPr>
          <w:p w14:paraId="4A7DD348"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581F4DFE"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43FFE523" w14:textId="3B15925E"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48019-4 in row B.6.</w:t>
            </w:r>
          </w:p>
        </w:tc>
      </w:tr>
      <w:tr w:rsidR="002167FD" w:rsidRPr="001F0FBE" w14:paraId="55381453" w14:textId="77777777" w:rsidTr="000E116D">
        <w:tc>
          <w:tcPr>
            <w:tcW w:w="535" w:type="dxa"/>
          </w:tcPr>
          <w:p w14:paraId="497A72B1"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B2</w:t>
            </w:r>
            <w:r w:rsidR="002167FD" w:rsidRPr="001F0FBE">
              <w:rPr>
                <w:rFonts w:ascii="Calibri" w:eastAsia="Calibri" w:hAnsi="Calibri" w:cs="Aparajita"/>
                <w:kern w:val="0"/>
                <w:sz w:val="20"/>
                <w:szCs w:val="20"/>
                <w:lang w:eastAsia="en-US"/>
              </w:rPr>
              <w:t>.7</w:t>
            </w:r>
          </w:p>
        </w:tc>
        <w:tc>
          <w:tcPr>
            <w:tcW w:w="630" w:type="dxa"/>
          </w:tcPr>
          <w:p w14:paraId="798EC8A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75B41B5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48006-1</w:t>
            </w:r>
          </w:p>
        </w:tc>
        <w:tc>
          <w:tcPr>
            <w:tcW w:w="1890" w:type="dxa"/>
          </w:tcPr>
          <w:p w14:paraId="1989917B" w14:textId="0C904E6C"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Amino acid change [type]</w:t>
            </w:r>
          </w:p>
        </w:tc>
        <w:tc>
          <w:tcPr>
            <w:tcW w:w="603" w:type="dxa"/>
          </w:tcPr>
          <w:p w14:paraId="4D9ECA1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5FBAB25C" w14:textId="171D4D78"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64xlbpufwijsdst"/>
                <w:kern w:val="0"/>
                <w:sz w:val="20"/>
                <w:szCs w:val="20"/>
                <w:lang w:eastAsia="en-US"/>
              </w:rPr>
              <w:t>LA6698-0</w:t>
            </w:r>
            <w:r w:rsidRPr="001F0FBE">
              <w:rPr>
                <w:rFonts w:ascii="Calibri" w:hAnsi="Calibri"/>
                <w:bCs/>
                <w:kern w:val="0"/>
                <w:sz w:val="20"/>
                <w:szCs w:val="20"/>
                <w:lang w:eastAsia="en-US"/>
              </w:rPr>
              <w:t>^</w:t>
            </w:r>
            <w:r w:rsidR="00205823">
              <w:rPr>
                <w:rFonts w:ascii="Calibri" w:hAnsi="Calibri"/>
                <w:bCs/>
                <w:kern w:val="0"/>
                <w:sz w:val="20"/>
                <w:szCs w:val="20"/>
                <w:lang w:eastAsia="en-US"/>
              </w:rPr>
              <w:t>Missense</w:t>
            </w:r>
            <w:r w:rsidRPr="001F0FBE">
              <w:rPr>
                <w:rFonts w:ascii="Calibri" w:hAnsi="Calibri"/>
                <w:bCs/>
                <w:kern w:val="0"/>
                <w:sz w:val="20"/>
                <w:szCs w:val="20"/>
                <w:lang w:eastAsia="en-US"/>
              </w:rPr>
              <w:t>^LN</w:t>
            </w:r>
          </w:p>
        </w:tc>
        <w:tc>
          <w:tcPr>
            <w:tcW w:w="207" w:type="dxa"/>
          </w:tcPr>
          <w:p w14:paraId="18595881"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36A5019D"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733BB913" w14:textId="459CE2D6"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48006-1 in row B.7.</w:t>
            </w:r>
          </w:p>
        </w:tc>
      </w:tr>
      <w:tr w:rsidR="002167FD" w:rsidRPr="001F0FBE" w14:paraId="646317D8" w14:textId="77777777" w:rsidTr="000E116D">
        <w:tc>
          <w:tcPr>
            <w:tcW w:w="535" w:type="dxa"/>
            <w:shd w:val="clear" w:color="auto" w:fill="EAF0FC"/>
          </w:tcPr>
          <w:p w14:paraId="637088E5"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6F40A3BD"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1DD66EBE"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466323D9" w14:textId="34F4C2C8" w:rsidR="002167FD" w:rsidRPr="001F0FBE" w:rsidRDefault="002167FD" w:rsidP="0056426E">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Genomic specification</w:t>
            </w:r>
            <w:r w:rsidR="00020EB1">
              <w:rPr>
                <w:rFonts w:ascii="Calibri" w:eastAsia="Calibri" w:hAnsi="Calibri"/>
                <w:b/>
                <w:kern w:val="0"/>
                <w:sz w:val="20"/>
                <w:szCs w:val="20"/>
                <w:lang w:eastAsia="en-US"/>
              </w:rPr>
              <w:t xml:space="preserve">  - a VCF</w:t>
            </w:r>
            <w:r w:rsidR="0056426E">
              <w:rPr>
                <w:rFonts w:ascii="Calibri" w:eastAsia="Calibri" w:hAnsi="Calibri"/>
                <w:b/>
                <w:kern w:val="0"/>
                <w:sz w:val="20"/>
                <w:szCs w:val="20"/>
                <w:lang w:eastAsia="en-US"/>
              </w:rPr>
              <w:t>-</w:t>
            </w:r>
            <w:r w:rsidR="00020EB1">
              <w:rPr>
                <w:rFonts w:ascii="Calibri" w:eastAsia="Calibri" w:hAnsi="Calibri"/>
                <w:b/>
                <w:kern w:val="0"/>
                <w:sz w:val="20"/>
                <w:szCs w:val="20"/>
                <w:lang w:eastAsia="en-US"/>
              </w:rPr>
              <w:t>like organization</w:t>
            </w:r>
          </w:p>
        </w:tc>
      </w:tr>
      <w:tr w:rsidR="002167FD" w:rsidRPr="001F0FBE" w14:paraId="4FEB3F04" w14:textId="77777777" w:rsidTr="000E116D">
        <w:tc>
          <w:tcPr>
            <w:tcW w:w="535" w:type="dxa"/>
          </w:tcPr>
          <w:p w14:paraId="48969568"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.8</w:t>
            </w:r>
          </w:p>
        </w:tc>
        <w:tc>
          <w:tcPr>
            <w:tcW w:w="630" w:type="dxa"/>
          </w:tcPr>
          <w:p w14:paraId="53EE8BC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01741DD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48013-7</w:t>
            </w:r>
          </w:p>
        </w:tc>
        <w:tc>
          <w:tcPr>
            <w:tcW w:w="1890" w:type="dxa"/>
          </w:tcPr>
          <w:p w14:paraId="5EA999D2" w14:textId="5A31ABF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Reference Sequence [ID]</w:t>
            </w:r>
          </w:p>
        </w:tc>
        <w:tc>
          <w:tcPr>
            <w:tcW w:w="603" w:type="dxa"/>
          </w:tcPr>
          <w:p w14:paraId="2B7EE98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3ED1B5FC" w14:textId="6DC12DCE"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NG_008376.3^</w:t>
            </w:r>
            <w:r w:rsidR="00E155CC" w:rsidRPr="001F0FBE">
              <w:rPr>
                <w:rFonts w:ascii="Calibri" w:hAnsi="Calibri"/>
                <w:bCs/>
                <w:kern w:val="0"/>
                <w:sz w:val="20"/>
                <w:szCs w:val="20"/>
                <w:lang w:eastAsia="en-US"/>
              </w:rPr>
              <w:t xml:space="preserve"> NG_008376.3</w:t>
            </w:r>
            <w:r w:rsidRPr="001F0FBE">
              <w:rPr>
                <w:rFonts w:ascii="Calibri" w:hAnsi="Calibri"/>
                <w:bCs/>
                <w:kern w:val="0"/>
                <w:sz w:val="20"/>
                <w:szCs w:val="20"/>
                <w:lang w:eastAsia="en-US"/>
              </w:rPr>
              <w:t>^</w:t>
            </w:r>
            <w:r w:rsidR="00C34E06">
              <w:rPr>
                <w:rFonts w:ascii="Calibri" w:hAnsi="Calibri"/>
                <w:bCs/>
                <w:kern w:val="0"/>
                <w:sz w:val="20"/>
                <w:szCs w:val="20"/>
                <w:lang w:eastAsia="en-US"/>
              </w:rPr>
              <w:t>RefSeq-G</w:t>
            </w:r>
          </w:p>
        </w:tc>
        <w:tc>
          <w:tcPr>
            <w:tcW w:w="207" w:type="dxa"/>
          </w:tcPr>
          <w:p w14:paraId="0E3F6B80"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320BD701"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0B442279" w14:textId="2EB6F88C"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48013-7 in row B.8.</w:t>
            </w:r>
          </w:p>
        </w:tc>
      </w:tr>
      <w:tr w:rsidR="002167FD" w:rsidRPr="001F0FBE" w14:paraId="4C04FC40" w14:textId="77777777" w:rsidTr="000E116D">
        <w:tc>
          <w:tcPr>
            <w:tcW w:w="535" w:type="dxa"/>
          </w:tcPr>
          <w:p w14:paraId="0EDD6C19"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.9</w:t>
            </w:r>
          </w:p>
        </w:tc>
        <w:tc>
          <w:tcPr>
            <w:tcW w:w="630" w:type="dxa"/>
          </w:tcPr>
          <w:p w14:paraId="5F88C74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w:t>
            </w:r>
          </w:p>
        </w:tc>
        <w:tc>
          <w:tcPr>
            <w:tcW w:w="747" w:type="dxa"/>
          </w:tcPr>
          <w:p w14:paraId="1D520AF2" w14:textId="77777777" w:rsidR="002167FD" w:rsidRPr="001F0FBE" w:rsidRDefault="001A1533" w:rsidP="002167FD">
            <w:pPr>
              <w:spacing w:after="0"/>
              <w:rPr>
                <w:rFonts w:ascii="Calibri" w:eastAsia="Calibri" w:hAnsi="Calibri"/>
                <w:kern w:val="0"/>
                <w:sz w:val="20"/>
                <w:szCs w:val="20"/>
                <w:lang w:eastAsia="en-US"/>
              </w:rPr>
            </w:pPr>
            <w:hyperlink r:id="rId138" w:history="1">
              <w:r w:rsidR="002167FD" w:rsidRPr="001F0FBE">
                <w:rPr>
                  <w:rFonts w:ascii="Calibri" w:eastAsia="Calibri" w:hAnsi="Calibri"/>
                  <w:kern w:val="0"/>
                  <w:sz w:val="20"/>
                  <w:szCs w:val="20"/>
                  <w:lang w:eastAsia="en-US"/>
                </w:rPr>
                <w:t>69547-8</w:t>
              </w:r>
            </w:hyperlink>
          </w:p>
        </w:tc>
        <w:tc>
          <w:tcPr>
            <w:tcW w:w="1890" w:type="dxa"/>
          </w:tcPr>
          <w:p w14:paraId="6F7AAE11" w14:textId="3E9F057D"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Ref allele</w:t>
            </w:r>
          </w:p>
        </w:tc>
        <w:tc>
          <w:tcPr>
            <w:tcW w:w="603" w:type="dxa"/>
          </w:tcPr>
          <w:p w14:paraId="5074BF4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29DBFA5D"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G</w:t>
            </w:r>
          </w:p>
        </w:tc>
        <w:tc>
          <w:tcPr>
            <w:tcW w:w="207" w:type="dxa"/>
          </w:tcPr>
          <w:p w14:paraId="77209241"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3797CAF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5552293D" w14:textId="3C69CD4E"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69547-8 in row B.9.</w:t>
            </w:r>
          </w:p>
        </w:tc>
      </w:tr>
      <w:tr w:rsidR="002167FD" w:rsidRPr="001F0FBE" w14:paraId="26DAAA7F" w14:textId="77777777" w:rsidTr="000E116D">
        <w:tc>
          <w:tcPr>
            <w:tcW w:w="535" w:type="dxa"/>
          </w:tcPr>
          <w:p w14:paraId="764DFD16"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.10</w:t>
            </w:r>
          </w:p>
        </w:tc>
        <w:tc>
          <w:tcPr>
            <w:tcW w:w="630" w:type="dxa"/>
          </w:tcPr>
          <w:p w14:paraId="28F32D0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NM</w:t>
            </w:r>
          </w:p>
        </w:tc>
        <w:tc>
          <w:tcPr>
            <w:tcW w:w="747" w:type="dxa"/>
          </w:tcPr>
          <w:p w14:paraId="14133F1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81254-5</w:t>
            </w:r>
          </w:p>
        </w:tc>
        <w:tc>
          <w:tcPr>
            <w:tcW w:w="1890" w:type="dxa"/>
          </w:tcPr>
          <w:p w14:paraId="4167E4CA" w14:textId="75A24F51" w:rsidR="002167FD" w:rsidRPr="001F0FBE" w:rsidRDefault="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Genomic Allele </w:t>
            </w:r>
            <w:r w:rsidR="005C48BB">
              <w:rPr>
                <w:rFonts w:ascii="Calibri" w:eastAsia="Calibri" w:hAnsi="Calibri"/>
                <w:kern w:val="0"/>
                <w:sz w:val="20"/>
                <w:szCs w:val="20"/>
                <w:lang w:eastAsia="en-US"/>
              </w:rPr>
              <w:t>start-end</w:t>
            </w:r>
          </w:p>
        </w:tc>
        <w:tc>
          <w:tcPr>
            <w:tcW w:w="603" w:type="dxa"/>
          </w:tcPr>
          <w:p w14:paraId="49C1034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0CA6C7B5"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42126611</w:t>
            </w:r>
          </w:p>
        </w:tc>
        <w:tc>
          <w:tcPr>
            <w:tcW w:w="207" w:type="dxa"/>
          </w:tcPr>
          <w:p w14:paraId="75481E3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6ABC8F1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5ECAD859" w14:textId="41F5F6E3"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 xml:space="preserve">of same term LOINC# 81254-5 in row B.10. </w:t>
            </w:r>
          </w:p>
        </w:tc>
      </w:tr>
      <w:tr w:rsidR="002167FD" w:rsidRPr="001F0FBE" w14:paraId="2AC6D323" w14:textId="77777777" w:rsidTr="000E116D">
        <w:tc>
          <w:tcPr>
            <w:tcW w:w="535" w:type="dxa"/>
          </w:tcPr>
          <w:p w14:paraId="2DCB8DA6"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.11</w:t>
            </w:r>
          </w:p>
        </w:tc>
        <w:tc>
          <w:tcPr>
            <w:tcW w:w="630" w:type="dxa"/>
          </w:tcPr>
          <w:p w14:paraId="7505E60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ST</w:t>
            </w:r>
          </w:p>
        </w:tc>
        <w:tc>
          <w:tcPr>
            <w:tcW w:w="747" w:type="dxa"/>
          </w:tcPr>
          <w:p w14:paraId="7E569ABE" w14:textId="77777777" w:rsidR="002167FD" w:rsidRPr="001F0FBE" w:rsidRDefault="001A1533" w:rsidP="002167FD">
            <w:pPr>
              <w:spacing w:after="0"/>
              <w:rPr>
                <w:rFonts w:ascii="Calibri" w:eastAsia="Calibri" w:hAnsi="Calibri"/>
                <w:kern w:val="0"/>
                <w:sz w:val="20"/>
                <w:szCs w:val="20"/>
                <w:lang w:eastAsia="en-US"/>
              </w:rPr>
            </w:pPr>
            <w:hyperlink r:id="rId139" w:history="1">
              <w:r w:rsidR="002167FD" w:rsidRPr="001F0FBE">
                <w:rPr>
                  <w:rFonts w:ascii="Calibri" w:eastAsia="Calibri" w:hAnsi="Calibri"/>
                  <w:kern w:val="0"/>
                  <w:sz w:val="20"/>
                  <w:szCs w:val="20"/>
                  <w:lang w:eastAsia="en-US"/>
                </w:rPr>
                <w:t>69551-0</w:t>
              </w:r>
            </w:hyperlink>
          </w:p>
        </w:tc>
        <w:tc>
          <w:tcPr>
            <w:tcW w:w="1890" w:type="dxa"/>
          </w:tcPr>
          <w:p w14:paraId="5B7B6322" w14:textId="6EC9DE7E"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Alt allele</w:t>
            </w:r>
          </w:p>
        </w:tc>
        <w:tc>
          <w:tcPr>
            <w:tcW w:w="603" w:type="dxa"/>
          </w:tcPr>
          <w:p w14:paraId="2796EFC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6479C317"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C</w:t>
            </w:r>
          </w:p>
        </w:tc>
        <w:tc>
          <w:tcPr>
            <w:tcW w:w="207" w:type="dxa"/>
          </w:tcPr>
          <w:p w14:paraId="2E3E37B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23ECA36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48456F2C" w14:textId="140D3C3B"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69551-0 in row B.11.</w:t>
            </w:r>
          </w:p>
        </w:tc>
      </w:tr>
      <w:tr w:rsidR="002167FD" w:rsidRPr="001F0FBE" w14:paraId="4EA10B79" w14:textId="77777777" w:rsidTr="000E116D">
        <w:tc>
          <w:tcPr>
            <w:tcW w:w="535" w:type="dxa"/>
            <w:shd w:val="clear" w:color="auto" w:fill="EAF0FC"/>
          </w:tcPr>
          <w:p w14:paraId="289EABA0"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6A2ADEA8"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09ACC274"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43AC9370"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Other optional codes related to simple variation</w:t>
            </w:r>
          </w:p>
        </w:tc>
      </w:tr>
      <w:tr w:rsidR="002167FD" w:rsidRPr="001F0FBE" w14:paraId="1D1A6DD5" w14:textId="77777777" w:rsidTr="000E116D">
        <w:tc>
          <w:tcPr>
            <w:tcW w:w="535" w:type="dxa"/>
          </w:tcPr>
          <w:p w14:paraId="13420E5B"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.12</w:t>
            </w:r>
          </w:p>
        </w:tc>
        <w:tc>
          <w:tcPr>
            <w:tcW w:w="630" w:type="dxa"/>
          </w:tcPr>
          <w:p w14:paraId="682D740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32C9088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48004-6</w:t>
            </w:r>
          </w:p>
        </w:tc>
        <w:tc>
          <w:tcPr>
            <w:tcW w:w="1890" w:type="dxa"/>
          </w:tcPr>
          <w:p w14:paraId="65584681" w14:textId="51698295"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dbSNP</w:t>
            </w:r>
          </w:p>
        </w:tc>
        <w:tc>
          <w:tcPr>
            <w:tcW w:w="603" w:type="dxa"/>
          </w:tcPr>
          <w:p w14:paraId="0695B68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38892A72" w14:textId="762B2622"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rs</w:t>
            </w:r>
            <w:hyperlink r:id="rId140" w:tgtFrame="_blank" w:history="1">
              <w:r w:rsidRPr="001F0FBE">
                <w:rPr>
                  <w:rFonts w:ascii="Calibri" w:hAnsi="Calibri"/>
                  <w:bCs/>
                  <w:kern w:val="0"/>
                  <w:sz w:val="20"/>
                  <w:szCs w:val="20"/>
                  <w:lang w:eastAsia="en-US"/>
                </w:rPr>
                <w:t>368949613</w:t>
              </w:r>
            </w:hyperlink>
            <w:r w:rsidRPr="001F0FBE">
              <w:rPr>
                <w:rFonts w:ascii="Calibri" w:hAnsi="Calibri"/>
                <w:bCs/>
                <w:kern w:val="0"/>
                <w:sz w:val="20"/>
                <w:szCs w:val="20"/>
                <w:lang w:eastAsia="en-US"/>
              </w:rPr>
              <w:t>^</w:t>
            </w:r>
            <w:r w:rsidR="00E155CC" w:rsidRPr="001F0FBE">
              <w:rPr>
                <w:rFonts w:ascii="Calibri" w:hAnsi="Calibri"/>
                <w:bCs/>
                <w:kern w:val="0"/>
                <w:sz w:val="20"/>
                <w:szCs w:val="20"/>
                <w:lang w:eastAsia="en-US"/>
              </w:rPr>
              <w:t xml:space="preserve"> rs</w:t>
            </w:r>
            <w:hyperlink r:id="rId141" w:tgtFrame="_blank" w:history="1">
              <w:r w:rsidR="00E155CC" w:rsidRPr="001F0FBE">
                <w:rPr>
                  <w:rFonts w:ascii="Calibri" w:hAnsi="Calibri"/>
                  <w:bCs/>
                  <w:kern w:val="0"/>
                  <w:sz w:val="20"/>
                  <w:szCs w:val="20"/>
                  <w:lang w:eastAsia="en-US"/>
                </w:rPr>
                <w:t>368949613</w:t>
              </w:r>
            </w:hyperlink>
            <w:r w:rsidRPr="001F0FBE">
              <w:rPr>
                <w:rFonts w:ascii="Calibri" w:hAnsi="Calibri"/>
                <w:bCs/>
                <w:kern w:val="0"/>
                <w:sz w:val="20"/>
                <w:szCs w:val="20"/>
                <w:lang w:eastAsia="en-US"/>
              </w:rPr>
              <w:t>^dbSNP</w:t>
            </w:r>
          </w:p>
        </w:tc>
        <w:tc>
          <w:tcPr>
            <w:tcW w:w="207" w:type="dxa"/>
          </w:tcPr>
          <w:p w14:paraId="012E2E7C"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r w:rsidRPr="001F0FBE" w:rsidDel="00CC1B2A">
              <w:rPr>
                <w:rFonts w:ascii="Calibri" w:eastAsia="Calibri" w:hAnsi="Calibri"/>
                <w:kern w:val="0"/>
                <w:sz w:val="20"/>
                <w:szCs w:val="20"/>
                <w:lang w:eastAsia="en-US"/>
              </w:rPr>
              <w:t xml:space="preserve"> </w:t>
            </w:r>
          </w:p>
        </w:tc>
        <w:tc>
          <w:tcPr>
            <w:tcW w:w="450" w:type="dxa"/>
          </w:tcPr>
          <w:p w14:paraId="63BA0111"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71C7E7F4" w14:textId="4C851515"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48004-6 in row B.12.</w:t>
            </w:r>
            <w:r w:rsidR="00244F2B">
              <w:rPr>
                <w:rFonts w:ascii="Calibri" w:eastAsia="Calibri" w:hAnsi="Calibri"/>
                <w:kern w:val="0"/>
                <w:sz w:val="20"/>
                <w:szCs w:val="20"/>
                <w:lang w:eastAsia="en-US"/>
              </w:rPr>
              <w:t xml:space="preserve"> </w:t>
            </w:r>
          </w:p>
        </w:tc>
      </w:tr>
      <w:tr w:rsidR="002167FD" w:rsidRPr="001F0FBE" w14:paraId="3DCC1A5B" w14:textId="77777777" w:rsidTr="000E116D">
        <w:tc>
          <w:tcPr>
            <w:tcW w:w="535" w:type="dxa"/>
          </w:tcPr>
          <w:p w14:paraId="19F45754"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.13</w:t>
            </w:r>
          </w:p>
        </w:tc>
        <w:tc>
          <w:tcPr>
            <w:tcW w:w="630" w:type="dxa"/>
          </w:tcPr>
          <w:p w14:paraId="4DC6E7E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62BBD0E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81256-0</w:t>
            </w:r>
          </w:p>
        </w:tc>
        <w:tc>
          <w:tcPr>
            <w:tcW w:w="1890" w:type="dxa"/>
          </w:tcPr>
          <w:p w14:paraId="5A4A000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COSMIC</w:t>
            </w:r>
          </w:p>
        </w:tc>
        <w:tc>
          <w:tcPr>
            <w:tcW w:w="603" w:type="dxa"/>
          </w:tcPr>
          <w:p w14:paraId="63F05C7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17184375"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18E0AD8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C</w:t>
            </w:r>
          </w:p>
        </w:tc>
        <w:tc>
          <w:tcPr>
            <w:tcW w:w="450" w:type="dxa"/>
          </w:tcPr>
          <w:p w14:paraId="7E6D0B12"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384EB03E" w14:textId="2886AE2E"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81256-0 in row B.13.</w:t>
            </w:r>
          </w:p>
        </w:tc>
      </w:tr>
      <w:tr w:rsidR="002167FD" w:rsidRPr="001F0FBE" w14:paraId="3EF29C6B" w14:textId="77777777" w:rsidTr="000E116D">
        <w:tc>
          <w:tcPr>
            <w:tcW w:w="535" w:type="dxa"/>
          </w:tcPr>
          <w:p w14:paraId="5A1BFB1C"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.14</w:t>
            </w:r>
          </w:p>
        </w:tc>
        <w:tc>
          <w:tcPr>
            <w:tcW w:w="630" w:type="dxa"/>
          </w:tcPr>
          <w:p w14:paraId="7E7D4A2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 xml:space="preserve">CWE </w:t>
            </w:r>
          </w:p>
        </w:tc>
        <w:tc>
          <w:tcPr>
            <w:tcW w:w="747" w:type="dxa"/>
          </w:tcPr>
          <w:p w14:paraId="279259A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81257-8</w:t>
            </w:r>
          </w:p>
        </w:tc>
        <w:tc>
          <w:tcPr>
            <w:tcW w:w="1890" w:type="dxa"/>
          </w:tcPr>
          <w:p w14:paraId="3485A72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CIGAR</w:t>
            </w:r>
          </w:p>
        </w:tc>
        <w:tc>
          <w:tcPr>
            <w:tcW w:w="603" w:type="dxa"/>
          </w:tcPr>
          <w:p w14:paraId="066A039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2C19A1B0"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6E5C95E1"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70EEDABC"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164A6432" w14:textId="51D4F599"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81257-8 in row B.14.</w:t>
            </w:r>
          </w:p>
        </w:tc>
      </w:tr>
      <w:tr w:rsidR="002167FD" w:rsidRPr="001F0FBE" w14:paraId="1F33FB49" w14:textId="77777777" w:rsidTr="000E116D">
        <w:tc>
          <w:tcPr>
            <w:tcW w:w="535" w:type="dxa"/>
            <w:shd w:val="clear" w:color="auto" w:fill="EAF0FC"/>
          </w:tcPr>
          <w:p w14:paraId="7C678EEE"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2BE34D67"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4A1D3585"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5D9B05A2"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Other possible attributes</w:t>
            </w:r>
          </w:p>
        </w:tc>
      </w:tr>
      <w:tr w:rsidR="002167FD" w:rsidRPr="001F0FBE" w14:paraId="26629EF6" w14:textId="77777777" w:rsidTr="000E116D">
        <w:tc>
          <w:tcPr>
            <w:tcW w:w="535" w:type="dxa"/>
          </w:tcPr>
          <w:p w14:paraId="283BD46C"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.15</w:t>
            </w:r>
          </w:p>
        </w:tc>
        <w:tc>
          <w:tcPr>
            <w:tcW w:w="630" w:type="dxa"/>
          </w:tcPr>
          <w:p w14:paraId="1A50EFD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2E0E560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48001-2</w:t>
            </w:r>
          </w:p>
        </w:tc>
        <w:tc>
          <w:tcPr>
            <w:tcW w:w="1890" w:type="dxa"/>
          </w:tcPr>
          <w:p w14:paraId="7706866E" w14:textId="57C35CE1"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location of genetic variant</w:t>
            </w:r>
          </w:p>
        </w:tc>
        <w:tc>
          <w:tcPr>
            <w:tcW w:w="603" w:type="dxa"/>
          </w:tcPr>
          <w:p w14:paraId="506025E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139A8674"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22q13.2</w:t>
            </w:r>
          </w:p>
        </w:tc>
        <w:tc>
          <w:tcPr>
            <w:tcW w:w="207" w:type="dxa"/>
          </w:tcPr>
          <w:p w14:paraId="2A24D5D3"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O</w:t>
            </w:r>
          </w:p>
        </w:tc>
        <w:tc>
          <w:tcPr>
            <w:tcW w:w="450" w:type="dxa"/>
          </w:tcPr>
          <w:p w14:paraId="622BD6A4"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46D64D5C" w14:textId="71DED515" w:rsidR="002167FD" w:rsidRPr="001F0FBE" w:rsidRDefault="0077085E" w:rsidP="002167FD">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B.15.</w:t>
            </w:r>
          </w:p>
        </w:tc>
      </w:tr>
      <w:tr w:rsidR="002167FD" w:rsidRPr="001F0FBE" w14:paraId="1B4EA175" w14:textId="77777777" w:rsidTr="000E116D">
        <w:tc>
          <w:tcPr>
            <w:tcW w:w="535" w:type="dxa"/>
          </w:tcPr>
          <w:p w14:paraId="3079035B"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.16</w:t>
            </w:r>
          </w:p>
        </w:tc>
        <w:tc>
          <w:tcPr>
            <w:tcW w:w="630" w:type="dxa"/>
          </w:tcPr>
          <w:p w14:paraId="2D82988B"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CWE</w:t>
            </w:r>
          </w:p>
        </w:tc>
        <w:tc>
          <w:tcPr>
            <w:tcW w:w="747" w:type="dxa"/>
          </w:tcPr>
          <w:p w14:paraId="0622E83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48002-0</w:t>
            </w:r>
          </w:p>
        </w:tc>
        <w:tc>
          <w:tcPr>
            <w:tcW w:w="1890" w:type="dxa"/>
          </w:tcPr>
          <w:p w14:paraId="04331FAF" w14:textId="77777777" w:rsidR="002167FD" w:rsidRPr="001F0FBE" w:rsidDel="004F58B9"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Genomic source class [Type]</w:t>
            </w:r>
          </w:p>
        </w:tc>
        <w:tc>
          <w:tcPr>
            <w:tcW w:w="603" w:type="dxa"/>
          </w:tcPr>
          <w:p w14:paraId="38533BA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5.1.2</w:t>
            </w:r>
          </w:p>
        </w:tc>
        <w:tc>
          <w:tcPr>
            <w:tcW w:w="2610" w:type="dxa"/>
          </w:tcPr>
          <w:p w14:paraId="6C24C059"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LA6683-2^Germline^LN</w:t>
            </w:r>
          </w:p>
        </w:tc>
        <w:tc>
          <w:tcPr>
            <w:tcW w:w="207" w:type="dxa"/>
          </w:tcPr>
          <w:p w14:paraId="58F3FD2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O</w:t>
            </w:r>
          </w:p>
        </w:tc>
        <w:tc>
          <w:tcPr>
            <w:tcW w:w="450" w:type="dxa"/>
          </w:tcPr>
          <w:p w14:paraId="2342E34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65697F89" w14:textId="0CA1730E" w:rsidR="002167FD" w:rsidRPr="001F0FBE" w:rsidRDefault="0077085E" w:rsidP="009E4DDF">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B.16.</w:t>
            </w:r>
          </w:p>
        </w:tc>
      </w:tr>
      <w:tr w:rsidR="002167FD" w:rsidRPr="001F0FBE" w14:paraId="6E41E867" w14:textId="77777777" w:rsidTr="000E116D">
        <w:tc>
          <w:tcPr>
            <w:tcW w:w="535" w:type="dxa"/>
            <w:shd w:val="clear" w:color="auto" w:fill="EAF0FC"/>
          </w:tcPr>
          <w:p w14:paraId="3294D48E" w14:textId="77777777" w:rsidR="002167FD" w:rsidRPr="001F0FBE" w:rsidRDefault="002167FD" w:rsidP="002167FD">
            <w:pPr>
              <w:spacing w:after="0"/>
              <w:rPr>
                <w:rFonts w:ascii="Calibri" w:eastAsia="Calibri" w:hAnsi="Calibri"/>
                <w:kern w:val="0"/>
                <w:sz w:val="20"/>
                <w:szCs w:val="20"/>
                <w:highlight w:val="green"/>
                <w:lang w:eastAsia="en-US"/>
              </w:rPr>
            </w:pPr>
          </w:p>
        </w:tc>
        <w:tc>
          <w:tcPr>
            <w:tcW w:w="630" w:type="dxa"/>
            <w:shd w:val="clear" w:color="auto" w:fill="EAF0FC"/>
          </w:tcPr>
          <w:p w14:paraId="12AB1744" w14:textId="77777777" w:rsidR="002167FD" w:rsidRPr="001F0FBE" w:rsidRDefault="002167FD" w:rsidP="002167FD">
            <w:pPr>
              <w:spacing w:after="0"/>
              <w:rPr>
                <w:rFonts w:ascii="Calibri" w:eastAsia="Calibri" w:hAnsi="Calibri"/>
                <w:kern w:val="0"/>
                <w:sz w:val="20"/>
                <w:szCs w:val="20"/>
                <w:highlight w:val="green"/>
                <w:lang w:eastAsia="en-US"/>
              </w:rPr>
            </w:pPr>
          </w:p>
        </w:tc>
        <w:tc>
          <w:tcPr>
            <w:tcW w:w="747" w:type="dxa"/>
            <w:shd w:val="clear" w:color="auto" w:fill="EAF0FC"/>
          </w:tcPr>
          <w:p w14:paraId="48A850B6" w14:textId="77777777" w:rsidR="002167FD" w:rsidRPr="001F0FBE" w:rsidRDefault="002167FD" w:rsidP="002167FD">
            <w:pPr>
              <w:spacing w:after="0"/>
              <w:rPr>
                <w:rFonts w:ascii="Calibri" w:eastAsia="Calibri" w:hAnsi="Calibri"/>
                <w:kern w:val="0"/>
                <w:sz w:val="20"/>
                <w:szCs w:val="20"/>
                <w:highlight w:val="green"/>
                <w:lang w:eastAsia="en-US"/>
              </w:rPr>
            </w:pPr>
          </w:p>
        </w:tc>
        <w:tc>
          <w:tcPr>
            <w:tcW w:w="11700" w:type="dxa"/>
            <w:gridSpan w:val="6"/>
            <w:shd w:val="clear" w:color="auto" w:fill="EAF0FC"/>
          </w:tcPr>
          <w:p w14:paraId="7C2D3B1E" w14:textId="77777777" w:rsidR="002167FD" w:rsidRPr="001F0FBE" w:rsidRDefault="002167FD" w:rsidP="002167FD">
            <w:pPr>
              <w:tabs>
                <w:tab w:val="left" w:pos="1695"/>
              </w:tabs>
              <w:spacing w:after="0"/>
              <w:rPr>
                <w:rFonts w:ascii="Calibri" w:eastAsia="Calibri" w:hAnsi="Calibri"/>
                <w:kern w:val="0"/>
                <w:sz w:val="20"/>
                <w:szCs w:val="20"/>
                <w:lang w:eastAsia="en-US"/>
              </w:rPr>
            </w:pPr>
            <w:r w:rsidRPr="001F0FBE">
              <w:rPr>
                <w:rFonts w:ascii="Calibri" w:eastAsia="Calibri" w:hAnsi="Calibri"/>
                <w:b/>
                <w:kern w:val="0"/>
                <w:sz w:val="20"/>
                <w:szCs w:val="20"/>
                <w:lang w:eastAsia="en-US"/>
              </w:rPr>
              <w:t>Interpretations</w:t>
            </w:r>
            <w:r w:rsidRPr="001F0FBE">
              <w:rPr>
                <w:rFonts w:ascii="Calibri" w:eastAsia="Calibri" w:hAnsi="Calibri"/>
                <w:b/>
                <w:kern w:val="0"/>
                <w:sz w:val="20"/>
                <w:szCs w:val="20"/>
                <w:lang w:eastAsia="en-US"/>
              </w:rPr>
              <w:tab/>
            </w:r>
          </w:p>
        </w:tc>
      </w:tr>
      <w:tr w:rsidR="002167FD" w:rsidRPr="001F0FBE" w14:paraId="29DB8917" w14:textId="77777777" w:rsidTr="000E116D">
        <w:tc>
          <w:tcPr>
            <w:tcW w:w="535" w:type="dxa"/>
          </w:tcPr>
          <w:p w14:paraId="717DB705" w14:textId="77777777" w:rsidR="002167FD" w:rsidRPr="001F0FBE" w:rsidRDefault="00805EC5" w:rsidP="002167FD">
            <w:pPr>
              <w:spacing w:after="0"/>
              <w:rPr>
                <w:rFonts w:ascii="Calibri" w:eastAsia="Calibri" w:hAnsi="Calibri"/>
                <w:kern w:val="0"/>
                <w:sz w:val="20"/>
                <w:szCs w:val="20"/>
                <w:highlight w:val="green"/>
                <w:lang w:eastAsia="en-US"/>
              </w:rPr>
            </w:pPr>
            <w:r>
              <w:rPr>
                <w:rFonts w:ascii="Calibri" w:eastAsia="Calibri" w:hAnsi="Calibri" w:cs="Aparajita"/>
                <w:kern w:val="0"/>
                <w:sz w:val="20"/>
                <w:szCs w:val="20"/>
                <w:lang w:eastAsia="en-US"/>
              </w:rPr>
              <w:t>B2</w:t>
            </w:r>
            <w:r w:rsidR="002167FD" w:rsidRPr="001F0FBE">
              <w:rPr>
                <w:rFonts w:ascii="Calibri" w:eastAsia="Calibri" w:hAnsi="Calibri" w:cs="Aparajita"/>
                <w:kern w:val="0"/>
                <w:sz w:val="20"/>
                <w:szCs w:val="20"/>
                <w:lang w:eastAsia="en-US"/>
              </w:rPr>
              <w:t>.17</w:t>
            </w:r>
          </w:p>
        </w:tc>
        <w:tc>
          <w:tcPr>
            <w:tcW w:w="630" w:type="dxa"/>
          </w:tcPr>
          <w:p w14:paraId="7EE3218A"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CNE</w:t>
            </w:r>
          </w:p>
        </w:tc>
        <w:tc>
          <w:tcPr>
            <w:tcW w:w="747" w:type="dxa"/>
          </w:tcPr>
          <w:p w14:paraId="6A8AAC88" w14:textId="77777777" w:rsidR="002167FD" w:rsidRPr="001F0FBE" w:rsidRDefault="001A1533" w:rsidP="002167FD">
            <w:pPr>
              <w:spacing w:after="0"/>
              <w:rPr>
                <w:rFonts w:ascii="Calibri" w:eastAsia="Calibri" w:hAnsi="Calibri"/>
                <w:kern w:val="0"/>
                <w:sz w:val="20"/>
                <w:szCs w:val="20"/>
                <w:highlight w:val="green"/>
                <w:lang w:eastAsia="en-US"/>
              </w:rPr>
            </w:pPr>
            <w:hyperlink r:id="rId142" w:history="1">
              <w:r w:rsidR="002167FD" w:rsidRPr="001F0FBE">
                <w:rPr>
                  <w:rFonts w:ascii="Calibri" w:eastAsia="Calibri" w:hAnsi="Calibri" w:cs="Aparajita"/>
                  <w:kern w:val="0"/>
                  <w:sz w:val="20"/>
                  <w:szCs w:val="20"/>
                  <w:lang w:eastAsia="en-US"/>
                </w:rPr>
                <w:t>53037-8</w:t>
              </w:r>
            </w:hyperlink>
          </w:p>
        </w:tc>
        <w:tc>
          <w:tcPr>
            <w:tcW w:w="1890" w:type="dxa"/>
          </w:tcPr>
          <w:p w14:paraId="6509D1EB" w14:textId="7CCEF9E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Genetic variation clinical significance</w:t>
            </w:r>
            <w:r w:rsidRPr="001F0FBE" w:rsidDel="005C1C79">
              <w:rPr>
                <w:rFonts w:ascii="Calibri" w:eastAsia="Calibri" w:hAnsi="Calibri" w:cs="Aparajita"/>
                <w:b/>
                <w:kern w:val="0"/>
                <w:sz w:val="20"/>
                <w:szCs w:val="20"/>
                <w:lang w:eastAsia="en-US"/>
              </w:rPr>
              <w:t xml:space="preserve"> </w:t>
            </w:r>
            <w:r w:rsidRPr="001F0FBE">
              <w:rPr>
                <w:rFonts w:ascii="Calibri" w:eastAsia="Calibri" w:hAnsi="Calibri" w:cs="Aparajita"/>
                <w:kern w:val="0"/>
                <w:sz w:val="20"/>
                <w:szCs w:val="20"/>
                <w:lang w:eastAsia="en-US"/>
              </w:rPr>
              <w:t>[Imp]</w:t>
            </w:r>
          </w:p>
        </w:tc>
        <w:tc>
          <w:tcPr>
            <w:tcW w:w="603" w:type="dxa"/>
          </w:tcPr>
          <w:p w14:paraId="44C70F85"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5.1.2</w:t>
            </w:r>
          </w:p>
        </w:tc>
        <w:tc>
          <w:tcPr>
            <w:tcW w:w="2610" w:type="dxa"/>
          </w:tcPr>
          <w:p w14:paraId="23AB316B"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NA</w:t>
            </w:r>
          </w:p>
        </w:tc>
        <w:tc>
          <w:tcPr>
            <w:tcW w:w="207" w:type="dxa"/>
          </w:tcPr>
          <w:p w14:paraId="79939003" w14:textId="77777777" w:rsidR="002167FD" w:rsidRPr="001F0FBE" w:rsidRDefault="002167FD" w:rsidP="002167FD">
            <w:pPr>
              <w:spacing w:after="0"/>
              <w:rPr>
                <w:rFonts w:ascii="Calibri" w:eastAsia="Calibri" w:hAnsi="Calibri"/>
                <w:kern w:val="0"/>
                <w:sz w:val="20"/>
                <w:szCs w:val="20"/>
                <w:u w:val="single"/>
                <w:lang w:eastAsia="en-US"/>
              </w:rPr>
            </w:pPr>
            <w:r w:rsidRPr="001F0FBE">
              <w:rPr>
                <w:rFonts w:ascii="Calibri" w:eastAsia="Calibri" w:hAnsi="Calibri" w:cs="Aparajita"/>
                <w:kern w:val="0"/>
                <w:sz w:val="20"/>
                <w:szCs w:val="20"/>
                <w:lang w:eastAsia="en-US"/>
              </w:rPr>
              <w:t>O</w:t>
            </w:r>
          </w:p>
        </w:tc>
        <w:tc>
          <w:tcPr>
            <w:tcW w:w="450" w:type="dxa"/>
          </w:tcPr>
          <w:p w14:paraId="2D08C17F"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0..1</w:t>
            </w:r>
          </w:p>
        </w:tc>
        <w:tc>
          <w:tcPr>
            <w:tcW w:w="5940" w:type="dxa"/>
          </w:tcPr>
          <w:p w14:paraId="43F3E919" w14:textId="28C78D45"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B.17.</w:t>
            </w:r>
          </w:p>
          <w:p w14:paraId="7F423440" w14:textId="77777777" w:rsidR="002167FD" w:rsidRPr="001F0FBE" w:rsidRDefault="002167FD" w:rsidP="002167FD">
            <w:pPr>
              <w:spacing w:after="0"/>
              <w:rPr>
                <w:rFonts w:ascii="Calibri" w:eastAsia="Calibri" w:hAnsi="Calibri"/>
                <w:kern w:val="0"/>
                <w:sz w:val="20"/>
                <w:szCs w:val="20"/>
                <w:lang w:eastAsia="en-US"/>
              </w:rPr>
            </w:pPr>
          </w:p>
        </w:tc>
      </w:tr>
      <w:tr w:rsidR="002167FD" w:rsidRPr="001F0FBE" w14:paraId="7A877F6D" w14:textId="77777777" w:rsidTr="000E116D">
        <w:tc>
          <w:tcPr>
            <w:tcW w:w="535" w:type="dxa"/>
          </w:tcPr>
          <w:p w14:paraId="66270B59" w14:textId="77777777" w:rsidR="002167FD" w:rsidRPr="001F0FBE" w:rsidRDefault="00805EC5" w:rsidP="002167FD">
            <w:pPr>
              <w:spacing w:after="0"/>
              <w:rPr>
                <w:rFonts w:ascii="Calibri" w:eastAsia="Calibri" w:hAnsi="Calibri"/>
                <w:kern w:val="0"/>
                <w:sz w:val="20"/>
                <w:szCs w:val="20"/>
                <w:highlight w:val="green"/>
                <w:lang w:eastAsia="en-US"/>
              </w:rPr>
            </w:pPr>
            <w:r>
              <w:rPr>
                <w:rFonts w:ascii="Calibri" w:eastAsia="Calibri" w:hAnsi="Calibri" w:cs="Aparajita"/>
                <w:kern w:val="0"/>
                <w:sz w:val="20"/>
                <w:szCs w:val="20"/>
                <w:lang w:eastAsia="en-US"/>
              </w:rPr>
              <w:t>B2</w:t>
            </w:r>
            <w:r w:rsidR="002167FD" w:rsidRPr="001F0FBE">
              <w:rPr>
                <w:rFonts w:ascii="Calibri" w:eastAsia="Calibri" w:hAnsi="Calibri" w:cs="Aparajita"/>
                <w:kern w:val="0"/>
                <w:sz w:val="20"/>
                <w:szCs w:val="20"/>
                <w:lang w:eastAsia="en-US"/>
              </w:rPr>
              <w:t>.18</w:t>
            </w:r>
          </w:p>
        </w:tc>
        <w:tc>
          <w:tcPr>
            <w:tcW w:w="630" w:type="dxa"/>
          </w:tcPr>
          <w:p w14:paraId="02EB46ED"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CWE</w:t>
            </w:r>
          </w:p>
        </w:tc>
        <w:tc>
          <w:tcPr>
            <w:tcW w:w="747" w:type="dxa"/>
          </w:tcPr>
          <w:p w14:paraId="170CB3AA"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69548-6</w:t>
            </w:r>
          </w:p>
        </w:tc>
        <w:tc>
          <w:tcPr>
            <w:tcW w:w="1890" w:type="dxa"/>
          </w:tcPr>
          <w:p w14:paraId="5D5531C3"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kern w:val="0"/>
                <w:sz w:val="20"/>
                <w:szCs w:val="20"/>
                <w:lang w:eastAsia="en-US"/>
              </w:rPr>
              <w:t>Genetic variant assessment [Imp]</w:t>
            </w:r>
          </w:p>
        </w:tc>
        <w:tc>
          <w:tcPr>
            <w:tcW w:w="603" w:type="dxa"/>
          </w:tcPr>
          <w:p w14:paraId="2862EEBE" w14:textId="77777777" w:rsidR="002167FD" w:rsidRPr="001F0FBE" w:rsidRDefault="002167FD" w:rsidP="002167FD">
            <w:pPr>
              <w:spacing w:after="0"/>
              <w:rPr>
                <w:rFonts w:ascii="Calibri" w:eastAsia="Calibri" w:hAnsi="Calibri"/>
                <w:kern w:val="0"/>
                <w:sz w:val="20"/>
                <w:szCs w:val="20"/>
                <w:highlight w:val="green"/>
                <w:lang w:eastAsia="en-US"/>
              </w:rPr>
            </w:pPr>
            <w:r w:rsidRPr="001F0FBE">
              <w:rPr>
                <w:rFonts w:ascii="Calibri" w:eastAsia="Calibri" w:hAnsi="Calibri" w:cs="Aparajita"/>
                <w:kern w:val="0"/>
                <w:sz w:val="20"/>
                <w:szCs w:val="20"/>
                <w:lang w:eastAsia="en-US"/>
              </w:rPr>
              <w:t>5.1.2</w:t>
            </w:r>
          </w:p>
        </w:tc>
        <w:tc>
          <w:tcPr>
            <w:tcW w:w="2610" w:type="dxa"/>
          </w:tcPr>
          <w:p w14:paraId="766DADE3" w14:textId="2B560EC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Aparajita"/>
                <w:kern w:val="0"/>
                <w:sz w:val="20"/>
                <w:szCs w:val="20"/>
                <w:lang w:eastAsia="en-US"/>
              </w:rPr>
              <w:t>LA9633-4^</w:t>
            </w:r>
            <w:r w:rsidR="00E155CC">
              <w:rPr>
                <w:rFonts w:ascii="Calibri" w:eastAsia="Calibri" w:hAnsi="Calibri" w:cs="Aparajita"/>
                <w:kern w:val="0"/>
                <w:sz w:val="20"/>
                <w:szCs w:val="20"/>
                <w:lang w:eastAsia="en-US"/>
              </w:rPr>
              <w:t>P</w:t>
            </w:r>
            <w:r w:rsidRPr="001F0FBE">
              <w:rPr>
                <w:rFonts w:ascii="Calibri" w:eastAsia="Calibri" w:hAnsi="Calibri" w:cs="Aparajita"/>
                <w:kern w:val="0"/>
                <w:sz w:val="20"/>
                <w:szCs w:val="20"/>
                <w:lang w:eastAsia="en-US"/>
              </w:rPr>
              <w:t>resent^LN</w:t>
            </w:r>
            <w:r w:rsidRPr="001F0FBE" w:rsidDel="00435CE6">
              <w:rPr>
                <w:rFonts w:ascii="Calibri" w:hAnsi="Calibri" w:cs="Aparajita"/>
                <w:bCs/>
                <w:kern w:val="0"/>
                <w:sz w:val="20"/>
                <w:szCs w:val="20"/>
                <w:lang w:eastAsia="en-US"/>
              </w:rPr>
              <w:t xml:space="preserve"> </w:t>
            </w:r>
          </w:p>
        </w:tc>
        <w:tc>
          <w:tcPr>
            <w:tcW w:w="207" w:type="dxa"/>
          </w:tcPr>
          <w:p w14:paraId="68B4C683" w14:textId="77777777" w:rsidR="002167FD" w:rsidRPr="001F0FBE" w:rsidRDefault="002167FD" w:rsidP="002167FD">
            <w:pPr>
              <w:spacing w:after="0"/>
              <w:rPr>
                <w:rFonts w:ascii="Calibri" w:eastAsia="Calibri" w:hAnsi="Calibri"/>
                <w:kern w:val="0"/>
                <w:sz w:val="20"/>
                <w:szCs w:val="20"/>
                <w:u w:val="single"/>
                <w:lang w:eastAsia="en-US"/>
              </w:rPr>
            </w:pPr>
            <w:r w:rsidRPr="001F0FBE">
              <w:rPr>
                <w:rFonts w:ascii="Calibri" w:eastAsia="Calibri" w:hAnsi="Calibri" w:cs="Aparajita"/>
                <w:kern w:val="0"/>
                <w:sz w:val="20"/>
                <w:szCs w:val="20"/>
                <w:lang w:eastAsia="en-US"/>
              </w:rPr>
              <w:t>O</w:t>
            </w:r>
          </w:p>
        </w:tc>
        <w:tc>
          <w:tcPr>
            <w:tcW w:w="450" w:type="dxa"/>
          </w:tcPr>
          <w:p w14:paraId="7A3082E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2"/>
                <w:szCs w:val="22"/>
                <w:lang w:eastAsia="en-US"/>
              </w:rPr>
              <w:t>0..1</w:t>
            </w:r>
          </w:p>
        </w:tc>
        <w:tc>
          <w:tcPr>
            <w:tcW w:w="5940" w:type="dxa"/>
          </w:tcPr>
          <w:p w14:paraId="48442D37" w14:textId="0A8357DA" w:rsidR="002167FD" w:rsidRPr="001F0FBE" w:rsidRDefault="0077085E" w:rsidP="009E4DDF">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B.18.</w:t>
            </w:r>
          </w:p>
        </w:tc>
      </w:tr>
      <w:tr w:rsidR="002167FD" w:rsidRPr="001F0FBE" w14:paraId="53F33C9E" w14:textId="77777777" w:rsidTr="000E116D">
        <w:tc>
          <w:tcPr>
            <w:tcW w:w="535" w:type="dxa"/>
          </w:tcPr>
          <w:p w14:paraId="3B3080BE" w14:textId="77777777" w:rsidR="002167FD" w:rsidRPr="001F0FBE" w:rsidRDefault="00805EC5" w:rsidP="002167FD">
            <w:pPr>
              <w:spacing w:after="0"/>
              <w:rPr>
                <w:rFonts w:ascii="Calibri" w:eastAsia="Calibri" w:hAnsi="Calibri" w:cs="Aparajita"/>
                <w:kern w:val="0"/>
                <w:sz w:val="20"/>
                <w:szCs w:val="20"/>
                <w:lang w:eastAsia="en-US"/>
              </w:rPr>
            </w:pPr>
            <w:r>
              <w:rPr>
                <w:rFonts w:ascii="Calibri" w:eastAsia="Calibri" w:hAnsi="Calibri" w:cs="Aparajita"/>
                <w:kern w:val="0"/>
                <w:sz w:val="20"/>
                <w:szCs w:val="20"/>
                <w:lang w:eastAsia="en-US"/>
              </w:rPr>
              <w:t>B2</w:t>
            </w:r>
            <w:r w:rsidR="002167FD" w:rsidRPr="001F0FBE">
              <w:rPr>
                <w:rFonts w:ascii="Calibri" w:eastAsia="Calibri" w:hAnsi="Calibri" w:cs="Aparajita"/>
                <w:kern w:val="0"/>
                <w:sz w:val="20"/>
                <w:szCs w:val="20"/>
                <w:lang w:eastAsia="en-US"/>
              </w:rPr>
              <w:t>.19</w:t>
            </w:r>
          </w:p>
        </w:tc>
        <w:tc>
          <w:tcPr>
            <w:tcW w:w="630" w:type="dxa"/>
          </w:tcPr>
          <w:p w14:paraId="4EC7D483"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 xml:space="preserve"> </w:t>
            </w:r>
          </w:p>
        </w:tc>
        <w:tc>
          <w:tcPr>
            <w:tcW w:w="747" w:type="dxa"/>
          </w:tcPr>
          <w:p w14:paraId="6330771C"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81259-4</w:t>
            </w:r>
          </w:p>
        </w:tc>
        <w:tc>
          <w:tcPr>
            <w:tcW w:w="1890" w:type="dxa"/>
          </w:tcPr>
          <w:p w14:paraId="55565EFD" w14:textId="1F81A583"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Probable associated phenotype [Imp]</w:t>
            </w:r>
          </w:p>
        </w:tc>
        <w:tc>
          <w:tcPr>
            <w:tcW w:w="603" w:type="dxa"/>
          </w:tcPr>
          <w:p w14:paraId="6D86E660"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5.1.2</w:t>
            </w:r>
          </w:p>
        </w:tc>
        <w:tc>
          <w:tcPr>
            <w:tcW w:w="2610" w:type="dxa"/>
          </w:tcPr>
          <w:p w14:paraId="6B40E23D" w14:textId="77777777" w:rsidR="002167FD" w:rsidRPr="001F0FBE" w:rsidRDefault="002167FD" w:rsidP="002167FD">
            <w:pPr>
              <w:spacing w:after="0"/>
              <w:rPr>
                <w:rFonts w:ascii="Calibri" w:eastAsia="Calibri" w:hAnsi="Calibri" w:cs="Aparajita"/>
                <w:kern w:val="0"/>
                <w:sz w:val="20"/>
                <w:szCs w:val="20"/>
                <w:lang w:eastAsia="en-US"/>
              </w:rPr>
            </w:pPr>
            <w:r w:rsidRPr="001F0FBE">
              <w:rPr>
                <w:rFonts w:ascii="Calibri" w:eastAsia="Calibri" w:hAnsi="Calibri" w:cs="Aparajita"/>
                <w:kern w:val="0"/>
                <w:sz w:val="20"/>
                <w:szCs w:val="20"/>
                <w:lang w:eastAsia="en-US"/>
              </w:rPr>
              <w:t>NA</w:t>
            </w:r>
          </w:p>
        </w:tc>
        <w:tc>
          <w:tcPr>
            <w:tcW w:w="207" w:type="dxa"/>
          </w:tcPr>
          <w:p w14:paraId="3334379F" w14:textId="77777777" w:rsidR="002167FD" w:rsidRPr="001F0FBE" w:rsidRDefault="002167FD" w:rsidP="002167FD">
            <w:pPr>
              <w:spacing w:after="0"/>
              <w:rPr>
                <w:rFonts w:ascii="Calibri" w:eastAsia="Calibri" w:hAnsi="Calibri" w:cs="Aparajita"/>
                <w:kern w:val="0"/>
                <w:sz w:val="20"/>
                <w:szCs w:val="20"/>
                <w:highlight w:val="yellow"/>
                <w:lang w:eastAsia="en-US"/>
              </w:rPr>
            </w:pPr>
            <w:r w:rsidRPr="001F0FBE">
              <w:rPr>
                <w:rFonts w:ascii="Calibri" w:eastAsia="Calibri" w:hAnsi="Calibri" w:cs="Aparajita"/>
                <w:kern w:val="0"/>
                <w:sz w:val="20"/>
                <w:szCs w:val="20"/>
                <w:lang w:eastAsia="en-US"/>
              </w:rPr>
              <w:t>O</w:t>
            </w:r>
          </w:p>
        </w:tc>
        <w:tc>
          <w:tcPr>
            <w:tcW w:w="450" w:type="dxa"/>
          </w:tcPr>
          <w:p w14:paraId="7546932B" w14:textId="77777777" w:rsidR="002167FD" w:rsidRPr="001F0FBE" w:rsidRDefault="002167FD" w:rsidP="002167FD">
            <w:pPr>
              <w:spacing w:after="0"/>
              <w:rPr>
                <w:rFonts w:ascii="Calibri" w:eastAsia="Calibri" w:hAnsi="Calibri"/>
                <w:kern w:val="0"/>
                <w:sz w:val="22"/>
                <w:szCs w:val="22"/>
                <w:lang w:eastAsia="en-US"/>
              </w:rPr>
            </w:pPr>
            <w:r w:rsidRPr="001F0FBE">
              <w:rPr>
                <w:rFonts w:ascii="Calibri" w:eastAsia="Calibri" w:hAnsi="Calibri" w:cs="Aparajita"/>
                <w:kern w:val="0"/>
                <w:sz w:val="20"/>
                <w:szCs w:val="20"/>
                <w:lang w:eastAsia="en-US"/>
              </w:rPr>
              <w:t>0..1</w:t>
            </w:r>
          </w:p>
        </w:tc>
        <w:tc>
          <w:tcPr>
            <w:tcW w:w="5940" w:type="dxa"/>
          </w:tcPr>
          <w:p w14:paraId="2F04530F" w14:textId="6BCDFA1E"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48001-2 in row B.19.</w:t>
            </w:r>
          </w:p>
        </w:tc>
      </w:tr>
      <w:tr w:rsidR="002167FD" w:rsidRPr="001F0FBE" w14:paraId="597E0318" w14:textId="77777777" w:rsidTr="000E116D">
        <w:tc>
          <w:tcPr>
            <w:tcW w:w="535" w:type="dxa"/>
            <w:shd w:val="clear" w:color="auto" w:fill="EAF0FC"/>
          </w:tcPr>
          <w:p w14:paraId="35694EE5" w14:textId="77777777" w:rsidR="002167FD" w:rsidRPr="001F0FBE" w:rsidRDefault="002167FD" w:rsidP="002167FD">
            <w:pPr>
              <w:spacing w:after="0"/>
              <w:rPr>
                <w:rFonts w:ascii="Calibri" w:eastAsia="Calibri" w:hAnsi="Calibri"/>
                <w:b/>
                <w:kern w:val="0"/>
                <w:sz w:val="20"/>
                <w:szCs w:val="20"/>
                <w:lang w:eastAsia="en-US"/>
              </w:rPr>
            </w:pPr>
          </w:p>
        </w:tc>
        <w:tc>
          <w:tcPr>
            <w:tcW w:w="630" w:type="dxa"/>
            <w:shd w:val="clear" w:color="auto" w:fill="EAF0FC"/>
          </w:tcPr>
          <w:p w14:paraId="24046456" w14:textId="77777777" w:rsidR="002167FD" w:rsidRPr="001F0FBE" w:rsidRDefault="002167FD" w:rsidP="002167FD">
            <w:pPr>
              <w:spacing w:after="0"/>
              <w:rPr>
                <w:rFonts w:ascii="Calibri" w:eastAsia="Calibri" w:hAnsi="Calibri"/>
                <w:b/>
                <w:kern w:val="0"/>
                <w:sz w:val="20"/>
                <w:szCs w:val="20"/>
                <w:lang w:eastAsia="en-US"/>
              </w:rPr>
            </w:pPr>
          </w:p>
        </w:tc>
        <w:tc>
          <w:tcPr>
            <w:tcW w:w="747" w:type="dxa"/>
            <w:shd w:val="clear" w:color="auto" w:fill="EAF0FC"/>
          </w:tcPr>
          <w:p w14:paraId="5789F31C" w14:textId="77777777" w:rsidR="002167FD" w:rsidRPr="001F0FBE" w:rsidRDefault="002167FD" w:rsidP="002167FD">
            <w:pPr>
              <w:spacing w:after="0"/>
              <w:rPr>
                <w:rFonts w:ascii="Calibri" w:eastAsia="Calibri" w:hAnsi="Calibri"/>
                <w:b/>
                <w:kern w:val="0"/>
                <w:sz w:val="20"/>
                <w:szCs w:val="20"/>
                <w:lang w:eastAsia="en-US"/>
              </w:rPr>
            </w:pPr>
          </w:p>
        </w:tc>
        <w:tc>
          <w:tcPr>
            <w:tcW w:w="11700" w:type="dxa"/>
            <w:gridSpan w:val="6"/>
            <w:shd w:val="clear" w:color="auto" w:fill="EAF0FC"/>
          </w:tcPr>
          <w:p w14:paraId="62405808" w14:textId="77777777" w:rsidR="002167FD" w:rsidRPr="001F0FBE" w:rsidRDefault="002167FD" w:rsidP="002167FD">
            <w:pPr>
              <w:spacing w:after="0"/>
              <w:rPr>
                <w:rFonts w:ascii="Calibri" w:eastAsia="Calibri" w:hAnsi="Calibri"/>
                <w:b/>
                <w:kern w:val="0"/>
                <w:sz w:val="20"/>
                <w:szCs w:val="20"/>
                <w:lang w:eastAsia="en-US"/>
              </w:rPr>
            </w:pPr>
            <w:r w:rsidRPr="001F0FBE">
              <w:rPr>
                <w:rFonts w:ascii="Calibri" w:eastAsia="Calibri" w:hAnsi="Calibri"/>
                <w:b/>
                <w:kern w:val="0"/>
                <w:sz w:val="20"/>
                <w:szCs w:val="20"/>
                <w:lang w:eastAsia="en-US"/>
              </w:rPr>
              <w:t>Allelic state and interpretive attributes</w:t>
            </w:r>
          </w:p>
        </w:tc>
      </w:tr>
      <w:tr w:rsidR="002167FD" w:rsidRPr="001F0FBE" w14:paraId="6AA29CE5" w14:textId="77777777" w:rsidTr="000E116D">
        <w:tc>
          <w:tcPr>
            <w:tcW w:w="535" w:type="dxa"/>
          </w:tcPr>
          <w:p w14:paraId="5249A7E7"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.20</w:t>
            </w:r>
          </w:p>
        </w:tc>
        <w:tc>
          <w:tcPr>
            <w:tcW w:w="630" w:type="dxa"/>
          </w:tcPr>
          <w:p w14:paraId="6EBB303E"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CNE</w:t>
            </w:r>
          </w:p>
          <w:p w14:paraId="1E36A6DF" w14:textId="77777777" w:rsidR="002167FD" w:rsidRPr="001F0FBE" w:rsidRDefault="002167FD" w:rsidP="002167FD">
            <w:pPr>
              <w:spacing w:after="0"/>
              <w:rPr>
                <w:rFonts w:ascii="Calibri" w:eastAsia="Calibri" w:hAnsi="Calibri"/>
                <w:kern w:val="0"/>
                <w:sz w:val="20"/>
                <w:szCs w:val="20"/>
                <w:lang w:eastAsia="en-US"/>
              </w:rPr>
            </w:pPr>
          </w:p>
        </w:tc>
        <w:tc>
          <w:tcPr>
            <w:tcW w:w="747" w:type="dxa"/>
          </w:tcPr>
          <w:p w14:paraId="31AC85AA" w14:textId="77777777" w:rsidR="002167FD" w:rsidRPr="001F0FBE" w:rsidRDefault="001A1533" w:rsidP="002167FD">
            <w:pPr>
              <w:spacing w:after="0"/>
              <w:rPr>
                <w:rFonts w:ascii="Calibri" w:eastAsia="Calibri" w:hAnsi="Calibri"/>
                <w:kern w:val="0"/>
                <w:sz w:val="20"/>
                <w:szCs w:val="20"/>
                <w:lang w:eastAsia="en-US"/>
              </w:rPr>
            </w:pPr>
            <w:hyperlink r:id="rId143" w:history="1">
              <w:r w:rsidR="002167FD" w:rsidRPr="001F0FBE">
                <w:rPr>
                  <w:rFonts w:ascii="Calibri" w:eastAsia="Calibri" w:hAnsi="Calibri"/>
                  <w:kern w:val="0"/>
                  <w:sz w:val="20"/>
                  <w:szCs w:val="20"/>
                  <w:lang w:eastAsia="en-US"/>
                </w:rPr>
                <w:t>53034-5</w:t>
              </w:r>
            </w:hyperlink>
          </w:p>
        </w:tc>
        <w:tc>
          <w:tcPr>
            <w:tcW w:w="1890" w:type="dxa"/>
          </w:tcPr>
          <w:p w14:paraId="42909DA1" w14:textId="4BB7556D"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Allelic state</w:t>
            </w:r>
          </w:p>
        </w:tc>
        <w:tc>
          <w:tcPr>
            <w:tcW w:w="603" w:type="dxa"/>
          </w:tcPr>
          <w:p w14:paraId="40FBFF4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5.1.2</w:t>
            </w:r>
          </w:p>
        </w:tc>
        <w:tc>
          <w:tcPr>
            <w:tcW w:w="2610" w:type="dxa"/>
          </w:tcPr>
          <w:p w14:paraId="1E7D462C"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LA6706-1^Heterozygous^LN</w:t>
            </w:r>
          </w:p>
        </w:tc>
        <w:tc>
          <w:tcPr>
            <w:tcW w:w="207" w:type="dxa"/>
          </w:tcPr>
          <w:p w14:paraId="46F9D7BB" w14:textId="77777777" w:rsidR="002167FD" w:rsidRPr="0009037F" w:rsidRDefault="002167FD" w:rsidP="002167FD">
            <w:pPr>
              <w:spacing w:after="0"/>
              <w:rPr>
                <w:rFonts w:ascii="Calibri" w:hAnsi="Calibri"/>
                <w:bCs/>
                <w:kern w:val="0"/>
                <w:sz w:val="20"/>
                <w:szCs w:val="20"/>
                <w:lang w:eastAsia="en-US"/>
              </w:rPr>
            </w:pPr>
            <w:r w:rsidRPr="0009037F">
              <w:rPr>
                <w:rFonts w:ascii="Calibri" w:eastAsia="Calibri" w:hAnsi="Calibri"/>
                <w:kern w:val="0"/>
                <w:sz w:val="20"/>
                <w:szCs w:val="20"/>
                <w:lang w:eastAsia="en-US"/>
              </w:rPr>
              <w:t>C</w:t>
            </w:r>
          </w:p>
        </w:tc>
        <w:tc>
          <w:tcPr>
            <w:tcW w:w="450" w:type="dxa"/>
          </w:tcPr>
          <w:p w14:paraId="79D6014A"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kern w:val="0"/>
                <w:sz w:val="20"/>
                <w:szCs w:val="20"/>
                <w:lang w:eastAsia="en-US"/>
              </w:rPr>
              <w:t>0..1</w:t>
            </w:r>
          </w:p>
        </w:tc>
        <w:tc>
          <w:tcPr>
            <w:tcW w:w="5940" w:type="dxa"/>
          </w:tcPr>
          <w:p w14:paraId="21FC645A" w14:textId="58014C61"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 53034-5 in row B.20.</w:t>
            </w:r>
          </w:p>
        </w:tc>
      </w:tr>
      <w:tr w:rsidR="002167FD" w:rsidRPr="001F0FBE" w14:paraId="1E21ADD6" w14:textId="77777777" w:rsidTr="00885C97">
        <w:trPr>
          <w:trHeight w:val="503"/>
        </w:trPr>
        <w:tc>
          <w:tcPr>
            <w:tcW w:w="535" w:type="dxa"/>
          </w:tcPr>
          <w:p w14:paraId="7B69F2FA"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.21</w:t>
            </w:r>
          </w:p>
        </w:tc>
        <w:tc>
          <w:tcPr>
            <w:tcW w:w="630" w:type="dxa"/>
          </w:tcPr>
          <w:p w14:paraId="2A9B4F57"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NM</w:t>
            </w:r>
          </w:p>
        </w:tc>
        <w:tc>
          <w:tcPr>
            <w:tcW w:w="747" w:type="dxa"/>
          </w:tcPr>
          <w:p w14:paraId="233F9373" w14:textId="77777777" w:rsidR="002167FD" w:rsidRPr="001F0FBE" w:rsidRDefault="002167FD" w:rsidP="002167FD">
            <w:pPr>
              <w:spacing w:after="0"/>
              <w:rPr>
                <w:rFonts w:ascii="Calibri" w:eastAsia="Calibri" w:hAnsi="Calibri"/>
                <w:kern w:val="0"/>
                <w:sz w:val="22"/>
                <w:szCs w:val="22"/>
                <w:lang w:eastAsia="en-US"/>
              </w:rPr>
            </w:pPr>
            <w:r w:rsidRPr="001F0FBE">
              <w:rPr>
                <w:rFonts w:ascii="Calibri" w:eastAsia="Calibri" w:hAnsi="Calibri" w:cs="Aparajita"/>
                <w:kern w:val="0"/>
                <w:sz w:val="20"/>
                <w:szCs w:val="20"/>
                <w:lang w:eastAsia="en-US"/>
              </w:rPr>
              <w:t>81258-6</w:t>
            </w:r>
          </w:p>
        </w:tc>
        <w:tc>
          <w:tcPr>
            <w:tcW w:w="1890" w:type="dxa"/>
          </w:tcPr>
          <w:p w14:paraId="59086A4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Allelic Frequency[NFR]</w:t>
            </w:r>
          </w:p>
        </w:tc>
        <w:tc>
          <w:tcPr>
            <w:tcW w:w="603" w:type="dxa"/>
          </w:tcPr>
          <w:p w14:paraId="32E14AC2"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5.1.2</w:t>
            </w:r>
          </w:p>
        </w:tc>
        <w:tc>
          <w:tcPr>
            <w:tcW w:w="2610" w:type="dxa"/>
          </w:tcPr>
          <w:p w14:paraId="07FDB3B8"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bCs/>
                <w:kern w:val="0"/>
                <w:sz w:val="20"/>
                <w:szCs w:val="20"/>
                <w:lang w:eastAsia="en-US"/>
              </w:rPr>
              <w:t>0.47</w:t>
            </w:r>
          </w:p>
        </w:tc>
        <w:tc>
          <w:tcPr>
            <w:tcW w:w="207" w:type="dxa"/>
          </w:tcPr>
          <w:p w14:paraId="2AE45903" w14:textId="77777777" w:rsidR="002167FD" w:rsidRPr="0009037F" w:rsidRDefault="002167FD" w:rsidP="002167FD">
            <w:pPr>
              <w:spacing w:after="0"/>
              <w:rPr>
                <w:rFonts w:ascii="Calibri" w:eastAsia="Calibri" w:hAnsi="Calibri"/>
                <w:kern w:val="0"/>
                <w:sz w:val="20"/>
                <w:szCs w:val="20"/>
                <w:lang w:eastAsia="en-US"/>
              </w:rPr>
            </w:pPr>
            <w:r w:rsidRPr="0009037F">
              <w:rPr>
                <w:rFonts w:ascii="Calibri" w:eastAsia="Calibri" w:hAnsi="Calibri"/>
                <w:kern w:val="0"/>
                <w:sz w:val="20"/>
                <w:szCs w:val="20"/>
                <w:lang w:eastAsia="en-US"/>
              </w:rPr>
              <w:t>P</w:t>
            </w:r>
          </w:p>
        </w:tc>
        <w:tc>
          <w:tcPr>
            <w:tcW w:w="450" w:type="dxa"/>
          </w:tcPr>
          <w:p w14:paraId="1537804A"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kern w:val="0"/>
                <w:sz w:val="20"/>
                <w:szCs w:val="20"/>
                <w:lang w:eastAsia="en-US"/>
              </w:rPr>
              <w:t>0..1</w:t>
            </w:r>
          </w:p>
        </w:tc>
        <w:tc>
          <w:tcPr>
            <w:tcW w:w="5940" w:type="dxa"/>
          </w:tcPr>
          <w:p w14:paraId="0D415334" w14:textId="44DC0C44"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LOINC# 81258-6 in row B.21.</w:t>
            </w:r>
          </w:p>
        </w:tc>
      </w:tr>
      <w:tr w:rsidR="002167FD" w:rsidRPr="001F0FBE" w14:paraId="57E2A216" w14:textId="77777777" w:rsidTr="000E116D">
        <w:trPr>
          <w:trHeight w:val="530"/>
        </w:trPr>
        <w:tc>
          <w:tcPr>
            <w:tcW w:w="535" w:type="dxa"/>
          </w:tcPr>
          <w:p w14:paraId="0D16AA36"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.22</w:t>
            </w:r>
          </w:p>
        </w:tc>
        <w:tc>
          <w:tcPr>
            <w:tcW w:w="630" w:type="dxa"/>
          </w:tcPr>
          <w:p w14:paraId="398C875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NM</w:t>
            </w:r>
          </w:p>
        </w:tc>
        <w:tc>
          <w:tcPr>
            <w:tcW w:w="747" w:type="dxa"/>
          </w:tcPr>
          <w:p w14:paraId="5F304D59"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82121-5</w:t>
            </w:r>
          </w:p>
        </w:tc>
        <w:tc>
          <w:tcPr>
            <w:tcW w:w="1890" w:type="dxa"/>
          </w:tcPr>
          <w:p w14:paraId="5B143323"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Allelic read depth</w:t>
            </w:r>
          </w:p>
        </w:tc>
        <w:tc>
          <w:tcPr>
            <w:tcW w:w="603" w:type="dxa"/>
          </w:tcPr>
          <w:p w14:paraId="30FA9D75"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2.1</w:t>
            </w:r>
          </w:p>
        </w:tc>
        <w:tc>
          <w:tcPr>
            <w:tcW w:w="2610" w:type="dxa"/>
          </w:tcPr>
          <w:p w14:paraId="19775FE2" w14:textId="77777777" w:rsidR="002167FD" w:rsidRPr="001F0FBE" w:rsidRDefault="002167FD" w:rsidP="002167FD">
            <w:pPr>
              <w:spacing w:after="0"/>
              <w:rPr>
                <w:rFonts w:ascii="Calibri" w:hAnsi="Calibri"/>
                <w:bCs/>
                <w:kern w:val="0"/>
                <w:sz w:val="20"/>
                <w:szCs w:val="20"/>
                <w:lang w:eastAsia="en-US"/>
              </w:rPr>
            </w:pPr>
            <w:r w:rsidRPr="001F0FBE">
              <w:rPr>
                <w:rFonts w:ascii="Calibri" w:hAnsi="Calibri" w:cs="Aparajita"/>
                <w:bCs/>
                <w:kern w:val="0"/>
                <w:sz w:val="20"/>
                <w:szCs w:val="20"/>
                <w:lang w:eastAsia="en-US"/>
              </w:rPr>
              <w:t xml:space="preserve">208 </w:t>
            </w:r>
          </w:p>
        </w:tc>
        <w:tc>
          <w:tcPr>
            <w:tcW w:w="207" w:type="dxa"/>
          </w:tcPr>
          <w:p w14:paraId="13A6146E"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656A83B2" w14:textId="77777777" w:rsidR="002167FD" w:rsidRPr="001F0FBE" w:rsidRDefault="002167FD" w:rsidP="002167FD">
            <w:pPr>
              <w:spacing w:after="0"/>
              <w:rPr>
                <w:rFonts w:ascii="Calibri" w:hAnsi="Calibri"/>
                <w:bCs/>
                <w:kern w:val="0"/>
                <w:sz w:val="20"/>
                <w:szCs w:val="20"/>
                <w:lang w:eastAsia="en-US"/>
              </w:rPr>
            </w:pPr>
          </w:p>
        </w:tc>
        <w:tc>
          <w:tcPr>
            <w:tcW w:w="5940" w:type="dxa"/>
          </w:tcPr>
          <w:p w14:paraId="424B254C" w14:textId="56366455"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53058-9 in row B.22.</w:t>
            </w:r>
          </w:p>
        </w:tc>
      </w:tr>
      <w:tr w:rsidR="002167FD" w:rsidRPr="001F0FBE" w14:paraId="1963A2FE" w14:textId="77777777" w:rsidTr="000E116D">
        <w:tc>
          <w:tcPr>
            <w:tcW w:w="535" w:type="dxa"/>
          </w:tcPr>
          <w:p w14:paraId="2C70F8CA" w14:textId="77777777" w:rsidR="002167FD" w:rsidRPr="001F0FBE" w:rsidRDefault="00805EC5"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B2</w:t>
            </w:r>
            <w:r w:rsidR="002167FD" w:rsidRPr="001F0FBE">
              <w:rPr>
                <w:rFonts w:ascii="Calibri" w:eastAsia="Calibri" w:hAnsi="Calibri"/>
                <w:kern w:val="0"/>
                <w:sz w:val="20"/>
                <w:szCs w:val="20"/>
                <w:lang w:eastAsia="en-US"/>
              </w:rPr>
              <w:t>.23</w:t>
            </w:r>
          </w:p>
        </w:tc>
        <w:tc>
          <w:tcPr>
            <w:tcW w:w="630" w:type="dxa"/>
          </w:tcPr>
          <w:p w14:paraId="05052C3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327DCA6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82120-7</w:t>
            </w:r>
          </w:p>
        </w:tc>
        <w:tc>
          <w:tcPr>
            <w:tcW w:w="1890" w:type="dxa"/>
          </w:tcPr>
          <w:p w14:paraId="1ECA2FB4"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 xml:space="preserve">Allelic phase </w:t>
            </w:r>
          </w:p>
        </w:tc>
        <w:tc>
          <w:tcPr>
            <w:tcW w:w="603" w:type="dxa"/>
          </w:tcPr>
          <w:p w14:paraId="4D94C9E8"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2.1</w:t>
            </w:r>
          </w:p>
        </w:tc>
        <w:tc>
          <w:tcPr>
            <w:tcW w:w="2610" w:type="dxa"/>
          </w:tcPr>
          <w:p w14:paraId="6012A7FD" w14:textId="77EDEE10" w:rsidR="002167FD" w:rsidRPr="001F0FBE" w:rsidRDefault="00CB58FF" w:rsidP="00E155CC">
            <w:pPr>
              <w:spacing w:after="0"/>
              <w:rPr>
                <w:rFonts w:ascii="Calibri" w:hAnsi="Calibri"/>
                <w:bCs/>
                <w:kern w:val="0"/>
                <w:sz w:val="20"/>
                <w:szCs w:val="20"/>
                <w:lang w:eastAsia="en-US"/>
              </w:rPr>
            </w:pPr>
            <w:r w:rsidRPr="00CB58FF">
              <w:rPr>
                <w:rFonts w:ascii="Calibri" w:hAnsi="Calibri"/>
                <w:bCs/>
                <w:kern w:val="0"/>
                <w:sz w:val="20"/>
                <w:szCs w:val="20"/>
                <w:lang w:eastAsia="en-US"/>
              </w:rPr>
              <w:t>LA6</w:t>
            </w:r>
            <w:r>
              <w:rPr>
                <w:rFonts w:ascii="Calibri" w:hAnsi="Calibri"/>
                <w:bCs/>
                <w:kern w:val="0"/>
                <w:sz w:val="20"/>
                <w:szCs w:val="20"/>
                <w:lang w:eastAsia="en-US"/>
              </w:rPr>
              <w:t>112-2^1st set of variants in cis</w:t>
            </w:r>
            <w:r w:rsidRPr="00CB58FF">
              <w:rPr>
                <w:rFonts w:ascii="Calibri" w:hAnsi="Calibri"/>
                <w:bCs/>
                <w:kern w:val="0"/>
                <w:sz w:val="20"/>
                <w:szCs w:val="20"/>
                <w:lang w:eastAsia="en-US"/>
              </w:rPr>
              <w:t xml:space="preserve"> relation to each other^LN</w:t>
            </w:r>
          </w:p>
        </w:tc>
        <w:tc>
          <w:tcPr>
            <w:tcW w:w="207" w:type="dxa"/>
          </w:tcPr>
          <w:p w14:paraId="46C38587"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55E6661B" w14:textId="77777777" w:rsidR="002167FD" w:rsidRPr="001F0FBE" w:rsidRDefault="002167FD" w:rsidP="002167FD">
            <w:pPr>
              <w:spacing w:after="0"/>
              <w:rPr>
                <w:rFonts w:ascii="Calibri" w:hAnsi="Calibri"/>
                <w:bCs/>
                <w:kern w:val="0"/>
                <w:sz w:val="20"/>
                <w:szCs w:val="20"/>
                <w:lang w:eastAsia="en-US"/>
              </w:rPr>
            </w:pPr>
          </w:p>
        </w:tc>
        <w:tc>
          <w:tcPr>
            <w:tcW w:w="5940" w:type="dxa"/>
          </w:tcPr>
          <w:p w14:paraId="02E80064" w14:textId="7FB3FAAD" w:rsidR="002167FD" w:rsidRPr="001F0FBE" w:rsidRDefault="0077085E" w:rsidP="009E4DDF">
            <w:pPr>
              <w:spacing w:after="0"/>
              <w:rPr>
                <w:rFonts w:ascii="Calibri" w:hAnsi="Calibri"/>
                <w:bCs/>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81259-4 in row B.23.</w:t>
            </w:r>
          </w:p>
        </w:tc>
      </w:tr>
      <w:tr w:rsidR="002167FD" w:rsidRPr="001F0FBE" w14:paraId="23600F28" w14:textId="77777777" w:rsidTr="000E116D">
        <w:tc>
          <w:tcPr>
            <w:tcW w:w="535" w:type="dxa"/>
          </w:tcPr>
          <w:p w14:paraId="1E70B9A1" w14:textId="582F8D9A" w:rsidR="002167FD" w:rsidRPr="001F0FBE" w:rsidRDefault="00805EC5" w:rsidP="002167FD">
            <w:pPr>
              <w:spacing w:after="0"/>
              <w:rPr>
                <w:rFonts w:ascii="Calibri" w:eastAsia="Calibri" w:hAnsi="Calibri"/>
                <w:kern w:val="0"/>
                <w:sz w:val="20"/>
                <w:szCs w:val="20"/>
                <w:lang w:eastAsia="en-US"/>
              </w:rPr>
            </w:pPr>
            <w:r>
              <w:rPr>
                <w:rFonts w:ascii="Calibri" w:eastAsia="Calibri" w:hAnsi="Calibri" w:cs="Aparajita"/>
                <w:kern w:val="0"/>
                <w:sz w:val="20"/>
                <w:szCs w:val="20"/>
                <w:lang w:eastAsia="en-US"/>
              </w:rPr>
              <w:t>B2</w:t>
            </w:r>
            <w:r w:rsidR="002167FD" w:rsidRPr="001F0FBE">
              <w:rPr>
                <w:rFonts w:ascii="Calibri" w:eastAsia="Calibri" w:hAnsi="Calibri" w:cs="Aparajita"/>
                <w:kern w:val="0"/>
                <w:sz w:val="20"/>
                <w:szCs w:val="20"/>
                <w:lang w:eastAsia="en-US"/>
              </w:rPr>
              <w:t>.24</w:t>
            </w:r>
          </w:p>
        </w:tc>
        <w:tc>
          <w:tcPr>
            <w:tcW w:w="630" w:type="dxa"/>
          </w:tcPr>
          <w:p w14:paraId="658E075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CWE</w:t>
            </w:r>
          </w:p>
        </w:tc>
        <w:tc>
          <w:tcPr>
            <w:tcW w:w="747" w:type="dxa"/>
          </w:tcPr>
          <w:p w14:paraId="14BB8040"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olor w:val="000000"/>
                <w:kern w:val="0"/>
                <w:sz w:val="20"/>
                <w:szCs w:val="20"/>
                <w:shd w:val="clear" w:color="auto" w:fill="FFFFFF"/>
                <w:lang w:eastAsia="en-US"/>
              </w:rPr>
              <w:t>82309-6</w:t>
            </w:r>
            <w:r w:rsidRPr="001F0FBE">
              <w:rPr>
                <w:rFonts w:ascii="Calibri" w:eastAsia="Calibri" w:hAnsi="Calibri"/>
                <w:b/>
                <w:color w:val="000000"/>
                <w:kern w:val="0"/>
                <w:sz w:val="20"/>
                <w:szCs w:val="20"/>
                <w:shd w:val="clear" w:color="auto" w:fill="FFFFFF"/>
                <w:lang w:eastAsia="en-US"/>
              </w:rPr>
              <w:t xml:space="preserve">  </w:t>
            </w:r>
          </w:p>
        </w:tc>
        <w:tc>
          <w:tcPr>
            <w:tcW w:w="1890" w:type="dxa"/>
          </w:tcPr>
          <w:p w14:paraId="7833D836" w14:textId="77777777" w:rsidR="002167FD" w:rsidRPr="001F0FBE" w:rsidRDefault="002167FD" w:rsidP="002167FD">
            <w:pPr>
              <w:spacing w:after="0"/>
              <w:rPr>
                <w:rFonts w:ascii="Calibri" w:eastAsia="Calibri" w:hAnsi="Calibri"/>
                <w:kern w:val="0"/>
                <w:sz w:val="20"/>
                <w:szCs w:val="20"/>
                <w:lang w:eastAsia="en-US"/>
              </w:rPr>
            </w:pPr>
            <w:r w:rsidRPr="001F0FBE">
              <w:rPr>
                <w:rFonts w:ascii="Calibri" w:eastAsia="Calibri" w:hAnsi="Calibri" w:cs="Aparajita"/>
                <w:kern w:val="0"/>
                <w:sz w:val="20"/>
                <w:szCs w:val="20"/>
                <w:lang w:eastAsia="en-US"/>
              </w:rPr>
              <w:t>Basis for allelic phase</w:t>
            </w:r>
          </w:p>
        </w:tc>
        <w:tc>
          <w:tcPr>
            <w:tcW w:w="603" w:type="dxa"/>
          </w:tcPr>
          <w:p w14:paraId="77FA7BF6" w14:textId="77777777" w:rsidR="002167FD" w:rsidRPr="001F0FBE" w:rsidRDefault="002167FD" w:rsidP="002167FD">
            <w:pPr>
              <w:spacing w:after="0"/>
              <w:rPr>
                <w:rFonts w:ascii="Calibri" w:eastAsia="Calibri" w:hAnsi="Calibri"/>
                <w:kern w:val="0"/>
                <w:sz w:val="20"/>
                <w:szCs w:val="20"/>
                <w:lang w:eastAsia="en-US"/>
              </w:rPr>
            </w:pPr>
          </w:p>
        </w:tc>
        <w:tc>
          <w:tcPr>
            <w:tcW w:w="2610" w:type="dxa"/>
          </w:tcPr>
          <w:p w14:paraId="5F727F61" w14:textId="7DD2CBC0" w:rsidR="002167FD" w:rsidRPr="001F0FBE" w:rsidRDefault="00E155CC" w:rsidP="00E155CC">
            <w:pPr>
              <w:spacing w:after="0"/>
              <w:rPr>
                <w:rFonts w:ascii="Calibri" w:hAnsi="Calibri"/>
                <w:bCs/>
                <w:kern w:val="0"/>
                <w:sz w:val="20"/>
                <w:szCs w:val="20"/>
                <w:lang w:eastAsia="en-US"/>
              </w:rPr>
            </w:pPr>
            <w:r w:rsidRPr="001F0FBE">
              <w:rPr>
                <w:rFonts w:ascii="Calibri" w:hAnsi="Calibri" w:cs="Aparajita"/>
                <w:bCs/>
                <w:kern w:val="0"/>
                <w:sz w:val="20"/>
                <w:szCs w:val="20"/>
                <w:lang w:eastAsia="en-US"/>
              </w:rPr>
              <w:t>LA26429-3</w:t>
            </w:r>
            <w:r>
              <w:rPr>
                <w:rFonts w:ascii="Calibri" w:hAnsi="Calibri" w:cs="Aparajita"/>
                <w:bCs/>
                <w:kern w:val="0"/>
                <w:sz w:val="20"/>
                <w:szCs w:val="20"/>
                <w:lang w:eastAsia="en-US"/>
              </w:rPr>
              <w:t>^</w:t>
            </w:r>
            <w:r w:rsidR="002167FD" w:rsidRPr="001F0FBE">
              <w:rPr>
                <w:rFonts w:ascii="Calibri" w:hAnsi="Calibri" w:cs="Aparajita"/>
                <w:bCs/>
                <w:kern w:val="0"/>
                <w:sz w:val="20"/>
                <w:szCs w:val="20"/>
                <w:lang w:eastAsia="en-US"/>
              </w:rPr>
              <w:t>Inferred from population data^</w:t>
            </w:r>
            <w:r>
              <w:rPr>
                <w:rFonts w:ascii="Calibri" w:hAnsi="Calibri" w:cs="Aparajita"/>
                <w:bCs/>
                <w:kern w:val="0"/>
                <w:sz w:val="20"/>
                <w:szCs w:val="20"/>
                <w:lang w:eastAsia="en-US"/>
              </w:rPr>
              <w:t>LN</w:t>
            </w:r>
          </w:p>
        </w:tc>
        <w:tc>
          <w:tcPr>
            <w:tcW w:w="207" w:type="dxa"/>
          </w:tcPr>
          <w:p w14:paraId="468DA58C" w14:textId="77777777" w:rsidR="002167FD" w:rsidRPr="001F0FBE" w:rsidRDefault="002167FD" w:rsidP="002167FD">
            <w:pPr>
              <w:spacing w:after="0"/>
              <w:rPr>
                <w:rFonts w:ascii="Calibri" w:hAnsi="Calibri"/>
                <w:bCs/>
                <w:kern w:val="0"/>
                <w:sz w:val="20"/>
                <w:szCs w:val="20"/>
                <w:lang w:eastAsia="en-US"/>
              </w:rPr>
            </w:pPr>
            <w:r w:rsidRPr="001F0FBE">
              <w:rPr>
                <w:rFonts w:ascii="Calibri" w:eastAsia="Calibri" w:hAnsi="Calibri" w:cs="Aparajita"/>
                <w:kern w:val="0"/>
                <w:sz w:val="20"/>
                <w:szCs w:val="20"/>
                <w:lang w:eastAsia="en-US"/>
              </w:rPr>
              <w:t>O</w:t>
            </w:r>
          </w:p>
        </w:tc>
        <w:tc>
          <w:tcPr>
            <w:tcW w:w="450" w:type="dxa"/>
          </w:tcPr>
          <w:p w14:paraId="4314C89F" w14:textId="77777777" w:rsidR="002167FD" w:rsidRPr="001F0FBE" w:rsidRDefault="002167FD" w:rsidP="002167FD">
            <w:pPr>
              <w:spacing w:after="0"/>
              <w:rPr>
                <w:rFonts w:ascii="Calibri" w:eastAsia="Calibri" w:hAnsi="Calibri"/>
                <w:kern w:val="0"/>
                <w:sz w:val="20"/>
                <w:szCs w:val="20"/>
                <w:lang w:eastAsia="en-US"/>
              </w:rPr>
            </w:pPr>
          </w:p>
        </w:tc>
        <w:tc>
          <w:tcPr>
            <w:tcW w:w="5940" w:type="dxa"/>
          </w:tcPr>
          <w:p w14:paraId="0F6150A9" w14:textId="36A4AAF8" w:rsidR="002167FD" w:rsidRPr="001F0FBE" w:rsidRDefault="0077085E" w:rsidP="002167FD">
            <w:pPr>
              <w:spacing w:after="0"/>
              <w:rPr>
                <w:rFonts w:ascii="Calibri" w:eastAsia="Calibri" w:hAnsi="Calibri"/>
                <w:kern w:val="0"/>
                <w:sz w:val="20"/>
                <w:szCs w:val="20"/>
                <w:lang w:eastAsia="en-US"/>
              </w:rPr>
            </w:pPr>
            <w:r>
              <w:rPr>
                <w:rFonts w:ascii="Calibri" w:eastAsia="Calibri" w:hAnsi="Calibri"/>
                <w:kern w:val="0"/>
                <w:sz w:val="20"/>
                <w:szCs w:val="20"/>
                <w:lang w:eastAsia="en-US"/>
              </w:rPr>
              <w:t xml:space="preserve">See description in previous instance </w:t>
            </w:r>
            <w:r w:rsidR="002167FD" w:rsidRPr="001F0FBE">
              <w:rPr>
                <w:rFonts w:ascii="Calibri" w:eastAsia="Calibri" w:hAnsi="Calibri"/>
                <w:kern w:val="0"/>
                <w:sz w:val="20"/>
                <w:szCs w:val="20"/>
                <w:lang w:eastAsia="en-US"/>
              </w:rPr>
              <w:t>of same term -- LOINC# 81259-4 in row B.24.</w:t>
            </w:r>
          </w:p>
        </w:tc>
      </w:tr>
    </w:tbl>
    <w:p w14:paraId="37322801" w14:textId="77777777" w:rsidR="002167FD" w:rsidRPr="00364C49" w:rsidRDefault="002167FD" w:rsidP="002167FD">
      <w:pPr>
        <w:spacing w:after="160" w:line="259" w:lineRule="auto"/>
        <w:rPr>
          <w:rFonts w:ascii="Calibri" w:eastAsia="Calibri" w:hAnsi="Calibri"/>
          <w:b/>
          <w:kern w:val="0"/>
          <w:sz w:val="20"/>
          <w:szCs w:val="20"/>
          <w:lang w:eastAsia="en-US"/>
        </w:rPr>
        <w:sectPr w:rsidR="002167FD" w:rsidRPr="00364C49" w:rsidSect="00123D1A">
          <w:pgSz w:w="15842" w:h="12242" w:orient="landscape" w:code="1"/>
          <w:pgMar w:top="1440" w:right="1080" w:bottom="1080" w:left="1080" w:header="720" w:footer="720" w:gutter="0"/>
          <w:cols w:space="720"/>
          <w:rtlGutter/>
          <w:docGrid w:linePitch="326"/>
        </w:sectPr>
      </w:pPr>
      <w:r w:rsidRPr="001F0FBE">
        <w:rPr>
          <w:rFonts w:ascii="Calibri" w:eastAsia="Calibri" w:hAnsi="Calibri"/>
          <w:b/>
          <w:kern w:val="0"/>
          <w:sz w:val="20"/>
          <w:szCs w:val="20"/>
          <w:lang w:eastAsia="en-US"/>
        </w:rPr>
        <w:t>If there were a second complex variant in the report it would identified with 5.2 and its first constituent simple variants as 5.2.1 and variables in the second a 5.2.2 etc</w:t>
      </w:r>
      <w:r>
        <w:rPr>
          <w:rFonts w:ascii="Calibri" w:eastAsia="Calibri" w:hAnsi="Calibri"/>
          <w:b/>
          <w:kern w:val="0"/>
          <w:sz w:val="20"/>
          <w:szCs w:val="20"/>
          <w:lang w:eastAsia="en-US"/>
        </w:rPr>
        <w:t>.</w:t>
      </w:r>
    </w:p>
    <w:p w14:paraId="5FDD3D0F" w14:textId="77777777" w:rsidR="0057208F" w:rsidRDefault="0057208F" w:rsidP="00364C49">
      <w:bookmarkStart w:id="259" w:name="_Toc207006408"/>
    </w:p>
    <w:p w14:paraId="4F40B1ED" w14:textId="77777777" w:rsidR="0057208F" w:rsidRDefault="0057208F" w:rsidP="0057208F">
      <w:pPr>
        <w:pStyle w:val="Heading2"/>
      </w:pPr>
      <w:bookmarkStart w:id="260" w:name="_Ref457823533"/>
      <w:bookmarkStart w:id="261" w:name="_Toc458095422"/>
      <w:r w:rsidRPr="008C2DFE">
        <w:t>Comments on the number of LOINC codes and panels in this genetics message structure</w:t>
      </w:r>
      <w:bookmarkEnd w:id="260"/>
      <w:bookmarkEnd w:id="261"/>
    </w:p>
    <w:p w14:paraId="7FF6C1DC" w14:textId="1ADF9357" w:rsidR="0057208F" w:rsidRDefault="0057208F" w:rsidP="0057208F">
      <w:r>
        <w:t>Depending on the kind of analysis, clinical genomic reports will usually include observations from only two or three sections. Almost all reports will carry some variables from section 1</w:t>
      </w:r>
      <w:r w:rsidR="00205823">
        <w:t>, which</w:t>
      </w:r>
      <w:r>
        <w:t xml:space="preserve"> carries attributes that apply to the whole report. Typical mutation analysis will carry content from Section 2, and/or Section 3. Pharmacogenomics reports that we have seen will typically carry only variables from section 1 and section 4, but some pharmacogenomics labs want to be able to send the detailed genetic data that underlies their star allele results, and that could require content from any of the sections. (See OBX-4 based linking mechanism proposed below.)</w:t>
      </w:r>
    </w:p>
    <w:p w14:paraId="38782349" w14:textId="383A2C41" w:rsidR="0057208F" w:rsidRDefault="0057208F" w:rsidP="0057208F">
      <w:r>
        <w:t>We have included many variables (think of the LOINC codes as the equivalent of fields) to satisfy the interest of many kinds of reporting services and receivers.  Section</w:t>
      </w:r>
      <w:r w:rsidR="00F6712A">
        <w:t xml:space="preserve"> </w:t>
      </w:r>
      <w:r w:rsidR="00F6712A">
        <w:fldChar w:fldCharType="begin"/>
      </w:r>
      <w:r w:rsidR="00F6712A">
        <w:instrText xml:space="preserve"> REF _Ref457743394 \r \h </w:instrText>
      </w:r>
      <w:r w:rsidR="00F6712A">
        <w:fldChar w:fldCharType="separate"/>
      </w:r>
      <w:r w:rsidR="00890EDD">
        <w:t>5.4.1</w:t>
      </w:r>
      <w:r w:rsidR="00F6712A">
        <w:fldChar w:fldCharType="end"/>
      </w:r>
      <w:r>
        <w:t xml:space="preserve"> carries 24 different variables! But most of these are optional and some represent alternative ways of saying the same thing. For example the ClinVar coding system ID is informationally equivalent to more than 10 of the variables that follow, because they are carried in the ClinVar record that is identified 999999</w:t>
      </w:r>
      <w:r w:rsidR="00F6712A">
        <w:t xml:space="preserve"> </w:t>
      </w:r>
      <w:r>
        <w:t>in Row B.1. Indeed the LHC demo form auto</w:t>
      </w:r>
      <w:r w:rsidR="00F6712A">
        <w:t>-</w:t>
      </w:r>
      <w:r>
        <w:t>populates these variable when you identify a specific ClinVar record.  We include these 10 components as separate observations so that reporters can fill this information in themselves when they are reporting a variation that is not registered, and to make it easier for receivers to access these individual components</w:t>
      </w:r>
      <w:r w:rsidR="00AB5594">
        <w:t>.</w:t>
      </w:r>
      <w:r>
        <w:t xml:space="preserve"> </w:t>
      </w:r>
      <w:r w:rsidR="00AB5594">
        <w:t>Thus,</w:t>
      </w:r>
      <w:r>
        <w:t xml:space="preserve"> the very large number of variables in the simple mutation panel should not be off-putting.  Much of what is currently reported could be reported by filling in one variable</w:t>
      </w:r>
      <w:r w:rsidR="00205823">
        <w:t>:</w:t>
      </w:r>
      <w:r>
        <w:t xml:space="preserve"> LOINC #81252-9 (row B1) using the coding system from ClinVar or COSMIC simple mutation codes. Further, th</w:t>
      </w:r>
      <w:r w:rsidR="00F6712A">
        <w:t>e</w:t>
      </w:r>
      <w:r>
        <w:t xml:space="preserve"> name of that variable includes the reference sequence, the gene symbol, the c.HGVS and the p.HGVS in one variable. We have not included a variable for HGVS expressions at the genomic level, which would allow an equally compact way to report genomic level variants. </w:t>
      </w:r>
      <w:r w:rsidRPr="00364C49">
        <w:rPr>
          <w:b/>
          <w:color w:val="FF0000"/>
        </w:rPr>
        <w:t>Ballo</w:t>
      </w:r>
      <w:r>
        <w:rPr>
          <w:b/>
          <w:color w:val="FF0000"/>
        </w:rPr>
        <w:t xml:space="preserve">ters – should we include such a </w:t>
      </w:r>
      <w:r w:rsidRPr="00364C49">
        <w:rPr>
          <w:b/>
          <w:color w:val="FF0000"/>
        </w:rPr>
        <w:t>variable for symmetry’s sake?</w:t>
      </w:r>
    </w:p>
    <w:p w14:paraId="73EE85DA" w14:textId="1F5A5F55" w:rsidR="0057208F" w:rsidRDefault="0057208F" w:rsidP="0057208F">
      <w:r>
        <w:t>The bottom line is that a given laboratory will not have to use many of these LOINC code</w:t>
      </w:r>
      <w:r w:rsidR="00205823">
        <w:t>s</w:t>
      </w:r>
      <w:r>
        <w:t xml:space="preserve"> to enrich their narrative report with a few important structured elements</w:t>
      </w:r>
      <w:r w:rsidR="00205823">
        <w:t>.</w:t>
      </w:r>
      <w:r>
        <w:t xml:space="preserve"> </w:t>
      </w:r>
      <w:r w:rsidR="00205823">
        <w:t>S</w:t>
      </w:r>
      <w:r>
        <w:t xml:space="preserve">o those interested in minimalist reports could report simple variants with one or two LOINC codes.  However, we strongly encourage the inclusion of selected variables from among those defined here (along with your traditional narrative report) for the purposes of decision support and clinical research.  </w:t>
      </w:r>
    </w:p>
    <w:p w14:paraId="10218370" w14:textId="77777777" w:rsidR="008F1CE7" w:rsidRDefault="008F1CE7" w:rsidP="0057208F">
      <w:pPr>
        <w:rPr>
          <w:b/>
          <w:color w:val="FF0000"/>
        </w:rPr>
      </w:pPr>
    </w:p>
    <w:p w14:paraId="70BC25BE" w14:textId="6908052F" w:rsidR="008F1CE7" w:rsidRDefault="008F1CE7" w:rsidP="00D21363">
      <w:pPr>
        <w:pStyle w:val="Heading2"/>
      </w:pPr>
      <w:bookmarkStart w:id="262" w:name="_Toc458095423"/>
      <w:r w:rsidRPr="00D21363">
        <w:t>Availability of the LOINC codes, the hierarchical relationships and the short answers lists in a downloadable electronic form</w:t>
      </w:r>
      <w:r w:rsidR="00541897">
        <w:t>at</w:t>
      </w:r>
      <w:bookmarkEnd w:id="262"/>
    </w:p>
    <w:p w14:paraId="285DCC82" w14:textId="0B9AD9A7" w:rsidR="00182A28" w:rsidRDefault="00E762BE">
      <w:r>
        <w:t xml:space="preserve">Don’t worry about parsing out the content of </w:t>
      </w:r>
      <w:r w:rsidR="00F6712A">
        <w:fldChar w:fldCharType="begin"/>
      </w:r>
      <w:r w:rsidR="00F6712A">
        <w:instrText xml:space="preserve"> REF _Ref456966613 \h </w:instrText>
      </w:r>
      <w:r w:rsidR="00F6712A">
        <w:fldChar w:fldCharType="separate"/>
      </w:r>
      <w:r w:rsidR="00890EDD">
        <w:t xml:space="preserve">Table </w:t>
      </w:r>
      <w:r w:rsidR="00890EDD">
        <w:rPr>
          <w:noProof/>
        </w:rPr>
        <w:t>2</w:t>
      </w:r>
      <w:r w:rsidR="00F6712A">
        <w:fldChar w:fldCharType="end"/>
      </w:r>
      <w:r>
        <w:t xml:space="preserve"> throug</w:t>
      </w:r>
      <w:r w:rsidR="00F6712A">
        <w:t>h</w:t>
      </w:r>
      <w:r>
        <w:t xml:space="preserve"> </w:t>
      </w:r>
      <w:r w:rsidR="00F6712A">
        <w:fldChar w:fldCharType="begin"/>
      </w:r>
      <w:r w:rsidR="00F6712A">
        <w:instrText xml:space="preserve"> REF _Ref457381329 \h </w:instrText>
      </w:r>
      <w:r w:rsidR="00F6712A">
        <w:fldChar w:fldCharType="separate"/>
      </w:r>
      <w:r w:rsidR="00890EDD">
        <w:t xml:space="preserve">Table </w:t>
      </w:r>
      <w:r w:rsidR="00890EDD">
        <w:rPr>
          <w:noProof/>
        </w:rPr>
        <w:t>6</w:t>
      </w:r>
      <w:r w:rsidR="00F6712A">
        <w:fldChar w:fldCharType="end"/>
      </w:r>
      <w:r>
        <w:t xml:space="preserve"> to build messages. </w:t>
      </w:r>
      <w:r w:rsidR="008F1CE7">
        <w:t xml:space="preserve">LOINC provides a </w:t>
      </w:r>
      <w:r>
        <w:t xml:space="preserve">mechanism for downloading any panel as an </w:t>
      </w:r>
      <w:r w:rsidR="00F6712A">
        <w:t>E</w:t>
      </w:r>
      <w:r>
        <w:t xml:space="preserve">xcel spreadsheet with three worksheets. </w:t>
      </w:r>
      <w:r w:rsidR="006C21D6">
        <w:t>The one you will want is LOINC# 81247-9 Master genetic variation reporting panel</w:t>
      </w:r>
      <w:r w:rsidR="006C21D6" w:rsidRPr="00D21363">
        <w:rPr>
          <w:b/>
        </w:rPr>
        <w:t>.</w:t>
      </w:r>
      <w:r w:rsidR="00182A28">
        <w:rPr>
          <w:b/>
        </w:rPr>
        <w:t xml:space="preserve">  (</w:t>
      </w:r>
      <w:r w:rsidR="006C21D6" w:rsidRPr="00D21363">
        <w:rPr>
          <w:b/>
          <w:color w:val="FF0000"/>
        </w:rPr>
        <w:t xml:space="preserve">Balloters </w:t>
      </w:r>
      <w:r w:rsidR="000E116D">
        <w:rPr>
          <w:b/>
          <w:color w:val="FF0000"/>
        </w:rPr>
        <w:t>--</w:t>
      </w:r>
      <w:r w:rsidR="006C21D6" w:rsidRPr="00D21363">
        <w:rPr>
          <w:b/>
          <w:color w:val="FF0000"/>
        </w:rPr>
        <w:t>should we add “HL7 V2” to the name</w:t>
      </w:r>
      <w:r w:rsidR="00182A28">
        <w:rPr>
          <w:b/>
          <w:color w:val="FF0000"/>
        </w:rPr>
        <w:t xml:space="preserve"> of this term</w:t>
      </w:r>
      <w:r w:rsidR="0058081E">
        <w:rPr>
          <w:b/>
          <w:color w:val="FF0000"/>
        </w:rPr>
        <w:t>?</w:t>
      </w:r>
      <w:r w:rsidR="00182A28">
        <w:rPr>
          <w:b/>
          <w:color w:val="FF0000"/>
        </w:rPr>
        <w:t>)</w:t>
      </w:r>
      <w:r w:rsidR="006C21D6" w:rsidRPr="00F6712A">
        <w:rPr>
          <w:b/>
          <w:color w:val="FF0000"/>
        </w:rPr>
        <w:t xml:space="preserve"> </w:t>
      </w:r>
      <w:r>
        <w:t xml:space="preserve">The first </w:t>
      </w:r>
      <w:r w:rsidR="00541897">
        <w:t>worksheet</w:t>
      </w:r>
      <w:r w:rsidR="00CB2A48">
        <w:t>, called “FORMS”</w:t>
      </w:r>
      <w:r w:rsidR="00541897">
        <w:t xml:space="preserve"> </w:t>
      </w:r>
      <w:r w:rsidR="00CB2A48">
        <w:t>carries the hierarchy in a table of parent-child relationships with the parent (panel) LOINC code in one column and the child LOINC codes in another column</w:t>
      </w:r>
      <w:r>
        <w:t xml:space="preserve">. The second </w:t>
      </w:r>
      <w:r w:rsidR="00CB2A48">
        <w:t>worksheet, called “LOINCS”</w:t>
      </w:r>
      <w:r w:rsidR="00CB2A48" w:rsidRPr="00CB2A48">
        <w:t xml:space="preserve"> </w:t>
      </w:r>
      <w:r w:rsidR="00CB2A48">
        <w:t>carries the LOINC terms used in the panel and a host of attributes per LOINC term</w:t>
      </w:r>
      <w:r>
        <w:t xml:space="preserve">. The </w:t>
      </w:r>
      <w:r w:rsidR="00CB2A48">
        <w:t>third worksheet called “ANSWERS”</w:t>
      </w:r>
      <w:r>
        <w:t xml:space="preserve"> carries all of the short answer lists, with their</w:t>
      </w:r>
      <w:r w:rsidR="006C21D6">
        <w:t xml:space="preserve"> codes, names, and other </w:t>
      </w:r>
      <w:r w:rsidR="006C21D6" w:rsidRPr="00182A28">
        <w:t>attributes.</w:t>
      </w:r>
      <w:r w:rsidR="00182A28">
        <w:t xml:space="preserve">  The download does not yet carry the coding system names tied to their respective LOINC codes.</w:t>
      </w:r>
    </w:p>
    <w:p w14:paraId="7EBD8026" w14:textId="69925A06" w:rsidR="00182A28" w:rsidRDefault="00182A28">
      <w:r>
        <w:t xml:space="preserve">This spreadsheet can be </w:t>
      </w:r>
      <w:r w:rsidR="00CB2A48">
        <w:t>d</w:t>
      </w:r>
      <w:r>
        <w:t xml:space="preserve">ownloaded via </w:t>
      </w:r>
      <w:r w:rsidR="00E762BE">
        <w:t>R</w:t>
      </w:r>
      <w:r w:rsidR="000E116D">
        <w:t>ELMA</w:t>
      </w:r>
      <w:r w:rsidR="00F6712A">
        <w:t>®</w:t>
      </w:r>
      <w:r>
        <w:t xml:space="preserve"> the LOINC browser program</w:t>
      </w:r>
      <w:r w:rsidR="00CB2A48">
        <w:t xml:space="preserve"> (See </w:t>
      </w:r>
      <w:r w:rsidR="00CB2A48">
        <w:fldChar w:fldCharType="begin"/>
      </w:r>
      <w:r w:rsidR="00CB2A48">
        <w:instrText xml:space="preserve"> REF _Ref457820177 \h </w:instrText>
      </w:r>
      <w:r w:rsidR="00CB2A48">
        <w:fldChar w:fldCharType="separate"/>
      </w:r>
      <w:r w:rsidR="00890EDD">
        <w:t xml:space="preserve">Figure </w:t>
      </w:r>
      <w:r w:rsidR="00890EDD">
        <w:rPr>
          <w:noProof/>
        </w:rPr>
        <w:t>3</w:t>
      </w:r>
      <w:r w:rsidR="00CB2A48">
        <w:fldChar w:fldCharType="end"/>
      </w:r>
      <w:r w:rsidR="00CB2A48">
        <w:t>)</w:t>
      </w:r>
      <w:r>
        <w:t xml:space="preserve">. Go to the search page and type in its name (or part of it) or its LOINC number. In </w:t>
      </w:r>
      <w:r w:rsidR="00CB2A48">
        <w:fldChar w:fldCharType="begin"/>
      </w:r>
      <w:r w:rsidR="00CB2A48">
        <w:instrText xml:space="preserve"> REF _Ref457820177 \h </w:instrText>
      </w:r>
      <w:r w:rsidR="00CB2A48">
        <w:fldChar w:fldCharType="separate"/>
      </w:r>
      <w:r w:rsidR="00890EDD">
        <w:t xml:space="preserve">Figure </w:t>
      </w:r>
      <w:r w:rsidR="00890EDD">
        <w:rPr>
          <w:noProof/>
        </w:rPr>
        <w:t>3</w:t>
      </w:r>
      <w:r w:rsidR="00CB2A48">
        <w:fldChar w:fldCharType="end"/>
      </w:r>
      <w:r>
        <w:t xml:space="preserve"> the user typed in “master” and the browser pulled the three LOINC variables with “master” in their name</w:t>
      </w:r>
      <w:r w:rsidR="00AB5594">
        <w:t>.</w:t>
      </w:r>
      <w:r>
        <w:t xml:space="preserve"> </w:t>
      </w:r>
      <w:r w:rsidR="00AB5594">
        <w:t>Highlight LOINC term 81247-9, t</w:t>
      </w:r>
      <w:r>
        <w:t>hen right click to get the menu that shows in the figure. Click on “</w:t>
      </w:r>
      <w:r w:rsidR="00CB2A48">
        <w:t>E</w:t>
      </w:r>
      <w:r>
        <w:t>xport Full panel structure to Excel</w:t>
      </w:r>
      <w:r w:rsidR="00AB5594">
        <w:t>.</w:t>
      </w:r>
      <w:r>
        <w:t xml:space="preserve">” </w:t>
      </w:r>
      <w:r w:rsidR="00AB5594">
        <w:t>The program</w:t>
      </w:r>
      <w:r>
        <w:t xml:space="preserve"> will ask for a file name and store the spreadsheet </w:t>
      </w:r>
      <w:r w:rsidR="00AB5594">
        <w:t>on your local drive</w:t>
      </w:r>
      <w:r w:rsidR="00CB2A48">
        <w:t>.</w:t>
      </w:r>
    </w:p>
    <w:p w14:paraId="2C49E008" w14:textId="77777777" w:rsidR="00CB2A48" w:rsidRDefault="00CB2A48" w:rsidP="00CB2A48">
      <w:pPr>
        <w:keepNext/>
        <w:jc w:val="center"/>
      </w:pPr>
      <w:r>
        <w:rPr>
          <w:noProof/>
          <w:lang w:eastAsia="en-US"/>
        </w:rPr>
        <w:drawing>
          <wp:inline distT="0" distB="0" distL="0" distR="0" wp14:anchorId="5030D16C" wp14:editId="5AF47566">
            <wp:extent cx="617347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6173470" cy="2190750"/>
                    </a:xfrm>
                    <a:prstGeom prst="rect">
                      <a:avLst/>
                    </a:prstGeom>
                  </pic:spPr>
                </pic:pic>
              </a:graphicData>
            </a:graphic>
          </wp:inline>
        </w:drawing>
      </w:r>
    </w:p>
    <w:p w14:paraId="79CBA5E0" w14:textId="71DCE1C4" w:rsidR="00CB2A48" w:rsidRDefault="00CB2A48" w:rsidP="00CB2A48">
      <w:pPr>
        <w:pStyle w:val="Caption"/>
      </w:pPr>
      <w:bookmarkStart w:id="263" w:name="_Ref457820177"/>
      <w:bookmarkStart w:id="264" w:name="_Toc458095449"/>
      <w:r>
        <w:t xml:space="preserve">Figure </w:t>
      </w:r>
      <w:r>
        <w:fldChar w:fldCharType="begin"/>
      </w:r>
      <w:r>
        <w:instrText xml:space="preserve"> SEQ Figure \* ARABIC </w:instrText>
      </w:r>
      <w:r>
        <w:fldChar w:fldCharType="separate"/>
      </w:r>
      <w:r w:rsidR="00890EDD">
        <w:rPr>
          <w:noProof/>
        </w:rPr>
        <w:t>3</w:t>
      </w:r>
      <w:r>
        <w:fldChar w:fldCharType="end"/>
      </w:r>
      <w:bookmarkEnd w:id="263"/>
      <w:r>
        <w:t>: Screenshot of Regenstrief LOINC Mapping A</w:t>
      </w:r>
      <w:r w:rsidR="005A0A4C">
        <w:t>ss</w:t>
      </w:r>
      <w:r>
        <w:t>istant (RELMA) PROGRAM</w:t>
      </w:r>
      <w:bookmarkEnd w:id="264"/>
    </w:p>
    <w:p w14:paraId="72BC9FB7" w14:textId="77777777" w:rsidR="006C21D6" w:rsidRDefault="006C21D6" w:rsidP="0057208F"/>
    <w:p w14:paraId="494819A7" w14:textId="2E94953D" w:rsidR="006C21D6" w:rsidRDefault="006C21D6" w:rsidP="0057208F">
      <w:r>
        <w:t>Be</w:t>
      </w:r>
      <w:r w:rsidR="00541897">
        <w:t xml:space="preserve"> a</w:t>
      </w:r>
      <w:r>
        <w:t xml:space="preserve">ware that the </w:t>
      </w:r>
      <w:r w:rsidR="00541897">
        <w:t xml:space="preserve">June 2016 release 2.56 </w:t>
      </w:r>
      <w:r>
        <w:t xml:space="preserve">version </w:t>
      </w:r>
      <w:r w:rsidR="00541897">
        <w:t>of</w:t>
      </w:r>
      <w:r>
        <w:t xml:space="preserve"> LOINC </w:t>
      </w:r>
      <w:r w:rsidR="00541897">
        <w:t>does not yet include</w:t>
      </w:r>
      <w:r>
        <w:t xml:space="preserve"> </w:t>
      </w:r>
      <w:r w:rsidR="00541897">
        <w:t xml:space="preserve">all the changes made to the terms and answer lists as </w:t>
      </w:r>
      <w:r>
        <w:t>th</w:t>
      </w:r>
      <w:r w:rsidR="00F6712A">
        <w:t>is</w:t>
      </w:r>
      <w:r>
        <w:t xml:space="preserve"> guide</w:t>
      </w:r>
      <w:r w:rsidR="00541897">
        <w:t xml:space="preserve"> </w:t>
      </w:r>
      <w:r w:rsidR="00AB5594">
        <w:t>describes</w:t>
      </w:r>
      <w:r>
        <w:t xml:space="preserve">. </w:t>
      </w:r>
      <w:r w:rsidR="00541897">
        <w:t>Although y</w:t>
      </w:r>
      <w:r>
        <w:t xml:space="preserve">ou </w:t>
      </w:r>
      <w:r w:rsidR="00F6712A">
        <w:t>can</w:t>
      </w:r>
      <w:r>
        <w:t xml:space="preserve"> download </w:t>
      </w:r>
      <w:r w:rsidR="00F6712A">
        <w:t xml:space="preserve">it </w:t>
      </w:r>
      <w:r>
        <w:t xml:space="preserve">to play with it, </w:t>
      </w:r>
      <w:r w:rsidR="00541897">
        <w:t xml:space="preserve">please do not use it to configure your system </w:t>
      </w:r>
      <w:r>
        <w:t xml:space="preserve">until we get ballot feedback and get the final changes into the </w:t>
      </w:r>
      <w:r w:rsidR="00541897">
        <w:t xml:space="preserve">LOINC </w:t>
      </w:r>
      <w:r>
        <w:t>database</w:t>
      </w:r>
      <w:r w:rsidR="00AB5594">
        <w:t>, around the end of December 2016</w:t>
      </w:r>
      <w:r>
        <w:t>.</w:t>
      </w:r>
    </w:p>
    <w:p w14:paraId="2EF238E5" w14:textId="77777777" w:rsidR="006C21D6" w:rsidRDefault="006C21D6" w:rsidP="0057208F"/>
    <w:p w14:paraId="3789FA17" w14:textId="152DFEB5" w:rsidR="001A3F58" w:rsidRPr="009D4FE2" w:rsidRDefault="00925A9A">
      <w:pPr>
        <w:pStyle w:val="Heading2"/>
      </w:pPr>
      <w:bookmarkStart w:id="265" w:name="_Ref457314111"/>
      <w:bookmarkStart w:id="266" w:name="_Ref457823588"/>
      <w:bookmarkStart w:id="267" w:name="_Ref458089289"/>
      <w:bookmarkStart w:id="268" w:name="_Toc458095424"/>
      <w:r>
        <w:t>More about t</w:t>
      </w:r>
      <w:r w:rsidR="005E266A" w:rsidRPr="009D4FE2">
        <w:t>he change from the use o</w:t>
      </w:r>
      <w:r w:rsidR="001A3F58" w:rsidRPr="009D4FE2">
        <w:t>f OBR–OBX nesting to OBX-4 dot notation and its implementation</w:t>
      </w:r>
      <w:bookmarkEnd w:id="265"/>
      <w:bookmarkEnd w:id="266"/>
      <w:bookmarkEnd w:id="267"/>
      <w:bookmarkEnd w:id="268"/>
    </w:p>
    <w:p w14:paraId="13084823" w14:textId="77777777" w:rsidR="009D4FE2" w:rsidRDefault="009D4FE2" w:rsidP="00D21363"/>
    <w:p w14:paraId="434C241D" w14:textId="56636E00" w:rsidR="00424C6C" w:rsidRDefault="001A3F58" w:rsidP="001A3F58">
      <w:r>
        <w:t>The 2013</w:t>
      </w:r>
      <w:r w:rsidR="00205823">
        <w:t xml:space="preserve"> HL7 V2</w:t>
      </w:r>
      <w:r>
        <w:t xml:space="preserve"> </w:t>
      </w:r>
      <w:r w:rsidR="00205823" w:rsidRPr="00205823">
        <w:rPr>
          <w:bCs/>
          <w:kern w:val="0"/>
          <w:szCs w:val="20"/>
          <w:lang w:eastAsia="en-US"/>
        </w:rPr>
        <w:t>Clinical Genomics</w:t>
      </w:r>
      <w:r w:rsidR="00205823">
        <w:t xml:space="preserve"> </w:t>
      </w:r>
      <w:r>
        <w:t xml:space="preserve">implementation guide included a number of nested LOINC panels. It used nested OBR-OBX relationships to represent </w:t>
      </w:r>
      <w:r w:rsidR="00420A1F">
        <w:t>that nesting in the message. The</w:t>
      </w:r>
      <w:r>
        <w:t xml:space="preserve"> </w:t>
      </w:r>
      <w:r w:rsidR="00420A1F">
        <w:t xml:space="preserve">HL7 </w:t>
      </w:r>
      <w:r>
        <w:t xml:space="preserve">Clinical Genomics </w:t>
      </w:r>
      <w:r w:rsidR="00420A1F">
        <w:t>Work Group</w:t>
      </w:r>
      <w:r>
        <w:t xml:space="preserve"> thought that it would probably be easier to represent that nesting </w:t>
      </w:r>
      <w:r w:rsidR="00420A1F">
        <w:t xml:space="preserve">in OBX-4 </w:t>
      </w:r>
      <w:r>
        <w:t xml:space="preserve">using dot notation (like </w:t>
      </w:r>
      <w:r w:rsidR="00420A1F">
        <w:t>a Dewey</w:t>
      </w:r>
      <w:r>
        <w:t xml:space="preserve"> decimal)</w:t>
      </w:r>
      <w:r w:rsidR="00424C6C">
        <w:t>, which also conforms with LRI</w:t>
      </w:r>
      <w:r>
        <w:t>. So that is how we have implemented it. The message is still defined by a hierarch</w:t>
      </w:r>
      <w:r w:rsidR="00420A1F">
        <w:t>y</w:t>
      </w:r>
      <w:r>
        <w:t xml:space="preserve"> of panels (as shown in the example/definition</w:t>
      </w:r>
      <w:r w:rsidR="00420A1F">
        <w:t>)</w:t>
      </w:r>
      <w:r>
        <w:t>. But the</w:t>
      </w:r>
      <w:r w:rsidR="00420A1F">
        <w:t xml:space="preserve"> message contains just one OBR, w</w:t>
      </w:r>
      <w:r>
        <w:t xml:space="preserve">hich will carry the code for the order code. The panel structure in LOINC will define </w:t>
      </w:r>
      <w:r w:rsidR="00420A1F">
        <w:t>t</w:t>
      </w:r>
      <w:r>
        <w:t xml:space="preserve">he message structure but </w:t>
      </w:r>
      <w:r w:rsidR="00420A1F">
        <w:t xml:space="preserve">the </w:t>
      </w:r>
      <w:r>
        <w:t xml:space="preserve">message will not include OBRs carrying the panel IDs as was the case for the 2013 message. </w:t>
      </w:r>
    </w:p>
    <w:p w14:paraId="5B124B9E" w14:textId="77777777" w:rsidR="001A3F58" w:rsidRPr="00364C49" w:rsidRDefault="001A3F58" w:rsidP="001A3F58">
      <w:pPr>
        <w:rPr>
          <w:b/>
          <w:color w:val="FF0000"/>
        </w:rPr>
      </w:pPr>
      <w:r w:rsidRPr="00364C49">
        <w:rPr>
          <w:b/>
          <w:color w:val="FF0000"/>
        </w:rPr>
        <w:t xml:space="preserve">Balloters please opine on whether we should stay with this </w:t>
      </w:r>
      <w:r w:rsidR="00420A1F">
        <w:rPr>
          <w:b/>
          <w:color w:val="FF0000"/>
        </w:rPr>
        <w:t>approach or re-</w:t>
      </w:r>
      <w:r w:rsidR="007D4734" w:rsidRPr="00364C49">
        <w:rPr>
          <w:b/>
          <w:color w:val="FF0000"/>
        </w:rPr>
        <w:t>consider the OBR</w:t>
      </w:r>
      <w:r w:rsidRPr="00364C49">
        <w:rPr>
          <w:b/>
          <w:color w:val="FF0000"/>
        </w:rPr>
        <w:t>–OBX structure. Also if there are better OBX-4 dot numbering systems, suggest them</w:t>
      </w:r>
      <w:r w:rsidR="00420A1F">
        <w:rPr>
          <w:b/>
          <w:color w:val="FF0000"/>
        </w:rPr>
        <w:t>.</w:t>
      </w:r>
    </w:p>
    <w:p w14:paraId="67EBD97E" w14:textId="3F7FCD71" w:rsidR="001A3F58" w:rsidRDefault="001A3F58" w:rsidP="001A3F58">
      <w:r>
        <w:t xml:space="preserve">Recall that within one OBR </w:t>
      </w:r>
      <w:r w:rsidR="00AA262A">
        <w:t xml:space="preserve">panel </w:t>
      </w:r>
      <w:r>
        <w:t xml:space="preserve">no two </w:t>
      </w:r>
      <w:r w:rsidR="00420A1F">
        <w:t>O</w:t>
      </w:r>
      <w:r>
        <w:t xml:space="preserve">BX’s should contain the same </w:t>
      </w:r>
      <w:r w:rsidR="00205823">
        <w:t>i</w:t>
      </w:r>
      <w:r>
        <w:t>dentifier (OBX-</w:t>
      </w:r>
      <w:r w:rsidR="00B22DA5">
        <w:t>3</w:t>
      </w:r>
      <w:r>
        <w:t>) and the same string in OBX-4. If all OBXs have distinct Observation IDs</w:t>
      </w:r>
      <w:r w:rsidR="00420A1F">
        <w:t>,</w:t>
      </w:r>
      <w:r>
        <w:t xml:space="preserve"> OBX</w:t>
      </w:r>
      <w:r w:rsidR="00420A1F">
        <w:t>-4</w:t>
      </w:r>
      <w:r>
        <w:t xml:space="preserve"> is not required to distinguish them but might still serve as a grouper</w:t>
      </w:r>
      <w:r w:rsidR="001C5CB4">
        <w:t>.</w:t>
      </w:r>
    </w:p>
    <w:p w14:paraId="5E03A298" w14:textId="20912C6A" w:rsidR="00AA262A" w:rsidRDefault="001A3F58" w:rsidP="001A3F58">
      <w:r>
        <w:t>The current proposal for the OBX-4 dot notation is as follows</w:t>
      </w:r>
      <w:r w:rsidR="00205823">
        <w:t>:</w:t>
      </w:r>
      <w:r w:rsidR="004F3054">
        <w:t xml:space="preserve"> </w:t>
      </w:r>
      <w:r w:rsidR="00205823">
        <w:t>t</w:t>
      </w:r>
      <w:r>
        <w:t>he OBX-4 fields for each report section will contain a string that begins with the section number</w:t>
      </w:r>
      <w:r w:rsidR="00AA262A">
        <w:t>, (i.e. with 2, 3, 4, or 5) for simple, structural, pharmacogenomic and complex variants respectively</w:t>
      </w:r>
      <w:r w:rsidR="00805EC5">
        <w:t>.</w:t>
      </w:r>
      <w:r w:rsidR="00AA262A">
        <w:t xml:space="preserve"> If the panels in a section could repeat the OBX-4s in each panel would increment with each repeat. So the OBX-4s in the first panel would carry n.1 the second n.2, the third n.3</w:t>
      </w:r>
      <w:r w:rsidR="00205823">
        <w:t xml:space="preserve"> -</w:t>
      </w:r>
      <w:r w:rsidR="00AA262A">
        <w:t xml:space="preserve">- where n is the section number. When any individual LOINC code within a panel </w:t>
      </w:r>
      <w:r w:rsidR="00AA262A" w:rsidRPr="00205823">
        <w:rPr>
          <w:i/>
        </w:rPr>
        <w:t>could</w:t>
      </w:r>
      <w:r w:rsidR="00AA262A">
        <w:t xml:space="preserve"> repeat (</w:t>
      </w:r>
      <w:r w:rsidR="00205823">
        <w:t xml:space="preserve">such </w:t>
      </w:r>
      <w:r w:rsidR="00AA262A">
        <w:t xml:space="preserve">as is true </w:t>
      </w:r>
      <w:r w:rsidR="00205823">
        <w:t xml:space="preserve">in </w:t>
      </w:r>
      <w:r w:rsidR="00205823">
        <w:fldChar w:fldCharType="begin"/>
      </w:r>
      <w:r w:rsidR="00205823">
        <w:instrText xml:space="preserve"> REF _Ref456966613 \h </w:instrText>
      </w:r>
      <w:r w:rsidR="00205823">
        <w:fldChar w:fldCharType="separate"/>
      </w:r>
      <w:r w:rsidR="00890EDD">
        <w:t xml:space="preserve">Table </w:t>
      </w:r>
      <w:r w:rsidR="00890EDD">
        <w:rPr>
          <w:noProof/>
        </w:rPr>
        <w:t>2</w:t>
      </w:r>
      <w:r w:rsidR="00205823">
        <w:fldChar w:fldCharType="end"/>
      </w:r>
      <w:r w:rsidR="00205823">
        <w:t xml:space="preserve"> Rows A.3 and A.</w:t>
      </w:r>
      <w:r w:rsidR="003D110E">
        <w:t>6</w:t>
      </w:r>
      <w:r w:rsidR="00205823">
        <w:t>)</w:t>
      </w:r>
      <w:r w:rsidR="00AA262A">
        <w:t xml:space="preserve">. Then add another level to the string. For example 1.1.1, 1.1.2, 1.2.3. If more than one individual LOINC within a panel could repeat, the two would carry the same sequence of </w:t>
      </w:r>
      <w:r w:rsidR="00805EC5">
        <w:t>values</w:t>
      </w:r>
      <w:r w:rsidR="00AA262A">
        <w:t xml:space="preserve"> </w:t>
      </w:r>
      <w:r w:rsidR="00805EC5">
        <w:t>(e.g.</w:t>
      </w:r>
      <w:r w:rsidR="00AA262A">
        <w:t xml:space="preserve"> 1.1.1,</w:t>
      </w:r>
      <w:r w:rsidR="00805EC5">
        <w:t xml:space="preserve"> </w:t>
      </w:r>
      <w:r w:rsidR="00AA262A">
        <w:t>1.1.2</w:t>
      </w:r>
      <w:r w:rsidR="00805EC5">
        <w:t>)</w:t>
      </w:r>
      <w:r w:rsidR="00AA262A">
        <w:t xml:space="preserve"> but that does not cause a problem because the LOINC code within this panel would </w:t>
      </w:r>
      <w:r w:rsidR="00805EC5">
        <w:t>distinguish</w:t>
      </w:r>
      <w:r w:rsidR="00AA262A">
        <w:t xml:space="preserve"> (and group) the repeats  within a panel. (</w:t>
      </w:r>
      <w:r w:rsidR="00A8577D">
        <w:t>We encourage u</w:t>
      </w:r>
      <w:r w:rsidR="00AA262A">
        <w:t xml:space="preserve">sing the option of storing multiple values separated by tilde in one field, </w:t>
      </w:r>
      <w:r w:rsidR="00A8577D">
        <w:t xml:space="preserve">so you </w:t>
      </w:r>
      <w:r w:rsidR="00AA262A">
        <w:t>can avoid that extra level</w:t>
      </w:r>
      <w:r w:rsidR="00A8577D">
        <w:t xml:space="preserve"> of repeats</w:t>
      </w:r>
      <w:r w:rsidR="00AA262A">
        <w:t xml:space="preserve"> in most cases).</w:t>
      </w:r>
    </w:p>
    <w:p w14:paraId="4C8189AB" w14:textId="47D0CF35" w:rsidR="00AA262A" w:rsidRDefault="00AA262A" w:rsidP="00AA262A">
      <w:r>
        <w:t>When a child panel is nested inside of a parent panel as occurs in report section 4 (pharmacogenomics) and section 5</w:t>
      </w:r>
      <w:r w:rsidR="00805EC5">
        <w:t xml:space="preserve"> </w:t>
      </w:r>
      <w:r>
        <w:t xml:space="preserve">(complex variants), one adds a level to the dot notation for each new subsumed child panel. So all of the OBX-4s </w:t>
      </w:r>
      <w:r w:rsidR="00805EC5">
        <w:t xml:space="preserve">in </w:t>
      </w:r>
      <w:r>
        <w:t>the first panel at the first level in section 4 would be valued with 4.1, those in the second panel at the first level would be valued with</w:t>
      </w:r>
      <w:r w:rsidR="00805EC5">
        <w:t xml:space="preserve"> </w:t>
      </w:r>
      <w:r>
        <w:t>4.2. The OBX-4s of the child panels within the first parent panel would carry 4.1.1 those in the 2</w:t>
      </w:r>
      <w:r w:rsidRPr="00E60F92">
        <w:rPr>
          <w:vertAlign w:val="superscript"/>
        </w:rPr>
        <w:t>nd</w:t>
      </w:r>
      <w:r>
        <w:t xml:space="preserve"> child panel would carry 4.1.2</w:t>
      </w:r>
      <w:r w:rsidR="00A8577D">
        <w:t>, a</w:t>
      </w:r>
      <w:r>
        <w:t xml:space="preserve">nd so on.  </w:t>
      </w:r>
      <w:r w:rsidR="00AB5594">
        <w:t>To see a specific instance, s</w:t>
      </w:r>
      <w:r>
        <w:t xml:space="preserve">ee the example in </w:t>
      </w:r>
      <w:r w:rsidR="00A8577D">
        <w:fldChar w:fldCharType="begin"/>
      </w:r>
      <w:r w:rsidR="00A8577D">
        <w:instrText xml:space="preserve"> REF _Ref457381405 \h </w:instrText>
      </w:r>
      <w:r w:rsidR="00A8577D">
        <w:fldChar w:fldCharType="separate"/>
      </w:r>
      <w:r w:rsidR="00890EDD">
        <w:t xml:space="preserve">Table </w:t>
      </w:r>
      <w:r w:rsidR="00890EDD">
        <w:rPr>
          <w:noProof/>
        </w:rPr>
        <w:t>5</w:t>
      </w:r>
      <w:r w:rsidR="00A8577D">
        <w:fldChar w:fldCharType="end"/>
      </w:r>
      <w:r w:rsidR="00AB5594">
        <w:t xml:space="preserve">, </w:t>
      </w:r>
      <w:r>
        <w:t xml:space="preserve">which shows reports on multiple genes (the first panel level </w:t>
      </w:r>
      <w:r w:rsidR="00A8577D">
        <w:t xml:space="preserve">in </w:t>
      </w:r>
      <w:r>
        <w:t>each of which reports interpretations about multiple drugs</w:t>
      </w:r>
      <w:r w:rsidR="00A8577D">
        <w:t>)</w:t>
      </w:r>
      <w:r>
        <w:t>.</w:t>
      </w:r>
    </w:p>
    <w:p w14:paraId="208B46E8" w14:textId="73EC291B" w:rsidR="00AA262A" w:rsidRDefault="00AA262A" w:rsidP="00AA262A">
      <w:r>
        <w:t>We developed it this way to provide linkage that could cross reference all of the terms in a panel even when we do not have an OBR at the head of the panel (e.g.</w:t>
      </w:r>
      <w:r w:rsidR="00805EC5">
        <w:t xml:space="preserve"> </w:t>
      </w:r>
      <w:r>
        <w:t>for the genotype star notations).</w:t>
      </w:r>
    </w:p>
    <w:p w14:paraId="4A585BF5" w14:textId="0731AB2C" w:rsidR="00020EB1" w:rsidRDefault="009314EC" w:rsidP="009314EC">
      <w:pPr>
        <w:pStyle w:val="Heading1"/>
      </w:pPr>
      <w:bookmarkStart w:id="269" w:name="_Toc225067511"/>
      <w:bookmarkStart w:id="270" w:name="_Toc456960550"/>
      <w:bookmarkStart w:id="271" w:name="_Toc456960552"/>
      <w:bookmarkStart w:id="272" w:name="_Toc456960556"/>
      <w:bookmarkStart w:id="273" w:name="_Toc456960558"/>
      <w:bookmarkStart w:id="274" w:name="_Toc456960559"/>
      <w:bookmarkStart w:id="275" w:name="_Toc456960560"/>
      <w:bookmarkStart w:id="276" w:name="_Toc456960566"/>
      <w:bookmarkStart w:id="277" w:name="_Toc456960568"/>
      <w:bookmarkStart w:id="278" w:name="_Toc456960569"/>
      <w:bookmarkStart w:id="279" w:name="_Toc456960570"/>
      <w:bookmarkStart w:id="280" w:name="_Toc456960572"/>
      <w:bookmarkStart w:id="281" w:name="_Toc456960573"/>
      <w:bookmarkStart w:id="282" w:name="_Toc456960574"/>
      <w:bookmarkStart w:id="283" w:name="_Toc456960575"/>
      <w:bookmarkStart w:id="284" w:name="_Toc456960577"/>
      <w:bookmarkStart w:id="285" w:name="_Toc456960580"/>
      <w:bookmarkStart w:id="286" w:name="_Toc456960581"/>
      <w:bookmarkStart w:id="287" w:name="_Toc456960582"/>
      <w:bookmarkStart w:id="288" w:name="_Toc456960583"/>
      <w:bookmarkStart w:id="289" w:name="_Toc456960588"/>
      <w:bookmarkStart w:id="290" w:name="_Toc456960589"/>
      <w:bookmarkStart w:id="291" w:name="_Toc456960592"/>
      <w:bookmarkStart w:id="292" w:name="_Toc456960596"/>
      <w:bookmarkStart w:id="293" w:name="_Toc456960598"/>
      <w:bookmarkStart w:id="294" w:name="_Toc456960600"/>
      <w:bookmarkStart w:id="295" w:name="_Toc456960602"/>
      <w:bookmarkStart w:id="296" w:name="_Toc456960604"/>
      <w:bookmarkStart w:id="297" w:name="_Toc456960610"/>
      <w:bookmarkStart w:id="298" w:name="_Toc456960612"/>
      <w:bookmarkStart w:id="299" w:name="_Toc456960613"/>
      <w:bookmarkStart w:id="300" w:name="_Toc456960614"/>
      <w:bookmarkStart w:id="301" w:name="_Toc456960616"/>
      <w:bookmarkStart w:id="302" w:name="_Toc456960617"/>
      <w:bookmarkStart w:id="303" w:name="_Toc456960621"/>
      <w:bookmarkStart w:id="304" w:name="_Toc456960628"/>
      <w:bookmarkStart w:id="305" w:name="_Toc456960632"/>
      <w:bookmarkStart w:id="306" w:name="_Toc456960636"/>
      <w:bookmarkStart w:id="307" w:name="_Toc456960641"/>
      <w:bookmarkStart w:id="308" w:name="_Toc456960645"/>
      <w:bookmarkStart w:id="309" w:name="_Toc456960649"/>
      <w:bookmarkStart w:id="310" w:name="_Toc456960650"/>
      <w:bookmarkStart w:id="311" w:name="_Toc456960654"/>
      <w:bookmarkStart w:id="312" w:name="_Toc456960657"/>
      <w:bookmarkStart w:id="313" w:name="_Toc456960660"/>
      <w:bookmarkStart w:id="314" w:name="_Toc456960662"/>
      <w:bookmarkStart w:id="315" w:name="_Toc456960664"/>
      <w:bookmarkStart w:id="316" w:name="_Toc456960666"/>
      <w:bookmarkStart w:id="317" w:name="_Toc456960667"/>
      <w:bookmarkStart w:id="318" w:name="_Toc456960669"/>
      <w:bookmarkStart w:id="319" w:name="_Toc456960671"/>
      <w:bookmarkStart w:id="320" w:name="_Toc456960672"/>
      <w:bookmarkStart w:id="321" w:name="_Toc456960678"/>
      <w:bookmarkStart w:id="322" w:name="_Toc456960682"/>
      <w:bookmarkStart w:id="323" w:name="_Toc456960683"/>
      <w:bookmarkStart w:id="324" w:name="_Toc456960684"/>
      <w:bookmarkStart w:id="325" w:name="_Toc456960690"/>
      <w:bookmarkStart w:id="326" w:name="_Toc456960691"/>
      <w:bookmarkStart w:id="327" w:name="_Toc456960692"/>
      <w:bookmarkStart w:id="328" w:name="_Toc456960694"/>
      <w:bookmarkStart w:id="329" w:name="_Toc456960695"/>
      <w:bookmarkStart w:id="330" w:name="_Toc456960696"/>
      <w:bookmarkStart w:id="331" w:name="_Toc456960698"/>
      <w:bookmarkStart w:id="332" w:name="_Toc456960699"/>
      <w:bookmarkStart w:id="333" w:name="_Toc456960700"/>
      <w:bookmarkStart w:id="334" w:name="_Toc456960702"/>
      <w:bookmarkStart w:id="335" w:name="_Toc456960703"/>
      <w:bookmarkStart w:id="336" w:name="_Toc456960704"/>
      <w:bookmarkStart w:id="337" w:name="_Toc456960706"/>
      <w:bookmarkStart w:id="338" w:name="_Toc456960707"/>
      <w:bookmarkStart w:id="339" w:name="_Toc456960708"/>
      <w:bookmarkStart w:id="340" w:name="_Toc456960710"/>
      <w:bookmarkStart w:id="341" w:name="_Toc456960711"/>
      <w:bookmarkStart w:id="342" w:name="_Toc456960712"/>
      <w:bookmarkStart w:id="343" w:name="_Toc456960714"/>
      <w:bookmarkStart w:id="344" w:name="_Toc456960715"/>
      <w:bookmarkStart w:id="345" w:name="_Toc456960716"/>
      <w:bookmarkStart w:id="346" w:name="_Toc456960718"/>
      <w:bookmarkStart w:id="347" w:name="_Toc456960719"/>
      <w:bookmarkStart w:id="348" w:name="_Toc456960720"/>
      <w:bookmarkStart w:id="349" w:name="_Toc456960722"/>
      <w:bookmarkStart w:id="350" w:name="_Toc456960723"/>
      <w:bookmarkStart w:id="351" w:name="_Toc456960724"/>
      <w:bookmarkStart w:id="352" w:name="_Toc456960726"/>
      <w:bookmarkStart w:id="353" w:name="_Toc456960727"/>
      <w:bookmarkStart w:id="354" w:name="_Toc456960728"/>
      <w:bookmarkStart w:id="355" w:name="_Toc456960730"/>
      <w:bookmarkStart w:id="356" w:name="_Toc456960731"/>
      <w:bookmarkStart w:id="357" w:name="_Toc456960732"/>
      <w:bookmarkStart w:id="358" w:name="_Toc456960734"/>
      <w:bookmarkStart w:id="359" w:name="_Toc456960741"/>
      <w:bookmarkStart w:id="360" w:name="_Toc456960742"/>
      <w:bookmarkStart w:id="361" w:name="_Toc456960743"/>
      <w:bookmarkStart w:id="362" w:name="_Toc456960745"/>
      <w:bookmarkStart w:id="363" w:name="_Toc456960746"/>
      <w:bookmarkStart w:id="364" w:name="_Toc456960747"/>
      <w:bookmarkStart w:id="365" w:name="_Toc456960749"/>
      <w:bookmarkStart w:id="366" w:name="_Toc456960750"/>
      <w:bookmarkStart w:id="367" w:name="_Toc456960751"/>
      <w:bookmarkStart w:id="368" w:name="_Toc456960753"/>
      <w:bookmarkStart w:id="369" w:name="_Toc456960754"/>
      <w:bookmarkStart w:id="370" w:name="_Toc456960755"/>
      <w:bookmarkStart w:id="371" w:name="_Toc456960757"/>
      <w:bookmarkStart w:id="372" w:name="_Toc456960764"/>
      <w:bookmarkStart w:id="373" w:name="_Toc456960765"/>
      <w:bookmarkStart w:id="374" w:name="_Toc456960766"/>
      <w:bookmarkStart w:id="375" w:name="_Toc456960768"/>
      <w:bookmarkStart w:id="376" w:name="_Toc456960769"/>
      <w:bookmarkStart w:id="377" w:name="_Toc456960770"/>
      <w:bookmarkStart w:id="378" w:name="_Toc456960772"/>
      <w:bookmarkStart w:id="379" w:name="_Toc456960773"/>
      <w:bookmarkStart w:id="380" w:name="_Toc456960774"/>
      <w:bookmarkStart w:id="381" w:name="_Toc456960776"/>
      <w:bookmarkStart w:id="382" w:name="_Toc456960783"/>
      <w:bookmarkStart w:id="383" w:name="_Toc456960784"/>
      <w:bookmarkStart w:id="384" w:name="_Toc456960785"/>
      <w:bookmarkStart w:id="385" w:name="_Toc456960787"/>
      <w:bookmarkStart w:id="386" w:name="_Toc456960788"/>
      <w:bookmarkStart w:id="387" w:name="_Toc456960789"/>
      <w:bookmarkStart w:id="388" w:name="_Ref457741888"/>
      <w:bookmarkStart w:id="389" w:name="_Toc458095425"/>
      <w:bookmarkEnd w:id="259"/>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t>Example</w:t>
      </w:r>
      <w:r w:rsidRPr="004622BA">
        <w:t xml:space="preserve"> </w:t>
      </w:r>
      <w:r>
        <w:t xml:space="preserve">Genetic </w:t>
      </w:r>
      <w:r w:rsidR="00020EB1">
        <w:t xml:space="preserve">report </w:t>
      </w:r>
      <w:r w:rsidR="00020EB1" w:rsidRPr="004622BA">
        <w:t>messages in V2 Syntax</w:t>
      </w:r>
      <w:bookmarkEnd w:id="388"/>
      <w:bookmarkEnd w:id="389"/>
    </w:p>
    <w:p w14:paraId="53869716" w14:textId="7C595682" w:rsidR="00020EB1" w:rsidRDefault="00020EB1" w:rsidP="009314EC">
      <w:pPr>
        <w:pStyle w:val="Heading2"/>
      </w:pPr>
      <w:bookmarkStart w:id="390" w:name="_Toc458095426"/>
      <w:r w:rsidRPr="009314EC">
        <w:t>Our approach to example messages</w:t>
      </w:r>
      <w:r w:rsidR="009E3FCB">
        <w:t>: General Notes</w:t>
      </w:r>
      <w:bookmarkEnd w:id="390"/>
      <w:r>
        <w:t xml:space="preserve"> </w:t>
      </w:r>
    </w:p>
    <w:p w14:paraId="6D5F0852" w14:textId="02685EEF" w:rsidR="00020EB1" w:rsidRDefault="00020EB1" w:rsidP="00020EB1">
      <w:r w:rsidRPr="00223CA1">
        <w:t xml:space="preserve">In this section we present example V2 messages to illustrate the use of this specification for a variety of different genetic tests.  We present these example messages in shortened </w:t>
      </w:r>
      <w:r w:rsidR="00E971A4">
        <w:t>form</w:t>
      </w:r>
      <w:r w:rsidRPr="00223CA1">
        <w:t xml:space="preserve"> leaving out the early segments like MSH and PID</w:t>
      </w:r>
      <w:r w:rsidR="003E2AB9">
        <w:t>,</w:t>
      </w:r>
      <w:r w:rsidRPr="00223CA1">
        <w:t xml:space="preserve"> which will not change across the examples</w:t>
      </w:r>
      <w:r w:rsidR="003E2AB9">
        <w:t>,</w:t>
      </w:r>
      <w:r w:rsidRPr="00223CA1">
        <w:t xml:space="preserve"> and have only populated the most important payload fields of the OBX segments,</w:t>
      </w:r>
      <w:r w:rsidR="003E2AB9">
        <w:t xml:space="preserve"> </w:t>
      </w:r>
      <w:r w:rsidRPr="00223CA1">
        <w:t xml:space="preserve">i.e., OBX-1 through OBX-6). We </w:t>
      </w:r>
      <w:r w:rsidR="00E971A4">
        <w:t xml:space="preserve">simplified them this way </w:t>
      </w:r>
      <w:r w:rsidRPr="00223CA1">
        <w:t>so the reader could focus on the salient features of the examples</w:t>
      </w:r>
    </w:p>
    <w:p w14:paraId="16BE2B5A" w14:textId="698E9D52" w:rsidR="009E3FCB" w:rsidRPr="009E3FCB" w:rsidRDefault="009E3FCB" w:rsidP="009E3FCB">
      <w:r w:rsidRPr="009E3FCB">
        <w:t>We put the example message of the variants in the order of the five sections of the clinical genetics report –</w:t>
      </w:r>
      <w:r>
        <w:t xml:space="preserve"> </w:t>
      </w:r>
      <w:r>
        <w:fldChar w:fldCharType="begin"/>
      </w:r>
      <w:r>
        <w:instrText xml:space="preserve"> REF _Ref456966613 \h </w:instrText>
      </w:r>
      <w:r>
        <w:fldChar w:fldCharType="separate"/>
      </w:r>
      <w:r w:rsidR="00890EDD">
        <w:t xml:space="preserve">Table </w:t>
      </w:r>
      <w:r w:rsidR="00890EDD">
        <w:rPr>
          <w:noProof/>
        </w:rPr>
        <w:t>2</w:t>
      </w:r>
      <w:r>
        <w:fldChar w:fldCharType="end"/>
      </w:r>
      <w:r>
        <w:t xml:space="preserve"> through </w:t>
      </w:r>
      <w:r>
        <w:fldChar w:fldCharType="begin"/>
      </w:r>
      <w:r>
        <w:instrText xml:space="preserve"> REF _Ref457381329 \h </w:instrText>
      </w:r>
      <w:r>
        <w:fldChar w:fldCharType="separate"/>
      </w:r>
      <w:r w:rsidR="00890EDD">
        <w:t xml:space="preserve">Table </w:t>
      </w:r>
      <w:r w:rsidR="00890EDD">
        <w:rPr>
          <w:noProof/>
        </w:rPr>
        <w:t>6</w:t>
      </w:r>
      <w:r>
        <w:fldChar w:fldCharType="end"/>
      </w:r>
      <w:r>
        <w:t xml:space="preserve">. </w:t>
      </w:r>
      <w:r w:rsidRPr="009E3FCB">
        <w:t xml:space="preserve">Please note that there are multiple examples for each variant, with each example addressing the different ways to report the kind of variant. </w:t>
      </w:r>
      <w:r w:rsidR="00D233CA" w:rsidRPr="00D233CA">
        <w:t>The example messages were taken from published sample reports, and we would like to thank the vendors who posted example reports with positive findings on the w</w:t>
      </w:r>
      <w:r w:rsidR="00D233CA">
        <w:t>eb</w:t>
      </w:r>
      <w:r w:rsidRPr="009E3FCB">
        <w:t>.</w:t>
      </w:r>
    </w:p>
    <w:p w14:paraId="71CF301E" w14:textId="67B5242A" w:rsidR="00020EB1" w:rsidRPr="00223CA1" w:rsidRDefault="00020EB1" w:rsidP="00020EB1">
      <w:r w:rsidRPr="00223CA1">
        <w:t xml:space="preserve">The </w:t>
      </w:r>
      <w:r w:rsidR="003E2AB9">
        <w:t>ex</w:t>
      </w:r>
      <w:r w:rsidRPr="00223CA1">
        <w:t xml:space="preserve">amples are all based on the content of real but anonymized narrative reports from various genetic testing services and /or content from submission to NCBI. So they </w:t>
      </w:r>
      <w:r w:rsidR="00E971A4">
        <w:t xml:space="preserve">will </w:t>
      </w:r>
      <w:r w:rsidR="00E971A4" w:rsidRPr="00223CA1">
        <w:t>be</w:t>
      </w:r>
      <w:r w:rsidRPr="00223CA1">
        <w:t xml:space="preserve"> internally consistent. The narrative laboratory reports</w:t>
      </w:r>
      <w:r w:rsidR="00E971A4">
        <w:t xml:space="preserve"> from which many of these were derived</w:t>
      </w:r>
      <w:r w:rsidRPr="00223CA1">
        <w:t xml:space="preserve"> did not always carry </w:t>
      </w:r>
      <w:r w:rsidR="00E971A4">
        <w:t xml:space="preserve">everything </w:t>
      </w:r>
      <w:r w:rsidR="003E2AB9">
        <w:t>(</w:t>
      </w:r>
      <w:r w:rsidR="00E971A4" w:rsidRPr="00223CA1">
        <w:t>e.g</w:t>
      </w:r>
      <w:r w:rsidRPr="00223CA1">
        <w:t>. reference sequences</w:t>
      </w:r>
      <w:r w:rsidR="003E2AB9">
        <w:t>)</w:t>
      </w:r>
      <w:r w:rsidRPr="00223CA1">
        <w:t xml:space="preserve"> that this guide considers important</w:t>
      </w:r>
      <w:r w:rsidR="003E2AB9">
        <w:t>,</w:t>
      </w:r>
      <w:r w:rsidR="00E762BE">
        <w:t xml:space="preserve"> so </w:t>
      </w:r>
      <w:r w:rsidR="003E2AB9">
        <w:t xml:space="preserve">that information may be </w:t>
      </w:r>
      <w:r w:rsidR="00E762BE">
        <w:t>missing</w:t>
      </w:r>
      <w:r w:rsidRPr="00223CA1">
        <w:t xml:space="preserve"> </w:t>
      </w:r>
    </w:p>
    <w:p w14:paraId="3475D254" w14:textId="1854217B" w:rsidR="00020EB1" w:rsidRPr="00223CA1" w:rsidRDefault="00020EB1" w:rsidP="00020EB1">
      <w:r w:rsidRPr="00223CA1">
        <w:t>We generated most of the message content by entering the data for each of the observation into the LHC</w:t>
      </w:r>
      <w:r w:rsidR="009E3FCB">
        <w:t>-</w:t>
      </w:r>
      <w:r w:rsidR="000E116D">
        <w:t>F</w:t>
      </w:r>
      <w:r w:rsidR="009E3FCB">
        <w:t xml:space="preserve">orm </w:t>
      </w:r>
      <w:r w:rsidRPr="00223CA1">
        <w:t xml:space="preserve">for this guide and created draft examples by evoking the </w:t>
      </w:r>
      <w:r w:rsidR="003E2AB9">
        <w:t>F</w:t>
      </w:r>
      <w:r w:rsidRPr="00223CA1">
        <w:t xml:space="preserve">orm’s HL7 message generating option </w:t>
      </w:r>
      <w:r w:rsidR="000E116D" w:rsidRPr="00223CA1">
        <w:t>(</w:t>
      </w:r>
      <w:hyperlink r:id="rId145" w:history="1">
        <w:r w:rsidR="000E116D" w:rsidRPr="002468AD">
          <w:rPr>
            <w:rStyle w:val="Hyperlink"/>
            <w:rFonts w:ascii="Times New Roman" w:hAnsi="Times New Roman"/>
            <w:sz w:val="24"/>
          </w:rPr>
          <w:t>https://lforms-demo.nlm.nih.gov/</w:t>
        </w:r>
      </w:hyperlink>
      <w:r w:rsidR="000E116D">
        <w:rPr>
          <w:rStyle w:val="Hyperlink"/>
          <w:rFonts w:ascii="Times New Roman" w:hAnsi="Times New Roman"/>
          <w:sz w:val="24"/>
        </w:rPr>
        <w:t>)</w:t>
      </w:r>
      <w:r w:rsidR="003E2AB9">
        <w:t>.</w:t>
      </w:r>
      <w:r w:rsidRPr="00223CA1">
        <w:t xml:space="preserve">  As of late July 2016</w:t>
      </w:r>
      <w:r w:rsidR="003E2AB9">
        <w:t>,</w:t>
      </w:r>
      <w:r w:rsidRPr="00223CA1">
        <w:t xml:space="preserve"> the draft example messages do not </w:t>
      </w:r>
      <w:r w:rsidR="00A8577D">
        <w:t xml:space="preserve">yet </w:t>
      </w:r>
      <w:r w:rsidRPr="00223CA1">
        <w:t>match the specification in this guide.  For example</w:t>
      </w:r>
      <w:r w:rsidR="003E2AB9">
        <w:t>,</w:t>
      </w:r>
      <w:r w:rsidRPr="00223CA1">
        <w:t xml:space="preserve"> </w:t>
      </w:r>
      <w:r w:rsidR="00E762BE">
        <w:t>the</w:t>
      </w:r>
      <w:r w:rsidR="00D233CA">
        <w:t xml:space="preserve"> current</w:t>
      </w:r>
      <w:r w:rsidR="00E762BE">
        <w:t xml:space="preserve"> </w:t>
      </w:r>
      <w:r w:rsidR="003E2AB9">
        <w:t>LHC-F</w:t>
      </w:r>
      <w:r w:rsidR="00E762BE">
        <w:t>orm</w:t>
      </w:r>
      <w:r w:rsidR="003E2AB9">
        <w:t>s</w:t>
      </w:r>
      <w:r w:rsidR="00E762BE">
        <w:t xml:space="preserve"> program </w:t>
      </w:r>
      <w:r w:rsidR="006C21D6">
        <w:t xml:space="preserve">emits </w:t>
      </w:r>
      <w:r w:rsidR="006C21D6" w:rsidRPr="00223CA1">
        <w:t>OBR</w:t>
      </w:r>
      <w:r w:rsidRPr="00223CA1">
        <w:t xml:space="preserve"> </w:t>
      </w:r>
      <w:r w:rsidR="00E762BE">
        <w:t xml:space="preserve">segments </w:t>
      </w:r>
      <w:r w:rsidRPr="00223CA1">
        <w:t xml:space="preserve">for each panel (which it shouldn’t) </w:t>
      </w:r>
      <w:r w:rsidR="00E762BE">
        <w:t xml:space="preserve">and does </w:t>
      </w:r>
      <w:r w:rsidR="006C21D6">
        <w:t xml:space="preserve">not </w:t>
      </w:r>
      <w:r w:rsidR="006C21D6" w:rsidRPr="00223CA1">
        <w:t>use</w:t>
      </w:r>
      <w:r w:rsidRPr="00223CA1">
        <w:t xml:space="preserve"> the prescribed rule for generating OBX-4 </w:t>
      </w:r>
      <w:r w:rsidR="00E762BE">
        <w:t>values and more</w:t>
      </w:r>
      <w:r w:rsidRPr="00223CA1">
        <w:t xml:space="preserve">. </w:t>
      </w:r>
      <w:r w:rsidR="00E762BE">
        <w:t>We bring this up to alert users who may t</w:t>
      </w:r>
      <w:r w:rsidRPr="00223CA1">
        <w:t>ry out the exampl</w:t>
      </w:r>
      <w:r w:rsidR="00E762BE">
        <w:t>e messages function of LHC</w:t>
      </w:r>
      <w:r w:rsidR="003E2AB9">
        <w:t>-F</w:t>
      </w:r>
      <w:r w:rsidR="00E762BE">
        <w:t>orm</w:t>
      </w:r>
      <w:r w:rsidR="003E2AB9">
        <w:t>s</w:t>
      </w:r>
      <w:r w:rsidR="006C21D6" w:rsidRPr="00223CA1">
        <w:t>.</w:t>
      </w:r>
      <w:r w:rsidRPr="00223CA1">
        <w:t xml:space="preserve"> The</w:t>
      </w:r>
      <w:r w:rsidR="003E2AB9">
        <w:t>se errors</w:t>
      </w:r>
      <w:r w:rsidRPr="00223CA1">
        <w:t xml:space="preserve"> will be fixed by the end of August.  </w:t>
      </w:r>
    </w:p>
    <w:p w14:paraId="2712BBDB" w14:textId="69270195" w:rsidR="00020EB1" w:rsidRDefault="00020EB1" w:rsidP="00020EB1">
      <w:r w:rsidRPr="00223CA1">
        <w:t>We corrected these errors in the examples with hand editing. We also</w:t>
      </w:r>
      <w:r w:rsidR="00E762BE">
        <w:t xml:space="preserve"> added some formatting th</w:t>
      </w:r>
      <w:r w:rsidR="003E2AB9">
        <w:t>at</w:t>
      </w:r>
      <w:r w:rsidR="00E762BE">
        <w:t xml:space="preserve"> is not native to the LHC</w:t>
      </w:r>
      <w:r w:rsidR="003E2AB9">
        <w:t>-F</w:t>
      </w:r>
      <w:r w:rsidR="00E762BE">
        <w:t xml:space="preserve">orms sample message generator. </w:t>
      </w:r>
      <w:r w:rsidRPr="00223CA1">
        <w:t xml:space="preserve"> </w:t>
      </w:r>
      <w:r w:rsidR="00D233CA">
        <w:t>For example, w</w:t>
      </w:r>
      <w:r w:rsidRPr="00223CA1">
        <w:t>e bolded the three letter se</w:t>
      </w:r>
      <w:r w:rsidR="00E762BE">
        <w:t>gment identifier, the name of the variable (in OBX-3)</w:t>
      </w:r>
      <w:r w:rsidR="003E2AB9">
        <w:t>,</w:t>
      </w:r>
      <w:r w:rsidR="00E762BE">
        <w:t xml:space="preserve"> and the name of the answer (in OBX-5), to make the meaning stand out from all of the coding. </w:t>
      </w:r>
      <w:r w:rsidR="00A36E4B" w:rsidRPr="00A36E4B">
        <w:t>We used red to highlight the OBX-4 values to make the hierarchy more visible</w:t>
      </w:r>
      <w:r w:rsidR="009C1EE3">
        <w:t>.</w:t>
      </w:r>
      <w:r w:rsidRPr="00223CA1">
        <w:t xml:space="preserve"> When a single OBX wrapped to two or more lines, we indented the wrapped text. </w:t>
      </w:r>
      <w:r w:rsidR="006C21D6">
        <w:t>W</w:t>
      </w:r>
      <w:r w:rsidRPr="00223CA1">
        <w:t xml:space="preserve">e also specialized the coding systems within the list of </w:t>
      </w:r>
      <w:r w:rsidR="003E2AB9">
        <w:t>“</w:t>
      </w:r>
      <w:r w:rsidRPr="00223CA1">
        <w:t>mutations tested for</w:t>
      </w:r>
      <w:r w:rsidR="003E2AB9">
        <w:t>”</w:t>
      </w:r>
      <w:r w:rsidRPr="00223CA1">
        <w:t xml:space="preserve"> to reflect the varying use of c.HGVS and p.HGVS and full ClinVar names in the examples.</w:t>
      </w:r>
      <w:r w:rsidR="00E762BE">
        <w:t xml:space="preserve"> The sample message system is not smart enough to do that and will only be able to blind</w:t>
      </w:r>
      <w:r w:rsidR="003E2AB9">
        <w:t>ly</w:t>
      </w:r>
      <w:r w:rsidR="00E762BE">
        <w:t xml:space="preserve"> insert “HGVS” as the general coding system</w:t>
      </w:r>
      <w:r w:rsidR="009E3FCB">
        <w:t>.</w:t>
      </w:r>
    </w:p>
    <w:p w14:paraId="76325A80" w14:textId="094FDCD1" w:rsidR="009E3FCB" w:rsidRPr="009E3FCB" w:rsidRDefault="009E3FCB" w:rsidP="009E3FCB">
      <w:r>
        <w:t>In the example messages, c</w:t>
      </w:r>
      <w:r w:rsidRPr="009E3FCB">
        <w:t xml:space="preserve">odes that need new LOINCs are labeled “Pending LOINC #”, e.g. Medication usage suggestion [narrative]” is “Pending LOINC 2”. </w:t>
      </w:r>
    </w:p>
    <w:p w14:paraId="04C6D2EC" w14:textId="77777777" w:rsidR="009E3FCB" w:rsidRPr="009E3FCB" w:rsidRDefault="009E3FCB" w:rsidP="009E3FCB">
      <w:r w:rsidRPr="009E3FCB">
        <w:t xml:space="preserve">In LOINC 81254-5 “Genomic allele start-end”, when the variation is at a single locus, the start-end locations of the allele are the same measure. In this case, we report the location as both the start-end, e.g. “37070354^37070354” to show the locations are the same. The data type also allows you to report the location as a single base, e.g. “37070354.” </w:t>
      </w:r>
    </w:p>
    <w:p w14:paraId="5A964E79" w14:textId="3EA474D2" w:rsidR="009E3FCB" w:rsidRPr="009E3FCB" w:rsidRDefault="009E3FCB" w:rsidP="009E3FCB">
      <w:r w:rsidRPr="009E3FCB">
        <w:t>For LOINC 69551-0 “Genomic alt allele,” we report “-” when the alt allele is absent</w:t>
      </w:r>
      <w:r w:rsidR="00034B13">
        <w:t>,</w:t>
      </w:r>
      <w:r w:rsidRPr="009E3FCB">
        <w:t xml:space="preserve"> as recommended by the Variant Ca</w:t>
      </w:r>
      <w:r w:rsidR="00034B13">
        <w:t>ll Format from IGSR: The I</w:t>
      </w:r>
      <w:r w:rsidRPr="009E3FCB">
        <w:t>nternational Genome Sample Resource.</w:t>
      </w:r>
    </w:p>
    <w:p w14:paraId="534D4E46" w14:textId="77777777" w:rsidR="009E3FCB" w:rsidRPr="009E3FCB" w:rsidRDefault="009E3FCB" w:rsidP="009E3FCB">
      <w:r w:rsidRPr="009E3FCB">
        <w:t>Note that in a complex variant example, some alleles are submitted with a complex variant as one package, and do not yet have variant IDs. In this case, for the LOINC 81252-9 “Simple Variant” field, use the allele ID for the simple variants inside the complex variant, rather than the variant ID. Variant IDs will be out shortly, but not in time for this release of the guide.</w:t>
      </w:r>
    </w:p>
    <w:p w14:paraId="57C0B6DC" w14:textId="4DBE72D4" w:rsidR="009E3FCB" w:rsidRPr="009E3FCB" w:rsidRDefault="009E3FCB" w:rsidP="009E3FCB">
      <w:r w:rsidRPr="009E3FCB">
        <w:t>For a</w:t>
      </w:r>
      <w:r w:rsidR="00D233CA">
        <w:t>ll</w:t>
      </w:r>
      <w:r w:rsidRPr="009E3FCB">
        <w:t xml:space="preserve"> simple variant example</w:t>
      </w:r>
      <w:r w:rsidR="00D233CA">
        <w:t>s</w:t>
      </w:r>
      <w:bookmarkStart w:id="391" w:name="_GoBack"/>
      <w:bookmarkEnd w:id="391"/>
      <w:r w:rsidRPr="009E3FCB">
        <w:t>, the variant ID is used in the LOINC 81252-9 “Simple Variant” field.</w:t>
      </w:r>
    </w:p>
    <w:p w14:paraId="45835323" w14:textId="46226B57" w:rsidR="00020EB1" w:rsidRPr="004F3054" w:rsidRDefault="00020EB1" w:rsidP="00A36E4B">
      <w:pPr>
        <w:rPr>
          <w:b/>
          <w:color w:val="00B0F0"/>
        </w:rPr>
      </w:pPr>
      <w:r w:rsidRPr="00223CA1">
        <w:t xml:space="preserve">We added explanatory comments </w:t>
      </w:r>
      <w:r w:rsidR="004F3054">
        <w:t xml:space="preserve">in </w:t>
      </w:r>
      <w:r w:rsidR="004F3054" w:rsidRPr="009E3FCB">
        <w:rPr>
          <w:rFonts w:ascii="Calibri" w:eastAsia="Calibri" w:hAnsi="Calibri" w:cs="Helvetica"/>
          <w:color w:val="0070C0"/>
          <w:kern w:val="0"/>
          <w:sz w:val="20"/>
          <w:szCs w:val="20"/>
          <w:shd w:val="clear" w:color="auto" w:fill="FFFFFF"/>
          <w:lang w:eastAsia="en-US"/>
        </w:rPr>
        <w:t>blue font</w:t>
      </w:r>
      <w:r w:rsidR="004F3054" w:rsidRPr="004F3054">
        <w:rPr>
          <w:color w:val="00B0F0"/>
        </w:rPr>
        <w:t xml:space="preserve"> </w:t>
      </w:r>
      <w:r w:rsidRPr="00223CA1">
        <w:t>between some of the message segments. These are distinguished from the real message content by leading and trailing asterisks</w:t>
      </w:r>
      <w:r w:rsidR="003E2AB9">
        <w:t>,</w:t>
      </w:r>
      <w:r w:rsidRPr="00223CA1">
        <w:t xml:space="preserve"> e.g.</w:t>
      </w:r>
      <w:r w:rsidR="003E2AB9">
        <w:t>:</w:t>
      </w:r>
      <w:r w:rsidR="00A36E4B">
        <w:rPr>
          <w:b/>
        </w:rPr>
        <w:t xml:space="preserve"> </w:t>
      </w:r>
      <w:r w:rsidRPr="009E3FCB">
        <w:rPr>
          <w:rFonts w:ascii="Calibri" w:eastAsia="Calibri" w:hAnsi="Calibri" w:cs="Helvetica"/>
          <w:color w:val="0070C0"/>
          <w:kern w:val="0"/>
          <w:sz w:val="20"/>
          <w:szCs w:val="20"/>
          <w:shd w:val="clear" w:color="auto" w:fill="FFFFFF"/>
          <w:lang w:eastAsia="en-US"/>
        </w:rPr>
        <w:t>*** Comment ***</w:t>
      </w:r>
      <w:r w:rsidR="004F3054" w:rsidRPr="009E3FCB">
        <w:rPr>
          <w:rFonts w:ascii="Calibri" w:eastAsia="Calibri" w:hAnsi="Calibri" w:cs="Helvetica"/>
          <w:color w:val="0070C0"/>
          <w:kern w:val="0"/>
          <w:sz w:val="20"/>
          <w:szCs w:val="20"/>
          <w:shd w:val="clear" w:color="auto" w:fill="FFFFFF"/>
          <w:lang w:eastAsia="en-US"/>
        </w:rPr>
        <w:t>.</w:t>
      </w:r>
    </w:p>
    <w:p w14:paraId="1B31BAF9" w14:textId="5DDE9781" w:rsidR="009E3FCB" w:rsidRDefault="009E3FCB" w:rsidP="009E3FCB">
      <w:pPr>
        <w:pStyle w:val="Heading2"/>
        <w:rPr>
          <w:shd w:val="clear" w:color="auto" w:fill="FFFFFF"/>
          <w:lang w:eastAsia="en-US"/>
        </w:rPr>
      </w:pPr>
      <w:bookmarkStart w:id="392" w:name="_Toc458095427"/>
      <w:r>
        <w:rPr>
          <w:shd w:val="clear" w:color="auto" w:fill="FFFFFF"/>
          <w:lang w:eastAsia="en-US"/>
        </w:rPr>
        <w:t>Simple Variant Example Messages</w:t>
      </w:r>
      <w:bookmarkEnd w:id="392"/>
    </w:p>
    <w:p w14:paraId="05687B26" w14:textId="0EB7A0B3" w:rsidR="009E3FCB" w:rsidRPr="009E3FCB" w:rsidRDefault="009E3FCB" w:rsidP="009E3FCB">
      <w:pPr>
        <w:pStyle w:val="Heading3"/>
        <w:rPr>
          <w:shd w:val="clear" w:color="auto" w:fill="FFFFFF"/>
          <w:lang w:eastAsia="en-US"/>
        </w:rPr>
      </w:pPr>
      <w:bookmarkStart w:id="393" w:name="_Toc458095428"/>
      <w:r w:rsidRPr="009E3FCB">
        <w:rPr>
          <w:shd w:val="clear" w:color="auto" w:fill="FFFFFF"/>
          <w:lang w:eastAsia="en-US"/>
        </w:rPr>
        <w:t>Simple Variant, Example of mutation analysis of one gene by sequencing</w:t>
      </w:r>
      <w:bookmarkEnd w:id="393"/>
    </w:p>
    <w:p w14:paraId="5498A8F0"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7F95D80D" w14:textId="77777777" w:rsid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The narrative text was invented based on a sample report on Galactosemia Gene Analysis, which tested for 14 mutations. A heterozygous and known pathogenic variation was identified, which indicated the individual may be a carrier for galactosemia. </w:t>
      </w:r>
    </w:p>
    <w:p w14:paraId="6EF1BD97" w14:textId="77777777" w:rsidR="0081238F" w:rsidRPr="009E3FCB" w:rsidRDefault="0081238F" w:rsidP="009E3FCB">
      <w:pPr>
        <w:spacing w:after="0" w:line="259" w:lineRule="auto"/>
        <w:rPr>
          <w:rFonts w:eastAsia="Calibri"/>
          <w:color w:val="333333"/>
          <w:kern w:val="0"/>
          <w:sz w:val="20"/>
          <w:szCs w:val="20"/>
          <w:shd w:val="clear" w:color="auto" w:fill="FFFFFF"/>
          <w:lang w:eastAsia="en-US"/>
        </w:rPr>
      </w:pPr>
    </w:p>
    <w:p w14:paraId="195BBDDE"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Note that for one of the mutations tested for – the 5 kb deletion – we coded it as text in CWE.9 with ^^^^^^^^ because as described, it does not fit the coding system syntax. The mutation is found in ClinVar as part of a haplotype, 126453^[NM_000155.2(GALT):c.1039_753del][NM_000155.2(GALT):c.820+50_*789delinsGAATAGACCCCA. The report only studies NM_000155.2(GALT):c.1039_753del, the 5kb deletion portion. </w:t>
      </w:r>
    </w:p>
    <w:p w14:paraId="7877C88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|1|Acme23469|Gen825750|76037-1^GALT gene full mutation analysis in Blood or Tissue by Sequencing Narrative^LN|R|201608030830| 201608091650|</w:t>
      </w:r>
    </w:p>
    <w:p w14:paraId="2653EEFB" w14:textId="77777777" w:rsidR="009E3FCB" w:rsidRPr="009E3FCB" w:rsidRDefault="009E3FCB" w:rsidP="009E3FCB">
      <w:pPr>
        <w:spacing w:after="0"/>
        <w:rPr>
          <w:rFonts w:ascii="Calibri" w:eastAsia="Calibri" w:hAnsi="Calibri" w:cs="Helvetica"/>
          <w:color w:val="333333"/>
          <w:kern w:val="0"/>
          <w:sz w:val="20"/>
          <w:szCs w:val="20"/>
          <w:shd w:val="clear" w:color="auto" w:fill="FFFFFF"/>
          <w:lang w:eastAsia="en-US"/>
        </w:rPr>
      </w:pPr>
    </w:p>
    <w:p w14:paraId="7D03DF3B" w14:textId="4AF6525F" w:rsidR="009E3FCB" w:rsidRPr="009E3FCB" w:rsidRDefault="009E3FCB" w:rsidP="009E3FCB">
      <w:pPr>
        <w:spacing w:after="0" w:line="259" w:lineRule="auto"/>
        <w:ind w:firstLine="720"/>
        <w:rPr>
          <w:rFonts w:ascii="Calibri" w:eastAsia="Calibri" w:hAnsi="Calibri" w:cs="Helvetica"/>
          <w:b/>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r w:rsidRPr="009E3FCB">
        <w:rPr>
          <w:rFonts w:ascii="Calibri" w:eastAsia="Calibri" w:hAnsi="Calibri" w:cs="Helvetica"/>
          <w:color w:val="333333"/>
          <w:kern w:val="0"/>
          <w:sz w:val="20"/>
          <w:szCs w:val="20"/>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1|TX|53577-3^</w:t>
      </w:r>
      <w:r w:rsidRPr="009E3FCB">
        <w:rPr>
          <w:rFonts w:ascii="Calibri" w:eastAsia="Calibri" w:hAnsi="Calibri"/>
          <w:b/>
          <w:color w:val="333333"/>
          <w:kern w:val="0"/>
          <w:sz w:val="20"/>
          <w:szCs w:val="20"/>
          <w:shd w:val="clear" w:color="auto" w:fill="FFFFFF"/>
          <w:lang w:eastAsia="en-US"/>
        </w:rPr>
        <w:t>Reason for study</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Patient may be carrier for classic galactosemia.|</w:t>
      </w:r>
      <w:r w:rsidRPr="009E3FCB">
        <w:rPr>
          <w:rFonts w:ascii="Calibri" w:eastAsia="Calibri" w:hAnsi="Calibri"/>
          <w:color w:val="333333"/>
          <w:kern w:val="0"/>
          <w:sz w:val="20"/>
          <w:szCs w:val="20"/>
          <w:shd w:val="clear" w:color="auto" w:fill="FFFFFF"/>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2|CWE|51967-8^</w:t>
      </w:r>
      <w:r w:rsidRPr="009E3FCB">
        <w:rPr>
          <w:rFonts w:ascii="Calibri" w:eastAsia="Calibri" w:hAnsi="Calibri"/>
          <w:b/>
          <w:color w:val="333333"/>
          <w:kern w:val="0"/>
          <w:sz w:val="20"/>
          <w:szCs w:val="20"/>
          <w:shd w:val="clear" w:color="auto" w:fill="FFFFFF"/>
          <w:lang w:eastAsia="en-US"/>
        </w:rPr>
        <w:t>Genetic disease(s) assessed</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C0016952^</w:t>
      </w:r>
      <w:r w:rsidRPr="009E3FCB">
        <w:rPr>
          <w:rFonts w:ascii="Calibri" w:eastAsia="Calibri" w:hAnsi="Calibri"/>
          <w:b/>
          <w:color w:val="333333"/>
          <w:kern w:val="0"/>
          <w:sz w:val="20"/>
          <w:szCs w:val="20"/>
          <w:shd w:val="clear" w:color="auto" w:fill="FFFFFF"/>
          <w:lang w:eastAsia="en-US"/>
        </w:rPr>
        <w:t>Galactosemia</w:t>
      </w:r>
      <w:r w:rsidRPr="009E3FCB">
        <w:rPr>
          <w:rFonts w:ascii="Calibri" w:eastAsia="Calibri" w:hAnsi="Calibri"/>
          <w:color w:val="333333"/>
          <w:kern w:val="0"/>
          <w:sz w:val="20"/>
          <w:szCs w:val="20"/>
          <w:shd w:val="clear" w:color="auto" w:fill="FFFFFF"/>
          <w:lang w:eastAsia="en-US"/>
        </w:rPr>
        <w:t>^Med</w:t>
      </w:r>
      <w:r w:rsidR="00034B13">
        <w:rPr>
          <w:rFonts w:ascii="Calibri" w:eastAsia="Calibri" w:hAnsi="Calibri"/>
          <w:color w:val="333333"/>
          <w:kern w:val="0"/>
          <w:sz w:val="20"/>
          <w:szCs w:val="20"/>
          <w:shd w:val="clear" w:color="auto" w:fill="FFFFFF"/>
          <w:lang w:eastAsia="en-US"/>
        </w:rPr>
        <w:t>G</w:t>
      </w:r>
      <w:r w:rsidRPr="009E3FCB">
        <w:rPr>
          <w:rFonts w:ascii="Calibri" w:eastAsia="Calibri" w:hAnsi="Calibri"/>
          <w:color w:val="333333"/>
          <w:kern w:val="0"/>
          <w:sz w:val="20"/>
          <w:szCs w:val="20"/>
          <w:shd w:val="clear" w:color="auto" w:fill="FFFFFF"/>
          <w:lang w:eastAsia="en-US"/>
        </w:rPr>
        <w:t>en-Dis|</w:t>
      </w:r>
    </w:p>
    <w:p w14:paraId="1897E8A6" w14:textId="77777777" w:rsidR="009E3FCB" w:rsidRPr="009E3FCB" w:rsidRDefault="009E3FCB" w:rsidP="009E3FCB">
      <w:pPr>
        <w:spacing w:after="0" w:line="259" w:lineRule="auto"/>
        <w:rPr>
          <w:rFonts w:ascii="Calibri" w:eastAsia="Calibri" w:hAnsi="Calibri"/>
          <w:b/>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3|x|Pending LOINC 1^</w:t>
      </w:r>
      <w:r w:rsidRPr="009E3FCB">
        <w:rPr>
          <w:rFonts w:ascii="Calibri" w:eastAsia="Calibri" w:hAnsi="Calibri"/>
          <w:b/>
          <w:color w:val="333333"/>
          <w:kern w:val="0"/>
          <w:sz w:val="20"/>
          <w:szCs w:val="20"/>
          <w:shd w:val="clear" w:color="auto" w:fill="FFFFFF"/>
          <w:lang w:eastAsia="en-US"/>
        </w:rPr>
        <w:t>Default transcript reference sequence</w:t>
      </w:r>
      <w:r w:rsidRPr="009E3FCB">
        <w:rPr>
          <w:rFonts w:ascii="Calibri" w:eastAsia="Calibri" w:hAnsi="Calibri"/>
          <w:color w:val="333333"/>
          <w:kern w:val="0"/>
          <w:sz w:val="20"/>
          <w:szCs w:val="20"/>
          <w:shd w:val="clear" w:color="auto" w:fill="FFFFFF"/>
          <w:lang w:eastAsia="en-US"/>
        </w:rPr>
        <w:t>^RefSeq-T</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p>
    <w:p w14:paraId="16C4F8DB"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olor w:val="333333"/>
          <w:kern w:val="0"/>
          <w:sz w:val="20"/>
          <w:szCs w:val="20"/>
          <w:shd w:val="clear" w:color="auto" w:fill="FFFFFF"/>
          <w:lang w:eastAsia="en-US"/>
        </w:rPr>
        <w:t>NM_000249^</w:t>
      </w:r>
      <w:r w:rsidRPr="009E3FCB">
        <w:rPr>
          <w:rFonts w:ascii="Calibri" w:eastAsia="Calibri" w:hAnsi="Calibri"/>
          <w:b/>
          <w:color w:val="333333"/>
          <w:kern w:val="0"/>
          <w:sz w:val="20"/>
          <w:szCs w:val="20"/>
          <w:shd w:val="clear" w:color="auto" w:fill="FFFFFF"/>
          <w:lang w:eastAsia="en-US"/>
        </w:rPr>
        <w:t>NM_000249</w:t>
      </w:r>
      <w:r w:rsidRPr="009E3FCB">
        <w:rPr>
          <w:rFonts w:ascii="Calibri" w:eastAsia="Calibri" w:hAnsi="Calibri"/>
          <w:color w:val="333333"/>
          <w:kern w:val="0"/>
          <w:sz w:val="20"/>
          <w:szCs w:val="20"/>
          <w:shd w:val="clear" w:color="auto" w:fill="FFFFFF"/>
          <w:lang w:eastAsia="en-US"/>
        </w:rPr>
        <w:t>^ RefSeq-T|</w:t>
      </w:r>
    </w:p>
    <w:p w14:paraId="1D8BA727"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4135^</w:t>
      </w:r>
      <w:r w:rsidRPr="009E3FCB">
        <w:rPr>
          <w:rFonts w:ascii="Calibri" w:eastAsia="Calibri" w:hAnsi="Calibri" w:cs="Helvetica"/>
          <w:b/>
          <w:color w:val="333333"/>
          <w:kern w:val="0"/>
          <w:sz w:val="20"/>
          <w:szCs w:val="20"/>
          <w:shd w:val="clear" w:color="auto" w:fill="FFFFFF"/>
          <w:lang w:eastAsia="en-US"/>
        </w:rPr>
        <w:t>GALT</w:t>
      </w:r>
      <w:r w:rsidRPr="009E3FCB">
        <w:rPr>
          <w:rFonts w:ascii="Calibri" w:eastAsia="Calibri" w:hAnsi="Calibri" w:cs="Helvetica"/>
          <w:color w:val="333333"/>
          <w:kern w:val="0"/>
          <w:sz w:val="20"/>
          <w:szCs w:val="20"/>
          <w:shd w:val="clear" w:color="auto" w:fill="FFFFFF"/>
          <w:lang w:eastAsia="en-US"/>
        </w:rPr>
        <w:t>^HGNC-Symb|</w:t>
      </w:r>
    </w:p>
    <w:p w14:paraId="1198427C" w14:textId="77777777" w:rsidR="009E3FCB" w:rsidRPr="009E3FCB" w:rsidRDefault="009E3FCB" w:rsidP="009E3FCB">
      <w:pPr>
        <w:spacing w:after="0" w:line="259" w:lineRule="auto"/>
        <w:rPr>
          <w:rFonts w:ascii="Calibri" w:eastAsia="Calibri" w:hAnsi="Calibri"/>
          <w:color w:val="4472C4"/>
          <w:kern w:val="0"/>
          <w:sz w:val="20"/>
          <w:szCs w:val="20"/>
          <w:shd w:val="clear" w:color="auto" w:fill="FFFFFF"/>
          <w:lang w:eastAsia="en-US"/>
        </w:rPr>
      </w:pP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5|CWE|36908-2^</w:t>
      </w:r>
      <w:r w:rsidRPr="009E3FCB">
        <w:rPr>
          <w:rFonts w:ascii="Calibri" w:eastAsia="Calibri" w:hAnsi="Calibri" w:cs="Helvetica"/>
          <w:b/>
          <w:color w:val="333333"/>
          <w:kern w:val="0"/>
          <w:sz w:val="20"/>
          <w:szCs w:val="20"/>
          <w:shd w:val="clear" w:color="auto" w:fill="FFFFFF"/>
          <w:lang w:eastAsia="en-US"/>
        </w:rPr>
        <w:t>Gene mutations tested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-119_-116delGTCA^</w:t>
      </w:r>
      <w:r w:rsidRPr="009E3FCB">
        <w:rPr>
          <w:rFonts w:ascii="Calibri" w:eastAsia="Calibri" w:hAnsi="Calibri" w:cs="Helvetica"/>
          <w:b/>
          <w:color w:val="333333"/>
          <w:kern w:val="0"/>
          <w:sz w:val="20"/>
          <w:szCs w:val="20"/>
          <w:shd w:val="clear" w:color="auto" w:fill="FFFFFF"/>
          <w:lang w:eastAsia="en-US"/>
        </w:rPr>
        <w:t>-119_-116delGTCA</w:t>
      </w:r>
      <w:r w:rsidRPr="009E3FCB">
        <w:rPr>
          <w:rFonts w:ascii="Calibri" w:eastAsia="Calibri" w:hAnsi="Calibri" w:cs="Helvetica"/>
          <w:color w:val="333333"/>
          <w:kern w:val="0"/>
          <w:sz w:val="20"/>
          <w:szCs w:val="20"/>
          <w:shd w:val="clear" w:color="auto" w:fill="FFFFFF"/>
          <w:lang w:eastAsia="en-US"/>
        </w:rPr>
        <w:t xml:space="preserve">^HGVS.c~ </w:t>
      </w:r>
    </w:p>
    <w:p w14:paraId="193B552F" w14:textId="77777777" w:rsidR="009E3FCB" w:rsidRPr="009E3FCB" w:rsidRDefault="009E3FCB" w:rsidP="009E3FCB">
      <w:pPr>
        <w:spacing w:after="0" w:line="259" w:lineRule="auto"/>
        <w:ind w:left="720"/>
        <w:rPr>
          <w:rFonts w:ascii="Calibri" w:eastAsia="Calibri" w:hAnsi="Calibri" w:cs="Helvetica"/>
          <w:i/>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Asp98Asn^</w:t>
      </w:r>
      <w:r w:rsidRPr="009E3FCB">
        <w:rPr>
          <w:rFonts w:ascii="Calibri" w:eastAsia="Calibri" w:hAnsi="Calibri" w:cs="Helvetica"/>
          <w:b/>
          <w:color w:val="333333"/>
          <w:kern w:val="0"/>
          <w:sz w:val="20"/>
          <w:szCs w:val="20"/>
          <w:shd w:val="clear" w:color="auto" w:fill="FFFFFF"/>
          <w:lang w:eastAsia="en-US"/>
        </w:rPr>
        <w:t>Asp98Asn</w:t>
      </w:r>
      <w:r w:rsidRPr="009E3FCB">
        <w:rPr>
          <w:rFonts w:ascii="Calibri" w:eastAsia="Calibri" w:hAnsi="Calibri" w:cs="Helvetica"/>
          <w:color w:val="333333"/>
          <w:kern w:val="0"/>
          <w:sz w:val="20"/>
          <w:szCs w:val="20"/>
          <w:shd w:val="clear" w:color="auto" w:fill="FFFFFF"/>
          <w:lang w:eastAsia="en-US"/>
        </w:rPr>
        <w:t>^HGVS.p~ Ser135Leu^</w:t>
      </w:r>
      <w:r w:rsidRPr="009E3FCB">
        <w:rPr>
          <w:rFonts w:ascii="Calibri" w:eastAsia="Calibri" w:hAnsi="Calibri" w:cs="Helvetica"/>
          <w:b/>
          <w:color w:val="333333"/>
          <w:kern w:val="0"/>
          <w:sz w:val="20"/>
          <w:szCs w:val="20"/>
          <w:shd w:val="clear" w:color="auto" w:fill="FFFFFF"/>
          <w:lang w:eastAsia="en-US"/>
        </w:rPr>
        <w:t>Ser135Leu</w:t>
      </w:r>
      <w:r w:rsidRPr="009E3FCB">
        <w:rPr>
          <w:rFonts w:ascii="Calibri" w:eastAsia="Calibri" w:hAnsi="Calibri" w:cs="Helvetica"/>
          <w:color w:val="333333"/>
          <w:kern w:val="0"/>
          <w:sz w:val="20"/>
          <w:szCs w:val="20"/>
          <w:shd w:val="clear" w:color="auto" w:fill="FFFFFF"/>
          <w:lang w:eastAsia="en-US"/>
        </w:rPr>
        <w:t>^HGVS.p~  Thr138Met^</w:t>
      </w:r>
      <w:r w:rsidRPr="009E3FCB">
        <w:rPr>
          <w:rFonts w:ascii="Calibri" w:eastAsia="Calibri" w:hAnsi="Calibri" w:cs="Helvetica"/>
          <w:b/>
          <w:color w:val="333333"/>
          <w:kern w:val="0"/>
          <w:sz w:val="20"/>
          <w:szCs w:val="20"/>
          <w:shd w:val="clear" w:color="auto" w:fill="FFFFFF"/>
          <w:lang w:eastAsia="en-US"/>
        </w:rPr>
        <w:t>Thr138Met</w:t>
      </w:r>
      <w:r w:rsidRPr="009E3FCB">
        <w:rPr>
          <w:rFonts w:ascii="Calibri" w:eastAsia="Calibri" w:hAnsi="Calibri" w:cs="Helvetica"/>
          <w:color w:val="333333"/>
          <w:kern w:val="0"/>
          <w:sz w:val="20"/>
          <w:szCs w:val="20"/>
          <w:shd w:val="clear" w:color="auto" w:fill="FFFFFF"/>
          <w:lang w:eastAsia="en-US"/>
        </w:rPr>
        <w:t>^HGVS.p~ Met142Lys^</w:t>
      </w:r>
      <w:r w:rsidRPr="009E3FCB">
        <w:rPr>
          <w:rFonts w:ascii="Calibri" w:eastAsia="Calibri" w:hAnsi="Calibri" w:cs="Helvetica"/>
          <w:b/>
          <w:color w:val="333333"/>
          <w:kern w:val="0"/>
          <w:sz w:val="20"/>
          <w:szCs w:val="20"/>
          <w:shd w:val="clear" w:color="auto" w:fill="FFFFFF"/>
          <w:lang w:eastAsia="en-US"/>
        </w:rPr>
        <w:t>Met142Lys</w:t>
      </w:r>
      <w:r w:rsidRPr="009E3FCB">
        <w:rPr>
          <w:rFonts w:ascii="Calibri" w:eastAsia="Calibri" w:hAnsi="Calibri" w:cs="Helvetica"/>
          <w:kern w:val="0"/>
          <w:sz w:val="20"/>
          <w:szCs w:val="20"/>
          <w:shd w:val="clear" w:color="auto" w:fill="FFFFFF"/>
          <w:lang w:eastAsia="en-US"/>
        </w:rPr>
        <w:t xml:space="preserve"> HGVS.p</w:t>
      </w:r>
      <w:r w:rsidRPr="009E3FCB">
        <w:rPr>
          <w:rFonts w:ascii="Calibri" w:eastAsia="Calibri" w:hAnsi="Calibri" w:cs="Helvetica"/>
          <w:color w:val="333333"/>
          <w:kern w:val="0"/>
          <w:sz w:val="20"/>
          <w:szCs w:val="20"/>
          <w:shd w:val="clear" w:color="auto" w:fill="FFFFFF"/>
          <w:lang w:eastAsia="en-US"/>
        </w:rPr>
        <w:t>~ Phe17Ser^</w:t>
      </w:r>
      <w:r w:rsidRPr="009E3FCB">
        <w:rPr>
          <w:rFonts w:ascii="Calibri" w:eastAsia="Calibri" w:hAnsi="Calibri" w:cs="Helvetica"/>
          <w:b/>
          <w:color w:val="333333"/>
          <w:kern w:val="0"/>
          <w:sz w:val="20"/>
          <w:szCs w:val="20"/>
          <w:shd w:val="clear" w:color="auto" w:fill="FFFFFF"/>
          <w:lang w:eastAsia="en-US"/>
        </w:rPr>
        <w:t>Phe17Ser</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Gln188Arg^</w:t>
      </w:r>
      <w:r w:rsidRPr="009E3FCB">
        <w:rPr>
          <w:rFonts w:ascii="Calibri" w:eastAsia="Calibri" w:hAnsi="Calibri" w:cs="Helvetica"/>
          <w:b/>
          <w:color w:val="333333"/>
          <w:kern w:val="0"/>
          <w:sz w:val="20"/>
          <w:szCs w:val="20"/>
          <w:shd w:val="clear" w:color="auto" w:fill="FFFFFF"/>
          <w:lang w:eastAsia="en-US"/>
        </w:rPr>
        <w:t>Gln188Arg</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Leu195P^</w:t>
      </w:r>
      <w:r w:rsidRPr="009E3FCB">
        <w:rPr>
          <w:rFonts w:ascii="Calibri" w:eastAsia="Calibri" w:hAnsi="Calibri" w:cs="Helvetica"/>
          <w:b/>
          <w:color w:val="333333"/>
          <w:kern w:val="0"/>
          <w:sz w:val="20"/>
          <w:szCs w:val="20"/>
          <w:shd w:val="clear" w:color="auto" w:fill="FFFFFF"/>
          <w:lang w:eastAsia="en-US"/>
        </w:rPr>
        <w:t>Leu195P</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Y209C^</w:t>
      </w:r>
      <w:r w:rsidRPr="009E3FCB">
        <w:rPr>
          <w:rFonts w:ascii="Calibri" w:eastAsia="Calibri" w:hAnsi="Calibri" w:cs="Helvetica"/>
          <w:b/>
          <w:color w:val="333333"/>
          <w:kern w:val="0"/>
          <w:sz w:val="20"/>
          <w:szCs w:val="20"/>
          <w:shd w:val="clear" w:color="auto" w:fill="FFFFFF"/>
          <w:lang w:eastAsia="en-US"/>
        </w:rPr>
        <w:t>Y209C</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Lys285Asn^</w:t>
      </w:r>
      <w:r w:rsidRPr="009E3FCB">
        <w:rPr>
          <w:rFonts w:ascii="Calibri" w:eastAsia="Calibri" w:hAnsi="Calibri" w:cs="Helvetica"/>
          <w:b/>
          <w:color w:val="333333"/>
          <w:kern w:val="0"/>
          <w:sz w:val="20"/>
          <w:szCs w:val="20"/>
          <w:shd w:val="clear" w:color="auto" w:fill="FFFFFF"/>
          <w:lang w:eastAsia="en-US"/>
        </w:rPr>
        <w:t>Lys285Asn</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Asn314Asp</w:t>
      </w:r>
      <w:r w:rsidRPr="009E3FCB">
        <w:rPr>
          <w:rFonts w:ascii="Calibri" w:eastAsia="Calibri" w:hAnsi="Calibri" w:cs="Helvetica"/>
          <w:color w:val="333333"/>
          <w:kern w:val="0"/>
          <w:sz w:val="20"/>
          <w:szCs w:val="20"/>
          <w:shd w:val="clear" w:color="auto" w:fill="FFFFFF"/>
          <w:lang w:eastAsia="en-US"/>
        </w:rPr>
        <w:t>^Asn314Asp^</w:t>
      </w:r>
      <w:r w:rsidRPr="009E3FCB">
        <w:rPr>
          <w:rFonts w:ascii="Calibri" w:eastAsia="Calibri" w:hAnsi="Calibri" w:cs="Helvetica"/>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t>~ Gln355Lys^</w:t>
      </w:r>
      <w:r w:rsidRPr="009E3FCB">
        <w:rPr>
          <w:rFonts w:ascii="Calibri" w:eastAsia="Calibri" w:hAnsi="Calibri" w:cs="Helvetica"/>
          <w:b/>
          <w:color w:val="333333"/>
          <w:kern w:val="0"/>
          <w:sz w:val="20"/>
          <w:szCs w:val="20"/>
          <w:shd w:val="clear" w:color="auto" w:fill="FFFFFF"/>
          <w:lang w:eastAsia="en-US"/>
        </w:rPr>
        <w:t>Gln355Lys</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kern w:val="0"/>
          <w:sz w:val="20"/>
          <w:szCs w:val="20"/>
          <w:shd w:val="clear" w:color="auto" w:fill="FFFFFF"/>
          <w:lang w:eastAsia="en-US"/>
        </w:rPr>
        <w:t>HGVS.</w:t>
      </w:r>
      <w:r w:rsidRPr="009E3FCB">
        <w:rPr>
          <w:rFonts w:ascii="Calibri" w:eastAsia="Calibri" w:hAnsi="Calibri" w:cs="Helvetica"/>
          <w:color w:val="333333"/>
          <w:kern w:val="0"/>
          <w:sz w:val="20"/>
          <w:szCs w:val="20"/>
          <w:shd w:val="clear" w:color="auto" w:fill="FFFFFF"/>
          <w:lang w:eastAsia="en-US"/>
        </w:rPr>
        <w:t>p~ 253-2A&gt;G^</w:t>
      </w:r>
      <w:r w:rsidRPr="009E3FCB">
        <w:rPr>
          <w:rFonts w:ascii="Calibri" w:eastAsia="Calibri" w:hAnsi="Calibri" w:cs="Helvetica"/>
          <w:b/>
          <w:color w:val="333333"/>
          <w:kern w:val="0"/>
          <w:sz w:val="20"/>
          <w:szCs w:val="20"/>
          <w:shd w:val="clear" w:color="auto" w:fill="FFFFFF"/>
          <w:lang w:eastAsia="en-US"/>
        </w:rPr>
        <w:t>253-2A&gt;G</w:t>
      </w:r>
      <w:r w:rsidRPr="009E3FCB">
        <w:rPr>
          <w:rFonts w:ascii="Calibri" w:eastAsia="Calibri" w:hAnsi="Calibri" w:cs="Helvetica"/>
          <w:color w:val="333333"/>
          <w:kern w:val="0"/>
          <w:sz w:val="20"/>
          <w:szCs w:val="20"/>
          <w:shd w:val="clear" w:color="auto" w:fill="FFFFFF"/>
          <w:lang w:eastAsia="en-US"/>
        </w:rPr>
        <w:t xml:space="preserve">^HGVS.c~ ^^^^^^^^5 kb deletion </w:t>
      </w:r>
      <w:r w:rsidRPr="009E3FCB">
        <w:rPr>
          <w:rFonts w:ascii="Calibri" w:eastAsia="Calibri" w:hAnsi="Calibri" w:cs="Helvetica"/>
          <w:i/>
          <w:color w:val="333333"/>
          <w:kern w:val="0"/>
          <w:sz w:val="20"/>
          <w:szCs w:val="20"/>
          <w:shd w:val="clear" w:color="auto" w:fill="FFFFFF"/>
          <w:lang w:eastAsia="en-US"/>
        </w:rPr>
        <w:t>(126453^[NM_000155.2(GALT):c.-1039_753del][NM_000155.2(GALT):c.820+50_*789delinsGAATAGACCCCA]^ClinVar-V</w:t>
      </w:r>
      <w:r w:rsidRPr="009E3FCB">
        <w:rPr>
          <w:rFonts w:ascii="Calibri" w:eastAsia="Calibri" w:hAnsi="Calibri" w:cs="Helvetica"/>
          <w:color w:val="333333"/>
          <w:kern w:val="0"/>
          <w:sz w:val="20"/>
          <w:szCs w:val="20"/>
          <w:shd w:val="clear" w:color="auto" w:fill="FFFFFF"/>
          <w:lang w:eastAsia="en-US"/>
        </w:rPr>
        <w:t>|</w:t>
      </w:r>
    </w:p>
    <w:p w14:paraId="143FA027"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67EFB4DC"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 xml:space="preserve"> Result Summary</w:t>
      </w:r>
      <w:r w:rsidRPr="009E3FCB">
        <w:rPr>
          <w:rFonts w:ascii="Calibri" w:eastAsia="Calibri" w:hAnsi="Calibri" w:cs="Helvetica"/>
          <w:color w:val="333333"/>
          <w:kern w:val="0"/>
          <w:sz w:val="20"/>
          <w:szCs w:val="20"/>
          <w:shd w:val="clear" w:color="auto" w:fill="FFFFFF"/>
          <w:lang w:eastAsia="en-US"/>
        </w:rPr>
        <w:t xml:space="preserve">- Positive~~ </w:t>
      </w:r>
      <w:r w:rsidRPr="009E3FCB">
        <w:rPr>
          <w:rFonts w:ascii="Calibri" w:eastAsia="Calibri" w:hAnsi="Calibri" w:cs="Helvetica"/>
          <w:b/>
          <w:color w:val="333333"/>
          <w:kern w:val="0"/>
          <w:sz w:val="20"/>
          <w:szCs w:val="20"/>
          <w:shd w:val="clear" w:color="auto" w:fill="FFFFFF"/>
          <w:lang w:eastAsia="en-US"/>
        </w:rPr>
        <w:t xml:space="preserve">Result </w:t>
      </w:r>
      <w:r w:rsidRPr="009E3FCB">
        <w:rPr>
          <w:rFonts w:ascii="Calibri" w:eastAsia="Calibri" w:hAnsi="Calibri" w:cs="Helvetica"/>
          <w:color w:val="333333"/>
          <w:kern w:val="0"/>
          <w:sz w:val="20"/>
          <w:szCs w:val="20"/>
          <w:shd w:val="clear" w:color="auto" w:fill="FFFFFF"/>
          <w:lang w:eastAsia="en-US"/>
        </w:rPr>
        <w:t>– The following heterozygous</w:t>
      </w:r>
    </w:p>
    <w:p w14:paraId="71FA3AB4"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alteration was identified: Amino Acid change: p.Q188R (Gln188Arg). DNA change: c.563A&gt;G (g.34648167). Classification: PATHOGENIC ~~ </w:t>
      </w:r>
      <w:r w:rsidRPr="009E3FCB">
        <w:rPr>
          <w:rFonts w:ascii="Calibri" w:eastAsia="Calibri" w:hAnsi="Calibri"/>
          <w:b/>
          <w:kern w:val="0"/>
          <w:sz w:val="20"/>
          <w:szCs w:val="20"/>
          <w:shd w:val="clear" w:color="auto" w:fill="FFFFFF"/>
          <w:lang w:eastAsia="en-US"/>
        </w:rPr>
        <w:t xml:space="preserve">Interpretation - </w:t>
      </w:r>
      <w:r w:rsidRPr="009E3FCB">
        <w:rPr>
          <w:rFonts w:ascii="Calibri" w:eastAsia="Calibri" w:hAnsi="Calibri" w:cs="Helvetica"/>
          <w:color w:val="333333"/>
          <w:kern w:val="0"/>
          <w:sz w:val="20"/>
          <w:szCs w:val="20"/>
          <w:shd w:val="clear" w:color="auto" w:fill="FFFFFF"/>
          <w:lang w:eastAsia="en-US"/>
        </w:rPr>
        <w:t xml:space="preserve">Biochemical and molecular test results are in </w:t>
      </w:r>
    </w:p>
    <w:p w14:paraId="27AB02FA" w14:textId="77777777" w:rsidR="009E3FCB" w:rsidRPr="009E3FCB" w:rsidRDefault="009E3FCB" w:rsidP="009E3FCB">
      <w:pPr>
        <w:autoSpaceDE w:val="0"/>
        <w:autoSpaceDN w:val="0"/>
        <w:adjustRightInd w:val="0"/>
        <w:spacing w:after="0"/>
        <w:ind w:left="720"/>
        <w:rPr>
          <w:rFonts w:ascii="Calibri" w:eastAsia="Calibri" w:hAnsi="Calibri" w:cs="Helvetica"/>
          <w:b/>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agreement. The observed GALT enzyme activity in red blood cells (12.2 nmol/h/mg Hb) and the presence of a single copy of p.Q188R suggest that this individual is a carrier of classic galactosemia. This individual should not be at risk for developing symptoms related to this disorder; however, he or she may be at risk for having offspring with galactosemia. If appropriate, enzymatic and molecular studies for this individual's reproductive partner are recommended to further clarify this risk. ~~ </w:t>
      </w:r>
      <w:r w:rsidRPr="009E3FCB">
        <w:rPr>
          <w:rFonts w:ascii="Calibri" w:eastAsia="Calibri" w:hAnsi="Calibri" w:cs="Helvetica"/>
          <w:b/>
          <w:color w:val="333333"/>
          <w:kern w:val="0"/>
          <w:sz w:val="20"/>
          <w:szCs w:val="20"/>
          <w:shd w:val="clear" w:color="auto" w:fill="FFFFFF"/>
          <w:lang w:eastAsia="en-US"/>
        </w:rPr>
        <w:t xml:space="preserve">Method </w:t>
      </w:r>
      <w:r w:rsidRPr="009E3FCB">
        <w:rPr>
          <w:rFonts w:ascii="Calibri" w:eastAsia="Calibri" w:hAnsi="Calibri" w:cs="Helvetica"/>
          <w:color w:val="333333"/>
          <w:kern w:val="0"/>
          <w:sz w:val="20"/>
          <w:szCs w:val="20"/>
          <w:shd w:val="clear" w:color="auto" w:fill="FFFFFF"/>
          <w:lang w:eastAsia="en-US"/>
        </w:rPr>
        <w:t xml:space="preserve"> - A multiplex PCR-based assay was used to test for the presence of the following mutations in the GALT gene.|</w:t>
      </w:r>
    </w:p>
    <w:p w14:paraId="669E06C3"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57764DCA" w14:textId="77777777" w:rsidR="009E3FCB" w:rsidRDefault="009E3FCB" w:rsidP="009E3FCB">
      <w:pPr>
        <w:spacing w:after="0" w:line="259" w:lineRule="auto"/>
        <w:rPr>
          <w:rFonts w:ascii="Calibri" w:eastAsia="Calibri" w:hAnsi="Calibri"/>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8|CWE|62374-4^</w:t>
      </w:r>
      <w:r w:rsidRPr="009E3FCB">
        <w:rPr>
          <w:rFonts w:ascii="Calibri" w:eastAsia="Calibri" w:hAnsi="Calibri"/>
          <w:b/>
          <w:color w:val="333333"/>
          <w:kern w:val="0"/>
          <w:sz w:val="20"/>
          <w:szCs w:val="20"/>
          <w:shd w:val="clear" w:color="auto" w:fill="FFFFFF"/>
          <w:lang w:eastAsia="en-US"/>
        </w:rPr>
        <w:t>Human reference sequence assembly</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LA14029-5^</w:t>
      </w:r>
      <w:r w:rsidRPr="009E3FCB">
        <w:rPr>
          <w:rFonts w:ascii="Calibri" w:eastAsia="Calibri" w:hAnsi="Calibri"/>
          <w:b/>
          <w:color w:val="333333"/>
          <w:kern w:val="0"/>
          <w:sz w:val="20"/>
          <w:szCs w:val="20"/>
          <w:shd w:val="clear" w:color="auto" w:fill="FFFFFF"/>
          <w:lang w:eastAsia="en-US"/>
        </w:rPr>
        <w:t>GRCh37</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color w:val="333333"/>
          <w:kern w:val="0"/>
          <w:sz w:val="20"/>
          <w:szCs w:val="20"/>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9|NM|82115-7^</w:t>
      </w:r>
      <w:r w:rsidRPr="009E3FCB">
        <w:rPr>
          <w:rFonts w:ascii="Calibri" w:eastAsia="Calibri" w:hAnsi="Calibri"/>
          <w:b/>
          <w:color w:val="333333"/>
          <w:kern w:val="0"/>
          <w:sz w:val="20"/>
          <w:szCs w:val="20"/>
          <w:shd w:val="clear" w:color="auto" w:fill="FFFFFF"/>
          <w:lang w:eastAsia="en-US"/>
        </w:rPr>
        <w:t>dbSNP version</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147</w:t>
      </w:r>
      <w:r w:rsidRPr="009E3FCB">
        <w:rPr>
          <w:rFonts w:ascii="Calibri" w:eastAsia="Calibri" w:hAnsi="Calibri"/>
          <w:color w:val="333333"/>
          <w:kern w:val="0"/>
          <w:sz w:val="20"/>
          <w:szCs w:val="20"/>
          <w:shd w:val="clear" w:color="auto" w:fill="FFFFFF"/>
          <w:lang w:eastAsia="en-US"/>
        </w:rPr>
        <w:t>|</w:t>
      </w:r>
    </w:p>
    <w:p w14:paraId="181D1988" w14:textId="77777777" w:rsidR="00034B13" w:rsidRPr="009E3FCB" w:rsidRDefault="00034B13" w:rsidP="009E3FCB">
      <w:pPr>
        <w:spacing w:after="0" w:line="259" w:lineRule="auto"/>
        <w:rPr>
          <w:rFonts w:ascii="Calibri" w:eastAsia="Calibri" w:hAnsi="Calibri"/>
          <w:color w:val="333333"/>
          <w:kern w:val="0"/>
          <w:sz w:val="20"/>
          <w:szCs w:val="20"/>
          <w:shd w:val="clear" w:color="auto" w:fill="FFFFFF"/>
          <w:lang w:eastAsia="en-US"/>
        </w:rPr>
      </w:pPr>
    </w:p>
    <w:p w14:paraId="59622E5B"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Simple Genetic Variants: Report Section 2***</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3614^</w:t>
      </w:r>
      <w:r w:rsidRPr="009E3FCB">
        <w:rPr>
          <w:rFonts w:ascii="Calibri" w:eastAsia="Calibri" w:hAnsi="Calibri" w:cs="Helvetica"/>
          <w:b/>
          <w:color w:val="333333"/>
          <w:kern w:val="0"/>
          <w:sz w:val="20"/>
          <w:szCs w:val="20"/>
          <w:shd w:val="clear" w:color="auto" w:fill="FFFFFF"/>
          <w:lang w:eastAsia="en-US"/>
        </w:rPr>
        <w:t xml:space="preserve">NM_000155.3(GALT):c.563A&gt;G </w:t>
      </w:r>
    </w:p>
    <w:p w14:paraId="2699427C"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(p.Gln188Arg)</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3614^</w:t>
      </w:r>
      <w:r w:rsidRPr="009E3FCB">
        <w:rPr>
          <w:rFonts w:ascii="Calibri" w:eastAsia="Calibri" w:hAnsi="Calibri" w:cs="Helvetica"/>
          <w:b/>
          <w:color w:val="333333"/>
          <w:kern w:val="0"/>
          <w:sz w:val="20"/>
          <w:szCs w:val="20"/>
          <w:shd w:val="clear" w:color="auto" w:fill="FFFFFF"/>
          <w:lang w:eastAsia="en-US"/>
        </w:rPr>
        <w:t>GALT</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NM_000155.3^</w:t>
      </w:r>
      <w:r w:rsidRPr="009E3FCB">
        <w:rPr>
          <w:rFonts w:ascii="Calibri" w:eastAsia="Calibri" w:hAnsi="Calibri" w:cs="Helvetica"/>
          <w:b/>
          <w:color w:val="333333"/>
          <w:kern w:val="0"/>
          <w:sz w:val="20"/>
          <w:szCs w:val="20"/>
          <w:shd w:val="clear" w:color="auto" w:fill="FFFFFF"/>
          <w:lang w:eastAsia="en-US"/>
        </w:rPr>
        <w:t>NM_000155.3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c.563A&gt;G^</w:t>
      </w:r>
      <w:r w:rsidRPr="009E3FCB">
        <w:rPr>
          <w:rFonts w:ascii="Calibri" w:eastAsia="Calibri" w:hAnsi="Calibri" w:cs="Helvetica"/>
          <w:b/>
          <w:color w:val="333333"/>
          <w:kern w:val="0"/>
          <w:sz w:val="20"/>
          <w:szCs w:val="20"/>
          <w:shd w:val="clear" w:color="auto" w:fill="FFFFFF"/>
          <w:lang w:eastAsia="en-US"/>
        </w:rPr>
        <w:t>c.563A&gt;G</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p.Gln188Arg^</w:t>
      </w:r>
      <w:r w:rsidRPr="009E3FCB">
        <w:rPr>
          <w:rFonts w:ascii="Calibri" w:eastAsia="Calibri" w:hAnsi="Calibri" w:cs="Helvetica"/>
          <w:b/>
          <w:color w:val="333333"/>
          <w:kern w:val="0"/>
          <w:sz w:val="20"/>
          <w:szCs w:val="20"/>
          <w:shd w:val="clear" w:color="auto" w:fill="FFFFFF"/>
          <w:lang w:eastAsia="en-US"/>
        </w:rPr>
        <w:t>p.Gln188Arg</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 xml:space="preserve"> ^LN|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16|CWE|48006-1^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 xml:space="preserve"> ^LN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60985853"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NC_000009.11^</w:t>
      </w:r>
      <w:r w:rsidRPr="009E3FCB">
        <w:rPr>
          <w:rFonts w:ascii="Calibri" w:eastAsia="Calibri" w:hAnsi="Calibri" w:cs="Helvetica"/>
          <w:b/>
          <w:color w:val="333333"/>
          <w:kern w:val="0"/>
          <w:sz w:val="20"/>
          <w:szCs w:val="20"/>
          <w:shd w:val="clear" w:color="auto" w:fill="FFFFFF"/>
          <w:lang w:eastAsia="en-US"/>
        </w:rPr>
        <w:t>NC_000009.11</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34648167</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34648167</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***Other variables***</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rs75391579^</w:t>
      </w:r>
      <w:r w:rsidRPr="009E3FCB">
        <w:rPr>
          <w:rFonts w:ascii="Calibri" w:eastAsia="Calibri" w:hAnsi="Calibri" w:cs="Helvetica"/>
          <w:b/>
          <w:color w:val="333333"/>
          <w:kern w:val="0"/>
          <w:sz w:val="20"/>
          <w:szCs w:val="20"/>
          <w:shd w:val="clear" w:color="auto" w:fill="FFFFFF"/>
          <w:lang w:eastAsia="en-US"/>
        </w:rPr>
        <w:t>rs75391579</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9p13^</w:t>
      </w:r>
      <w:r w:rsidRPr="009E3FCB">
        <w:rPr>
          <w:rFonts w:ascii="Calibri" w:eastAsia="Calibri" w:hAnsi="Calibri" w:cs="Helvetica"/>
          <w:b/>
          <w:color w:val="333333"/>
          <w:kern w:val="0"/>
          <w:sz w:val="20"/>
          <w:szCs w:val="20"/>
          <w:shd w:val="clear" w:color="auto" w:fill="FFFFFF"/>
          <w:lang w:eastAsia="en-US"/>
        </w:rPr>
        <w:t>9p13</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***Interpretations***</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C0268151^</w:t>
      </w:r>
      <w:r w:rsidRPr="009E3FCB">
        <w:rPr>
          <w:rFonts w:ascii="Calibri" w:eastAsia="Calibri" w:hAnsi="Calibri" w:cs="Helvetica"/>
          <w:b/>
          <w:color w:val="333333"/>
          <w:kern w:val="0"/>
          <w:sz w:val="20"/>
          <w:szCs w:val="20"/>
          <w:shd w:val="clear" w:color="auto" w:fill="FFFFFF"/>
          <w:lang w:eastAsia="en-US"/>
        </w:rPr>
        <w:t>Deficiency of UDPglucose-hexose-1-</w:t>
      </w:r>
    </w:p>
    <w:p w14:paraId="4F815AB8" w14:textId="5B00A711"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b/>
          <w:color w:val="333333"/>
          <w:kern w:val="0"/>
          <w:sz w:val="20"/>
          <w:szCs w:val="20"/>
          <w:shd w:val="clear" w:color="auto" w:fill="FFFFFF"/>
          <w:lang w:eastAsia="en-US"/>
        </w:rPr>
        <w:t>phosphate uridylyltransferase</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30821445" w14:textId="77777777" w:rsidR="009E3FCB" w:rsidRPr="009E3FCB" w:rsidRDefault="009E3FCB" w:rsidP="009E3FCB">
      <w:pPr>
        <w:spacing w:after="160" w:line="259" w:lineRule="auto"/>
        <w:rPr>
          <w:rFonts w:ascii="Calibri" w:eastAsia="Calibri" w:hAnsi="Calibri"/>
          <w:kern w:val="0"/>
          <w:sz w:val="20"/>
          <w:szCs w:val="20"/>
          <w:lang w:eastAsia="en-US"/>
        </w:rPr>
      </w:pPr>
    </w:p>
    <w:p w14:paraId="333C2B95" w14:textId="56E1C81B" w:rsidR="009E3FCB" w:rsidRPr="009E3FCB" w:rsidRDefault="009E3FCB" w:rsidP="009E3FCB">
      <w:pPr>
        <w:pStyle w:val="Heading3"/>
        <w:rPr>
          <w:shd w:val="clear" w:color="auto" w:fill="FFFFFF"/>
          <w:lang w:eastAsia="en-US"/>
        </w:rPr>
      </w:pPr>
      <w:bookmarkStart w:id="394" w:name="_Toc458095430"/>
      <w:r w:rsidRPr="009E3FCB">
        <w:rPr>
          <w:shd w:val="clear" w:color="auto" w:fill="FFFFFF"/>
          <w:lang w:eastAsia="en-US"/>
        </w:rPr>
        <w:t>Simple Variant, Example of Targeted Mutations Analysis that studies many mutations (106)</w:t>
      </w:r>
      <w:bookmarkEnd w:id="394"/>
    </w:p>
    <w:p w14:paraId="69E0A08F"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697C7306"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took this example from a published sample report on Cystic Fibrosis Analysis, which tested for 106 mutations. A heterozygous and known pathogenic variation was identified, which indicated the individual may be a carrier for cystic fibrosis.</w:t>
      </w:r>
    </w:p>
    <w:p w14:paraId="6655AEA7"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Note that in LOINC 36908-2 “Gene mutations tested,” the first four listed mutations were named in the original report as pure HGVS strings without the reference sequence and used the older amino acid representation as follows: deltaF508, delta I507, W1282X (TGG&gt;TGA), 621+1G&gt;T. In this example, we replaced the first form with ClinVar variant IDs. We also replaced all of the amino acid one letter abbreviations as existed in the source material to three letter abbreviations as required by today’s HGVS. Note that for some of the variations, the text reported an amino acid change to “X” as in G542X, which represents a nonsense mutation with the “X” signaling a terminate code. In the three letter conversion, you can use a “*” or “Ter” in place of the “X.” Here, we used a “Ter,” e.g. “Gly542Ter.” </w:t>
      </w:r>
    </w:p>
    <w:p w14:paraId="001A3814" w14:textId="0BEBEB08" w:rsid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included the full HGVS expression and ClinVar ID just to show how a full expression in the list of mutations targeted would look and to illustrate the fact that different coding systems can be used for different elements in the list. The other mutations listed depend on the “Default transcript reference sequence” for their reference sequence, and are a mix of HGVS.c, HGVS.p and raw text, which is the Exception referenced in the “Coding with Exception</w:t>
      </w:r>
      <w:r w:rsidR="00034B13">
        <w:rPr>
          <w:rFonts w:eastAsia="Calibri"/>
          <w:color w:val="333333"/>
          <w:kern w:val="0"/>
          <w:sz w:val="20"/>
          <w:szCs w:val="20"/>
          <w:shd w:val="clear" w:color="auto" w:fill="FFFFFF"/>
          <w:lang w:eastAsia="en-US"/>
        </w:rPr>
        <w:t>”</w:t>
      </w:r>
      <w:r w:rsidRPr="009E3FCB">
        <w:rPr>
          <w:rFonts w:eastAsia="Calibri"/>
          <w:color w:val="333333"/>
          <w:kern w:val="0"/>
          <w:sz w:val="20"/>
          <w:szCs w:val="20"/>
          <w:shd w:val="clear" w:color="auto" w:fill="FFFFFF"/>
          <w:lang w:eastAsia="en-US"/>
        </w:rPr>
        <w:t xml:space="preserve"> data type.  In the current laboratory standard, non-coded insertions (text) goes into CWE.9 – the “original text” field. Be aware that some in the V2 community believe it should go into CWE.2 – with nulls in CWE.1 and CWE.3.  Because this is a laboratory message, we used the CWE.9 convention. A case in point is “the deletion of exons 2-3” recorded as “^^^^^^^^the deletion of exons 2-3”. </w:t>
      </w:r>
    </w:p>
    <w:p w14:paraId="1DE87587"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p>
    <w:p w14:paraId="08E610F7"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We also treat the few mutations in this example that describe both protein and coding variations, e.g. “Ser466Ter (C&gt;A)” as text and show them in CWE.9. </w:t>
      </w:r>
    </w:p>
    <w:p w14:paraId="7D2581F6"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In this example we show the list of mutations tested for as a list in one OBX which echoes the way they are often listed separated by comma’s or semicolons in a narrative report. These </w:t>
      </w:r>
      <w:r w:rsidRPr="009E3FCB">
        <w:rPr>
          <w:rFonts w:eastAsia="Calibri"/>
          <w:i/>
          <w:color w:val="333333"/>
          <w:kern w:val="0"/>
          <w:sz w:val="20"/>
          <w:szCs w:val="20"/>
          <w:shd w:val="clear" w:color="auto" w:fill="FFFFFF"/>
          <w:lang w:eastAsia="en-US"/>
        </w:rPr>
        <w:t>could</w:t>
      </w:r>
      <w:r w:rsidRPr="009E3FCB">
        <w:rPr>
          <w:rFonts w:eastAsia="Calibri"/>
          <w:color w:val="333333"/>
          <w:kern w:val="0"/>
          <w:sz w:val="20"/>
          <w:szCs w:val="20"/>
          <w:shd w:val="clear" w:color="auto" w:fill="FFFFFF"/>
          <w:lang w:eastAsia="en-US"/>
        </w:rPr>
        <w:t xml:space="preserve"> also be reported each in its own OBX, with increments in the OBX-4.</w:t>
      </w:r>
    </w:p>
    <w:p w14:paraId="22F7A55C" w14:textId="79F18AA4"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As per the guide</w:t>
      </w:r>
      <w:r>
        <w:rPr>
          <w:rFonts w:eastAsia="Calibri"/>
          <w:color w:val="333333"/>
          <w:kern w:val="0"/>
          <w:sz w:val="20"/>
          <w:szCs w:val="20"/>
          <w:shd w:val="clear" w:color="auto" w:fill="FFFFFF"/>
          <w:lang w:eastAsia="en-US"/>
        </w:rPr>
        <w:t>,</w:t>
      </w:r>
      <w:r w:rsidRPr="009E3FCB">
        <w:rPr>
          <w:rFonts w:eastAsia="Calibri"/>
          <w:color w:val="333333"/>
          <w:kern w:val="0"/>
          <w:sz w:val="20"/>
          <w:szCs w:val="20"/>
          <w:shd w:val="clear" w:color="auto" w:fill="FFFFFF"/>
          <w:lang w:eastAsia="en-US"/>
        </w:rPr>
        <w:t xml:space="preserve"> in this example, we populate both CWE.1 and CWE.2 with the same string when the coding system does not have a name (print string) that is distinct from the code.</w:t>
      </w:r>
    </w:p>
    <w:p w14:paraId="118F6D74" w14:textId="1348DE90" w:rsidR="009E3FCB" w:rsidRPr="009E3FCB" w:rsidRDefault="009E3FCB" w:rsidP="009E3FCB">
      <w:pPr>
        <w:spacing w:after="160" w:line="259" w:lineRule="auto"/>
        <w:rPr>
          <w:rFonts w:eastAsia="Calibri"/>
          <w:b/>
          <w:color w:val="FF0000"/>
          <w:kern w:val="0"/>
          <w:sz w:val="20"/>
          <w:szCs w:val="20"/>
          <w:shd w:val="clear" w:color="auto" w:fill="FFFFFF"/>
          <w:lang w:eastAsia="en-US"/>
        </w:rPr>
      </w:pPr>
      <w:r w:rsidRPr="009E3FCB">
        <w:rPr>
          <w:rFonts w:eastAsia="Calibri"/>
          <w:b/>
          <w:color w:val="FF0000"/>
          <w:kern w:val="0"/>
          <w:sz w:val="20"/>
          <w:szCs w:val="20"/>
          <w:shd w:val="clear" w:color="auto" w:fill="FFFFFF"/>
          <w:lang w:eastAsia="en-US"/>
        </w:rPr>
        <w:t>Balloters: Please comment on the proposal to record the same content in CWE.1 and CWE.2 when a code has no separate name or the name has no separate code. This seemed the most consistent and least complicated for the receiver but the example may be more difficult to read.</w:t>
      </w:r>
    </w:p>
    <w:p w14:paraId="4666A301"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Also, for LOINC 69551-0 “Genomic alt allele,” we report “-” when the alt allele is absent as recommended by the Variant Call Format from IGSR: The international Genome Sample Resource.</w:t>
      </w:r>
    </w:p>
    <w:p w14:paraId="6A2122C7"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14401DB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w:t>
      </w:r>
      <w:r w:rsidRPr="009E3FCB">
        <w:rPr>
          <w:rFonts w:ascii="Calibri" w:eastAsia="Calibri" w:hAnsi="Calibri"/>
          <w:color w:val="333333"/>
          <w:kern w:val="0"/>
          <w:sz w:val="20"/>
          <w:szCs w:val="20"/>
          <w:shd w:val="clear" w:color="auto" w:fill="FFFFFF"/>
          <w:lang w:eastAsia="en-US"/>
        </w:rPr>
        <w:t>38404-0</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olor w:val="333333"/>
          <w:kern w:val="0"/>
          <w:sz w:val="20"/>
          <w:szCs w:val="20"/>
          <w:shd w:val="clear" w:color="auto" w:fill="FFFFFF"/>
          <w:lang w:eastAsia="en-US"/>
        </w:rPr>
        <w:t>CFTR gene targeted mutation analysis in Blood or Tissue by Molecular genetics method Narrative</w:t>
      </w:r>
      <w:r w:rsidRPr="009E3FCB">
        <w:rPr>
          <w:rFonts w:ascii="Calibri" w:eastAsia="Calibri" w:hAnsi="Calibri" w:cs="Helvetica"/>
          <w:color w:val="333333"/>
          <w:kern w:val="0"/>
          <w:sz w:val="20"/>
          <w:szCs w:val="20"/>
          <w:shd w:val="clear" w:color="auto" w:fill="FFFFFF"/>
          <w:lang w:eastAsia="en-US"/>
        </w:rPr>
        <w:t>^LN|R|201608030830| 201608091650|</w:t>
      </w:r>
    </w:p>
    <w:p w14:paraId="7AC18F48" w14:textId="77777777" w:rsidR="009E3FCB" w:rsidRPr="009E3FCB" w:rsidRDefault="009E3FCB" w:rsidP="009E3FCB">
      <w:pPr>
        <w:spacing w:after="0" w:line="259" w:lineRule="auto"/>
        <w:rPr>
          <w:rFonts w:ascii="Calibri" w:eastAsia="Calibri" w:hAnsi="Calibri"/>
          <w:color w:val="333333"/>
          <w:kern w:val="0"/>
          <w:sz w:val="20"/>
          <w:szCs w:val="20"/>
          <w:shd w:val="clear" w:color="auto" w:fill="FFFFFF"/>
          <w:lang w:eastAsia="en-US"/>
        </w:rPr>
      </w:pPr>
    </w:p>
    <w:p w14:paraId="6EA2C320"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75249A22"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may be carrier for cystic fibrosis|</w:t>
      </w:r>
    </w:p>
    <w:p w14:paraId="1839FFC4" w14:textId="1D6B7579" w:rsidR="009E3FCB" w:rsidRPr="009E3FCB" w:rsidRDefault="009E3FCB" w:rsidP="009E3FCB">
      <w:pPr>
        <w:spacing w:after="0" w:line="259" w:lineRule="auto"/>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b/>
          <w:color w:val="C45911"/>
          <w:kern w:val="0"/>
          <w:sz w:val="20"/>
          <w:szCs w:val="20"/>
          <w:shd w:val="clear" w:color="auto" w:fill="FFFFFF"/>
          <w:lang w:eastAsia="en-US"/>
        </w:rPr>
        <w:t>|1|</w:t>
      </w:r>
    </w:p>
    <w:p w14:paraId="0415CDF6" w14:textId="45D21DD9"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C0010674^</w:t>
      </w:r>
      <w:r w:rsidRPr="009E3FCB">
        <w:rPr>
          <w:rFonts w:ascii="Calibri" w:eastAsia="Calibri" w:hAnsi="Calibri" w:cs="Helvetica"/>
          <w:b/>
          <w:color w:val="333333"/>
          <w:kern w:val="0"/>
          <w:sz w:val="20"/>
          <w:szCs w:val="20"/>
          <w:shd w:val="clear" w:color="auto" w:fill="FFFFFF"/>
          <w:lang w:eastAsia="en-US"/>
        </w:rPr>
        <w:t>Cystic fibrosis</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b/>
          <w:color w:val="333333"/>
          <w:kern w:val="0"/>
          <w:sz w:val="20"/>
          <w:szCs w:val="20"/>
          <w:shd w:val="clear" w:color="auto" w:fill="FFFFFF"/>
          <w:lang w:eastAsia="en-US"/>
        </w:rPr>
        <w:t xml:space="preserve"> </w:t>
      </w:r>
    </w:p>
    <w:p w14:paraId="538AFBFB"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3|CWE|Pending LOINC 1^</w:t>
      </w:r>
      <w:r w:rsidRPr="009E3FCB">
        <w:rPr>
          <w:rFonts w:ascii="Calibri" w:eastAsia="Calibri" w:hAnsi="Calibri" w:cs="Helvetica"/>
          <w:b/>
          <w:color w:val="333333"/>
          <w:kern w:val="0"/>
          <w:sz w:val="20"/>
          <w:szCs w:val="20"/>
          <w:shd w:val="clear" w:color="auto" w:fill="FFFFFF"/>
          <w:lang w:eastAsia="en-US"/>
        </w:rPr>
        <w:t>Default transcript reference sequence</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 xml:space="preserve"> </w:t>
      </w:r>
    </w:p>
    <w:p w14:paraId="15F1AD12"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NM_000492.3^</w:t>
      </w:r>
      <w:r w:rsidRPr="009E3FCB">
        <w:rPr>
          <w:rFonts w:ascii="Calibri" w:eastAsia="Calibri" w:hAnsi="Calibri" w:cs="Helvetica"/>
          <w:b/>
          <w:color w:val="333333"/>
          <w:kern w:val="0"/>
          <w:sz w:val="20"/>
          <w:szCs w:val="20"/>
          <w:shd w:val="clear" w:color="auto" w:fill="FFFFFF"/>
          <w:lang w:eastAsia="en-US"/>
        </w:rPr>
        <w:t>NM_000492.3</w:t>
      </w:r>
      <w:r w:rsidRPr="009E3FCB">
        <w:rPr>
          <w:rFonts w:ascii="Calibri" w:eastAsia="Calibri" w:hAnsi="Calibri" w:cs="Helvetica"/>
          <w:color w:val="333333"/>
          <w:kern w:val="0"/>
          <w:sz w:val="20"/>
          <w:szCs w:val="20"/>
          <w:shd w:val="clear" w:color="auto" w:fill="FFFFFF"/>
          <w:lang w:eastAsia="en-US"/>
        </w:rPr>
        <w:t>^RefSeq-T</w:t>
      </w:r>
    </w:p>
    <w:p w14:paraId="738939B1"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4472C4"/>
          <w:kern w:val="0"/>
          <w:sz w:val="20"/>
          <w:szCs w:val="20"/>
          <w:shd w:val="clear" w:color="auto" w:fill="FFFFFF"/>
          <w:lang w:eastAsia="en-US"/>
        </w:rPr>
        <w:t xml:space="preserve"> </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1884^CFTR^HGNC-Symb|</w:t>
      </w:r>
    </w:p>
    <w:p w14:paraId="7277374E" w14:textId="77777777" w:rsidR="009E3FCB" w:rsidRPr="009E3FCB" w:rsidRDefault="009E3FCB" w:rsidP="009E3FCB">
      <w:pPr>
        <w:spacing w:after="0" w:line="259" w:lineRule="auto"/>
        <w:rPr>
          <w:rFonts w:ascii="Calibri" w:eastAsia="Calibri" w:hAnsi="Calibri" w:cs="Helvetica"/>
          <w:b/>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5|CWE|36908-2^</w:t>
      </w:r>
      <w:r w:rsidRPr="009E3FCB">
        <w:rPr>
          <w:rFonts w:ascii="Calibri" w:eastAsia="Calibri" w:hAnsi="Calibri" w:cs="Helvetica"/>
          <w:b/>
          <w:color w:val="333333"/>
          <w:kern w:val="0"/>
          <w:sz w:val="20"/>
          <w:szCs w:val="20"/>
          <w:shd w:val="clear" w:color="auto" w:fill="FFFFFF"/>
          <w:lang w:eastAsia="en-US"/>
        </w:rPr>
        <w:t>Gene mutations tested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b/>
          <w:color w:val="4472C4"/>
          <w:kern w:val="0"/>
          <w:sz w:val="20"/>
          <w:szCs w:val="20"/>
          <w:shd w:val="clear" w:color="auto" w:fill="FFFFFF"/>
          <w:lang w:eastAsia="en-US"/>
        </w:rPr>
        <w:t xml:space="preserve"> </w:t>
      </w:r>
    </w:p>
    <w:p w14:paraId="62919CDA"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7105^NM_000492.3(CFTR):c.1521_1523delCTT (p.Phe508delPhe)^ </w:t>
      </w:r>
      <w:r w:rsidRPr="009E3FCB">
        <w:rPr>
          <w:rFonts w:ascii="Calibri" w:eastAsia="Calibri" w:hAnsi="Calibri" w:cs="Helvetica"/>
          <w:b/>
          <w:color w:val="333333"/>
          <w:kern w:val="0"/>
          <w:sz w:val="20"/>
          <w:szCs w:val="20"/>
          <w:shd w:val="clear" w:color="auto" w:fill="FFFFFF"/>
          <w:lang w:eastAsia="en-US"/>
        </w:rPr>
        <w:t>7105^NM_000492.3(CFTR):c.1521_1523delCTT (p.Phe508delPhe)</w:t>
      </w:r>
      <w:r w:rsidRPr="009E3FCB">
        <w:rPr>
          <w:rFonts w:ascii="Calibri" w:eastAsia="Calibri" w:hAnsi="Calibri" w:cs="Helvetica"/>
          <w:color w:val="333333"/>
          <w:kern w:val="0"/>
          <w:sz w:val="20"/>
          <w:szCs w:val="20"/>
          <w:shd w:val="clear" w:color="auto" w:fill="FFFFFF"/>
          <w:lang w:eastAsia="en-US"/>
        </w:rPr>
        <w:t xml:space="preserve">^ClinVar-V~ </w:t>
      </w:r>
    </w:p>
    <w:p w14:paraId="073B383B"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7106^NM_000492.3(CFTR):c.1519_1521delATC (p.Ile507del)^ </w:t>
      </w:r>
      <w:r w:rsidRPr="009E3FCB">
        <w:rPr>
          <w:rFonts w:ascii="Calibri" w:eastAsia="Calibri" w:hAnsi="Calibri" w:cs="Helvetica"/>
          <w:b/>
          <w:color w:val="333333"/>
          <w:kern w:val="0"/>
          <w:sz w:val="20"/>
          <w:szCs w:val="20"/>
          <w:shd w:val="clear" w:color="auto" w:fill="FFFFFF"/>
          <w:lang w:eastAsia="en-US"/>
        </w:rPr>
        <w:t>7106^NM_000492.3(CFTR):c.1519_1521delATC (p.Ile507del)</w:t>
      </w:r>
      <w:r w:rsidRPr="009E3FCB">
        <w:rPr>
          <w:rFonts w:ascii="Calibri" w:eastAsia="Calibri" w:hAnsi="Calibri" w:cs="Helvetica"/>
          <w:color w:val="333333"/>
          <w:kern w:val="0"/>
          <w:sz w:val="20"/>
          <w:szCs w:val="20"/>
          <w:shd w:val="clear" w:color="auto" w:fill="FFFFFF"/>
          <w:lang w:eastAsia="en-US"/>
        </w:rPr>
        <w:t>^ClinVar-V~ 7129^NM_000492.3(CFTR):c.3846G&gt;A (p.Trp1282Ter)^</w:t>
      </w:r>
      <w:r w:rsidRPr="009E3FCB">
        <w:rPr>
          <w:rFonts w:ascii="Calibri" w:eastAsia="Calibri" w:hAnsi="Calibri" w:cs="Helvetica"/>
          <w:b/>
          <w:color w:val="333333"/>
          <w:kern w:val="0"/>
          <w:sz w:val="20"/>
          <w:szCs w:val="20"/>
          <w:shd w:val="clear" w:color="auto" w:fill="FFFFFF"/>
          <w:lang w:eastAsia="en-US"/>
        </w:rPr>
        <w:t>7129^NM_000492.3(CFTR):c.3846G&gt;A (p.Trp1282Ter)</w:t>
      </w:r>
      <w:r w:rsidRPr="009E3FCB">
        <w:rPr>
          <w:rFonts w:ascii="Calibri" w:eastAsia="Calibri" w:hAnsi="Calibri" w:cs="Helvetica"/>
          <w:color w:val="333333"/>
          <w:kern w:val="0"/>
          <w:sz w:val="20"/>
          <w:szCs w:val="20"/>
          <w:shd w:val="clear" w:color="auto" w:fill="FFFFFF"/>
          <w:lang w:eastAsia="en-US"/>
        </w:rPr>
        <w:t xml:space="preserve">^ClinVar-V~ </w:t>
      </w:r>
      <w:r w:rsidRPr="009E3FCB">
        <w:rPr>
          <w:rFonts w:ascii="Calibri" w:eastAsia="Calibri" w:hAnsi="Calibri" w:cs="Helvetica"/>
          <w:bCs/>
          <w:color w:val="333333"/>
          <w:kern w:val="0"/>
          <w:sz w:val="20"/>
          <w:szCs w:val="20"/>
          <w:shd w:val="clear" w:color="auto" w:fill="FFFFFF"/>
          <w:lang w:eastAsia="en-US"/>
        </w:rPr>
        <w:t xml:space="preserve">38799^NM_000492.3(CFTR):c.489+1G&gt;T^ </w:t>
      </w:r>
      <w:r w:rsidRPr="009E3FCB">
        <w:rPr>
          <w:rFonts w:ascii="Calibri" w:eastAsia="Calibri" w:hAnsi="Calibri" w:cs="Helvetica"/>
          <w:b/>
          <w:bCs/>
          <w:color w:val="333333"/>
          <w:kern w:val="0"/>
          <w:sz w:val="20"/>
          <w:szCs w:val="20"/>
          <w:shd w:val="clear" w:color="auto" w:fill="FFFFFF"/>
          <w:lang w:eastAsia="en-US"/>
        </w:rPr>
        <w:t>38799^NM_000492.3(CFTR):c.489+1G&gt;T</w:t>
      </w:r>
      <w:r w:rsidRPr="009E3FCB">
        <w:rPr>
          <w:rFonts w:ascii="Calibri" w:eastAsia="Calibri" w:hAnsi="Calibri" w:cs="Helvetica"/>
          <w:bCs/>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t xml:space="preserve"> Gly542Ter^</w:t>
      </w:r>
      <w:r w:rsidRPr="009E3FCB">
        <w:rPr>
          <w:rFonts w:ascii="Calibri" w:eastAsia="Calibri" w:hAnsi="Calibri" w:cs="Helvetica"/>
          <w:b/>
          <w:color w:val="333333"/>
          <w:kern w:val="0"/>
          <w:sz w:val="20"/>
          <w:szCs w:val="20"/>
          <w:shd w:val="clear" w:color="auto" w:fill="FFFFFF"/>
          <w:lang w:eastAsia="en-US"/>
        </w:rPr>
        <w:t>Gly542Ter</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Gly85Glu^</w:t>
      </w:r>
      <w:r w:rsidRPr="009E3FCB">
        <w:rPr>
          <w:rFonts w:ascii="Calibri" w:eastAsia="Calibri" w:hAnsi="Calibri" w:cs="Helvetica"/>
          <w:b/>
          <w:color w:val="333333"/>
          <w:kern w:val="0"/>
          <w:sz w:val="20"/>
          <w:szCs w:val="20"/>
          <w:shd w:val="clear" w:color="auto" w:fill="FFFFFF"/>
          <w:lang w:eastAsia="en-US"/>
        </w:rPr>
        <w:t>Gly85Glu</w:t>
      </w:r>
      <w:r w:rsidRPr="009E3FCB">
        <w:rPr>
          <w:rFonts w:ascii="Calibri" w:eastAsia="Calibri" w:hAnsi="Calibri" w:cs="Helvetica"/>
          <w:color w:val="333333"/>
          <w:kern w:val="0"/>
          <w:sz w:val="20"/>
          <w:szCs w:val="20"/>
          <w:shd w:val="clear" w:color="auto" w:fill="FFFFFF"/>
          <w:lang w:eastAsia="en-US"/>
        </w:rPr>
        <w:t>^HGVS.p~ Arg117His^</w:t>
      </w:r>
      <w:r w:rsidRPr="009E3FCB">
        <w:rPr>
          <w:rFonts w:ascii="Calibri" w:eastAsia="Calibri" w:hAnsi="Calibri" w:cs="Helvetica"/>
          <w:b/>
          <w:color w:val="333333"/>
          <w:kern w:val="0"/>
          <w:sz w:val="20"/>
          <w:szCs w:val="20"/>
          <w:shd w:val="clear" w:color="auto" w:fill="FFFFFF"/>
          <w:lang w:eastAsia="en-US"/>
        </w:rPr>
        <w:t>Arg117His</w:t>
      </w:r>
      <w:r w:rsidRPr="009E3FCB">
        <w:rPr>
          <w:rFonts w:ascii="Calibri" w:eastAsia="Calibri" w:hAnsi="Calibri" w:cs="Helvetica"/>
          <w:color w:val="333333"/>
          <w:kern w:val="0"/>
          <w:sz w:val="20"/>
          <w:szCs w:val="20"/>
          <w:shd w:val="clear" w:color="auto" w:fill="FFFFFF"/>
          <w:lang w:eastAsia="en-US"/>
        </w:rPr>
        <w:t>^HGVS.p~ 711+1G&gt;T^</w:t>
      </w:r>
      <w:r w:rsidRPr="009E3FCB">
        <w:rPr>
          <w:rFonts w:ascii="Calibri" w:eastAsia="Calibri" w:hAnsi="Calibri" w:cs="Helvetica"/>
          <w:b/>
          <w:color w:val="333333"/>
          <w:kern w:val="0"/>
          <w:sz w:val="20"/>
          <w:szCs w:val="20"/>
          <w:shd w:val="clear" w:color="auto" w:fill="FFFFFF"/>
          <w:lang w:eastAsia="en-US"/>
        </w:rPr>
        <w:t>711+1G&gt;T</w:t>
      </w:r>
      <w:r w:rsidRPr="009E3FCB">
        <w:rPr>
          <w:rFonts w:ascii="Calibri" w:eastAsia="Calibri" w:hAnsi="Calibri" w:cs="Helvetica"/>
          <w:color w:val="333333"/>
          <w:kern w:val="0"/>
          <w:sz w:val="20"/>
          <w:szCs w:val="20"/>
          <w:shd w:val="clear" w:color="auto" w:fill="FFFFFF"/>
          <w:lang w:eastAsia="en-US"/>
        </w:rPr>
        <w:t>^HGVS.c ~ ^^^^^^^^</w:t>
      </w:r>
      <w:r w:rsidRPr="009E3FCB">
        <w:rPr>
          <w:rFonts w:ascii="Calibri" w:eastAsia="Calibri" w:hAnsi="Calibri" w:cs="Helvetica"/>
          <w:b/>
          <w:color w:val="333333"/>
          <w:kern w:val="0"/>
          <w:sz w:val="20"/>
          <w:szCs w:val="20"/>
          <w:shd w:val="clear" w:color="auto" w:fill="FFFFFF"/>
          <w:lang w:eastAsia="en-US"/>
        </w:rPr>
        <w:t>Asn1303Lys (C&gt;A)</w:t>
      </w:r>
      <w:r w:rsidRPr="009E3FCB">
        <w:rPr>
          <w:rFonts w:ascii="Calibri" w:eastAsia="Calibri" w:hAnsi="Calibri" w:cs="Helvetica"/>
          <w:color w:val="333333"/>
          <w:kern w:val="0"/>
          <w:sz w:val="20"/>
          <w:szCs w:val="20"/>
          <w:shd w:val="clear" w:color="auto" w:fill="FFFFFF"/>
          <w:lang w:eastAsia="en-US"/>
        </w:rPr>
        <w:t>~ Arg334Trp^</w:t>
      </w:r>
      <w:r w:rsidRPr="009E3FCB">
        <w:rPr>
          <w:rFonts w:ascii="Calibri" w:eastAsia="Calibri" w:hAnsi="Calibri" w:cs="Helvetica"/>
          <w:b/>
          <w:color w:val="333333"/>
          <w:kern w:val="0"/>
          <w:sz w:val="20"/>
          <w:szCs w:val="20"/>
          <w:shd w:val="clear" w:color="auto" w:fill="FFFFFF"/>
          <w:lang w:eastAsia="en-US"/>
        </w:rPr>
        <w:t xml:space="preserve"> Arg334Trp</w:t>
      </w:r>
      <w:r w:rsidRPr="009E3FCB">
        <w:rPr>
          <w:rFonts w:ascii="Calibri" w:eastAsia="Calibri" w:hAnsi="Calibri" w:cs="Helvetica"/>
          <w:color w:val="333333"/>
          <w:kern w:val="0"/>
          <w:sz w:val="20"/>
          <w:szCs w:val="20"/>
          <w:shd w:val="clear" w:color="auto" w:fill="FFFFFF"/>
          <w:lang w:eastAsia="en-US"/>
        </w:rPr>
        <w:t>^HGVS.p~ Arg347Pro^</w:t>
      </w:r>
      <w:r w:rsidRPr="009E3FCB">
        <w:rPr>
          <w:rFonts w:ascii="Calibri" w:eastAsia="Calibri" w:hAnsi="Calibri" w:cs="Helvetica"/>
          <w:b/>
          <w:color w:val="333333"/>
          <w:kern w:val="0"/>
          <w:sz w:val="20"/>
          <w:szCs w:val="20"/>
          <w:shd w:val="clear" w:color="auto" w:fill="FFFFFF"/>
          <w:lang w:eastAsia="en-US"/>
        </w:rPr>
        <w:t>Arg347Pro</w:t>
      </w:r>
      <w:r w:rsidRPr="009E3FCB">
        <w:rPr>
          <w:rFonts w:ascii="Calibri" w:eastAsia="Calibri" w:hAnsi="Calibri" w:cs="Helvetica"/>
          <w:color w:val="333333"/>
          <w:kern w:val="0"/>
          <w:sz w:val="20"/>
          <w:szCs w:val="20"/>
          <w:shd w:val="clear" w:color="auto" w:fill="FFFFFF"/>
          <w:lang w:eastAsia="en-US"/>
        </w:rPr>
        <w:t>^HGVS.p ~ Ala455Glu^</w:t>
      </w:r>
      <w:r w:rsidRPr="009E3FCB">
        <w:rPr>
          <w:rFonts w:ascii="Calibri" w:eastAsia="Calibri" w:hAnsi="Calibri" w:cs="Helvetica"/>
          <w:b/>
          <w:color w:val="333333"/>
          <w:kern w:val="0"/>
          <w:sz w:val="20"/>
          <w:szCs w:val="20"/>
          <w:shd w:val="clear" w:color="auto" w:fill="FFFFFF"/>
          <w:lang w:eastAsia="en-US"/>
        </w:rPr>
        <w:t>Ala455Glu</w:t>
      </w:r>
      <w:r w:rsidRPr="009E3FCB">
        <w:rPr>
          <w:rFonts w:ascii="Calibri" w:eastAsia="Calibri" w:hAnsi="Calibri" w:cs="Helvetica"/>
          <w:color w:val="333333"/>
          <w:kern w:val="0"/>
          <w:sz w:val="20"/>
          <w:szCs w:val="20"/>
          <w:shd w:val="clear" w:color="auto" w:fill="FFFFFF"/>
          <w:lang w:eastAsia="en-US"/>
        </w:rPr>
        <w:t>^HGVS.p~ 17171G&gt;A^</w:t>
      </w:r>
      <w:r w:rsidRPr="009E3FCB">
        <w:rPr>
          <w:rFonts w:ascii="Calibri" w:eastAsia="Calibri" w:hAnsi="Calibri" w:cs="Helvetica"/>
          <w:b/>
          <w:color w:val="333333"/>
          <w:kern w:val="0"/>
          <w:sz w:val="20"/>
          <w:szCs w:val="20"/>
          <w:shd w:val="clear" w:color="auto" w:fill="FFFFFF"/>
          <w:lang w:eastAsia="en-US"/>
        </w:rPr>
        <w:t>17171G&gt;A</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Ala1303Lys (C&gt;G)</w:t>
      </w:r>
      <w:r w:rsidRPr="009E3FCB">
        <w:rPr>
          <w:rFonts w:ascii="Calibri" w:eastAsia="Calibri" w:hAnsi="Calibri" w:cs="Helvetica"/>
          <w:color w:val="333333"/>
          <w:kern w:val="0"/>
          <w:sz w:val="20"/>
          <w:szCs w:val="20"/>
          <w:shd w:val="clear" w:color="auto" w:fill="FFFFFF"/>
          <w:lang w:eastAsia="en-US"/>
        </w:rPr>
        <w:t>~ Arg553Ter^</w:t>
      </w:r>
      <w:r w:rsidRPr="009E3FCB">
        <w:rPr>
          <w:rFonts w:ascii="Calibri" w:eastAsia="Calibri" w:hAnsi="Calibri" w:cs="Helvetica"/>
          <w:b/>
          <w:color w:val="333333"/>
          <w:kern w:val="0"/>
          <w:sz w:val="20"/>
          <w:szCs w:val="20"/>
          <w:shd w:val="clear" w:color="auto" w:fill="FFFFFF"/>
          <w:lang w:eastAsia="en-US"/>
        </w:rPr>
        <w:t>Arg553Ter</w:t>
      </w:r>
      <w:r w:rsidRPr="009E3FCB">
        <w:rPr>
          <w:rFonts w:ascii="Calibri" w:eastAsia="Calibri" w:hAnsi="Calibri" w:cs="Helvetica"/>
          <w:color w:val="333333"/>
          <w:kern w:val="0"/>
          <w:sz w:val="20"/>
          <w:szCs w:val="20"/>
          <w:shd w:val="clear" w:color="auto" w:fill="FFFFFF"/>
          <w:lang w:eastAsia="en-US"/>
        </w:rPr>
        <w:t>^HGVS.p~ Arg560Thr^</w:t>
      </w:r>
      <w:r w:rsidRPr="009E3FCB">
        <w:rPr>
          <w:rFonts w:ascii="Calibri" w:eastAsia="Calibri" w:hAnsi="Calibri" w:cs="Helvetica"/>
          <w:b/>
          <w:color w:val="333333"/>
          <w:kern w:val="0"/>
          <w:sz w:val="20"/>
          <w:szCs w:val="20"/>
          <w:shd w:val="clear" w:color="auto" w:fill="FFFFFF"/>
          <w:lang w:eastAsia="en-US"/>
        </w:rPr>
        <w:t>Arg560Thr</w:t>
      </w:r>
      <w:r w:rsidRPr="009E3FCB">
        <w:rPr>
          <w:rFonts w:ascii="Calibri" w:eastAsia="Calibri" w:hAnsi="Calibri" w:cs="Helvetica"/>
          <w:color w:val="333333"/>
          <w:kern w:val="0"/>
          <w:sz w:val="20"/>
          <w:szCs w:val="20"/>
          <w:shd w:val="clear" w:color="auto" w:fill="FFFFFF"/>
          <w:lang w:eastAsia="en-US"/>
        </w:rPr>
        <w:t>^HGVS.p~ Gly551Asp^</w:t>
      </w:r>
      <w:r w:rsidRPr="009E3FCB">
        <w:rPr>
          <w:rFonts w:ascii="Calibri" w:eastAsia="Calibri" w:hAnsi="Calibri" w:cs="Helvetica"/>
          <w:b/>
          <w:color w:val="333333"/>
          <w:kern w:val="0"/>
          <w:sz w:val="20"/>
          <w:szCs w:val="20"/>
          <w:shd w:val="clear" w:color="auto" w:fill="FFFFFF"/>
          <w:lang w:eastAsia="en-US"/>
        </w:rPr>
        <w:t>Gly551Asp</w:t>
      </w:r>
      <w:r w:rsidRPr="009E3FCB">
        <w:rPr>
          <w:rFonts w:ascii="Calibri" w:eastAsia="Calibri" w:hAnsi="Calibri" w:cs="Helvetica"/>
          <w:color w:val="333333"/>
          <w:kern w:val="0"/>
          <w:sz w:val="20"/>
          <w:szCs w:val="20"/>
          <w:shd w:val="clear" w:color="auto" w:fill="FFFFFF"/>
          <w:lang w:eastAsia="en-US"/>
        </w:rPr>
        <w:t>^HGVS.p~ 1898+1G&gt;A^</w:t>
      </w:r>
      <w:r w:rsidRPr="009E3FCB">
        <w:rPr>
          <w:rFonts w:ascii="Calibri" w:eastAsia="Calibri" w:hAnsi="Calibri" w:cs="Helvetica"/>
          <w:b/>
          <w:color w:val="333333"/>
          <w:kern w:val="0"/>
          <w:sz w:val="20"/>
          <w:szCs w:val="20"/>
          <w:shd w:val="clear" w:color="auto" w:fill="FFFFFF"/>
          <w:lang w:eastAsia="en-US"/>
        </w:rPr>
        <w:t>1898+1G&gt;A</w:t>
      </w:r>
      <w:r w:rsidRPr="009E3FCB">
        <w:rPr>
          <w:rFonts w:ascii="Calibri" w:eastAsia="Calibri" w:hAnsi="Calibri" w:cs="Helvetica"/>
          <w:color w:val="333333"/>
          <w:kern w:val="0"/>
          <w:sz w:val="20"/>
          <w:szCs w:val="20"/>
          <w:shd w:val="clear" w:color="auto" w:fill="FFFFFF"/>
          <w:lang w:eastAsia="en-US"/>
        </w:rPr>
        <w:t>^HGVS.c~ 2184delA^</w:t>
      </w:r>
      <w:r w:rsidRPr="009E3FCB">
        <w:rPr>
          <w:rFonts w:ascii="Calibri" w:eastAsia="Calibri" w:hAnsi="Calibri" w:cs="Helvetica"/>
          <w:b/>
          <w:color w:val="333333"/>
          <w:kern w:val="0"/>
          <w:sz w:val="20"/>
          <w:szCs w:val="20"/>
          <w:shd w:val="clear" w:color="auto" w:fill="FFFFFF"/>
          <w:lang w:eastAsia="en-US"/>
        </w:rPr>
        <w:t>2184delA</w:t>
      </w:r>
      <w:r w:rsidRPr="009E3FCB">
        <w:rPr>
          <w:rFonts w:ascii="Calibri" w:eastAsia="Calibri" w:hAnsi="Calibri" w:cs="Helvetica"/>
          <w:color w:val="333333"/>
          <w:kern w:val="0"/>
          <w:sz w:val="20"/>
          <w:szCs w:val="20"/>
          <w:shd w:val="clear" w:color="auto" w:fill="FFFFFF"/>
          <w:lang w:eastAsia="en-US"/>
        </w:rPr>
        <w:t>^HGVS.c~ 2789+5G&gt;A^</w:t>
      </w:r>
      <w:r w:rsidRPr="009E3FCB">
        <w:rPr>
          <w:rFonts w:ascii="Calibri" w:eastAsia="Calibri" w:hAnsi="Calibri" w:cs="Helvetica"/>
          <w:b/>
          <w:color w:val="333333"/>
          <w:kern w:val="0"/>
          <w:sz w:val="20"/>
          <w:szCs w:val="20"/>
          <w:shd w:val="clear" w:color="auto" w:fill="FFFFFF"/>
          <w:lang w:eastAsia="en-US"/>
        </w:rPr>
        <w:t>2789+5G&gt;A</w:t>
      </w:r>
      <w:r w:rsidRPr="009E3FCB">
        <w:rPr>
          <w:rFonts w:ascii="Calibri" w:eastAsia="Calibri" w:hAnsi="Calibri" w:cs="Helvetica"/>
          <w:color w:val="333333"/>
          <w:kern w:val="0"/>
          <w:sz w:val="20"/>
          <w:szCs w:val="20"/>
          <w:shd w:val="clear" w:color="auto" w:fill="FFFFFF"/>
          <w:lang w:eastAsia="en-US"/>
        </w:rPr>
        <w:t xml:space="preserve">^HGVS.c </w:t>
      </w:r>
      <w:r w:rsidRPr="009E3FCB">
        <w:rPr>
          <w:rFonts w:ascii="Calibri" w:eastAsia="Calibri" w:hAnsi="Calibri" w:cs="Helvetica"/>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3120+1G&gt;A^</w:t>
      </w:r>
      <w:r w:rsidRPr="009E3FCB">
        <w:rPr>
          <w:rFonts w:ascii="Calibri" w:eastAsia="Calibri" w:hAnsi="Calibri" w:cs="Helvetica"/>
          <w:b/>
          <w:color w:val="333333"/>
          <w:kern w:val="0"/>
          <w:sz w:val="20"/>
          <w:szCs w:val="20"/>
          <w:shd w:val="clear" w:color="auto" w:fill="FFFFFF"/>
          <w:lang w:eastAsia="en-US"/>
        </w:rPr>
        <w:t>3120+1G&gt;A</w:t>
      </w:r>
      <w:r w:rsidRPr="009E3FCB">
        <w:rPr>
          <w:rFonts w:ascii="Calibri" w:eastAsia="Calibri" w:hAnsi="Calibri" w:cs="Helvetica"/>
          <w:color w:val="333333"/>
          <w:kern w:val="0"/>
          <w:sz w:val="20"/>
          <w:szCs w:val="20"/>
          <w:shd w:val="clear" w:color="auto" w:fill="FFFFFF"/>
          <w:lang w:eastAsia="en-US"/>
        </w:rPr>
        <w:t>^HGVS.c~ Arg1162Ter^</w:t>
      </w:r>
      <w:r w:rsidRPr="009E3FCB">
        <w:rPr>
          <w:rFonts w:ascii="Calibri" w:eastAsia="Calibri" w:hAnsi="Calibri" w:cs="Helvetica"/>
          <w:b/>
          <w:color w:val="333333"/>
          <w:kern w:val="0"/>
          <w:sz w:val="20"/>
          <w:szCs w:val="20"/>
          <w:shd w:val="clear" w:color="auto" w:fill="FFFFFF"/>
          <w:lang w:eastAsia="en-US"/>
        </w:rPr>
        <w:t>Arg1162Ter</w:t>
      </w:r>
      <w:r w:rsidRPr="009E3FCB">
        <w:rPr>
          <w:rFonts w:ascii="Calibri" w:eastAsia="Calibri" w:hAnsi="Calibri" w:cs="Helvetica"/>
          <w:color w:val="333333"/>
          <w:kern w:val="0"/>
          <w:sz w:val="20"/>
          <w:szCs w:val="20"/>
          <w:shd w:val="clear" w:color="auto" w:fill="FFFFFF"/>
          <w:lang w:eastAsia="en-US"/>
        </w:rPr>
        <w:t>^HGVS.p~ 3659delC^</w:t>
      </w:r>
      <w:r w:rsidRPr="009E3FCB">
        <w:rPr>
          <w:rFonts w:ascii="Calibri" w:eastAsia="Calibri" w:hAnsi="Calibri" w:cs="Helvetica"/>
          <w:b/>
          <w:color w:val="333333"/>
          <w:kern w:val="0"/>
          <w:sz w:val="20"/>
          <w:szCs w:val="20"/>
          <w:shd w:val="clear" w:color="auto" w:fill="FFFFFF"/>
          <w:lang w:eastAsia="en-US"/>
        </w:rPr>
        <w:t>3659delC</w:t>
      </w:r>
      <w:r w:rsidRPr="009E3FCB">
        <w:rPr>
          <w:rFonts w:ascii="Calibri" w:eastAsia="Calibri" w:hAnsi="Calibri" w:cs="Helvetica"/>
          <w:color w:val="333333"/>
          <w:kern w:val="0"/>
          <w:sz w:val="20"/>
          <w:szCs w:val="20"/>
          <w:shd w:val="clear" w:color="auto" w:fill="FFFFFF"/>
          <w:lang w:eastAsia="en-US"/>
        </w:rPr>
        <w:t>^HGVS.c~ 3849+10kbC&gt;T^</w:t>
      </w:r>
      <w:r w:rsidRPr="009E3FCB">
        <w:rPr>
          <w:rFonts w:ascii="Calibri" w:eastAsia="Calibri" w:hAnsi="Calibri" w:cs="Helvetica"/>
          <w:b/>
          <w:color w:val="333333"/>
          <w:kern w:val="0"/>
          <w:sz w:val="20"/>
          <w:szCs w:val="20"/>
          <w:shd w:val="clear" w:color="auto" w:fill="FFFFFF"/>
          <w:lang w:eastAsia="en-US"/>
        </w:rPr>
        <w:t>3849+10kbC&gt;T</w:t>
      </w:r>
      <w:r w:rsidRPr="009E3FCB">
        <w:rPr>
          <w:rFonts w:ascii="Calibri" w:eastAsia="Calibri" w:hAnsi="Calibri" w:cs="Helvetica"/>
          <w:color w:val="333333"/>
          <w:kern w:val="0"/>
          <w:sz w:val="20"/>
          <w:szCs w:val="20"/>
          <w:shd w:val="clear" w:color="auto" w:fill="FFFFFF"/>
          <w:lang w:eastAsia="en-US"/>
        </w:rPr>
        <w:t>^HGVS.c~ ^^^^^^^^</w:t>
      </w:r>
      <w:r w:rsidRPr="009E3FCB">
        <w:rPr>
          <w:rFonts w:ascii="Calibri" w:eastAsia="Calibri" w:hAnsi="Calibri" w:cs="Helvetica"/>
          <w:b/>
          <w:color w:val="333333"/>
          <w:kern w:val="0"/>
          <w:sz w:val="20"/>
          <w:szCs w:val="20"/>
          <w:shd w:val="clear" w:color="auto" w:fill="FFFFFF"/>
          <w:lang w:eastAsia="en-US"/>
        </w:rPr>
        <w:t>the deletion of exons 2-3</w:t>
      </w:r>
      <w:r w:rsidRPr="009E3FCB">
        <w:rPr>
          <w:rFonts w:ascii="Calibri" w:eastAsia="Calibri" w:hAnsi="Calibri" w:cs="Helvetica"/>
          <w:color w:val="333333"/>
          <w:kern w:val="0"/>
          <w:sz w:val="20"/>
          <w:szCs w:val="20"/>
          <w:shd w:val="clear" w:color="auto" w:fill="FFFFFF"/>
          <w:lang w:eastAsia="en-US"/>
        </w:rPr>
        <w:t>~ 296+2T&gt;A^</w:t>
      </w:r>
      <w:r w:rsidRPr="009E3FCB">
        <w:rPr>
          <w:rFonts w:ascii="Calibri" w:eastAsia="Calibri" w:hAnsi="Calibri" w:cs="Helvetica"/>
          <w:b/>
          <w:color w:val="333333"/>
          <w:kern w:val="0"/>
          <w:sz w:val="20"/>
          <w:szCs w:val="20"/>
          <w:shd w:val="clear" w:color="auto" w:fill="FFFFFF"/>
          <w:lang w:eastAsia="en-US"/>
        </w:rPr>
        <w:t>296+2T&gt;A</w:t>
      </w:r>
      <w:r w:rsidRPr="009E3FCB">
        <w:rPr>
          <w:rFonts w:ascii="Calibri" w:eastAsia="Calibri" w:hAnsi="Calibri" w:cs="Helvetica"/>
          <w:color w:val="333333"/>
          <w:kern w:val="0"/>
          <w:sz w:val="20"/>
          <w:szCs w:val="20"/>
          <w:shd w:val="clear" w:color="auto" w:fill="FFFFFF"/>
          <w:lang w:eastAsia="en-US"/>
        </w:rPr>
        <w:t>^HGVS.c~ Glu60Ter^</w:t>
      </w:r>
      <w:r w:rsidRPr="009E3FCB">
        <w:rPr>
          <w:rFonts w:ascii="Calibri" w:eastAsia="Calibri" w:hAnsi="Calibri" w:cs="Helvetica"/>
          <w:b/>
          <w:color w:val="333333"/>
          <w:kern w:val="0"/>
          <w:sz w:val="20"/>
          <w:szCs w:val="20"/>
          <w:shd w:val="clear" w:color="auto" w:fill="FFFFFF"/>
          <w:lang w:eastAsia="en-US"/>
        </w:rPr>
        <w:t>Glu60Ter</w:t>
      </w:r>
      <w:r w:rsidRPr="009E3FCB">
        <w:rPr>
          <w:rFonts w:ascii="Calibri" w:eastAsia="Calibri" w:hAnsi="Calibri" w:cs="Helvetica"/>
          <w:color w:val="333333"/>
          <w:kern w:val="0"/>
          <w:sz w:val="20"/>
          <w:szCs w:val="20"/>
          <w:shd w:val="clear" w:color="auto" w:fill="FFFFFF"/>
          <w:lang w:eastAsia="en-US"/>
        </w:rPr>
        <w:t>^HGVS.p~ Arg75Ter^</w:t>
      </w:r>
      <w:r w:rsidRPr="009E3FCB">
        <w:rPr>
          <w:rFonts w:ascii="Calibri" w:eastAsia="Calibri" w:hAnsi="Calibri" w:cs="Helvetica"/>
          <w:b/>
          <w:color w:val="333333"/>
          <w:kern w:val="0"/>
          <w:sz w:val="20"/>
          <w:szCs w:val="20"/>
          <w:shd w:val="clear" w:color="auto" w:fill="FFFFFF"/>
          <w:lang w:eastAsia="en-US"/>
        </w:rPr>
        <w:t>Arg75Ter</w:t>
      </w:r>
      <w:r w:rsidRPr="009E3FCB">
        <w:rPr>
          <w:rFonts w:ascii="Calibri" w:eastAsia="Calibri" w:hAnsi="Calibri" w:cs="Helvetica"/>
          <w:color w:val="333333"/>
          <w:kern w:val="0"/>
          <w:sz w:val="20"/>
          <w:szCs w:val="20"/>
          <w:shd w:val="clear" w:color="auto" w:fill="FFFFFF"/>
          <w:lang w:eastAsia="en-US"/>
        </w:rPr>
        <w:t>^HGVS.p~ 394_395delTT^</w:t>
      </w:r>
      <w:r w:rsidRPr="009E3FCB">
        <w:rPr>
          <w:rFonts w:ascii="Calibri" w:eastAsia="Calibri" w:hAnsi="Calibri" w:cs="Helvetica"/>
          <w:b/>
          <w:color w:val="333333"/>
          <w:kern w:val="0"/>
          <w:sz w:val="20"/>
          <w:szCs w:val="20"/>
          <w:shd w:val="clear" w:color="auto" w:fill="FFFFFF"/>
          <w:lang w:eastAsia="en-US"/>
        </w:rPr>
        <w:t>394_395delTT</w:t>
      </w:r>
      <w:r w:rsidRPr="009E3FCB">
        <w:rPr>
          <w:rFonts w:ascii="Calibri" w:eastAsia="Calibri" w:hAnsi="Calibri" w:cs="Helvetica"/>
          <w:color w:val="333333"/>
          <w:kern w:val="0"/>
          <w:sz w:val="20"/>
          <w:szCs w:val="20"/>
          <w:shd w:val="clear" w:color="auto" w:fill="FFFFFF"/>
          <w:lang w:eastAsia="en-US"/>
        </w:rPr>
        <w:t>^HGVS.c~ 405+1G&gt;A^</w:t>
      </w:r>
      <w:r w:rsidRPr="009E3FCB">
        <w:rPr>
          <w:rFonts w:ascii="Calibri" w:eastAsia="Calibri" w:hAnsi="Calibri" w:cs="Helvetica"/>
          <w:b/>
          <w:color w:val="333333"/>
          <w:kern w:val="0"/>
          <w:sz w:val="20"/>
          <w:szCs w:val="20"/>
          <w:shd w:val="clear" w:color="auto" w:fill="FFFFFF"/>
          <w:lang w:eastAsia="en-US"/>
        </w:rPr>
        <w:t>405+1G&gt;A</w:t>
      </w:r>
      <w:r w:rsidRPr="009E3FCB">
        <w:rPr>
          <w:rFonts w:ascii="Calibri" w:eastAsia="Calibri" w:hAnsi="Calibri" w:cs="Helvetica"/>
          <w:color w:val="333333"/>
          <w:kern w:val="0"/>
          <w:sz w:val="20"/>
          <w:szCs w:val="20"/>
          <w:shd w:val="clear" w:color="auto" w:fill="FFFFFF"/>
          <w:lang w:eastAsia="en-US"/>
        </w:rPr>
        <w:t>^HGVS.c ~ 406-1G&gt;A^</w:t>
      </w:r>
      <w:r w:rsidRPr="009E3FCB">
        <w:rPr>
          <w:rFonts w:ascii="Calibri" w:eastAsia="Calibri" w:hAnsi="Calibri" w:cs="Helvetica"/>
          <w:b/>
          <w:color w:val="333333"/>
          <w:kern w:val="0"/>
          <w:sz w:val="20"/>
          <w:szCs w:val="20"/>
          <w:shd w:val="clear" w:color="auto" w:fill="FFFFFF"/>
          <w:lang w:eastAsia="en-US"/>
        </w:rPr>
        <w:t>406-1G&gt;A</w:t>
      </w:r>
      <w:r w:rsidRPr="009E3FCB">
        <w:rPr>
          <w:rFonts w:ascii="Calibri" w:eastAsia="Calibri" w:hAnsi="Calibri" w:cs="Helvetica"/>
          <w:color w:val="333333"/>
          <w:kern w:val="0"/>
          <w:sz w:val="20"/>
          <w:szCs w:val="20"/>
          <w:shd w:val="clear" w:color="auto" w:fill="FFFFFF"/>
          <w:lang w:eastAsia="en-US"/>
        </w:rPr>
        <w:t>^HGVS.c~ Glu92Ter^</w:t>
      </w:r>
      <w:r w:rsidRPr="009E3FCB">
        <w:rPr>
          <w:rFonts w:ascii="Calibri" w:eastAsia="Calibri" w:hAnsi="Calibri" w:cs="Helvetica"/>
          <w:b/>
          <w:color w:val="333333"/>
          <w:kern w:val="0"/>
          <w:sz w:val="20"/>
          <w:szCs w:val="20"/>
          <w:shd w:val="clear" w:color="auto" w:fill="FFFFFF"/>
          <w:lang w:eastAsia="en-US"/>
        </w:rPr>
        <w:t>Glu92Ter</w:t>
      </w:r>
      <w:r w:rsidRPr="009E3FCB">
        <w:rPr>
          <w:rFonts w:ascii="Calibri" w:eastAsia="Calibri" w:hAnsi="Calibri" w:cs="Helvetica"/>
          <w:color w:val="333333"/>
          <w:kern w:val="0"/>
          <w:sz w:val="20"/>
          <w:szCs w:val="20"/>
          <w:shd w:val="clear" w:color="auto" w:fill="FFFFFF"/>
          <w:lang w:eastAsia="en-US"/>
        </w:rPr>
        <w:t>^HGVS.p~ 444delA^</w:t>
      </w:r>
      <w:r w:rsidRPr="009E3FCB">
        <w:rPr>
          <w:rFonts w:ascii="Calibri" w:eastAsia="Calibri" w:hAnsi="Calibri" w:cs="Helvetica"/>
          <w:b/>
          <w:color w:val="333333"/>
          <w:kern w:val="0"/>
          <w:sz w:val="20"/>
          <w:szCs w:val="20"/>
          <w:shd w:val="clear" w:color="auto" w:fill="FFFFFF"/>
          <w:lang w:eastAsia="en-US"/>
        </w:rPr>
        <w:t>444delA</w:t>
      </w:r>
      <w:r w:rsidRPr="009E3FCB">
        <w:rPr>
          <w:rFonts w:ascii="Calibri" w:eastAsia="Calibri" w:hAnsi="Calibri" w:cs="Helvetica"/>
          <w:color w:val="333333"/>
          <w:kern w:val="0"/>
          <w:sz w:val="20"/>
          <w:szCs w:val="20"/>
          <w:shd w:val="clear" w:color="auto" w:fill="FFFFFF"/>
          <w:lang w:eastAsia="en-US"/>
        </w:rPr>
        <w:t>^HGVS.c~ 456TAT&gt;G^</w:t>
      </w:r>
      <w:r w:rsidRPr="009E3FCB">
        <w:rPr>
          <w:rFonts w:ascii="Calibri" w:eastAsia="Calibri" w:hAnsi="Calibri" w:cs="Helvetica"/>
          <w:b/>
          <w:color w:val="333333"/>
          <w:kern w:val="0"/>
          <w:sz w:val="20"/>
          <w:szCs w:val="20"/>
          <w:shd w:val="clear" w:color="auto" w:fill="FFFFFF"/>
          <w:lang w:eastAsia="en-US"/>
        </w:rPr>
        <w:t>456TAT&gt;G</w:t>
      </w:r>
      <w:r w:rsidRPr="009E3FCB">
        <w:rPr>
          <w:rFonts w:ascii="Calibri" w:eastAsia="Calibri" w:hAnsi="Calibri" w:cs="Helvetica"/>
          <w:color w:val="333333"/>
          <w:kern w:val="0"/>
          <w:sz w:val="20"/>
          <w:szCs w:val="20"/>
          <w:shd w:val="clear" w:color="auto" w:fill="FFFFFF"/>
          <w:lang w:eastAsia="en-US"/>
        </w:rPr>
        <w:t>^HGVS.c~ Arg117Cys^</w:t>
      </w:r>
      <w:r w:rsidRPr="009E3FCB">
        <w:rPr>
          <w:rFonts w:ascii="Calibri" w:eastAsia="Calibri" w:hAnsi="Calibri" w:cs="Helvetica"/>
          <w:b/>
          <w:color w:val="333333"/>
          <w:kern w:val="0"/>
          <w:sz w:val="20"/>
          <w:szCs w:val="20"/>
          <w:shd w:val="clear" w:color="auto" w:fill="FFFFFF"/>
          <w:lang w:eastAsia="en-US"/>
        </w:rPr>
        <w:t>Arg117Cys</w:t>
      </w:r>
      <w:r w:rsidRPr="009E3FCB">
        <w:rPr>
          <w:rFonts w:ascii="Calibri" w:eastAsia="Calibri" w:hAnsi="Calibri" w:cs="Helvetica"/>
          <w:color w:val="333333"/>
          <w:kern w:val="0"/>
          <w:sz w:val="20"/>
          <w:szCs w:val="20"/>
          <w:shd w:val="clear" w:color="auto" w:fill="FFFFFF"/>
          <w:lang w:eastAsia="en-US"/>
        </w:rPr>
        <w:t>^HGVS.p~ Tyr122Ter^</w:t>
      </w:r>
      <w:r w:rsidRPr="009E3FCB">
        <w:rPr>
          <w:rFonts w:ascii="Calibri" w:eastAsia="Calibri" w:hAnsi="Calibri" w:cs="Helvetica"/>
          <w:b/>
          <w:color w:val="333333"/>
          <w:kern w:val="0"/>
          <w:sz w:val="20"/>
          <w:szCs w:val="20"/>
          <w:shd w:val="clear" w:color="auto" w:fill="FFFFFF"/>
          <w:lang w:eastAsia="en-US"/>
        </w:rPr>
        <w:t>Tyr122Ter</w:t>
      </w:r>
      <w:r w:rsidRPr="009E3FCB">
        <w:rPr>
          <w:rFonts w:ascii="Calibri" w:eastAsia="Calibri" w:hAnsi="Calibri" w:cs="Helvetica"/>
          <w:color w:val="333333"/>
          <w:kern w:val="0"/>
          <w:sz w:val="20"/>
          <w:szCs w:val="20"/>
          <w:shd w:val="clear" w:color="auto" w:fill="FFFFFF"/>
          <w:lang w:eastAsia="en-US"/>
        </w:rPr>
        <w:t>^HGVS.p~ 574delA^</w:t>
      </w:r>
      <w:r w:rsidRPr="009E3FCB">
        <w:rPr>
          <w:rFonts w:ascii="Calibri" w:eastAsia="Calibri" w:hAnsi="Calibri" w:cs="Helvetica"/>
          <w:b/>
          <w:color w:val="333333"/>
          <w:kern w:val="0"/>
          <w:sz w:val="20"/>
          <w:szCs w:val="20"/>
          <w:shd w:val="clear" w:color="auto" w:fill="FFFFFF"/>
          <w:lang w:eastAsia="en-US"/>
        </w:rPr>
        <w:t>574delA</w:t>
      </w:r>
      <w:r w:rsidRPr="009E3FCB">
        <w:rPr>
          <w:rFonts w:ascii="Calibri" w:eastAsia="Calibri" w:hAnsi="Calibri" w:cs="Helvetica"/>
          <w:color w:val="333333"/>
          <w:kern w:val="0"/>
          <w:sz w:val="20"/>
          <w:szCs w:val="20"/>
          <w:shd w:val="clear" w:color="auto" w:fill="FFFFFF"/>
          <w:lang w:eastAsia="en-US"/>
        </w:rPr>
        <w:t>^HGVS.c~ 663delT^</w:t>
      </w:r>
      <w:r w:rsidRPr="009E3FCB">
        <w:rPr>
          <w:rFonts w:ascii="Calibri" w:eastAsia="Calibri" w:hAnsi="Calibri" w:cs="Helvetica"/>
          <w:b/>
          <w:color w:val="333333"/>
          <w:kern w:val="0"/>
          <w:sz w:val="20"/>
          <w:szCs w:val="20"/>
          <w:shd w:val="clear" w:color="auto" w:fill="FFFFFF"/>
          <w:lang w:eastAsia="en-US"/>
        </w:rPr>
        <w:t>663delT</w:t>
      </w:r>
      <w:r w:rsidRPr="009E3FCB">
        <w:rPr>
          <w:rFonts w:ascii="Calibri" w:eastAsia="Calibri" w:hAnsi="Calibri" w:cs="Helvetica"/>
          <w:color w:val="333333"/>
          <w:kern w:val="0"/>
          <w:sz w:val="20"/>
          <w:szCs w:val="20"/>
          <w:shd w:val="clear" w:color="auto" w:fill="FFFFFF"/>
          <w:lang w:eastAsia="en-US"/>
        </w:rPr>
        <w:t>^HGVS.c~ Gly178Arg^</w:t>
      </w:r>
      <w:r w:rsidRPr="009E3FCB">
        <w:rPr>
          <w:rFonts w:ascii="Calibri" w:eastAsia="Calibri" w:hAnsi="Calibri" w:cs="Helvetica"/>
          <w:b/>
          <w:color w:val="333333"/>
          <w:kern w:val="0"/>
          <w:sz w:val="20"/>
          <w:szCs w:val="20"/>
          <w:shd w:val="clear" w:color="auto" w:fill="FFFFFF"/>
          <w:lang w:eastAsia="en-US"/>
        </w:rPr>
        <w:t>Gly178Arg</w:t>
      </w:r>
      <w:r w:rsidRPr="009E3FCB">
        <w:rPr>
          <w:rFonts w:ascii="Calibri" w:eastAsia="Calibri" w:hAnsi="Calibri" w:cs="Helvetica"/>
          <w:color w:val="333333"/>
          <w:kern w:val="0"/>
          <w:sz w:val="20"/>
          <w:szCs w:val="20"/>
          <w:shd w:val="clear" w:color="auto" w:fill="FFFFFF"/>
          <w:lang w:eastAsia="en-US"/>
        </w:rPr>
        <w:t>^HGVS.p~ 711+5G&gt;A^</w:t>
      </w:r>
      <w:r w:rsidRPr="009E3FCB">
        <w:rPr>
          <w:rFonts w:ascii="Calibri" w:eastAsia="Calibri" w:hAnsi="Calibri" w:cs="Helvetica"/>
          <w:b/>
          <w:color w:val="333333"/>
          <w:kern w:val="0"/>
          <w:sz w:val="20"/>
          <w:szCs w:val="20"/>
          <w:shd w:val="clear" w:color="auto" w:fill="FFFFFF"/>
          <w:lang w:eastAsia="en-US"/>
        </w:rPr>
        <w:t>711+5G&gt;A</w:t>
      </w:r>
      <w:r w:rsidRPr="009E3FCB">
        <w:rPr>
          <w:rFonts w:ascii="Calibri" w:eastAsia="Calibri" w:hAnsi="Calibri" w:cs="Helvetica"/>
          <w:color w:val="333333"/>
          <w:kern w:val="0"/>
          <w:sz w:val="20"/>
          <w:szCs w:val="20"/>
          <w:shd w:val="clear" w:color="auto" w:fill="FFFFFF"/>
          <w:lang w:eastAsia="en-US"/>
        </w:rPr>
        <w:t>^HGVS.c~ 712-1G&gt;T^</w:t>
      </w:r>
      <w:r w:rsidRPr="009E3FCB">
        <w:rPr>
          <w:rFonts w:ascii="Calibri" w:eastAsia="Calibri" w:hAnsi="Calibri" w:cs="Helvetica"/>
          <w:b/>
          <w:color w:val="333333"/>
          <w:kern w:val="0"/>
          <w:sz w:val="20"/>
          <w:szCs w:val="20"/>
          <w:shd w:val="clear" w:color="auto" w:fill="FFFFFF"/>
          <w:lang w:eastAsia="en-US"/>
        </w:rPr>
        <w:t>712-1G&gt;T</w:t>
      </w:r>
      <w:r w:rsidRPr="009E3FCB">
        <w:rPr>
          <w:rFonts w:ascii="Calibri" w:eastAsia="Calibri" w:hAnsi="Calibri" w:cs="Helvetica"/>
          <w:color w:val="333333"/>
          <w:kern w:val="0"/>
          <w:sz w:val="20"/>
          <w:szCs w:val="20"/>
          <w:shd w:val="clear" w:color="auto" w:fill="FFFFFF"/>
          <w:lang w:eastAsia="en-US"/>
        </w:rPr>
        <w:t>^HGVS.c~ His199Tyr^</w:t>
      </w:r>
      <w:r w:rsidRPr="009E3FCB">
        <w:rPr>
          <w:rFonts w:ascii="Calibri" w:eastAsia="Calibri" w:hAnsi="Calibri" w:cs="Helvetica"/>
          <w:b/>
          <w:color w:val="333333"/>
          <w:kern w:val="0"/>
          <w:sz w:val="20"/>
          <w:szCs w:val="20"/>
          <w:shd w:val="clear" w:color="auto" w:fill="FFFFFF"/>
          <w:lang w:eastAsia="en-US"/>
        </w:rPr>
        <w:t>His199Tyr</w:t>
      </w:r>
      <w:r w:rsidRPr="009E3FCB">
        <w:rPr>
          <w:rFonts w:ascii="Calibri" w:eastAsia="Calibri" w:hAnsi="Calibri" w:cs="Helvetica"/>
          <w:color w:val="333333"/>
          <w:kern w:val="0"/>
          <w:sz w:val="20"/>
          <w:szCs w:val="20"/>
          <w:shd w:val="clear" w:color="auto" w:fill="FFFFFF"/>
          <w:lang w:eastAsia="en-US"/>
        </w:rPr>
        <w:t>^HGVS.p~ Pro205Ser^</w:t>
      </w:r>
      <w:r w:rsidRPr="009E3FCB">
        <w:rPr>
          <w:rFonts w:ascii="Calibri" w:eastAsia="Calibri" w:hAnsi="Calibri" w:cs="Helvetica"/>
          <w:b/>
          <w:color w:val="333333"/>
          <w:kern w:val="0"/>
          <w:sz w:val="20"/>
          <w:szCs w:val="20"/>
          <w:shd w:val="clear" w:color="auto" w:fill="FFFFFF"/>
          <w:lang w:eastAsia="en-US"/>
        </w:rPr>
        <w:t>Pro205Ser</w:t>
      </w:r>
      <w:r w:rsidRPr="009E3FCB">
        <w:rPr>
          <w:rFonts w:ascii="Calibri" w:eastAsia="Calibri" w:hAnsi="Calibri" w:cs="Helvetica"/>
          <w:color w:val="333333"/>
          <w:kern w:val="0"/>
          <w:sz w:val="20"/>
          <w:szCs w:val="20"/>
          <w:shd w:val="clear" w:color="auto" w:fill="FFFFFF"/>
          <w:lang w:eastAsia="en-US"/>
        </w:rPr>
        <w:t>^HGVS.p~ Leu206Trp^</w:t>
      </w:r>
      <w:r w:rsidRPr="009E3FCB">
        <w:rPr>
          <w:rFonts w:ascii="Calibri" w:eastAsia="Calibri" w:hAnsi="Calibri" w:cs="Helvetica"/>
          <w:b/>
          <w:color w:val="333333"/>
          <w:kern w:val="0"/>
          <w:sz w:val="20"/>
          <w:szCs w:val="20"/>
          <w:shd w:val="clear" w:color="auto" w:fill="FFFFFF"/>
          <w:lang w:eastAsia="en-US"/>
        </w:rPr>
        <w:t>Leu206Trp</w:t>
      </w:r>
      <w:r w:rsidRPr="009E3FCB">
        <w:rPr>
          <w:rFonts w:ascii="Calibri" w:eastAsia="Calibri" w:hAnsi="Calibri" w:cs="Helvetica"/>
          <w:color w:val="333333"/>
          <w:kern w:val="0"/>
          <w:sz w:val="20"/>
          <w:szCs w:val="20"/>
          <w:shd w:val="clear" w:color="auto" w:fill="FFFFFF"/>
          <w:lang w:eastAsia="en-US"/>
        </w:rPr>
        <w:t>^HGVS.p~ 852del22^</w:t>
      </w:r>
      <w:r w:rsidRPr="009E3FCB">
        <w:rPr>
          <w:rFonts w:ascii="Calibri" w:eastAsia="Calibri" w:hAnsi="Calibri" w:cs="Helvetica"/>
          <w:b/>
          <w:color w:val="333333"/>
          <w:kern w:val="0"/>
          <w:sz w:val="20"/>
          <w:szCs w:val="20"/>
          <w:shd w:val="clear" w:color="auto" w:fill="FFFFFF"/>
          <w:lang w:eastAsia="en-US"/>
        </w:rPr>
        <w:t>852del22</w:t>
      </w:r>
      <w:r w:rsidRPr="009E3FCB">
        <w:rPr>
          <w:rFonts w:ascii="Calibri" w:eastAsia="Calibri" w:hAnsi="Calibri" w:cs="Helvetica"/>
          <w:color w:val="333333"/>
          <w:kern w:val="0"/>
          <w:sz w:val="20"/>
          <w:szCs w:val="20"/>
          <w:shd w:val="clear" w:color="auto" w:fill="FFFFFF"/>
          <w:lang w:eastAsia="en-US"/>
        </w:rPr>
        <w:t>^HGVS.c~ 935delA^</w:t>
      </w:r>
      <w:r w:rsidRPr="009E3FCB">
        <w:rPr>
          <w:rFonts w:ascii="Calibri" w:eastAsia="Calibri" w:hAnsi="Calibri" w:cs="Helvetica"/>
          <w:b/>
          <w:color w:val="333333"/>
          <w:kern w:val="0"/>
          <w:sz w:val="20"/>
          <w:szCs w:val="20"/>
          <w:shd w:val="clear" w:color="auto" w:fill="FFFFFF"/>
          <w:lang w:eastAsia="en-US"/>
        </w:rPr>
        <w:t>935delA</w:t>
      </w:r>
      <w:r w:rsidRPr="009E3FCB">
        <w:rPr>
          <w:rFonts w:ascii="Calibri" w:eastAsia="Calibri" w:hAnsi="Calibri" w:cs="Helvetica"/>
          <w:color w:val="333333"/>
          <w:kern w:val="0"/>
          <w:sz w:val="20"/>
          <w:szCs w:val="20"/>
          <w:shd w:val="clear" w:color="auto" w:fill="FFFFFF"/>
          <w:lang w:eastAsia="en-US"/>
        </w:rPr>
        <w:t>^HGVS.c~ 936delTA^</w:t>
      </w:r>
      <w:r w:rsidRPr="009E3FCB">
        <w:rPr>
          <w:rFonts w:ascii="Calibri" w:eastAsia="Calibri" w:hAnsi="Calibri" w:cs="Helvetica"/>
          <w:b/>
          <w:color w:val="333333"/>
          <w:kern w:val="0"/>
          <w:sz w:val="20"/>
          <w:szCs w:val="20"/>
          <w:shd w:val="clear" w:color="auto" w:fill="FFFFFF"/>
          <w:lang w:eastAsia="en-US"/>
        </w:rPr>
        <w:t>936delTA</w:t>
      </w:r>
      <w:r w:rsidRPr="009E3FCB">
        <w:rPr>
          <w:rFonts w:ascii="Calibri" w:eastAsia="Calibri" w:hAnsi="Calibri" w:cs="Helvetica"/>
          <w:color w:val="333333"/>
          <w:kern w:val="0"/>
          <w:sz w:val="20"/>
          <w:szCs w:val="20"/>
          <w:shd w:val="clear" w:color="auto" w:fill="FFFFFF"/>
          <w:lang w:eastAsia="en-US"/>
        </w:rPr>
        <w:t>^HGVS.c~ ^^^^^^^^</w:t>
      </w:r>
      <w:r w:rsidRPr="009E3FCB">
        <w:rPr>
          <w:rFonts w:ascii="Calibri" w:eastAsia="Calibri" w:hAnsi="Calibri" w:cs="Helvetica"/>
          <w:b/>
          <w:color w:val="333333"/>
          <w:kern w:val="0"/>
          <w:sz w:val="20"/>
          <w:szCs w:val="20"/>
          <w:shd w:val="clear" w:color="auto" w:fill="FFFFFF"/>
          <w:lang w:eastAsia="en-US"/>
        </w:rPr>
        <w:t>deltaF311</w:t>
      </w:r>
      <w:r w:rsidRPr="009E3FCB">
        <w:rPr>
          <w:rFonts w:ascii="Calibri" w:eastAsia="Calibri" w:hAnsi="Calibri" w:cs="Helvetica"/>
          <w:color w:val="333333"/>
          <w:kern w:val="0"/>
          <w:sz w:val="20"/>
          <w:szCs w:val="20"/>
          <w:shd w:val="clear" w:color="auto" w:fill="FFFFFF"/>
          <w:lang w:eastAsia="en-US"/>
        </w:rPr>
        <w:t>~ 1078delT^</w:t>
      </w:r>
      <w:r w:rsidRPr="009E3FCB">
        <w:rPr>
          <w:rFonts w:ascii="Calibri" w:eastAsia="Calibri" w:hAnsi="Calibri" w:cs="Helvetica"/>
          <w:b/>
          <w:color w:val="333333"/>
          <w:kern w:val="0"/>
          <w:sz w:val="20"/>
          <w:szCs w:val="20"/>
          <w:shd w:val="clear" w:color="auto" w:fill="FFFFFF"/>
          <w:lang w:eastAsia="en-US"/>
        </w:rPr>
        <w:t>1078delT</w:t>
      </w:r>
      <w:r w:rsidRPr="009E3FCB">
        <w:rPr>
          <w:rFonts w:ascii="Calibri" w:eastAsia="Calibri" w:hAnsi="Calibri" w:cs="Helvetica"/>
          <w:color w:val="333333"/>
          <w:kern w:val="0"/>
          <w:sz w:val="20"/>
          <w:szCs w:val="20"/>
          <w:shd w:val="clear" w:color="auto" w:fill="FFFFFF"/>
          <w:lang w:eastAsia="en-US"/>
        </w:rPr>
        <w:t>^HGVS.c~ Gly330Ter^</w:t>
      </w:r>
      <w:r w:rsidRPr="009E3FCB">
        <w:rPr>
          <w:rFonts w:ascii="Calibri" w:eastAsia="Calibri" w:hAnsi="Calibri" w:cs="Helvetica"/>
          <w:b/>
          <w:color w:val="333333"/>
          <w:kern w:val="0"/>
          <w:sz w:val="20"/>
          <w:szCs w:val="20"/>
          <w:shd w:val="clear" w:color="auto" w:fill="FFFFFF"/>
          <w:lang w:eastAsia="en-US"/>
        </w:rPr>
        <w:t>Gly330Ter</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Thr338Ile^</w:t>
      </w:r>
      <w:r w:rsidRPr="009E3FCB">
        <w:rPr>
          <w:rFonts w:ascii="Calibri" w:eastAsia="Calibri" w:hAnsi="Calibri" w:cs="Helvetica"/>
          <w:b/>
          <w:color w:val="333333"/>
          <w:kern w:val="0"/>
          <w:sz w:val="20"/>
          <w:szCs w:val="20"/>
          <w:shd w:val="clear" w:color="auto" w:fill="FFFFFF"/>
          <w:lang w:eastAsia="en-US"/>
        </w:rPr>
        <w:t>Thr338Ile</w:t>
      </w:r>
      <w:r w:rsidRPr="009E3FCB">
        <w:rPr>
          <w:rFonts w:ascii="Calibri" w:eastAsia="Calibri" w:hAnsi="Calibri" w:cs="Helvetica"/>
          <w:color w:val="333333"/>
          <w:kern w:val="0"/>
          <w:sz w:val="20"/>
          <w:szCs w:val="20"/>
          <w:shd w:val="clear" w:color="auto" w:fill="FFFFFF"/>
          <w:lang w:eastAsia="en-US"/>
        </w:rPr>
        <w:t>^HGVS.p~ Arg347His^</w:t>
      </w:r>
      <w:r w:rsidRPr="009E3FCB">
        <w:rPr>
          <w:rFonts w:ascii="Calibri" w:eastAsia="Calibri" w:hAnsi="Calibri" w:cs="Helvetica"/>
          <w:b/>
          <w:color w:val="333333"/>
          <w:kern w:val="0"/>
          <w:sz w:val="20"/>
          <w:szCs w:val="20"/>
          <w:shd w:val="clear" w:color="auto" w:fill="FFFFFF"/>
          <w:lang w:eastAsia="en-US"/>
        </w:rPr>
        <w:t>Arg347His</w:t>
      </w:r>
      <w:r w:rsidRPr="009E3FCB">
        <w:rPr>
          <w:rFonts w:ascii="Calibri" w:eastAsia="Calibri" w:hAnsi="Calibri" w:cs="Helvetica"/>
          <w:color w:val="333333"/>
          <w:kern w:val="0"/>
          <w:sz w:val="20"/>
          <w:szCs w:val="20"/>
          <w:shd w:val="clear" w:color="auto" w:fill="FFFFFF"/>
          <w:lang w:eastAsia="en-US"/>
        </w:rPr>
        <w:t>^HGVS.p~ Arg352Gln^</w:t>
      </w:r>
      <w:r w:rsidRPr="009E3FCB">
        <w:rPr>
          <w:rFonts w:ascii="Calibri" w:eastAsia="Calibri" w:hAnsi="Calibri" w:cs="Helvetica"/>
          <w:b/>
          <w:color w:val="333333"/>
          <w:kern w:val="0"/>
          <w:sz w:val="20"/>
          <w:szCs w:val="20"/>
          <w:shd w:val="clear" w:color="auto" w:fill="FFFFFF"/>
          <w:lang w:eastAsia="en-US"/>
        </w:rPr>
        <w:t>Arg352Gln</w:t>
      </w:r>
      <w:r w:rsidRPr="009E3FCB">
        <w:rPr>
          <w:rFonts w:ascii="Calibri" w:eastAsia="Calibri" w:hAnsi="Calibri" w:cs="Helvetica"/>
          <w:color w:val="333333"/>
          <w:kern w:val="0"/>
          <w:sz w:val="20"/>
          <w:szCs w:val="20"/>
          <w:shd w:val="clear" w:color="auto" w:fill="FFFFFF"/>
          <w:lang w:eastAsia="en-US"/>
        </w:rPr>
        <w:t>^HGVS.p~ Gln359Lys^</w:t>
      </w:r>
      <w:r w:rsidRPr="009E3FCB">
        <w:rPr>
          <w:rFonts w:ascii="Calibri" w:eastAsia="Calibri" w:hAnsi="Calibri" w:cs="Helvetica"/>
          <w:b/>
          <w:color w:val="333333"/>
          <w:kern w:val="0"/>
          <w:sz w:val="20"/>
          <w:szCs w:val="20"/>
          <w:shd w:val="clear" w:color="auto" w:fill="FFFFFF"/>
          <w:lang w:eastAsia="en-US"/>
        </w:rPr>
        <w:t>Gln359Lys</w:t>
      </w:r>
      <w:r w:rsidRPr="009E3FCB">
        <w:rPr>
          <w:rFonts w:ascii="Calibri" w:eastAsia="Calibri" w:hAnsi="Calibri" w:cs="Helvetica"/>
          <w:color w:val="333333"/>
          <w:kern w:val="0"/>
          <w:sz w:val="20"/>
          <w:szCs w:val="20"/>
          <w:shd w:val="clear" w:color="auto" w:fill="FFFFFF"/>
          <w:lang w:eastAsia="en-US"/>
        </w:rPr>
        <w:t>^HGVS.p~ T360Lys^</w:t>
      </w:r>
      <w:r w:rsidRPr="009E3FCB">
        <w:rPr>
          <w:rFonts w:ascii="Calibri" w:eastAsia="Calibri" w:hAnsi="Calibri" w:cs="Helvetica"/>
          <w:b/>
          <w:color w:val="333333"/>
          <w:kern w:val="0"/>
          <w:sz w:val="20"/>
          <w:szCs w:val="20"/>
          <w:shd w:val="clear" w:color="auto" w:fill="FFFFFF"/>
          <w:lang w:eastAsia="en-US"/>
        </w:rPr>
        <w:t>T360Lys</w:t>
      </w:r>
      <w:r w:rsidRPr="009E3FCB">
        <w:rPr>
          <w:rFonts w:ascii="Calibri" w:eastAsia="Calibri" w:hAnsi="Calibri" w:cs="Helvetica"/>
          <w:color w:val="333333"/>
          <w:kern w:val="0"/>
          <w:sz w:val="20"/>
          <w:szCs w:val="20"/>
          <w:shd w:val="clear" w:color="auto" w:fill="FFFFFF"/>
          <w:lang w:eastAsia="en-US"/>
        </w:rPr>
        <w:t>^HGVS.p~ 1288insTA^</w:t>
      </w:r>
      <w:r w:rsidRPr="009E3FCB">
        <w:rPr>
          <w:rFonts w:ascii="Calibri" w:eastAsia="Calibri" w:hAnsi="Calibri" w:cs="Helvetica"/>
          <w:b/>
          <w:color w:val="333333"/>
          <w:kern w:val="0"/>
          <w:sz w:val="20"/>
          <w:szCs w:val="20"/>
          <w:shd w:val="clear" w:color="auto" w:fill="FFFFFF"/>
          <w:lang w:eastAsia="en-US"/>
        </w:rPr>
        <w:t>1288insTA</w:t>
      </w:r>
      <w:r w:rsidRPr="009E3FCB">
        <w:rPr>
          <w:rFonts w:ascii="Calibri" w:eastAsia="Calibri" w:hAnsi="Calibri" w:cs="Helvetica"/>
          <w:color w:val="333333"/>
          <w:kern w:val="0"/>
          <w:sz w:val="20"/>
          <w:szCs w:val="20"/>
          <w:shd w:val="clear" w:color="auto" w:fill="FFFFFF"/>
          <w:lang w:eastAsia="en-US"/>
        </w:rPr>
        <w:t>^HGVS.c~ ^^^^^^^^</w:t>
      </w:r>
      <w:r w:rsidRPr="009E3FCB">
        <w:rPr>
          <w:rFonts w:ascii="Calibri" w:eastAsia="Calibri" w:hAnsi="Calibri" w:cs="Helvetica"/>
          <w:b/>
          <w:color w:val="333333"/>
          <w:kern w:val="0"/>
          <w:sz w:val="20"/>
          <w:szCs w:val="20"/>
          <w:shd w:val="clear" w:color="auto" w:fill="FFFFFF"/>
          <w:lang w:eastAsia="en-US"/>
        </w:rPr>
        <w:t>Ser466Ter (C&gt;A)</w:t>
      </w:r>
      <w:r w:rsidRPr="009E3FCB">
        <w:rPr>
          <w:rFonts w:ascii="Calibri" w:eastAsia="Calibri" w:hAnsi="Calibri" w:cs="Helvetica"/>
          <w:color w:val="333333"/>
          <w:kern w:val="0"/>
          <w:sz w:val="20"/>
          <w:szCs w:val="20"/>
          <w:shd w:val="clear" w:color="auto" w:fill="FFFFFF"/>
          <w:lang w:eastAsia="en-US"/>
        </w:rPr>
        <w:t>~ ^^^^^^^^</w:t>
      </w:r>
      <w:r w:rsidRPr="009E3FCB">
        <w:rPr>
          <w:rFonts w:ascii="Calibri" w:eastAsia="Calibri" w:hAnsi="Calibri" w:cs="Helvetica"/>
          <w:b/>
          <w:color w:val="333333"/>
          <w:kern w:val="0"/>
          <w:sz w:val="20"/>
          <w:szCs w:val="20"/>
          <w:shd w:val="clear" w:color="auto" w:fill="FFFFFF"/>
          <w:lang w:eastAsia="en-US"/>
        </w:rPr>
        <w:t>Ser466Ter (C&gt;G)</w:t>
      </w:r>
      <w:r w:rsidRPr="009E3FCB">
        <w:rPr>
          <w:rFonts w:ascii="Calibri" w:eastAsia="Calibri" w:hAnsi="Calibri" w:cs="Helvetica"/>
          <w:color w:val="333333"/>
          <w:kern w:val="0"/>
          <w:sz w:val="20"/>
          <w:szCs w:val="20"/>
          <w:shd w:val="clear" w:color="auto" w:fill="FFFFFF"/>
          <w:lang w:eastAsia="en-US"/>
        </w:rPr>
        <w:t>~ G480C^</w:t>
      </w:r>
      <w:r w:rsidRPr="009E3FCB">
        <w:rPr>
          <w:rFonts w:ascii="Calibri" w:eastAsia="Calibri" w:hAnsi="Calibri" w:cs="Helvetica"/>
          <w:b/>
          <w:color w:val="333333"/>
          <w:kern w:val="0"/>
          <w:sz w:val="20"/>
          <w:szCs w:val="20"/>
          <w:shd w:val="clear" w:color="auto" w:fill="FFFFFF"/>
          <w:lang w:eastAsia="en-US"/>
        </w:rPr>
        <w:t>G480C</w:t>
      </w:r>
      <w:r w:rsidRPr="009E3FCB">
        <w:rPr>
          <w:rFonts w:ascii="Calibri" w:eastAsia="Calibri" w:hAnsi="Calibri" w:cs="Helvetica"/>
          <w:color w:val="333333"/>
          <w:kern w:val="0"/>
          <w:sz w:val="20"/>
          <w:szCs w:val="20"/>
          <w:shd w:val="clear" w:color="auto" w:fill="FFFFFF"/>
          <w:lang w:eastAsia="en-US"/>
        </w:rPr>
        <w:t>^HGVS.p~ Gln493Ter^</w:t>
      </w:r>
      <w:r w:rsidRPr="009E3FCB">
        <w:rPr>
          <w:rFonts w:ascii="Calibri" w:eastAsia="Calibri" w:hAnsi="Calibri" w:cs="Helvetica"/>
          <w:b/>
          <w:color w:val="333333"/>
          <w:kern w:val="0"/>
          <w:sz w:val="20"/>
          <w:szCs w:val="20"/>
          <w:shd w:val="clear" w:color="auto" w:fill="FFFFFF"/>
          <w:lang w:eastAsia="en-US"/>
        </w:rPr>
        <w:t>Gln493Ter</w:t>
      </w:r>
      <w:r w:rsidRPr="009E3FCB">
        <w:rPr>
          <w:rFonts w:ascii="Calibri" w:eastAsia="Calibri" w:hAnsi="Calibri" w:cs="Helvetica"/>
          <w:color w:val="333333"/>
          <w:kern w:val="0"/>
          <w:sz w:val="20"/>
          <w:szCs w:val="20"/>
          <w:shd w:val="clear" w:color="auto" w:fill="FFFFFF"/>
          <w:lang w:eastAsia="en-US"/>
        </w:rPr>
        <w:t>^HGVS.p~ 1677delTA^</w:t>
      </w:r>
      <w:r w:rsidRPr="009E3FCB">
        <w:rPr>
          <w:rFonts w:ascii="Calibri" w:eastAsia="Calibri" w:hAnsi="Calibri" w:cs="Helvetica"/>
          <w:b/>
          <w:color w:val="333333"/>
          <w:kern w:val="0"/>
          <w:sz w:val="20"/>
          <w:szCs w:val="20"/>
          <w:shd w:val="clear" w:color="auto" w:fill="FFFFFF"/>
          <w:lang w:eastAsia="en-US"/>
        </w:rPr>
        <w:t>1677delTA</w:t>
      </w:r>
      <w:r w:rsidRPr="009E3FCB">
        <w:rPr>
          <w:rFonts w:ascii="Calibri" w:eastAsia="Calibri" w:hAnsi="Calibri" w:cs="Helvetica"/>
          <w:color w:val="333333"/>
          <w:kern w:val="0"/>
          <w:sz w:val="20"/>
          <w:szCs w:val="20"/>
          <w:shd w:val="clear" w:color="auto" w:fill="FFFFFF"/>
          <w:lang w:eastAsia="en-US"/>
        </w:rPr>
        <w:t>^HGVS.c~ Cys524Ter^</w:t>
      </w:r>
      <w:r w:rsidRPr="009E3FCB">
        <w:rPr>
          <w:rFonts w:ascii="Calibri" w:eastAsia="Calibri" w:hAnsi="Calibri" w:cs="Helvetica"/>
          <w:b/>
          <w:color w:val="333333"/>
          <w:kern w:val="0"/>
          <w:sz w:val="20"/>
          <w:szCs w:val="20"/>
          <w:shd w:val="clear" w:color="auto" w:fill="FFFFFF"/>
          <w:lang w:eastAsia="en-US"/>
        </w:rPr>
        <w:t>Cys524Ter</w:t>
      </w:r>
      <w:r w:rsidRPr="009E3FCB">
        <w:rPr>
          <w:rFonts w:ascii="Calibri" w:eastAsia="Calibri" w:hAnsi="Calibri" w:cs="Helvetica"/>
          <w:color w:val="333333"/>
          <w:kern w:val="0"/>
          <w:sz w:val="20"/>
          <w:szCs w:val="20"/>
          <w:shd w:val="clear" w:color="auto" w:fill="FFFFFF"/>
          <w:lang w:eastAsia="en-US"/>
        </w:rPr>
        <w:t>^HGVS.p~ Ser549N^</w:t>
      </w:r>
      <w:r w:rsidRPr="009E3FCB">
        <w:rPr>
          <w:rFonts w:ascii="Calibri" w:eastAsia="Calibri" w:hAnsi="Calibri" w:cs="Helvetica"/>
          <w:b/>
          <w:color w:val="333333"/>
          <w:kern w:val="0"/>
          <w:sz w:val="20"/>
          <w:szCs w:val="20"/>
          <w:shd w:val="clear" w:color="auto" w:fill="FFFFFF"/>
          <w:lang w:eastAsia="en-US"/>
        </w:rPr>
        <w:t>Ser549N</w:t>
      </w:r>
      <w:r w:rsidRPr="009E3FCB">
        <w:rPr>
          <w:rFonts w:ascii="Calibri" w:eastAsia="Calibri" w:hAnsi="Calibri" w:cs="Helvetica"/>
          <w:color w:val="333333"/>
          <w:kern w:val="0"/>
          <w:sz w:val="20"/>
          <w:szCs w:val="20"/>
          <w:shd w:val="clear" w:color="auto" w:fill="FFFFFF"/>
          <w:lang w:eastAsia="en-US"/>
        </w:rPr>
        <w:t>^HGVS.p~ ^^^^^^^^</w:t>
      </w:r>
      <w:r w:rsidRPr="009E3FCB">
        <w:rPr>
          <w:rFonts w:ascii="Calibri" w:eastAsia="Calibri" w:hAnsi="Calibri" w:cs="Helvetica"/>
          <w:b/>
          <w:color w:val="333333"/>
          <w:kern w:val="0"/>
          <w:sz w:val="20"/>
          <w:szCs w:val="20"/>
          <w:shd w:val="clear" w:color="auto" w:fill="FFFFFF"/>
          <w:lang w:eastAsia="en-US"/>
        </w:rPr>
        <w:t>Ser549Arg (T&gt;G)</w:t>
      </w:r>
      <w:r w:rsidRPr="009E3FCB">
        <w:rPr>
          <w:rFonts w:ascii="Calibri" w:eastAsia="Calibri" w:hAnsi="Calibri" w:cs="Helvetica"/>
          <w:color w:val="333333"/>
          <w:kern w:val="0"/>
          <w:sz w:val="20"/>
          <w:szCs w:val="20"/>
          <w:shd w:val="clear" w:color="auto" w:fill="FFFFFF"/>
          <w:lang w:eastAsia="en-US"/>
        </w:rPr>
        <w:t>~ Gln552Ter^</w:t>
      </w:r>
      <w:r w:rsidRPr="009E3FCB">
        <w:rPr>
          <w:rFonts w:ascii="Calibri" w:eastAsia="Calibri" w:hAnsi="Calibri" w:cs="Helvetica"/>
          <w:b/>
          <w:color w:val="333333"/>
          <w:kern w:val="0"/>
          <w:sz w:val="20"/>
          <w:szCs w:val="20"/>
          <w:shd w:val="clear" w:color="auto" w:fill="FFFFFF"/>
          <w:lang w:eastAsia="en-US"/>
        </w:rPr>
        <w:t>Gln552Ter</w:t>
      </w:r>
      <w:r w:rsidRPr="009E3FCB">
        <w:rPr>
          <w:rFonts w:ascii="Calibri" w:eastAsia="Calibri" w:hAnsi="Calibri" w:cs="Helvetica"/>
          <w:color w:val="333333"/>
          <w:kern w:val="0"/>
          <w:sz w:val="20"/>
          <w:szCs w:val="20"/>
          <w:shd w:val="clear" w:color="auto" w:fill="FFFFFF"/>
          <w:lang w:eastAsia="en-US"/>
        </w:rPr>
        <w:t>^HGVS.p~ Ala559Thr^</w:t>
      </w:r>
      <w:r w:rsidRPr="009E3FCB">
        <w:rPr>
          <w:rFonts w:ascii="Calibri" w:eastAsia="Calibri" w:hAnsi="Calibri" w:cs="Helvetica"/>
          <w:b/>
          <w:color w:val="333333"/>
          <w:kern w:val="0"/>
          <w:sz w:val="20"/>
          <w:szCs w:val="20"/>
          <w:shd w:val="clear" w:color="auto" w:fill="FFFFFF"/>
          <w:lang w:eastAsia="en-US"/>
        </w:rPr>
        <w:t>Ala559Thr</w:t>
      </w:r>
      <w:r w:rsidRPr="009E3FCB">
        <w:rPr>
          <w:rFonts w:ascii="Calibri" w:eastAsia="Calibri" w:hAnsi="Calibri" w:cs="Helvetica"/>
          <w:color w:val="333333"/>
          <w:kern w:val="0"/>
          <w:sz w:val="20"/>
          <w:szCs w:val="20"/>
          <w:shd w:val="clear" w:color="auto" w:fill="FFFFFF"/>
          <w:lang w:eastAsia="en-US"/>
        </w:rPr>
        <w:t>^HGVS.p~ 1811+1.6kbA&gt;G^</w:t>
      </w:r>
      <w:r w:rsidRPr="009E3FCB">
        <w:rPr>
          <w:rFonts w:ascii="Calibri" w:eastAsia="Calibri" w:hAnsi="Calibri" w:cs="Helvetica"/>
          <w:b/>
          <w:color w:val="333333"/>
          <w:kern w:val="0"/>
          <w:sz w:val="20"/>
          <w:szCs w:val="20"/>
          <w:shd w:val="clear" w:color="auto" w:fill="FFFFFF"/>
          <w:lang w:eastAsia="en-US"/>
        </w:rPr>
        <w:t>1811+1.6kbA&gt;G</w:t>
      </w:r>
      <w:r w:rsidRPr="009E3FCB">
        <w:rPr>
          <w:rFonts w:ascii="Calibri" w:eastAsia="Calibri" w:hAnsi="Calibri" w:cs="Helvetica"/>
          <w:color w:val="333333"/>
          <w:kern w:val="0"/>
          <w:sz w:val="20"/>
          <w:szCs w:val="20"/>
          <w:shd w:val="clear" w:color="auto" w:fill="FFFFFF"/>
          <w:lang w:eastAsia="en-US"/>
        </w:rPr>
        <w:t>^HGVS.c~ 1812-1G&gt;A^</w:t>
      </w:r>
      <w:r w:rsidRPr="009E3FCB">
        <w:rPr>
          <w:rFonts w:ascii="Calibri" w:eastAsia="Calibri" w:hAnsi="Calibri" w:cs="Helvetica"/>
          <w:b/>
          <w:color w:val="333333"/>
          <w:kern w:val="0"/>
          <w:sz w:val="20"/>
          <w:szCs w:val="20"/>
          <w:shd w:val="clear" w:color="auto" w:fill="FFFFFF"/>
          <w:lang w:eastAsia="en-US"/>
        </w:rPr>
        <w:t>1812-1G&gt;A</w:t>
      </w:r>
      <w:r w:rsidRPr="009E3FCB">
        <w:rPr>
          <w:rFonts w:ascii="Calibri" w:eastAsia="Calibri" w:hAnsi="Calibri" w:cs="Helvetica"/>
          <w:color w:val="333333"/>
          <w:kern w:val="0"/>
          <w:sz w:val="20"/>
          <w:szCs w:val="20"/>
          <w:shd w:val="clear" w:color="auto" w:fill="FFFFFF"/>
          <w:lang w:eastAsia="en-US"/>
        </w:rPr>
        <w:t>^HGVS.c~ 1898+1G&gt;T^</w:t>
      </w:r>
      <w:r w:rsidRPr="009E3FCB">
        <w:rPr>
          <w:rFonts w:ascii="Calibri" w:eastAsia="Calibri" w:hAnsi="Calibri" w:cs="Helvetica"/>
          <w:b/>
          <w:color w:val="333333"/>
          <w:kern w:val="0"/>
          <w:sz w:val="20"/>
          <w:szCs w:val="20"/>
          <w:shd w:val="clear" w:color="auto" w:fill="FFFFFF"/>
          <w:lang w:eastAsia="en-US"/>
        </w:rPr>
        <w:t>1898+1G&gt;T</w:t>
      </w:r>
      <w:r w:rsidRPr="009E3FCB">
        <w:rPr>
          <w:rFonts w:ascii="Calibri" w:eastAsia="Calibri" w:hAnsi="Calibri" w:cs="Helvetica"/>
          <w:color w:val="333333"/>
          <w:kern w:val="0"/>
          <w:sz w:val="20"/>
          <w:szCs w:val="20"/>
          <w:shd w:val="clear" w:color="auto" w:fill="FFFFFF"/>
          <w:lang w:eastAsia="en-US"/>
        </w:rPr>
        <w:t>^HGVS.c~ 1898+1G&gt;C^</w:t>
      </w:r>
      <w:r w:rsidRPr="009E3FCB">
        <w:rPr>
          <w:rFonts w:ascii="Calibri" w:eastAsia="Calibri" w:hAnsi="Calibri" w:cs="Helvetica"/>
          <w:b/>
          <w:color w:val="333333"/>
          <w:kern w:val="0"/>
          <w:sz w:val="20"/>
          <w:szCs w:val="20"/>
          <w:shd w:val="clear" w:color="auto" w:fill="FFFFFF"/>
          <w:lang w:eastAsia="en-US"/>
        </w:rPr>
        <w:t>1898+1G&gt;C</w:t>
      </w:r>
      <w:r w:rsidRPr="009E3FCB">
        <w:rPr>
          <w:rFonts w:ascii="Calibri" w:eastAsia="Calibri" w:hAnsi="Calibri" w:cs="Helvetica"/>
          <w:color w:val="333333"/>
          <w:kern w:val="0"/>
          <w:sz w:val="20"/>
          <w:szCs w:val="20"/>
          <w:shd w:val="clear" w:color="auto" w:fill="FFFFFF"/>
          <w:lang w:eastAsia="en-US"/>
        </w:rPr>
        <w:t>^HGVS.c~ 1898+5G&gt;T^</w:t>
      </w:r>
      <w:r w:rsidRPr="009E3FCB">
        <w:rPr>
          <w:rFonts w:ascii="Calibri" w:eastAsia="Calibri" w:hAnsi="Calibri" w:cs="Helvetica"/>
          <w:b/>
          <w:color w:val="333333"/>
          <w:kern w:val="0"/>
          <w:sz w:val="20"/>
          <w:szCs w:val="20"/>
          <w:shd w:val="clear" w:color="auto" w:fill="FFFFFF"/>
          <w:lang w:eastAsia="en-US"/>
        </w:rPr>
        <w:t>1898+5G&gt;T</w:t>
      </w:r>
      <w:r w:rsidRPr="009E3FCB">
        <w:rPr>
          <w:rFonts w:ascii="Calibri" w:eastAsia="Calibri" w:hAnsi="Calibri" w:cs="Helvetica"/>
          <w:color w:val="333333"/>
          <w:kern w:val="0"/>
          <w:sz w:val="20"/>
          <w:szCs w:val="20"/>
          <w:shd w:val="clear" w:color="auto" w:fill="FFFFFF"/>
          <w:lang w:eastAsia="en-US"/>
        </w:rPr>
        <w:t>^HGVS.c~  Pro574His^</w:t>
      </w:r>
      <w:r w:rsidRPr="009E3FCB">
        <w:rPr>
          <w:rFonts w:ascii="Calibri" w:eastAsia="Calibri" w:hAnsi="Calibri" w:cs="Helvetica"/>
          <w:b/>
          <w:color w:val="333333"/>
          <w:kern w:val="0"/>
          <w:sz w:val="20"/>
          <w:szCs w:val="20"/>
          <w:shd w:val="clear" w:color="auto" w:fill="FFFFFF"/>
          <w:lang w:eastAsia="en-US"/>
        </w:rPr>
        <w:t>Pro574His</w:t>
      </w:r>
      <w:r w:rsidRPr="009E3FCB">
        <w:rPr>
          <w:rFonts w:ascii="Calibri" w:eastAsia="Calibri" w:hAnsi="Calibri" w:cs="Helvetica"/>
          <w:color w:val="333333"/>
          <w:kern w:val="0"/>
          <w:sz w:val="20"/>
          <w:szCs w:val="20"/>
          <w:shd w:val="clear" w:color="auto" w:fill="FFFFFF"/>
          <w:lang w:eastAsia="en-US"/>
        </w:rPr>
        <w:t>^HGVS.p~ 1949del84^</w:t>
      </w:r>
      <w:r w:rsidRPr="009E3FCB">
        <w:rPr>
          <w:rFonts w:ascii="Calibri" w:eastAsia="Calibri" w:hAnsi="Calibri" w:cs="Helvetica"/>
          <w:b/>
          <w:color w:val="333333"/>
          <w:kern w:val="0"/>
          <w:sz w:val="20"/>
          <w:szCs w:val="20"/>
          <w:shd w:val="clear" w:color="auto" w:fill="FFFFFF"/>
          <w:lang w:eastAsia="en-US"/>
        </w:rPr>
        <w:t>1949del84</w:t>
      </w:r>
      <w:r w:rsidRPr="009E3FCB">
        <w:rPr>
          <w:rFonts w:ascii="Calibri" w:eastAsia="Calibri" w:hAnsi="Calibri" w:cs="Helvetica"/>
          <w:color w:val="333333"/>
          <w:kern w:val="0"/>
          <w:sz w:val="20"/>
          <w:szCs w:val="20"/>
          <w:shd w:val="clear" w:color="auto" w:fill="FFFFFF"/>
          <w:lang w:eastAsia="en-US"/>
        </w:rPr>
        <w:t>^HGVS.c~ 2043delG^</w:t>
      </w:r>
      <w:r w:rsidRPr="009E3FCB">
        <w:rPr>
          <w:rFonts w:ascii="Calibri" w:eastAsia="Calibri" w:hAnsi="Calibri" w:cs="Helvetica"/>
          <w:b/>
          <w:color w:val="333333"/>
          <w:kern w:val="0"/>
          <w:sz w:val="20"/>
          <w:szCs w:val="20"/>
          <w:shd w:val="clear" w:color="auto" w:fill="FFFFFF"/>
          <w:lang w:eastAsia="en-US"/>
        </w:rPr>
        <w:t>2043delG</w:t>
      </w:r>
      <w:r w:rsidRPr="009E3FCB">
        <w:rPr>
          <w:rFonts w:ascii="Calibri" w:eastAsia="Calibri" w:hAnsi="Calibri" w:cs="Helvetica"/>
          <w:color w:val="333333"/>
          <w:kern w:val="0"/>
          <w:sz w:val="20"/>
          <w:szCs w:val="20"/>
          <w:shd w:val="clear" w:color="auto" w:fill="FFFFFF"/>
          <w:lang w:eastAsia="en-US"/>
        </w:rPr>
        <w:t>^HGVS.c~ 2055del9&gt;a^</w:t>
      </w:r>
      <w:r w:rsidRPr="009E3FCB">
        <w:rPr>
          <w:rFonts w:ascii="Calibri" w:eastAsia="Calibri" w:hAnsi="Calibri" w:cs="Helvetica"/>
          <w:b/>
          <w:color w:val="333333"/>
          <w:kern w:val="0"/>
          <w:sz w:val="20"/>
          <w:szCs w:val="20"/>
          <w:shd w:val="clear" w:color="auto" w:fill="FFFFFF"/>
          <w:lang w:eastAsia="en-US"/>
        </w:rPr>
        <w:t>2055del9&gt;a</w:t>
      </w:r>
      <w:r w:rsidRPr="009E3FCB">
        <w:rPr>
          <w:rFonts w:ascii="Calibri" w:eastAsia="Calibri" w:hAnsi="Calibri" w:cs="Helvetica"/>
          <w:color w:val="333333"/>
          <w:kern w:val="0"/>
          <w:sz w:val="20"/>
          <w:szCs w:val="20"/>
          <w:shd w:val="clear" w:color="auto" w:fill="FFFFFF"/>
          <w:lang w:eastAsia="en-US"/>
        </w:rPr>
        <w:t>^HGVS.c~ 2105del13ins5^</w:t>
      </w:r>
      <w:r w:rsidRPr="009E3FCB">
        <w:rPr>
          <w:rFonts w:ascii="Calibri" w:eastAsia="Calibri" w:hAnsi="Calibri" w:cs="Helvetica"/>
          <w:b/>
          <w:color w:val="333333"/>
          <w:kern w:val="0"/>
          <w:sz w:val="20"/>
          <w:szCs w:val="20"/>
          <w:shd w:val="clear" w:color="auto" w:fill="FFFFFF"/>
          <w:lang w:eastAsia="en-US"/>
        </w:rPr>
        <w:t>2105del13ins5</w:t>
      </w:r>
      <w:r w:rsidRPr="009E3FCB">
        <w:rPr>
          <w:rFonts w:ascii="Calibri" w:eastAsia="Calibri" w:hAnsi="Calibri" w:cs="Helvetica"/>
          <w:color w:val="333333"/>
          <w:kern w:val="0"/>
          <w:sz w:val="20"/>
          <w:szCs w:val="20"/>
          <w:shd w:val="clear" w:color="auto" w:fill="FFFFFF"/>
          <w:lang w:eastAsia="en-US"/>
        </w:rPr>
        <w:t>^HGVS.c~ 2108delA^</w:t>
      </w:r>
      <w:r w:rsidRPr="009E3FCB">
        <w:rPr>
          <w:rFonts w:ascii="Calibri" w:eastAsia="Calibri" w:hAnsi="Calibri" w:cs="Helvetica"/>
          <w:b/>
          <w:color w:val="333333"/>
          <w:kern w:val="0"/>
          <w:sz w:val="20"/>
          <w:szCs w:val="20"/>
          <w:shd w:val="clear" w:color="auto" w:fill="FFFFFF"/>
          <w:lang w:eastAsia="en-US"/>
        </w:rPr>
        <w:t>2108delA</w:t>
      </w:r>
      <w:r w:rsidRPr="009E3FCB">
        <w:rPr>
          <w:rFonts w:ascii="Calibri" w:eastAsia="Calibri" w:hAnsi="Calibri" w:cs="Helvetica"/>
          <w:color w:val="333333"/>
          <w:kern w:val="0"/>
          <w:sz w:val="20"/>
          <w:szCs w:val="20"/>
          <w:shd w:val="clear" w:color="auto" w:fill="FFFFFF"/>
          <w:lang w:eastAsia="en-US"/>
        </w:rPr>
        <w:t>^HGVS.c~ 2143delT^</w:t>
      </w:r>
      <w:r w:rsidRPr="009E3FCB">
        <w:rPr>
          <w:rFonts w:ascii="Calibri" w:eastAsia="Calibri" w:hAnsi="Calibri" w:cs="Helvetica"/>
          <w:b/>
          <w:color w:val="333333"/>
          <w:kern w:val="0"/>
          <w:sz w:val="20"/>
          <w:szCs w:val="20"/>
          <w:shd w:val="clear" w:color="auto" w:fill="FFFFFF"/>
          <w:lang w:eastAsia="en-US"/>
        </w:rPr>
        <w:t>2143delT</w:t>
      </w:r>
      <w:r w:rsidRPr="009E3FCB">
        <w:rPr>
          <w:rFonts w:ascii="Calibri" w:eastAsia="Calibri" w:hAnsi="Calibri" w:cs="Helvetica"/>
          <w:color w:val="333333"/>
          <w:kern w:val="0"/>
          <w:sz w:val="20"/>
          <w:szCs w:val="20"/>
          <w:shd w:val="clear" w:color="auto" w:fill="FFFFFF"/>
          <w:lang w:eastAsia="en-US"/>
        </w:rPr>
        <w:t>^HGVS.c~ 2183_2184delAAinsG^</w:t>
      </w:r>
      <w:r w:rsidRPr="009E3FCB">
        <w:rPr>
          <w:rFonts w:ascii="Calibri" w:eastAsia="Calibri" w:hAnsi="Calibri" w:cs="Helvetica"/>
          <w:b/>
          <w:color w:val="333333"/>
          <w:kern w:val="0"/>
          <w:sz w:val="20"/>
          <w:szCs w:val="20"/>
          <w:shd w:val="clear" w:color="auto" w:fill="FFFFFF"/>
          <w:lang w:eastAsia="en-US"/>
        </w:rPr>
        <w:t>2183_2184delAAinsG</w:t>
      </w:r>
      <w:r w:rsidRPr="009E3FCB">
        <w:rPr>
          <w:rFonts w:ascii="Calibri" w:eastAsia="Calibri" w:hAnsi="Calibri" w:cs="Helvetica"/>
          <w:color w:val="333333"/>
          <w:kern w:val="0"/>
          <w:sz w:val="20"/>
          <w:szCs w:val="20"/>
          <w:shd w:val="clear" w:color="auto" w:fill="FFFFFF"/>
          <w:lang w:eastAsia="en-US"/>
        </w:rPr>
        <w:t>^HGVS.c~ 2184insA^</w:t>
      </w:r>
      <w:r w:rsidRPr="009E3FCB">
        <w:rPr>
          <w:rFonts w:ascii="Calibri" w:eastAsia="Calibri" w:hAnsi="Calibri" w:cs="Helvetica"/>
          <w:b/>
          <w:color w:val="333333"/>
          <w:kern w:val="0"/>
          <w:sz w:val="20"/>
          <w:szCs w:val="20"/>
          <w:shd w:val="clear" w:color="auto" w:fill="FFFFFF"/>
          <w:lang w:eastAsia="en-US"/>
        </w:rPr>
        <w:t>2184insA</w:t>
      </w:r>
      <w:r w:rsidRPr="009E3FCB">
        <w:rPr>
          <w:rFonts w:ascii="Calibri" w:eastAsia="Calibri" w:hAnsi="Calibri" w:cs="Helvetica"/>
          <w:color w:val="333333"/>
          <w:kern w:val="0"/>
          <w:sz w:val="20"/>
          <w:szCs w:val="20"/>
          <w:shd w:val="clear" w:color="auto" w:fill="FFFFFF"/>
          <w:lang w:eastAsia="en-US"/>
        </w:rPr>
        <w:t>^HGVS.c~ Arg709Ter^</w:t>
      </w:r>
      <w:r w:rsidRPr="009E3FCB">
        <w:rPr>
          <w:rFonts w:ascii="Calibri" w:eastAsia="Calibri" w:hAnsi="Calibri" w:cs="Helvetica"/>
          <w:b/>
          <w:color w:val="333333"/>
          <w:kern w:val="0"/>
          <w:sz w:val="20"/>
          <w:szCs w:val="20"/>
          <w:shd w:val="clear" w:color="auto" w:fill="FFFFFF"/>
          <w:lang w:eastAsia="en-US"/>
        </w:rPr>
        <w:t>Arg709Ter</w:t>
      </w:r>
      <w:r w:rsidRPr="009E3FCB">
        <w:rPr>
          <w:rFonts w:ascii="Calibri" w:eastAsia="Calibri" w:hAnsi="Calibri" w:cs="Helvetica"/>
          <w:color w:val="333333"/>
          <w:kern w:val="0"/>
          <w:sz w:val="20"/>
          <w:szCs w:val="20"/>
          <w:shd w:val="clear" w:color="auto" w:fill="FFFFFF"/>
          <w:lang w:eastAsia="en-US"/>
        </w:rPr>
        <w:t>^HGVS.p~ Lys710Ter^</w:t>
      </w:r>
      <w:r w:rsidRPr="009E3FCB">
        <w:rPr>
          <w:rFonts w:ascii="Calibri" w:eastAsia="Calibri" w:hAnsi="Calibri" w:cs="Helvetica"/>
          <w:b/>
          <w:color w:val="333333"/>
          <w:kern w:val="0"/>
          <w:sz w:val="20"/>
          <w:szCs w:val="20"/>
          <w:shd w:val="clear" w:color="auto" w:fill="FFFFFF"/>
          <w:lang w:eastAsia="en-US"/>
        </w:rPr>
        <w:t>Lys710Ter</w:t>
      </w:r>
      <w:r w:rsidRPr="009E3FCB">
        <w:rPr>
          <w:rFonts w:ascii="Calibri" w:eastAsia="Calibri" w:hAnsi="Calibri" w:cs="Helvetica"/>
          <w:color w:val="333333"/>
          <w:kern w:val="0"/>
          <w:sz w:val="20"/>
          <w:szCs w:val="20"/>
          <w:shd w:val="clear" w:color="auto" w:fill="FFFFFF"/>
          <w:lang w:eastAsia="en-US"/>
        </w:rPr>
        <w:t>^HGVS.p~ 2307insA^</w:t>
      </w:r>
      <w:r w:rsidRPr="009E3FCB">
        <w:rPr>
          <w:rFonts w:ascii="Calibri" w:eastAsia="Calibri" w:hAnsi="Calibri" w:cs="Helvetica"/>
          <w:b/>
          <w:color w:val="333333"/>
          <w:kern w:val="0"/>
          <w:sz w:val="20"/>
          <w:szCs w:val="20"/>
          <w:shd w:val="clear" w:color="auto" w:fill="FFFFFF"/>
          <w:lang w:eastAsia="en-US"/>
        </w:rPr>
        <w:t>2307insA</w:t>
      </w:r>
      <w:r w:rsidRPr="009E3FCB">
        <w:rPr>
          <w:rFonts w:ascii="Calibri" w:eastAsia="Calibri" w:hAnsi="Calibri" w:cs="Helvetica"/>
          <w:color w:val="333333"/>
          <w:kern w:val="0"/>
          <w:sz w:val="20"/>
          <w:szCs w:val="20"/>
          <w:shd w:val="clear" w:color="auto" w:fill="FFFFFF"/>
          <w:lang w:eastAsia="en-US"/>
        </w:rPr>
        <w:t>^HGVS.c~ Arg764Ter^</w:t>
      </w:r>
      <w:r w:rsidRPr="009E3FCB">
        <w:rPr>
          <w:rFonts w:ascii="Calibri" w:eastAsia="Calibri" w:hAnsi="Calibri" w:cs="Helvetica"/>
          <w:b/>
          <w:color w:val="333333"/>
          <w:kern w:val="0"/>
          <w:sz w:val="20"/>
          <w:szCs w:val="20"/>
          <w:shd w:val="clear" w:color="auto" w:fill="FFFFFF"/>
          <w:lang w:eastAsia="en-US"/>
        </w:rPr>
        <w:t>Arg764Ter</w:t>
      </w:r>
      <w:r w:rsidRPr="009E3FCB">
        <w:rPr>
          <w:rFonts w:ascii="Calibri" w:eastAsia="Calibri" w:hAnsi="Calibri" w:cs="Helvetica"/>
          <w:color w:val="333333"/>
          <w:kern w:val="0"/>
          <w:sz w:val="20"/>
          <w:szCs w:val="20"/>
          <w:shd w:val="clear" w:color="auto" w:fill="FFFFFF"/>
          <w:lang w:eastAsia="en-US"/>
        </w:rPr>
        <w:t>^HGVS.p~ Gln890Ter^</w:t>
      </w:r>
      <w:r w:rsidRPr="009E3FCB">
        <w:rPr>
          <w:rFonts w:ascii="Calibri" w:eastAsia="Calibri" w:hAnsi="Calibri" w:cs="Helvetica"/>
          <w:b/>
          <w:color w:val="333333"/>
          <w:kern w:val="0"/>
          <w:sz w:val="20"/>
          <w:szCs w:val="20"/>
          <w:shd w:val="clear" w:color="auto" w:fill="FFFFFF"/>
          <w:lang w:eastAsia="en-US"/>
        </w:rPr>
        <w:t>Gln890Ter</w:t>
      </w:r>
      <w:r w:rsidRPr="009E3FCB">
        <w:rPr>
          <w:rFonts w:ascii="Calibri" w:eastAsia="Calibri" w:hAnsi="Calibri" w:cs="Helvetica"/>
          <w:color w:val="333333"/>
          <w:kern w:val="0"/>
          <w:sz w:val="20"/>
          <w:szCs w:val="20"/>
          <w:shd w:val="clear" w:color="auto" w:fill="FFFFFF"/>
          <w:lang w:eastAsia="en-US"/>
        </w:rPr>
        <w:t>^HGVS.p~ 2869insG^</w:t>
      </w:r>
      <w:r w:rsidRPr="009E3FCB">
        <w:rPr>
          <w:rFonts w:ascii="Calibri" w:eastAsia="Calibri" w:hAnsi="Calibri" w:cs="Helvetica"/>
          <w:b/>
          <w:color w:val="333333"/>
          <w:kern w:val="0"/>
          <w:sz w:val="20"/>
          <w:szCs w:val="20"/>
          <w:shd w:val="clear" w:color="auto" w:fill="FFFFFF"/>
          <w:lang w:eastAsia="en-US"/>
        </w:rPr>
        <w:t>2869insG</w:t>
      </w:r>
      <w:r w:rsidRPr="009E3FCB">
        <w:rPr>
          <w:rFonts w:ascii="Calibri" w:eastAsia="Calibri" w:hAnsi="Calibri" w:cs="Helvetica"/>
          <w:color w:val="333333"/>
          <w:kern w:val="0"/>
          <w:sz w:val="20"/>
          <w:szCs w:val="20"/>
          <w:shd w:val="clear" w:color="auto" w:fill="FFFFFF"/>
          <w:lang w:eastAsia="en-US"/>
        </w:rPr>
        <w:t>^HGVS.c~ 3171delC^</w:t>
      </w:r>
      <w:r w:rsidRPr="009E3FCB">
        <w:rPr>
          <w:rFonts w:ascii="Calibri" w:eastAsia="Calibri" w:hAnsi="Calibri" w:cs="Helvetica"/>
          <w:b/>
          <w:color w:val="333333"/>
          <w:kern w:val="0"/>
          <w:sz w:val="20"/>
          <w:szCs w:val="20"/>
          <w:shd w:val="clear" w:color="auto" w:fill="FFFFFF"/>
          <w:lang w:eastAsia="en-US"/>
        </w:rPr>
        <w:t>3171delC</w:t>
      </w:r>
      <w:r w:rsidRPr="009E3FCB">
        <w:rPr>
          <w:rFonts w:ascii="Calibri" w:eastAsia="Calibri" w:hAnsi="Calibri" w:cs="Helvetica"/>
          <w:color w:val="333333"/>
          <w:kern w:val="0"/>
          <w:sz w:val="20"/>
          <w:szCs w:val="20"/>
          <w:shd w:val="clear" w:color="auto" w:fill="FFFFFF"/>
          <w:lang w:eastAsia="en-US"/>
        </w:rPr>
        <w:t>^HGVS.c~ 3199del6^</w:t>
      </w:r>
      <w:r w:rsidRPr="009E3FCB">
        <w:rPr>
          <w:rFonts w:ascii="Calibri" w:eastAsia="Calibri" w:hAnsi="Calibri" w:cs="Helvetica"/>
          <w:b/>
          <w:color w:val="333333"/>
          <w:kern w:val="0"/>
          <w:sz w:val="20"/>
          <w:szCs w:val="20"/>
          <w:shd w:val="clear" w:color="auto" w:fill="FFFFFF"/>
          <w:lang w:eastAsia="en-US"/>
        </w:rPr>
        <w:t>3199del6</w:t>
      </w:r>
      <w:r w:rsidRPr="009E3FCB">
        <w:rPr>
          <w:rFonts w:ascii="Calibri" w:eastAsia="Calibri" w:hAnsi="Calibri" w:cs="Helvetica"/>
          <w:color w:val="333333"/>
          <w:kern w:val="0"/>
          <w:sz w:val="20"/>
          <w:szCs w:val="20"/>
          <w:shd w:val="clear" w:color="auto" w:fill="FFFFFF"/>
          <w:lang w:eastAsia="en-US"/>
        </w:rPr>
        <w:t>^HGVS.c~ Arg1066Cys^</w:t>
      </w:r>
      <w:r w:rsidRPr="009E3FCB">
        <w:rPr>
          <w:rFonts w:ascii="Calibri" w:eastAsia="Calibri" w:hAnsi="Calibri" w:cs="Helvetica"/>
          <w:b/>
          <w:color w:val="333333"/>
          <w:kern w:val="0"/>
          <w:sz w:val="20"/>
          <w:szCs w:val="20"/>
          <w:shd w:val="clear" w:color="auto" w:fill="FFFFFF"/>
          <w:lang w:eastAsia="en-US"/>
        </w:rPr>
        <w:t>Arg1066Cys</w:t>
      </w:r>
      <w:r w:rsidRPr="009E3FCB">
        <w:rPr>
          <w:rFonts w:ascii="Calibri" w:eastAsia="Calibri" w:hAnsi="Calibri" w:cs="Helvetica"/>
          <w:color w:val="333333"/>
          <w:kern w:val="0"/>
          <w:sz w:val="20"/>
          <w:szCs w:val="20"/>
          <w:shd w:val="clear" w:color="auto" w:fill="FFFFFF"/>
          <w:lang w:eastAsia="en-US"/>
        </w:rPr>
        <w:t>^HGVS.p~ ^^^^^^^^</w:t>
      </w:r>
      <w:r w:rsidRPr="009E3FCB">
        <w:rPr>
          <w:rFonts w:ascii="Calibri" w:eastAsia="Calibri" w:hAnsi="Calibri" w:cs="Helvetica"/>
          <w:b/>
          <w:color w:val="333333"/>
          <w:kern w:val="0"/>
          <w:sz w:val="20"/>
          <w:szCs w:val="20"/>
          <w:shd w:val="clear" w:color="auto" w:fill="FFFFFF"/>
          <w:lang w:eastAsia="en-US"/>
        </w:rPr>
        <w:t>Trp1089Ter (TGG&gt;TAG)</w:t>
      </w:r>
      <w:r w:rsidRPr="009E3FCB">
        <w:rPr>
          <w:rFonts w:ascii="Calibri" w:eastAsia="Calibri" w:hAnsi="Calibri" w:cs="Helvetica"/>
          <w:color w:val="333333"/>
          <w:kern w:val="0"/>
          <w:sz w:val="20"/>
          <w:szCs w:val="20"/>
          <w:shd w:val="clear" w:color="auto" w:fill="FFFFFF"/>
          <w:lang w:eastAsia="en-US"/>
        </w:rPr>
        <w:t>~ ^^^^^^^^</w:t>
      </w:r>
      <w:r w:rsidRPr="009E3FCB">
        <w:rPr>
          <w:rFonts w:ascii="Calibri" w:eastAsia="Calibri" w:hAnsi="Calibri" w:cs="Helvetica"/>
          <w:b/>
          <w:color w:val="333333"/>
          <w:kern w:val="0"/>
          <w:sz w:val="20"/>
          <w:szCs w:val="20"/>
          <w:shd w:val="clear" w:color="auto" w:fill="FFFFFF"/>
          <w:lang w:eastAsia="en-US"/>
        </w:rPr>
        <w:t>Tyr1092Ter (C&gt;G)</w:t>
      </w:r>
      <w:r w:rsidRPr="009E3FCB">
        <w:rPr>
          <w:rFonts w:ascii="Calibri" w:eastAsia="Calibri" w:hAnsi="Calibri" w:cs="Helvetica"/>
          <w:color w:val="333333"/>
          <w:kern w:val="0"/>
          <w:sz w:val="20"/>
          <w:szCs w:val="20"/>
          <w:shd w:val="clear" w:color="auto" w:fill="FFFFFF"/>
          <w:lang w:eastAsia="en-US"/>
        </w:rPr>
        <w:t>~ ^^^^^^^^</w:t>
      </w:r>
      <w:r w:rsidRPr="009E3FCB">
        <w:rPr>
          <w:rFonts w:ascii="Calibri" w:eastAsia="Calibri" w:hAnsi="Calibri" w:cs="Helvetica"/>
          <w:b/>
          <w:color w:val="333333"/>
          <w:kern w:val="0"/>
          <w:sz w:val="20"/>
          <w:szCs w:val="20"/>
          <w:shd w:val="clear" w:color="auto" w:fill="FFFFFF"/>
          <w:lang w:eastAsia="en-US"/>
        </w:rPr>
        <w:t>Tyr1092Ter (C&gt;A)</w:t>
      </w:r>
      <w:r w:rsidRPr="009E3FCB">
        <w:rPr>
          <w:rFonts w:ascii="Calibri" w:eastAsia="Calibri" w:hAnsi="Calibri" w:cs="Helvetica"/>
          <w:color w:val="333333"/>
          <w:kern w:val="0"/>
          <w:sz w:val="20"/>
          <w:szCs w:val="20"/>
          <w:shd w:val="clear" w:color="auto" w:fill="FFFFFF"/>
          <w:lang w:eastAsia="en-US"/>
        </w:rPr>
        <w:t>~ Met1101Lys^</w:t>
      </w:r>
      <w:r w:rsidRPr="009E3FCB">
        <w:rPr>
          <w:rFonts w:ascii="Calibri" w:eastAsia="Calibri" w:hAnsi="Calibri" w:cs="Helvetica"/>
          <w:b/>
          <w:color w:val="333333"/>
          <w:kern w:val="0"/>
          <w:sz w:val="20"/>
          <w:szCs w:val="20"/>
          <w:shd w:val="clear" w:color="auto" w:fill="FFFFFF"/>
          <w:lang w:eastAsia="en-US"/>
        </w:rPr>
        <w:t>Met1101Lys</w:t>
      </w:r>
      <w:r w:rsidRPr="009E3FCB">
        <w:rPr>
          <w:rFonts w:ascii="Calibri" w:eastAsia="Calibri" w:hAnsi="Calibri" w:cs="Helvetica"/>
          <w:color w:val="333333"/>
          <w:kern w:val="0"/>
          <w:sz w:val="20"/>
          <w:szCs w:val="20"/>
          <w:shd w:val="clear" w:color="auto" w:fill="FFFFFF"/>
          <w:lang w:eastAsia="en-US"/>
        </w:rPr>
        <w:t>^HGVS.p~ Met1101Arg^</w:t>
      </w:r>
      <w:r w:rsidRPr="009E3FCB">
        <w:rPr>
          <w:rFonts w:ascii="Calibri" w:eastAsia="Calibri" w:hAnsi="Calibri" w:cs="Helvetica"/>
          <w:b/>
          <w:color w:val="333333"/>
          <w:kern w:val="0"/>
          <w:sz w:val="20"/>
          <w:szCs w:val="20"/>
          <w:shd w:val="clear" w:color="auto" w:fill="FFFFFF"/>
          <w:lang w:eastAsia="en-US"/>
        </w:rPr>
        <w:t>Met1101Arg</w:t>
      </w:r>
      <w:r w:rsidRPr="009E3FCB">
        <w:rPr>
          <w:rFonts w:ascii="Calibri" w:eastAsia="Calibri" w:hAnsi="Calibri" w:cs="Helvetica"/>
          <w:color w:val="333333"/>
          <w:kern w:val="0"/>
          <w:sz w:val="20"/>
          <w:szCs w:val="20"/>
          <w:shd w:val="clear" w:color="auto" w:fill="FFFFFF"/>
          <w:lang w:eastAsia="en-US"/>
        </w:rPr>
        <w:t>^HGVS.p~ Asp1152His^</w:t>
      </w:r>
      <w:r w:rsidRPr="009E3FCB">
        <w:rPr>
          <w:rFonts w:ascii="Calibri" w:eastAsia="Calibri" w:hAnsi="Calibri" w:cs="Helvetica"/>
          <w:b/>
          <w:color w:val="333333"/>
          <w:kern w:val="0"/>
          <w:sz w:val="20"/>
          <w:szCs w:val="20"/>
          <w:shd w:val="clear" w:color="auto" w:fill="FFFFFF"/>
          <w:lang w:eastAsia="en-US"/>
        </w:rPr>
        <w:t>Asp1152His</w:t>
      </w:r>
      <w:r w:rsidRPr="009E3FCB">
        <w:rPr>
          <w:rFonts w:ascii="Calibri" w:eastAsia="Calibri" w:hAnsi="Calibri" w:cs="Helvetica"/>
          <w:color w:val="333333"/>
          <w:kern w:val="0"/>
          <w:sz w:val="20"/>
          <w:szCs w:val="20"/>
          <w:shd w:val="clear" w:color="auto" w:fill="FFFFFF"/>
          <w:lang w:eastAsia="en-US"/>
        </w:rPr>
        <w:t>^HGVS.p~ Arg1158Ter^</w:t>
      </w:r>
      <w:r w:rsidRPr="009E3FCB">
        <w:rPr>
          <w:rFonts w:ascii="Calibri" w:eastAsia="Calibri" w:hAnsi="Calibri" w:cs="Helvetica"/>
          <w:b/>
          <w:color w:val="333333"/>
          <w:kern w:val="0"/>
          <w:sz w:val="20"/>
          <w:szCs w:val="20"/>
          <w:shd w:val="clear" w:color="auto" w:fill="FFFFFF"/>
          <w:lang w:eastAsia="en-US"/>
        </w:rPr>
        <w:t>Arg1158Ter</w:t>
      </w:r>
      <w:r w:rsidRPr="009E3FCB">
        <w:rPr>
          <w:rFonts w:ascii="Calibri" w:eastAsia="Calibri" w:hAnsi="Calibri" w:cs="Helvetica"/>
          <w:color w:val="333333"/>
          <w:kern w:val="0"/>
          <w:sz w:val="20"/>
          <w:szCs w:val="20"/>
          <w:shd w:val="clear" w:color="auto" w:fill="FFFFFF"/>
          <w:lang w:eastAsia="en-US"/>
        </w:rPr>
        <w:t xml:space="preserve">^HGVS.p~ </w:t>
      </w:r>
      <w:r w:rsidRPr="009E3FCB">
        <w:rPr>
          <w:rFonts w:ascii="Calibri" w:eastAsia="Calibri" w:hAnsi="Calibri" w:cs="Helvetica"/>
          <w:b/>
          <w:color w:val="333333"/>
          <w:kern w:val="0"/>
          <w:sz w:val="20"/>
          <w:szCs w:val="20"/>
          <w:shd w:val="clear" w:color="auto" w:fill="FFFFFF"/>
          <w:lang w:eastAsia="en-US"/>
        </w:rPr>
        <w:t>3667del4</w:t>
      </w:r>
      <w:r w:rsidRPr="009E3FCB">
        <w:rPr>
          <w:rFonts w:ascii="Calibri" w:eastAsia="Calibri" w:hAnsi="Calibri" w:cs="Helvetica"/>
          <w:color w:val="333333"/>
          <w:kern w:val="0"/>
          <w:sz w:val="20"/>
          <w:szCs w:val="20"/>
          <w:shd w:val="clear" w:color="auto" w:fill="FFFFFF"/>
          <w:lang w:eastAsia="en-US"/>
        </w:rPr>
        <w:t>^HGVS.c~ Ser1196Ter^</w:t>
      </w:r>
      <w:r w:rsidRPr="009E3FCB">
        <w:rPr>
          <w:rFonts w:ascii="Calibri" w:eastAsia="Calibri" w:hAnsi="Calibri" w:cs="Helvetica"/>
          <w:b/>
          <w:color w:val="333333"/>
          <w:kern w:val="0"/>
          <w:sz w:val="20"/>
          <w:szCs w:val="20"/>
          <w:shd w:val="clear" w:color="auto" w:fill="FFFFFF"/>
          <w:lang w:eastAsia="en-US"/>
        </w:rPr>
        <w:t>Ser1196Ter</w:t>
      </w:r>
      <w:r w:rsidRPr="009E3FCB">
        <w:rPr>
          <w:rFonts w:ascii="Calibri" w:eastAsia="Calibri" w:hAnsi="Calibri" w:cs="Helvetica"/>
          <w:color w:val="333333"/>
          <w:kern w:val="0"/>
          <w:sz w:val="20"/>
          <w:szCs w:val="20"/>
          <w:shd w:val="clear" w:color="auto" w:fill="FFFFFF"/>
          <w:lang w:eastAsia="en-US"/>
        </w:rPr>
        <w:t>^HGVS.p~ ^^^^^^^^</w:t>
      </w:r>
      <w:r w:rsidRPr="009E3FCB">
        <w:rPr>
          <w:rFonts w:ascii="Calibri" w:eastAsia="Calibri" w:hAnsi="Calibri" w:cs="Helvetica"/>
          <w:b/>
          <w:color w:val="333333"/>
          <w:kern w:val="0"/>
          <w:sz w:val="20"/>
          <w:szCs w:val="20"/>
          <w:shd w:val="clear" w:color="auto" w:fill="FFFFFF"/>
          <w:lang w:eastAsia="en-US"/>
        </w:rPr>
        <w:t>Trp1204Ter (TGG&gt;TAG)</w:t>
      </w:r>
      <w:r w:rsidRPr="009E3FCB">
        <w:rPr>
          <w:rFonts w:ascii="Calibri" w:eastAsia="Calibri" w:hAnsi="Calibri" w:cs="Helvetica"/>
          <w:color w:val="333333"/>
          <w:kern w:val="0"/>
          <w:sz w:val="20"/>
          <w:szCs w:val="20"/>
          <w:shd w:val="clear" w:color="auto" w:fill="FFFFFF"/>
          <w:lang w:eastAsia="en-US"/>
        </w:rPr>
        <w:t>~ 3791delC^</w:t>
      </w:r>
      <w:r w:rsidRPr="009E3FCB">
        <w:rPr>
          <w:rFonts w:ascii="Calibri" w:eastAsia="Calibri" w:hAnsi="Calibri" w:cs="Helvetica"/>
          <w:b/>
          <w:color w:val="333333"/>
          <w:kern w:val="0"/>
          <w:sz w:val="20"/>
          <w:szCs w:val="20"/>
          <w:shd w:val="clear" w:color="auto" w:fill="FFFFFF"/>
          <w:lang w:eastAsia="en-US"/>
        </w:rPr>
        <w:t>3791delC</w:t>
      </w:r>
      <w:r w:rsidRPr="009E3FCB">
        <w:rPr>
          <w:rFonts w:ascii="Calibri" w:eastAsia="Calibri" w:hAnsi="Calibri" w:cs="Helvetica"/>
          <w:color w:val="333333"/>
          <w:kern w:val="0"/>
          <w:sz w:val="20"/>
          <w:szCs w:val="20"/>
          <w:shd w:val="clear" w:color="auto" w:fill="FFFFFF"/>
          <w:lang w:eastAsia="en-US"/>
        </w:rPr>
        <w:t>^HGVS.c~ Gln1238Ter^</w:t>
      </w:r>
      <w:r w:rsidRPr="009E3FCB">
        <w:rPr>
          <w:rFonts w:ascii="Calibri" w:eastAsia="Calibri" w:hAnsi="Calibri" w:cs="Helvetica"/>
          <w:b/>
          <w:color w:val="333333"/>
          <w:kern w:val="0"/>
          <w:sz w:val="20"/>
          <w:szCs w:val="20"/>
          <w:shd w:val="clear" w:color="auto" w:fill="FFFFFF"/>
          <w:lang w:eastAsia="en-US"/>
        </w:rPr>
        <w:t>Gln1238Ter</w:t>
      </w:r>
      <w:r w:rsidRPr="009E3FCB">
        <w:rPr>
          <w:rFonts w:ascii="Calibri" w:eastAsia="Calibri" w:hAnsi="Calibri" w:cs="Helvetica"/>
          <w:color w:val="333333"/>
          <w:kern w:val="0"/>
          <w:sz w:val="20"/>
          <w:szCs w:val="20"/>
          <w:shd w:val="clear" w:color="auto" w:fill="FFFFFF"/>
          <w:lang w:eastAsia="en-US"/>
        </w:rPr>
        <w:t>^HGVS.p~ 3876delA^</w:t>
      </w:r>
      <w:r w:rsidRPr="009E3FCB">
        <w:rPr>
          <w:rFonts w:ascii="Calibri" w:eastAsia="Calibri" w:hAnsi="Calibri" w:cs="Helvetica"/>
          <w:b/>
          <w:color w:val="333333"/>
          <w:kern w:val="0"/>
          <w:sz w:val="20"/>
          <w:szCs w:val="20"/>
          <w:shd w:val="clear" w:color="auto" w:fill="FFFFFF"/>
          <w:lang w:eastAsia="en-US"/>
        </w:rPr>
        <w:t>3876delA</w:t>
      </w:r>
      <w:r w:rsidRPr="009E3FCB">
        <w:rPr>
          <w:rFonts w:ascii="Calibri" w:eastAsia="Calibri" w:hAnsi="Calibri" w:cs="Helvetica"/>
          <w:color w:val="333333"/>
          <w:kern w:val="0"/>
          <w:sz w:val="20"/>
          <w:szCs w:val="20"/>
          <w:shd w:val="clear" w:color="auto" w:fill="FFFFFF"/>
          <w:lang w:eastAsia="en-US"/>
        </w:rPr>
        <w:t>^HGVS.c~ Ser1251Asn^</w:t>
      </w:r>
      <w:r w:rsidRPr="009E3FCB">
        <w:rPr>
          <w:rFonts w:ascii="Calibri" w:eastAsia="Calibri" w:hAnsi="Calibri" w:cs="Helvetica"/>
          <w:b/>
          <w:color w:val="333333"/>
          <w:kern w:val="0"/>
          <w:sz w:val="20"/>
          <w:szCs w:val="20"/>
          <w:shd w:val="clear" w:color="auto" w:fill="FFFFFF"/>
          <w:lang w:eastAsia="en-US"/>
        </w:rPr>
        <w:t>Ser1251Asn</w:t>
      </w:r>
      <w:r w:rsidRPr="009E3FCB">
        <w:rPr>
          <w:rFonts w:ascii="Calibri" w:eastAsia="Calibri" w:hAnsi="Calibri" w:cs="Helvetica"/>
          <w:color w:val="333333"/>
          <w:kern w:val="0"/>
          <w:sz w:val="20"/>
          <w:szCs w:val="20"/>
          <w:shd w:val="clear" w:color="auto" w:fill="FFFFFF"/>
          <w:lang w:eastAsia="en-US"/>
        </w:rPr>
        <w:t>^HGVS.p~ Ser1255Ter^</w:t>
      </w:r>
      <w:r w:rsidRPr="009E3FCB">
        <w:rPr>
          <w:rFonts w:ascii="Calibri" w:eastAsia="Calibri" w:hAnsi="Calibri" w:cs="Helvetica"/>
          <w:b/>
          <w:color w:val="333333"/>
          <w:kern w:val="0"/>
          <w:sz w:val="20"/>
          <w:szCs w:val="20"/>
          <w:shd w:val="clear" w:color="auto" w:fill="FFFFFF"/>
          <w:lang w:eastAsia="en-US"/>
        </w:rPr>
        <w:t>Ser1255Ter</w:t>
      </w:r>
      <w:r w:rsidRPr="009E3FCB">
        <w:rPr>
          <w:rFonts w:ascii="Calibri" w:eastAsia="Calibri" w:hAnsi="Calibri" w:cs="Helvetica"/>
          <w:color w:val="333333"/>
          <w:kern w:val="0"/>
          <w:sz w:val="20"/>
          <w:szCs w:val="20"/>
          <w:shd w:val="clear" w:color="auto" w:fill="FFFFFF"/>
          <w:lang w:eastAsia="en-US"/>
        </w:rPr>
        <w:t>^HGVS.p~ 3905insT^</w:t>
      </w:r>
      <w:r w:rsidRPr="009E3FCB">
        <w:rPr>
          <w:rFonts w:ascii="Calibri" w:eastAsia="Calibri" w:hAnsi="Calibri" w:cs="Helvetica"/>
          <w:b/>
          <w:color w:val="333333"/>
          <w:kern w:val="0"/>
          <w:sz w:val="20"/>
          <w:szCs w:val="20"/>
          <w:shd w:val="clear" w:color="auto" w:fill="FFFFFF"/>
          <w:lang w:eastAsia="en-US"/>
        </w:rPr>
        <w:t>3905insT</w:t>
      </w:r>
      <w:r w:rsidRPr="009E3FCB">
        <w:rPr>
          <w:rFonts w:ascii="Calibri" w:eastAsia="Calibri" w:hAnsi="Calibri" w:cs="Helvetica"/>
          <w:color w:val="333333"/>
          <w:kern w:val="0"/>
          <w:sz w:val="20"/>
          <w:szCs w:val="20"/>
          <w:shd w:val="clear" w:color="auto" w:fill="FFFFFF"/>
          <w:lang w:eastAsia="en-US"/>
        </w:rPr>
        <w:t>^HGVS.c~ 4016dupT^</w:t>
      </w:r>
      <w:r w:rsidRPr="009E3FCB">
        <w:rPr>
          <w:rFonts w:ascii="Calibri" w:eastAsia="Calibri" w:hAnsi="Calibri" w:cs="Helvetica"/>
          <w:b/>
          <w:color w:val="333333"/>
          <w:kern w:val="0"/>
          <w:sz w:val="20"/>
          <w:szCs w:val="20"/>
          <w:shd w:val="clear" w:color="auto" w:fill="FFFFFF"/>
          <w:lang w:eastAsia="en-US"/>
        </w:rPr>
        <w:t>4016dupT</w:t>
      </w:r>
      <w:r w:rsidRPr="009E3FCB">
        <w:rPr>
          <w:rFonts w:ascii="Calibri" w:eastAsia="Calibri" w:hAnsi="Calibri" w:cs="Helvetica"/>
          <w:color w:val="333333"/>
          <w:kern w:val="0"/>
          <w:sz w:val="20"/>
          <w:szCs w:val="20"/>
          <w:shd w:val="clear" w:color="auto" w:fill="FFFFFF"/>
          <w:lang w:eastAsia="en-US"/>
        </w:rPr>
        <w:t>^HGVS.c|</w:t>
      </w:r>
    </w:p>
    <w:p w14:paraId="05E8EB8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53A06771" w14:textId="77777777" w:rsidR="009E3FCB" w:rsidRPr="009E3FCB" w:rsidRDefault="009E3FCB" w:rsidP="009E3FCB">
      <w:pPr>
        <w:spacing w:after="0" w:line="259" w:lineRule="auto"/>
        <w:rPr>
          <w:rFonts w:ascii="Calibri" w:eastAsia="Calibri" w:hAnsi="Calibri" w:cs="Helvetica"/>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kern w:val="0"/>
          <w:sz w:val="20"/>
          <w:szCs w:val="20"/>
          <w:shd w:val="clear" w:color="auto" w:fill="FFFFFF"/>
          <w:lang w:eastAsia="en-US"/>
        </w:rPr>
        <w:t>Result Summary-</w:t>
      </w:r>
      <w:r w:rsidRPr="009E3FCB">
        <w:rPr>
          <w:rFonts w:ascii="Calibri" w:eastAsia="Calibri" w:hAnsi="Calibri" w:cs="Helvetica"/>
          <w:kern w:val="0"/>
          <w:sz w:val="20"/>
          <w:szCs w:val="20"/>
          <w:shd w:val="clear" w:color="auto" w:fill="FFFFFF"/>
          <w:lang w:eastAsia="en-US"/>
        </w:rPr>
        <w:t xml:space="preserve"> Positive. ~~ </w:t>
      </w:r>
      <w:r w:rsidRPr="009E3FCB">
        <w:rPr>
          <w:rFonts w:ascii="Calibri" w:eastAsia="Calibri" w:hAnsi="Calibri" w:cs="Helvetica"/>
          <w:b/>
          <w:kern w:val="0"/>
          <w:sz w:val="20"/>
          <w:szCs w:val="20"/>
          <w:shd w:val="clear" w:color="auto" w:fill="FFFFFF"/>
          <w:lang w:eastAsia="en-US"/>
        </w:rPr>
        <w:t>Result</w:t>
      </w:r>
      <w:r w:rsidRPr="009E3FCB">
        <w:rPr>
          <w:rFonts w:ascii="Calibri" w:eastAsia="Calibri" w:hAnsi="Calibri" w:cs="Helvetica"/>
          <w:kern w:val="0"/>
          <w:sz w:val="20"/>
          <w:szCs w:val="20"/>
          <w:shd w:val="clear" w:color="auto" w:fill="FFFFFF"/>
          <w:lang w:eastAsia="en-US"/>
        </w:rPr>
        <w:t xml:space="preserve">- he following heterozygous </w:t>
      </w:r>
    </w:p>
    <w:p w14:paraId="4BAD4C3E" w14:textId="77777777" w:rsidR="009E3FCB" w:rsidRPr="009E3FCB" w:rsidRDefault="009E3FCB" w:rsidP="009E3FCB">
      <w:pPr>
        <w:spacing w:after="0" w:line="259" w:lineRule="auto"/>
        <w:ind w:left="720"/>
        <w:rPr>
          <w:rFonts w:ascii="Calibri" w:eastAsia="Calibri" w:hAnsi="Calibri" w:cs="Helvetica"/>
          <w:kern w:val="0"/>
          <w:sz w:val="20"/>
          <w:szCs w:val="20"/>
          <w:shd w:val="clear" w:color="auto" w:fill="FFFFFF"/>
          <w:lang w:eastAsia="en-US"/>
        </w:rPr>
      </w:pPr>
      <w:r w:rsidRPr="009E3FCB">
        <w:rPr>
          <w:rFonts w:ascii="Calibri" w:eastAsia="Calibri" w:hAnsi="Calibri" w:cs="Helvetica"/>
          <w:kern w:val="0"/>
          <w:sz w:val="20"/>
          <w:szCs w:val="20"/>
          <w:shd w:val="clear" w:color="auto" w:fill="FFFFFF"/>
          <w:lang w:eastAsia="en-US"/>
        </w:rPr>
        <w:t xml:space="preserve">sequence change was identified. Amino Acid: p.F508del (Phe508del), DNA change: c.1521_1523delCTT (g.117199646_117199648), Classification: Pathogenic. ~~ </w:t>
      </w:r>
      <w:r w:rsidRPr="009E3FCB">
        <w:rPr>
          <w:rFonts w:ascii="Calibri" w:eastAsia="Calibri" w:hAnsi="Calibri" w:cs="Helvetica"/>
          <w:b/>
          <w:kern w:val="0"/>
          <w:sz w:val="20"/>
          <w:szCs w:val="20"/>
          <w:shd w:val="clear" w:color="auto" w:fill="FFFFFF"/>
          <w:lang w:eastAsia="en-US"/>
        </w:rPr>
        <w:t>Interpr</w:t>
      </w:r>
      <w:r w:rsidRPr="009E3FCB">
        <w:rPr>
          <w:rFonts w:ascii="Calibri" w:eastAsia="Calibri" w:hAnsi="Calibri" w:cs="Helvetica"/>
          <w:b/>
          <w:color w:val="333333"/>
          <w:kern w:val="0"/>
          <w:sz w:val="20"/>
          <w:szCs w:val="20"/>
          <w:shd w:val="clear" w:color="auto" w:fill="FFFFFF"/>
          <w:lang w:eastAsia="en-US"/>
        </w:rPr>
        <w:t>etation</w:t>
      </w:r>
      <w:r w:rsidRPr="009E3FCB">
        <w:rPr>
          <w:rFonts w:ascii="Calibri" w:eastAsia="Calibri" w:hAnsi="Calibri" w:cs="Helvetica"/>
          <w:color w:val="333333"/>
          <w:kern w:val="0"/>
          <w:sz w:val="20"/>
          <w:szCs w:val="20"/>
          <w:shd w:val="clear" w:color="auto" w:fill="FFFFFF"/>
          <w:lang w:eastAsia="en-US"/>
        </w:rPr>
        <w:t xml:space="preserve">-This result indicates that this </w:t>
      </w:r>
    </w:p>
    <w:p w14:paraId="5252B978"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individual is a carrier of cystic fibrosis (CF). This interpretation assumes that this individual is not clinically affected with CF. Since a mutation has been identified, genetic testing of at risk family members could be considered. If appropriate, genetic testing should be offered to this individual's reproductive partner to further clarify their risk of having a child with CF. ~~ </w:t>
      </w:r>
      <w:r w:rsidRPr="009E3FCB">
        <w:rPr>
          <w:rFonts w:ascii="Calibri" w:eastAsia="Calibri" w:hAnsi="Calibri" w:cs="Helvetica"/>
          <w:b/>
          <w:color w:val="333333"/>
          <w:kern w:val="0"/>
          <w:sz w:val="20"/>
          <w:szCs w:val="20"/>
          <w:shd w:val="clear" w:color="auto" w:fill="FFFFFF"/>
          <w:lang w:eastAsia="en-US"/>
        </w:rPr>
        <w:t>Method</w:t>
      </w:r>
      <w:r w:rsidRPr="009E3FCB">
        <w:rPr>
          <w:rFonts w:ascii="Calibri" w:eastAsia="Calibri" w:hAnsi="Calibri" w:cs="Helvetica"/>
          <w:color w:val="333333"/>
          <w:kern w:val="0"/>
          <w:sz w:val="20"/>
          <w:szCs w:val="20"/>
          <w:shd w:val="clear" w:color="auto" w:fill="FFFFFF"/>
          <w:lang w:eastAsia="en-US"/>
        </w:rPr>
        <w:t>- A multiplex PCR based was used to detect 106 mutations, including the 23 mutations specified in the American College of Medical Genetics (ACMG) standards for population based carrier screening…Poly T determination and confirmatory testing of homozygous results are performed as reflex tests when appropriate.|</w:t>
      </w:r>
    </w:p>
    <w:p w14:paraId="4AA20D5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45E730F4" w14:textId="77777777" w:rsidR="009E3FCB" w:rsidRPr="009E3FCB" w:rsidRDefault="009E3FCB" w:rsidP="009E3FCB">
      <w:pPr>
        <w:spacing w:after="0" w:line="259" w:lineRule="auto"/>
        <w:rPr>
          <w:rFonts w:ascii="Calibri" w:eastAsia="Calibri" w:hAnsi="Calibri"/>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8|CWE|62374-4^</w:t>
      </w:r>
      <w:r w:rsidRPr="009E3FCB">
        <w:rPr>
          <w:rFonts w:ascii="Calibri" w:eastAsia="Calibri" w:hAnsi="Calibri"/>
          <w:b/>
          <w:color w:val="333333"/>
          <w:kern w:val="0"/>
          <w:sz w:val="20"/>
          <w:szCs w:val="20"/>
          <w:shd w:val="clear" w:color="auto" w:fill="FFFFFF"/>
          <w:lang w:eastAsia="en-US"/>
        </w:rPr>
        <w:t>Human reference sequence assembly</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LA14029-5^</w:t>
      </w:r>
      <w:r w:rsidRPr="009E3FCB">
        <w:rPr>
          <w:rFonts w:ascii="Calibri" w:eastAsia="Calibri" w:hAnsi="Calibri"/>
          <w:b/>
          <w:color w:val="333333"/>
          <w:kern w:val="0"/>
          <w:sz w:val="20"/>
          <w:szCs w:val="20"/>
          <w:shd w:val="clear" w:color="auto" w:fill="FFFFFF"/>
          <w:lang w:eastAsia="en-US"/>
        </w:rPr>
        <w:t>GRCh37</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color w:val="333333"/>
          <w:kern w:val="0"/>
          <w:sz w:val="20"/>
          <w:szCs w:val="20"/>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9|NM|82115-7^</w:t>
      </w:r>
      <w:r w:rsidRPr="009E3FCB">
        <w:rPr>
          <w:rFonts w:ascii="Calibri" w:eastAsia="Calibri" w:hAnsi="Calibri"/>
          <w:b/>
          <w:color w:val="333333"/>
          <w:kern w:val="0"/>
          <w:sz w:val="20"/>
          <w:szCs w:val="20"/>
          <w:shd w:val="clear" w:color="auto" w:fill="FFFFFF"/>
          <w:lang w:eastAsia="en-US"/>
        </w:rPr>
        <w:t>dbSNP version</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147</w:t>
      </w:r>
      <w:r w:rsidRPr="009E3FCB">
        <w:rPr>
          <w:rFonts w:ascii="Calibri" w:eastAsia="Calibri" w:hAnsi="Calibri"/>
          <w:color w:val="333333"/>
          <w:kern w:val="0"/>
          <w:sz w:val="20"/>
          <w:szCs w:val="20"/>
          <w:shd w:val="clear" w:color="auto" w:fill="FFFFFF"/>
          <w:lang w:eastAsia="en-US"/>
        </w:rPr>
        <w:t>|</w:t>
      </w:r>
    </w:p>
    <w:p w14:paraId="514DD2C3" w14:textId="77777777" w:rsidR="009E3FCB" w:rsidRPr="009E3FCB" w:rsidRDefault="009E3FCB" w:rsidP="009E3FCB">
      <w:pPr>
        <w:spacing w:after="0" w:line="259" w:lineRule="auto"/>
        <w:rPr>
          <w:rFonts w:ascii="Calibri" w:eastAsia="Calibri" w:hAnsi="Calibri" w:cs="Helvetica"/>
          <w:color w:val="1F4E79"/>
          <w:kern w:val="0"/>
          <w:sz w:val="20"/>
          <w:szCs w:val="20"/>
          <w:shd w:val="clear" w:color="auto" w:fill="FFFFFF"/>
          <w:lang w:eastAsia="en-US"/>
        </w:rPr>
      </w:pPr>
    </w:p>
    <w:p w14:paraId="319B5FAD"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Simple Genetic Variants: Report Section 2***</w:t>
      </w:r>
    </w:p>
    <w:p w14:paraId="30B24BB6" w14:textId="77777777" w:rsidR="009E3FCB" w:rsidRPr="009E3FCB" w:rsidRDefault="009E3FCB" w:rsidP="009E3FCB">
      <w:pPr>
        <w:tabs>
          <w:tab w:val="left" w:pos="7089"/>
        </w:tabs>
        <w:spacing w:after="0" w:line="259" w:lineRule="auto"/>
        <w:rPr>
          <w:rFonts w:ascii="Calibri" w:eastAsia="Calibri" w:hAnsi="Calibri" w:cs="Helvetica"/>
          <w:b/>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CNE|81252</w:t>
      </w:r>
      <w:r w:rsidRPr="009E3FCB">
        <w:rPr>
          <w:rFonts w:ascii="Calibri" w:eastAsia="Calibri" w:hAnsi="Calibri" w:cs="Helvetica"/>
          <w:kern w:val="0"/>
          <w:sz w:val="20"/>
          <w:szCs w:val="20"/>
          <w:shd w:val="clear" w:color="auto" w:fill="FFFFFF"/>
          <w:lang w:eastAsia="en-US"/>
        </w:rPr>
        <w:t>-9^Simple variant^ClinVar-V</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kern w:val="0"/>
          <w:sz w:val="20"/>
          <w:szCs w:val="20"/>
          <w:shd w:val="clear" w:color="auto" w:fill="FFFFFF"/>
          <w:lang w:eastAsia="en-US"/>
        </w:rPr>
        <w:t xml:space="preserve"> </w:t>
      </w:r>
      <w:r w:rsidRPr="009E3FCB">
        <w:rPr>
          <w:rFonts w:ascii="Calibri" w:eastAsia="Calibri" w:hAnsi="Calibri" w:cs="Helvetica"/>
          <w:b/>
          <w:kern w:val="0"/>
          <w:sz w:val="20"/>
          <w:szCs w:val="20"/>
          <w:shd w:val="clear" w:color="auto" w:fill="FFFFFF"/>
          <w:lang w:eastAsia="en-US"/>
        </w:rPr>
        <w:tab/>
      </w:r>
    </w:p>
    <w:p w14:paraId="430F531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7105^NM_000492.3(CFTR):c.1521_1523delCTT (p.Phe508delPhe)</w:t>
      </w:r>
      <w:r w:rsidRPr="009E3FCB">
        <w:rPr>
          <w:rFonts w:ascii="Calibri" w:eastAsia="Calibri" w:hAnsi="Calibri" w:cs="Helvetica"/>
          <w:color w:val="333333"/>
          <w:kern w:val="0"/>
          <w:sz w:val="20"/>
          <w:szCs w:val="20"/>
          <w:shd w:val="clear" w:color="auto" w:fill="FFFFFF"/>
          <w:lang w:eastAsia="en-US"/>
        </w:rPr>
        <w:t>^ClinVar-V|</w:t>
      </w:r>
    </w:p>
    <w:p w14:paraId="3DF4831C"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1884^</w:t>
      </w:r>
      <w:r w:rsidRPr="009E3FCB">
        <w:rPr>
          <w:rFonts w:ascii="Calibri" w:eastAsia="Calibri" w:hAnsi="Calibri" w:cs="Helvetica"/>
          <w:b/>
          <w:color w:val="333333"/>
          <w:kern w:val="0"/>
          <w:sz w:val="20"/>
          <w:szCs w:val="20"/>
          <w:shd w:val="clear" w:color="auto" w:fill="FFFFFF"/>
          <w:lang w:eastAsia="en-US"/>
        </w:rPr>
        <w:t>CFTR</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4472C4"/>
          <w:kern w:val="0"/>
          <w:sz w:val="20"/>
          <w:szCs w:val="20"/>
          <w:shd w:val="clear" w:color="auto" w:fill="FFFFFF"/>
          <w:lang w:eastAsia="en-US"/>
        </w:rPr>
        <w:t xml:space="preserve"> </w:t>
      </w:r>
    </w:p>
    <w:p w14:paraId="6856A183" w14:textId="77777777" w:rsidR="009E3FCB" w:rsidRPr="009E3FCB" w:rsidRDefault="009E3FCB" w:rsidP="009E3FCB">
      <w:pPr>
        <w:spacing w:after="0" w:line="259" w:lineRule="auto"/>
        <w:ind w:firstLine="720"/>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NM_000492.3^</w:t>
      </w:r>
      <w:r w:rsidRPr="009E3FCB">
        <w:rPr>
          <w:rFonts w:ascii="Calibri" w:eastAsia="Calibri" w:hAnsi="Calibri" w:cs="Helvetica"/>
          <w:b/>
          <w:color w:val="333333"/>
          <w:kern w:val="0"/>
          <w:sz w:val="20"/>
          <w:szCs w:val="20"/>
          <w:shd w:val="clear" w:color="auto" w:fill="FFFFFF"/>
          <w:lang w:eastAsia="en-US"/>
        </w:rPr>
        <w:t>NM_000492.3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|2.1|</w:t>
      </w:r>
    </w:p>
    <w:p w14:paraId="5E7EFE59" w14:textId="77777777" w:rsidR="009E3FCB" w:rsidRPr="009E3FCB" w:rsidRDefault="009E3FCB" w:rsidP="009E3FCB">
      <w:pPr>
        <w:spacing w:after="0" w:line="259" w:lineRule="auto"/>
        <w:ind w:firstLine="720"/>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c.1521_1523delCTT^</w:t>
      </w:r>
      <w:r w:rsidRPr="009E3FCB">
        <w:rPr>
          <w:rFonts w:ascii="Calibri" w:eastAsia="Calibri" w:hAnsi="Calibri" w:cs="Helvetica"/>
          <w:b/>
          <w:color w:val="333333"/>
          <w:kern w:val="0"/>
          <w:sz w:val="20"/>
          <w:szCs w:val="20"/>
          <w:shd w:val="clear" w:color="auto" w:fill="FFFFFF"/>
          <w:lang w:eastAsia="en-US"/>
        </w:rPr>
        <w:t>c.1521_1523delCTT</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|2.1|</w:t>
      </w:r>
    </w:p>
    <w:p w14:paraId="48F07B6A"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p.Phe508delPhe^</w:t>
      </w:r>
      <w:r w:rsidRPr="009E3FCB">
        <w:rPr>
          <w:rFonts w:ascii="Calibri" w:eastAsia="Calibri" w:hAnsi="Calibri" w:cs="Helvetica"/>
          <w:b/>
          <w:color w:val="333333"/>
          <w:kern w:val="0"/>
          <w:sz w:val="20"/>
          <w:szCs w:val="20"/>
          <w:shd w:val="clear" w:color="auto" w:fill="FFFFFF"/>
          <w:lang w:eastAsia="en-US"/>
        </w:rPr>
        <w:t>p.Phe508delPhe</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LA6692-3l^</w:t>
      </w:r>
      <w:r w:rsidRPr="009E3FCB">
        <w:rPr>
          <w:rFonts w:ascii="Calibri" w:eastAsia="Calibri" w:hAnsi="Calibri" w:cs="Helvetica"/>
          <w:b/>
          <w:color w:val="333333"/>
          <w:kern w:val="0"/>
          <w:sz w:val="20"/>
          <w:szCs w:val="20"/>
          <w:shd w:val="clear" w:color="auto" w:fill="FFFFFF"/>
          <w:lang w:eastAsia="en-US"/>
        </w:rPr>
        <w:t>deletion</w:t>
      </w:r>
      <w:r w:rsidRPr="009E3FCB">
        <w:rPr>
          <w:rFonts w:ascii="Calibri" w:eastAsia="Calibri" w:hAnsi="Calibri" w:cs="Helvetica"/>
          <w:color w:val="333333"/>
          <w:kern w:val="0"/>
          <w:sz w:val="20"/>
          <w:szCs w:val="20"/>
          <w:shd w:val="clear" w:color="auto" w:fill="FFFFFF"/>
          <w:lang w:eastAsia="en-US"/>
        </w:rPr>
        <w:t>^LN|</w:t>
      </w:r>
    </w:p>
    <w:p w14:paraId="4CBB7E9A"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p>
    <w:p w14:paraId="4FF4C5C4" w14:textId="77777777" w:rsidR="009E3FCB" w:rsidRPr="009E3FCB" w:rsidRDefault="009E3FCB" w:rsidP="009E3FCB">
      <w:pPr>
        <w:spacing w:after="0" w:line="259" w:lineRule="auto"/>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 xml:space="preserve">^RefSeq-G </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4472C4"/>
          <w:kern w:val="0"/>
          <w:sz w:val="20"/>
          <w:szCs w:val="20"/>
          <w:shd w:val="clear" w:color="auto" w:fill="FFFFFF"/>
          <w:lang w:eastAsia="en-US"/>
        </w:rPr>
        <w:t xml:space="preserve"> </w:t>
      </w:r>
    </w:p>
    <w:p w14:paraId="7C53D8A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NC_000007.13^</w:t>
      </w:r>
      <w:r w:rsidRPr="009E3FCB">
        <w:rPr>
          <w:rFonts w:ascii="Calibri" w:eastAsia="Calibri" w:hAnsi="Calibri" w:cs="Helvetica"/>
          <w:b/>
          <w:color w:val="333333"/>
          <w:kern w:val="0"/>
          <w:sz w:val="20"/>
          <w:szCs w:val="20"/>
          <w:shd w:val="clear" w:color="auto" w:fill="FFFFFF"/>
          <w:lang w:eastAsia="en-US"/>
        </w:rPr>
        <w:t>NC_000007.13</w:t>
      </w:r>
      <w:r w:rsidRPr="009E3FCB">
        <w:rPr>
          <w:rFonts w:ascii="Calibri" w:eastAsia="Calibri" w:hAnsi="Calibri" w:cs="Helvetica"/>
          <w:color w:val="333333"/>
          <w:kern w:val="0"/>
          <w:sz w:val="20"/>
          <w:szCs w:val="20"/>
          <w:shd w:val="clear" w:color="auto" w:fill="FFFFFF"/>
          <w:lang w:eastAsia="en-US"/>
        </w:rPr>
        <w:t>^RefSeq-G|</w:t>
      </w:r>
    </w:p>
    <w:p w14:paraId="37AB6073"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CTT</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117199646</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117199648</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w:t>
      </w:r>
    </w:p>
    <w:p w14:paraId="449FF744" w14:textId="77777777" w:rsidR="009E3FCB" w:rsidRPr="009E3FCB" w:rsidRDefault="009E3FCB" w:rsidP="009E3FCB">
      <w:pPr>
        <w:spacing w:after="0" w:line="259" w:lineRule="auto"/>
        <w:rPr>
          <w:rFonts w:ascii="Calibri" w:eastAsia="Calibri" w:hAnsi="Calibri" w:cs="Helvetica"/>
          <w:color w:val="1F4E79"/>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2E74B5"/>
          <w:kern w:val="0"/>
          <w:sz w:val="20"/>
          <w:szCs w:val="20"/>
          <w:shd w:val="clear" w:color="auto" w:fill="FFFFFF"/>
          <w:lang w:eastAsia="en-US"/>
        </w:rPr>
        <w:t>***Other variables***</w:t>
      </w:r>
    </w:p>
    <w:p w14:paraId="47DDBD3A"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rs113993960^</w:t>
      </w:r>
      <w:r w:rsidRPr="009E3FCB">
        <w:rPr>
          <w:rFonts w:ascii="Calibri" w:eastAsia="Calibri" w:hAnsi="Calibri" w:cs="Helvetica"/>
          <w:b/>
          <w:color w:val="333333"/>
          <w:kern w:val="0"/>
          <w:sz w:val="20"/>
          <w:szCs w:val="20"/>
          <w:shd w:val="clear" w:color="auto" w:fill="FFFFFF"/>
          <w:lang w:eastAsia="en-US"/>
        </w:rPr>
        <w:t>rs113993960</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7q31.2^</w:t>
      </w:r>
      <w:r w:rsidRPr="009E3FCB">
        <w:rPr>
          <w:rFonts w:ascii="Calibri" w:eastAsia="Calibri" w:hAnsi="Calibri" w:cs="Helvetica"/>
          <w:b/>
          <w:color w:val="333333"/>
          <w:kern w:val="0"/>
          <w:sz w:val="20"/>
          <w:szCs w:val="20"/>
          <w:shd w:val="clear" w:color="auto" w:fill="FFFFFF"/>
          <w:lang w:eastAsia="en-US"/>
        </w:rPr>
        <w:t>7q31.2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p>
    <w:p w14:paraId="20B12586" w14:textId="4DA0C481"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2E74B5"/>
          <w:kern w:val="0"/>
          <w:sz w:val="20"/>
          <w:szCs w:val="20"/>
          <w:shd w:val="clear" w:color="auto" w:fill="FFFFFF"/>
          <w:lang w:eastAsia="en-US"/>
        </w:rPr>
        <w:t>***Interpretations***</w:t>
      </w:r>
      <w:r w:rsidRPr="009E3FCB">
        <w:rPr>
          <w:rFonts w:ascii="Calibri" w:eastAsia="Calibri" w:hAnsi="Calibri" w:cs="Helvetica"/>
          <w:color w:val="2E74B5"/>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25|CWE|81259-4^</w:t>
      </w:r>
      <w:r w:rsidRPr="009E3FCB">
        <w:rPr>
          <w:rFonts w:ascii="Calibri" w:eastAsia="Calibri" w:hAnsi="Calibri" w:cs="Helvetica"/>
          <w:b/>
          <w:color w:val="333333"/>
          <w:kern w:val="0"/>
          <w:sz w:val="20"/>
          <w:szCs w:val="20"/>
          <w:shd w:val="clear" w:color="auto" w:fill="FFFFFF"/>
          <w:lang w:eastAsia="en-US"/>
        </w:rPr>
        <w:t>Probable associated phenotype</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b/>
          <w:color w:val="C45911"/>
          <w:kern w:val="0"/>
          <w:sz w:val="20"/>
          <w:szCs w:val="20"/>
          <w:shd w:val="clear" w:color="auto" w:fill="FFFFFF"/>
          <w:lang w:eastAsia="en-US"/>
        </w:rPr>
        <w:t xml:space="preserve">|2.1| </w:t>
      </w:r>
      <w:r w:rsidRPr="009E3FCB">
        <w:rPr>
          <w:rFonts w:ascii="Calibri" w:eastAsia="Calibri" w:hAnsi="Calibri" w:cs="Helvetica"/>
          <w:color w:val="333333"/>
          <w:kern w:val="0"/>
          <w:sz w:val="20"/>
          <w:szCs w:val="20"/>
          <w:shd w:val="clear" w:color="auto" w:fill="FFFFFF"/>
          <w:lang w:eastAsia="en-US"/>
        </w:rPr>
        <w:t>C0010674^</w:t>
      </w:r>
      <w:r w:rsidRPr="009E3FCB">
        <w:rPr>
          <w:rFonts w:ascii="Calibri" w:eastAsia="Calibri" w:hAnsi="Calibri" w:cs="Helvetica"/>
          <w:b/>
          <w:color w:val="333333"/>
          <w:kern w:val="0"/>
          <w:sz w:val="20"/>
          <w:szCs w:val="20"/>
          <w:shd w:val="clear" w:color="auto" w:fill="FFFFFF"/>
          <w:lang w:eastAsia="en-US"/>
        </w:rPr>
        <w:t xml:space="preserve">Cystic </w:t>
      </w:r>
    </w:p>
    <w:p w14:paraId="46F95C26" w14:textId="1FA56204" w:rsidR="009E3FCB" w:rsidRPr="009E3FCB" w:rsidRDefault="009E3FCB" w:rsidP="009E3FCB">
      <w:pPr>
        <w:spacing w:after="0" w:line="259" w:lineRule="auto"/>
        <w:rPr>
          <w:rFonts w:ascii="Calibri" w:eastAsia="Calibri" w:hAnsi="Calibri" w:cs="Helvetica"/>
          <w:color w:val="333333"/>
          <w:kern w:val="0"/>
          <w:sz w:val="20"/>
          <w:szCs w:val="20"/>
          <w:lang w:eastAsia="en-US"/>
        </w:rPr>
      </w:pPr>
      <w:r w:rsidRPr="009E3FCB">
        <w:rPr>
          <w:rFonts w:ascii="Calibri" w:eastAsia="Calibri" w:hAnsi="Calibri" w:cs="Helvetica"/>
          <w:b/>
          <w:color w:val="333333"/>
          <w:kern w:val="0"/>
          <w:sz w:val="20"/>
          <w:szCs w:val="20"/>
          <w:shd w:val="clear" w:color="auto" w:fill="FFFFFF"/>
          <w:lang w:eastAsia="en-US"/>
        </w:rPr>
        <w:t>fibrosis</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p>
    <w:p w14:paraId="6750E8CE" w14:textId="77777777" w:rsid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lang w:eastAsia="en-US"/>
        </w:rPr>
        <w:tab/>
      </w:r>
      <w:r w:rsidRPr="009E3FCB">
        <w:rPr>
          <w:rFonts w:ascii="Calibri" w:eastAsia="Calibri" w:hAnsi="Calibri" w:cs="Helvetica"/>
          <w:color w:val="2E74B5"/>
          <w:kern w:val="0"/>
          <w:sz w:val="20"/>
          <w:szCs w:val="20"/>
          <w:lang w:eastAsia="en-US"/>
        </w:rPr>
        <w:t>***Allelic state/phase information***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26|CNE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7FCCC82E" w14:textId="77777777" w:rsidR="00D233CA" w:rsidRDefault="00D233CA" w:rsidP="009E3FCB">
      <w:pPr>
        <w:spacing w:after="0" w:line="259" w:lineRule="auto"/>
        <w:rPr>
          <w:rFonts w:ascii="Calibri" w:eastAsia="Calibri" w:hAnsi="Calibri" w:cs="Helvetica"/>
          <w:color w:val="333333"/>
          <w:kern w:val="0"/>
          <w:sz w:val="20"/>
          <w:szCs w:val="20"/>
          <w:shd w:val="clear" w:color="auto" w:fill="FFFFFF"/>
          <w:lang w:eastAsia="en-US"/>
        </w:rPr>
      </w:pPr>
    </w:p>
    <w:p w14:paraId="32498DD3" w14:textId="77777777" w:rsidR="00D233CA" w:rsidRPr="009E3FCB" w:rsidRDefault="00D233CA" w:rsidP="00D233CA">
      <w:pPr>
        <w:pStyle w:val="Heading3"/>
        <w:rPr>
          <w:shd w:val="clear" w:color="auto" w:fill="FFFFFF"/>
          <w:lang w:eastAsia="en-US"/>
        </w:rPr>
      </w:pPr>
      <w:bookmarkStart w:id="395" w:name="_Toc458095429"/>
      <w:r w:rsidRPr="009E3FCB">
        <w:rPr>
          <w:shd w:val="clear" w:color="auto" w:fill="FFFFFF"/>
          <w:lang w:eastAsia="en-US"/>
        </w:rPr>
        <w:t>Simple Variant, Example of mutation analysis with sequence plus Deletion-duplication study</w:t>
      </w:r>
      <w:bookmarkEnd w:id="395"/>
    </w:p>
    <w:p w14:paraId="4AD29312" w14:textId="77777777" w:rsidR="00D233CA" w:rsidRPr="009E3FCB" w:rsidRDefault="00D233CA" w:rsidP="00D233CA">
      <w:pPr>
        <w:spacing w:after="0" w:line="259" w:lineRule="auto"/>
        <w:rPr>
          <w:rFonts w:eastAsia="Calibr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0B60F4F5" w14:textId="77777777" w:rsidR="00D233CA" w:rsidRPr="009E3FCB" w:rsidRDefault="00D233CA" w:rsidP="00D233CA">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took this example from a published sample report on a full gene analysis for MLH1. A heterozygous and known pathogenic variation was identified, which resulted in a diagnosis of Lynch Syndrome.</w:t>
      </w:r>
    </w:p>
    <w:p w14:paraId="21A1FF32" w14:textId="77777777" w:rsidR="00D233CA" w:rsidRPr="009E3FCB" w:rsidRDefault="00D233CA" w:rsidP="00D233CA">
      <w:pPr>
        <w:spacing w:after="0" w:line="259" w:lineRule="auto"/>
        <w:rPr>
          <w:rFonts w:eastAsia="Calibri"/>
          <w:color w:val="333333"/>
          <w:kern w:val="0"/>
          <w:sz w:val="20"/>
          <w:szCs w:val="20"/>
          <w:shd w:val="clear" w:color="auto" w:fill="FFFFFF"/>
          <w:lang w:eastAsia="en-US"/>
        </w:rPr>
      </w:pPr>
    </w:p>
    <w:p w14:paraId="5EC7F0BD" w14:textId="77777777" w:rsidR="00D233CA" w:rsidRPr="009E3FCB" w:rsidRDefault="00D233CA" w:rsidP="00D233CA">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Note that in this example, the HGVS expression in LOINC 81252-9 “Simple variant” includes “Profs” which references Proline and a frameshift variation (we were not familiar with this notation, but found it in the HGVS manual).</w:t>
      </w:r>
    </w:p>
    <w:p w14:paraId="376B58C1" w14:textId="77777777" w:rsidR="00D233CA" w:rsidRPr="009E3FCB" w:rsidRDefault="00D233CA" w:rsidP="00D233CA">
      <w:pPr>
        <w:spacing w:after="0"/>
        <w:rPr>
          <w:rFonts w:ascii="Calibri" w:eastAsia="Calibri" w:hAnsi="Calibri" w:cs="Helvetica"/>
          <w:b/>
          <w:color w:val="333333"/>
          <w:kern w:val="0"/>
          <w:sz w:val="20"/>
          <w:szCs w:val="20"/>
          <w:shd w:val="clear" w:color="auto" w:fill="FFFFFF"/>
          <w:lang w:eastAsia="en-US"/>
        </w:rPr>
      </w:pPr>
    </w:p>
    <w:p w14:paraId="2C38B2A4" w14:textId="77777777" w:rsidR="00D233CA" w:rsidRPr="009E3FCB" w:rsidRDefault="00D233CA" w:rsidP="00D233CA">
      <w:pPr>
        <w:spacing w:after="0"/>
        <w:rPr>
          <w:rFonts w:ascii="Calibri" w:eastAsia="Calibri" w:hAnsi="Calibri" w:cs="Helvetica"/>
          <w:color w:val="333333"/>
          <w:kern w:val="0"/>
          <w:sz w:val="20"/>
          <w:szCs w:val="20"/>
          <w:shd w:val="clear" w:color="auto" w:fill="FFFFFF"/>
          <w:lang w:eastAsia="en-US"/>
        </w:rPr>
      </w:pPr>
    </w:p>
    <w:p w14:paraId="1629FED8"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|1|Acme23469|Gen825750|38536-9^MLH1 gene targeted mutation analysis in Blood or Tissue by Molecular genetics method Narrative^LN|R|201608030830| 201608091650|</w:t>
      </w:r>
    </w:p>
    <w:p w14:paraId="64225FF6" w14:textId="77777777" w:rsidR="00D233CA" w:rsidRPr="009E3FCB" w:rsidRDefault="00D233CA" w:rsidP="00D233CA">
      <w:pPr>
        <w:spacing w:after="0"/>
        <w:rPr>
          <w:rFonts w:ascii="Calibri" w:eastAsia="Calibri" w:hAnsi="Calibri" w:cs="Helvetica"/>
          <w:color w:val="333333"/>
          <w:kern w:val="0"/>
          <w:sz w:val="20"/>
          <w:szCs w:val="20"/>
          <w:shd w:val="clear" w:color="auto" w:fill="FFFFFF"/>
          <w:lang w:eastAsia="en-US"/>
        </w:rPr>
      </w:pPr>
    </w:p>
    <w:p w14:paraId="15C842C0" w14:textId="77777777" w:rsidR="00D233CA" w:rsidRPr="009E3FCB" w:rsidRDefault="00D233CA" w:rsidP="00D233CA">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3EB5862F" w14:textId="77777777" w:rsidR="00D233CA" w:rsidRPr="009E3FCB" w:rsidRDefault="00D233CA" w:rsidP="00D233CA">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may have Lynch Syndrome|</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C0009405^</w:t>
      </w:r>
      <w:r w:rsidRPr="009E3FCB">
        <w:rPr>
          <w:rFonts w:ascii="Calibri" w:eastAsia="Calibri" w:hAnsi="Calibri" w:cs="Helvetica"/>
          <w:b/>
          <w:color w:val="333333"/>
          <w:kern w:val="0"/>
          <w:sz w:val="20"/>
          <w:szCs w:val="20"/>
          <w:shd w:val="clear" w:color="auto" w:fill="FFFFFF"/>
          <w:lang w:eastAsia="en-US"/>
        </w:rPr>
        <w:t xml:space="preserve">Lynch </w:t>
      </w:r>
    </w:p>
    <w:p w14:paraId="54E98906" w14:textId="77777777" w:rsidR="00D233CA" w:rsidRPr="009E3FCB" w:rsidRDefault="00D233CA" w:rsidP="00D233CA">
      <w:pPr>
        <w:spacing w:after="0" w:line="259" w:lineRule="auto"/>
        <w:ind w:firstLine="720"/>
        <w:rPr>
          <w:rFonts w:ascii="Calibri" w:eastAsia="Calibri" w:hAnsi="Calibri"/>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syndrome</w:t>
      </w:r>
      <w:r>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3|CWE|Pending LOINC 1^</w:t>
      </w:r>
      <w:r w:rsidRPr="009E3FCB">
        <w:rPr>
          <w:rFonts w:ascii="Calibri" w:eastAsia="Calibri" w:hAnsi="Calibri"/>
          <w:b/>
          <w:color w:val="333333"/>
          <w:kern w:val="0"/>
          <w:sz w:val="20"/>
          <w:szCs w:val="20"/>
          <w:shd w:val="clear" w:color="auto" w:fill="FFFFFF"/>
          <w:lang w:eastAsia="en-US"/>
        </w:rPr>
        <w:t>Default transcript reference sequence</w:t>
      </w:r>
      <w:r w:rsidRPr="009E3FCB">
        <w:rPr>
          <w:rFonts w:ascii="Calibri" w:eastAsia="Calibri" w:hAnsi="Calibri"/>
          <w:color w:val="333333"/>
          <w:kern w:val="0"/>
          <w:sz w:val="20"/>
          <w:szCs w:val="20"/>
          <w:shd w:val="clear" w:color="auto" w:fill="FFFFFF"/>
          <w:lang w:eastAsia="en-US"/>
        </w:rPr>
        <w:t>^RefSeq-T</w:t>
      </w:r>
      <w:r w:rsidRPr="009E3FCB">
        <w:rPr>
          <w:rFonts w:ascii="Calibri" w:eastAsia="Calibri" w:hAnsi="Calibri"/>
          <w:b/>
          <w:color w:val="4472C4"/>
          <w:kern w:val="0"/>
          <w:sz w:val="20"/>
          <w:szCs w:val="20"/>
          <w:shd w:val="clear" w:color="auto" w:fill="FFFFFF"/>
          <w:lang w:eastAsia="en-US"/>
        </w:rPr>
        <w:t xml:space="preserve"> </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p>
    <w:p w14:paraId="1E3A7DC1"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olor w:val="333333"/>
          <w:kern w:val="0"/>
          <w:sz w:val="20"/>
          <w:szCs w:val="20"/>
          <w:shd w:val="clear" w:color="auto" w:fill="FFFFFF"/>
          <w:lang w:eastAsia="en-US"/>
        </w:rPr>
        <w:t>NM_000249^</w:t>
      </w:r>
      <w:r w:rsidRPr="009E3FCB">
        <w:rPr>
          <w:rFonts w:ascii="Calibri" w:eastAsia="Calibri" w:hAnsi="Calibri"/>
          <w:b/>
          <w:color w:val="333333"/>
          <w:kern w:val="0"/>
          <w:sz w:val="20"/>
          <w:szCs w:val="20"/>
          <w:shd w:val="clear" w:color="auto" w:fill="FFFFFF"/>
          <w:lang w:eastAsia="en-US"/>
        </w:rPr>
        <w:t>NM_000249</w:t>
      </w:r>
      <w:r w:rsidRPr="009E3FCB">
        <w:rPr>
          <w:rFonts w:ascii="Calibri" w:eastAsia="Calibri" w:hAnsi="Calibri"/>
          <w:color w:val="333333"/>
          <w:kern w:val="0"/>
          <w:sz w:val="20"/>
          <w:szCs w:val="20"/>
          <w:shd w:val="clear" w:color="auto" w:fill="FFFFFF"/>
          <w:lang w:eastAsia="en-US"/>
        </w:rPr>
        <w:t>^RefSeq-T|</w:t>
      </w:r>
    </w:p>
    <w:p w14:paraId="44F70F08"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7127^</w:t>
      </w:r>
      <w:r w:rsidRPr="009E3FCB">
        <w:rPr>
          <w:rFonts w:ascii="Calibri" w:eastAsia="Calibri" w:hAnsi="Calibri" w:cs="Helvetica"/>
          <w:b/>
          <w:color w:val="333333"/>
          <w:kern w:val="0"/>
          <w:sz w:val="20"/>
          <w:szCs w:val="20"/>
          <w:shd w:val="clear" w:color="auto" w:fill="FFFFFF"/>
          <w:lang w:eastAsia="en-US"/>
        </w:rPr>
        <w:t>MLH1</w:t>
      </w:r>
      <w:r w:rsidRPr="009E3FCB">
        <w:rPr>
          <w:rFonts w:ascii="Calibri" w:eastAsia="Calibri" w:hAnsi="Calibri" w:cs="Helvetica"/>
          <w:color w:val="333333"/>
          <w:kern w:val="0"/>
          <w:sz w:val="20"/>
          <w:szCs w:val="20"/>
          <w:shd w:val="clear" w:color="auto" w:fill="FFFFFF"/>
          <w:lang w:eastAsia="en-US"/>
        </w:rPr>
        <w:t>^HGNC-Symb|</w:t>
      </w:r>
    </w:p>
    <w:p w14:paraId="55088F68"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 xml:space="preserve">Bi-directional </w:t>
      </w:r>
    </w:p>
    <w:p w14:paraId="44725908"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sequence analysis was performed to test for the presence of a mutation in all coding regions </w:t>
      </w:r>
    </w:p>
    <w:p w14:paraId="71CE4FFC"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and intron/exon boundaries of the MLH1 gene.|</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12DF6CB6"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8|CWE|Pending LOINC 2^</w:t>
      </w:r>
      <w:r w:rsidRPr="009E3FCB">
        <w:rPr>
          <w:rFonts w:ascii="Calibri" w:eastAsia="Calibri" w:hAnsi="Calibri" w:cs="Helvetica"/>
          <w:b/>
          <w:color w:val="333333"/>
          <w:kern w:val="0"/>
          <w:sz w:val="20"/>
          <w:szCs w:val="20"/>
          <w:shd w:val="clear" w:color="auto" w:fill="FFFFFF"/>
          <w:lang w:eastAsia="en-US"/>
        </w:rPr>
        <w:t>Deletion-duplication overall interpretation</w:t>
      </w:r>
      <w:r w:rsidRPr="009E3FCB">
        <w:rPr>
          <w:rFonts w:ascii="Calibri" w:eastAsia="Calibri" w:hAnsi="Calibri" w:cs="Helvetica"/>
          <w:color w:val="333333"/>
          <w:kern w:val="0"/>
          <w:sz w:val="20"/>
          <w:szCs w:val="20"/>
          <w:shd w:val="clear" w:color="auto" w:fill="FFFFFF"/>
          <w:lang w:eastAsia="en-US"/>
        </w:rPr>
        <w:t>^LN|1|Answer code pending^</w:t>
      </w:r>
      <w:r w:rsidRPr="009E3FCB">
        <w:rPr>
          <w:rFonts w:ascii="Calibri" w:eastAsia="Calibri" w:hAnsi="Calibri" w:cs="Helvetica"/>
          <w:b/>
          <w:color w:val="333333"/>
          <w:kern w:val="0"/>
          <w:sz w:val="20"/>
          <w:szCs w:val="20"/>
          <w:shd w:val="clear" w:color="auto" w:fill="FFFFFF"/>
          <w:lang w:eastAsia="en-US"/>
        </w:rPr>
        <w:t>No deletion duplications detected in studied regions</w:t>
      </w:r>
      <w:r w:rsidRPr="009E3FCB">
        <w:rPr>
          <w:rFonts w:ascii="Calibri" w:eastAsia="Calibri" w:hAnsi="Calibri" w:cs="Helvetica"/>
          <w:color w:val="333333"/>
          <w:kern w:val="0"/>
          <w:sz w:val="20"/>
          <w:szCs w:val="20"/>
          <w:shd w:val="clear" w:color="auto" w:fill="FFFFFF"/>
          <w:lang w:eastAsia="en-US"/>
        </w:rPr>
        <w:t>^LN|</w:t>
      </w:r>
    </w:p>
    <w:p w14:paraId="205A46D4"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Result Summary</w:t>
      </w:r>
      <w:r w:rsidRPr="009E3FCB">
        <w:rPr>
          <w:rFonts w:ascii="Calibri" w:eastAsia="Calibri" w:hAnsi="Calibri" w:cs="Helvetica"/>
          <w:color w:val="333333"/>
          <w:kern w:val="0"/>
          <w:sz w:val="20"/>
          <w:szCs w:val="20"/>
          <w:shd w:val="clear" w:color="auto" w:fill="FFFFFF"/>
          <w:lang w:eastAsia="en-US"/>
        </w:rPr>
        <w:t xml:space="preserve">- Positive~~ </w:t>
      </w:r>
      <w:r w:rsidRPr="009E3FCB">
        <w:rPr>
          <w:rFonts w:ascii="Calibri" w:eastAsia="Calibri" w:hAnsi="Calibri" w:cs="Helvetica"/>
          <w:b/>
          <w:color w:val="333333"/>
          <w:kern w:val="0"/>
          <w:sz w:val="20"/>
          <w:szCs w:val="20"/>
          <w:shd w:val="clear" w:color="auto" w:fill="FFFFFF"/>
          <w:lang w:eastAsia="en-US"/>
        </w:rPr>
        <w:t>Result</w:t>
      </w:r>
      <w:r w:rsidRPr="009E3FCB">
        <w:rPr>
          <w:rFonts w:ascii="Calibri" w:eastAsia="Calibri" w:hAnsi="Calibri" w:cs="Helvetica"/>
          <w:color w:val="333333"/>
          <w:kern w:val="0"/>
          <w:sz w:val="20"/>
          <w:szCs w:val="20"/>
          <w:shd w:val="clear" w:color="auto" w:fill="FFFFFF"/>
          <w:lang w:eastAsia="en-US"/>
        </w:rPr>
        <w:t xml:space="preserve">- The following heterozygous </w:t>
      </w:r>
    </w:p>
    <w:p w14:paraId="425BFC25" w14:textId="77777777" w:rsidR="00D233CA" w:rsidRPr="009E3FCB" w:rsidRDefault="00D233CA" w:rsidP="00D233CA">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alteration was identified: Amino Acid change: p.R497PfsX6 (Arg497ProfsX6) DNA change: c.1489dupC (g.37070354) Classification: PATHOGENIC. ~~ </w:t>
      </w:r>
      <w:r w:rsidRPr="009E3FCB">
        <w:rPr>
          <w:rFonts w:ascii="Calibri" w:eastAsia="Calibri" w:hAnsi="Calibri" w:cs="Helvetica"/>
          <w:b/>
          <w:color w:val="333333"/>
          <w:kern w:val="0"/>
          <w:sz w:val="20"/>
          <w:szCs w:val="20"/>
          <w:shd w:val="clear" w:color="auto" w:fill="FFFFFF"/>
          <w:lang w:eastAsia="en-US"/>
        </w:rPr>
        <w:t xml:space="preserve">Interpretation </w:t>
      </w:r>
      <w:r w:rsidRPr="009E3FCB">
        <w:rPr>
          <w:rFonts w:ascii="Calibri" w:eastAsia="Calibri" w:hAnsi="Calibri" w:cs="Helvetica"/>
          <w:color w:val="333333"/>
          <w:kern w:val="0"/>
          <w:sz w:val="20"/>
          <w:szCs w:val="20"/>
          <w:shd w:val="clear" w:color="auto" w:fill="FFFFFF"/>
          <w:lang w:eastAsia="en-US"/>
        </w:rPr>
        <w:t xml:space="preserve">- The c.1489dupC (p.R497PfsX6) </w:t>
      </w:r>
    </w:p>
    <w:p w14:paraId="5DE4FC12"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alteration is a known pathogenic mutation. This result is consistent with a diagnosis of Lynch </w:t>
      </w:r>
    </w:p>
    <w:p w14:paraId="34A71635"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syndrome for this individual. ~~</w:t>
      </w:r>
      <w:r w:rsidRPr="009E3FCB">
        <w:rPr>
          <w:rFonts w:ascii="Calibri" w:eastAsia="Calibri" w:hAnsi="Calibri" w:cs="Helvetica"/>
          <w:b/>
          <w:color w:val="333333"/>
          <w:kern w:val="0"/>
          <w:sz w:val="20"/>
          <w:szCs w:val="20"/>
          <w:shd w:val="clear" w:color="auto" w:fill="FFFFFF"/>
          <w:lang w:eastAsia="en-US"/>
        </w:rPr>
        <w:t xml:space="preserve"> Method – </w:t>
      </w:r>
      <w:r w:rsidRPr="009E3FCB">
        <w:rPr>
          <w:rFonts w:ascii="Calibri" w:eastAsia="Calibri" w:hAnsi="Calibri" w:cs="Helvetica"/>
          <w:color w:val="333333"/>
          <w:kern w:val="0"/>
          <w:sz w:val="20"/>
          <w:szCs w:val="20"/>
          <w:shd w:val="clear" w:color="auto" w:fill="FFFFFF"/>
          <w:lang w:eastAsia="en-US"/>
        </w:rPr>
        <w:t xml:space="preserve">Bi-directional sequence analysis </w:t>
      </w:r>
    </w:p>
    <w:p w14:paraId="090BB6AA"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was performed to test for the presence of a mutation in all coding regions and intron/exon </w:t>
      </w:r>
    </w:p>
    <w:p w14:paraId="216B4F35" w14:textId="77777777" w:rsidR="00D233CA" w:rsidRPr="009E3FCB" w:rsidRDefault="00D233CA" w:rsidP="00D233CA">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boundaries of the MLH1 gene. Array comparative genomic hybridization (aCGH) was used to test for the presence of large deletions and duplications in this gene.|</w:t>
      </w:r>
    </w:p>
    <w:p w14:paraId="2CCA679E" w14:textId="77777777" w:rsidR="00D233CA" w:rsidRPr="009E3FCB" w:rsidRDefault="00D233CA" w:rsidP="00D233CA">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6BF5D730" w14:textId="77777777" w:rsidR="00D233CA" w:rsidRPr="009E3FCB" w:rsidRDefault="00D233CA" w:rsidP="00D233CA">
      <w:pPr>
        <w:spacing w:after="0" w:line="259" w:lineRule="auto"/>
        <w:rPr>
          <w:rFonts w:ascii="Calibri" w:eastAsia="Calibri" w:hAnsi="Calibri"/>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10|CWE|62374-4^</w:t>
      </w:r>
      <w:r w:rsidRPr="009E3FCB">
        <w:rPr>
          <w:rFonts w:ascii="Calibri" w:eastAsia="Calibri" w:hAnsi="Calibri"/>
          <w:b/>
          <w:color w:val="333333"/>
          <w:kern w:val="0"/>
          <w:sz w:val="20"/>
          <w:szCs w:val="20"/>
          <w:shd w:val="clear" w:color="auto" w:fill="FFFFFF"/>
          <w:lang w:eastAsia="en-US"/>
        </w:rPr>
        <w:t>Human reference sequence assembly</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LA14029-5^</w:t>
      </w:r>
      <w:r w:rsidRPr="009E3FCB">
        <w:rPr>
          <w:rFonts w:ascii="Calibri" w:eastAsia="Calibri" w:hAnsi="Calibri"/>
          <w:b/>
          <w:color w:val="333333"/>
          <w:kern w:val="0"/>
          <w:sz w:val="20"/>
          <w:szCs w:val="20"/>
          <w:shd w:val="clear" w:color="auto" w:fill="FFFFFF"/>
          <w:lang w:eastAsia="en-US"/>
        </w:rPr>
        <w:t>GRCh37</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color w:val="333333"/>
          <w:kern w:val="0"/>
          <w:sz w:val="20"/>
          <w:szCs w:val="20"/>
          <w:lang w:eastAsia="en-US"/>
        </w:rPr>
        <w:br/>
      </w: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11|NM|82115-7^</w:t>
      </w:r>
      <w:r w:rsidRPr="009E3FCB">
        <w:rPr>
          <w:rFonts w:ascii="Calibri" w:eastAsia="Calibri" w:hAnsi="Calibri"/>
          <w:b/>
          <w:color w:val="333333"/>
          <w:kern w:val="0"/>
          <w:sz w:val="20"/>
          <w:szCs w:val="20"/>
          <w:shd w:val="clear" w:color="auto" w:fill="FFFFFF"/>
          <w:lang w:eastAsia="en-US"/>
        </w:rPr>
        <w:t>dbSNP version</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147</w:t>
      </w:r>
      <w:r w:rsidRPr="009E3FCB">
        <w:rPr>
          <w:rFonts w:ascii="Calibri" w:eastAsia="Calibri" w:hAnsi="Calibri"/>
          <w:color w:val="333333"/>
          <w:kern w:val="0"/>
          <w:sz w:val="20"/>
          <w:szCs w:val="20"/>
          <w:shd w:val="clear" w:color="auto" w:fill="FFFFFF"/>
          <w:lang w:eastAsia="en-US"/>
        </w:rPr>
        <w:t>|</w:t>
      </w:r>
    </w:p>
    <w:p w14:paraId="514D2E85" w14:textId="77777777" w:rsidR="00D233CA" w:rsidRPr="009E3FCB" w:rsidRDefault="00D233CA" w:rsidP="00D233CA">
      <w:pPr>
        <w:spacing w:after="0" w:line="259" w:lineRule="auto"/>
        <w:rPr>
          <w:rFonts w:ascii="Calibri" w:eastAsia="Calibri" w:hAnsi="Calibri"/>
          <w:color w:val="333333"/>
          <w:kern w:val="0"/>
          <w:sz w:val="20"/>
          <w:szCs w:val="20"/>
          <w:shd w:val="clear" w:color="auto" w:fill="FFFFFF"/>
          <w:lang w:eastAsia="en-US"/>
        </w:rPr>
      </w:pPr>
    </w:p>
    <w:p w14:paraId="18FE7551" w14:textId="77777777" w:rsidR="00D233CA" w:rsidRPr="009E3FCB" w:rsidRDefault="00D233CA" w:rsidP="00D233CA">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Simple Genetic Variants: Report Section 2***</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89753^</w:t>
      </w:r>
      <w:r w:rsidRPr="009E3FCB">
        <w:rPr>
          <w:rFonts w:ascii="Calibri" w:eastAsia="Calibri" w:hAnsi="Calibri" w:cs="Helvetica"/>
          <w:b/>
          <w:color w:val="333333"/>
          <w:kern w:val="0"/>
          <w:sz w:val="20"/>
          <w:szCs w:val="20"/>
          <w:shd w:val="clear" w:color="auto" w:fill="FFFFFF"/>
          <w:lang w:eastAsia="en-US"/>
        </w:rPr>
        <w:t xml:space="preserve">NM_000249.3(MLH1):c.1489dupC </w:t>
      </w:r>
    </w:p>
    <w:p w14:paraId="74E76576" w14:textId="77777777" w:rsidR="00D233CA" w:rsidRPr="009E3FCB" w:rsidRDefault="00D233CA" w:rsidP="00D233CA">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b/>
          <w:color w:val="333333"/>
          <w:kern w:val="0"/>
          <w:sz w:val="20"/>
          <w:szCs w:val="20"/>
          <w:shd w:val="clear" w:color="auto" w:fill="FFFFFF"/>
          <w:lang w:eastAsia="en-US"/>
        </w:rPr>
        <w:t>(p.Arg497Profs)</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89753^</w:t>
      </w:r>
      <w:r w:rsidRPr="009E3FCB">
        <w:rPr>
          <w:rFonts w:ascii="Calibri" w:eastAsia="Calibri" w:hAnsi="Calibri" w:cs="Helvetica"/>
          <w:b/>
          <w:color w:val="333333"/>
          <w:kern w:val="0"/>
          <w:sz w:val="20"/>
          <w:szCs w:val="20"/>
          <w:shd w:val="clear" w:color="auto" w:fill="FFFFFF"/>
          <w:lang w:eastAsia="en-US"/>
        </w:rPr>
        <w:t>MLH1</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|2.1|</w:t>
      </w:r>
    </w:p>
    <w:p w14:paraId="6C2C532E"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NM_000249.3^</w:t>
      </w:r>
      <w:r w:rsidRPr="009E3FCB">
        <w:rPr>
          <w:rFonts w:ascii="Calibri" w:eastAsia="Calibri" w:hAnsi="Calibri" w:cs="Helvetica"/>
          <w:b/>
          <w:color w:val="333333"/>
          <w:kern w:val="0"/>
          <w:sz w:val="20"/>
          <w:szCs w:val="20"/>
          <w:shd w:val="clear" w:color="auto" w:fill="FFFFFF"/>
          <w:lang w:eastAsia="en-US"/>
        </w:rPr>
        <w:t>NM_000249.3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c.1489dupC^</w:t>
      </w:r>
      <w:r w:rsidRPr="009E3FCB">
        <w:rPr>
          <w:rFonts w:ascii="Calibri" w:eastAsia="Calibri" w:hAnsi="Calibri" w:cs="Helvetica"/>
          <w:b/>
          <w:color w:val="333333"/>
          <w:kern w:val="0"/>
          <w:sz w:val="20"/>
          <w:szCs w:val="20"/>
          <w:shd w:val="clear" w:color="auto" w:fill="FFFFFF"/>
          <w:lang w:eastAsia="en-US"/>
        </w:rPr>
        <w:t>c.1489dupC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 xml:space="preserve">^ HGVS.p </w:t>
      </w:r>
      <w:r w:rsidRPr="009E3FCB">
        <w:rPr>
          <w:rFonts w:ascii="Calibri" w:eastAsia="Calibri" w:hAnsi="Calibri" w:cs="Helvetica"/>
          <w:b/>
          <w:color w:val="C45911"/>
          <w:kern w:val="0"/>
          <w:sz w:val="20"/>
          <w:szCs w:val="20"/>
          <w:shd w:val="clear" w:color="auto" w:fill="FFFFFF"/>
          <w:lang w:eastAsia="en-US"/>
        </w:rPr>
        <w:t>|2.1|</w:t>
      </w:r>
    </w:p>
    <w:p w14:paraId="7B7FFA87"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p.Arg497Profs^</w:t>
      </w:r>
      <w:r w:rsidRPr="009E3FCB">
        <w:rPr>
          <w:rFonts w:ascii="Calibri" w:eastAsia="Calibri" w:hAnsi="Calibri" w:cs="Helvetica"/>
          <w:b/>
          <w:color w:val="333333"/>
          <w:kern w:val="0"/>
          <w:sz w:val="20"/>
          <w:szCs w:val="20"/>
          <w:shd w:val="clear" w:color="auto" w:fill="FFFFFF"/>
          <w:lang w:eastAsia="en-US"/>
        </w:rPr>
        <w:t>p.Arg497Profs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LA6686-5^</w:t>
      </w:r>
      <w:r w:rsidRPr="009E3FCB">
        <w:rPr>
          <w:rFonts w:ascii="Calibri" w:eastAsia="Calibri" w:hAnsi="Calibri" w:cs="Helvetica"/>
          <w:b/>
          <w:color w:val="333333"/>
          <w:kern w:val="0"/>
          <w:sz w:val="20"/>
          <w:szCs w:val="20"/>
          <w:shd w:val="clear" w:color="auto" w:fill="FFFFFF"/>
          <w:lang w:eastAsia="en-US"/>
        </w:rPr>
        <w:t>Duplication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LA6694-9^</w:t>
      </w:r>
      <w:r w:rsidRPr="009E3FCB">
        <w:rPr>
          <w:rFonts w:ascii="Calibri" w:eastAsia="Calibri" w:hAnsi="Calibri" w:cs="Helvetica"/>
          <w:b/>
          <w:color w:val="333333"/>
          <w:kern w:val="0"/>
          <w:sz w:val="20"/>
          <w:szCs w:val="20"/>
          <w:shd w:val="clear" w:color="auto" w:fill="FFFFFF"/>
          <w:lang w:eastAsia="en-US"/>
        </w:rPr>
        <w:t>Frameshift</w:t>
      </w:r>
      <w:r w:rsidRPr="009E3FCB">
        <w:rPr>
          <w:rFonts w:ascii="Calibri" w:eastAsia="Calibri" w:hAnsi="Calibri" w:cs="Helvetica"/>
          <w:color w:val="333333"/>
          <w:kern w:val="0"/>
          <w:sz w:val="20"/>
          <w:szCs w:val="20"/>
          <w:shd w:val="clear" w:color="auto" w:fill="FFFFFF"/>
          <w:lang w:eastAsia="en-US"/>
        </w:rPr>
        <w:t>^LN|</w:t>
      </w:r>
    </w:p>
    <w:p w14:paraId="77BAFFC1" w14:textId="77777777" w:rsidR="00D233CA" w:rsidRPr="009E3FCB"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w:t>
      </w:r>
    </w:p>
    <w:p w14:paraId="5BF292E9" w14:textId="77777777" w:rsidR="00D233CA" w:rsidRPr="009E3FCB" w:rsidRDefault="00D233CA" w:rsidP="00D233CA">
      <w:pPr>
        <w:spacing w:after="0" w:line="259" w:lineRule="auto"/>
        <w:rPr>
          <w:rFonts w:ascii="Calibri" w:eastAsia="Calibri" w:hAnsi="Calibri" w:cs="Helvetica"/>
          <w:color w:val="2E74B5"/>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NC_000003.11^</w:t>
      </w:r>
      <w:r w:rsidRPr="009E3FCB">
        <w:rPr>
          <w:rFonts w:ascii="Calibri" w:eastAsia="Calibri" w:hAnsi="Calibri" w:cs="Helvetica"/>
          <w:b/>
          <w:color w:val="333333"/>
          <w:kern w:val="0"/>
          <w:sz w:val="20"/>
          <w:szCs w:val="20"/>
          <w:shd w:val="clear" w:color="auto" w:fill="FFFFFF"/>
          <w:lang w:eastAsia="en-US"/>
        </w:rPr>
        <w:t>NC_000003.11</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C</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37070354</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37070354</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CC</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***Other variables***</w:t>
      </w:r>
    </w:p>
    <w:p w14:paraId="03FAE1F8" w14:textId="77777777" w:rsidR="00D233CA" w:rsidRPr="009E3FCB" w:rsidRDefault="00D233CA" w:rsidP="00D233CA">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rs63751031^</w:t>
      </w:r>
      <w:r w:rsidRPr="009E3FCB">
        <w:rPr>
          <w:rFonts w:ascii="Calibri" w:eastAsia="Calibri" w:hAnsi="Calibri" w:cs="Helvetica"/>
          <w:b/>
          <w:color w:val="333333"/>
          <w:kern w:val="0"/>
          <w:sz w:val="20"/>
          <w:szCs w:val="20"/>
          <w:shd w:val="clear" w:color="auto" w:fill="FFFFFF"/>
          <w:lang w:eastAsia="en-US"/>
        </w:rPr>
        <w:t>rs63751031</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|2.1|</w:t>
      </w:r>
    </w:p>
    <w:p w14:paraId="4ABB9B18" w14:textId="77777777" w:rsidR="00D233CA" w:rsidRPr="009E3FCB" w:rsidRDefault="00D233CA" w:rsidP="00D233CA">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color w:val="333333"/>
          <w:kern w:val="0"/>
          <w:sz w:val="20"/>
          <w:szCs w:val="20"/>
          <w:shd w:val="clear" w:color="auto" w:fill="FFFFFF"/>
          <w:lang w:eastAsia="en-US"/>
        </w:rPr>
        <w:t>3p22.2^</w:t>
      </w:r>
      <w:r w:rsidRPr="009E3FCB">
        <w:rPr>
          <w:rFonts w:ascii="Calibri" w:eastAsia="Calibri" w:hAnsi="Calibri" w:cs="Helvetica"/>
          <w:b/>
          <w:color w:val="333333"/>
          <w:kern w:val="0"/>
          <w:sz w:val="20"/>
          <w:szCs w:val="20"/>
          <w:shd w:val="clear" w:color="auto" w:fill="FFFFFF"/>
          <w:lang w:eastAsia="en-US"/>
        </w:rPr>
        <w:t>3p22.2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p>
    <w:p w14:paraId="1A39C3CF" w14:textId="77777777" w:rsidR="00D233CA" w:rsidRPr="009E3FCB" w:rsidRDefault="00D233CA" w:rsidP="00D233CA">
      <w:pPr>
        <w:spacing w:after="0" w:line="259" w:lineRule="auto"/>
        <w:rPr>
          <w:rFonts w:ascii="Calibri" w:eastAsia="Calibri" w:hAnsi="Calibri" w:cs="Helvetica"/>
          <w:color w:val="333333"/>
          <w:kern w:val="0"/>
          <w:sz w:val="20"/>
          <w:szCs w:val="20"/>
          <w:lang w:eastAsia="en-US"/>
        </w:rPr>
      </w:pPr>
      <w:r w:rsidRPr="009E3FCB">
        <w:rPr>
          <w:rFonts w:ascii="Calibri" w:eastAsia="Calibri" w:hAnsi="Calibri" w:cs="Helvetica"/>
          <w:color w:val="0070C0"/>
          <w:kern w:val="0"/>
          <w:sz w:val="20"/>
          <w:szCs w:val="20"/>
          <w:shd w:val="clear" w:color="auto" w:fill="FFFFFF"/>
          <w:lang w:eastAsia="en-US"/>
        </w:rPr>
        <w:tab/>
        <w:t>***Interpretations***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LA11884-6^</w:t>
      </w:r>
      <w:r w:rsidRPr="009E3FCB">
        <w:rPr>
          <w:rFonts w:ascii="Calibri" w:eastAsia="Calibri" w:hAnsi="Calibri" w:cs="Helvetica"/>
          <w:b/>
          <w:color w:val="333333"/>
          <w:kern w:val="0"/>
          <w:sz w:val="20"/>
          <w:szCs w:val="20"/>
          <w:shd w:val="clear" w:color="auto" w:fill="FFFFFF"/>
          <w:lang w:eastAsia="en-US"/>
        </w:rPr>
        <w:t>Indeterminate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27|CWE|81259-4^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C0009405^</w:t>
      </w:r>
      <w:r w:rsidRPr="009E3FCB">
        <w:rPr>
          <w:rFonts w:ascii="Calibri" w:eastAsia="Calibri" w:hAnsi="Calibri" w:cs="Helvetica"/>
          <w:b/>
          <w:color w:val="333333"/>
          <w:kern w:val="0"/>
          <w:sz w:val="20"/>
          <w:szCs w:val="20"/>
          <w:shd w:val="clear" w:color="auto" w:fill="FFFFFF"/>
          <w:lang w:eastAsia="en-US"/>
        </w:rPr>
        <w:t xml:space="preserve">Lynch </w:t>
      </w:r>
    </w:p>
    <w:p w14:paraId="3D4C46EC" w14:textId="320581DF" w:rsidR="00D233CA" w:rsidRPr="00D233CA" w:rsidRDefault="00D233CA" w:rsidP="00D233CA">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syndrome</w:t>
      </w:r>
      <w:r>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28|CNE|53034-5^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6DE0E812" w14:textId="477C80A5" w:rsidR="009E3FCB" w:rsidRPr="009E3FCB" w:rsidRDefault="009E3FCB" w:rsidP="009E3FCB">
      <w:pPr>
        <w:pStyle w:val="Heading3"/>
        <w:rPr>
          <w:shd w:val="clear" w:color="auto" w:fill="FFFFFF"/>
          <w:lang w:eastAsia="en-US"/>
        </w:rPr>
      </w:pPr>
      <w:bookmarkStart w:id="396" w:name="_Toc458095431"/>
      <w:r w:rsidRPr="009E3FCB">
        <w:rPr>
          <w:shd w:val="clear" w:color="auto" w:fill="FFFFFF"/>
          <w:lang w:eastAsia="en-US"/>
        </w:rPr>
        <w:t>Simple Variant, Example of multi-gene mutation analysis and Duplication-deletion study.</w:t>
      </w:r>
      <w:bookmarkEnd w:id="396"/>
      <w:r w:rsidRPr="009E3FCB">
        <w:rPr>
          <w:shd w:val="clear" w:color="auto" w:fill="FFFFFF"/>
          <w:lang w:eastAsia="en-US"/>
        </w:rPr>
        <w:t xml:space="preserve"> </w:t>
      </w:r>
    </w:p>
    <w:p w14:paraId="2BCB4C7F"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31426507"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took this example from a published example report, but one of the reported variants is not necessarily clinically important, and was not reported in NCBI’s ClinVar.</w:t>
      </w:r>
    </w:p>
    <w:p w14:paraId="5B2A7C8E"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Also, the report lists the variant NM_007254.3(PNKP):c.188C&gt;T (p.Ala63Val) as a likely benign variant, but ClinVar describes the variant as having uncertain clinical significance, and links the variant to a probably associated phenotype of Early infantile epileptic encephalopathy 10, which is how we reported the clinical significance. </w:t>
      </w:r>
    </w:p>
    <w:p w14:paraId="07F94A93"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p>
    <w:p w14:paraId="01AEADF7" w14:textId="74A44B60"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 xml:space="preserve">|1|Acme23469|Gen825750| </w:t>
      </w:r>
      <w:r w:rsidRPr="009E3FCB">
        <w:rPr>
          <w:rFonts w:ascii="Calibri" w:eastAsia="Calibri" w:hAnsi="Calibri" w:cs="Helvetica"/>
          <w:b/>
          <w:color w:val="333333"/>
          <w:kern w:val="0"/>
          <w:sz w:val="20"/>
          <w:szCs w:val="20"/>
          <w:shd w:val="clear" w:color="auto" w:fill="FFFFFF"/>
          <w:lang w:eastAsia="en-US"/>
        </w:rPr>
        <w:t>35693-1^GBA gene targeted mutation analysis in Blood or Tissue by Molecular genetics method Narrative^LN</w:t>
      </w:r>
      <w:r w:rsidRPr="009E3FCB">
        <w:rPr>
          <w:rFonts w:ascii="Calibri" w:eastAsia="Calibri" w:hAnsi="Calibri" w:cs="Helvetica"/>
          <w:color w:val="333333"/>
          <w:kern w:val="0"/>
          <w:sz w:val="20"/>
          <w:szCs w:val="20"/>
          <w:shd w:val="clear" w:color="auto" w:fill="FFFFFF"/>
          <w:lang w:eastAsia="en-US"/>
        </w:rPr>
        <w:t>|R|201608030830|201608091650|</w:t>
      </w:r>
    </w:p>
    <w:p w14:paraId="255497ED"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p>
    <w:p w14:paraId="3955259C" w14:textId="7D8BB010"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may have infantile epilsepy.|</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C0268126^</w:t>
      </w:r>
      <w:r w:rsidRPr="009E3FCB">
        <w:rPr>
          <w:rFonts w:ascii="Calibri" w:eastAsia="Calibri" w:hAnsi="Calibri" w:cs="Helvetica"/>
          <w:b/>
          <w:color w:val="333333"/>
          <w:kern w:val="0"/>
          <w:sz w:val="20"/>
          <w:szCs w:val="20"/>
          <w:shd w:val="clear" w:color="auto" w:fill="FFFFFF"/>
          <w:lang w:eastAsia="en-US"/>
        </w:rPr>
        <w:t>Adenylosuccinate lyase deficiency</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w:t>
      </w:r>
    </w:p>
    <w:p w14:paraId="1290993B" w14:textId="604BA078"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Dis~ C0162635^</w:t>
      </w:r>
      <w:r w:rsidRPr="009E3FCB">
        <w:rPr>
          <w:rFonts w:ascii="Calibri" w:eastAsia="Calibri" w:hAnsi="Calibri" w:cs="Helvetica"/>
          <w:b/>
          <w:color w:val="333333"/>
          <w:kern w:val="0"/>
          <w:sz w:val="20"/>
          <w:szCs w:val="20"/>
          <w:shd w:val="clear" w:color="auto" w:fill="FFFFFF"/>
          <w:lang w:eastAsia="en-US"/>
        </w:rPr>
        <w:t>Angelman syndrome</w:t>
      </w:r>
      <w:r w:rsidRPr="009E3FCB">
        <w:rPr>
          <w:rFonts w:ascii="Calibri" w:eastAsia="Calibri" w:hAnsi="Calibri" w:cs="Helvetica"/>
          <w:color w:val="333333"/>
          <w:kern w:val="0"/>
          <w:sz w:val="20"/>
          <w:szCs w:val="20"/>
          <w:shd w:val="clear" w:color="auto" w:fill="FFFFFF"/>
          <w:lang w:eastAsia="en-US"/>
        </w:rPr>
        <w:t>^M</w:t>
      </w:r>
      <w:r w:rsidR="00034B13">
        <w:rPr>
          <w:rFonts w:ascii="Calibri" w:eastAsia="Calibri" w:hAnsi="Calibri" w:cs="Helvetica"/>
          <w:color w:val="333333"/>
          <w:kern w:val="0"/>
          <w:sz w:val="20"/>
          <w:szCs w:val="20"/>
          <w:shd w:val="clear" w:color="auto" w:fill="FFFFFF"/>
          <w:lang w:eastAsia="en-US"/>
        </w:rPr>
        <w:t>edG</w:t>
      </w:r>
      <w:r w:rsidRPr="009E3FCB">
        <w:rPr>
          <w:rFonts w:ascii="Calibri" w:eastAsia="Calibri" w:hAnsi="Calibri" w:cs="Helvetica"/>
          <w:color w:val="333333"/>
          <w:kern w:val="0"/>
          <w:sz w:val="20"/>
          <w:szCs w:val="20"/>
          <w:shd w:val="clear" w:color="auto" w:fill="FFFFFF"/>
          <w:lang w:eastAsia="en-US"/>
        </w:rPr>
        <w:t>en-Dis~ CN128785^</w:t>
      </w:r>
      <w:r w:rsidRPr="009E3FCB">
        <w:rPr>
          <w:rFonts w:ascii="Calibri" w:eastAsia="Calibri" w:hAnsi="Calibri" w:cs="Helvetica"/>
          <w:b/>
          <w:color w:val="333333"/>
          <w:kern w:val="0"/>
          <w:sz w:val="20"/>
          <w:szCs w:val="20"/>
          <w:shd w:val="clear" w:color="auto" w:fill="FFFFFF"/>
          <w:lang w:eastAsia="en-US"/>
        </w:rPr>
        <w:t>Angelman syndrome-like</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 C2748910^</w:t>
      </w:r>
      <w:r w:rsidRPr="009E3FCB">
        <w:rPr>
          <w:rFonts w:ascii="Calibri" w:eastAsia="Calibri" w:hAnsi="Calibri" w:cs="Helvetica"/>
          <w:b/>
          <w:color w:val="333333"/>
          <w:kern w:val="0"/>
          <w:sz w:val="20"/>
          <w:szCs w:val="20"/>
          <w:shd w:val="clear" w:color="auto" w:fill="FFFFFF"/>
          <w:lang w:eastAsia="en-US"/>
        </w:rPr>
        <w:t>Atypical Rett syndrome</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 C1843140^</w:t>
      </w:r>
      <w:r w:rsidRPr="009E3FCB">
        <w:rPr>
          <w:rFonts w:ascii="Calibri" w:eastAsia="Calibri" w:hAnsi="Calibri" w:cs="Helvetica"/>
          <w:b/>
          <w:color w:val="333333"/>
          <w:kern w:val="0"/>
          <w:sz w:val="20"/>
          <w:szCs w:val="20"/>
          <w:shd w:val="clear" w:color="auto" w:fill="FFFFFF"/>
          <w:lang w:eastAsia="en-US"/>
        </w:rPr>
        <w:t>Benign familial neonatal-infantile seizure</w:t>
      </w:r>
      <w:r w:rsidRPr="009E3FCB">
        <w:rPr>
          <w:rFonts w:ascii="Calibri" w:eastAsia="Calibri" w:hAnsi="Calibri" w:cs="Helvetica"/>
          <w:color w:val="333333"/>
          <w:kern w:val="0"/>
          <w:sz w:val="20"/>
          <w:szCs w:val="20"/>
          <w:shd w:val="clear" w:color="auto" w:fill="FFFFFF"/>
          <w:lang w:eastAsia="en-US"/>
        </w:rPr>
        <w:t>s^Med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 C2930911^</w:t>
      </w:r>
      <w:r w:rsidRPr="009E3FCB">
        <w:rPr>
          <w:rFonts w:ascii="Calibri" w:eastAsia="Calibri" w:hAnsi="Calibri" w:cs="Helvetica"/>
          <w:b/>
          <w:color w:val="333333"/>
          <w:kern w:val="0"/>
          <w:sz w:val="20"/>
          <w:szCs w:val="20"/>
          <w:shd w:val="clear" w:color="auto" w:fill="FFFFFF"/>
          <w:lang w:eastAsia="en-US"/>
        </w:rPr>
        <w:t>Benign familial neonatal seizures</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CN227588^</w:t>
      </w:r>
      <w:r w:rsidRPr="009E3FCB">
        <w:rPr>
          <w:rFonts w:ascii="Calibri" w:eastAsia="Calibri" w:hAnsi="Calibri" w:cs="Helvetica"/>
          <w:b/>
          <w:color w:val="333333"/>
          <w:kern w:val="0"/>
          <w:sz w:val="20"/>
          <w:szCs w:val="20"/>
          <w:shd w:val="clear" w:color="auto" w:fill="FFFFFF"/>
          <w:lang w:eastAsia="en-US"/>
        </w:rPr>
        <w:t>Cerebral creatine deficiency syndrome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C0393706^</w:t>
      </w:r>
      <w:r w:rsidRPr="009E3FCB">
        <w:rPr>
          <w:rFonts w:ascii="Calibri" w:eastAsia="Calibri" w:hAnsi="Calibri" w:cs="Helvetica"/>
          <w:b/>
          <w:color w:val="333333"/>
          <w:kern w:val="0"/>
          <w:sz w:val="20"/>
          <w:szCs w:val="20"/>
          <w:shd w:val="clear" w:color="auto" w:fill="FFFFFF"/>
          <w:lang w:eastAsia="en-US"/>
        </w:rPr>
        <w:t>Early infantile epileptic encephalopathy</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C3150667^</w:t>
      </w:r>
      <w:r w:rsidRPr="009E3FCB">
        <w:rPr>
          <w:rFonts w:ascii="Calibri" w:eastAsia="Calibri" w:hAnsi="Calibri" w:cs="Helvetica"/>
          <w:b/>
          <w:color w:val="333333"/>
          <w:kern w:val="0"/>
          <w:sz w:val="20"/>
          <w:szCs w:val="20"/>
          <w:shd w:val="clear" w:color="auto" w:fill="FFFFFF"/>
          <w:lang w:eastAsia="en-US"/>
        </w:rPr>
        <w:t>Early infantile epileptic encephalopathy 10</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CN220161^</w:t>
      </w:r>
      <w:r w:rsidRPr="009E3FCB">
        <w:rPr>
          <w:rFonts w:ascii="Calibri" w:eastAsia="Calibri" w:hAnsi="Calibri" w:cs="Helvetica"/>
          <w:b/>
          <w:color w:val="333333"/>
          <w:kern w:val="0"/>
          <w:sz w:val="20"/>
          <w:szCs w:val="20"/>
          <w:shd w:val="clear" w:color="auto" w:fill="FFFFFF"/>
          <w:lang w:eastAsia="en-US"/>
        </w:rPr>
        <w:t>Infantile spasms</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C3502809^</w:t>
      </w:r>
      <w:r w:rsidRPr="009E3FCB">
        <w:rPr>
          <w:rFonts w:ascii="Calibri" w:eastAsia="Calibri" w:hAnsi="Calibri" w:cs="Helvetica"/>
          <w:b/>
          <w:color w:val="333333"/>
          <w:kern w:val="0"/>
          <w:sz w:val="20"/>
          <w:szCs w:val="20"/>
          <w:shd w:val="clear" w:color="auto" w:fill="FFFFFF"/>
          <w:lang w:eastAsia="en-US"/>
        </w:rPr>
        <w:t>Generalized epilepsy with febrile seizures plus</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C1847501</w:t>
      </w:r>
      <w:r w:rsidRPr="009E3FCB">
        <w:rPr>
          <w:rFonts w:ascii="Calibri" w:eastAsia="Calibri" w:hAnsi="Calibri" w:cs="Helvetica"/>
          <w:b/>
          <w:color w:val="333333"/>
          <w:kern w:val="0"/>
          <w:sz w:val="20"/>
          <w:szCs w:val="20"/>
          <w:shd w:val="clear" w:color="auto" w:fill="FFFFFF"/>
          <w:lang w:eastAsia="en-US"/>
        </w:rPr>
        <w:t>^Glucose transporter type 1 deficiency syndrome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C1856113^</w:t>
      </w:r>
      <w:r w:rsidRPr="009E3FCB">
        <w:rPr>
          <w:rFonts w:ascii="Calibri" w:eastAsia="Calibri" w:hAnsi="Calibri" w:cs="Helvetica"/>
          <w:b/>
          <w:color w:val="333333"/>
          <w:kern w:val="0"/>
          <w:sz w:val="20"/>
          <w:szCs w:val="20"/>
          <w:shd w:val="clear" w:color="auto" w:fill="FFFFFF"/>
          <w:lang w:eastAsia="en-US"/>
        </w:rPr>
        <w:t>Mowat-Wilson syndrome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C1849508^</w:t>
      </w:r>
      <w:r w:rsidRPr="009E3FCB">
        <w:rPr>
          <w:rFonts w:ascii="Calibri" w:eastAsia="Calibri" w:hAnsi="Calibri" w:cs="Helvetica"/>
          <w:b/>
          <w:color w:val="333333"/>
          <w:kern w:val="0"/>
          <w:sz w:val="20"/>
          <w:szCs w:val="20"/>
          <w:shd w:val="clear" w:color="auto" w:fill="FFFFFF"/>
          <w:lang w:eastAsia="en-US"/>
        </w:rPr>
        <w:t>Pyridoxine-dependent epilepsy</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CN221284^</w:t>
      </w:r>
      <w:r w:rsidRPr="009E3FCB">
        <w:rPr>
          <w:rFonts w:ascii="Calibri" w:eastAsia="Calibri" w:hAnsi="Calibri" w:cs="Helvetica"/>
          <w:b/>
          <w:color w:val="333333"/>
          <w:kern w:val="0"/>
          <w:sz w:val="20"/>
          <w:szCs w:val="20"/>
          <w:shd w:val="clear" w:color="auto" w:fill="FFFFFF"/>
          <w:lang w:eastAsia="en-US"/>
        </w:rPr>
        <w:t>Encephalopathy, neonatal severeMental retardation, X-linked, syndromic 13Rett syndrome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 C0037769^</w:t>
      </w:r>
      <w:r w:rsidRPr="009E3FCB">
        <w:rPr>
          <w:rFonts w:ascii="Calibri" w:eastAsia="Calibri" w:hAnsi="Calibri" w:cs="Helvetica"/>
          <w:b/>
          <w:color w:val="333333"/>
          <w:kern w:val="0"/>
          <w:sz w:val="20"/>
          <w:szCs w:val="20"/>
          <w:shd w:val="clear" w:color="auto" w:fill="FFFFFF"/>
          <w:lang w:eastAsia="en-US"/>
        </w:rPr>
        <w:t>West syndrome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p>
    <w:p w14:paraId="505331D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291^</w:t>
      </w:r>
      <w:r w:rsidRPr="009E3FCB">
        <w:rPr>
          <w:rFonts w:ascii="Calibri" w:eastAsia="Calibri" w:hAnsi="Calibri" w:cs="Helvetica"/>
          <w:b/>
          <w:color w:val="333333"/>
          <w:kern w:val="0"/>
          <w:sz w:val="20"/>
          <w:szCs w:val="20"/>
          <w:shd w:val="clear" w:color="auto" w:fill="FFFFFF"/>
          <w:lang w:eastAsia="en-US"/>
        </w:rPr>
        <w:t>ADSL</w:t>
      </w:r>
      <w:r w:rsidRPr="009E3FCB">
        <w:rPr>
          <w:rFonts w:ascii="Calibri" w:eastAsia="Calibri" w:hAnsi="Calibri" w:cs="Helvetica"/>
          <w:color w:val="333333"/>
          <w:kern w:val="0"/>
          <w:sz w:val="20"/>
          <w:szCs w:val="20"/>
          <w:shd w:val="clear" w:color="auto" w:fill="FFFFFF"/>
          <w:lang w:eastAsia="en-US"/>
        </w:rPr>
        <w:t>^HGNC-Symb~ 877^</w:t>
      </w:r>
      <w:r w:rsidRPr="009E3FCB">
        <w:rPr>
          <w:rFonts w:ascii="Calibri" w:eastAsia="Calibri" w:hAnsi="Calibri" w:cs="Helvetica"/>
          <w:b/>
          <w:color w:val="333333"/>
          <w:kern w:val="0"/>
          <w:sz w:val="20"/>
          <w:szCs w:val="20"/>
          <w:shd w:val="clear" w:color="auto" w:fill="FFFFFF"/>
          <w:lang w:eastAsia="en-US"/>
        </w:rPr>
        <w:t>ALDH7A1</w:t>
      </w:r>
      <w:r w:rsidRPr="009E3FCB">
        <w:rPr>
          <w:rFonts w:ascii="Calibri" w:eastAsia="Calibri" w:hAnsi="Calibri" w:cs="Helvetica"/>
          <w:color w:val="333333"/>
          <w:kern w:val="0"/>
          <w:sz w:val="20"/>
          <w:szCs w:val="20"/>
          <w:shd w:val="clear" w:color="auto" w:fill="FFFFFF"/>
          <w:lang w:eastAsia="en-US"/>
        </w:rPr>
        <w:t xml:space="preserve">^HGNC-Symb~ </w:t>
      </w:r>
    </w:p>
    <w:p w14:paraId="22AB0069"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30881^</w:t>
      </w:r>
      <w:r w:rsidRPr="009E3FCB">
        <w:rPr>
          <w:rFonts w:ascii="Calibri" w:eastAsia="Calibri" w:hAnsi="Calibri" w:cs="Helvetica"/>
          <w:b/>
          <w:color w:val="333333"/>
          <w:kern w:val="0"/>
          <w:sz w:val="20"/>
          <w:szCs w:val="20"/>
          <w:shd w:val="clear" w:color="auto" w:fill="FFFFFF"/>
          <w:lang w:eastAsia="en-US"/>
        </w:rPr>
        <w:t>ALG13</w:t>
      </w:r>
      <w:r w:rsidRPr="009E3FCB">
        <w:rPr>
          <w:rFonts w:ascii="Calibri" w:eastAsia="Calibri" w:hAnsi="Calibri" w:cs="Helvetica"/>
          <w:color w:val="333333"/>
          <w:kern w:val="0"/>
          <w:sz w:val="20"/>
          <w:szCs w:val="20"/>
          <w:shd w:val="clear" w:color="auto" w:fill="FFFFFF"/>
          <w:lang w:eastAsia="en-US"/>
        </w:rPr>
        <w:t>^HGNC-Symb~ 14561^</w:t>
      </w:r>
      <w:r w:rsidRPr="009E3FCB">
        <w:rPr>
          <w:rFonts w:ascii="Calibri" w:eastAsia="Calibri" w:hAnsi="Calibri" w:cs="Helvetica"/>
          <w:b/>
          <w:color w:val="333333"/>
          <w:kern w:val="0"/>
          <w:sz w:val="20"/>
          <w:szCs w:val="20"/>
          <w:shd w:val="clear" w:color="auto" w:fill="FFFFFF"/>
          <w:lang w:eastAsia="en-US"/>
        </w:rPr>
        <w:t>ARHGEF9</w:t>
      </w:r>
      <w:r w:rsidRPr="009E3FCB">
        <w:rPr>
          <w:rFonts w:ascii="Calibri" w:eastAsia="Calibri" w:hAnsi="Calibri" w:cs="Helvetica"/>
          <w:color w:val="333333"/>
          <w:kern w:val="0"/>
          <w:sz w:val="20"/>
          <w:szCs w:val="20"/>
          <w:shd w:val="clear" w:color="auto" w:fill="FFFFFF"/>
          <w:lang w:eastAsia="en-US"/>
        </w:rPr>
        <w:t>^HGNC-Symb~ 18060^</w:t>
      </w:r>
      <w:r w:rsidRPr="009E3FCB">
        <w:rPr>
          <w:rFonts w:ascii="Calibri" w:eastAsia="Calibri" w:hAnsi="Calibri" w:cs="Helvetica"/>
          <w:b/>
          <w:color w:val="333333"/>
          <w:kern w:val="0"/>
          <w:sz w:val="20"/>
          <w:szCs w:val="20"/>
          <w:shd w:val="clear" w:color="auto" w:fill="FFFFFF"/>
          <w:lang w:eastAsia="en-US"/>
        </w:rPr>
        <w:t>ARX</w:t>
      </w:r>
      <w:r w:rsidRPr="009E3FCB">
        <w:rPr>
          <w:rFonts w:ascii="Calibri" w:eastAsia="Calibri" w:hAnsi="Calibri" w:cs="Helvetica"/>
          <w:color w:val="333333"/>
          <w:kern w:val="0"/>
          <w:sz w:val="20"/>
          <w:szCs w:val="20"/>
          <w:shd w:val="clear" w:color="auto" w:fill="FFFFFF"/>
          <w:lang w:eastAsia="en-US"/>
        </w:rPr>
        <w:t>^HGNC-Symb~ 18305^</w:t>
      </w:r>
      <w:r w:rsidRPr="009E3FCB">
        <w:rPr>
          <w:rFonts w:ascii="Calibri" w:eastAsia="Calibri" w:hAnsi="Calibri" w:cs="Helvetica"/>
          <w:b/>
          <w:color w:val="333333"/>
          <w:kern w:val="0"/>
          <w:sz w:val="20"/>
          <w:szCs w:val="20"/>
          <w:shd w:val="clear" w:color="auto" w:fill="FFFFFF"/>
          <w:lang w:eastAsia="en-US"/>
        </w:rPr>
        <w:t>ATP6AP2</w:t>
      </w:r>
      <w:r w:rsidRPr="009E3FCB">
        <w:rPr>
          <w:rFonts w:ascii="Calibri" w:eastAsia="Calibri" w:hAnsi="Calibri" w:cs="Helvetica"/>
          <w:color w:val="333333"/>
          <w:kern w:val="0"/>
          <w:sz w:val="20"/>
          <w:szCs w:val="20"/>
          <w:shd w:val="clear" w:color="auto" w:fill="FFFFFF"/>
          <w:lang w:eastAsia="en-US"/>
        </w:rPr>
        <w:t>^HGNC-Symb~ 1388^</w:t>
      </w:r>
      <w:r w:rsidRPr="009E3FCB">
        <w:rPr>
          <w:rFonts w:ascii="Calibri" w:eastAsia="Calibri" w:hAnsi="Calibri" w:cs="Helvetica"/>
          <w:b/>
          <w:color w:val="333333"/>
          <w:kern w:val="0"/>
          <w:sz w:val="20"/>
          <w:szCs w:val="20"/>
          <w:shd w:val="clear" w:color="auto" w:fill="FFFFFF"/>
          <w:lang w:eastAsia="en-US"/>
        </w:rPr>
        <w:t>CACNA1A</w:t>
      </w:r>
      <w:r w:rsidRPr="009E3FCB">
        <w:rPr>
          <w:rFonts w:ascii="Calibri" w:eastAsia="Calibri" w:hAnsi="Calibri" w:cs="Helvetica"/>
          <w:color w:val="333333"/>
          <w:kern w:val="0"/>
          <w:sz w:val="20"/>
          <w:szCs w:val="20"/>
          <w:shd w:val="clear" w:color="auto" w:fill="FFFFFF"/>
          <w:lang w:eastAsia="en-US"/>
        </w:rPr>
        <w:t>^HGNC-Symb~ 11411^</w:t>
      </w:r>
      <w:r w:rsidRPr="009E3FCB">
        <w:rPr>
          <w:rFonts w:ascii="Calibri" w:eastAsia="Calibri" w:hAnsi="Calibri" w:cs="Helvetica"/>
          <w:b/>
          <w:color w:val="333333"/>
          <w:kern w:val="0"/>
          <w:sz w:val="20"/>
          <w:szCs w:val="20"/>
          <w:shd w:val="clear" w:color="auto" w:fill="FFFFFF"/>
          <w:lang w:eastAsia="en-US"/>
        </w:rPr>
        <w:t>CDKL5</w:t>
      </w:r>
      <w:r w:rsidRPr="009E3FCB">
        <w:rPr>
          <w:rFonts w:ascii="Calibri" w:eastAsia="Calibri" w:hAnsi="Calibri" w:cs="Helvetica"/>
          <w:color w:val="333333"/>
          <w:kern w:val="0"/>
          <w:sz w:val="20"/>
          <w:szCs w:val="20"/>
          <w:shd w:val="clear" w:color="auto" w:fill="FFFFFF"/>
          <w:lang w:eastAsia="en-US"/>
        </w:rPr>
        <w:t>^HGNC-Symb~ 1917^</w:t>
      </w:r>
      <w:r w:rsidRPr="009E3FCB">
        <w:rPr>
          <w:rFonts w:ascii="Calibri" w:eastAsia="Calibri" w:hAnsi="Calibri" w:cs="Helvetica"/>
          <w:b/>
          <w:color w:val="333333"/>
          <w:kern w:val="0"/>
          <w:sz w:val="20"/>
          <w:szCs w:val="20"/>
          <w:shd w:val="clear" w:color="auto" w:fill="FFFFFF"/>
          <w:lang w:eastAsia="en-US"/>
        </w:rPr>
        <w:t>CHD2</w:t>
      </w:r>
      <w:r w:rsidRPr="009E3FCB">
        <w:rPr>
          <w:rFonts w:ascii="Calibri" w:eastAsia="Calibri" w:hAnsi="Calibri" w:cs="Helvetica"/>
          <w:color w:val="333333"/>
          <w:kern w:val="0"/>
          <w:sz w:val="20"/>
          <w:szCs w:val="20"/>
          <w:shd w:val="clear" w:color="auto" w:fill="FFFFFF"/>
          <w:lang w:eastAsia="en-US"/>
        </w:rPr>
        <w:t>^HGNC-Symb~ 1960^</w:t>
      </w:r>
      <w:r w:rsidRPr="009E3FCB">
        <w:rPr>
          <w:rFonts w:ascii="Calibri" w:eastAsia="Calibri" w:hAnsi="Calibri" w:cs="Helvetica"/>
          <w:b/>
          <w:color w:val="333333"/>
          <w:kern w:val="0"/>
          <w:sz w:val="20"/>
          <w:szCs w:val="20"/>
          <w:shd w:val="clear" w:color="auto" w:fill="FFFFFF"/>
          <w:lang w:eastAsia="en-US"/>
        </w:rPr>
        <w:t>CHRNA7</w:t>
      </w:r>
      <w:r w:rsidRPr="009E3FCB">
        <w:rPr>
          <w:rFonts w:ascii="Calibri" w:eastAsia="Calibri" w:hAnsi="Calibri" w:cs="Helvetica"/>
          <w:color w:val="333333"/>
          <w:kern w:val="0"/>
          <w:sz w:val="20"/>
          <w:szCs w:val="20"/>
          <w:shd w:val="clear" w:color="auto" w:fill="FFFFFF"/>
          <w:lang w:eastAsia="en-US"/>
        </w:rPr>
        <w:t>^HGNC-Symb~ 2074^</w:t>
      </w:r>
      <w:r w:rsidRPr="009E3FCB">
        <w:rPr>
          <w:rFonts w:ascii="Calibri" w:eastAsia="Calibri" w:hAnsi="Calibri" w:cs="Helvetica"/>
          <w:b/>
          <w:color w:val="333333"/>
          <w:kern w:val="0"/>
          <w:sz w:val="20"/>
          <w:szCs w:val="20"/>
          <w:shd w:val="clear" w:color="auto" w:fill="FFFFFF"/>
          <w:lang w:eastAsia="en-US"/>
        </w:rPr>
        <w:t>CLN3</w:t>
      </w:r>
      <w:r w:rsidRPr="009E3FCB">
        <w:rPr>
          <w:rFonts w:ascii="Calibri" w:eastAsia="Calibri" w:hAnsi="Calibri" w:cs="Helvetica"/>
          <w:color w:val="333333"/>
          <w:kern w:val="0"/>
          <w:sz w:val="20"/>
          <w:szCs w:val="20"/>
          <w:shd w:val="clear" w:color="auto" w:fill="FFFFFF"/>
          <w:lang w:eastAsia="en-US"/>
        </w:rPr>
        <w:t>^HGNC-Symb~ 2076^</w:t>
      </w:r>
      <w:r w:rsidRPr="009E3FCB">
        <w:rPr>
          <w:rFonts w:ascii="Calibri" w:eastAsia="Calibri" w:hAnsi="Calibri" w:cs="Helvetica"/>
          <w:b/>
          <w:color w:val="333333"/>
          <w:kern w:val="0"/>
          <w:sz w:val="20"/>
          <w:szCs w:val="20"/>
          <w:shd w:val="clear" w:color="auto" w:fill="FFFFFF"/>
          <w:lang w:eastAsia="en-US"/>
        </w:rPr>
        <w:t>CLN5</w:t>
      </w:r>
      <w:r w:rsidRPr="009E3FCB">
        <w:rPr>
          <w:rFonts w:ascii="Calibri" w:eastAsia="Calibri" w:hAnsi="Calibri" w:cs="Helvetica"/>
          <w:color w:val="333333"/>
          <w:kern w:val="0"/>
          <w:sz w:val="20"/>
          <w:szCs w:val="20"/>
          <w:shd w:val="clear" w:color="auto" w:fill="FFFFFF"/>
          <w:lang w:eastAsia="en-US"/>
        </w:rPr>
        <w:t>^HGNC-Symb~ 2077^</w:t>
      </w:r>
      <w:r w:rsidRPr="009E3FCB">
        <w:rPr>
          <w:rFonts w:ascii="Calibri" w:eastAsia="Calibri" w:hAnsi="Calibri" w:cs="Helvetica"/>
          <w:b/>
          <w:color w:val="333333"/>
          <w:kern w:val="0"/>
          <w:sz w:val="20"/>
          <w:szCs w:val="20"/>
          <w:shd w:val="clear" w:color="auto" w:fill="FFFFFF"/>
          <w:lang w:eastAsia="en-US"/>
        </w:rPr>
        <w:t>CLN6</w:t>
      </w:r>
      <w:r w:rsidRPr="009E3FCB">
        <w:rPr>
          <w:rFonts w:ascii="Calibri" w:eastAsia="Calibri" w:hAnsi="Calibri" w:cs="Helvetica"/>
          <w:color w:val="333333"/>
          <w:kern w:val="0"/>
          <w:sz w:val="20"/>
          <w:szCs w:val="20"/>
          <w:shd w:val="clear" w:color="auto" w:fill="FFFFFF"/>
          <w:lang w:eastAsia="en-US"/>
        </w:rPr>
        <w:t>^HGNC-Symb~ 2079^</w:t>
      </w:r>
      <w:r w:rsidRPr="009E3FCB">
        <w:rPr>
          <w:rFonts w:ascii="Calibri" w:eastAsia="Calibri" w:hAnsi="Calibri" w:cs="Helvetica"/>
          <w:b/>
          <w:color w:val="333333"/>
          <w:kern w:val="0"/>
          <w:sz w:val="20"/>
          <w:szCs w:val="20"/>
          <w:shd w:val="clear" w:color="auto" w:fill="FFFFFF"/>
          <w:lang w:eastAsia="en-US"/>
        </w:rPr>
        <w:t>CLN8</w:t>
      </w:r>
      <w:r w:rsidRPr="009E3FCB">
        <w:rPr>
          <w:rFonts w:ascii="Calibri" w:eastAsia="Calibri" w:hAnsi="Calibri" w:cs="Helvetica"/>
          <w:color w:val="333333"/>
          <w:kern w:val="0"/>
          <w:sz w:val="20"/>
          <w:szCs w:val="20"/>
          <w:shd w:val="clear" w:color="auto" w:fill="FFFFFF"/>
          <w:lang w:eastAsia="en-US"/>
        </w:rPr>
        <w:t>^HGNC-Symb~ 13830^</w:t>
      </w:r>
      <w:r w:rsidRPr="009E3FCB">
        <w:rPr>
          <w:rFonts w:ascii="Calibri" w:eastAsia="Calibri" w:hAnsi="Calibri" w:cs="Helvetica"/>
          <w:b/>
          <w:color w:val="333333"/>
          <w:kern w:val="0"/>
          <w:sz w:val="20"/>
          <w:szCs w:val="20"/>
          <w:shd w:val="clear" w:color="auto" w:fill="FFFFFF"/>
          <w:lang w:eastAsia="en-US"/>
        </w:rPr>
        <w:t>CNTNAP2</w:t>
      </w:r>
      <w:r w:rsidRPr="009E3FCB">
        <w:rPr>
          <w:rFonts w:ascii="Calibri" w:eastAsia="Calibri" w:hAnsi="Calibri" w:cs="Helvetica"/>
          <w:color w:val="333333"/>
          <w:kern w:val="0"/>
          <w:sz w:val="20"/>
          <w:szCs w:val="20"/>
          <w:shd w:val="clear" w:color="auto" w:fill="FFFFFF"/>
          <w:lang w:eastAsia="en-US"/>
        </w:rPr>
        <w:t>^HGNC-Symb~ 2529^</w:t>
      </w:r>
      <w:r w:rsidRPr="009E3FCB">
        <w:rPr>
          <w:rFonts w:ascii="Calibri" w:eastAsia="Calibri" w:hAnsi="Calibri" w:cs="Helvetica"/>
          <w:b/>
          <w:color w:val="333333"/>
          <w:kern w:val="0"/>
          <w:sz w:val="20"/>
          <w:szCs w:val="20"/>
          <w:shd w:val="clear" w:color="auto" w:fill="FFFFFF"/>
          <w:lang w:eastAsia="en-US"/>
        </w:rPr>
        <w:t>CTSD</w:t>
      </w:r>
      <w:r w:rsidRPr="009E3FCB">
        <w:rPr>
          <w:rFonts w:ascii="Calibri" w:eastAsia="Calibri" w:hAnsi="Calibri" w:cs="Helvetica"/>
          <w:color w:val="333333"/>
          <w:kern w:val="0"/>
          <w:sz w:val="20"/>
          <w:szCs w:val="20"/>
          <w:shd w:val="clear" w:color="auto" w:fill="FFFFFF"/>
          <w:lang w:eastAsia="en-US"/>
        </w:rPr>
        <w:t>^HGNC-Symb~ 2972^</w:t>
      </w:r>
      <w:r w:rsidRPr="009E3FCB">
        <w:rPr>
          <w:rFonts w:ascii="Calibri" w:eastAsia="Calibri" w:hAnsi="Calibri" w:cs="Helvetica"/>
          <w:b/>
          <w:color w:val="333333"/>
          <w:kern w:val="0"/>
          <w:sz w:val="20"/>
          <w:szCs w:val="20"/>
          <w:shd w:val="clear" w:color="auto" w:fill="FFFFFF"/>
          <w:lang w:eastAsia="en-US"/>
        </w:rPr>
        <w:t>DNM1</w:t>
      </w:r>
      <w:r w:rsidRPr="009E3FCB">
        <w:rPr>
          <w:rFonts w:ascii="Calibri" w:eastAsia="Calibri" w:hAnsi="Calibri" w:cs="Helvetica"/>
          <w:color w:val="333333"/>
          <w:kern w:val="0"/>
          <w:sz w:val="20"/>
          <w:szCs w:val="20"/>
          <w:shd w:val="clear" w:color="auto" w:fill="FFFFFF"/>
          <w:lang w:eastAsia="en-US"/>
        </w:rPr>
        <w:t>^HGNC-Symb~ 3091^</w:t>
      </w:r>
      <w:r w:rsidRPr="009E3FCB">
        <w:rPr>
          <w:rFonts w:ascii="Calibri" w:eastAsia="Calibri" w:hAnsi="Calibri" w:cs="Helvetica"/>
          <w:b/>
          <w:color w:val="333333"/>
          <w:kern w:val="0"/>
          <w:sz w:val="20"/>
          <w:szCs w:val="20"/>
          <w:shd w:val="clear" w:color="auto" w:fill="FFFFFF"/>
          <w:lang w:eastAsia="en-US"/>
        </w:rPr>
        <w:t>DYRK1A</w:t>
      </w:r>
      <w:r w:rsidRPr="009E3FCB">
        <w:rPr>
          <w:rFonts w:ascii="Calibri" w:eastAsia="Calibri" w:hAnsi="Calibri" w:cs="Helvetica"/>
          <w:color w:val="333333"/>
          <w:kern w:val="0"/>
          <w:sz w:val="20"/>
          <w:szCs w:val="20"/>
          <w:shd w:val="clear" w:color="auto" w:fill="FFFFFF"/>
          <w:lang w:eastAsia="en-US"/>
        </w:rPr>
        <w:t>^HGNC-Symb~ 3192^</w:t>
      </w:r>
      <w:r w:rsidRPr="009E3FCB">
        <w:rPr>
          <w:rFonts w:ascii="Calibri" w:eastAsia="Calibri" w:hAnsi="Calibri" w:cs="Helvetica"/>
          <w:b/>
          <w:color w:val="333333"/>
          <w:kern w:val="0"/>
          <w:sz w:val="20"/>
          <w:szCs w:val="20"/>
          <w:shd w:val="clear" w:color="auto" w:fill="FFFFFF"/>
          <w:lang w:eastAsia="en-US"/>
        </w:rPr>
        <w:t>EEF1A2</w:t>
      </w:r>
      <w:r w:rsidRPr="009E3FCB">
        <w:rPr>
          <w:rFonts w:ascii="Calibri" w:eastAsia="Calibri" w:hAnsi="Calibri" w:cs="Helvetica"/>
          <w:color w:val="333333"/>
          <w:kern w:val="0"/>
          <w:sz w:val="20"/>
          <w:szCs w:val="20"/>
          <w:shd w:val="clear" w:color="auto" w:fill="FFFFFF"/>
          <w:lang w:eastAsia="en-US"/>
        </w:rPr>
        <w:t>^HGNC-Symb~ 3791^</w:t>
      </w:r>
      <w:r w:rsidRPr="009E3FCB">
        <w:rPr>
          <w:rFonts w:ascii="Calibri" w:eastAsia="Calibri" w:hAnsi="Calibri" w:cs="Helvetica"/>
          <w:b/>
          <w:color w:val="333333"/>
          <w:kern w:val="0"/>
          <w:sz w:val="20"/>
          <w:szCs w:val="20"/>
          <w:shd w:val="clear" w:color="auto" w:fill="FFFFFF"/>
          <w:lang w:eastAsia="en-US"/>
        </w:rPr>
        <w:t>FOLR1</w:t>
      </w:r>
      <w:r w:rsidRPr="009E3FCB">
        <w:rPr>
          <w:rFonts w:ascii="Calibri" w:eastAsia="Calibri" w:hAnsi="Calibri" w:cs="Helvetica"/>
          <w:color w:val="333333"/>
          <w:kern w:val="0"/>
          <w:sz w:val="20"/>
          <w:szCs w:val="20"/>
          <w:shd w:val="clear" w:color="auto" w:fill="FFFFFF"/>
          <w:lang w:eastAsia="en-US"/>
        </w:rPr>
        <w:t>^HGNC-Symb~ 3811^</w:t>
      </w:r>
      <w:r w:rsidRPr="009E3FCB">
        <w:rPr>
          <w:rFonts w:ascii="Calibri" w:eastAsia="Calibri" w:hAnsi="Calibri" w:cs="Helvetica"/>
          <w:b/>
          <w:color w:val="333333"/>
          <w:kern w:val="0"/>
          <w:sz w:val="20"/>
          <w:szCs w:val="20"/>
          <w:shd w:val="clear" w:color="auto" w:fill="FFFFFF"/>
          <w:lang w:eastAsia="en-US"/>
        </w:rPr>
        <w:t>FOXG1</w:t>
      </w:r>
      <w:r w:rsidRPr="009E3FCB">
        <w:rPr>
          <w:rFonts w:ascii="Calibri" w:eastAsia="Calibri" w:hAnsi="Calibri" w:cs="Helvetica"/>
          <w:color w:val="333333"/>
          <w:kern w:val="0"/>
          <w:sz w:val="20"/>
          <w:szCs w:val="20"/>
          <w:shd w:val="clear" w:color="auto" w:fill="FFFFFF"/>
          <w:lang w:eastAsia="en-US"/>
        </w:rPr>
        <w:t>^HGNC-Symb~ 4075^</w:t>
      </w:r>
      <w:r w:rsidRPr="009E3FCB">
        <w:rPr>
          <w:rFonts w:ascii="Calibri" w:eastAsia="Calibri" w:hAnsi="Calibri" w:cs="Helvetica"/>
          <w:b/>
          <w:color w:val="333333"/>
          <w:kern w:val="0"/>
          <w:sz w:val="20"/>
          <w:szCs w:val="20"/>
          <w:shd w:val="clear" w:color="auto" w:fill="FFFFFF"/>
          <w:lang w:eastAsia="en-US"/>
        </w:rPr>
        <w:t>GABRA1</w:t>
      </w:r>
      <w:r w:rsidRPr="009E3FCB">
        <w:rPr>
          <w:rFonts w:ascii="Calibri" w:eastAsia="Calibri" w:hAnsi="Calibri" w:cs="Helvetica"/>
          <w:color w:val="333333"/>
          <w:kern w:val="0"/>
          <w:sz w:val="20"/>
          <w:szCs w:val="20"/>
          <w:shd w:val="clear" w:color="auto" w:fill="FFFFFF"/>
          <w:lang w:eastAsia="en-US"/>
        </w:rPr>
        <w:t>^HGNC-Symb~ 4082^</w:t>
      </w:r>
      <w:r w:rsidRPr="009E3FCB">
        <w:rPr>
          <w:rFonts w:ascii="Calibri" w:eastAsia="Calibri" w:hAnsi="Calibri" w:cs="Helvetica"/>
          <w:b/>
          <w:color w:val="333333"/>
          <w:kern w:val="0"/>
          <w:sz w:val="20"/>
          <w:szCs w:val="20"/>
          <w:shd w:val="clear" w:color="auto" w:fill="FFFFFF"/>
          <w:lang w:eastAsia="en-US"/>
        </w:rPr>
        <w:t>GABRB2</w:t>
      </w:r>
      <w:r w:rsidRPr="009E3FCB">
        <w:rPr>
          <w:rFonts w:ascii="Calibri" w:eastAsia="Calibri" w:hAnsi="Calibri" w:cs="Helvetica"/>
          <w:color w:val="333333"/>
          <w:kern w:val="0"/>
          <w:sz w:val="20"/>
          <w:szCs w:val="20"/>
          <w:shd w:val="clear" w:color="auto" w:fill="FFFFFF"/>
          <w:lang w:eastAsia="en-US"/>
        </w:rPr>
        <w:t>^HGNC-Symb~ 4083^</w:t>
      </w:r>
      <w:r w:rsidRPr="009E3FCB">
        <w:rPr>
          <w:rFonts w:ascii="Calibri" w:eastAsia="Calibri" w:hAnsi="Calibri" w:cs="Helvetica"/>
          <w:b/>
          <w:color w:val="333333"/>
          <w:kern w:val="0"/>
          <w:sz w:val="20"/>
          <w:szCs w:val="20"/>
          <w:shd w:val="clear" w:color="auto" w:fill="FFFFFF"/>
          <w:lang w:eastAsia="en-US"/>
        </w:rPr>
        <w:t>GABRB3</w:t>
      </w:r>
      <w:r w:rsidRPr="009E3FCB">
        <w:rPr>
          <w:rFonts w:ascii="Calibri" w:eastAsia="Calibri" w:hAnsi="Calibri" w:cs="Helvetica"/>
          <w:color w:val="333333"/>
          <w:kern w:val="0"/>
          <w:sz w:val="20"/>
          <w:szCs w:val="20"/>
          <w:shd w:val="clear" w:color="auto" w:fill="FFFFFF"/>
          <w:lang w:eastAsia="en-US"/>
        </w:rPr>
        <w:t>^HGNC-Symb~ 4087^</w:t>
      </w:r>
      <w:r w:rsidRPr="009E3FCB">
        <w:rPr>
          <w:rFonts w:ascii="Calibri" w:eastAsia="Calibri" w:hAnsi="Calibri" w:cs="Helvetica"/>
          <w:b/>
          <w:color w:val="333333"/>
          <w:kern w:val="0"/>
          <w:sz w:val="20"/>
          <w:szCs w:val="20"/>
          <w:shd w:val="clear" w:color="auto" w:fill="FFFFFF"/>
          <w:lang w:eastAsia="en-US"/>
        </w:rPr>
        <w:t>GABRG2</w:t>
      </w:r>
      <w:r w:rsidRPr="009E3FCB">
        <w:rPr>
          <w:rFonts w:ascii="Calibri" w:eastAsia="Calibri" w:hAnsi="Calibri" w:cs="Helvetica"/>
          <w:color w:val="333333"/>
          <w:kern w:val="0"/>
          <w:sz w:val="20"/>
          <w:szCs w:val="20"/>
          <w:shd w:val="clear" w:color="auto" w:fill="FFFFFF"/>
          <w:lang w:eastAsia="en-US"/>
        </w:rPr>
        <w:t>^HGNC-Symb~ 4136^</w:t>
      </w:r>
      <w:r w:rsidRPr="009E3FCB">
        <w:rPr>
          <w:rFonts w:ascii="Calibri" w:eastAsia="Calibri" w:hAnsi="Calibri" w:cs="Helvetica"/>
          <w:b/>
          <w:color w:val="333333"/>
          <w:kern w:val="0"/>
          <w:sz w:val="20"/>
          <w:szCs w:val="20"/>
          <w:shd w:val="clear" w:color="auto" w:fill="FFFFFF"/>
          <w:lang w:eastAsia="en-US"/>
        </w:rPr>
        <w:t>GAMT</w:t>
      </w:r>
      <w:r w:rsidRPr="009E3FCB">
        <w:rPr>
          <w:rFonts w:ascii="Calibri" w:eastAsia="Calibri" w:hAnsi="Calibri" w:cs="Helvetica"/>
          <w:color w:val="333333"/>
          <w:kern w:val="0"/>
          <w:sz w:val="20"/>
          <w:szCs w:val="20"/>
          <w:shd w:val="clear" w:color="auto" w:fill="FFFFFF"/>
          <w:lang w:eastAsia="en-US"/>
        </w:rPr>
        <w:t>^HGNC-Symb~ 4175^</w:t>
      </w:r>
      <w:r w:rsidRPr="009E3FCB">
        <w:rPr>
          <w:rFonts w:ascii="Calibri" w:eastAsia="Calibri" w:hAnsi="Calibri" w:cs="Helvetica"/>
          <w:b/>
          <w:color w:val="333333"/>
          <w:kern w:val="0"/>
          <w:sz w:val="20"/>
          <w:szCs w:val="20"/>
          <w:shd w:val="clear" w:color="auto" w:fill="FFFFFF"/>
          <w:lang w:eastAsia="en-US"/>
        </w:rPr>
        <w:t>GATM</w:t>
      </w:r>
      <w:r w:rsidRPr="009E3FCB">
        <w:rPr>
          <w:rFonts w:ascii="Calibri" w:eastAsia="Calibri" w:hAnsi="Calibri" w:cs="Helvetica"/>
          <w:color w:val="333333"/>
          <w:kern w:val="0"/>
          <w:sz w:val="20"/>
          <w:szCs w:val="20"/>
          <w:shd w:val="clear" w:color="auto" w:fill="FFFFFF"/>
          <w:lang w:eastAsia="en-US"/>
        </w:rPr>
        <w:t>^HGNC-Symb~ 4584^</w:t>
      </w:r>
      <w:r w:rsidRPr="009E3FCB">
        <w:rPr>
          <w:rFonts w:ascii="Calibri" w:eastAsia="Calibri" w:hAnsi="Calibri" w:cs="Helvetica"/>
          <w:b/>
          <w:color w:val="333333"/>
          <w:kern w:val="0"/>
          <w:sz w:val="20"/>
          <w:szCs w:val="20"/>
          <w:shd w:val="clear" w:color="auto" w:fill="FFFFFF"/>
          <w:lang w:eastAsia="en-US"/>
        </w:rPr>
        <w:t>GRIN1</w:t>
      </w:r>
      <w:r w:rsidRPr="009E3FCB">
        <w:rPr>
          <w:rFonts w:ascii="Calibri" w:eastAsia="Calibri" w:hAnsi="Calibri" w:cs="Helvetica"/>
          <w:color w:val="333333"/>
          <w:kern w:val="0"/>
          <w:sz w:val="20"/>
          <w:szCs w:val="20"/>
          <w:shd w:val="clear" w:color="auto" w:fill="FFFFFF"/>
          <w:lang w:eastAsia="en-US"/>
        </w:rPr>
        <w:t>^HGNC-Symb~ 4585^</w:t>
      </w:r>
      <w:r w:rsidRPr="009E3FCB">
        <w:rPr>
          <w:rFonts w:ascii="Calibri" w:eastAsia="Calibri" w:hAnsi="Calibri" w:cs="Helvetica"/>
          <w:b/>
          <w:color w:val="333333"/>
          <w:kern w:val="0"/>
          <w:sz w:val="20"/>
          <w:szCs w:val="20"/>
          <w:shd w:val="clear" w:color="auto" w:fill="FFFFFF"/>
          <w:lang w:eastAsia="en-US"/>
        </w:rPr>
        <w:t>GRIN2A</w:t>
      </w:r>
      <w:r w:rsidRPr="009E3FCB">
        <w:rPr>
          <w:rFonts w:ascii="Calibri" w:eastAsia="Calibri" w:hAnsi="Calibri" w:cs="Helvetica"/>
          <w:color w:val="333333"/>
          <w:kern w:val="0"/>
          <w:sz w:val="20"/>
          <w:szCs w:val="20"/>
          <w:shd w:val="clear" w:color="auto" w:fill="FFFFFF"/>
          <w:lang w:eastAsia="en-US"/>
        </w:rPr>
        <w:t>^HGNC-Symb~ 4586^</w:t>
      </w:r>
      <w:r w:rsidRPr="009E3FCB">
        <w:rPr>
          <w:rFonts w:ascii="Calibri" w:eastAsia="Calibri" w:hAnsi="Calibri" w:cs="Helvetica"/>
          <w:b/>
          <w:color w:val="333333"/>
          <w:kern w:val="0"/>
          <w:sz w:val="20"/>
          <w:szCs w:val="20"/>
          <w:shd w:val="clear" w:color="auto" w:fill="FFFFFF"/>
          <w:lang w:eastAsia="en-US"/>
        </w:rPr>
        <w:t>GRIN2B</w:t>
      </w:r>
      <w:r w:rsidRPr="009E3FCB">
        <w:rPr>
          <w:rFonts w:ascii="Calibri" w:eastAsia="Calibri" w:hAnsi="Calibri" w:cs="Helvetica"/>
          <w:color w:val="333333"/>
          <w:kern w:val="0"/>
          <w:sz w:val="20"/>
          <w:szCs w:val="20"/>
          <w:shd w:val="clear" w:color="auto" w:fill="FFFFFF"/>
          <w:lang w:eastAsia="en-US"/>
        </w:rPr>
        <w:t>^HGNC-Symb~ 29059^</w:t>
      </w:r>
      <w:r w:rsidRPr="009E3FCB">
        <w:rPr>
          <w:rFonts w:ascii="Calibri" w:eastAsia="Calibri" w:hAnsi="Calibri" w:cs="Helvetica"/>
          <w:b/>
          <w:color w:val="333333"/>
          <w:kern w:val="0"/>
          <w:sz w:val="20"/>
          <w:szCs w:val="20"/>
          <w:shd w:val="clear" w:color="auto" w:fill="FFFFFF"/>
          <w:lang w:eastAsia="en-US"/>
        </w:rPr>
        <w:t>IQSEC2</w:t>
      </w:r>
      <w:r w:rsidRPr="009E3FCB">
        <w:rPr>
          <w:rFonts w:ascii="Calibri" w:eastAsia="Calibri" w:hAnsi="Calibri" w:cs="Helvetica"/>
          <w:color w:val="333333"/>
          <w:kern w:val="0"/>
          <w:sz w:val="20"/>
          <w:szCs w:val="20"/>
          <w:shd w:val="clear" w:color="auto" w:fill="FFFFFF"/>
          <w:lang w:eastAsia="en-US"/>
        </w:rPr>
        <w:t>^HGNC-Symb~ 24565^</w:t>
      </w:r>
      <w:r w:rsidRPr="009E3FCB">
        <w:rPr>
          <w:rFonts w:ascii="Calibri" w:eastAsia="Calibri" w:hAnsi="Calibri" w:cs="Helvetica"/>
          <w:b/>
          <w:color w:val="333333"/>
          <w:kern w:val="0"/>
          <w:sz w:val="20"/>
          <w:szCs w:val="20"/>
          <w:shd w:val="clear" w:color="auto" w:fill="FFFFFF"/>
          <w:lang w:eastAsia="en-US"/>
        </w:rPr>
        <w:t>KANSL1</w:t>
      </w:r>
      <w:r w:rsidRPr="009E3FCB">
        <w:rPr>
          <w:rFonts w:ascii="Calibri" w:eastAsia="Calibri" w:hAnsi="Calibri" w:cs="Helvetica"/>
          <w:color w:val="333333"/>
          <w:kern w:val="0"/>
          <w:sz w:val="20"/>
          <w:szCs w:val="20"/>
          <w:shd w:val="clear" w:color="auto" w:fill="FFFFFF"/>
          <w:lang w:eastAsia="en-US"/>
        </w:rPr>
        <w:t>^HGNC-Symb~ 6231^</w:t>
      </w:r>
      <w:r w:rsidRPr="009E3FCB">
        <w:rPr>
          <w:rFonts w:ascii="Calibri" w:eastAsia="Calibri" w:hAnsi="Calibri" w:cs="Helvetica"/>
          <w:b/>
          <w:color w:val="333333"/>
          <w:kern w:val="0"/>
          <w:sz w:val="20"/>
          <w:szCs w:val="20"/>
          <w:shd w:val="clear" w:color="auto" w:fill="FFFFFF"/>
          <w:lang w:eastAsia="en-US"/>
        </w:rPr>
        <w:t>KCNB1</w:t>
      </w:r>
      <w:r w:rsidRPr="009E3FCB">
        <w:rPr>
          <w:rFonts w:ascii="Calibri" w:eastAsia="Calibri" w:hAnsi="Calibri" w:cs="Helvetica"/>
          <w:color w:val="333333"/>
          <w:kern w:val="0"/>
          <w:sz w:val="20"/>
          <w:szCs w:val="20"/>
          <w:shd w:val="clear" w:color="auto" w:fill="FFFFFF"/>
          <w:lang w:eastAsia="en-US"/>
        </w:rPr>
        <w:t>^HGNC-Symb~ 6256^</w:t>
      </w:r>
      <w:r w:rsidRPr="009E3FCB">
        <w:rPr>
          <w:rFonts w:ascii="Calibri" w:eastAsia="Calibri" w:hAnsi="Calibri" w:cs="Helvetica"/>
          <w:b/>
          <w:color w:val="333333"/>
          <w:kern w:val="0"/>
          <w:sz w:val="20"/>
          <w:szCs w:val="20"/>
          <w:shd w:val="clear" w:color="auto" w:fill="FFFFFF"/>
          <w:lang w:eastAsia="en-US"/>
        </w:rPr>
        <w:t>KCNJ10</w:t>
      </w:r>
      <w:r w:rsidRPr="009E3FCB">
        <w:rPr>
          <w:rFonts w:ascii="Calibri" w:eastAsia="Calibri" w:hAnsi="Calibri" w:cs="Helvetica"/>
          <w:color w:val="333333"/>
          <w:kern w:val="0"/>
          <w:sz w:val="20"/>
          <w:szCs w:val="20"/>
          <w:shd w:val="clear" w:color="auto" w:fill="FFFFFF"/>
          <w:lang w:eastAsia="en-US"/>
        </w:rPr>
        <w:t>^HGNC-Symb~ 6296^</w:t>
      </w:r>
      <w:r w:rsidRPr="009E3FCB">
        <w:rPr>
          <w:rFonts w:ascii="Calibri" w:eastAsia="Calibri" w:hAnsi="Calibri" w:cs="Helvetica"/>
          <w:b/>
          <w:color w:val="333333"/>
          <w:kern w:val="0"/>
          <w:sz w:val="20"/>
          <w:szCs w:val="20"/>
          <w:shd w:val="clear" w:color="auto" w:fill="FFFFFF"/>
          <w:lang w:eastAsia="en-US"/>
        </w:rPr>
        <w:t>KCNQ2</w:t>
      </w:r>
      <w:r w:rsidRPr="009E3FCB">
        <w:rPr>
          <w:rFonts w:ascii="Calibri" w:eastAsia="Calibri" w:hAnsi="Calibri" w:cs="Helvetica"/>
          <w:color w:val="333333"/>
          <w:kern w:val="0"/>
          <w:sz w:val="20"/>
          <w:szCs w:val="20"/>
          <w:shd w:val="clear" w:color="auto" w:fill="FFFFFF"/>
          <w:lang w:eastAsia="en-US"/>
        </w:rPr>
        <w:t>^HGNC-Symb~ 6297^</w:t>
      </w:r>
      <w:r w:rsidRPr="009E3FCB">
        <w:rPr>
          <w:rFonts w:ascii="Calibri" w:eastAsia="Calibri" w:hAnsi="Calibri" w:cs="Helvetica"/>
          <w:b/>
          <w:color w:val="333333"/>
          <w:kern w:val="0"/>
          <w:sz w:val="20"/>
          <w:szCs w:val="20"/>
          <w:shd w:val="clear" w:color="auto" w:fill="FFFFFF"/>
          <w:lang w:eastAsia="en-US"/>
        </w:rPr>
        <w:t>KCNQ3</w:t>
      </w:r>
      <w:r w:rsidRPr="009E3FCB">
        <w:rPr>
          <w:rFonts w:ascii="Calibri" w:eastAsia="Calibri" w:hAnsi="Calibri" w:cs="Helvetica"/>
          <w:color w:val="333333"/>
          <w:kern w:val="0"/>
          <w:sz w:val="20"/>
          <w:szCs w:val="20"/>
          <w:shd w:val="clear" w:color="auto" w:fill="FFFFFF"/>
          <w:lang w:eastAsia="en-US"/>
        </w:rPr>
        <w:t>^HGNC-Symb~ 18865^</w:t>
      </w:r>
      <w:r w:rsidRPr="009E3FCB">
        <w:rPr>
          <w:rFonts w:ascii="Calibri" w:eastAsia="Calibri" w:hAnsi="Calibri" w:cs="Helvetica"/>
          <w:b/>
          <w:color w:val="333333"/>
          <w:kern w:val="0"/>
          <w:sz w:val="20"/>
          <w:szCs w:val="20"/>
          <w:shd w:val="clear" w:color="auto" w:fill="FFFFFF"/>
          <w:lang w:eastAsia="en-US"/>
        </w:rPr>
        <w:t>KCNT1</w:t>
      </w:r>
      <w:r w:rsidRPr="009E3FCB">
        <w:rPr>
          <w:rFonts w:ascii="Calibri" w:eastAsia="Calibri" w:hAnsi="Calibri" w:cs="Helvetica"/>
          <w:color w:val="333333"/>
          <w:kern w:val="0"/>
          <w:sz w:val="20"/>
          <w:szCs w:val="20"/>
          <w:shd w:val="clear" w:color="auto" w:fill="FFFFFF"/>
          <w:lang w:eastAsia="en-US"/>
        </w:rPr>
        <w:t>^HGNC-Symb~ 21957^</w:t>
      </w:r>
      <w:r w:rsidRPr="009E3FCB">
        <w:rPr>
          <w:rFonts w:ascii="Calibri" w:eastAsia="Calibri" w:hAnsi="Calibri" w:cs="Helvetica"/>
          <w:b/>
          <w:color w:val="333333"/>
          <w:kern w:val="0"/>
          <w:sz w:val="20"/>
          <w:szCs w:val="20"/>
          <w:shd w:val="clear" w:color="auto" w:fill="FFFFFF"/>
          <w:lang w:eastAsia="en-US"/>
        </w:rPr>
        <w:t>KCTD7</w:t>
      </w:r>
      <w:r w:rsidRPr="009E3FCB">
        <w:rPr>
          <w:rFonts w:ascii="Calibri" w:eastAsia="Calibri" w:hAnsi="Calibri" w:cs="Helvetica"/>
          <w:color w:val="333333"/>
          <w:kern w:val="0"/>
          <w:sz w:val="20"/>
          <w:szCs w:val="20"/>
          <w:shd w:val="clear" w:color="auto" w:fill="FFFFFF"/>
          <w:lang w:eastAsia="en-US"/>
        </w:rPr>
        <w:t>^HGNC-Symb~ 18957^</w:t>
      </w:r>
      <w:r w:rsidRPr="009E3FCB">
        <w:rPr>
          <w:rFonts w:ascii="Calibri" w:eastAsia="Calibri" w:hAnsi="Calibri" w:cs="Helvetica"/>
          <w:b/>
          <w:color w:val="333333"/>
          <w:kern w:val="0"/>
          <w:sz w:val="20"/>
          <w:szCs w:val="20"/>
          <w:shd w:val="clear" w:color="auto" w:fill="FFFFFF"/>
          <w:lang w:eastAsia="en-US"/>
        </w:rPr>
        <w:t>MAGI2</w:t>
      </w:r>
      <w:r w:rsidRPr="009E3FCB">
        <w:rPr>
          <w:rFonts w:ascii="Calibri" w:eastAsia="Calibri" w:hAnsi="Calibri" w:cs="Helvetica"/>
          <w:color w:val="333333"/>
          <w:kern w:val="0"/>
          <w:sz w:val="20"/>
          <w:szCs w:val="20"/>
          <w:shd w:val="clear" w:color="auto" w:fill="FFFFFF"/>
          <w:lang w:eastAsia="en-US"/>
        </w:rPr>
        <w:t>^HGNC-Symb~ 20444^</w:t>
      </w:r>
      <w:r w:rsidRPr="009E3FCB">
        <w:rPr>
          <w:rFonts w:ascii="Calibri" w:eastAsia="Calibri" w:hAnsi="Calibri" w:cs="Helvetica"/>
          <w:b/>
          <w:color w:val="333333"/>
          <w:kern w:val="0"/>
          <w:sz w:val="20"/>
          <w:szCs w:val="20"/>
          <w:shd w:val="clear" w:color="auto" w:fill="FFFFFF"/>
          <w:lang w:eastAsia="en-US"/>
        </w:rPr>
        <w:t>MBD5</w:t>
      </w:r>
      <w:r w:rsidRPr="009E3FCB">
        <w:rPr>
          <w:rFonts w:ascii="Calibri" w:eastAsia="Calibri" w:hAnsi="Calibri" w:cs="Helvetica"/>
          <w:color w:val="333333"/>
          <w:kern w:val="0"/>
          <w:sz w:val="20"/>
          <w:szCs w:val="20"/>
          <w:shd w:val="clear" w:color="auto" w:fill="FFFFFF"/>
          <w:lang w:eastAsia="en-US"/>
        </w:rPr>
        <w:t>^HGNC-Symb~ 6990^</w:t>
      </w:r>
      <w:r w:rsidRPr="009E3FCB">
        <w:rPr>
          <w:rFonts w:ascii="Calibri" w:eastAsia="Calibri" w:hAnsi="Calibri" w:cs="Helvetica"/>
          <w:b/>
          <w:color w:val="333333"/>
          <w:kern w:val="0"/>
          <w:sz w:val="20"/>
          <w:szCs w:val="20"/>
          <w:shd w:val="clear" w:color="auto" w:fill="FFFFFF"/>
          <w:lang w:eastAsia="en-US"/>
        </w:rPr>
        <w:t>MECP2</w:t>
      </w:r>
      <w:r w:rsidRPr="009E3FCB">
        <w:rPr>
          <w:rFonts w:ascii="Calibri" w:eastAsia="Calibri" w:hAnsi="Calibri" w:cs="Helvetica"/>
          <w:color w:val="333333"/>
          <w:kern w:val="0"/>
          <w:sz w:val="20"/>
          <w:szCs w:val="20"/>
          <w:shd w:val="clear" w:color="auto" w:fill="FFFFFF"/>
          <w:lang w:eastAsia="en-US"/>
        </w:rPr>
        <w:t>^HGNC-Symb~ 6996^</w:t>
      </w:r>
      <w:r w:rsidRPr="009E3FCB">
        <w:rPr>
          <w:rFonts w:ascii="Calibri" w:eastAsia="Calibri" w:hAnsi="Calibri" w:cs="Helvetica"/>
          <w:b/>
          <w:color w:val="333333"/>
          <w:kern w:val="0"/>
          <w:sz w:val="20"/>
          <w:szCs w:val="20"/>
          <w:shd w:val="clear" w:color="auto" w:fill="FFFFFF"/>
          <w:lang w:eastAsia="en-US"/>
        </w:rPr>
        <w:t>MEF2C</w:t>
      </w:r>
      <w:r w:rsidRPr="009E3FCB">
        <w:rPr>
          <w:rFonts w:ascii="Calibri" w:eastAsia="Calibri" w:hAnsi="Calibri" w:cs="Helvetica"/>
          <w:color w:val="333333"/>
          <w:kern w:val="0"/>
          <w:sz w:val="20"/>
          <w:szCs w:val="20"/>
          <w:shd w:val="clear" w:color="auto" w:fill="FFFFFF"/>
          <w:lang w:eastAsia="en-US"/>
        </w:rPr>
        <w:t>^HGNC-Symb~ 28486^</w:t>
      </w:r>
      <w:r w:rsidRPr="009E3FCB">
        <w:rPr>
          <w:rFonts w:ascii="Calibri" w:eastAsia="Calibri" w:hAnsi="Calibri" w:cs="Helvetica"/>
          <w:b/>
          <w:color w:val="333333"/>
          <w:kern w:val="0"/>
          <w:sz w:val="20"/>
          <w:szCs w:val="20"/>
          <w:shd w:val="clear" w:color="auto" w:fill="FFFFFF"/>
          <w:lang w:eastAsia="en-US"/>
        </w:rPr>
        <w:t>MFSD8</w:t>
      </w:r>
      <w:r w:rsidRPr="009E3FCB">
        <w:rPr>
          <w:rFonts w:ascii="Calibri" w:eastAsia="Calibri" w:hAnsi="Calibri" w:cs="Helvetica"/>
          <w:color w:val="333333"/>
          <w:kern w:val="0"/>
          <w:sz w:val="20"/>
          <w:szCs w:val="20"/>
          <w:shd w:val="clear" w:color="auto" w:fill="FFFFFF"/>
          <w:lang w:eastAsia="en-US"/>
        </w:rPr>
        <w:t>^HGNC-Symb~ 7975^</w:t>
      </w:r>
      <w:r w:rsidRPr="009E3FCB">
        <w:rPr>
          <w:rFonts w:ascii="Calibri" w:eastAsia="Calibri" w:hAnsi="Calibri" w:cs="Helvetica"/>
          <w:b/>
          <w:color w:val="333333"/>
          <w:kern w:val="0"/>
          <w:sz w:val="20"/>
          <w:szCs w:val="20"/>
          <w:shd w:val="clear" w:color="auto" w:fill="FFFFFF"/>
          <w:lang w:eastAsia="en-US"/>
        </w:rPr>
        <w:t>NR2F1</w:t>
      </w:r>
      <w:r w:rsidRPr="009E3FCB">
        <w:rPr>
          <w:rFonts w:ascii="Calibri" w:eastAsia="Calibri" w:hAnsi="Calibri" w:cs="Helvetica"/>
          <w:color w:val="333333"/>
          <w:kern w:val="0"/>
          <w:sz w:val="20"/>
          <w:szCs w:val="20"/>
          <w:shd w:val="clear" w:color="auto" w:fill="FFFFFF"/>
          <w:lang w:eastAsia="en-US"/>
        </w:rPr>
        <w:t>^HGNC-Symb~ 8008^</w:t>
      </w:r>
      <w:r w:rsidRPr="009E3FCB">
        <w:rPr>
          <w:rFonts w:ascii="Calibri" w:eastAsia="Calibri" w:hAnsi="Calibri" w:cs="Helvetica"/>
          <w:b/>
          <w:color w:val="333333"/>
          <w:kern w:val="0"/>
          <w:sz w:val="20"/>
          <w:szCs w:val="20"/>
          <w:shd w:val="clear" w:color="auto" w:fill="FFFFFF"/>
          <w:lang w:eastAsia="en-US"/>
        </w:rPr>
        <w:t>NRXN1</w:t>
      </w:r>
      <w:r w:rsidRPr="009E3FCB">
        <w:rPr>
          <w:rFonts w:ascii="Calibri" w:eastAsia="Calibri" w:hAnsi="Calibri" w:cs="Helvetica"/>
          <w:color w:val="333333"/>
          <w:kern w:val="0"/>
          <w:sz w:val="20"/>
          <w:szCs w:val="20"/>
          <w:shd w:val="clear" w:color="auto" w:fill="FFFFFF"/>
          <w:lang w:eastAsia="en-US"/>
        </w:rPr>
        <w:t>^HGNC-Symb~ 14270^</w:t>
      </w:r>
      <w:r w:rsidRPr="009E3FCB">
        <w:rPr>
          <w:rFonts w:ascii="Calibri" w:eastAsia="Calibri" w:hAnsi="Calibri" w:cs="Helvetica"/>
          <w:b/>
          <w:color w:val="333333"/>
          <w:kern w:val="0"/>
          <w:sz w:val="20"/>
          <w:szCs w:val="20"/>
          <w:shd w:val="clear" w:color="auto" w:fill="FFFFFF"/>
          <w:lang w:eastAsia="en-US"/>
        </w:rPr>
        <w:t>PCDH19</w:t>
      </w:r>
      <w:r w:rsidRPr="009E3FCB">
        <w:rPr>
          <w:rFonts w:ascii="Calibri" w:eastAsia="Calibri" w:hAnsi="Calibri" w:cs="Helvetica"/>
          <w:color w:val="333333"/>
          <w:kern w:val="0"/>
          <w:sz w:val="20"/>
          <w:szCs w:val="20"/>
          <w:shd w:val="clear" w:color="auto" w:fill="FFFFFF"/>
          <w:lang w:eastAsia="en-US"/>
        </w:rPr>
        <w:t>^HGNC-Symb~ 8957^</w:t>
      </w:r>
      <w:r w:rsidRPr="009E3FCB">
        <w:rPr>
          <w:rFonts w:ascii="Calibri" w:eastAsia="Calibri" w:hAnsi="Calibri" w:cs="Helvetica"/>
          <w:b/>
          <w:color w:val="333333"/>
          <w:kern w:val="0"/>
          <w:sz w:val="20"/>
          <w:szCs w:val="20"/>
          <w:shd w:val="clear" w:color="auto" w:fill="FFFFFF"/>
          <w:lang w:eastAsia="en-US"/>
        </w:rPr>
        <w:t>PIGA</w:t>
      </w:r>
      <w:r w:rsidRPr="009E3FCB">
        <w:rPr>
          <w:rFonts w:ascii="Calibri" w:eastAsia="Calibri" w:hAnsi="Calibri" w:cs="Helvetica"/>
          <w:color w:val="333333"/>
          <w:kern w:val="0"/>
          <w:sz w:val="20"/>
          <w:szCs w:val="20"/>
          <w:shd w:val="clear" w:color="auto" w:fill="FFFFFF"/>
          <w:lang w:eastAsia="en-US"/>
        </w:rPr>
        <w:t>^HGNC-Symb~ 23215^</w:t>
      </w:r>
      <w:r w:rsidRPr="009E3FCB">
        <w:rPr>
          <w:rFonts w:ascii="Calibri" w:eastAsia="Calibri" w:hAnsi="Calibri" w:cs="Helvetica"/>
          <w:b/>
          <w:color w:val="333333"/>
          <w:kern w:val="0"/>
          <w:sz w:val="20"/>
          <w:szCs w:val="20"/>
          <w:shd w:val="clear" w:color="auto" w:fill="FFFFFF"/>
          <w:lang w:eastAsia="en-US"/>
        </w:rPr>
        <w:t>PIGO</w:t>
      </w:r>
      <w:r w:rsidRPr="009E3FCB">
        <w:rPr>
          <w:rFonts w:ascii="Calibri" w:eastAsia="Calibri" w:hAnsi="Calibri" w:cs="Helvetica"/>
          <w:color w:val="333333"/>
          <w:kern w:val="0"/>
          <w:sz w:val="20"/>
          <w:szCs w:val="20"/>
          <w:shd w:val="clear" w:color="auto" w:fill="FFFFFF"/>
          <w:lang w:eastAsia="en-US"/>
        </w:rPr>
        <w:t>^HGNC-Symb~ 26031^</w:t>
      </w:r>
      <w:r w:rsidRPr="009E3FCB">
        <w:rPr>
          <w:rFonts w:ascii="Calibri" w:eastAsia="Calibri" w:hAnsi="Calibri" w:cs="Helvetica"/>
          <w:b/>
          <w:color w:val="333333"/>
          <w:kern w:val="0"/>
          <w:sz w:val="20"/>
          <w:szCs w:val="20"/>
          <w:shd w:val="clear" w:color="auto" w:fill="FFFFFF"/>
          <w:lang w:eastAsia="en-US"/>
        </w:rPr>
        <w:t>PIGV</w:t>
      </w:r>
      <w:r w:rsidRPr="009E3FCB">
        <w:rPr>
          <w:rFonts w:ascii="Calibri" w:eastAsia="Calibri" w:hAnsi="Calibri" w:cs="Helvetica"/>
          <w:color w:val="333333"/>
          <w:kern w:val="0"/>
          <w:sz w:val="20"/>
          <w:szCs w:val="20"/>
          <w:shd w:val="clear" w:color="auto" w:fill="FFFFFF"/>
          <w:lang w:eastAsia="en-US"/>
        </w:rPr>
        <w:t>^HGNC-Symb~ 9154^</w:t>
      </w:r>
      <w:r w:rsidRPr="009E3FCB">
        <w:rPr>
          <w:rFonts w:ascii="Calibri" w:eastAsia="Calibri" w:hAnsi="Calibri" w:cs="Helvetica"/>
          <w:b/>
          <w:color w:val="333333"/>
          <w:kern w:val="0"/>
          <w:sz w:val="20"/>
          <w:szCs w:val="20"/>
          <w:shd w:val="clear" w:color="auto" w:fill="FFFFFF"/>
          <w:lang w:eastAsia="en-US"/>
        </w:rPr>
        <w:t>PNKP</w:t>
      </w:r>
      <w:r w:rsidRPr="009E3FCB">
        <w:rPr>
          <w:rFonts w:ascii="Calibri" w:eastAsia="Calibri" w:hAnsi="Calibri" w:cs="Helvetica"/>
          <w:color w:val="333333"/>
          <w:kern w:val="0"/>
          <w:sz w:val="20"/>
          <w:szCs w:val="20"/>
          <w:shd w:val="clear" w:color="auto" w:fill="FFFFFF"/>
          <w:lang w:eastAsia="en-US"/>
        </w:rPr>
        <w:t>^HGNC-Symb~ 30260^</w:t>
      </w:r>
      <w:r w:rsidRPr="009E3FCB">
        <w:rPr>
          <w:rFonts w:ascii="Calibri" w:eastAsia="Calibri" w:hAnsi="Calibri" w:cs="Helvetica"/>
          <w:b/>
          <w:color w:val="333333"/>
          <w:kern w:val="0"/>
          <w:sz w:val="20"/>
          <w:szCs w:val="20"/>
          <w:shd w:val="clear" w:color="auto" w:fill="FFFFFF"/>
          <w:lang w:eastAsia="en-US"/>
        </w:rPr>
        <w:t>PNPO</w:t>
      </w:r>
      <w:r w:rsidRPr="009E3FCB">
        <w:rPr>
          <w:rFonts w:ascii="Calibri" w:eastAsia="Calibri" w:hAnsi="Calibri" w:cs="Helvetica"/>
          <w:color w:val="333333"/>
          <w:kern w:val="0"/>
          <w:sz w:val="20"/>
          <w:szCs w:val="20"/>
          <w:shd w:val="clear" w:color="auto" w:fill="FFFFFF"/>
          <w:lang w:eastAsia="en-US"/>
        </w:rPr>
        <w:t>^HGNC-Symb~ 9179^</w:t>
      </w:r>
      <w:r w:rsidRPr="009E3FCB">
        <w:rPr>
          <w:rFonts w:ascii="Calibri" w:eastAsia="Calibri" w:hAnsi="Calibri" w:cs="Helvetica"/>
          <w:b/>
          <w:color w:val="333333"/>
          <w:kern w:val="0"/>
          <w:sz w:val="20"/>
          <w:szCs w:val="20"/>
          <w:shd w:val="clear" w:color="auto" w:fill="FFFFFF"/>
          <w:lang w:eastAsia="en-US"/>
        </w:rPr>
        <w:t>POLG</w:t>
      </w:r>
      <w:r w:rsidRPr="009E3FCB">
        <w:rPr>
          <w:rFonts w:ascii="Calibri" w:eastAsia="Calibri" w:hAnsi="Calibri" w:cs="Helvetica"/>
          <w:color w:val="333333"/>
          <w:kern w:val="0"/>
          <w:sz w:val="20"/>
          <w:szCs w:val="20"/>
          <w:shd w:val="clear" w:color="auto" w:fill="FFFFFF"/>
          <w:lang w:eastAsia="en-US"/>
        </w:rPr>
        <w:t>^HGNC-Symb~ 9325^</w:t>
      </w:r>
      <w:r w:rsidRPr="009E3FCB">
        <w:rPr>
          <w:rFonts w:ascii="Calibri" w:eastAsia="Calibri" w:hAnsi="Calibri" w:cs="Helvetica"/>
          <w:b/>
          <w:color w:val="333333"/>
          <w:kern w:val="0"/>
          <w:sz w:val="20"/>
          <w:szCs w:val="20"/>
          <w:shd w:val="clear" w:color="auto" w:fill="FFFFFF"/>
          <w:lang w:eastAsia="en-US"/>
        </w:rPr>
        <w:t>PPT1</w:t>
      </w:r>
      <w:r w:rsidRPr="009E3FCB">
        <w:rPr>
          <w:rFonts w:ascii="Calibri" w:eastAsia="Calibri" w:hAnsi="Calibri" w:cs="Helvetica"/>
          <w:color w:val="333333"/>
          <w:kern w:val="0"/>
          <w:sz w:val="20"/>
          <w:szCs w:val="20"/>
          <w:shd w:val="clear" w:color="auto" w:fill="FFFFFF"/>
          <w:lang w:eastAsia="en-US"/>
        </w:rPr>
        <w:t>^HGNC-Symb~ 30500^</w:t>
      </w:r>
      <w:r w:rsidRPr="009E3FCB">
        <w:rPr>
          <w:rFonts w:ascii="Calibri" w:eastAsia="Calibri" w:hAnsi="Calibri" w:cs="Helvetica"/>
          <w:b/>
          <w:color w:val="333333"/>
          <w:kern w:val="0"/>
          <w:sz w:val="20"/>
          <w:szCs w:val="20"/>
          <w:shd w:val="clear" w:color="auto" w:fill="FFFFFF"/>
          <w:lang w:eastAsia="en-US"/>
        </w:rPr>
        <w:t>PRRT2</w:t>
      </w:r>
      <w:r w:rsidRPr="009E3FCB">
        <w:rPr>
          <w:rFonts w:ascii="Calibri" w:eastAsia="Calibri" w:hAnsi="Calibri" w:cs="Helvetica"/>
          <w:color w:val="333333"/>
          <w:kern w:val="0"/>
          <w:sz w:val="20"/>
          <w:szCs w:val="20"/>
          <w:shd w:val="clear" w:color="auto" w:fill="FFFFFF"/>
          <w:lang w:eastAsia="en-US"/>
        </w:rPr>
        <w:t>^HGNC-Symb~ 9751^</w:t>
      </w:r>
      <w:r w:rsidRPr="009E3FCB">
        <w:rPr>
          <w:rFonts w:ascii="Calibri" w:eastAsia="Calibri" w:hAnsi="Calibri" w:cs="Helvetica"/>
          <w:b/>
          <w:color w:val="333333"/>
          <w:kern w:val="0"/>
          <w:sz w:val="20"/>
          <w:szCs w:val="20"/>
          <w:shd w:val="clear" w:color="auto" w:fill="FFFFFF"/>
          <w:lang w:eastAsia="en-US"/>
        </w:rPr>
        <w:t>QARS</w:t>
      </w:r>
      <w:r w:rsidRPr="009E3FCB">
        <w:rPr>
          <w:rFonts w:ascii="Calibri" w:eastAsia="Calibri" w:hAnsi="Calibri" w:cs="Helvetica"/>
          <w:color w:val="333333"/>
          <w:kern w:val="0"/>
          <w:sz w:val="20"/>
          <w:szCs w:val="20"/>
          <w:shd w:val="clear" w:color="auto" w:fill="FFFFFF"/>
          <w:lang w:eastAsia="en-US"/>
        </w:rPr>
        <w:t>^HGNC-Symb~ 10585^</w:t>
      </w:r>
      <w:r w:rsidRPr="009E3FCB">
        <w:rPr>
          <w:rFonts w:ascii="Calibri" w:eastAsia="Calibri" w:hAnsi="Calibri" w:cs="Helvetica"/>
          <w:b/>
          <w:color w:val="333333"/>
          <w:kern w:val="0"/>
          <w:sz w:val="20"/>
          <w:szCs w:val="20"/>
          <w:shd w:val="clear" w:color="auto" w:fill="FFFFFF"/>
          <w:lang w:eastAsia="en-US"/>
        </w:rPr>
        <w:t>SCN1A</w:t>
      </w:r>
      <w:r w:rsidRPr="009E3FCB">
        <w:rPr>
          <w:rFonts w:ascii="Calibri" w:eastAsia="Calibri" w:hAnsi="Calibri" w:cs="Helvetica"/>
          <w:color w:val="333333"/>
          <w:kern w:val="0"/>
          <w:sz w:val="20"/>
          <w:szCs w:val="20"/>
          <w:shd w:val="clear" w:color="auto" w:fill="FFFFFF"/>
          <w:lang w:eastAsia="en-US"/>
        </w:rPr>
        <w:t>^HGNC-Symb~ 10586^</w:t>
      </w:r>
      <w:r w:rsidRPr="009E3FCB">
        <w:rPr>
          <w:rFonts w:ascii="Calibri" w:eastAsia="Calibri" w:hAnsi="Calibri" w:cs="Helvetica"/>
          <w:b/>
          <w:color w:val="333333"/>
          <w:kern w:val="0"/>
          <w:sz w:val="20"/>
          <w:szCs w:val="20"/>
          <w:shd w:val="clear" w:color="auto" w:fill="FFFFFF"/>
          <w:lang w:eastAsia="en-US"/>
        </w:rPr>
        <w:t>SCN1B</w:t>
      </w:r>
      <w:r w:rsidRPr="009E3FCB">
        <w:rPr>
          <w:rFonts w:ascii="Calibri" w:eastAsia="Calibri" w:hAnsi="Calibri" w:cs="Helvetica"/>
          <w:color w:val="333333"/>
          <w:kern w:val="0"/>
          <w:sz w:val="20"/>
          <w:szCs w:val="20"/>
          <w:shd w:val="clear" w:color="auto" w:fill="FFFFFF"/>
          <w:lang w:eastAsia="en-US"/>
        </w:rPr>
        <w:t>^HGNC-Symb~ 10588^</w:t>
      </w:r>
      <w:r w:rsidRPr="009E3FCB">
        <w:rPr>
          <w:rFonts w:ascii="Calibri" w:eastAsia="Calibri" w:hAnsi="Calibri" w:cs="Helvetica"/>
          <w:b/>
          <w:color w:val="333333"/>
          <w:kern w:val="0"/>
          <w:sz w:val="20"/>
          <w:szCs w:val="20"/>
          <w:shd w:val="clear" w:color="auto" w:fill="FFFFFF"/>
          <w:lang w:eastAsia="en-US"/>
        </w:rPr>
        <w:t>SCN2A</w:t>
      </w:r>
      <w:r w:rsidRPr="009E3FCB">
        <w:rPr>
          <w:rFonts w:ascii="Calibri" w:eastAsia="Calibri" w:hAnsi="Calibri" w:cs="Helvetica"/>
          <w:color w:val="333333"/>
          <w:kern w:val="0"/>
          <w:sz w:val="20"/>
          <w:szCs w:val="20"/>
          <w:shd w:val="clear" w:color="auto" w:fill="FFFFFF"/>
          <w:lang w:eastAsia="en-US"/>
        </w:rPr>
        <w:t>^HGNC-Symb~ 10596^</w:t>
      </w:r>
      <w:r w:rsidRPr="009E3FCB">
        <w:rPr>
          <w:rFonts w:ascii="Calibri" w:eastAsia="Calibri" w:hAnsi="Calibri" w:cs="Helvetica"/>
          <w:b/>
          <w:color w:val="333333"/>
          <w:kern w:val="0"/>
          <w:sz w:val="20"/>
          <w:szCs w:val="20"/>
          <w:shd w:val="clear" w:color="auto" w:fill="FFFFFF"/>
          <w:lang w:eastAsia="en-US"/>
        </w:rPr>
        <w:t>SCN8A</w:t>
      </w:r>
      <w:r w:rsidRPr="009E3FCB">
        <w:rPr>
          <w:rFonts w:ascii="Calibri" w:eastAsia="Calibri" w:hAnsi="Calibri" w:cs="Helvetica"/>
          <w:color w:val="333333"/>
          <w:kern w:val="0"/>
          <w:sz w:val="20"/>
          <w:szCs w:val="20"/>
          <w:shd w:val="clear" w:color="auto" w:fill="FFFFFF"/>
          <w:lang w:eastAsia="en-US"/>
        </w:rPr>
        <w:t>^HGNC-Symb~ 23089^</w:t>
      </w:r>
      <w:r w:rsidRPr="009E3FCB">
        <w:rPr>
          <w:rFonts w:ascii="Calibri" w:eastAsia="Calibri" w:hAnsi="Calibri" w:cs="Helvetica"/>
          <w:b/>
          <w:color w:val="333333"/>
          <w:kern w:val="0"/>
          <w:sz w:val="20"/>
          <w:szCs w:val="20"/>
          <w:shd w:val="clear" w:color="auto" w:fill="FFFFFF"/>
          <w:lang w:eastAsia="en-US"/>
        </w:rPr>
        <w:t>SLC13A5</w:t>
      </w:r>
      <w:r w:rsidRPr="009E3FCB">
        <w:rPr>
          <w:rFonts w:ascii="Calibri" w:eastAsia="Calibri" w:hAnsi="Calibri" w:cs="Helvetica"/>
          <w:color w:val="333333"/>
          <w:kern w:val="0"/>
          <w:sz w:val="20"/>
          <w:szCs w:val="20"/>
          <w:shd w:val="clear" w:color="auto" w:fill="FFFFFF"/>
          <w:lang w:eastAsia="en-US"/>
        </w:rPr>
        <w:t>^HGNC-Symb~ 19954^</w:t>
      </w:r>
      <w:r w:rsidRPr="009E3FCB">
        <w:rPr>
          <w:rFonts w:ascii="Calibri" w:eastAsia="Calibri" w:hAnsi="Calibri" w:cs="Helvetica"/>
          <w:b/>
          <w:color w:val="333333"/>
          <w:kern w:val="0"/>
          <w:sz w:val="20"/>
          <w:szCs w:val="20"/>
          <w:shd w:val="clear" w:color="auto" w:fill="FFFFFF"/>
          <w:lang w:eastAsia="en-US"/>
        </w:rPr>
        <w:t>SLC25A22</w:t>
      </w:r>
      <w:r w:rsidRPr="009E3FCB">
        <w:rPr>
          <w:rFonts w:ascii="Calibri" w:eastAsia="Calibri" w:hAnsi="Calibri" w:cs="Helvetica"/>
          <w:color w:val="333333"/>
          <w:kern w:val="0"/>
          <w:sz w:val="20"/>
          <w:szCs w:val="20"/>
          <w:shd w:val="clear" w:color="auto" w:fill="FFFFFF"/>
          <w:lang w:eastAsia="en-US"/>
        </w:rPr>
        <w:t>^HGNC-Symb~ 11005^</w:t>
      </w:r>
      <w:r w:rsidRPr="009E3FCB">
        <w:rPr>
          <w:rFonts w:ascii="Calibri" w:eastAsia="Calibri" w:hAnsi="Calibri" w:cs="Helvetica"/>
          <w:b/>
          <w:color w:val="333333"/>
          <w:kern w:val="0"/>
          <w:sz w:val="20"/>
          <w:szCs w:val="20"/>
          <w:shd w:val="clear" w:color="auto" w:fill="FFFFFF"/>
          <w:lang w:eastAsia="en-US"/>
        </w:rPr>
        <w:t>SLC2A1</w:t>
      </w:r>
      <w:r w:rsidRPr="009E3FCB">
        <w:rPr>
          <w:rFonts w:ascii="Calibri" w:eastAsia="Calibri" w:hAnsi="Calibri" w:cs="Helvetica"/>
          <w:color w:val="333333"/>
          <w:kern w:val="0"/>
          <w:sz w:val="20"/>
          <w:szCs w:val="20"/>
          <w:shd w:val="clear" w:color="auto" w:fill="FFFFFF"/>
          <w:lang w:eastAsia="en-US"/>
        </w:rPr>
        <w:t>^HGNC-Symb~ 11055^</w:t>
      </w:r>
      <w:r w:rsidRPr="009E3FCB">
        <w:rPr>
          <w:rFonts w:ascii="Calibri" w:eastAsia="Calibri" w:hAnsi="Calibri" w:cs="Helvetica"/>
          <w:b/>
          <w:color w:val="333333"/>
          <w:kern w:val="0"/>
          <w:sz w:val="20"/>
          <w:szCs w:val="20"/>
          <w:shd w:val="clear" w:color="auto" w:fill="FFFFFF"/>
          <w:lang w:eastAsia="en-US"/>
        </w:rPr>
        <w:t>SLC6A8</w:t>
      </w:r>
      <w:r w:rsidRPr="009E3FCB">
        <w:rPr>
          <w:rFonts w:ascii="Calibri" w:eastAsia="Calibri" w:hAnsi="Calibri" w:cs="Helvetica"/>
          <w:color w:val="333333"/>
          <w:kern w:val="0"/>
          <w:sz w:val="20"/>
          <w:szCs w:val="20"/>
          <w:shd w:val="clear" w:color="auto" w:fill="FFFFFF"/>
          <w:lang w:eastAsia="en-US"/>
        </w:rPr>
        <w:t>^HGNC-Symb~ 11079^</w:t>
      </w:r>
      <w:r w:rsidRPr="009E3FCB">
        <w:rPr>
          <w:rFonts w:ascii="Calibri" w:eastAsia="Calibri" w:hAnsi="Calibri" w:cs="Helvetica"/>
          <w:b/>
          <w:color w:val="333333"/>
          <w:kern w:val="0"/>
          <w:sz w:val="20"/>
          <w:szCs w:val="20"/>
          <w:shd w:val="clear" w:color="auto" w:fill="FFFFFF"/>
          <w:lang w:eastAsia="en-US"/>
        </w:rPr>
        <w:t>SLC9A6</w:t>
      </w:r>
      <w:r w:rsidRPr="009E3FCB">
        <w:rPr>
          <w:rFonts w:ascii="Calibri" w:eastAsia="Calibri" w:hAnsi="Calibri" w:cs="Helvetica"/>
          <w:color w:val="333333"/>
          <w:kern w:val="0"/>
          <w:sz w:val="20"/>
          <w:szCs w:val="20"/>
          <w:shd w:val="clear" w:color="auto" w:fill="FFFFFF"/>
          <w:lang w:eastAsia="en-US"/>
        </w:rPr>
        <w:t>^HGNC-Symb~ 11273^</w:t>
      </w:r>
      <w:r w:rsidRPr="009E3FCB">
        <w:rPr>
          <w:rFonts w:ascii="Calibri" w:eastAsia="Calibri" w:hAnsi="Calibri" w:cs="Helvetica"/>
          <w:b/>
          <w:color w:val="333333"/>
          <w:kern w:val="0"/>
          <w:sz w:val="20"/>
          <w:szCs w:val="20"/>
          <w:shd w:val="clear" w:color="auto" w:fill="FFFFFF"/>
          <w:lang w:eastAsia="en-US"/>
        </w:rPr>
        <w:t>SPTAN1</w:t>
      </w:r>
      <w:r w:rsidRPr="009E3FCB">
        <w:rPr>
          <w:rFonts w:ascii="Calibri" w:eastAsia="Calibri" w:hAnsi="Calibri" w:cs="Helvetica"/>
          <w:color w:val="333333"/>
          <w:kern w:val="0"/>
          <w:sz w:val="20"/>
          <w:szCs w:val="20"/>
          <w:shd w:val="clear" w:color="auto" w:fill="FFFFFF"/>
          <w:lang w:eastAsia="en-US"/>
        </w:rPr>
        <w:t>^HGNC-Symb~ 11444^</w:t>
      </w:r>
      <w:r w:rsidRPr="009E3FCB">
        <w:rPr>
          <w:rFonts w:ascii="Calibri" w:eastAsia="Calibri" w:hAnsi="Calibri" w:cs="Helvetica"/>
          <w:b/>
          <w:color w:val="333333"/>
          <w:kern w:val="0"/>
          <w:sz w:val="20"/>
          <w:szCs w:val="20"/>
          <w:shd w:val="clear" w:color="auto" w:fill="FFFFFF"/>
          <w:lang w:eastAsia="en-US"/>
        </w:rPr>
        <w:t>STXBP1</w:t>
      </w:r>
      <w:r w:rsidRPr="009E3FCB">
        <w:rPr>
          <w:rFonts w:ascii="Calibri" w:eastAsia="Calibri" w:hAnsi="Calibri" w:cs="Helvetica"/>
          <w:color w:val="333333"/>
          <w:kern w:val="0"/>
          <w:sz w:val="20"/>
          <w:szCs w:val="20"/>
          <w:shd w:val="clear" w:color="auto" w:fill="FFFFFF"/>
          <w:lang w:eastAsia="en-US"/>
        </w:rPr>
        <w:t>^HGNC-Symb~ 29203^</w:t>
      </w:r>
      <w:r w:rsidRPr="009E3FCB">
        <w:rPr>
          <w:rFonts w:ascii="Calibri" w:eastAsia="Calibri" w:hAnsi="Calibri" w:cs="Helvetica"/>
          <w:b/>
          <w:color w:val="333333"/>
          <w:kern w:val="0"/>
          <w:sz w:val="20"/>
          <w:szCs w:val="20"/>
          <w:shd w:val="clear" w:color="auto" w:fill="FFFFFF"/>
          <w:lang w:eastAsia="en-US"/>
        </w:rPr>
        <w:t>TBC1D24</w:t>
      </w:r>
      <w:r w:rsidRPr="009E3FCB">
        <w:rPr>
          <w:rFonts w:ascii="Calibri" w:eastAsia="Calibri" w:hAnsi="Calibri" w:cs="Helvetica"/>
          <w:color w:val="333333"/>
          <w:kern w:val="0"/>
          <w:sz w:val="20"/>
          <w:szCs w:val="20"/>
          <w:shd w:val="clear" w:color="auto" w:fill="FFFFFF"/>
          <w:lang w:eastAsia="en-US"/>
        </w:rPr>
        <w:t>^HGNC-Symb~ 11634^</w:t>
      </w:r>
      <w:r w:rsidRPr="009E3FCB">
        <w:rPr>
          <w:rFonts w:ascii="Calibri" w:eastAsia="Calibri" w:hAnsi="Calibri" w:cs="Helvetica"/>
          <w:b/>
          <w:color w:val="333333"/>
          <w:kern w:val="0"/>
          <w:sz w:val="20"/>
          <w:szCs w:val="20"/>
          <w:shd w:val="clear" w:color="auto" w:fill="FFFFFF"/>
          <w:lang w:eastAsia="en-US"/>
        </w:rPr>
        <w:t>TCF4</w:t>
      </w:r>
      <w:r w:rsidRPr="009E3FCB">
        <w:rPr>
          <w:rFonts w:ascii="Calibri" w:eastAsia="Calibri" w:hAnsi="Calibri" w:cs="Helvetica"/>
          <w:color w:val="333333"/>
          <w:kern w:val="0"/>
          <w:sz w:val="20"/>
          <w:szCs w:val="20"/>
          <w:shd w:val="clear" w:color="auto" w:fill="FFFFFF"/>
          <w:lang w:eastAsia="en-US"/>
        </w:rPr>
        <w:t>^HGNC-Symb~ 2073^</w:t>
      </w:r>
      <w:r w:rsidRPr="009E3FCB">
        <w:rPr>
          <w:rFonts w:ascii="Calibri" w:eastAsia="Calibri" w:hAnsi="Calibri" w:cs="Helvetica"/>
          <w:b/>
          <w:color w:val="333333"/>
          <w:kern w:val="0"/>
          <w:sz w:val="20"/>
          <w:szCs w:val="20"/>
          <w:shd w:val="clear" w:color="auto" w:fill="FFFFFF"/>
          <w:lang w:eastAsia="en-US"/>
        </w:rPr>
        <w:t>TPP1</w:t>
      </w:r>
      <w:r w:rsidRPr="009E3FCB">
        <w:rPr>
          <w:rFonts w:ascii="Calibri" w:eastAsia="Calibri" w:hAnsi="Calibri" w:cs="Helvetica"/>
          <w:color w:val="333333"/>
          <w:kern w:val="0"/>
          <w:sz w:val="20"/>
          <w:szCs w:val="20"/>
          <w:shd w:val="clear" w:color="auto" w:fill="FFFFFF"/>
          <w:lang w:eastAsia="en-US"/>
        </w:rPr>
        <w:t>^HGNC-Symb~ 12362^</w:t>
      </w:r>
      <w:r w:rsidRPr="009E3FCB">
        <w:rPr>
          <w:rFonts w:ascii="Calibri" w:eastAsia="Calibri" w:hAnsi="Calibri" w:cs="Helvetica"/>
          <w:b/>
          <w:color w:val="333333"/>
          <w:kern w:val="0"/>
          <w:sz w:val="20"/>
          <w:szCs w:val="20"/>
          <w:shd w:val="clear" w:color="auto" w:fill="FFFFFF"/>
          <w:lang w:eastAsia="en-US"/>
        </w:rPr>
        <w:t>TSC1</w:t>
      </w:r>
      <w:r w:rsidRPr="009E3FCB">
        <w:rPr>
          <w:rFonts w:ascii="Calibri" w:eastAsia="Calibri" w:hAnsi="Calibri" w:cs="Helvetica"/>
          <w:color w:val="333333"/>
          <w:kern w:val="0"/>
          <w:sz w:val="20"/>
          <w:szCs w:val="20"/>
          <w:shd w:val="clear" w:color="auto" w:fill="FFFFFF"/>
          <w:lang w:eastAsia="en-US"/>
        </w:rPr>
        <w:t>^HGNC-Symb~ 12363^</w:t>
      </w:r>
      <w:r w:rsidRPr="009E3FCB">
        <w:rPr>
          <w:rFonts w:ascii="Calibri" w:eastAsia="Calibri" w:hAnsi="Calibri" w:cs="Helvetica"/>
          <w:b/>
          <w:color w:val="333333"/>
          <w:kern w:val="0"/>
          <w:sz w:val="20"/>
          <w:szCs w:val="20"/>
          <w:shd w:val="clear" w:color="auto" w:fill="FFFFFF"/>
          <w:lang w:eastAsia="en-US"/>
        </w:rPr>
        <w:t>TSC2</w:t>
      </w:r>
      <w:r w:rsidRPr="009E3FCB">
        <w:rPr>
          <w:rFonts w:ascii="Calibri" w:eastAsia="Calibri" w:hAnsi="Calibri" w:cs="Helvetica"/>
          <w:color w:val="333333"/>
          <w:kern w:val="0"/>
          <w:sz w:val="20"/>
          <w:szCs w:val="20"/>
          <w:shd w:val="clear" w:color="auto" w:fill="FFFFFF"/>
          <w:lang w:eastAsia="en-US"/>
        </w:rPr>
        <w:t>^HGNC-Symb~ 12496^</w:t>
      </w:r>
      <w:r w:rsidRPr="009E3FCB">
        <w:rPr>
          <w:rFonts w:ascii="Calibri" w:eastAsia="Calibri" w:hAnsi="Calibri" w:cs="Helvetica"/>
          <w:b/>
          <w:color w:val="333333"/>
          <w:kern w:val="0"/>
          <w:sz w:val="20"/>
          <w:szCs w:val="20"/>
          <w:shd w:val="clear" w:color="auto" w:fill="FFFFFF"/>
          <w:lang w:eastAsia="en-US"/>
        </w:rPr>
        <w:t>UBE3A</w:t>
      </w:r>
      <w:r w:rsidRPr="009E3FCB">
        <w:rPr>
          <w:rFonts w:ascii="Calibri" w:eastAsia="Calibri" w:hAnsi="Calibri" w:cs="Helvetica"/>
          <w:color w:val="333333"/>
          <w:kern w:val="0"/>
          <w:sz w:val="20"/>
          <w:szCs w:val="20"/>
          <w:shd w:val="clear" w:color="auto" w:fill="FFFFFF"/>
          <w:lang w:eastAsia="en-US"/>
        </w:rPr>
        <w:t>^HGNC-Symb~ 28912^</w:t>
      </w:r>
      <w:r w:rsidRPr="009E3FCB">
        <w:rPr>
          <w:rFonts w:ascii="Calibri" w:eastAsia="Calibri" w:hAnsi="Calibri" w:cs="Helvetica"/>
          <w:b/>
          <w:color w:val="333333"/>
          <w:kern w:val="0"/>
          <w:sz w:val="20"/>
          <w:szCs w:val="20"/>
          <w:shd w:val="clear" w:color="auto" w:fill="FFFFFF"/>
          <w:lang w:eastAsia="en-US"/>
        </w:rPr>
        <w:t>WDR45</w:t>
      </w:r>
      <w:r w:rsidRPr="009E3FCB">
        <w:rPr>
          <w:rFonts w:ascii="Calibri" w:eastAsia="Calibri" w:hAnsi="Calibri" w:cs="Helvetica"/>
          <w:color w:val="333333"/>
          <w:kern w:val="0"/>
          <w:sz w:val="20"/>
          <w:szCs w:val="20"/>
          <w:shd w:val="clear" w:color="auto" w:fill="FFFFFF"/>
          <w:lang w:eastAsia="en-US"/>
        </w:rPr>
        <w:t>^HGNC-Symb~ 12799^</w:t>
      </w:r>
      <w:r w:rsidRPr="009E3FCB">
        <w:rPr>
          <w:rFonts w:ascii="Calibri" w:eastAsia="Calibri" w:hAnsi="Calibri" w:cs="Helvetica"/>
          <w:b/>
          <w:color w:val="333333"/>
          <w:kern w:val="0"/>
          <w:sz w:val="20"/>
          <w:szCs w:val="20"/>
          <w:shd w:val="clear" w:color="auto" w:fill="FFFFFF"/>
          <w:lang w:eastAsia="en-US"/>
        </w:rPr>
        <w:t>WWOX</w:t>
      </w:r>
      <w:r w:rsidRPr="009E3FCB">
        <w:rPr>
          <w:rFonts w:ascii="Calibri" w:eastAsia="Calibri" w:hAnsi="Calibri" w:cs="Helvetica"/>
          <w:color w:val="333333"/>
          <w:kern w:val="0"/>
          <w:sz w:val="20"/>
          <w:szCs w:val="20"/>
          <w:shd w:val="clear" w:color="auto" w:fill="FFFFFF"/>
          <w:lang w:eastAsia="en-US"/>
        </w:rPr>
        <w:t>^HGNC-Symb~ 14881^</w:t>
      </w:r>
      <w:r w:rsidRPr="009E3FCB">
        <w:rPr>
          <w:rFonts w:ascii="Calibri" w:eastAsia="Calibri" w:hAnsi="Calibri" w:cs="Helvetica"/>
          <w:b/>
          <w:color w:val="333333"/>
          <w:kern w:val="0"/>
          <w:sz w:val="20"/>
          <w:szCs w:val="20"/>
          <w:shd w:val="clear" w:color="auto" w:fill="FFFFFF"/>
          <w:lang w:eastAsia="en-US"/>
        </w:rPr>
        <w:t>ZEB2</w:t>
      </w:r>
      <w:r w:rsidRPr="009E3FCB">
        <w:rPr>
          <w:rFonts w:ascii="Calibri" w:eastAsia="Calibri" w:hAnsi="Calibri" w:cs="Helvetica"/>
          <w:color w:val="333333"/>
          <w:kern w:val="0"/>
          <w:sz w:val="20"/>
          <w:szCs w:val="20"/>
          <w:shd w:val="clear" w:color="auto" w:fill="FFFFFF"/>
          <w:lang w:eastAsia="en-US"/>
        </w:rPr>
        <w:t>^HGNC-Symb|</w:t>
      </w:r>
    </w:p>
    <w:p w14:paraId="153B7BB0"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2604C39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5|CWE| Pending LOINC 2^</w:t>
      </w:r>
      <w:r w:rsidRPr="009E3FCB">
        <w:rPr>
          <w:rFonts w:ascii="Calibri" w:eastAsia="Calibri" w:hAnsi="Calibri" w:cs="Helvetica"/>
          <w:b/>
          <w:color w:val="333333"/>
          <w:kern w:val="0"/>
          <w:sz w:val="20"/>
          <w:szCs w:val="20"/>
          <w:shd w:val="clear" w:color="auto" w:fill="FFFFFF"/>
          <w:lang w:eastAsia="en-US"/>
        </w:rPr>
        <w:t>Deletion-duplication overall interpretation</w:t>
      </w:r>
      <w:r w:rsidRPr="009E3FCB">
        <w:rPr>
          <w:rFonts w:ascii="Calibri" w:eastAsia="Calibri" w:hAnsi="Calibri" w:cs="Helvetica"/>
          <w:color w:val="333333"/>
          <w:kern w:val="0"/>
          <w:sz w:val="20"/>
          <w:szCs w:val="20"/>
          <w:shd w:val="clear" w:color="auto" w:fill="FFFFFF"/>
          <w:lang w:eastAsia="en-US"/>
        </w:rPr>
        <w:t>^LN|1|Answer code pending^</w:t>
      </w:r>
      <w:r w:rsidRPr="009E3FCB">
        <w:rPr>
          <w:rFonts w:ascii="Calibri" w:eastAsia="Calibri" w:hAnsi="Calibri" w:cs="Helvetica"/>
          <w:b/>
          <w:color w:val="333333"/>
          <w:kern w:val="0"/>
          <w:sz w:val="20"/>
          <w:szCs w:val="20"/>
          <w:shd w:val="clear" w:color="auto" w:fill="FFFFFF"/>
          <w:lang w:eastAsia="en-US"/>
        </w:rPr>
        <w:t>No deletion duplications detected in studied regions</w:t>
      </w:r>
      <w:r w:rsidRPr="009E3FCB">
        <w:rPr>
          <w:rFonts w:ascii="Calibri" w:eastAsia="Calibri" w:hAnsi="Calibri" w:cs="Helvetica"/>
          <w:color w:val="333333"/>
          <w:kern w:val="0"/>
          <w:sz w:val="20"/>
          <w:szCs w:val="20"/>
          <w:shd w:val="clear" w:color="auto" w:fill="FFFFFF"/>
          <w:lang w:eastAsia="en-US"/>
        </w:rPr>
        <w:t>^LN|</w:t>
      </w:r>
    </w:p>
    <w:p w14:paraId="1FD12C1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Result</w:t>
      </w:r>
      <w:r w:rsidRPr="009E3FCB">
        <w:rPr>
          <w:rFonts w:ascii="Calibri" w:eastAsia="Calibri" w:hAnsi="Calibri" w:cs="Helvetica"/>
          <w:color w:val="333333"/>
          <w:kern w:val="0"/>
          <w:sz w:val="20"/>
          <w:szCs w:val="20"/>
          <w:shd w:val="clear" w:color="auto" w:fill="FFFFFF"/>
          <w:lang w:eastAsia="en-US"/>
        </w:rPr>
        <w:t xml:space="preserve">- Heterozygous for a single PNKP mutation; Heterozygous </w:t>
      </w:r>
    </w:p>
    <w:p w14:paraId="3696125A"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for a single PRRT2 mutation. No other reportable variants detected by sequencing and deletion/duplication analysis of the 75 genes included on this panel.~~ </w:t>
      </w:r>
      <w:r w:rsidRPr="009E3FCB">
        <w:rPr>
          <w:rFonts w:ascii="Calibri" w:eastAsia="Calibri" w:hAnsi="Calibri" w:cs="Helvetica"/>
          <w:b/>
          <w:color w:val="333333"/>
          <w:kern w:val="0"/>
          <w:sz w:val="20"/>
          <w:szCs w:val="20"/>
          <w:shd w:val="clear" w:color="auto" w:fill="FFFFFF"/>
          <w:lang w:eastAsia="en-US"/>
        </w:rPr>
        <w:t>Interpretation</w:t>
      </w:r>
      <w:r w:rsidRPr="009E3FCB">
        <w:rPr>
          <w:rFonts w:ascii="Calibri" w:eastAsia="Calibri" w:hAnsi="Calibri" w:cs="Helvetica"/>
          <w:color w:val="333333"/>
          <w:kern w:val="0"/>
          <w:sz w:val="20"/>
          <w:szCs w:val="20"/>
          <w:shd w:val="clear" w:color="auto" w:fill="FFFFFF"/>
          <w:lang w:eastAsia="en-US"/>
        </w:rPr>
        <w:t xml:space="preserve">: This individual is heterozygous for a novel disease-causing mutation in the PNKP gene. This gene is associated with an autosomal recessive disorder. A second mutation may exist that is undetectable by this test or this patient may incidentally be a heterozygous carrier of the PNKP mutation. The finding of a single mutation in PNKP is not sufficient to establish a diagnosis in this patient. This individual is heterozygous for a published missense variant in the PRRT2 gene. This gene is associated with autosomal dominant disorder. With the clinical and molecular information available at this time, the clinicial significance of this variant is unknown.~~ </w:t>
      </w:r>
      <w:r w:rsidRPr="009E3FCB">
        <w:rPr>
          <w:rFonts w:ascii="Calibri" w:eastAsia="Calibri" w:hAnsi="Calibri" w:cs="Helvetica"/>
          <w:b/>
          <w:color w:val="333333"/>
          <w:kern w:val="0"/>
          <w:sz w:val="20"/>
          <w:szCs w:val="20"/>
          <w:shd w:val="clear" w:color="auto" w:fill="FFFFFF"/>
          <w:lang w:eastAsia="en-US"/>
        </w:rPr>
        <w:t xml:space="preserve">Method </w:t>
      </w:r>
      <w:r w:rsidRPr="009E3FCB">
        <w:rPr>
          <w:rFonts w:ascii="Calibri" w:eastAsia="Calibri" w:hAnsi="Calibri" w:cs="Helvetica"/>
          <w:color w:val="333333"/>
          <w:kern w:val="0"/>
          <w:sz w:val="20"/>
          <w:szCs w:val="20"/>
          <w:shd w:val="clear" w:color="auto" w:fill="FFFFFF"/>
          <w:lang w:eastAsia="en-US"/>
        </w:rPr>
        <w:t xml:space="preserve">– Using genomic DNA from the submitted specimen, the coding regions and splice junctions of 51 genes (all genes listed above except for CHRNA7 and MAGI2, since only large deletions have been reported in these genes) were sequenced with pair-end reads. Capillary sequencing was used to confirm all potentially pathogenic variants. Concurrent deletion/duplication testing was performed for the genes in the panel using exon-level oligo array CGH, except for FOXG1. Confirmation of copy number changes was performed by MLPA, qPCR, or repeat array CGH analysis.~~ </w:t>
      </w:r>
      <w:r w:rsidRPr="009E3FCB">
        <w:rPr>
          <w:rFonts w:ascii="Calibri" w:eastAsia="Calibri" w:hAnsi="Calibri" w:cs="Helvetica"/>
          <w:b/>
          <w:color w:val="333333"/>
          <w:kern w:val="0"/>
          <w:sz w:val="20"/>
          <w:szCs w:val="20"/>
          <w:shd w:val="clear" w:color="auto" w:fill="FFFFFF"/>
          <w:lang w:eastAsia="en-US"/>
        </w:rPr>
        <w:t>Additional Information</w:t>
      </w:r>
      <w:r w:rsidRPr="009E3FCB">
        <w:rPr>
          <w:rFonts w:ascii="Calibri" w:eastAsia="Calibri" w:hAnsi="Calibri" w:cs="Helvetica"/>
          <w:color w:val="333333"/>
          <w:kern w:val="0"/>
          <w:sz w:val="20"/>
          <w:szCs w:val="20"/>
          <w:shd w:val="clear" w:color="auto" w:fill="FFFFFF"/>
          <w:lang w:eastAsia="en-US"/>
        </w:rPr>
        <w:t xml:space="preserve"> – The test also found likely benign variants in genes KANSL1 and PNKP.|</w:t>
      </w:r>
    </w:p>
    <w:p w14:paraId="364ADAEA" w14:textId="77777777" w:rsidR="009E3FCB" w:rsidRPr="009E3FCB" w:rsidRDefault="009E3FCB" w:rsidP="009E3FCB">
      <w:pPr>
        <w:spacing w:after="0" w:line="259" w:lineRule="auto"/>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The sequencing component of the test includes all genes listed above except for CHRNA7 and MAGI2, since only large deletions have been reported in these genes.|</w:t>
      </w:r>
    </w:p>
    <w:p w14:paraId="70BD2323"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22F9F7A5"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8|CWE|62374-4^</w:t>
      </w:r>
      <w:r w:rsidRPr="009E3FCB">
        <w:rPr>
          <w:rFonts w:ascii="Calibri" w:eastAsia="Calibri" w:hAnsi="Calibri" w:cs="Helvetica"/>
          <w:b/>
          <w:color w:val="333333"/>
          <w:kern w:val="0"/>
          <w:sz w:val="20"/>
          <w:szCs w:val="20"/>
          <w:shd w:val="clear" w:color="auto" w:fill="FFFFFF"/>
          <w:lang w:eastAsia="en-US"/>
        </w:rPr>
        <w:t>Human reference sequence assembly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GRCh37</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9|NM|82115-7^</w:t>
      </w:r>
      <w:r w:rsidRPr="009E3FCB">
        <w:rPr>
          <w:rFonts w:ascii="Calibri" w:eastAsia="Calibri" w:hAnsi="Calibri" w:cs="Helvetica"/>
          <w:b/>
          <w:color w:val="333333"/>
          <w:kern w:val="0"/>
          <w:sz w:val="20"/>
          <w:szCs w:val="20"/>
          <w:shd w:val="clear" w:color="auto" w:fill="FFFFFF"/>
          <w:lang w:eastAsia="en-US"/>
        </w:rPr>
        <w:t>dbSNP version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147</w:t>
      </w:r>
      <w:r w:rsidRPr="009E3FCB">
        <w:rPr>
          <w:rFonts w:ascii="Calibri" w:eastAsia="Calibri" w:hAnsi="Calibri" w:cs="Helvetica"/>
          <w:color w:val="333333"/>
          <w:kern w:val="0"/>
          <w:sz w:val="20"/>
          <w:szCs w:val="20"/>
          <w:shd w:val="clear" w:color="auto" w:fill="FFFFFF"/>
          <w:lang w:eastAsia="en-US"/>
        </w:rPr>
        <w:t>|</w:t>
      </w:r>
    </w:p>
    <w:p w14:paraId="6A9E2737"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5053649D"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First Simple Genetic Variants: Report Section 2***</w:t>
      </w:r>
    </w:p>
    <w:p w14:paraId="2A47A9A3"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No Variant ID^</w:t>
      </w:r>
      <w:r w:rsidRPr="009E3FCB">
        <w:rPr>
          <w:rFonts w:ascii="Calibri" w:eastAsia="Calibri" w:hAnsi="Calibri" w:cs="Helvetica"/>
          <w:b/>
          <w:color w:val="333333"/>
          <w:kern w:val="0"/>
          <w:sz w:val="20"/>
          <w:szCs w:val="20"/>
          <w:shd w:val="clear" w:color="auto" w:fill="FFFFFF"/>
          <w:lang w:eastAsia="en-US"/>
        </w:rPr>
        <w:t xml:space="preserve">NM_007254.3(PNKP):c.1315C&gt;T </w:t>
      </w:r>
    </w:p>
    <w:p w14:paraId="1A439A73"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(p.Arg439Ter)</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9154^</w:t>
      </w:r>
      <w:r w:rsidRPr="009E3FCB">
        <w:rPr>
          <w:rFonts w:ascii="Calibri" w:eastAsia="Calibri" w:hAnsi="Calibri" w:cs="Helvetica"/>
          <w:b/>
          <w:color w:val="333333"/>
          <w:kern w:val="0"/>
          <w:sz w:val="20"/>
          <w:szCs w:val="20"/>
          <w:shd w:val="clear" w:color="auto" w:fill="FFFFFF"/>
          <w:lang w:eastAsia="en-US"/>
        </w:rPr>
        <w:t>PNKP</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NM_007254.3^</w:t>
      </w:r>
      <w:r w:rsidRPr="009E3FCB">
        <w:rPr>
          <w:rFonts w:ascii="Calibri" w:eastAsia="Calibri" w:hAnsi="Calibri" w:cs="Helvetica"/>
          <w:b/>
          <w:color w:val="333333"/>
          <w:kern w:val="0"/>
          <w:sz w:val="20"/>
          <w:szCs w:val="20"/>
          <w:shd w:val="clear" w:color="auto" w:fill="FFFFFF"/>
          <w:lang w:eastAsia="en-US"/>
        </w:rPr>
        <w:t>NM_007254.3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c.610C&gt;T^</w:t>
      </w:r>
      <w:r w:rsidRPr="009E3FCB">
        <w:rPr>
          <w:rFonts w:ascii="Calibri" w:eastAsia="Calibri" w:hAnsi="Calibri" w:cs="Helvetica"/>
          <w:b/>
          <w:color w:val="333333"/>
          <w:kern w:val="0"/>
          <w:sz w:val="20"/>
          <w:szCs w:val="20"/>
          <w:shd w:val="clear" w:color="auto" w:fill="FFFFFF"/>
          <w:lang w:eastAsia="en-US"/>
        </w:rPr>
        <w:t>c.1315C&gt;T</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p.Arg204Ter^</w:t>
      </w:r>
      <w:r w:rsidRPr="009E3FCB">
        <w:rPr>
          <w:rFonts w:ascii="Calibri" w:eastAsia="Calibri" w:hAnsi="Calibri" w:cs="Helvetica"/>
          <w:b/>
          <w:color w:val="333333"/>
          <w:kern w:val="0"/>
          <w:sz w:val="20"/>
          <w:szCs w:val="20"/>
          <w:shd w:val="clear" w:color="auto" w:fill="FFFFFF"/>
          <w:lang w:eastAsia="en-US"/>
        </w:rPr>
        <w:t>p.Arg439Ter</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 |</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LA6699-8^</w:t>
      </w:r>
      <w:r w:rsidRPr="009E3FCB">
        <w:rPr>
          <w:rFonts w:ascii="Calibri" w:eastAsia="Calibri" w:hAnsi="Calibri" w:cs="Helvetica"/>
          <w:b/>
          <w:color w:val="333333"/>
          <w:kern w:val="0"/>
          <w:sz w:val="20"/>
          <w:szCs w:val="20"/>
          <w:shd w:val="clear" w:color="auto" w:fill="FFFFFF"/>
          <w:lang w:eastAsia="en-US"/>
        </w:rPr>
        <w:t>Nonsense</w:t>
      </w:r>
      <w:r w:rsidRPr="009E3FCB">
        <w:rPr>
          <w:rFonts w:ascii="Calibri" w:eastAsia="Calibri" w:hAnsi="Calibri" w:cs="Helvetica"/>
          <w:color w:val="333333"/>
          <w:kern w:val="0"/>
          <w:sz w:val="20"/>
          <w:szCs w:val="20"/>
          <w:shd w:val="clear" w:color="auto" w:fill="FFFFFF"/>
          <w:lang w:eastAsia="en-US"/>
        </w:rPr>
        <w:t>^LN|</w:t>
      </w:r>
    </w:p>
    <w:p w14:paraId="2E88E527" w14:textId="5039A9B8"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 RefSeq-G</w:t>
      </w:r>
      <w:r w:rsidRPr="009E3FCB">
        <w:rPr>
          <w:rFonts w:ascii="Calibri" w:eastAsia="Calibri" w:hAnsi="Calibri" w:cs="Helvetica"/>
          <w:b/>
          <w:color w:val="C45911"/>
          <w:kern w:val="0"/>
          <w:sz w:val="20"/>
          <w:szCs w:val="20"/>
          <w:shd w:val="clear" w:color="auto" w:fill="FFFFFF"/>
          <w:lang w:eastAsia="en-US"/>
        </w:rPr>
        <w:t xml:space="preserve"> |2.1|</w:t>
      </w:r>
      <w:r w:rsidRPr="009E3FCB">
        <w:rPr>
          <w:rFonts w:ascii="Calibri" w:eastAsia="Calibri" w:hAnsi="Calibri" w:cs="Helvetica"/>
          <w:color w:val="333333"/>
          <w:kern w:val="0"/>
          <w:sz w:val="20"/>
          <w:szCs w:val="20"/>
          <w:shd w:val="clear" w:color="auto" w:fill="FFFFFF"/>
          <w:lang w:eastAsia="en-US"/>
        </w:rPr>
        <w:t>NC_000019.9^</w:t>
      </w:r>
      <w:r w:rsidRPr="009E3FCB">
        <w:rPr>
          <w:rFonts w:ascii="Calibri" w:eastAsia="Calibri" w:hAnsi="Calibri" w:cs="Helvetica"/>
          <w:b/>
          <w:color w:val="333333"/>
          <w:kern w:val="0"/>
          <w:sz w:val="20"/>
          <w:szCs w:val="20"/>
          <w:shd w:val="clear" w:color="auto" w:fill="FFFFFF"/>
          <w:lang w:eastAsia="en-US"/>
        </w:rPr>
        <w:t>NC_000019.9</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50367462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50367462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 xml:space="preserve"> rs796052850^</w:t>
      </w:r>
      <w:r w:rsidRPr="009E3FCB">
        <w:rPr>
          <w:rFonts w:ascii="Calibri" w:eastAsia="Calibri" w:hAnsi="Calibri" w:cs="Helvetica"/>
          <w:b/>
          <w:color w:val="333333"/>
          <w:kern w:val="0"/>
          <w:sz w:val="20"/>
          <w:szCs w:val="20"/>
          <w:shd w:val="clear" w:color="auto" w:fill="FFFFFF"/>
          <w:lang w:eastAsia="en-US"/>
        </w:rPr>
        <w:t>rs796052850</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19q13.33^</w:t>
      </w:r>
      <w:r w:rsidRPr="009E3FCB">
        <w:rPr>
          <w:rFonts w:ascii="Calibri" w:eastAsia="Calibri" w:hAnsi="Calibri" w:cs="Helvetica"/>
          <w:b/>
          <w:color w:val="333333"/>
          <w:kern w:val="0"/>
          <w:sz w:val="20"/>
          <w:szCs w:val="20"/>
          <w:shd w:val="clear" w:color="auto" w:fill="FFFFFF"/>
          <w:lang w:eastAsia="en-US"/>
        </w:rPr>
        <w:t>19q13.33</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CN218420^</w:t>
      </w:r>
      <w:r w:rsidRPr="009E3FCB">
        <w:rPr>
          <w:rFonts w:ascii="Calibri" w:eastAsia="Calibri" w:hAnsi="Calibri" w:cs="Helvetica"/>
          <w:b/>
          <w:color w:val="333333"/>
          <w:kern w:val="0"/>
          <w:sz w:val="20"/>
          <w:szCs w:val="20"/>
          <w:shd w:val="clear" w:color="auto" w:fill="FFFFFF"/>
          <w:lang w:eastAsia="en-US"/>
        </w:rPr>
        <w:t>Developmental delay AND/OR other significant developmental or morphological phenotypes</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27|CNE|53034-5^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|2.1|</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54CBC58F"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***Attributes of Second Simple Genetic Variants: Report Section 2***</w:t>
      </w:r>
    </w:p>
    <w:p w14:paraId="2866E83A"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28|CNE|81252-9^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130039^</w:t>
      </w:r>
      <w:r w:rsidRPr="009E3FCB">
        <w:rPr>
          <w:rFonts w:ascii="Calibri" w:eastAsia="Calibri" w:hAnsi="Calibri" w:cs="Helvetica"/>
          <w:b/>
          <w:color w:val="333333"/>
          <w:kern w:val="0"/>
          <w:sz w:val="20"/>
          <w:szCs w:val="20"/>
          <w:shd w:val="clear" w:color="auto" w:fill="FFFFFF"/>
          <w:lang w:eastAsia="en-US"/>
        </w:rPr>
        <w:t xml:space="preserve">NM_145239.2(PRRT2):c.67G&gt;A </w:t>
      </w:r>
    </w:p>
    <w:p w14:paraId="0EE7B46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(p.Glu23Lys)</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29|CWE|48018-6^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30500^</w:t>
      </w:r>
      <w:r w:rsidRPr="009E3FCB">
        <w:rPr>
          <w:rFonts w:ascii="Calibri" w:eastAsia="Calibri" w:hAnsi="Calibri" w:cs="Helvetica"/>
          <w:b/>
          <w:color w:val="333333"/>
          <w:kern w:val="0"/>
          <w:sz w:val="20"/>
          <w:szCs w:val="20"/>
          <w:shd w:val="clear" w:color="auto" w:fill="FFFFFF"/>
          <w:lang w:eastAsia="en-US"/>
        </w:rPr>
        <w:t>PRRT2</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30|CWE|51958-7^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NM_145239.2^</w:t>
      </w:r>
      <w:r w:rsidRPr="009E3FCB">
        <w:rPr>
          <w:rFonts w:ascii="Calibri" w:eastAsia="Calibri" w:hAnsi="Calibri" w:cs="Helvetica"/>
          <w:b/>
          <w:color w:val="333333"/>
          <w:kern w:val="0"/>
          <w:sz w:val="20"/>
          <w:szCs w:val="20"/>
          <w:shd w:val="clear" w:color="auto" w:fill="FFFFFF"/>
          <w:lang w:eastAsia="en-US"/>
        </w:rPr>
        <w:t>NM_145239.2</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31|CWE|41103-3^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c.67G&gt;A^</w:t>
      </w:r>
      <w:r w:rsidRPr="009E3FCB">
        <w:rPr>
          <w:rFonts w:ascii="Calibri" w:eastAsia="Calibri" w:hAnsi="Calibri" w:cs="Helvetica"/>
          <w:b/>
          <w:color w:val="333333"/>
          <w:kern w:val="0"/>
          <w:sz w:val="20"/>
          <w:szCs w:val="20"/>
          <w:shd w:val="clear" w:color="auto" w:fill="FFFFFF"/>
          <w:lang w:eastAsia="en-US"/>
        </w:rPr>
        <w:t>c.67G&gt;A</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32|CWE|48005-3^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p.Glu23Lys^</w:t>
      </w:r>
      <w:r w:rsidRPr="009E3FCB">
        <w:rPr>
          <w:rFonts w:ascii="Calibri" w:eastAsia="Calibri" w:hAnsi="Calibri" w:cs="Helvetica"/>
          <w:b/>
          <w:color w:val="333333"/>
          <w:kern w:val="0"/>
          <w:sz w:val="20"/>
          <w:szCs w:val="20"/>
          <w:shd w:val="clear" w:color="auto" w:fill="FFFFFF"/>
          <w:lang w:eastAsia="en-US"/>
        </w:rPr>
        <w:t>p.Glu23Lys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33|CWE|48019-4^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 xml:space="preserve">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 xml:space="preserve"> ^LN|</w:t>
      </w:r>
    </w:p>
    <w:p w14:paraId="6A011AF3" w14:textId="56277839"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34|CWE|48013-7^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 RefSeq-G</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NC_000016.9^</w:t>
      </w:r>
      <w:r w:rsidRPr="009E3FCB">
        <w:rPr>
          <w:rFonts w:ascii="Calibri" w:eastAsia="Calibri" w:hAnsi="Calibri" w:cs="Helvetica"/>
          <w:b/>
          <w:color w:val="333333"/>
          <w:kern w:val="0"/>
          <w:sz w:val="20"/>
          <w:szCs w:val="20"/>
          <w:shd w:val="clear" w:color="auto" w:fill="FFFFFF"/>
          <w:lang w:eastAsia="en-US"/>
        </w:rPr>
        <w:t>NC_000016.9</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35|ST|69547-8^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36|NR|81254-5^</w:t>
      </w:r>
      <w:r w:rsidRPr="009E3FCB">
        <w:rPr>
          <w:rFonts w:ascii="Calibri" w:eastAsia="Calibri" w:hAnsi="Calibri" w:cs="Helvetica"/>
          <w:b/>
          <w:color w:val="333333"/>
          <w:kern w:val="0"/>
          <w:sz w:val="20"/>
          <w:szCs w:val="20"/>
          <w:shd w:val="clear" w:color="auto" w:fill="FFFFFF"/>
          <w:lang w:eastAsia="en-US"/>
        </w:rPr>
        <w:t>Genomic allele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b/>
          <w:color w:val="333333"/>
          <w:kern w:val="0"/>
          <w:sz w:val="20"/>
          <w:szCs w:val="20"/>
          <w:shd w:val="clear" w:color="auto" w:fill="FFFFFF"/>
          <w:lang w:eastAsia="en-US"/>
        </w:rPr>
        <w:t>29824442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29824442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37|ST|69551-0^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38|CNE|81255-2^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rs140383655^</w:t>
      </w:r>
      <w:r w:rsidRPr="009E3FCB">
        <w:rPr>
          <w:rFonts w:ascii="Calibri" w:eastAsia="Calibri" w:hAnsi="Calibri" w:cs="Helvetica"/>
          <w:b/>
          <w:color w:val="333333"/>
          <w:kern w:val="0"/>
          <w:sz w:val="20"/>
          <w:szCs w:val="20"/>
          <w:shd w:val="clear" w:color="auto" w:fill="FFFFFF"/>
          <w:lang w:eastAsia="en-US"/>
        </w:rPr>
        <w:t>rs140383655</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39|CWE|48001-2^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16p11.2^</w:t>
      </w:r>
      <w:r w:rsidRPr="009E3FCB">
        <w:rPr>
          <w:rFonts w:ascii="Calibri" w:eastAsia="Calibri" w:hAnsi="Calibri" w:cs="Helvetica"/>
          <w:b/>
          <w:color w:val="333333"/>
          <w:kern w:val="0"/>
          <w:sz w:val="20"/>
          <w:szCs w:val="20"/>
          <w:shd w:val="clear" w:color="auto" w:fill="FFFFFF"/>
          <w:lang w:eastAsia="en-US"/>
        </w:rPr>
        <w:t>16p11.2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40|CNE|48002-0^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41|CNE|53037-8^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LA6671-7^</w:t>
      </w:r>
      <w:r w:rsidRPr="009E3FCB">
        <w:rPr>
          <w:rFonts w:ascii="Calibri" w:eastAsia="Calibri" w:hAnsi="Calibri" w:cs="Helvetica"/>
          <w:b/>
          <w:color w:val="333333"/>
          <w:kern w:val="0"/>
          <w:sz w:val="20"/>
          <w:szCs w:val="20"/>
          <w:shd w:val="clear" w:color="auto" w:fill="FFFFFF"/>
          <w:lang w:eastAsia="en-US"/>
        </w:rPr>
        <w:t>Uncertain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42|CNE|69548-6^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43|CWE|81259-4^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C1510586^</w:t>
      </w:r>
      <w:r w:rsidRPr="009E3FCB">
        <w:rPr>
          <w:rFonts w:ascii="Calibri" w:eastAsia="Calibri" w:hAnsi="Calibri" w:cs="Helvetica"/>
          <w:b/>
          <w:color w:val="333333"/>
          <w:kern w:val="0"/>
          <w:sz w:val="20"/>
          <w:szCs w:val="20"/>
          <w:shd w:val="clear" w:color="auto" w:fill="FFFFFF"/>
          <w:lang w:eastAsia="en-US"/>
        </w:rPr>
        <w:t>Autism spectrum disorders</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w:t>
      </w:r>
    </w:p>
    <w:p w14:paraId="4773D151"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44|CNE|53034-5^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|2.2|</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4131DFA0"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***Attributes of Third Simple Genetic Variants: Report Section 2***</w:t>
      </w:r>
    </w:p>
    <w:p w14:paraId="315CD6BE"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45|CNE|81252-9^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205776^</w:t>
      </w:r>
      <w:r w:rsidRPr="009E3FCB">
        <w:rPr>
          <w:rFonts w:ascii="Calibri" w:eastAsia="Calibri" w:hAnsi="Calibri" w:cs="Helvetica"/>
          <w:b/>
          <w:color w:val="333333"/>
          <w:kern w:val="0"/>
          <w:sz w:val="20"/>
          <w:szCs w:val="20"/>
          <w:shd w:val="clear" w:color="auto" w:fill="FFFFFF"/>
          <w:lang w:eastAsia="en-US"/>
        </w:rPr>
        <w:t xml:space="preserve">NM_001193466.1(KANSL1):c.727C&gt;A </w:t>
      </w:r>
    </w:p>
    <w:p w14:paraId="51A6F3CA"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(p.Gln243Lys)</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47|CWE|48018-6^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^HGNCS-Symb</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24565^</w:t>
      </w:r>
      <w:r w:rsidRPr="009E3FCB">
        <w:rPr>
          <w:rFonts w:ascii="Calibri" w:eastAsia="Calibri" w:hAnsi="Calibri" w:cs="Helvetica"/>
          <w:b/>
          <w:color w:val="333333"/>
          <w:kern w:val="0"/>
          <w:sz w:val="20"/>
          <w:szCs w:val="20"/>
          <w:shd w:val="clear" w:color="auto" w:fill="FFFFFF"/>
          <w:lang w:eastAsia="en-US"/>
        </w:rPr>
        <w:t>KANSL1</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48|CWE|51958-7^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 RefSeq-T</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NM_001193466.1^</w:t>
      </w:r>
      <w:r w:rsidRPr="009E3FCB">
        <w:rPr>
          <w:rFonts w:ascii="Calibri" w:eastAsia="Calibri" w:hAnsi="Calibri" w:cs="Helvetica"/>
          <w:b/>
          <w:color w:val="333333"/>
          <w:kern w:val="0"/>
          <w:sz w:val="20"/>
          <w:szCs w:val="20"/>
          <w:shd w:val="clear" w:color="auto" w:fill="FFFFFF"/>
          <w:lang w:eastAsia="en-US"/>
        </w:rPr>
        <w:t>NM_001193466.1</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49|CWE|41103-3^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c.727C&gt;A^</w:t>
      </w:r>
      <w:r w:rsidRPr="009E3FCB">
        <w:rPr>
          <w:rFonts w:ascii="Calibri" w:eastAsia="Calibri" w:hAnsi="Calibri" w:cs="Helvetica"/>
          <w:b/>
          <w:color w:val="333333"/>
          <w:kern w:val="0"/>
          <w:sz w:val="20"/>
          <w:szCs w:val="20"/>
          <w:shd w:val="clear" w:color="auto" w:fill="FFFFFF"/>
          <w:lang w:eastAsia="en-US"/>
        </w:rPr>
        <w:t>c.727C&gt;A</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50|CWE|48005-3^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p.Gln243Lys^</w:t>
      </w:r>
      <w:r w:rsidRPr="009E3FCB">
        <w:rPr>
          <w:rFonts w:ascii="Calibri" w:eastAsia="Calibri" w:hAnsi="Calibri" w:cs="Helvetica"/>
          <w:b/>
          <w:color w:val="333333"/>
          <w:kern w:val="0"/>
          <w:sz w:val="20"/>
          <w:szCs w:val="20"/>
          <w:shd w:val="clear" w:color="auto" w:fill="FFFFFF"/>
          <w:lang w:eastAsia="en-US"/>
        </w:rPr>
        <w:t>p.Gln243Lys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51|CWE|48019-4^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 xml:space="preserve">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 xml:space="preserve"> ^LN |</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52|CWE|48006-1^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0CE37224"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53|CWE|48013-7^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NC_000017.10^</w:t>
      </w:r>
      <w:r w:rsidRPr="009E3FCB">
        <w:rPr>
          <w:rFonts w:ascii="Calibri" w:eastAsia="Calibri" w:hAnsi="Calibri" w:cs="Helvetica"/>
          <w:b/>
          <w:color w:val="333333"/>
          <w:kern w:val="0"/>
          <w:sz w:val="20"/>
          <w:szCs w:val="20"/>
          <w:shd w:val="clear" w:color="auto" w:fill="FFFFFF"/>
          <w:lang w:eastAsia="en-US"/>
        </w:rPr>
        <w:t>NC_000017.10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54|ST|69547-8^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55|NR|81254-5^</w:t>
      </w:r>
      <w:r w:rsidRPr="009E3FCB">
        <w:rPr>
          <w:rFonts w:ascii="Calibri" w:eastAsia="Calibri" w:hAnsi="Calibri" w:cs="Helvetica"/>
          <w:b/>
          <w:color w:val="333333"/>
          <w:kern w:val="0"/>
          <w:sz w:val="20"/>
          <w:szCs w:val="20"/>
          <w:shd w:val="clear" w:color="auto" w:fill="FFFFFF"/>
          <w:lang w:eastAsia="en-US"/>
        </w:rPr>
        <w:t>Genomic allele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b/>
          <w:color w:val="333333"/>
          <w:kern w:val="0"/>
          <w:sz w:val="20"/>
          <w:szCs w:val="20"/>
          <w:shd w:val="clear" w:color="auto" w:fill="FFFFFF"/>
          <w:lang w:eastAsia="en-US"/>
        </w:rPr>
        <w:t>44248783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44248783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56|ST|69551-0^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b/>
          <w:color w:val="333333"/>
          <w:kern w:val="0"/>
          <w:sz w:val="20"/>
          <w:szCs w:val="20"/>
          <w:shd w:val="clear" w:color="auto" w:fill="FFFFFF"/>
          <w:lang w:eastAsia="en-US"/>
        </w:rPr>
        <w:t>T</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57|CNE|81255-2^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 xml:space="preserve"> rs142096969^</w:t>
      </w:r>
      <w:r w:rsidRPr="009E3FCB">
        <w:rPr>
          <w:rFonts w:ascii="Calibri" w:eastAsia="Calibri" w:hAnsi="Calibri" w:cs="Helvetica"/>
          <w:b/>
          <w:color w:val="333333"/>
          <w:kern w:val="0"/>
          <w:sz w:val="20"/>
          <w:szCs w:val="20"/>
          <w:shd w:val="clear" w:color="auto" w:fill="FFFFFF"/>
          <w:lang w:eastAsia="en-US"/>
        </w:rPr>
        <w:t>rs142096969</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58|CWE|48001-2^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17q21.31^</w:t>
      </w:r>
      <w:r w:rsidRPr="009E3FCB">
        <w:rPr>
          <w:rFonts w:ascii="Calibri" w:eastAsia="Calibri" w:hAnsi="Calibri" w:cs="Helvetica"/>
          <w:b/>
          <w:color w:val="333333"/>
          <w:kern w:val="0"/>
          <w:sz w:val="20"/>
          <w:szCs w:val="20"/>
          <w:shd w:val="clear" w:color="auto" w:fill="FFFFFF"/>
          <w:lang w:eastAsia="en-US"/>
        </w:rPr>
        <w:t>17q21.31</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59|CNE|48002-0^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60|CNE|53037-8^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LA6674-1^</w:t>
      </w:r>
      <w:r w:rsidRPr="009E3FCB">
        <w:rPr>
          <w:rFonts w:ascii="Calibri" w:eastAsia="Calibri" w:hAnsi="Calibri" w:cs="Helvetica"/>
          <w:b/>
          <w:color w:val="333333"/>
          <w:kern w:val="0"/>
          <w:sz w:val="20"/>
          <w:szCs w:val="20"/>
          <w:shd w:val="clear" w:color="auto" w:fill="FFFFFF"/>
          <w:lang w:eastAsia="en-US"/>
        </w:rPr>
        <w:t>Likely Benign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61|CNE|69548-6^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w:t>
      </w:r>
      <w:r w:rsidRPr="009E3FCB">
        <w:rPr>
          <w:rFonts w:ascii="Calibri" w:eastAsia="Calibri" w:hAnsi="Calibri" w:cs="Helvetica"/>
          <w:color w:val="333333"/>
          <w:kern w:val="0"/>
          <w:sz w:val="20"/>
          <w:szCs w:val="20"/>
          <w:shd w:val="clear" w:color="auto" w:fill="FFFFFF"/>
          <w:lang w:eastAsia="en-US"/>
        </w:rPr>
        <w:t>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62|CNE|53034-5^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|2.3|</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0C9E75D2"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***Attributes of Fourth Simple Genetic Variants: Report Section 2***</w:t>
      </w:r>
    </w:p>
    <w:p w14:paraId="361AA93E"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63|CNE|81252-9^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 xml:space="preserve">^ClinVar-V </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159792^</w:t>
      </w:r>
      <w:r w:rsidRPr="009E3FCB">
        <w:rPr>
          <w:rFonts w:ascii="Calibri" w:eastAsia="Calibri" w:hAnsi="Calibri" w:cs="Helvetica"/>
          <w:b/>
          <w:color w:val="333333"/>
          <w:kern w:val="0"/>
          <w:sz w:val="20"/>
          <w:szCs w:val="20"/>
          <w:shd w:val="clear" w:color="auto" w:fill="FFFFFF"/>
          <w:lang w:eastAsia="en-US"/>
        </w:rPr>
        <w:t xml:space="preserve">NM_007254.3(PNKP):c.188C&gt;T </w:t>
      </w:r>
    </w:p>
    <w:p w14:paraId="37DB92F4"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(p.Ala63Val)</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64|CWE|48018-6^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9154^</w:t>
      </w:r>
      <w:r w:rsidRPr="009E3FCB">
        <w:rPr>
          <w:rFonts w:ascii="Calibri" w:eastAsia="Calibri" w:hAnsi="Calibri" w:cs="Helvetica"/>
          <w:b/>
          <w:color w:val="333333"/>
          <w:kern w:val="0"/>
          <w:sz w:val="20"/>
          <w:szCs w:val="20"/>
          <w:shd w:val="clear" w:color="auto" w:fill="FFFFFF"/>
          <w:lang w:eastAsia="en-US"/>
        </w:rPr>
        <w:t>PNKP</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65|CWE|51958-7^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NM_007254.3^</w:t>
      </w:r>
      <w:r w:rsidRPr="009E3FCB">
        <w:rPr>
          <w:rFonts w:ascii="Calibri" w:eastAsia="Calibri" w:hAnsi="Calibri" w:cs="Helvetica"/>
          <w:b/>
          <w:color w:val="333333"/>
          <w:kern w:val="0"/>
          <w:sz w:val="20"/>
          <w:szCs w:val="20"/>
          <w:shd w:val="clear" w:color="auto" w:fill="FFFFFF"/>
          <w:lang w:eastAsia="en-US"/>
        </w:rPr>
        <w:t>NM_007254.3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66|CWE|41103-3^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c.188C&gt;T^</w:t>
      </w:r>
      <w:r w:rsidRPr="009E3FCB">
        <w:rPr>
          <w:rFonts w:ascii="Calibri" w:eastAsia="Calibri" w:hAnsi="Calibri" w:cs="Helvetica"/>
          <w:b/>
          <w:color w:val="333333"/>
          <w:kern w:val="0"/>
          <w:sz w:val="20"/>
          <w:szCs w:val="20"/>
          <w:shd w:val="clear" w:color="auto" w:fill="FFFFFF"/>
          <w:lang w:eastAsia="en-US"/>
        </w:rPr>
        <w:t>c.188C&gt;T</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67|CWE|48005-3^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p.Ala63Val^</w:t>
      </w:r>
      <w:r w:rsidRPr="009E3FCB">
        <w:rPr>
          <w:rFonts w:ascii="Calibri" w:eastAsia="Calibri" w:hAnsi="Calibri" w:cs="Helvetica"/>
          <w:b/>
          <w:color w:val="333333"/>
          <w:kern w:val="0"/>
          <w:sz w:val="20"/>
          <w:szCs w:val="20"/>
          <w:shd w:val="clear" w:color="auto" w:fill="FFFFFF"/>
          <w:lang w:eastAsia="en-US"/>
        </w:rPr>
        <w:t>p.Ala63Val</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68|CWE|48019-4^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 xml:space="preserve"> 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 xml:space="preserve"> ^LN |</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69|CWE|48006-1^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7DA175E6" w14:textId="69B30A5B"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70|CWE|48013-7^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NC_000019.9^</w:t>
      </w:r>
      <w:r w:rsidRPr="009E3FCB">
        <w:rPr>
          <w:rFonts w:ascii="Calibri" w:eastAsia="Calibri" w:hAnsi="Calibri" w:cs="Helvetica"/>
          <w:b/>
          <w:color w:val="333333"/>
          <w:kern w:val="0"/>
          <w:sz w:val="20"/>
          <w:szCs w:val="20"/>
          <w:shd w:val="clear" w:color="auto" w:fill="FFFFFF"/>
          <w:lang w:eastAsia="en-US"/>
        </w:rPr>
        <w:t>NC_000019.9</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71|ST|69547-8^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72|NR|81254-5^</w:t>
      </w:r>
      <w:r w:rsidRPr="009E3FCB">
        <w:rPr>
          <w:rFonts w:ascii="Calibri" w:eastAsia="Calibri" w:hAnsi="Calibri" w:cs="Helvetica"/>
          <w:b/>
          <w:color w:val="333333"/>
          <w:kern w:val="0"/>
          <w:sz w:val="20"/>
          <w:szCs w:val="20"/>
          <w:shd w:val="clear" w:color="auto" w:fill="FFFFFF"/>
          <w:lang w:eastAsia="en-US"/>
        </w:rPr>
        <w:t>Genomic allele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b/>
          <w:color w:val="333333"/>
          <w:kern w:val="0"/>
          <w:sz w:val="20"/>
          <w:szCs w:val="20"/>
          <w:shd w:val="clear" w:color="auto" w:fill="FFFFFF"/>
          <w:lang w:eastAsia="en-US"/>
        </w:rPr>
        <w:t>50369666</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50369666</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73|ST|69551-0^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74|CNE|81255-2^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 dbSNP</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 xml:space="preserve"> rs3739173^</w:t>
      </w:r>
      <w:r w:rsidRPr="009E3FCB">
        <w:rPr>
          <w:rFonts w:ascii="Calibri" w:eastAsia="Calibri" w:hAnsi="Calibri" w:cs="Helvetica"/>
          <w:b/>
          <w:color w:val="333333"/>
          <w:kern w:val="0"/>
          <w:sz w:val="20"/>
          <w:szCs w:val="20"/>
          <w:shd w:val="clear" w:color="auto" w:fill="FFFFFF"/>
          <w:lang w:eastAsia="en-US"/>
        </w:rPr>
        <w:t>rs3739173</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75|CWE|48001-2^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19q13.33^</w:t>
      </w:r>
      <w:r w:rsidRPr="009E3FCB">
        <w:rPr>
          <w:rFonts w:ascii="Calibri" w:eastAsia="Calibri" w:hAnsi="Calibri" w:cs="Helvetica"/>
          <w:b/>
          <w:color w:val="333333"/>
          <w:kern w:val="0"/>
          <w:sz w:val="20"/>
          <w:szCs w:val="20"/>
          <w:shd w:val="clear" w:color="auto" w:fill="FFFFFF"/>
          <w:lang w:eastAsia="en-US"/>
        </w:rPr>
        <w:t>19q13.33</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76|CNE|48002-0^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77|CNE|53037-8^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LA6671-7^</w:t>
      </w:r>
      <w:r w:rsidRPr="009E3FCB">
        <w:rPr>
          <w:rFonts w:ascii="Calibri" w:eastAsia="Calibri" w:hAnsi="Calibri" w:cs="Helvetica"/>
          <w:b/>
          <w:color w:val="333333"/>
          <w:kern w:val="0"/>
          <w:sz w:val="20"/>
          <w:szCs w:val="20"/>
          <w:shd w:val="clear" w:color="auto" w:fill="FFFFFF"/>
          <w:lang w:eastAsia="en-US"/>
        </w:rPr>
        <w:t>Uncertain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78|CNE|69548-6^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79|CWE|81259-4^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C3150667^</w:t>
      </w:r>
      <w:r w:rsidRPr="009E3FCB">
        <w:rPr>
          <w:rFonts w:ascii="Calibri" w:eastAsia="Calibri" w:hAnsi="Calibri" w:cs="Helvetica"/>
          <w:b/>
          <w:color w:val="333333"/>
          <w:kern w:val="0"/>
          <w:sz w:val="20"/>
          <w:szCs w:val="20"/>
          <w:shd w:val="clear" w:color="auto" w:fill="FFFFFF"/>
          <w:lang w:eastAsia="en-US"/>
        </w:rPr>
        <w:t>Early infantile epileptic encephalopathy 10</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80|CNE|53034-5^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|2.4|</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363501E6" w14:textId="77777777" w:rsidR="009E3FCB" w:rsidRPr="009E3FCB" w:rsidRDefault="009E3FCB" w:rsidP="009E3FCB">
      <w:pPr>
        <w:spacing w:after="160" w:line="259" w:lineRule="auto"/>
        <w:rPr>
          <w:rFonts w:ascii="Calibri" w:eastAsia="Calibri" w:hAnsi="Calibri" w:cs="Helvetica"/>
          <w:color w:val="333333"/>
          <w:kern w:val="0"/>
          <w:sz w:val="20"/>
          <w:szCs w:val="20"/>
          <w:shd w:val="clear" w:color="auto" w:fill="FFFFFF"/>
          <w:lang w:eastAsia="en-US"/>
        </w:rPr>
      </w:pPr>
    </w:p>
    <w:p w14:paraId="2A96AC72"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***Structural Variants: Report Section 3***</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81|CWE|81304-8^</w:t>
      </w:r>
      <w:r w:rsidRPr="009E3FCB">
        <w:rPr>
          <w:rFonts w:ascii="Calibri" w:eastAsia="Calibri" w:hAnsi="Calibri" w:cs="Helvetica"/>
          <w:b/>
          <w:color w:val="333333"/>
          <w:kern w:val="0"/>
          <w:sz w:val="20"/>
          <w:szCs w:val="20"/>
          <w:shd w:val="clear" w:color="auto" w:fill="FFFFFF"/>
          <w:lang w:eastAsia="en-US"/>
        </w:rPr>
        <w:t>Structural variant method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LA26399-8^</w:t>
      </w:r>
      <w:r w:rsidRPr="009E3FCB">
        <w:rPr>
          <w:rFonts w:ascii="Calibri" w:eastAsia="Calibri" w:hAnsi="Calibri" w:cs="Helvetica"/>
          <w:b/>
          <w:color w:val="333333"/>
          <w:kern w:val="0"/>
          <w:sz w:val="20"/>
          <w:szCs w:val="20"/>
          <w:shd w:val="clear" w:color="auto" w:fill="FFFFFF"/>
          <w:lang w:eastAsia="en-US"/>
        </w:rPr>
        <w:t>Oligo aCGH</w:t>
      </w:r>
      <w:r w:rsidRPr="009E3FCB">
        <w:rPr>
          <w:rFonts w:ascii="Calibri" w:eastAsia="Calibri" w:hAnsi="Calibri" w:cs="Helvetica"/>
          <w:color w:val="333333"/>
          <w:kern w:val="0"/>
          <w:sz w:val="20"/>
          <w:szCs w:val="20"/>
          <w:shd w:val="clear" w:color="auto" w:fill="FFFFFF"/>
          <w:lang w:eastAsia="en-US"/>
        </w:rPr>
        <w:t>^LN|</w:t>
      </w:r>
    </w:p>
    <w:p w14:paraId="71626DB9" w14:textId="0E6016B5" w:rsidR="009E3FCB" w:rsidRDefault="009E3FCB" w:rsidP="009E3FCB">
      <w:pPr>
        <w:spacing w:after="160" w:line="259" w:lineRule="auto"/>
        <w:rPr>
          <w:rFonts w:ascii="Calibri" w:eastAsia="Calibri" w:hAnsi="Calibri" w:cs="Helvetica"/>
          <w:color w:val="333333"/>
          <w:kern w:val="0"/>
          <w:sz w:val="20"/>
          <w:szCs w:val="20"/>
          <w:shd w:val="clear" w:color="auto" w:fill="FFFFFF"/>
          <w:lang w:eastAsia="en-US"/>
        </w:rPr>
      </w:pPr>
    </w:p>
    <w:p w14:paraId="56F15D03" w14:textId="048A200C" w:rsidR="009E3FCB" w:rsidRDefault="009E3FCB" w:rsidP="009E3FCB">
      <w:pPr>
        <w:pStyle w:val="Heading2"/>
        <w:rPr>
          <w:shd w:val="clear" w:color="auto" w:fill="FFFFFF"/>
          <w:lang w:eastAsia="en-US"/>
        </w:rPr>
      </w:pPr>
      <w:bookmarkStart w:id="397" w:name="_Toc458095432"/>
      <w:r>
        <w:rPr>
          <w:shd w:val="clear" w:color="auto" w:fill="FFFFFF"/>
          <w:lang w:eastAsia="en-US"/>
        </w:rPr>
        <w:t>Structural Variant Example Messages</w:t>
      </w:r>
      <w:bookmarkEnd w:id="397"/>
    </w:p>
    <w:p w14:paraId="06DC6661" w14:textId="243ABC5F" w:rsidR="009E3FCB" w:rsidRPr="009E3FCB" w:rsidRDefault="009E3FCB" w:rsidP="009E3FCB">
      <w:pPr>
        <w:pStyle w:val="Heading3"/>
        <w:rPr>
          <w:shd w:val="clear" w:color="auto" w:fill="FFFFFF"/>
          <w:lang w:eastAsia="en-US"/>
        </w:rPr>
      </w:pPr>
      <w:bookmarkStart w:id="398" w:name="_Toc458095433"/>
      <w:r w:rsidRPr="009E3FCB">
        <w:rPr>
          <w:shd w:val="clear" w:color="auto" w:fill="FFFFFF"/>
          <w:lang w:eastAsia="en-US"/>
        </w:rPr>
        <w:t>Structural Variant – Example of whole genome study for deletion duplication</w:t>
      </w:r>
      <w:bookmarkEnd w:id="398"/>
    </w:p>
    <w:p w14:paraId="347732D5"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5BE5EC4B" w14:textId="77777777" w:rsid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took this example from a published sample report on a whole genome study that found a structural variant that may contribute to a phenotype of intellectual disability. The source text uses ISCN nomenclature to report the variant.</w:t>
      </w:r>
    </w:p>
    <w:p w14:paraId="022451FC"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p>
    <w:p w14:paraId="0507961C"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This is a whole genome study, so the build can be taken as the reference sequence. </w:t>
      </w:r>
    </w:p>
    <w:p w14:paraId="0F166FCA"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In LOINC 82155-3 “Copy Number,” we reported “3” because the specification requires a number, but in the narrative report from which we took this example, it was reported as a “partial trisomy.” </w:t>
      </w:r>
    </w:p>
    <w:p w14:paraId="6ACB5406"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15635A80"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 62375-1^Cytogenomic SNP Microarray^LN|R|201608030830| 201608091650|</w:t>
      </w:r>
    </w:p>
    <w:p w14:paraId="1F939EC5"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7D3E9CDE" w14:textId="092D358D"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has encephalopathy|</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C1843367^</w:t>
      </w:r>
      <w:r w:rsidRPr="009E3FCB">
        <w:rPr>
          <w:rFonts w:ascii="Calibri" w:eastAsia="Calibri" w:hAnsi="Calibri" w:cs="Helvetica"/>
          <w:b/>
          <w:color w:val="333333"/>
          <w:kern w:val="0"/>
          <w:sz w:val="20"/>
          <w:szCs w:val="20"/>
          <w:shd w:val="clear" w:color="auto" w:fill="FFFFFF"/>
          <w:lang w:eastAsia="en-US"/>
        </w:rPr>
        <w:t>Intellectual disability</w:t>
      </w:r>
      <w:r w:rsidRPr="009E3FCB">
        <w:rPr>
          <w:rFonts w:ascii="Calibri" w:eastAsia="Calibri" w:hAnsi="Calibri" w:cs="Helvetica"/>
          <w:color w:val="333333"/>
          <w:kern w:val="0"/>
          <w:sz w:val="20"/>
          <w:szCs w:val="20"/>
          <w:shd w:val="clear" w:color="auto" w:fill="FFFFFF"/>
          <w:lang w:eastAsia="en-US"/>
        </w:rPr>
        <w:t>^</w:t>
      </w:r>
      <w:r w:rsidR="00034B13">
        <w:rPr>
          <w:rFonts w:ascii="Calibri" w:eastAsia="Calibri" w:hAnsi="Calibri" w:cs="Helvetica"/>
          <w:color w:val="333333"/>
          <w:kern w:val="0"/>
          <w:sz w:val="20"/>
          <w:szCs w:val="20"/>
          <w:shd w:val="clear" w:color="auto" w:fill="FFFFFF"/>
          <w:lang w:eastAsia="en-US"/>
        </w:rPr>
        <w:t>MedGen</w:t>
      </w:r>
      <w:r w:rsidRPr="009E3FCB">
        <w:rPr>
          <w:rFonts w:ascii="Calibri" w:eastAsia="Calibri" w:hAnsi="Calibri" w:cs="Helvetica"/>
          <w:color w:val="333333"/>
          <w:kern w:val="0"/>
          <w:sz w:val="20"/>
          <w:szCs w:val="20"/>
          <w:shd w:val="clear" w:color="auto" w:fill="FFFFFF"/>
          <w:lang w:eastAsia="en-US"/>
        </w:rPr>
        <w:t>-Dis|</w:t>
      </w:r>
    </w:p>
    <w:p w14:paraId="6614DE6B"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kern w:val="0"/>
          <w:sz w:val="20"/>
          <w:szCs w:val="20"/>
          <w:shd w:val="clear" w:color="auto" w:fill="FFFFFF"/>
          <w:lang w:eastAsia="en-US"/>
        </w:rPr>
        <w:t>Whole genome</w:t>
      </w:r>
      <w:r w:rsidRPr="009E3FCB">
        <w:rPr>
          <w:rFonts w:ascii="Calibri" w:eastAsia="Calibri" w:hAnsi="Calibri" w:cs="Helvetica"/>
          <w:color w:val="333333"/>
          <w:kern w:val="0"/>
          <w:sz w:val="20"/>
          <w:szCs w:val="20"/>
          <w:shd w:val="clear" w:color="auto" w:fill="FFFFFF"/>
          <w:lang w:eastAsia="en-US"/>
        </w:rPr>
        <w:t>.|</w:t>
      </w:r>
    </w:p>
    <w:p w14:paraId="49A58CC2"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4|CWE|Pending LOINC 2^</w:t>
      </w:r>
      <w:r w:rsidRPr="009E3FCB">
        <w:rPr>
          <w:rFonts w:ascii="Calibri" w:eastAsia="Calibri" w:hAnsi="Calibri" w:cs="Helvetica"/>
          <w:b/>
          <w:color w:val="333333"/>
          <w:kern w:val="0"/>
          <w:sz w:val="20"/>
          <w:szCs w:val="20"/>
          <w:shd w:val="clear" w:color="auto" w:fill="FFFFFF"/>
          <w:lang w:eastAsia="en-US"/>
        </w:rPr>
        <w:t>Deletion-duplication overall interpretation</w:t>
      </w:r>
      <w:r w:rsidRPr="009E3FCB">
        <w:rPr>
          <w:rFonts w:ascii="Calibri" w:eastAsia="Calibri" w:hAnsi="Calibri" w:cs="Helvetica"/>
          <w:color w:val="333333"/>
          <w:kern w:val="0"/>
          <w:sz w:val="20"/>
          <w:szCs w:val="20"/>
          <w:shd w:val="clear" w:color="auto" w:fill="FFFFFF"/>
          <w:lang w:eastAsia="en-US"/>
        </w:rPr>
        <w:t>^LN|1|Answer code pending^</w:t>
      </w:r>
      <w:r w:rsidRPr="009E3FCB">
        <w:rPr>
          <w:rFonts w:ascii="Calibri" w:eastAsia="Calibri" w:hAnsi="Calibri" w:cs="Helvetica"/>
          <w:b/>
          <w:color w:val="333333"/>
          <w:kern w:val="0"/>
          <w:sz w:val="20"/>
          <w:szCs w:val="20"/>
          <w:shd w:val="clear" w:color="auto" w:fill="FFFFFF"/>
          <w:lang w:eastAsia="en-US"/>
        </w:rPr>
        <w:t xml:space="preserve">Positive </w:t>
      </w:r>
    </w:p>
    <w:p w14:paraId="6F15B8C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for deletion duplications</w:t>
      </w:r>
      <w:r w:rsidRPr="009E3FCB">
        <w:rPr>
          <w:rFonts w:ascii="Calibri" w:eastAsia="Calibri" w:hAnsi="Calibri" w:cs="Helvetica"/>
          <w:color w:val="333333"/>
          <w:kern w:val="0"/>
          <w:sz w:val="20"/>
          <w:szCs w:val="20"/>
          <w:shd w:val="clear" w:color="auto" w:fill="FFFFFF"/>
          <w:lang w:eastAsia="en-US"/>
        </w:rPr>
        <w:t>^LN|</w:t>
      </w:r>
    </w:p>
    <w:p w14:paraId="2F5F97DF"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Genetic Results:</w:t>
      </w:r>
      <w:r w:rsidRPr="009E3FCB">
        <w:rPr>
          <w:rFonts w:ascii="Calibri" w:eastAsia="Calibri" w:hAnsi="Calibri" w:cs="Helvetica"/>
          <w:color w:val="333333"/>
          <w:kern w:val="0"/>
          <w:sz w:val="20"/>
          <w:szCs w:val="20"/>
          <w:shd w:val="clear" w:color="auto" w:fill="FFFFFF"/>
          <w:lang w:eastAsia="en-US"/>
        </w:rPr>
        <w:t xml:space="preserve"> The cytogenomic microarray analysis indicated </w:t>
      </w:r>
    </w:p>
    <w:p w14:paraId="0152022F"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that there was a gain involving chromosome 16 (1.7 Mb duplicated) within 16p13.11, suggesting partial trisomy for this region. This duplication has been reported as a risk factor for neurocognitive disorders as it appears to be enriched in children with intellectual disabilities, but is also observed, at a lower frequency, in normal individuals. ~~ </w:t>
      </w:r>
      <w:r w:rsidRPr="009E3FCB">
        <w:rPr>
          <w:rFonts w:ascii="Calibri" w:eastAsia="Calibri" w:hAnsi="Calibri" w:cs="Helvetica"/>
          <w:b/>
          <w:color w:val="333333"/>
          <w:kern w:val="0"/>
          <w:sz w:val="20"/>
          <w:szCs w:val="20"/>
          <w:shd w:val="clear" w:color="auto" w:fill="FFFFFF"/>
          <w:lang w:eastAsia="en-US"/>
        </w:rPr>
        <w:t>Method:</w:t>
      </w:r>
      <w:r w:rsidRPr="009E3FCB">
        <w:rPr>
          <w:rFonts w:ascii="Calibri" w:eastAsia="Calibri" w:hAnsi="Calibri" w:cs="Helvetica"/>
          <w:color w:val="333333"/>
          <w:kern w:val="0"/>
          <w:sz w:val="20"/>
          <w:szCs w:val="20"/>
          <w:shd w:val="clear" w:color="auto" w:fill="FFFFFF"/>
          <w:lang w:eastAsia="en-US"/>
        </w:rPr>
        <w:t xml:space="preserve"> CHROMOSOMAL MICROARRAY ANALYSIS (CMA) METHODOLOGY: This CMA was performed using Affymetrix(R) Cytogenetics Whole-Genome 2.7M Array. The array offers a total of 2,141,868 markers across the entire genome, including 1,742,975 unique non-polymorphic markers, and 398,891 SNP markers.|</w:t>
      </w:r>
    </w:p>
    <w:p w14:paraId="422A7315"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6|CWE|62374-4^</w:t>
      </w:r>
      <w:r w:rsidRPr="009E3FCB">
        <w:rPr>
          <w:rFonts w:ascii="Calibri" w:eastAsia="Calibri" w:hAnsi="Calibri" w:cs="Helvetica"/>
          <w:b/>
          <w:color w:val="333333"/>
          <w:kern w:val="0"/>
          <w:sz w:val="20"/>
          <w:szCs w:val="20"/>
          <w:shd w:val="clear" w:color="auto" w:fill="FFFFFF"/>
          <w:lang w:eastAsia="en-US"/>
        </w:rPr>
        <w:t>Human reference sequence assembly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Pending LA Code^</w:t>
      </w:r>
      <w:r w:rsidRPr="009E3FCB">
        <w:rPr>
          <w:rFonts w:ascii="Calibri" w:eastAsia="Calibri" w:hAnsi="Calibri" w:cs="Helvetica"/>
          <w:b/>
          <w:color w:val="333333"/>
          <w:kern w:val="0"/>
          <w:sz w:val="20"/>
          <w:szCs w:val="20"/>
          <w:shd w:val="clear" w:color="auto" w:fill="FFFFFF"/>
          <w:lang w:eastAsia="en-US"/>
        </w:rPr>
        <w:t>NCBI36</w:t>
      </w:r>
      <w:r w:rsidRPr="009E3FCB">
        <w:rPr>
          <w:rFonts w:ascii="Calibri" w:eastAsia="Calibri" w:hAnsi="Calibri" w:cs="Helvetica"/>
          <w:color w:val="333333"/>
          <w:kern w:val="0"/>
          <w:sz w:val="20"/>
          <w:szCs w:val="20"/>
          <w:shd w:val="clear" w:color="auto" w:fill="FFFFFF"/>
          <w:lang w:eastAsia="en-US"/>
        </w:rPr>
        <w:t>^LN|</w:t>
      </w:r>
    </w:p>
    <w:p w14:paraId="718DB455"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p>
    <w:p w14:paraId="644C2606" w14:textId="77777777" w:rsidR="009E3FCB" w:rsidRPr="009E3FCB" w:rsidRDefault="009E3FCB" w:rsidP="009E3FCB">
      <w:pPr>
        <w:spacing w:after="0" w:line="259" w:lineRule="auto"/>
        <w:ind w:firstLine="720"/>
        <w:rPr>
          <w:rFonts w:ascii="Calibri" w:eastAsia="Calibri" w:hAnsi="Calibri"/>
          <w:b/>
          <w:color w:val="C45911"/>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***Structural Variants: Report Section 3***</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7|CWE|81298-2^</w:t>
      </w:r>
      <w:r w:rsidRPr="009E3FCB">
        <w:rPr>
          <w:rFonts w:ascii="Calibri" w:eastAsia="Calibri" w:hAnsi="Calibri" w:cs="Helvetica"/>
          <w:b/>
          <w:color w:val="333333"/>
          <w:kern w:val="0"/>
          <w:sz w:val="20"/>
          <w:szCs w:val="20"/>
          <w:shd w:val="clear" w:color="auto" w:fill="FFFFFF"/>
          <w:lang w:eastAsia="en-US"/>
        </w:rPr>
        <w:t>Structural variant cytogenetic location</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16p13.11^</w:t>
      </w:r>
      <w:r w:rsidRPr="009E3FCB">
        <w:rPr>
          <w:rFonts w:ascii="Calibri" w:eastAsia="Calibri" w:hAnsi="Calibri" w:cs="Helvetica"/>
          <w:b/>
          <w:color w:val="333333"/>
          <w:kern w:val="0"/>
          <w:sz w:val="20"/>
          <w:szCs w:val="20"/>
          <w:shd w:val="clear" w:color="auto" w:fill="FFFFFF"/>
          <w:lang w:eastAsia="en-US"/>
        </w:rPr>
        <w:t>16p13.11</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8|ST|81291-7^</w:t>
      </w:r>
      <w:r w:rsidRPr="009E3FCB">
        <w:rPr>
          <w:rFonts w:ascii="Calibri" w:eastAsia="Calibri" w:hAnsi="Calibri" w:cs="Helvetica"/>
          <w:b/>
          <w:color w:val="333333"/>
          <w:kern w:val="0"/>
          <w:sz w:val="20"/>
          <w:szCs w:val="20"/>
          <w:shd w:val="clear" w:color="auto" w:fill="FFFFFF"/>
          <w:lang w:eastAsia="en-US"/>
        </w:rPr>
        <w:t>Structural variant ISCN</w:t>
      </w:r>
      <w:r w:rsidRPr="009E3FCB">
        <w:rPr>
          <w:rFonts w:ascii="Calibri" w:eastAsia="Calibri" w:hAnsi="Calibri" w:cs="Helvetica"/>
          <w:color w:val="333333"/>
          <w:kern w:val="0"/>
          <w:sz w:val="20"/>
          <w:szCs w:val="20"/>
          <w:shd w:val="clear" w:color="auto" w:fill="FFFFFF"/>
          <w:lang w:eastAsia="en-US"/>
        </w:rPr>
        <w:t>^ISCN</w:t>
      </w:r>
      <w:r w:rsidRPr="009E3FCB">
        <w:rPr>
          <w:rFonts w:ascii="Calibri" w:eastAsia="Calibri" w:hAnsi="Calibri"/>
          <w:b/>
          <w:color w:val="C45911"/>
          <w:kern w:val="0"/>
          <w:sz w:val="20"/>
          <w:szCs w:val="20"/>
          <w:shd w:val="clear" w:color="auto" w:fill="FFFFFF"/>
          <w:lang w:eastAsia="en-US"/>
        </w:rPr>
        <w:t>|3.1|</w:t>
      </w:r>
    </w:p>
    <w:p w14:paraId="585BABD7"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arr 16p13.11(14,686,844x2,14776269-16486370x3,16,494,405x2) (hg18)</w:t>
      </w:r>
      <w:r w:rsidRPr="009E3FCB">
        <w:rPr>
          <w:rFonts w:ascii="Calibri" w:eastAsia="Calibri" w:hAnsi="Calibri" w:cs="Helvetica"/>
          <w:color w:val="333333"/>
          <w:kern w:val="0"/>
          <w:sz w:val="20"/>
          <w:szCs w:val="20"/>
          <w:shd w:val="clear" w:color="auto" w:fill="FFFFFF"/>
          <w:lang w:eastAsia="en-US"/>
        </w:rPr>
        <w:t>^ISCN|</w:t>
      </w:r>
    </w:p>
    <w:p w14:paraId="4FDC3404"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9|ST|82155-3^</w:t>
      </w:r>
      <w:r w:rsidRPr="009E3FCB">
        <w:rPr>
          <w:rFonts w:ascii="Calibri" w:eastAsia="Calibri" w:hAnsi="Calibri" w:cs="Helvetica"/>
          <w:b/>
          <w:color w:val="333333"/>
          <w:kern w:val="0"/>
          <w:sz w:val="20"/>
          <w:szCs w:val="20"/>
          <w:shd w:val="clear" w:color="auto" w:fill="FFFFFF"/>
          <w:lang w:eastAsia="en-US"/>
        </w:rPr>
        <w:t>Copy number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3</w:t>
      </w:r>
      <w:r w:rsidRPr="009E3FCB">
        <w:rPr>
          <w:rFonts w:ascii="Calibri" w:eastAsia="Calibri" w:hAnsi="Calibri" w:cs="Helvetica"/>
          <w:color w:val="333333"/>
          <w:kern w:val="0"/>
          <w:sz w:val="20"/>
          <w:szCs w:val="20"/>
          <w:shd w:val="clear" w:color="auto" w:fill="FFFFFF"/>
          <w:lang w:eastAsia="en-US"/>
        </w:rPr>
        <w:t>|</w:t>
      </w:r>
    </w:p>
    <w:p w14:paraId="4DC46048" w14:textId="77777777" w:rsid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10|CWE|81289-1^</w:t>
      </w:r>
      <w:r w:rsidRPr="009E3FCB">
        <w:rPr>
          <w:rFonts w:ascii="Calibri" w:eastAsia="Calibri" w:hAnsi="Calibri" w:cs="Helvetica"/>
          <w:b/>
          <w:color w:val="333333"/>
          <w:kern w:val="0"/>
          <w:sz w:val="20"/>
          <w:szCs w:val="20"/>
          <w:shd w:val="clear" w:color="auto" w:fill="FFFFFF"/>
          <w:lang w:eastAsia="en-US"/>
        </w:rPr>
        <w:t>DNA structural variation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LA6686-5^</w:t>
      </w:r>
      <w:r w:rsidRPr="009E3FCB">
        <w:rPr>
          <w:rFonts w:ascii="Calibri" w:eastAsia="Calibri" w:hAnsi="Calibri" w:cs="Helvetica"/>
          <w:b/>
          <w:color w:val="333333"/>
          <w:kern w:val="0"/>
          <w:sz w:val="20"/>
          <w:szCs w:val="20"/>
          <w:shd w:val="clear" w:color="auto" w:fill="FFFFFF"/>
          <w:lang w:eastAsia="en-US"/>
        </w:rPr>
        <w:t>Duplication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11|CWE|81304-8^</w:t>
      </w:r>
      <w:r w:rsidRPr="009E3FCB">
        <w:rPr>
          <w:rFonts w:ascii="Calibri" w:eastAsia="Calibri" w:hAnsi="Calibri" w:cs="Helvetica"/>
          <w:b/>
          <w:color w:val="333333"/>
          <w:kern w:val="0"/>
          <w:sz w:val="20"/>
          <w:szCs w:val="20"/>
          <w:shd w:val="clear" w:color="auto" w:fill="FFFFFF"/>
          <w:lang w:eastAsia="en-US"/>
        </w:rPr>
        <w:t>Structural variant method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LA26399-8^</w:t>
      </w:r>
      <w:r w:rsidRPr="009E3FCB">
        <w:rPr>
          <w:rFonts w:ascii="Calibri" w:eastAsia="Calibri" w:hAnsi="Calibri" w:cs="Helvetica"/>
          <w:b/>
          <w:color w:val="333333"/>
          <w:kern w:val="0"/>
          <w:sz w:val="20"/>
          <w:szCs w:val="20"/>
          <w:shd w:val="clear" w:color="auto" w:fill="FFFFFF"/>
          <w:lang w:eastAsia="en-US"/>
        </w:rPr>
        <w:t>Oligo aCGH</w:t>
      </w:r>
      <w:r w:rsidRPr="009E3FCB">
        <w:rPr>
          <w:rFonts w:ascii="Calibri" w:eastAsia="Calibri" w:hAnsi="Calibri" w:cs="Helvetica"/>
          <w:color w:val="333333"/>
          <w:kern w:val="0"/>
          <w:sz w:val="20"/>
          <w:szCs w:val="20"/>
          <w:shd w:val="clear" w:color="auto" w:fill="FFFFFF"/>
          <w:lang w:eastAsia="en-US"/>
        </w:rPr>
        <w:t>^LN|</w:t>
      </w:r>
    </w:p>
    <w:p w14:paraId="6F39B338" w14:textId="77777777" w:rsid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226618A4" w14:textId="38350666" w:rsidR="009E3FCB" w:rsidRPr="009E3FCB" w:rsidRDefault="009E3FCB" w:rsidP="009E3FCB">
      <w:pPr>
        <w:pStyle w:val="Heading3"/>
        <w:rPr>
          <w:rFonts w:ascii="Calibri" w:eastAsia="Calibri" w:hAnsi="Calibri" w:cs="Helvetica"/>
          <w:color w:val="333333"/>
          <w:shd w:val="clear" w:color="auto" w:fill="FFFFFF"/>
          <w:lang w:eastAsia="en-US"/>
        </w:rPr>
      </w:pPr>
      <w:bookmarkStart w:id="399" w:name="_Toc458095434"/>
      <w:r w:rsidRPr="009E3FCB">
        <w:rPr>
          <w:shd w:val="clear" w:color="auto" w:fill="FFFFFF"/>
          <w:lang w:eastAsia="en-US"/>
        </w:rPr>
        <w:t>Structural Variant – Example of whole genome study for deletion duplication</w:t>
      </w:r>
      <w:bookmarkEnd w:id="399"/>
      <w:r>
        <w:rPr>
          <w:shd w:val="clear" w:color="auto" w:fill="FFFFFF"/>
          <w:lang w:eastAsia="en-US"/>
        </w:rPr>
        <w:t xml:space="preserve"> </w:t>
      </w:r>
    </w:p>
    <w:p w14:paraId="4F03CB36"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5F97AE82"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We took this example from a published sample report on a whole genome study that found a structural variant that may contribute to a phenotype of developmental delay. The source text uses ISCN nomenclature to report the variant.</w:t>
      </w:r>
    </w:p>
    <w:p w14:paraId="590E8D89"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p>
    <w:p w14:paraId="1E58B895"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Note that this is a whole genome study, so the build can be taken as the reference sequence. </w:t>
      </w:r>
    </w:p>
    <w:p w14:paraId="4CADF09D" w14:textId="77777777"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Also, as of August 8, the cytogenetics location table is not complete – there are no descriptions of adjacent chromosome locations, such as 4q35.1-35.2, but they will be added shortly. </w:t>
      </w:r>
    </w:p>
    <w:p w14:paraId="47F491A0" w14:textId="5B27938E" w:rsidR="009E3FCB" w:rsidRPr="009E3FCB" w:rsidRDefault="009E3FCB" w:rsidP="009E3FCB">
      <w:pPr>
        <w:spacing w:after="16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As we understand, the source table for NCBI uses dashes to represent the adjacent locations, e.g. 4q35.1-35.2. The current ISCN notation does not separate the locations, e.g. 4q35.1</w:t>
      </w:r>
      <w:r w:rsidR="00BB09BD">
        <w:rPr>
          <w:rFonts w:eastAsia="Calibri"/>
          <w:color w:val="333333"/>
          <w:kern w:val="0"/>
          <w:sz w:val="20"/>
          <w:szCs w:val="20"/>
          <w:shd w:val="clear" w:color="auto" w:fill="FFFFFF"/>
          <w:lang w:eastAsia="en-US"/>
        </w:rPr>
        <w:t>q</w:t>
      </w:r>
      <w:r w:rsidRPr="009E3FCB">
        <w:rPr>
          <w:rFonts w:eastAsia="Calibri"/>
          <w:color w:val="333333"/>
          <w:kern w:val="0"/>
          <w:sz w:val="20"/>
          <w:szCs w:val="20"/>
          <w:shd w:val="clear" w:color="auto" w:fill="FFFFFF"/>
          <w:lang w:eastAsia="en-US"/>
        </w:rPr>
        <w:t xml:space="preserve">35.2. </w:t>
      </w:r>
      <w:r w:rsidRPr="009E3FCB">
        <w:rPr>
          <w:rFonts w:eastAsia="Calibri"/>
          <w:b/>
          <w:color w:val="FF0000"/>
          <w:kern w:val="0"/>
          <w:sz w:val="20"/>
          <w:szCs w:val="20"/>
          <w:shd w:val="clear" w:color="auto" w:fill="FFFFFF"/>
          <w:lang w:eastAsia="en-US"/>
        </w:rPr>
        <w:t xml:space="preserve">Balloters, please comment on what notation is preferred. </w:t>
      </w:r>
    </w:p>
    <w:p w14:paraId="0C8371C2"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29AFCFA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 Pending LOINC 3^SNP Microarray Pediatric ^LN|R|201608030830| 201608091650|</w:t>
      </w:r>
    </w:p>
    <w:p w14:paraId="58BE3200" w14:textId="77777777" w:rsidR="009E3FCB" w:rsidRPr="009E3FCB" w:rsidRDefault="009E3FCB" w:rsidP="009E3FCB">
      <w:pPr>
        <w:spacing w:after="0" w:line="259" w:lineRule="auto"/>
        <w:rPr>
          <w:rFonts w:ascii="Calibri" w:eastAsia="Calibri" w:hAnsi="Calibri" w:cs="Helvetica"/>
          <w:color w:val="0070C0"/>
          <w:kern w:val="0"/>
          <w:sz w:val="20"/>
          <w:szCs w:val="20"/>
          <w:shd w:val="clear" w:color="auto" w:fill="FFFFFF"/>
          <w:lang w:eastAsia="en-US"/>
        </w:rPr>
      </w:pPr>
    </w:p>
    <w:p w14:paraId="13911F44" w14:textId="6E6B8301"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has developmental delay.|</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b/>
          <w:color w:val="C45911"/>
          <w:kern w:val="0"/>
          <w:sz w:val="20"/>
          <w:szCs w:val="20"/>
          <w:shd w:val="clear" w:color="auto" w:fill="FFFFFF"/>
          <w:lang w:eastAsia="en-US"/>
        </w:rPr>
        <w:t xml:space="preserve"> |1|</w:t>
      </w:r>
      <w:r w:rsidRPr="009E3FCB">
        <w:rPr>
          <w:rFonts w:ascii="Calibri" w:eastAsia="Calibri" w:hAnsi="Calibri" w:cs="Helvetica"/>
          <w:color w:val="333333"/>
          <w:kern w:val="0"/>
          <w:sz w:val="20"/>
          <w:szCs w:val="20"/>
          <w:shd w:val="clear" w:color="auto" w:fill="FFFFFF"/>
          <w:lang w:eastAsia="en-US"/>
        </w:rPr>
        <w:t>CN218420^</w:t>
      </w:r>
      <w:r w:rsidRPr="009E3FCB">
        <w:rPr>
          <w:rFonts w:ascii="Calibri" w:eastAsia="Calibri" w:hAnsi="Calibri" w:cs="Helvetica"/>
          <w:b/>
          <w:color w:val="333333"/>
          <w:kern w:val="0"/>
          <w:sz w:val="20"/>
          <w:szCs w:val="20"/>
          <w:shd w:val="clear" w:color="auto" w:fill="FFFFFF"/>
          <w:lang w:eastAsia="en-US"/>
        </w:rPr>
        <w:t xml:space="preserve">Developmental delay AND/OR </w:t>
      </w:r>
    </w:p>
    <w:p w14:paraId="41693172" w14:textId="2FE529E9"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other significant developmental or morphological phenotypes</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p>
    <w:p w14:paraId="7B9AAFA9"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Whole genome|</w:t>
      </w:r>
    </w:p>
    <w:p w14:paraId="7851F102"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4|CWE|Pending LOINC 2^</w:t>
      </w:r>
      <w:r w:rsidRPr="009E3FCB">
        <w:rPr>
          <w:rFonts w:ascii="Calibri" w:eastAsia="Calibri" w:hAnsi="Calibri" w:cs="Helvetica"/>
          <w:b/>
          <w:color w:val="333333"/>
          <w:kern w:val="0"/>
          <w:sz w:val="20"/>
          <w:szCs w:val="20"/>
          <w:shd w:val="clear" w:color="auto" w:fill="FFFFFF"/>
          <w:lang w:eastAsia="en-US"/>
        </w:rPr>
        <w:t>Deletion-duplication overall interpretation</w:t>
      </w:r>
      <w:r w:rsidRPr="009E3FCB">
        <w:rPr>
          <w:rFonts w:ascii="Calibri" w:eastAsia="Calibri" w:hAnsi="Calibri" w:cs="Helvetica"/>
          <w:color w:val="333333"/>
          <w:kern w:val="0"/>
          <w:sz w:val="20"/>
          <w:szCs w:val="20"/>
          <w:shd w:val="clear" w:color="auto" w:fill="FFFFFF"/>
          <w:lang w:eastAsia="en-US"/>
        </w:rPr>
        <w:t>^LN|1|Answer code pending^</w:t>
      </w:r>
      <w:r w:rsidRPr="009E3FCB">
        <w:rPr>
          <w:rFonts w:ascii="Calibri" w:eastAsia="Calibri" w:hAnsi="Calibri" w:cs="Helvetica"/>
          <w:b/>
          <w:color w:val="333333"/>
          <w:kern w:val="0"/>
          <w:sz w:val="20"/>
          <w:szCs w:val="20"/>
          <w:shd w:val="clear" w:color="auto" w:fill="FFFFFF"/>
          <w:lang w:eastAsia="en-US"/>
        </w:rPr>
        <w:t xml:space="preserve">Positive </w:t>
      </w:r>
    </w:p>
    <w:p w14:paraId="7A97DB6D"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for deletion duplications</w:t>
      </w:r>
      <w:r w:rsidRPr="009E3FCB">
        <w:rPr>
          <w:rFonts w:ascii="Calibri" w:eastAsia="Calibri" w:hAnsi="Calibri" w:cs="Helvetica"/>
          <w:color w:val="333333"/>
          <w:kern w:val="0"/>
          <w:sz w:val="20"/>
          <w:szCs w:val="20"/>
          <w:shd w:val="clear" w:color="auto" w:fill="FFFFFF"/>
          <w:lang w:eastAsia="en-US"/>
        </w:rPr>
        <w:t>^LN|</w:t>
      </w:r>
    </w:p>
    <w:p w14:paraId="2EC9CE9F"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 xml:space="preserve">|1| </w:t>
      </w:r>
      <w:r w:rsidRPr="009E3FCB">
        <w:rPr>
          <w:rFonts w:ascii="Calibri" w:eastAsia="Calibri" w:hAnsi="Calibri" w:cs="Helvetica"/>
          <w:b/>
          <w:color w:val="333333"/>
          <w:kern w:val="0"/>
          <w:sz w:val="20"/>
          <w:szCs w:val="20"/>
          <w:shd w:val="clear" w:color="auto" w:fill="FFFFFF"/>
          <w:lang w:eastAsia="en-US"/>
        </w:rPr>
        <w:t>Microarray Result</w:t>
      </w:r>
      <w:r w:rsidRPr="009E3FCB">
        <w:rPr>
          <w:rFonts w:ascii="Calibri" w:eastAsia="Calibri" w:hAnsi="Calibri" w:cs="Helvetica"/>
          <w:color w:val="333333"/>
          <w:kern w:val="0"/>
          <w:sz w:val="20"/>
          <w:szCs w:val="20"/>
          <w:shd w:val="clear" w:color="auto" w:fill="FFFFFF"/>
          <w:lang w:eastAsia="en-US"/>
        </w:rPr>
        <w:t xml:space="preserve">- 6.0 MB Terminal Deletion of 4Q35.1 -&gt; </w:t>
      </w:r>
    </w:p>
    <w:p w14:paraId="0F088481" w14:textId="77777777" w:rsidR="009E3FCB" w:rsidRPr="009E3FCB" w:rsidRDefault="009E3FCB" w:rsidP="009E3FCB">
      <w:pPr>
        <w:spacing w:after="0" w:line="259" w:lineRule="auto"/>
        <w:ind w:left="720"/>
        <w:rPr>
          <w:rFonts w:ascii="Calibri" w:eastAsia="Calibri" w:hAnsi="Calibri" w:cs="Helvetica"/>
          <w:b/>
          <w:color w:val="C45911"/>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4QTER; 8.5 MB Terminal Duplication of XQ27.3 -&gt; XQTER. ~~ </w:t>
      </w:r>
      <w:r w:rsidRPr="009E3FCB">
        <w:rPr>
          <w:rFonts w:ascii="Calibri" w:eastAsia="Calibri" w:hAnsi="Calibri" w:cs="Helvetica"/>
          <w:b/>
          <w:color w:val="333333"/>
          <w:kern w:val="0"/>
          <w:sz w:val="20"/>
          <w:szCs w:val="20"/>
          <w:shd w:val="clear" w:color="auto" w:fill="FFFFFF"/>
          <w:lang w:eastAsia="en-US"/>
        </w:rPr>
        <w:t>Interpretation</w:t>
      </w:r>
      <w:r w:rsidRPr="009E3FCB">
        <w:rPr>
          <w:rFonts w:ascii="Calibri" w:eastAsia="Calibri" w:hAnsi="Calibri" w:cs="Helvetica"/>
          <w:color w:val="333333"/>
          <w:kern w:val="0"/>
          <w:sz w:val="20"/>
          <w:szCs w:val="20"/>
          <w:shd w:val="clear" w:color="auto" w:fill="FFFFFF"/>
          <w:lang w:eastAsia="en-US"/>
        </w:rPr>
        <w:t>- Apparent unbalanced translocation derivative. The whole genome chromosome SNP microarray copy number analysis revealed a terminal 4q deletion [Flanking proximal OMIM gene: MIR510] and a terminal gain of Xq [Flanking proximal OMIM gene: IRF2] spanning the chromosomal segments listed below. These intervals include numerous OMIM annotated genes that may contribute to the patient phenotype…No other significant DNA copy number changes or copy neutral LOH were detected within our present reporting criteria in the 2,695,000 region specific SNPs.|</w:t>
      </w:r>
    </w:p>
    <w:p w14:paraId="54CFFB10"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49DF897A"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6|CWE|62374-4^</w:t>
      </w:r>
      <w:r w:rsidRPr="009E3FCB">
        <w:rPr>
          <w:rFonts w:ascii="Calibri" w:eastAsia="Calibri" w:hAnsi="Calibri" w:cs="Helvetica"/>
          <w:b/>
          <w:color w:val="333333"/>
          <w:kern w:val="0"/>
          <w:sz w:val="20"/>
          <w:szCs w:val="20"/>
          <w:shd w:val="clear" w:color="auto" w:fill="FFFFFF"/>
          <w:lang w:eastAsia="en-US"/>
        </w:rPr>
        <w:t>Human reference sequence assembly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 xml:space="preserve"> LA14029-5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GRCh37</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p>
    <w:p w14:paraId="1FA9E00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***Structural Variants: Report Section 3***</w:t>
      </w:r>
    </w:p>
    <w:p w14:paraId="5304CDDA"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First Structural Variant***</w:t>
      </w:r>
    </w:p>
    <w:p w14:paraId="7A5A0573"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7|CWE|81298-2^</w:t>
      </w:r>
      <w:r w:rsidRPr="009E3FCB">
        <w:rPr>
          <w:rFonts w:ascii="Calibri" w:eastAsia="Calibri" w:hAnsi="Calibri" w:cs="Helvetica"/>
          <w:b/>
          <w:color w:val="333333"/>
          <w:kern w:val="0"/>
          <w:sz w:val="20"/>
          <w:szCs w:val="20"/>
          <w:shd w:val="clear" w:color="auto" w:fill="FFFFFF"/>
          <w:lang w:eastAsia="en-US"/>
        </w:rPr>
        <w:t>Structural variant cytogenetic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4q35.1q35.2^</w:t>
      </w:r>
      <w:r w:rsidRPr="009E3FCB">
        <w:rPr>
          <w:rFonts w:ascii="Calibri" w:eastAsia="Calibri" w:hAnsi="Calibri" w:cs="Helvetica"/>
          <w:b/>
          <w:color w:val="333333"/>
          <w:kern w:val="0"/>
          <w:sz w:val="20"/>
          <w:szCs w:val="20"/>
          <w:shd w:val="clear" w:color="auto" w:fill="FFFFFF"/>
          <w:lang w:eastAsia="en-US"/>
        </w:rPr>
        <w:t>4q35.1q35.2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8|ST|81291-7^</w:t>
      </w:r>
      <w:r w:rsidRPr="009E3FCB">
        <w:rPr>
          <w:rFonts w:ascii="Calibri" w:eastAsia="Calibri" w:hAnsi="Calibri" w:cs="Helvetica"/>
          <w:b/>
          <w:color w:val="333333"/>
          <w:kern w:val="0"/>
          <w:sz w:val="20"/>
          <w:szCs w:val="20"/>
          <w:shd w:val="clear" w:color="auto" w:fill="FFFFFF"/>
          <w:lang w:eastAsia="en-US"/>
        </w:rPr>
        <w:t>Structural variant ISCN</w:t>
      </w:r>
      <w:r w:rsidRPr="009E3FCB">
        <w:rPr>
          <w:rFonts w:ascii="Calibri" w:eastAsia="Calibri" w:hAnsi="Calibri" w:cs="Helvetica"/>
          <w:color w:val="333333"/>
          <w:kern w:val="0"/>
          <w:sz w:val="20"/>
          <w:szCs w:val="20"/>
          <w:shd w:val="clear" w:color="auto" w:fill="FFFFFF"/>
          <w:lang w:eastAsia="en-US"/>
        </w:rPr>
        <w:t>^ISCN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arr 4q35.1q35.2 (185, 135, 549-190, 957, 473)x1</w:t>
      </w:r>
      <w:r w:rsidRPr="009E3FCB">
        <w:rPr>
          <w:rFonts w:ascii="Calibri" w:eastAsia="Calibri" w:hAnsi="Calibri" w:cs="Helvetica"/>
          <w:color w:val="333333"/>
          <w:kern w:val="0"/>
          <w:sz w:val="20"/>
          <w:szCs w:val="20"/>
          <w:shd w:val="clear" w:color="auto" w:fill="FFFFFF"/>
          <w:lang w:eastAsia="en-US"/>
        </w:rPr>
        <w:t>^ISCN|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9|ST|82155-3^</w:t>
      </w:r>
      <w:r w:rsidRPr="009E3FCB">
        <w:rPr>
          <w:rFonts w:ascii="Calibri" w:eastAsia="Calibri" w:hAnsi="Calibri" w:cs="Helvetica"/>
          <w:b/>
          <w:color w:val="333333"/>
          <w:kern w:val="0"/>
          <w:sz w:val="20"/>
          <w:szCs w:val="20"/>
          <w:shd w:val="clear" w:color="auto" w:fill="FFFFFF"/>
          <w:lang w:eastAsia="en-US"/>
        </w:rPr>
        <w:t>Copy number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10|CWE|81289-1^</w:t>
      </w:r>
      <w:r w:rsidRPr="009E3FCB">
        <w:rPr>
          <w:rFonts w:ascii="Calibri" w:eastAsia="Calibri" w:hAnsi="Calibri" w:cs="Helvetica"/>
          <w:b/>
          <w:color w:val="333333"/>
          <w:kern w:val="0"/>
          <w:sz w:val="20"/>
          <w:szCs w:val="20"/>
          <w:shd w:val="clear" w:color="auto" w:fill="FFFFFF"/>
          <w:lang w:eastAsia="en-US"/>
        </w:rPr>
        <w:t>DNA structural variation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LA6692-3^</w:t>
      </w:r>
      <w:r w:rsidRPr="009E3FCB">
        <w:rPr>
          <w:rFonts w:ascii="Calibri" w:eastAsia="Calibri" w:hAnsi="Calibri" w:cs="Helvetica"/>
          <w:b/>
          <w:color w:val="333333"/>
          <w:kern w:val="0"/>
          <w:sz w:val="20"/>
          <w:szCs w:val="20"/>
          <w:shd w:val="clear" w:color="auto" w:fill="FFFFFF"/>
          <w:lang w:eastAsia="en-US"/>
        </w:rPr>
        <w:t>Deletion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11|CWE|81304-8^</w:t>
      </w:r>
      <w:r w:rsidRPr="009E3FCB">
        <w:rPr>
          <w:rFonts w:ascii="Calibri" w:eastAsia="Calibri" w:hAnsi="Calibri" w:cs="Helvetica"/>
          <w:b/>
          <w:color w:val="333333"/>
          <w:kern w:val="0"/>
          <w:sz w:val="20"/>
          <w:szCs w:val="20"/>
          <w:shd w:val="clear" w:color="auto" w:fill="FFFFFF"/>
          <w:lang w:eastAsia="en-US"/>
        </w:rPr>
        <w:t>Structural variant method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LA26400-4^</w:t>
      </w:r>
      <w:r w:rsidRPr="009E3FCB">
        <w:rPr>
          <w:rFonts w:ascii="Calibri" w:eastAsia="Calibri" w:hAnsi="Calibri" w:cs="Helvetica"/>
          <w:b/>
          <w:color w:val="333333"/>
          <w:kern w:val="0"/>
          <w:sz w:val="20"/>
          <w:szCs w:val="20"/>
          <w:shd w:val="clear" w:color="auto" w:fill="FFFFFF"/>
          <w:lang w:eastAsia="en-US"/>
        </w:rPr>
        <w:t>SNP Array</w:t>
      </w:r>
      <w:r w:rsidRPr="009E3FCB">
        <w:rPr>
          <w:rFonts w:ascii="Calibri" w:eastAsia="Calibri" w:hAnsi="Calibri" w:cs="Helvetica"/>
          <w:color w:val="333333"/>
          <w:kern w:val="0"/>
          <w:sz w:val="20"/>
          <w:szCs w:val="20"/>
          <w:shd w:val="clear" w:color="auto" w:fill="FFFFFF"/>
          <w:lang w:eastAsia="en-US"/>
        </w:rPr>
        <w:t>^LN|</w:t>
      </w:r>
    </w:p>
    <w:p w14:paraId="6A900423"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31FB9A31"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Second Structural Variant***</w:t>
      </w:r>
    </w:p>
    <w:p w14:paraId="1C571DB9"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12|CWE|81298-2^</w:t>
      </w:r>
      <w:r w:rsidRPr="009E3FCB">
        <w:rPr>
          <w:rFonts w:ascii="Calibri" w:eastAsia="Calibri" w:hAnsi="Calibri" w:cs="Helvetica"/>
          <w:b/>
          <w:color w:val="333333"/>
          <w:kern w:val="0"/>
          <w:sz w:val="20"/>
          <w:szCs w:val="20"/>
          <w:shd w:val="clear" w:color="auto" w:fill="FFFFFF"/>
          <w:lang w:eastAsia="en-US"/>
        </w:rPr>
        <w:t>Structural variant cytogenetic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|3.2|</w:t>
      </w:r>
      <w:r w:rsidRPr="009E3FCB">
        <w:rPr>
          <w:rFonts w:ascii="Calibri" w:eastAsia="Calibri" w:hAnsi="Calibri" w:cs="Helvetica"/>
          <w:color w:val="333333"/>
          <w:kern w:val="0"/>
          <w:sz w:val="20"/>
          <w:szCs w:val="20"/>
          <w:shd w:val="clear" w:color="auto" w:fill="FFFFFF"/>
          <w:lang w:eastAsia="en-US"/>
        </w:rPr>
        <w:t>Xq27.3q28^</w:t>
      </w:r>
      <w:r w:rsidRPr="009E3FCB">
        <w:rPr>
          <w:rFonts w:ascii="Calibri" w:eastAsia="Calibri" w:hAnsi="Calibri" w:cs="Helvetica"/>
          <w:b/>
          <w:color w:val="333333"/>
          <w:kern w:val="0"/>
          <w:sz w:val="20"/>
          <w:szCs w:val="20"/>
          <w:shd w:val="clear" w:color="auto" w:fill="FFFFFF"/>
          <w:lang w:eastAsia="en-US"/>
        </w:rPr>
        <w:t>Xq27.3q28</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13|ST|81291-7^</w:t>
      </w:r>
      <w:r w:rsidRPr="009E3FCB">
        <w:rPr>
          <w:rFonts w:ascii="Calibri" w:eastAsia="Calibri" w:hAnsi="Calibri" w:cs="Helvetica"/>
          <w:b/>
          <w:color w:val="333333"/>
          <w:kern w:val="0"/>
          <w:sz w:val="20"/>
          <w:szCs w:val="20"/>
          <w:shd w:val="clear" w:color="auto" w:fill="FFFFFF"/>
          <w:lang w:eastAsia="en-US"/>
        </w:rPr>
        <w:t>Structural variant ISCN</w:t>
      </w:r>
      <w:r w:rsidRPr="009E3FCB">
        <w:rPr>
          <w:rFonts w:ascii="Calibri" w:eastAsia="Calibri" w:hAnsi="Calibri" w:cs="Helvetica"/>
          <w:color w:val="333333"/>
          <w:kern w:val="0"/>
          <w:sz w:val="20"/>
          <w:szCs w:val="20"/>
          <w:shd w:val="clear" w:color="auto" w:fill="FFFFFF"/>
          <w:lang w:eastAsia="en-US"/>
        </w:rPr>
        <w:t>^ISCN</w:t>
      </w:r>
      <w:r w:rsidRPr="009E3FCB">
        <w:rPr>
          <w:rFonts w:ascii="Calibri" w:eastAsia="Calibri" w:hAnsi="Calibri" w:cs="Helvetica"/>
          <w:b/>
          <w:color w:val="C45911"/>
          <w:kern w:val="0"/>
          <w:sz w:val="20"/>
          <w:szCs w:val="20"/>
          <w:shd w:val="clear" w:color="auto" w:fill="FFFFFF"/>
          <w:lang w:eastAsia="en-US"/>
        </w:rPr>
        <w:t>|3.2|</w:t>
      </w:r>
      <w:r w:rsidRPr="009E3FCB">
        <w:rPr>
          <w:rFonts w:ascii="Calibri" w:eastAsia="Calibri" w:hAnsi="Calibri" w:cs="Helvetica"/>
          <w:b/>
          <w:color w:val="333333"/>
          <w:kern w:val="0"/>
          <w:sz w:val="20"/>
          <w:szCs w:val="20"/>
          <w:shd w:val="clear" w:color="auto" w:fill="FFFFFF"/>
          <w:lang w:eastAsia="en-US"/>
        </w:rPr>
        <w:t>Xq27.3q28 (146, 734, 447-154, 943, 511)x3</w:t>
      </w:r>
      <w:r w:rsidRPr="009E3FCB">
        <w:rPr>
          <w:rFonts w:ascii="Calibri" w:eastAsia="Calibri" w:hAnsi="Calibri" w:cs="Helvetica"/>
          <w:color w:val="333333"/>
          <w:kern w:val="0"/>
          <w:sz w:val="20"/>
          <w:szCs w:val="20"/>
          <w:shd w:val="clear" w:color="auto" w:fill="FFFFFF"/>
          <w:lang w:eastAsia="en-US"/>
        </w:rPr>
        <w:t>^ISCN|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14|ST|82155-3^</w:t>
      </w:r>
      <w:r w:rsidRPr="009E3FCB">
        <w:rPr>
          <w:rFonts w:ascii="Calibri" w:eastAsia="Calibri" w:hAnsi="Calibri" w:cs="Helvetica"/>
          <w:b/>
          <w:color w:val="333333"/>
          <w:kern w:val="0"/>
          <w:sz w:val="20"/>
          <w:szCs w:val="20"/>
          <w:shd w:val="clear" w:color="auto" w:fill="FFFFFF"/>
          <w:lang w:eastAsia="en-US"/>
        </w:rPr>
        <w:t>Copy number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|3.2|</w:t>
      </w:r>
      <w:r w:rsidRPr="009E3FCB">
        <w:rPr>
          <w:rFonts w:ascii="Calibri" w:eastAsia="Calibri" w:hAnsi="Calibri" w:cs="Helvetica"/>
          <w:b/>
          <w:color w:val="333333"/>
          <w:kern w:val="0"/>
          <w:sz w:val="20"/>
          <w:szCs w:val="20"/>
          <w:shd w:val="clear" w:color="auto" w:fill="FFFFFF"/>
          <w:lang w:eastAsia="en-US"/>
        </w:rPr>
        <w:t>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15|CWE|81289-1^</w:t>
      </w:r>
      <w:r w:rsidRPr="009E3FCB">
        <w:rPr>
          <w:rFonts w:ascii="Calibri" w:eastAsia="Calibri" w:hAnsi="Calibri" w:cs="Helvetica"/>
          <w:b/>
          <w:color w:val="333333"/>
          <w:kern w:val="0"/>
          <w:sz w:val="20"/>
          <w:szCs w:val="20"/>
          <w:shd w:val="clear" w:color="auto" w:fill="FFFFFF"/>
          <w:lang w:eastAsia="en-US"/>
        </w:rPr>
        <w:t>DNA structural variation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|3.2|</w:t>
      </w:r>
      <w:r w:rsidRPr="009E3FCB">
        <w:rPr>
          <w:rFonts w:ascii="Calibri" w:eastAsia="Calibri" w:hAnsi="Calibri" w:cs="Helvetica"/>
          <w:color w:val="333333"/>
          <w:kern w:val="0"/>
          <w:sz w:val="20"/>
          <w:szCs w:val="20"/>
          <w:shd w:val="clear" w:color="auto" w:fill="FFFFFF"/>
          <w:lang w:eastAsia="en-US"/>
        </w:rPr>
        <w:t>LA6686-5^</w:t>
      </w:r>
      <w:r w:rsidRPr="009E3FCB">
        <w:rPr>
          <w:rFonts w:ascii="Calibri" w:eastAsia="Calibri" w:hAnsi="Calibri" w:cs="Helvetica"/>
          <w:b/>
          <w:color w:val="333333"/>
          <w:kern w:val="0"/>
          <w:sz w:val="20"/>
          <w:szCs w:val="20"/>
          <w:shd w:val="clear" w:color="auto" w:fill="FFFFFF"/>
          <w:lang w:eastAsia="en-US"/>
        </w:rPr>
        <w:t>Duplication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16|CWE|81304-8^</w:t>
      </w:r>
      <w:r w:rsidRPr="009E3FCB">
        <w:rPr>
          <w:rFonts w:ascii="Calibri" w:eastAsia="Calibri" w:hAnsi="Calibri" w:cs="Helvetica"/>
          <w:b/>
          <w:color w:val="333333"/>
          <w:kern w:val="0"/>
          <w:sz w:val="20"/>
          <w:szCs w:val="20"/>
          <w:shd w:val="clear" w:color="auto" w:fill="FFFFFF"/>
          <w:lang w:eastAsia="en-US"/>
        </w:rPr>
        <w:t>Structural variant method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|3.2|</w:t>
      </w:r>
      <w:r w:rsidRPr="009E3FCB">
        <w:rPr>
          <w:rFonts w:ascii="Calibri" w:eastAsia="Calibri" w:hAnsi="Calibri" w:cs="Helvetica"/>
          <w:color w:val="333333"/>
          <w:kern w:val="0"/>
          <w:sz w:val="20"/>
          <w:szCs w:val="20"/>
          <w:shd w:val="clear" w:color="auto" w:fill="FFFFFF"/>
          <w:lang w:eastAsia="en-US"/>
        </w:rPr>
        <w:t>LA26400-4^</w:t>
      </w:r>
      <w:r w:rsidRPr="009E3FCB">
        <w:rPr>
          <w:rFonts w:ascii="Calibri" w:eastAsia="Calibri" w:hAnsi="Calibri" w:cs="Helvetica"/>
          <w:b/>
          <w:color w:val="333333"/>
          <w:kern w:val="0"/>
          <w:sz w:val="20"/>
          <w:szCs w:val="20"/>
          <w:shd w:val="clear" w:color="auto" w:fill="FFFFFF"/>
          <w:lang w:eastAsia="en-US"/>
        </w:rPr>
        <w:t>SNP Array</w:t>
      </w:r>
      <w:r w:rsidRPr="009E3FCB">
        <w:rPr>
          <w:rFonts w:ascii="Calibri" w:eastAsia="Calibri" w:hAnsi="Calibri" w:cs="Helvetica"/>
          <w:color w:val="333333"/>
          <w:kern w:val="0"/>
          <w:sz w:val="20"/>
          <w:szCs w:val="20"/>
          <w:shd w:val="clear" w:color="auto" w:fill="FFFFFF"/>
          <w:lang w:eastAsia="en-US"/>
        </w:rPr>
        <w:t>^LN|</w:t>
      </w:r>
    </w:p>
    <w:p w14:paraId="551C0677" w14:textId="77777777" w:rsidR="009E3FCB" w:rsidRPr="009E3FCB" w:rsidRDefault="009E3FCB" w:rsidP="009E3FCB">
      <w:pPr>
        <w:spacing w:after="160" w:line="259" w:lineRule="auto"/>
        <w:rPr>
          <w:rFonts w:ascii="Calibri" w:eastAsia="Calibri" w:hAnsi="Calibri" w:cs="Helvetica"/>
          <w:color w:val="333333"/>
          <w:kern w:val="0"/>
          <w:sz w:val="20"/>
          <w:szCs w:val="20"/>
          <w:shd w:val="clear" w:color="auto" w:fill="FFFFFF"/>
          <w:lang w:eastAsia="en-US"/>
        </w:rPr>
      </w:pPr>
    </w:p>
    <w:p w14:paraId="03584DCA" w14:textId="79090E98" w:rsidR="009E3FCB" w:rsidRPr="009E3FCB" w:rsidRDefault="009E3FCB" w:rsidP="009E3FCB">
      <w:pPr>
        <w:pStyle w:val="Heading3"/>
        <w:rPr>
          <w:shd w:val="clear" w:color="auto" w:fill="FFFFFF"/>
          <w:lang w:eastAsia="en-US"/>
        </w:rPr>
      </w:pPr>
      <w:bookmarkStart w:id="400" w:name="_Toc458095435"/>
      <w:r w:rsidRPr="009E3FCB">
        <w:rPr>
          <w:shd w:val="clear" w:color="auto" w:fill="FFFFFF"/>
          <w:lang w:eastAsia="en-US"/>
        </w:rPr>
        <w:t>Structural Variant – Example of structural variant reported as dbVar code</w:t>
      </w:r>
      <w:bookmarkEnd w:id="400"/>
      <w:r w:rsidRPr="009E3FCB">
        <w:rPr>
          <w:shd w:val="clear" w:color="auto" w:fill="FFFFFF"/>
          <w:lang w:eastAsia="en-US"/>
        </w:rPr>
        <w:t xml:space="preserve"> </w:t>
      </w:r>
    </w:p>
    <w:p w14:paraId="6DACED6F"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1E1DBE3A"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76177722"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The narrative text was invented based on a sample report on Tay-Sach’s Disease, with the genetic details taken from NCBI’s dbVar. It has a variant ID =nsv513781, which can be found at </w:t>
      </w:r>
      <w:hyperlink r:id="rId146" w:anchor="VariantClinical" w:history="1">
        <w:r w:rsidRPr="009E3FCB">
          <w:rPr>
            <w:rFonts w:eastAsia="Calibri"/>
            <w:color w:val="0563C1"/>
            <w:kern w:val="0"/>
            <w:sz w:val="22"/>
            <w:szCs w:val="22"/>
            <w:u w:val="single"/>
            <w:shd w:val="clear" w:color="auto" w:fill="FFFFFF"/>
            <w:lang w:eastAsia="en-US"/>
          </w:rPr>
          <w:t>http://www.ncbi.nlm.nih.gov/dbvar/variants/nsv513781/#VariantClinical</w:t>
        </w:r>
      </w:hyperlink>
      <w:r w:rsidRPr="009E3FCB">
        <w:rPr>
          <w:rFonts w:eastAsia="Calibri"/>
          <w:color w:val="333333"/>
          <w:kern w:val="0"/>
          <w:sz w:val="20"/>
          <w:szCs w:val="20"/>
          <w:shd w:val="clear" w:color="auto" w:fill="FFFFFF"/>
          <w:lang w:eastAsia="en-US"/>
        </w:rPr>
        <w:t xml:space="preserve"> .</w:t>
      </w:r>
    </w:p>
    <w:p w14:paraId="7D4238C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708A0E93"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7B5E1236"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 51773-0^HEXA gene targeted mutation analysis in Blood or Tissue by Molecular genetics method Narrative^LN|R|201608030830| 201608091650|</w:t>
      </w:r>
    </w:p>
    <w:p w14:paraId="62EDA8B6"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526E3B23" w14:textId="52D5621E"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Patient may have Tay-Sach's Disease|</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C0039373^</w:t>
      </w:r>
      <w:r w:rsidRPr="009E3FCB">
        <w:rPr>
          <w:rFonts w:ascii="Calibri" w:eastAsia="Calibri" w:hAnsi="Calibri" w:cs="Helvetica"/>
          <w:b/>
          <w:color w:val="333333"/>
          <w:kern w:val="0"/>
          <w:sz w:val="20"/>
          <w:szCs w:val="20"/>
          <w:shd w:val="clear" w:color="auto" w:fill="FFFFFF"/>
          <w:lang w:eastAsia="en-US"/>
        </w:rPr>
        <w:t>Tay-Sachs disease</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4878^</w:t>
      </w:r>
      <w:r w:rsidRPr="009E3FCB">
        <w:rPr>
          <w:rFonts w:ascii="Calibri" w:eastAsia="Calibri" w:hAnsi="Calibri" w:cs="Helvetica"/>
          <w:b/>
          <w:color w:val="333333"/>
          <w:kern w:val="0"/>
          <w:sz w:val="20"/>
          <w:szCs w:val="20"/>
          <w:shd w:val="clear" w:color="auto" w:fill="FFFFFF"/>
          <w:lang w:eastAsia="en-US"/>
        </w:rPr>
        <w:t>HEXA</w:t>
      </w:r>
      <w:r w:rsidRPr="009E3FCB">
        <w:rPr>
          <w:rFonts w:ascii="Calibri" w:eastAsia="Calibri" w:hAnsi="Calibri" w:cs="Helvetica"/>
          <w:color w:val="333333"/>
          <w:kern w:val="0"/>
          <w:sz w:val="20"/>
          <w:szCs w:val="20"/>
          <w:shd w:val="clear" w:color="auto" w:fill="FFFFFF"/>
          <w:lang w:eastAsia="en-US"/>
        </w:rPr>
        <w:t>^HGNC-Symb|</w:t>
      </w:r>
    </w:p>
    <w:p w14:paraId="69DF929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 xml:space="preserve">All coding regions and intron/exon </w:t>
      </w:r>
    </w:p>
    <w:p w14:paraId="4106B13F"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boundaries of the HEXA gene.|</w:t>
      </w:r>
    </w:p>
    <w:p w14:paraId="38CA9F4B"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5|CWE|Pending LOINC 2^</w:t>
      </w:r>
      <w:r w:rsidRPr="009E3FCB">
        <w:rPr>
          <w:rFonts w:ascii="Calibri" w:eastAsia="Calibri" w:hAnsi="Calibri" w:cs="Helvetica"/>
          <w:b/>
          <w:color w:val="333333"/>
          <w:kern w:val="0"/>
          <w:sz w:val="20"/>
          <w:szCs w:val="20"/>
          <w:shd w:val="clear" w:color="auto" w:fill="FFFFFF"/>
          <w:lang w:eastAsia="en-US"/>
        </w:rPr>
        <w:t>Deletion-duplication overall interpretation</w:t>
      </w:r>
      <w:r w:rsidRPr="009E3FCB">
        <w:rPr>
          <w:rFonts w:ascii="Calibri" w:eastAsia="Calibri" w:hAnsi="Calibri" w:cs="Helvetica"/>
          <w:color w:val="333333"/>
          <w:kern w:val="0"/>
          <w:sz w:val="20"/>
          <w:szCs w:val="20"/>
          <w:shd w:val="clear" w:color="auto" w:fill="FFFFFF"/>
          <w:lang w:eastAsia="en-US"/>
        </w:rPr>
        <w:t>^LN|1|Answer code pending^</w:t>
      </w:r>
      <w:r w:rsidRPr="009E3FCB">
        <w:rPr>
          <w:rFonts w:ascii="Calibri" w:eastAsia="Calibri" w:hAnsi="Calibri" w:cs="Helvetica"/>
          <w:b/>
          <w:color w:val="333333"/>
          <w:kern w:val="0"/>
          <w:sz w:val="20"/>
          <w:szCs w:val="20"/>
          <w:shd w:val="clear" w:color="auto" w:fill="FFFFFF"/>
          <w:lang w:eastAsia="en-US"/>
        </w:rPr>
        <w:t xml:space="preserve">Positive </w:t>
      </w:r>
    </w:p>
    <w:p w14:paraId="504DDF2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for deletion duplications</w:t>
      </w:r>
      <w:r w:rsidRPr="009E3FCB">
        <w:rPr>
          <w:rFonts w:ascii="Calibri" w:eastAsia="Calibri" w:hAnsi="Calibri" w:cs="Helvetica"/>
          <w:color w:val="333333"/>
          <w:kern w:val="0"/>
          <w:sz w:val="20"/>
          <w:szCs w:val="20"/>
          <w:shd w:val="clear" w:color="auto" w:fill="FFFFFF"/>
          <w:lang w:eastAsia="en-US"/>
        </w:rPr>
        <w:t>^LN|</w:t>
      </w:r>
    </w:p>
    <w:p w14:paraId="5677C6DE"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Result Summary</w:t>
      </w:r>
      <w:r w:rsidRPr="009E3FCB">
        <w:rPr>
          <w:rFonts w:ascii="Calibri" w:eastAsia="Calibri" w:hAnsi="Calibri" w:cs="Helvetica"/>
          <w:color w:val="333333"/>
          <w:kern w:val="0"/>
          <w:sz w:val="20"/>
          <w:szCs w:val="20"/>
          <w:shd w:val="clear" w:color="auto" w:fill="FFFFFF"/>
          <w:lang w:eastAsia="en-US"/>
        </w:rPr>
        <w:t>- Positive. ~~</w:t>
      </w:r>
      <w:r w:rsidRPr="009E3FCB">
        <w:rPr>
          <w:rFonts w:ascii="Calibri" w:eastAsia="Calibri" w:hAnsi="Calibri" w:cs="Helvetica"/>
          <w:b/>
          <w:color w:val="333333"/>
          <w:kern w:val="0"/>
          <w:sz w:val="20"/>
          <w:szCs w:val="20"/>
          <w:shd w:val="clear" w:color="auto" w:fill="FFFFFF"/>
          <w:lang w:eastAsia="en-US"/>
        </w:rPr>
        <w:t>Result</w:t>
      </w:r>
      <w:r w:rsidRPr="009E3FCB">
        <w:rPr>
          <w:rFonts w:ascii="Calibri" w:eastAsia="Calibri" w:hAnsi="Calibri" w:cs="Helvetica"/>
          <w:color w:val="333333"/>
          <w:kern w:val="0"/>
          <w:sz w:val="20"/>
          <w:szCs w:val="20"/>
          <w:shd w:val="clear" w:color="auto" w:fill="FFFFFF"/>
          <w:lang w:eastAsia="en-US"/>
        </w:rPr>
        <w:t xml:space="preserve">- The following structural </w:t>
      </w:r>
    </w:p>
    <w:p w14:paraId="4C1526B6"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alteration was identified: DNA change: c.—2654_253+5128delinsG. Genome change: g.2644_10588del7945insG. Classification: PATHOGENIC. ~~</w:t>
      </w:r>
      <w:r w:rsidRPr="009E3FCB">
        <w:rPr>
          <w:rFonts w:ascii="Calibri" w:eastAsia="Calibri" w:hAnsi="Calibri" w:cs="Helvetica"/>
          <w:b/>
          <w:color w:val="333333"/>
          <w:kern w:val="0"/>
          <w:sz w:val="20"/>
          <w:szCs w:val="20"/>
          <w:shd w:val="clear" w:color="auto" w:fill="FFFFFF"/>
          <w:lang w:eastAsia="en-US"/>
        </w:rPr>
        <w:t>Interpretation</w:t>
      </w:r>
      <w:r w:rsidRPr="009E3FCB">
        <w:rPr>
          <w:rFonts w:ascii="Calibri" w:eastAsia="Calibri" w:hAnsi="Calibri" w:cs="Helvetica"/>
          <w:color w:val="333333"/>
          <w:kern w:val="0"/>
          <w:sz w:val="20"/>
          <w:szCs w:val="20"/>
          <w:shd w:val="clear" w:color="auto" w:fill="FFFFFF"/>
          <w:lang w:eastAsia="en-US"/>
        </w:rPr>
        <w:t xml:space="preserve"> - The c.—2654_253+5128delinsG alteration is a known pathogenic mutation. This result indicates that this individual is a carrier of Tay Sachs disease (TSD). This assumes that this individual is not clinically affected with TSD. </w:t>
      </w:r>
      <w:r w:rsidRPr="009E3FCB">
        <w:rPr>
          <w:rFonts w:ascii="Calibri" w:eastAsia="Calibri" w:hAnsi="Calibri" w:cs="Helvetica"/>
          <w:b/>
          <w:color w:val="333333"/>
          <w:kern w:val="0"/>
          <w:sz w:val="20"/>
          <w:szCs w:val="20"/>
          <w:shd w:val="clear" w:color="auto" w:fill="FFFFFF"/>
          <w:lang w:eastAsia="en-US"/>
        </w:rPr>
        <w:t>Method</w:t>
      </w:r>
      <w:r w:rsidRPr="009E3FCB">
        <w:rPr>
          <w:rFonts w:ascii="Calibri" w:eastAsia="Calibri" w:hAnsi="Calibri" w:cs="Helvetica"/>
          <w:color w:val="333333"/>
          <w:kern w:val="0"/>
          <w:sz w:val="20"/>
          <w:szCs w:val="20"/>
          <w:shd w:val="clear" w:color="auto" w:fill="FFFFFF"/>
          <w:lang w:eastAsia="en-US"/>
        </w:rPr>
        <w:t>- Bi-directional sequence analysis was performed to test for the presence of mutations in all coding regions and intron/exon boundaries of the HEXA gene.|</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 Technical details***</w:t>
      </w:r>
    </w:p>
    <w:p w14:paraId="627AFBD1" w14:textId="77777777" w:rsidR="009E3FCB" w:rsidRPr="009E3FCB" w:rsidRDefault="009E3FCB" w:rsidP="009E3FCB">
      <w:pPr>
        <w:spacing w:after="0" w:line="259" w:lineRule="auto"/>
        <w:rPr>
          <w:rFonts w:ascii="Calibri" w:eastAsia="Calibri" w:hAnsi="Calibri"/>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7|CWE|62374-4^</w:t>
      </w:r>
      <w:r w:rsidRPr="009E3FCB">
        <w:rPr>
          <w:rFonts w:ascii="Calibri" w:eastAsia="Calibri" w:hAnsi="Calibri"/>
          <w:b/>
          <w:color w:val="333333"/>
          <w:kern w:val="0"/>
          <w:sz w:val="20"/>
          <w:szCs w:val="20"/>
          <w:shd w:val="clear" w:color="auto" w:fill="FFFFFF"/>
          <w:lang w:eastAsia="en-US"/>
        </w:rPr>
        <w:t>Human reference sequence assembly</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LA14029-5^</w:t>
      </w:r>
      <w:r w:rsidRPr="009E3FCB">
        <w:rPr>
          <w:rFonts w:ascii="Calibri" w:eastAsia="Calibri" w:hAnsi="Calibri"/>
          <w:b/>
          <w:color w:val="333333"/>
          <w:kern w:val="0"/>
          <w:sz w:val="20"/>
          <w:szCs w:val="20"/>
          <w:shd w:val="clear" w:color="auto" w:fill="FFFFFF"/>
          <w:lang w:eastAsia="en-US"/>
        </w:rPr>
        <w:t>GRCh37</w:t>
      </w:r>
      <w:r w:rsidRPr="009E3FCB">
        <w:rPr>
          <w:rFonts w:ascii="Calibri" w:eastAsia="Calibri" w:hAnsi="Calibri"/>
          <w:color w:val="333333"/>
          <w:kern w:val="0"/>
          <w:sz w:val="20"/>
          <w:szCs w:val="20"/>
          <w:shd w:val="clear" w:color="auto" w:fill="FFFFFF"/>
          <w:lang w:eastAsia="en-US"/>
        </w:rPr>
        <w:t>^LN|</w:t>
      </w:r>
    </w:p>
    <w:p w14:paraId="231B69C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6DB4C902"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***Structural Variants: Report Section 3***</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8|CWE|81286-7^</w:t>
      </w:r>
      <w:r w:rsidRPr="009E3FCB">
        <w:rPr>
          <w:rFonts w:ascii="Calibri" w:eastAsia="Calibri" w:hAnsi="Calibri" w:cs="Helvetica"/>
          <w:b/>
          <w:color w:val="333333"/>
          <w:kern w:val="0"/>
          <w:sz w:val="20"/>
          <w:szCs w:val="20"/>
          <w:shd w:val="clear" w:color="auto" w:fill="FFFFFF"/>
          <w:lang w:eastAsia="en-US"/>
        </w:rPr>
        <w:t>Structural variant ID</w:t>
      </w:r>
      <w:r w:rsidRPr="009E3FCB">
        <w:rPr>
          <w:rFonts w:ascii="Calibri" w:eastAsia="Calibri" w:hAnsi="Calibri" w:cs="Helvetica"/>
          <w:color w:val="333333"/>
          <w:kern w:val="0"/>
          <w:sz w:val="20"/>
          <w:szCs w:val="20"/>
          <w:shd w:val="clear" w:color="auto" w:fill="FFFFFF"/>
          <w:lang w:eastAsia="en-US"/>
        </w:rPr>
        <w:t xml:space="preserve">^dbVar-GL </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nsv513781</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15q23-q24(chr15)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(72370592-</w:t>
      </w:r>
    </w:p>
    <w:p w14:paraId="4B903EE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72378536)x1</w:t>
      </w:r>
      <w:r w:rsidRPr="009E3FCB">
        <w:rPr>
          <w:rFonts w:ascii="Calibri" w:eastAsia="Calibri" w:hAnsi="Calibri" w:cs="Helvetica"/>
          <w:color w:val="333333"/>
          <w:kern w:val="0"/>
          <w:sz w:val="20"/>
          <w:szCs w:val="20"/>
          <w:shd w:val="clear" w:color="auto" w:fill="FFFFFF"/>
          <w:lang w:eastAsia="en-US"/>
        </w:rPr>
        <w:t>^dbVar-GL|</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9|CWE|81298-2^</w:t>
      </w:r>
      <w:r w:rsidRPr="009E3FCB">
        <w:rPr>
          <w:rFonts w:ascii="Calibri" w:eastAsia="Calibri" w:hAnsi="Calibri" w:cs="Helvetica"/>
          <w:b/>
          <w:color w:val="333333"/>
          <w:kern w:val="0"/>
          <w:sz w:val="20"/>
          <w:szCs w:val="20"/>
          <w:shd w:val="clear" w:color="auto" w:fill="FFFFFF"/>
          <w:lang w:eastAsia="en-US"/>
        </w:rPr>
        <w:t>Structural variant cytogenetic location</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15q23q24^</w:t>
      </w:r>
      <w:r w:rsidRPr="009E3FCB">
        <w:rPr>
          <w:rFonts w:ascii="Calibri" w:eastAsia="Calibri" w:hAnsi="Calibri" w:cs="Helvetica"/>
          <w:b/>
          <w:color w:val="333333"/>
          <w:kern w:val="0"/>
          <w:sz w:val="20"/>
          <w:szCs w:val="20"/>
          <w:shd w:val="clear" w:color="auto" w:fill="FFFFFF"/>
          <w:lang w:eastAsia="en-US"/>
        </w:rPr>
        <w:t>15q23q24</w:t>
      </w:r>
      <w:r w:rsidRPr="009E3FCB">
        <w:rPr>
          <w:rFonts w:ascii="Calibri" w:eastAsia="Calibri" w:hAnsi="Calibri" w:cs="Helvetica"/>
          <w:color w:val="333333"/>
          <w:kern w:val="0"/>
          <w:sz w:val="20"/>
          <w:szCs w:val="20"/>
          <w:shd w:val="clear" w:color="auto" w:fill="FFFFFF"/>
          <w:lang w:eastAsia="en-US"/>
        </w:rPr>
        <w:t>^Chrom-</w:t>
      </w:r>
    </w:p>
    <w:p w14:paraId="77C9CA0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10|ST|</w:t>
      </w:r>
      <w:r w:rsidRPr="009E3FCB">
        <w:rPr>
          <w:rFonts w:ascii="Calibri" w:eastAsia="Calibri" w:hAnsi="Calibri" w:cs="Helvetica"/>
          <w:b/>
          <w:color w:val="333333"/>
          <w:kern w:val="0"/>
          <w:sz w:val="20"/>
          <w:szCs w:val="20"/>
          <w:shd w:val="clear" w:color="auto" w:fill="FFFFFF"/>
          <w:lang w:eastAsia="en-US"/>
        </w:rPr>
        <w:t>81290-9</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Structural variant HGVS</w:t>
      </w:r>
      <w:r w:rsidRPr="009E3FCB">
        <w:rPr>
          <w:rFonts w:ascii="Calibri" w:eastAsia="Calibri" w:hAnsi="Calibri" w:cs="Helvetica"/>
          <w:color w:val="333333"/>
          <w:kern w:val="0"/>
          <w:sz w:val="20"/>
          <w:szCs w:val="20"/>
          <w:shd w:val="clear" w:color="auto" w:fill="FFFFFF"/>
          <w:lang w:eastAsia="en-US"/>
        </w:rPr>
        <w:t>^HGVS.g</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NG_009017.1:g.2644_10588del7945insG</w:t>
      </w:r>
      <w:r w:rsidRPr="009E3FCB">
        <w:rPr>
          <w:rFonts w:ascii="Calibri" w:eastAsia="Calibri" w:hAnsi="Calibri" w:cs="Helvetica"/>
          <w:color w:val="333333"/>
          <w:kern w:val="0"/>
          <w:sz w:val="20"/>
          <w:szCs w:val="20"/>
          <w:shd w:val="clear" w:color="auto" w:fill="FFFFFF"/>
          <w:lang w:eastAsia="en-US"/>
        </w:rPr>
        <w:t>^HGVS.g|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11|ST|81287-5^</w:t>
      </w:r>
      <w:r w:rsidRPr="009E3FCB">
        <w:rPr>
          <w:rFonts w:ascii="Calibri" w:eastAsia="Calibri" w:hAnsi="Calibri" w:cs="Helvetica"/>
          <w:b/>
          <w:color w:val="333333"/>
          <w:kern w:val="0"/>
          <w:sz w:val="20"/>
          <w:szCs w:val="20"/>
          <w:shd w:val="clear" w:color="auto" w:fill="FFFFFF"/>
          <w:lang w:eastAsia="en-US"/>
        </w:rPr>
        <w:t>Structural variant</w:t>
      </w:r>
      <w:r w:rsidRPr="009E3FCB">
        <w:rPr>
          <w:rFonts w:ascii="Calibri" w:eastAsia="Calibri" w:hAnsi="Calibri" w:cs="Helvetica"/>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72370592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72378536</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12|CWE|81289-1^</w:t>
      </w:r>
      <w:r w:rsidRPr="009E3FCB">
        <w:rPr>
          <w:rFonts w:ascii="Calibri" w:eastAsia="Calibri" w:hAnsi="Calibri" w:cs="Helvetica"/>
          <w:b/>
          <w:color w:val="333333"/>
          <w:kern w:val="0"/>
          <w:sz w:val="20"/>
          <w:szCs w:val="20"/>
          <w:shd w:val="clear" w:color="auto" w:fill="FFFFFF"/>
          <w:lang w:eastAsia="en-US"/>
        </w:rPr>
        <w:t>DNA structural variation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LA9659-9^</w:t>
      </w:r>
      <w:r w:rsidRPr="009E3FCB">
        <w:rPr>
          <w:rFonts w:ascii="Calibri" w:eastAsia="Calibri" w:hAnsi="Calibri" w:cs="Helvetica"/>
          <w:b/>
          <w:color w:val="333333"/>
          <w:kern w:val="0"/>
          <w:sz w:val="20"/>
          <w:szCs w:val="20"/>
          <w:shd w:val="clear" w:color="auto" w:fill="FFFFFF"/>
          <w:lang w:eastAsia="en-US"/>
        </w:rPr>
        <w:t>Insertion/Deletion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13|NM|81300-6^</w:t>
      </w:r>
      <w:r w:rsidRPr="009E3FCB">
        <w:rPr>
          <w:rFonts w:ascii="Calibri" w:eastAsia="Calibri" w:hAnsi="Calibri" w:cs="Helvetica"/>
          <w:b/>
          <w:color w:val="333333"/>
          <w:kern w:val="0"/>
          <w:sz w:val="20"/>
          <w:szCs w:val="20"/>
          <w:shd w:val="clear" w:color="auto" w:fill="FFFFFF"/>
          <w:lang w:eastAsia="en-US"/>
        </w:rPr>
        <w:t>Structural variant length</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b/>
          <w:color w:val="333333"/>
          <w:kern w:val="0"/>
          <w:sz w:val="20"/>
          <w:szCs w:val="20"/>
          <w:shd w:val="clear" w:color="auto" w:fill="FFFFFF"/>
          <w:lang w:eastAsia="en-US"/>
        </w:rPr>
        <w:t>7945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14|CWE|81304-8^</w:t>
      </w:r>
      <w:r w:rsidRPr="009E3FCB">
        <w:rPr>
          <w:rFonts w:ascii="Calibri" w:eastAsia="Calibri" w:hAnsi="Calibri" w:cs="Helvetica"/>
          <w:b/>
          <w:color w:val="333333"/>
          <w:kern w:val="0"/>
          <w:sz w:val="20"/>
          <w:szCs w:val="20"/>
          <w:shd w:val="clear" w:color="auto" w:fill="FFFFFF"/>
          <w:lang w:eastAsia="en-US"/>
        </w:rPr>
        <w:t>Structural variant method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|3.1|</w:t>
      </w:r>
      <w:r w:rsidRPr="009E3FCB">
        <w:rPr>
          <w:rFonts w:ascii="Calibri" w:eastAsia="Calibri" w:hAnsi="Calibri" w:cs="Helvetica"/>
          <w:color w:val="333333"/>
          <w:kern w:val="0"/>
          <w:sz w:val="20"/>
          <w:szCs w:val="20"/>
          <w:shd w:val="clear" w:color="auto" w:fill="FFFFFF"/>
          <w:lang w:eastAsia="en-US"/>
        </w:rPr>
        <w:t>LA26402-0^</w:t>
      </w:r>
      <w:r w:rsidRPr="009E3FCB">
        <w:rPr>
          <w:rFonts w:ascii="Calibri" w:eastAsia="Calibri" w:hAnsi="Calibri" w:cs="Helvetica"/>
          <w:b/>
          <w:color w:val="333333"/>
          <w:kern w:val="0"/>
          <w:sz w:val="20"/>
          <w:szCs w:val="20"/>
          <w:shd w:val="clear" w:color="auto" w:fill="FFFFFF"/>
          <w:lang w:eastAsia="en-US"/>
        </w:rPr>
        <w:t>Curated</w:t>
      </w:r>
      <w:r w:rsidRPr="009E3FCB">
        <w:rPr>
          <w:rFonts w:ascii="Calibri" w:eastAsia="Calibri" w:hAnsi="Calibri" w:cs="Helvetica"/>
          <w:color w:val="333333"/>
          <w:kern w:val="0"/>
          <w:sz w:val="20"/>
          <w:szCs w:val="20"/>
          <w:shd w:val="clear" w:color="auto" w:fill="FFFFFF"/>
          <w:lang w:eastAsia="en-US"/>
        </w:rPr>
        <w:t>^LN|</w:t>
      </w:r>
    </w:p>
    <w:p w14:paraId="13596663" w14:textId="77777777" w:rsidR="009E3FCB" w:rsidRPr="009E3FCB" w:rsidRDefault="009E3FCB" w:rsidP="009E3FCB">
      <w:pPr>
        <w:spacing w:after="160" w:line="259" w:lineRule="auto"/>
        <w:rPr>
          <w:rFonts w:ascii="Calibri Light" w:hAnsi="Calibri Light"/>
          <w:b/>
          <w:kern w:val="0"/>
          <w:sz w:val="32"/>
          <w:szCs w:val="32"/>
          <w:shd w:val="clear" w:color="auto" w:fill="FFFFFF"/>
          <w:lang w:eastAsia="en-US"/>
        </w:rPr>
      </w:pPr>
    </w:p>
    <w:p w14:paraId="2B0641D3" w14:textId="4BAD773E" w:rsidR="009E3FCB" w:rsidRDefault="009E3FCB" w:rsidP="009E3FCB">
      <w:pPr>
        <w:pStyle w:val="Heading2"/>
        <w:rPr>
          <w:shd w:val="clear" w:color="auto" w:fill="FFFFFF"/>
          <w:lang w:eastAsia="en-US"/>
        </w:rPr>
      </w:pPr>
      <w:bookmarkStart w:id="401" w:name="_Toc458095436"/>
      <w:r>
        <w:rPr>
          <w:shd w:val="clear" w:color="auto" w:fill="FFFFFF"/>
          <w:lang w:eastAsia="en-US"/>
        </w:rPr>
        <w:t>Pharmacogenomics Example Message</w:t>
      </w:r>
      <w:bookmarkEnd w:id="401"/>
    </w:p>
    <w:p w14:paraId="1D110B7A" w14:textId="6DB099B9" w:rsidR="009E3FCB" w:rsidRPr="009E3FCB" w:rsidRDefault="009E3FCB" w:rsidP="009E3FCB">
      <w:pPr>
        <w:pStyle w:val="Heading3"/>
        <w:rPr>
          <w:shd w:val="clear" w:color="auto" w:fill="FFFFFF"/>
          <w:lang w:eastAsia="en-US"/>
        </w:rPr>
      </w:pPr>
      <w:bookmarkStart w:id="402" w:name="_Toc458095437"/>
      <w:r w:rsidRPr="009E3FCB">
        <w:rPr>
          <w:shd w:val="clear" w:color="auto" w:fill="FFFFFF"/>
          <w:lang w:eastAsia="en-US"/>
        </w:rPr>
        <w:t>Pharmacogenomics, Example of Pharmacogenomics Study of 4 genes with guidance about selected drugs nested in results for each gene</w:t>
      </w:r>
      <w:bookmarkEnd w:id="402"/>
    </w:p>
    <w:p w14:paraId="6B4B9379" w14:textId="77777777" w:rsid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p>
    <w:p w14:paraId="2C96859E"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|1|Acme23469|Gen825750|Pending LOINC 4^Multiple CYP genes &amp; VKORC1 gene Pharmacogenomic Analysis^LN|R|201608030830| 201608091650|</w:t>
      </w:r>
    </w:p>
    <w:p w14:paraId="2590C76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3E3DAAEE"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5ED34C5E"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Patient not responding to drug.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2|CWE|51963-7^</w:t>
      </w:r>
      <w:r w:rsidRPr="009E3FCB">
        <w:rPr>
          <w:rFonts w:ascii="Calibri" w:eastAsia="Calibri" w:hAnsi="Calibri" w:cs="Helvetica"/>
          <w:b/>
          <w:color w:val="333333"/>
          <w:kern w:val="0"/>
          <w:sz w:val="20"/>
          <w:szCs w:val="20"/>
          <w:shd w:val="clear" w:color="auto" w:fill="FFFFFF"/>
          <w:lang w:eastAsia="en-US"/>
        </w:rPr>
        <w:t>Medications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4493^</w:t>
      </w:r>
      <w:r w:rsidRPr="009E3FCB">
        <w:rPr>
          <w:rFonts w:ascii="Calibri" w:eastAsia="Calibri" w:hAnsi="Calibri" w:cs="Helvetica"/>
          <w:b/>
          <w:color w:val="333333"/>
          <w:kern w:val="0"/>
          <w:sz w:val="20"/>
          <w:szCs w:val="20"/>
          <w:shd w:val="clear" w:color="auto" w:fill="FFFFFF"/>
          <w:lang w:eastAsia="en-US"/>
        </w:rPr>
        <w:t>Fluoxetine</w:t>
      </w:r>
      <w:r w:rsidRPr="009E3FCB">
        <w:rPr>
          <w:rFonts w:ascii="Calibri" w:eastAsia="Calibri" w:hAnsi="Calibri" w:cs="Helvetica"/>
          <w:color w:val="333333"/>
          <w:kern w:val="0"/>
          <w:sz w:val="20"/>
          <w:szCs w:val="20"/>
          <w:shd w:val="clear" w:color="auto" w:fill="FFFFFF"/>
          <w:lang w:eastAsia="en-US"/>
        </w:rPr>
        <w:t>^RxT-Ingrd</w:t>
      </w:r>
    </w:p>
    <w:p w14:paraId="6B259F2B" w14:textId="77777777" w:rsidR="009E3FCB" w:rsidRPr="009E3FCB" w:rsidRDefault="009E3FCB" w:rsidP="009E3FCB">
      <w:pPr>
        <w:spacing w:after="0" w:line="259" w:lineRule="auto"/>
        <w:ind w:left="720"/>
        <w:rPr>
          <w:rFonts w:ascii="Calibri" w:eastAsia="Calibri" w:hAnsi="Calibri" w:cs="Helvetica"/>
          <w:color w:val="333333"/>
          <w:kern w:val="0"/>
          <w:sz w:val="20"/>
          <w:szCs w:val="20"/>
          <w:lang w:eastAsia="en-US"/>
        </w:rPr>
      </w:pPr>
      <w:r w:rsidRPr="009E3FCB">
        <w:rPr>
          <w:rFonts w:ascii="Calibri" w:eastAsia="Calibri" w:hAnsi="Calibri" w:cs="Helvetica"/>
          <w:color w:val="333333"/>
          <w:kern w:val="0"/>
          <w:sz w:val="20"/>
          <w:szCs w:val="20"/>
          <w:shd w:val="clear" w:color="auto" w:fill="FFFFFF"/>
          <w:lang w:eastAsia="en-US"/>
        </w:rPr>
        <w:t>~83367^</w:t>
      </w:r>
      <w:r w:rsidRPr="009E3FCB">
        <w:rPr>
          <w:rFonts w:ascii="Calibri" w:eastAsia="Calibri" w:hAnsi="Calibri" w:cs="Helvetica"/>
          <w:b/>
          <w:color w:val="333333"/>
          <w:kern w:val="0"/>
          <w:sz w:val="20"/>
          <w:szCs w:val="20"/>
          <w:shd w:val="clear" w:color="auto" w:fill="FFFFFF"/>
          <w:lang w:eastAsia="en-US"/>
        </w:rPr>
        <w:t>atorvastatin</w:t>
      </w:r>
      <w:r w:rsidRPr="009E3FCB">
        <w:rPr>
          <w:rFonts w:ascii="Calibri" w:eastAsia="Calibri" w:hAnsi="Calibri" w:cs="Helvetica"/>
          <w:color w:val="333333"/>
          <w:kern w:val="0"/>
          <w:sz w:val="20"/>
          <w:szCs w:val="20"/>
          <w:shd w:val="clear" w:color="auto" w:fill="FFFFFF"/>
          <w:lang w:eastAsia="en-US"/>
        </w:rPr>
        <w:t>^RxT-Ingrd~7258^</w:t>
      </w:r>
      <w:r w:rsidRPr="009E3FCB">
        <w:rPr>
          <w:rFonts w:ascii="Calibri" w:eastAsia="Calibri" w:hAnsi="Calibri" w:cs="Helvetica"/>
          <w:b/>
          <w:color w:val="333333"/>
          <w:kern w:val="0"/>
          <w:sz w:val="20"/>
          <w:szCs w:val="20"/>
          <w:shd w:val="clear" w:color="auto" w:fill="FFFFFF"/>
          <w:lang w:eastAsia="en-US"/>
        </w:rPr>
        <w:t>Naproxen</w:t>
      </w:r>
      <w:r w:rsidRPr="009E3FCB">
        <w:rPr>
          <w:rFonts w:ascii="Calibri" w:eastAsia="Calibri" w:hAnsi="Calibri" w:cs="Helvetica"/>
          <w:color w:val="333333"/>
          <w:kern w:val="0"/>
          <w:sz w:val="20"/>
          <w:szCs w:val="20"/>
          <w:shd w:val="clear" w:color="auto" w:fill="FFFFFF"/>
          <w:lang w:eastAsia="en-US"/>
        </w:rPr>
        <w:t>^RxT-Ingrd~11289^</w:t>
      </w:r>
      <w:r w:rsidRPr="009E3FCB">
        <w:rPr>
          <w:rFonts w:ascii="Calibri" w:eastAsia="Calibri" w:hAnsi="Calibri" w:cs="Helvetica"/>
          <w:b/>
          <w:color w:val="333333"/>
          <w:kern w:val="0"/>
          <w:sz w:val="20"/>
          <w:szCs w:val="20"/>
          <w:shd w:val="clear" w:color="auto" w:fill="FFFFFF"/>
          <w:lang w:eastAsia="en-US"/>
        </w:rPr>
        <w:t>Warfarin</w:t>
      </w:r>
      <w:r w:rsidRPr="009E3FCB">
        <w:rPr>
          <w:rFonts w:ascii="Calibri" w:eastAsia="Calibri" w:hAnsi="Calibri" w:cs="Helvetica"/>
          <w:color w:val="333333"/>
          <w:kern w:val="0"/>
          <w:sz w:val="20"/>
          <w:szCs w:val="20"/>
          <w:shd w:val="clear" w:color="auto" w:fill="FFFFFF"/>
          <w:lang w:eastAsia="en-US"/>
        </w:rPr>
        <w:t>^RxT-Ingrd ~6754^</w:t>
      </w:r>
      <w:r w:rsidRPr="009E3FCB">
        <w:rPr>
          <w:rFonts w:ascii="Calibri" w:eastAsia="Calibri" w:hAnsi="Calibri" w:cs="Helvetica"/>
          <w:b/>
          <w:color w:val="333333"/>
          <w:kern w:val="0"/>
          <w:sz w:val="20"/>
          <w:szCs w:val="20"/>
          <w:shd w:val="clear" w:color="auto" w:fill="FFFFFF"/>
          <w:lang w:eastAsia="en-US"/>
        </w:rPr>
        <w:t>Meperidine</w:t>
      </w:r>
      <w:r w:rsidRPr="009E3FCB">
        <w:rPr>
          <w:rFonts w:ascii="Calibri" w:eastAsia="Calibri" w:hAnsi="Calibri" w:cs="Helvetica"/>
          <w:color w:val="333333"/>
          <w:kern w:val="0"/>
          <w:sz w:val="20"/>
          <w:szCs w:val="20"/>
          <w:shd w:val="clear" w:color="auto" w:fill="FFFFFF"/>
          <w:lang w:eastAsia="en-US"/>
        </w:rPr>
        <w:t>^RxT-Ingrd|</w:t>
      </w:r>
    </w:p>
    <w:p w14:paraId="1D58197A"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2623^</w:t>
      </w:r>
      <w:r w:rsidRPr="009E3FCB">
        <w:rPr>
          <w:rFonts w:ascii="Calibri" w:eastAsia="Calibri" w:hAnsi="Calibri" w:cs="Helvetica"/>
          <w:b/>
          <w:color w:val="333333"/>
          <w:kern w:val="0"/>
          <w:sz w:val="20"/>
          <w:szCs w:val="20"/>
          <w:shd w:val="clear" w:color="auto" w:fill="FFFFFF"/>
          <w:lang w:eastAsia="en-US"/>
        </w:rPr>
        <w:t>CYP2C9</w:t>
      </w:r>
      <w:r w:rsidRPr="009E3FCB">
        <w:rPr>
          <w:rFonts w:ascii="Calibri" w:eastAsia="Calibri" w:hAnsi="Calibri" w:cs="Helvetica"/>
          <w:color w:val="333333"/>
          <w:kern w:val="0"/>
          <w:sz w:val="20"/>
          <w:szCs w:val="20"/>
          <w:shd w:val="clear" w:color="auto" w:fill="FFFFFF"/>
          <w:lang w:eastAsia="en-US"/>
        </w:rPr>
        <w:t xml:space="preserve">^HGNC-Symb~ </w:t>
      </w:r>
    </w:p>
    <w:p w14:paraId="57D623AD"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2637^</w:t>
      </w:r>
      <w:r w:rsidRPr="009E3FCB">
        <w:rPr>
          <w:rFonts w:ascii="Calibri" w:eastAsia="Calibri" w:hAnsi="Calibri" w:cs="Helvetica"/>
          <w:b/>
          <w:color w:val="333333"/>
          <w:kern w:val="0"/>
          <w:sz w:val="20"/>
          <w:szCs w:val="20"/>
          <w:shd w:val="clear" w:color="auto" w:fill="FFFFFF"/>
          <w:lang w:eastAsia="en-US"/>
        </w:rPr>
        <w:t>CYP3A4</w:t>
      </w:r>
      <w:r w:rsidRPr="009E3FCB">
        <w:rPr>
          <w:rFonts w:ascii="Calibri" w:eastAsia="Calibri" w:hAnsi="Calibri" w:cs="Helvetica"/>
          <w:color w:val="333333"/>
          <w:kern w:val="0"/>
          <w:sz w:val="20"/>
          <w:szCs w:val="20"/>
          <w:shd w:val="clear" w:color="auto" w:fill="FFFFFF"/>
          <w:lang w:eastAsia="en-US"/>
        </w:rPr>
        <w:t>^ HGNC-Symb~ 2638^</w:t>
      </w:r>
      <w:r w:rsidRPr="009E3FCB">
        <w:rPr>
          <w:rFonts w:ascii="Calibri" w:eastAsia="Calibri" w:hAnsi="Calibri" w:cs="Helvetica"/>
          <w:b/>
          <w:color w:val="333333"/>
          <w:kern w:val="0"/>
          <w:sz w:val="20"/>
          <w:szCs w:val="20"/>
          <w:shd w:val="clear" w:color="auto" w:fill="FFFFFF"/>
          <w:lang w:eastAsia="en-US"/>
        </w:rPr>
        <w:t>CYP3A5</w:t>
      </w:r>
      <w:r w:rsidRPr="009E3FCB">
        <w:rPr>
          <w:rFonts w:ascii="Calibri" w:eastAsia="Calibri" w:hAnsi="Calibri" w:cs="Helvetica"/>
          <w:color w:val="333333"/>
          <w:kern w:val="0"/>
          <w:sz w:val="20"/>
          <w:szCs w:val="20"/>
          <w:shd w:val="clear" w:color="auto" w:fill="FFFFFF"/>
          <w:lang w:eastAsia="en-US"/>
        </w:rPr>
        <w:t>^HGNC-Symb~ 23663^</w:t>
      </w:r>
      <w:r w:rsidRPr="009E3FCB">
        <w:rPr>
          <w:rFonts w:ascii="Calibri" w:eastAsia="Calibri" w:hAnsi="Calibri" w:cs="Helvetica"/>
          <w:b/>
          <w:color w:val="333333"/>
          <w:kern w:val="0"/>
          <w:sz w:val="20"/>
          <w:szCs w:val="20"/>
          <w:shd w:val="clear" w:color="auto" w:fill="FFFFFF"/>
          <w:lang w:eastAsia="en-US"/>
        </w:rPr>
        <w:t>VKORC1</w:t>
      </w:r>
      <w:r w:rsidRPr="009E3FCB">
        <w:rPr>
          <w:rFonts w:ascii="Calibri" w:eastAsia="Calibri" w:hAnsi="Calibri" w:cs="Helvetica"/>
          <w:color w:val="333333"/>
          <w:kern w:val="0"/>
          <w:sz w:val="20"/>
          <w:szCs w:val="20"/>
          <w:shd w:val="clear" w:color="auto" w:fill="FFFFFF"/>
          <w:lang w:eastAsia="en-US"/>
        </w:rPr>
        <w:t>^HGNC-Symb~ 2625^</w:t>
      </w:r>
      <w:r w:rsidRPr="009E3FCB">
        <w:rPr>
          <w:rFonts w:ascii="Calibri" w:eastAsia="Calibri" w:hAnsi="Calibri" w:cs="Helvetica"/>
          <w:b/>
          <w:color w:val="333333"/>
          <w:kern w:val="0"/>
          <w:sz w:val="20"/>
          <w:szCs w:val="20"/>
          <w:shd w:val="clear" w:color="auto" w:fill="FFFFFF"/>
          <w:lang w:eastAsia="en-US"/>
        </w:rPr>
        <w:t>CYP2D6</w:t>
      </w:r>
      <w:r w:rsidRPr="009E3FCB">
        <w:rPr>
          <w:rFonts w:ascii="Calibri" w:eastAsia="Calibri" w:hAnsi="Calibri" w:cs="Helvetica"/>
          <w:color w:val="333333"/>
          <w:kern w:val="0"/>
          <w:sz w:val="20"/>
          <w:szCs w:val="20"/>
          <w:shd w:val="clear" w:color="auto" w:fill="FFFFFF"/>
          <w:lang w:eastAsia="en-US"/>
        </w:rPr>
        <w:t>^HGNC-Symb~ 2621^</w:t>
      </w:r>
      <w:r w:rsidRPr="009E3FCB">
        <w:rPr>
          <w:rFonts w:ascii="Calibri" w:eastAsia="Calibri" w:hAnsi="Calibri" w:cs="Helvetica"/>
          <w:b/>
          <w:color w:val="333333"/>
          <w:kern w:val="0"/>
          <w:sz w:val="20"/>
          <w:szCs w:val="20"/>
          <w:shd w:val="clear" w:color="auto" w:fill="FFFFFF"/>
          <w:lang w:eastAsia="en-US"/>
        </w:rPr>
        <w:t>CYP2C19</w:t>
      </w:r>
      <w:r w:rsidRPr="009E3FCB">
        <w:rPr>
          <w:rFonts w:ascii="Calibri" w:eastAsia="Calibri" w:hAnsi="Calibri" w:cs="Helvetica"/>
          <w:color w:val="333333"/>
          <w:kern w:val="0"/>
          <w:sz w:val="20"/>
          <w:szCs w:val="20"/>
          <w:shd w:val="clear" w:color="auto" w:fill="FFFFFF"/>
          <w:lang w:eastAsia="en-US"/>
        </w:rPr>
        <w:t>^HGNC-Symb|</w:t>
      </w:r>
    </w:p>
    <w:p w14:paraId="4D23933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 xml:space="preserve">Results – </w:t>
      </w:r>
      <w:r w:rsidRPr="009E3FCB">
        <w:rPr>
          <w:rFonts w:ascii="Calibri" w:eastAsia="Calibri" w:hAnsi="Calibri" w:cs="Helvetica"/>
          <w:color w:val="333333"/>
          <w:kern w:val="0"/>
          <w:sz w:val="20"/>
          <w:szCs w:val="20"/>
          <w:shd w:val="clear" w:color="auto" w:fill="FFFFFF"/>
          <w:lang w:eastAsia="en-US"/>
        </w:rPr>
        <w:t xml:space="preserve">Genes CYP2C9, CYP2C9/VKORC1, and </w:t>
      </w:r>
    </w:p>
    <w:p w14:paraId="68D2957E"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CYP3A4/CYP3A5 have abnormal drug responses. CYP2C9 is a Poor Metabolizer for Fluoxetine and Naproxen; CYP2C9/VKORC1 is a Poor Metabolizer with High Sensitivity for Warfarin; CYP3A4/CYP3A5 is an Increased Metabolizer for Atorvastatin. Genes CYP2C19 and CYP2D6 have normal responses.~~ </w:t>
      </w:r>
      <w:r w:rsidRPr="009E3FCB">
        <w:rPr>
          <w:rFonts w:ascii="Calibri" w:eastAsia="Calibri" w:hAnsi="Calibri" w:cs="Helvetica"/>
          <w:b/>
          <w:color w:val="333333"/>
          <w:kern w:val="0"/>
          <w:sz w:val="20"/>
          <w:szCs w:val="20"/>
          <w:shd w:val="clear" w:color="auto" w:fill="FFFFFF"/>
          <w:lang w:eastAsia="en-US"/>
        </w:rPr>
        <w:t xml:space="preserve">Method - </w:t>
      </w:r>
      <w:r w:rsidRPr="009E3FCB">
        <w:rPr>
          <w:rFonts w:ascii="Calibri" w:eastAsia="Calibri" w:hAnsi="Calibri" w:cs="Helvetica"/>
          <w:color w:val="333333"/>
          <w:kern w:val="0"/>
          <w:sz w:val="20"/>
          <w:szCs w:val="20"/>
          <w:shd w:val="clear" w:color="auto" w:fill="FFFFFF"/>
          <w:lang w:eastAsia="en-US"/>
        </w:rPr>
        <w:t>Genomic DNA was extracted from the submitted specimen and amplified by the polymerase chain reaction (PCR) using consensus oligonucleotide primers specific for the following genes: CYP2C9, VKORC1, CYP3A4, CYP3A5, Factor II, Factor V Leiden, and MTHFR; assay may also include CYP2C19 and/or CYP2D6. Clinically relevant genetic variants were detected after amplification using the Luminex 100/200 Instrument|</w:t>
      </w:r>
    </w:p>
    <w:p w14:paraId="71BDE2AE"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p>
    <w:p w14:paraId="1CAE1A3C"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Pharmacogenomics: Report Section 4***</w:t>
      </w:r>
    </w:p>
    <w:p w14:paraId="5E312E5C"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Results for first gene in the study***</w:t>
      </w:r>
      <w:r w:rsidRPr="009E3FCB">
        <w:rPr>
          <w:rFonts w:ascii="Calibri" w:eastAsia="Calibri" w:hAnsi="Calibri" w:cs="Helvetica"/>
          <w:color w:val="0070C0"/>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5|CWE|48018-6^</w:t>
      </w:r>
      <w:r w:rsidRPr="009E3FCB">
        <w:rPr>
          <w:rFonts w:ascii="Calibri" w:eastAsia="Calibri" w:hAnsi="Calibri" w:cs="Helvetica"/>
          <w:b/>
          <w:color w:val="333333"/>
          <w:kern w:val="0"/>
          <w:sz w:val="20"/>
          <w:szCs w:val="20"/>
          <w:shd w:val="clear" w:color="auto" w:fill="FFFFFF"/>
          <w:lang w:eastAsia="en-US"/>
        </w:rPr>
        <w:t>Gene(s)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|4.1|</w:t>
      </w:r>
      <w:r w:rsidRPr="009E3FCB">
        <w:rPr>
          <w:rFonts w:ascii="Calibri" w:eastAsia="Calibri" w:hAnsi="Calibri" w:cs="Helvetica"/>
          <w:color w:val="333333"/>
          <w:kern w:val="0"/>
          <w:sz w:val="20"/>
          <w:szCs w:val="20"/>
          <w:shd w:val="clear" w:color="auto" w:fill="FFFFFF"/>
          <w:lang w:eastAsia="en-US"/>
        </w:rPr>
        <w:t>2623^</w:t>
      </w:r>
      <w:r w:rsidRPr="009E3FCB">
        <w:rPr>
          <w:rFonts w:ascii="Calibri" w:eastAsia="Calibri" w:hAnsi="Calibri" w:cs="Helvetica"/>
          <w:b/>
          <w:color w:val="333333"/>
          <w:kern w:val="0"/>
          <w:sz w:val="20"/>
          <w:szCs w:val="20"/>
          <w:shd w:val="clear" w:color="auto" w:fill="FFFFFF"/>
          <w:lang w:eastAsia="en-US"/>
        </w:rPr>
        <w:t>CYP2C9</w:t>
      </w:r>
      <w:r w:rsidRPr="009E3FCB">
        <w:rPr>
          <w:rFonts w:ascii="Calibri" w:eastAsia="Calibri" w:hAnsi="Calibri" w:cs="Helvetica"/>
          <w:color w:val="333333"/>
          <w:kern w:val="0"/>
          <w:sz w:val="20"/>
          <w:szCs w:val="20"/>
          <w:shd w:val="clear" w:color="auto" w:fill="FFFFFF"/>
          <w:lang w:eastAsia="en-US"/>
        </w:rPr>
        <w:t>^HGNC-</w:t>
      </w:r>
    </w:p>
    <w:p w14:paraId="1FCC72F7" w14:textId="77777777" w:rsidR="009E3FCB" w:rsidRPr="009E3FCB" w:rsidRDefault="009E3FCB" w:rsidP="009E3FCB">
      <w:pPr>
        <w:spacing w:after="0" w:line="259" w:lineRule="auto"/>
        <w:ind w:firstLine="720"/>
        <w:rPr>
          <w:rFonts w:ascii="Calibri" w:eastAsia="Calibri" w:hAnsi="Calibri" w:cs="Helvetica"/>
          <w:color w:val="538135"/>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Symb~23663^</w:t>
      </w:r>
      <w:r w:rsidRPr="009E3FCB">
        <w:rPr>
          <w:rFonts w:ascii="Calibri" w:eastAsia="Calibri" w:hAnsi="Calibri" w:cs="Helvetica"/>
          <w:b/>
          <w:color w:val="333333"/>
          <w:kern w:val="0"/>
          <w:sz w:val="20"/>
          <w:szCs w:val="20"/>
          <w:shd w:val="clear" w:color="auto" w:fill="FFFFFF"/>
          <w:lang w:eastAsia="en-US"/>
        </w:rPr>
        <w:t>VKORC1</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6|ST|47998-0^</w:t>
      </w:r>
      <w:r w:rsidRPr="009E3FCB">
        <w:rPr>
          <w:rFonts w:ascii="Calibri" w:eastAsia="Calibri" w:hAnsi="Calibri" w:cs="Helvetica"/>
          <w:b/>
          <w:color w:val="333333"/>
          <w:kern w:val="0"/>
          <w:sz w:val="20"/>
          <w:szCs w:val="20"/>
          <w:shd w:val="clear" w:color="auto" w:fill="FFFFFF"/>
          <w:lang w:eastAsia="en-US"/>
        </w:rPr>
        <w:t>Genotype display name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|4.1|</w:t>
      </w:r>
      <w:r w:rsidRPr="009E3FCB">
        <w:rPr>
          <w:rFonts w:ascii="Calibri" w:eastAsia="Calibri" w:hAnsi="Calibri" w:cs="Helvetica"/>
          <w:b/>
          <w:color w:val="333333"/>
          <w:kern w:val="0"/>
          <w:sz w:val="20"/>
          <w:szCs w:val="20"/>
          <w:shd w:val="clear" w:color="auto" w:fill="FFFFFF"/>
          <w:lang w:eastAsia="en-US"/>
        </w:rPr>
        <w:t>*2/*5~*A/*A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7|CWE|53040-2^</w:t>
      </w:r>
      <w:r w:rsidRPr="009E3FCB">
        <w:rPr>
          <w:rFonts w:ascii="Calibri" w:eastAsia="Calibri" w:hAnsi="Calibri" w:cs="Helvetica"/>
          <w:b/>
          <w:color w:val="333333"/>
          <w:kern w:val="0"/>
          <w:sz w:val="20"/>
          <w:szCs w:val="20"/>
          <w:shd w:val="clear" w:color="auto" w:fill="FFFFFF"/>
          <w:lang w:eastAsia="en-US"/>
        </w:rPr>
        <w:t>Genetic variation's effect on drug metabolism interp</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|4.1|</w:t>
      </w:r>
      <w:r w:rsidRPr="009E3FCB">
        <w:rPr>
          <w:rFonts w:ascii="Calibri" w:eastAsia="Calibri" w:hAnsi="Calibri" w:cs="Helvetica"/>
          <w:color w:val="333333"/>
          <w:kern w:val="0"/>
          <w:sz w:val="20"/>
          <w:szCs w:val="20"/>
          <w:shd w:val="clear" w:color="auto" w:fill="FFFFFF"/>
          <w:lang w:eastAsia="en-US"/>
        </w:rPr>
        <w:t>LA9657-</w:t>
      </w:r>
    </w:p>
    <w:p w14:paraId="016324A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3^</w:t>
      </w:r>
      <w:r w:rsidRPr="009E3FCB">
        <w:rPr>
          <w:rFonts w:ascii="Calibri" w:eastAsia="Calibri" w:hAnsi="Calibri" w:cs="Helvetica"/>
          <w:b/>
          <w:color w:val="333333"/>
          <w:kern w:val="0"/>
          <w:sz w:val="20"/>
          <w:szCs w:val="20"/>
          <w:shd w:val="clear" w:color="auto" w:fill="FFFFFF"/>
          <w:lang w:eastAsia="en-US"/>
        </w:rPr>
        <w:t>Poor metabolizer</w:t>
      </w:r>
      <w:r w:rsidRPr="009E3FCB">
        <w:rPr>
          <w:rFonts w:ascii="Calibri" w:eastAsia="Calibri" w:hAnsi="Calibri" w:cs="Helvetica"/>
          <w:color w:val="333333"/>
          <w:kern w:val="0"/>
          <w:sz w:val="20"/>
          <w:szCs w:val="20"/>
          <w:shd w:val="clear" w:color="auto" w:fill="FFFFFF"/>
          <w:lang w:eastAsia="en-US"/>
        </w:rPr>
        <w:t>^LN|</w:t>
      </w:r>
    </w:p>
    <w:p w14:paraId="5381F9FA"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b/>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8|CWE|51963-7^</w:t>
      </w:r>
      <w:r w:rsidRPr="009E3FCB">
        <w:rPr>
          <w:rFonts w:ascii="Calibri" w:eastAsia="Calibri" w:hAnsi="Calibri" w:cs="Helvetica"/>
          <w:b/>
          <w:color w:val="333333"/>
          <w:kern w:val="0"/>
          <w:sz w:val="20"/>
          <w:szCs w:val="20"/>
          <w:shd w:val="clear" w:color="auto" w:fill="FFFFFF"/>
          <w:lang w:eastAsia="en-US"/>
        </w:rPr>
        <w:t>Medication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|4.1.1|</w:t>
      </w:r>
      <w:r w:rsidRPr="009E3FCB">
        <w:rPr>
          <w:rFonts w:ascii="Calibri" w:eastAsia="Calibri" w:hAnsi="Calibri" w:cs="Helvetica"/>
          <w:color w:val="333333"/>
          <w:kern w:val="0"/>
          <w:sz w:val="20"/>
          <w:szCs w:val="20"/>
          <w:shd w:val="clear" w:color="auto" w:fill="FFFFFF"/>
          <w:lang w:eastAsia="en-US"/>
        </w:rPr>
        <w:t>11289^</w:t>
      </w:r>
      <w:r w:rsidRPr="009E3FCB">
        <w:rPr>
          <w:rFonts w:ascii="Calibri" w:eastAsia="Calibri" w:hAnsi="Calibri" w:cs="Helvetica"/>
          <w:b/>
          <w:color w:val="333333"/>
          <w:kern w:val="0"/>
          <w:sz w:val="20"/>
          <w:szCs w:val="20"/>
          <w:shd w:val="clear" w:color="auto" w:fill="FFFFFF"/>
          <w:lang w:eastAsia="en-US"/>
        </w:rPr>
        <w:t>Warfarin</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9|CWE|82116-5^</w:t>
      </w:r>
      <w:r w:rsidRPr="009E3FCB">
        <w:rPr>
          <w:rFonts w:ascii="Calibri" w:eastAsia="Calibri" w:hAnsi="Calibri" w:cs="Helvetica"/>
          <w:b/>
          <w:color w:val="333333"/>
          <w:kern w:val="0"/>
          <w:sz w:val="20"/>
          <w:szCs w:val="20"/>
          <w:shd w:val="clear" w:color="auto" w:fill="FFFFFF"/>
          <w:lang w:eastAsia="en-US"/>
        </w:rPr>
        <w:t>Medication usage suggestion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|4.1.1|</w:t>
      </w:r>
      <w:r w:rsidRPr="009E3FCB">
        <w:rPr>
          <w:rFonts w:ascii="Calibri" w:eastAsia="Calibri" w:hAnsi="Calibri" w:cs="Helvetica"/>
          <w:color w:val="333333"/>
          <w:kern w:val="0"/>
          <w:sz w:val="20"/>
          <w:szCs w:val="20"/>
          <w:shd w:val="clear" w:color="auto" w:fill="FFFFFF"/>
          <w:lang w:eastAsia="en-US"/>
        </w:rPr>
        <w:t>LA26425-1^</w:t>
      </w:r>
      <w:r w:rsidRPr="009E3FCB">
        <w:rPr>
          <w:rFonts w:ascii="Calibri" w:eastAsia="Calibri" w:hAnsi="Calibri" w:cs="Helvetica"/>
          <w:b/>
          <w:color w:val="333333"/>
          <w:kern w:val="0"/>
          <w:sz w:val="20"/>
          <w:szCs w:val="20"/>
          <w:shd w:val="clear" w:color="auto" w:fill="FFFFFF"/>
          <w:lang w:eastAsia="en-US"/>
        </w:rPr>
        <w:t xml:space="preserve">Use </w:t>
      </w:r>
    </w:p>
    <w:p w14:paraId="3C5FC77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Caution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|4.1.1|</w:t>
      </w:r>
      <w:r w:rsidRPr="009E3FCB">
        <w:rPr>
          <w:rFonts w:ascii="Calibri" w:eastAsia="Calibri" w:hAnsi="Calibri" w:cs="Helvetica"/>
          <w:color w:val="333333"/>
          <w:kern w:val="0"/>
          <w:sz w:val="20"/>
          <w:szCs w:val="20"/>
          <w:shd w:val="clear" w:color="auto" w:fill="FFFFFF"/>
          <w:lang w:eastAsia="en-US"/>
        </w:rPr>
        <w:t xml:space="preserve">Consider 0.5-2 mg/day to </w:t>
      </w:r>
    </w:p>
    <w:p w14:paraId="4173BE6D"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achieve therapeutic INR using the warfarin product insert approved by the USFDA.|</w:t>
      </w:r>
    </w:p>
    <w:p w14:paraId="105D3D28" w14:textId="77777777" w:rsidR="009E3FCB" w:rsidRPr="009E3FCB" w:rsidRDefault="009E3FCB" w:rsidP="009E3FCB">
      <w:pPr>
        <w:spacing w:after="0" w:line="259" w:lineRule="auto"/>
        <w:ind w:left="720"/>
        <w:rPr>
          <w:rFonts w:ascii="Calibri" w:eastAsia="Calibri" w:hAnsi="Calibri" w:cs="Helvetica"/>
          <w:color w:val="1F4E79"/>
          <w:kern w:val="0"/>
          <w:sz w:val="20"/>
          <w:szCs w:val="20"/>
          <w:lang w:eastAsia="en-US"/>
        </w:rPr>
      </w:pP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 Results for second gene in the study***</w:t>
      </w:r>
    </w:p>
    <w:p w14:paraId="63FFEE09"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11|CWE|48018-6^Gene(s) studied^LN</w:t>
      </w:r>
      <w:r w:rsidRPr="009E3FCB">
        <w:rPr>
          <w:rFonts w:ascii="Calibri" w:eastAsia="Calibri" w:hAnsi="Calibri" w:cs="Helvetica"/>
          <w:b/>
          <w:color w:val="C45911"/>
          <w:kern w:val="0"/>
          <w:sz w:val="20"/>
          <w:szCs w:val="20"/>
          <w:shd w:val="clear" w:color="auto" w:fill="FFFFFF"/>
          <w:lang w:eastAsia="en-US"/>
        </w:rPr>
        <w:t>|4.2|</w:t>
      </w:r>
      <w:r w:rsidRPr="009E3FCB">
        <w:rPr>
          <w:rFonts w:ascii="Calibri" w:eastAsia="Calibri" w:hAnsi="Calibri" w:cs="Helvetica"/>
          <w:color w:val="333333"/>
          <w:kern w:val="0"/>
          <w:sz w:val="20"/>
          <w:szCs w:val="20"/>
          <w:shd w:val="clear" w:color="auto" w:fill="FFFFFF"/>
          <w:lang w:eastAsia="en-US"/>
        </w:rPr>
        <w:t>2623^</w:t>
      </w:r>
      <w:r w:rsidRPr="009E3FCB">
        <w:rPr>
          <w:rFonts w:ascii="Calibri" w:eastAsia="Calibri" w:hAnsi="Calibri" w:cs="Helvetica"/>
          <w:b/>
          <w:color w:val="333333"/>
          <w:kern w:val="0"/>
          <w:sz w:val="20"/>
          <w:szCs w:val="20"/>
          <w:shd w:val="clear" w:color="auto" w:fill="FFFFFF"/>
          <w:lang w:eastAsia="en-US"/>
        </w:rPr>
        <w:t>CYP2C9</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12|ST|47998-0^</w:t>
      </w:r>
      <w:r w:rsidRPr="009E3FCB">
        <w:rPr>
          <w:rFonts w:ascii="Calibri" w:eastAsia="Calibri" w:hAnsi="Calibri" w:cs="Helvetica"/>
          <w:b/>
          <w:color w:val="333333"/>
          <w:kern w:val="0"/>
          <w:sz w:val="20"/>
          <w:szCs w:val="20"/>
          <w:shd w:val="clear" w:color="auto" w:fill="FFFFFF"/>
          <w:lang w:eastAsia="en-US"/>
        </w:rPr>
        <w:t>Genotype display name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2/*5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13|CWE|53040-2^</w:t>
      </w:r>
      <w:r w:rsidRPr="009E3FCB">
        <w:rPr>
          <w:rFonts w:ascii="Calibri" w:eastAsia="Calibri" w:hAnsi="Calibri" w:cs="Helvetica"/>
          <w:b/>
          <w:color w:val="333333"/>
          <w:kern w:val="0"/>
          <w:sz w:val="20"/>
          <w:szCs w:val="20"/>
          <w:shd w:val="clear" w:color="auto" w:fill="FFFFFF"/>
          <w:lang w:eastAsia="en-US"/>
        </w:rPr>
        <w:t>Genetic variation's effect on drug metabolism interp</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w:t>
      </w:r>
      <w:r w:rsidRPr="009E3FCB">
        <w:rPr>
          <w:rFonts w:ascii="Calibri" w:eastAsia="Calibri" w:hAnsi="Calibri" w:cs="Helvetica"/>
          <w:color w:val="333333"/>
          <w:kern w:val="0"/>
          <w:sz w:val="20"/>
          <w:szCs w:val="20"/>
          <w:shd w:val="clear" w:color="auto" w:fill="FFFFFF"/>
          <w:lang w:eastAsia="en-US"/>
        </w:rPr>
        <w:t>LA9657-</w:t>
      </w:r>
    </w:p>
    <w:p w14:paraId="6C5BCC8C"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3^</w:t>
      </w:r>
      <w:r w:rsidRPr="009E3FCB">
        <w:rPr>
          <w:rFonts w:ascii="Calibri" w:eastAsia="Calibri" w:hAnsi="Calibri" w:cs="Helvetica"/>
          <w:b/>
          <w:color w:val="333333"/>
          <w:kern w:val="0"/>
          <w:sz w:val="20"/>
          <w:szCs w:val="20"/>
          <w:shd w:val="clear" w:color="auto" w:fill="FFFFFF"/>
          <w:lang w:eastAsia="en-US"/>
        </w:rPr>
        <w:t>Poor metabolizer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color w:val="0070C0"/>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14|CWE|51963-7^</w:t>
      </w:r>
      <w:r w:rsidRPr="009E3FCB">
        <w:rPr>
          <w:rFonts w:ascii="Calibri" w:eastAsia="Calibri" w:hAnsi="Calibri" w:cs="Helvetica"/>
          <w:b/>
          <w:color w:val="333333"/>
          <w:kern w:val="0"/>
          <w:sz w:val="20"/>
          <w:szCs w:val="20"/>
          <w:shd w:val="clear" w:color="auto" w:fill="FFFFFF"/>
          <w:lang w:eastAsia="en-US"/>
        </w:rPr>
        <w:t>Medication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|4.2.1|</w:t>
      </w:r>
      <w:r w:rsidRPr="009E3FCB">
        <w:rPr>
          <w:rFonts w:ascii="Calibri" w:eastAsia="Calibri" w:hAnsi="Calibri" w:cs="Helvetica"/>
          <w:color w:val="333333"/>
          <w:kern w:val="0"/>
          <w:sz w:val="20"/>
          <w:szCs w:val="20"/>
          <w:shd w:val="clear" w:color="auto" w:fill="FFFFFF"/>
          <w:lang w:eastAsia="en-US"/>
        </w:rPr>
        <w:t>4493^</w:t>
      </w:r>
      <w:r w:rsidRPr="009E3FCB">
        <w:rPr>
          <w:rFonts w:ascii="Calibri" w:eastAsia="Calibri" w:hAnsi="Calibri" w:cs="Helvetica"/>
          <w:b/>
          <w:color w:val="333333"/>
          <w:kern w:val="0"/>
          <w:sz w:val="20"/>
          <w:szCs w:val="20"/>
          <w:shd w:val="clear" w:color="auto" w:fill="FFFFFF"/>
          <w:lang w:eastAsia="en-US"/>
        </w:rPr>
        <w:t>Fluoxetine</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15|CWE|82116-5^</w:t>
      </w:r>
      <w:r w:rsidRPr="009E3FCB">
        <w:rPr>
          <w:rFonts w:ascii="Calibri" w:eastAsia="Calibri" w:hAnsi="Calibri" w:cs="Helvetica"/>
          <w:b/>
          <w:color w:val="333333"/>
          <w:kern w:val="0"/>
          <w:sz w:val="20"/>
          <w:szCs w:val="20"/>
          <w:shd w:val="clear" w:color="auto" w:fill="FFFFFF"/>
          <w:lang w:eastAsia="en-US"/>
        </w:rPr>
        <w:t>Medication usage suggestion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|4.2.1|</w:t>
      </w:r>
      <w:r w:rsidRPr="009E3FCB">
        <w:rPr>
          <w:rFonts w:ascii="Calibri" w:eastAsia="Calibri" w:hAnsi="Calibri" w:cs="Helvetica"/>
          <w:color w:val="333333"/>
          <w:kern w:val="0"/>
          <w:sz w:val="20"/>
          <w:szCs w:val="20"/>
          <w:shd w:val="clear" w:color="auto" w:fill="FFFFFF"/>
          <w:lang w:eastAsia="en-US"/>
        </w:rPr>
        <w:t>LA26421-0^</w:t>
      </w:r>
      <w:r w:rsidRPr="009E3FCB">
        <w:rPr>
          <w:rFonts w:ascii="Calibri" w:eastAsia="Calibri" w:hAnsi="Calibri" w:cs="Helvetica"/>
          <w:b/>
          <w:color w:val="333333"/>
          <w:kern w:val="0"/>
          <w:sz w:val="20"/>
          <w:szCs w:val="20"/>
          <w:shd w:val="clear" w:color="auto" w:fill="FFFFFF"/>
          <w:lang w:eastAsia="en-US"/>
        </w:rPr>
        <w:t xml:space="preserve">Consider </w:t>
      </w:r>
    </w:p>
    <w:p w14:paraId="18C30BAD"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Alternative Medication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|4.2.1|</w:t>
      </w:r>
      <w:r w:rsidRPr="009E3FCB">
        <w:rPr>
          <w:rFonts w:ascii="Calibri" w:eastAsia="Calibri" w:hAnsi="Calibri" w:cs="Helvetica"/>
          <w:color w:val="333333"/>
          <w:kern w:val="0"/>
          <w:sz w:val="20"/>
          <w:szCs w:val="20"/>
          <w:shd w:val="clear" w:color="auto" w:fill="FFFFFF"/>
          <w:lang w:eastAsia="en-US"/>
        </w:rPr>
        <w:t xml:space="preserve">Monitor for inhibition of </w:t>
      </w:r>
    </w:p>
    <w:p w14:paraId="0DA3A638"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other drugs. Fluoxetine is a strong 2D6 inhibitor and is known to effect drugs which use the </w:t>
      </w:r>
    </w:p>
    <w:p w14:paraId="5A2C78ED"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CYP 2D6 pathway.|</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17|CWE|51963-7^</w:t>
      </w:r>
      <w:r w:rsidRPr="009E3FCB">
        <w:rPr>
          <w:rFonts w:ascii="Calibri" w:eastAsia="Calibri" w:hAnsi="Calibri" w:cs="Helvetica"/>
          <w:b/>
          <w:color w:val="333333"/>
          <w:kern w:val="0"/>
          <w:sz w:val="20"/>
          <w:szCs w:val="20"/>
          <w:shd w:val="clear" w:color="auto" w:fill="FFFFFF"/>
          <w:lang w:eastAsia="en-US"/>
        </w:rPr>
        <w:t>Medication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|4.2.2|</w:t>
      </w:r>
      <w:r w:rsidRPr="009E3FCB">
        <w:rPr>
          <w:rFonts w:ascii="Calibri" w:eastAsia="Calibri" w:hAnsi="Calibri" w:cs="Helvetica"/>
          <w:color w:val="333333"/>
          <w:kern w:val="0"/>
          <w:sz w:val="20"/>
          <w:szCs w:val="20"/>
          <w:shd w:val="clear" w:color="auto" w:fill="FFFFFF"/>
          <w:lang w:eastAsia="en-US"/>
        </w:rPr>
        <w:t>7258^</w:t>
      </w:r>
      <w:r w:rsidRPr="009E3FCB">
        <w:rPr>
          <w:rFonts w:ascii="Calibri" w:eastAsia="Calibri" w:hAnsi="Calibri" w:cs="Helvetica"/>
          <w:b/>
          <w:color w:val="333333"/>
          <w:kern w:val="0"/>
          <w:sz w:val="20"/>
          <w:szCs w:val="20"/>
          <w:shd w:val="clear" w:color="auto" w:fill="FFFFFF"/>
          <w:lang w:eastAsia="en-US"/>
        </w:rPr>
        <w:t>Naproxen</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18|CWE|82116-5^</w:t>
      </w:r>
      <w:r w:rsidRPr="009E3FCB">
        <w:rPr>
          <w:rFonts w:ascii="Calibri" w:eastAsia="Calibri" w:hAnsi="Calibri" w:cs="Helvetica"/>
          <w:b/>
          <w:color w:val="333333"/>
          <w:kern w:val="0"/>
          <w:sz w:val="20"/>
          <w:szCs w:val="20"/>
          <w:shd w:val="clear" w:color="auto" w:fill="FFFFFF"/>
          <w:lang w:eastAsia="en-US"/>
        </w:rPr>
        <w:t>Medication usage suggestion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|4.2.2|</w:t>
      </w:r>
      <w:r w:rsidRPr="009E3FCB">
        <w:rPr>
          <w:rFonts w:ascii="Calibri" w:eastAsia="Calibri" w:hAnsi="Calibri" w:cs="Helvetica"/>
          <w:color w:val="333333"/>
          <w:kern w:val="0"/>
          <w:sz w:val="20"/>
          <w:szCs w:val="20"/>
          <w:shd w:val="clear" w:color="auto" w:fill="FFFFFF"/>
          <w:lang w:eastAsia="en-US"/>
        </w:rPr>
        <w:t>LA26424-4^</w:t>
      </w:r>
      <w:r w:rsidRPr="009E3FCB">
        <w:rPr>
          <w:rFonts w:ascii="Calibri" w:eastAsia="Calibri" w:hAnsi="Calibri" w:cs="Helvetica"/>
          <w:b/>
          <w:color w:val="333333"/>
          <w:kern w:val="0"/>
          <w:sz w:val="20"/>
          <w:szCs w:val="20"/>
          <w:shd w:val="clear" w:color="auto" w:fill="FFFFFF"/>
          <w:lang w:eastAsia="en-US"/>
        </w:rPr>
        <w:t xml:space="preserve">Use </w:t>
      </w:r>
    </w:p>
    <w:p w14:paraId="7727F9FB"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Caution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|4.2.2|</w:t>
      </w:r>
      <w:r w:rsidRPr="009E3FCB">
        <w:rPr>
          <w:rFonts w:ascii="Calibri" w:eastAsia="Calibri" w:hAnsi="Calibri" w:cs="Helvetica"/>
          <w:color w:val="333333"/>
          <w:kern w:val="0"/>
          <w:sz w:val="20"/>
          <w:szCs w:val="20"/>
          <w:shd w:val="clear" w:color="auto" w:fill="FFFFFF"/>
          <w:lang w:eastAsia="en-US"/>
        </w:rPr>
        <w:t xml:space="preserve">Consider Dosage </w:t>
      </w:r>
    </w:p>
    <w:p w14:paraId="53AE02E0"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reduction. Monitor for Gastrointestinal Bleeding.|</w:t>
      </w:r>
    </w:p>
    <w:p w14:paraId="55B12C68" w14:textId="77777777" w:rsidR="009E3FCB" w:rsidRPr="009E3FCB" w:rsidRDefault="009E3FCB" w:rsidP="009E3FCB">
      <w:pPr>
        <w:spacing w:after="0" w:line="259" w:lineRule="auto"/>
        <w:ind w:left="720"/>
        <w:rPr>
          <w:rFonts w:ascii="Calibri" w:eastAsia="Calibri" w:hAnsi="Calibri" w:cs="Helvetica"/>
          <w:b/>
          <w:color w:val="0070C0"/>
          <w:kern w:val="0"/>
          <w:sz w:val="20"/>
          <w:szCs w:val="20"/>
          <w:shd w:val="clear" w:color="auto" w:fill="FFFFFF"/>
          <w:lang w:eastAsia="en-US"/>
        </w:rPr>
      </w:pP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 Results for third gene in the study***</w:t>
      </w:r>
    </w:p>
    <w:p w14:paraId="0901743E"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20|CWE|48018-6^</w:t>
      </w:r>
      <w:r w:rsidRPr="009E3FCB">
        <w:rPr>
          <w:rFonts w:ascii="Calibri" w:eastAsia="Calibri" w:hAnsi="Calibri" w:cs="Helvetica"/>
          <w:b/>
          <w:color w:val="333333"/>
          <w:kern w:val="0"/>
          <w:sz w:val="20"/>
          <w:szCs w:val="20"/>
          <w:shd w:val="clear" w:color="auto" w:fill="FFFFFF"/>
          <w:lang w:eastAsia="en-US"/>
        </w:rPr>
        <w:t>Gene(s)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|4.3|</w:t>
      </w:r>
      <w:r w:rsidRPr="009E3FCB">
        <w:rPr>
          <w:rFonts w:ascii="Calibri" w:eastAsia="Calibri" w:hAnsi="Calibri" w:cs="Helvetica"/>
          <w:color w:val="333333"/>
          <w:kern w:val="0"/>
          <w:sz w:val="20"/>
          <w:szCs w:val="20"/>
          <w:shd w:val="clear" w:color="auto" w:fill="FFFFFF"/>
          <w:lang w:eastAsia="en-US"/>
        </w:rPr>
        <w:t>2637^</w:t>
      </w:r>
      <w:r w:rsidRPr="009E3FCB">
        <w:rPr>
          <w:rFonts w:ascii="Calibri" w:eastAsia="Calibri" w:hAnsi="Calibri" w:cs="Helvetica"/>
          <w:b/>
          <w:color w:val="333333"/>
          <w:kern w:val="0"/>
          <w:sz w:val="20"/>
          <w:szCs w:val="20"/>
          <w:shd w:val="clear" w:color="auto" w:fill="FFFFFF"/>
          <w:lang w:eastAsia="en-US"/>
        </w:rPr>
        <w:t>CYP3A4</w:t>
      </w:r>
      <w:r w:rsidRPr="009E3FCB">
        <w:rPr>
          <w:rFonts w:ascii="Calibri" w:eastAsia="Calibri" w:hAnsi="Calibri" w:cs="Helvetica"/>
          <w:color w:val="333333"/>
          <w:kern w:val="0"/>
          <w:sz w:val="20"/>
          <w:szCs w:val="20"/>
          <w:shd w:val="clear" w:color="auto" w:fill="FFFFFF"/>
          <w:lang w:eastAsia="en-US"/>
        </w:rPr>
        <w:t>^HGNC-</w:t>
      </w:r>
    </w:p>
    <w:p w14:paraId="17D51590"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Symb~2638^</w:t>
      </w:r>
      <w:r w:rsidRPr="009E3FCB">
        <w:rPr>
          <w:rFonts w:ascii="Calibri" w:eastAsia="Calibri" w:hAnsi="Calibri" w:cs="Helvetica"/>
          <w:b/>
          <w:color w:val="333333"/>
          <w:kern w:val="0"/>
          <w:sz w:val="20"/>
          <w:szCs w:val="20"/>
          <w:shd w:val="clear" w:color="auto" w:fill="FFFFFF"/>
          <w:lang w:eastAsia="en-US"/>
        </w:rPr>
        <w:t>CYP3A5</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21|ST|47998-0^</w:t>
      </w:r>
      <w:r w:rsidRPr="009E3FCB">
        <w:rPr>
          <w:rFonts w:ascii="Calibri" w:eastAsia="Calibri" w:hAnsi="Calibri" w:cs="Helvetica"/>
          <w:b/>
          <w:color w:val="333333"/>
          <w:kern w:val="0"/>
          <w:sz w:val="20"/>
          <w:szCs w:val="20"/>
          <w:shd w:val="clear" w:color="auto" w:fill="FFFFFF"/>
          <w:lang w:eastAsia="en-US"/>
        </w:rPr>
        <w:t>Genotype display name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|4.3|</w:t>
      </w:r>
      <w:r w:rsidRPr="009E3FCB">
        <w:rPr>
          <w:rFonts w:ascii="Calibri" w:eastAsia="Calibri" w:hAnsi="Calibri" w:cs="Helvetica"/>
          <w:b/>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22|CWE|53040-2^</w:t>
      </w:r>
      <w:r w:rsidRPr="009E3FCB">
        <w:rPr>
          <w:rFonts w:ascii="Calibri" w:eastAsia="Calibri" w:hAnsi="Calibri" w:cs="Helvetica"/>
          <w:b/>
          <w:color w:val="333333"/>
          <w:kern w:val="0"/>
          <w:sz w:val="20"/>
          <w:szCs w:val="20"/>
          <w:shd w:val="clear" w:color="auto" w:fill="FFFFFF"/>
          <w:lang w:eastAsia="en-US"/>
        </w:rPr>
        <w:t>Genetic variation's effect on drug metabolism interp</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4472C4"/>
          <w:kern w:val="0"/>
          <w:sz w:val="20"/>
          <w:szCs w:val="20"/>
          <w:shd w:val="clear" w:color="auto" w:fill="FFFFFF"/>
          <w:lang w:eastAsia="en-US"/>
        </w:rPr>
        <w:t>|4.3|</w:t>
      </w:r>
      <w:r w:rsidRPr="009E3FCB">
        <w:rPr>
          <w:rFonts w:ascii="Calibri" w:eastAsia="Calibri" w:hAnsi="Calibri" w:cs="Helvetica"/>
          <w:color w:val="333333"/>
          <w:kern w:val="0"/>
          <w:sz w:val="20"/>
          <w:szCs w:val="20"/>
          <w:shd w:val="clear" w:color="auto" w:fill="FFFFFF"/>
          <w:lang w:eastAsia="en-US"/>
        </w:rPr>
        <w:t>LA25390-8^</w:t>
      </w:r>
    </w:p>
    <w:p w14:paraId="64A90123"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Rapid metabolizer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color w:val="0070C0"/>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23|CWE|51963-7^</w:t>
      </w:r>
      <w:r w:rsidRPr="009E3FCB">
        <w:rPr>
          <w:rFonts w:ascii="Calibri" w:eastAsia="Calibri" w:hAnsi="Calibri" w:cs="Helvetica"/>
          <w:b/>
          <w:color w:val="333333"/>
          <w:kern w:val="0"/>
          <w:sz w:val="20"/>
          <w:szCs w:val="20"/>
          <w:shd w:val="clear" w:color="auto" w:fill="FFFFFF"/>
          <w:lang w:eastAsia="en-US"/>
        </w:rPr>
        <w:t>Medication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|4.3.1|</w:t>
      </w:r>
      <w:r w:rsidRPr="009E3FCB">
        <w:rPr>
          <w:rFonts w:ascii="Calibri" w:eastAsia="Calibri" w:hAnsi="Calibri" w:cs="Helvetica"/>
          <w:color w:val="333333"/>
          <w:kern w:val="0"/>
          <w:sz w:val="20"/>
          <w:szCs w:val="20"/>
          <w:shd w:val="clear" w:color="auto" w:fill="FFFFFF"/>
          <w:lang w:eastAsia="en-US"/>
        </w:rPr>
        <w:t>83367^</w:t>
      </w:r>
      <w:r w:rsidRPr="009E3FCB">
        <w:rPr>
          <w:rFonts w:ascii="Calibri" w:eastAsia="Calibri" w:hAnsi="Calibri" w:cs="Helvetica"/>
          <w:b/>
          <w:color w:val="333333"/>
          <w:kern w:val="0"/>
          <w:sz w:val="20"/>
          <w:szCs w:val="20"/>
          <w:shd w:val="clear" w:color="auto" w:fill="FFFFFF"/>
          <w:lang w:eastAsia="en-US"/>
        </w:rPr>
        <w:t>atorvastatin</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24|CWE|82116-5^</w:t>
      </w:r>
      <w:r w:rsidRPr="009E3FCB">
        <w:rPr>
          <w:rFonts w:ascii="Calibri" w:eastAsia="Calibri" w:hAnsi="Calibri" w:cs="Helvetica"/>
          <w:b/>
          <w:color w:val="333333"/>
          <w:kern w:val="0"/>
          <w:sz w:val="20"/>
          <w:szCs w:val="20"/>
          <w:shd w:val="clear" w:color="auto" w:fill="FFFFFF"/>
          <w:lang w:eastAsia="en-US"/>
        </w:rPr>
        <w:t>Medication usage suggestion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|4.3.1|</w:t>
      </w:r>
      <w:r w:rsidRPr="009E3FCB">
        <w:rPr>
          <w:rFonts w:ascii="Calibri" w:eastAsia="Calibri" w:hAnsi="Calibri" w:cs="Helvetica"/>
          <w:color w:val="333333"/>
          <w:kern w:val="0"/>
          <w:sz w:val="20"/>
          <w:szCs w:val="20"/>
          <w:shd w:val="clear" w:color="auto" w:fill="FFFFFF"/>
          <w:lang w:eastAsia="en-US"/>
        </w:rPr>
        <w:t>LA26423-6^</w:t>
      </w:r>
      <w:r w:rsidRPr="009E3FCB">
        <w:rPr>
          <w:rFonts w:ascii="Calibri" w:eastAsia="Calibri" w:hAnsi="Calibri" w:cs="Helvetica"/>
          <w:b/>
          <w:color w:val="333333"/>
          <w:kern w:val="0"/>
          <w:sz w:val="20"/>
          <w:szCs w:val="20"/>
          <w:shd w:val="clear" w:color="auto" w:fill="FFFFFF"/>
          <w:lang w:eastAsia="en-US"/>
        </w:rPr>
        <w:t xml:space="preserve">Increase </w:t>
      </w:r>
    </w:p>
    <w:p w14:paraId="429D950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Dose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|4.3.1|</w:t>
      </w:r>
      <w:r w:rsidRPr="009E3FCB">
        <w:rPr>
          <w:rFonts w:ascii="Calibri" w:eastAsia="Calibri" w:hAnsi="Calibri" w:cs="Helvetica"/>
          <w:b/>
          <w:color w:val="333333"/>
          <w:kern w:val="0"/>
          <w:sz w:val="20"/>
          <w:szCs w:val="20"/>
          <w:shd w:val="clear" w:color="auto" w:fill="FFFFFF"/>
          <w:lang w:eastAsia="en-US"/>
        </w:rPr>
        <w:t>Monitor for efficacy</w:t>
      </w:r>
      <w:r w:rsidRPr="009E3FCB">
        <w:rPr>
          <w:rFonts w:ascii="Calibri" w:eastAsia="Calibri" w:hAnsi="Calibri" w:cs="Helvetica"/>
          <w:color w:val="333333"/>
          <w:kern w:val="0"/>
          <w:sz w:val="20"/>
          <w:szCs w:val="20"/>
          <w:shd w:val="clear" w:color="auto" w:fill="FFFFFF"/>
          <w:lang w:eastAsia="en-US"/>
        </w:rPr>
        <w:t>.|</w:t>
      </w:r>
    </w:p>
    <w:p w14:paraId="326AE3F1"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49B76972"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Results for fourth gene in the study***</w:t>
      </w:r>
      <w:r w:rsidRPr="009E3FCB">
        <w:rPr>
          <w:rFonts w:ascii="Calibri" w:eastAsia="Calibri" w:hAnsi="Calibri" w:cs="Helvetica"/>
          <w:color w:val="0070C0"/>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26|CWE|48018-6^</w:t>
      </w:r>
      <w:r w:rsidRPr="009E3FCB">
        <w:rPr>
          <w:rFonts w:ascii="Calibri" w:eastAsia="Calibri" w:hAnsi="Calibri" w:cs="Helvetica"/>
          <w:b/>
          <w:color w:val="333333"/>
          <w:kern w:val="0"/>
          <w:sz w:val="20"/>
          <w:szCs w:val="20"/>
          <w:shd w:val="clear" w:color="auto" w:fill="FFFFFF"/>
          <w:lang w:eastAsia="en-US"/>
        </w:rPr>
        <w:t>Gene(s)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|4.4|</w:t>
      </w:r>
      <w:r w:rsidRPr="009E3FCB">
        <w:rPr>
          <w:rFonts w:ascii="Calibri" w:eastAsia="Calibri" w:hAnsi="Calibri" w:cs="Helvetica"/>
          <w:color w:val="333333"/>
          <w:kern w:val="0"/>
          <w:sz w:val="20"/>
          <w:szCs w:val="20"/>
          <w:shd w:val="clear" w:color="auto" w:fill="FFFFFF"/>
          <w:lang w:eastAsia="en-US"/>
        </w:rPr>
        <w:t>2625^</w:t>
      </w:r>
      <w:r w:rsidRPr="009E3FCB">
        <w:rPr>
          <w:rFonts w:ascii="Calibri" w:eastAsia="Calibri" w:hAnsi="Calibri" w:cs="Helvetica"/>
          <w:b/>
          <w:color w:val="333333"/>
          <w:kern w:val="0"/>
          <w:sz w:val="20"/>
          <w:szCs w:val="20"/>
          <w:shd w:val="clear" w:color="auto" w:fill="FFFFFF"/>
          <w:lang w:eastAsia="en-US"/>
        </w:rPr>
        <w:t>CYP2D</w:t>
      </w:r>
      <w:r w:rsidRPr="009E3FCB">
        <w:rPr>
          <w:rFonts w:ascii="Calibri" w:eastAsia="Calibri" w:hAnsi="Calibri" w:cs="Helvetica"/>
          <w:color w:val="333333"/>
          <w:kern w:val="0"/>
          <w:sz w:val="20"/>
          <w:szCs w:val="20"/>
          <w:shd w:val="clear" w:color="auto" w:fill="FFFFFF"/>
          <w:lang w:eastAsia="en-US"/>
        </w:rPr>
        <w:t>6^HGNC-Symb|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27|ST|47998-0^</w:t>
      </w:r>
      <w:r w:rsidRPr="009E3FCB">
        <w:rPr>
          <w:rFonts w:ascii="Calibri" w:eastAsia="Calibri" w:hAnsi="Calibri" w:cs="Helvetica"/>
          <w:b/>
          <w:color w:val="333333"/>
          <w:kern w:val="0"/>
          <w:sz w:val="20"/>
          <w:szCs w:val="20"/>
          <w:shd w:val="clear" w:color="auto" w:fill="FFFFFF"/>
          <w:lang w:eastAsia="en-US"/>
        </w:rPr>
        <w:t>Genotype display name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|4.4|</w:t>
      </w:r>
      <w:r w:rsidRPr="009E3FCB">
        <w:rPr>
          <w:rFonts w:ascii="Calibri" w:eastAsia="Calibri" w:hAnsi="Calibri" w:cs="Helvetica"/>
          <w:color w:val="333333"/>
          <w:kern w:val="0"/>
          <w:sz w:val="20"/>
          <w:szCs w:val="20"/>
          <w:shd w:val="clear" w:color="auto" w:fill="FFFFFF"/>
          <w:lang w:eastAsia="en-US"/>
        </w:rPr>
        <w:t>*1/*1|</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28|CWE|53040-2^</w:t>
      </w:r>
      <w:r w:rsidRPr="009E3FCB">
        <w:rPr>
          <w:rFonts w:ascii="Calibri" w:eastAsia="Calibri" w:hAnsi="Calibri" w:cs="Helvetica"/>
          <w:b/>
          <w:color w:val="333333"/>
          <w:kern w:val="0"/>
          <w:sz w:val="20"/>
          <w:szCs w:val="20"/>
          <w:shd w:val="clear" w:color="auto" w:fill="FFFFFF"/>
          <w:lang w:eastAsia="en-US"/>
        </w:rPr>
        <w:t>Genetic variation's effect on drug metabolism interp</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|4.4|</w:t>
      </w:r>
      <w:r w:rsidRPr="009E3FCB">
        <w:rPr>
          <w:rFonts w:ascii="Calibri" w:eastAsia="Calibri" w:hAnsi="Calibri" w:cs="Helvetica"/>
          <w:color w:val="333333"/>
          <w:kern w:val="0"/>
          <w:sz w:val="20"/>
          <w:szCs w:val="20"/>
          <w:shd w:val="clear" w:color="auto" w:fill="FFFFFF"/>
          <w:lang w:eastAsia="en-US"/>
        </w:rPr>
        <w:t>LA25391-</w:t>
      </w:r>
    </w:p>
    <w:p w14:paraId="1C550C8A"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6^</w:t>
      </w:r>
      <w:r w:rsidRPr="009E3FCB">
        <w:rPr>
          <w:rFonts w:ascii="Calibri" w:eastAsia="Calibri" w:hAnsi="Calibri" w:cs="Helvetica"/>
          <w:b/>
          <w:color w:val="333333"/>
          <w:kern w:val="0"/>
          <w:sz w:val="20"/>
          <w:szCs w:val="20"/>
          <w:shd w:val="clear" w:color="auto" w:fill="FFFFFF"/>
          <w:lang w:eastAsia="en-US"/>
        </w:rPr>
        <w:t>Normal metabolizer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color w:val="0070C0"/>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29|CWE|51963-7^</w:t>
      </w:r>
      <w:r w:rsidRPr="009E3FCB">
        <w:rPr>
          <w:rFonts w:ascii="Calibri" w:eastAsia="Calibri" w:hAnsi="Calibri" w:cs="Helvetica"/>
          <w:b/>
          <w:color w:val="333333"/>
          <w:kern w:val="0"/>
          <w:sz w:val="20"/>
          <w:szCs w:val="20"/>
          <w:shd w:val="clear" w:color="auto" w:fill="FFFFFF"/>
          <w:lang w:eastAsia="en-US"/>
        </w:rPr>
        <w:t>Medication assessed</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b/>
          <w:color w:val="C45911"/>
          <w:kern w:val="0"/>
          <w:sz w:val="20"/>
          <w:szCs w:val="20"/>
          <w:shd w:val="clear" w:color="auto" w:fill="FFFFFF"/>
          <w:lang w:eastAsia="en-US"/>
        </w:rPr>
        <w:t>|4.4.1|</w:t>
      </w:r>
      <w:r w:rsidRPr="009E3FCB">
        <w:rPr>
          <w:rFonts w:ascii="Calibri" w:eastAsia="Calibri" w:hAnsi="Calibri" w:cs="Helvetica"/>
          <w:color w:val="333333"/>
          <w:kern w:val="0"/>
          <w:sz w:val="20"/>
          <w:szCs w:val="20"/>
          <w:shd w:val="clear" w:color="auto" w:fill="FFFFFF"/>
          <w:lang w:eastAsia="en-US"/>
        </w:rPr>
        <w:t>4493^</w:t>
      </w:r>
      <w:r w:rsidRPr="009E3FCB">
        <w:rPr>
          <w:rFonts w:ascii="Calibri" w:eastAsia="Calibri" w:hAnsi="Calibri" w:cs="Helvetica"/>
          <w:b/>
          <w:color w:val="333333"/>
          <w:kern w:val="0"/>
          <w:sz w:val="20"/>
          <w:szCs w:val="20"/>
          <w:shd w:val="clear" w:color="auto" w:fill="FFFFFF"/>
          <w:lang w:eastAsia="en-US"/>
        </w:rPr>
        <w:t>Fluoxetine</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30|CWE|82116-5^</w:t>
      </w:r>
      <w:r w:rsidRPr="009E3FCB">
        <w:rPr>
          <w:rFonts w:ascii="Calibri" w:eastAsia="Calibri" w:hAnsi="Calibri" w:cs="Helvetica"/>
          <w:b/>
          <w:color w:val="333333"/>
          <w:kern w:val="0"/>
          <w:sz w:val="20"/>
          <w:szCs w:val="20"/>
          <w:shd w:val="clear" w:color="auto" w:fill="FFFFFF"/>
          <w:lang w:eastAsia="en-US"/>
        </w:rPr>
        <w:t>Medication usage suggestion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|4.4.1|</w:t>
      </w:r>
      <w:r w:rsidRPr="009E3FCB">
        <w:rPr>
          <w:rFonts w:ascii="Calibri" w:eastAsia="Calibri" w:hAnsi="Calibri" w:cs="Helvetica"/>
          <w:color w:val="333333"/>
          <w:kern w:val="0"/>
          <w:sz w:val="20"/>
          <w:szCs w:val="20"/>
          <w:shd w:val="clear" w:color="auto" w:fill="FFFFFF"/>
          <w:lang w:eastAsia="en-US"/>
        </w:rPr>
        <w:t>LA26425-1^</w:t>
      </w:r>
      <w:r w:rsidRPr="009E3FCB">
        <w:rPr>
          <w:rFonts w:ascii="Calibri" w:eastAsia="Calibri" w:hAnsi="Calibri" w:cs="Helvetica"/>
          <w:b/>
          <w:color w:val="333333"/>
          <w:kern w:val="0"/>
          <w:sz w:val="20"/>
          <w:szCs w:val="20"/>
          <w:shd w:val="clear" w:color="auto" w:fill="FFFFFF"/>
          <w:lang w:eastAsia="en-US"/>
        </w:rPr>
        <w:t xml:space="preserve">Normal </w:t>
      </w:r>
    </w:p>
    <w:p w14:paraId="05CEC09C"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Response Expected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31|TX|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|4.4.1|</w:t>
      </w:r>
      <w:r w:rsidRPr="009E3FCB">
        <w:rPr>
          <w:rFonts w:ascii="Calibri" w:eastAsia="Calibri" w:hAnsi="Calibri" w:cs="Helvetica"/>
          <w:color w:val="333333"/>
          <w:kern w:val="0"/>
          <w:sz w:val="20"/>
          <w:szCs w:val="20"/>
          <w:shd w:val="clear" w:color="auto" w:fill="FFFFFF"/>
          <w:lang w:eastAsia="en-US"/>
        </w:rPr>
        <w:t xml:space="preserve">Monitor for inhibition of </w:t>
      </w:r>
    </w:p>
    <w:p w14:paraId="67BFD62B"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 xml:space="preserve">other drugs. Fluoxetine is a strong 2D6 inhibitor and is known to effect drugs which use the </w:t>
      </w:r>
    </w:p>
    <w:p w14:paraId="458823FC"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CYP 2D6 pathway.|</w:t>
      </w:r>
    </w:p>
    <w:p w14:paraId="12D957C3" w14:textId="77777777"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p>
    <w:p w14:paraId="370885D1"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Results for fifth gene in the study***</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32|CWE|48018-6^</w:t>
      </w:r>
      <w:r w:rsidRPr="009E3FCB">
        <w:rPr>
          <w:rFonts w:ascii="Calibri" w:eastAsia="Calibri" w:hAnsi="Calibri" w:cs="Helvetica"/>
          <w:b/>
          <w:color w:val="333333"/>
          <w:kern w:val="0"/>
          <w:sz w:val="20"/>
          <w:szCs w:val="20"/>
          <w:shd w:val="clear" w:color="auto" w:fill="FFFFFF"/>
          <w:lang w:eastAsia="en-US"/>
        </w:rPr>
        <w:t>Gene(s)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|4.5|</w:t>
      </w:r>
      <w:r w:rsidRPr="009E3FCB">
        <w:rPr>
          <w:rFonts w:ascii="Calibri" w:eastAsia="Calibri" w:hAnsi="Calibri" w:cs="Helvetica"/>
          <w:color w:val="333333"/>
          <w:kern w:val="0"/>
          <w:sz w:val="20"/>
          <w:szCs w:val="20"/>
          <w:shd w:val="clear" w:color="auto" w:fill="FFFFFF"/>
          <w:lang w:eastAsia="en-US"/>
        </w:rPr>
        <w:t>2621^</w:t>
      </w:r>
      <w:r w:rsidRPr="009E3FCB">
        <w:rPr>
          <w:rFonts w:ascii="Calibri" w:eastAsia="Calibri" w:hAnsi="Calibri" w:cs="Helvetica"/>
          <w:b/>
          <w:color w:val="333333"/>
          <w:kern w:val="0"/>
          <w:sz w:val="20"/>
          <w:szCs w:val="20"/>
          <w:shd w:val="clear" w:color="auto" w:fill="FFFFFF"/>
          <w:lang w:eastAsia="en-US"/>
        </w:rPr>
        <w:t>CYP2C1</w:t>
      </w:r>
      <w:r w:rsidRPr="009E3FCB">
        <w:rPr>
          <w:rFonts w:ascii="Calibri" w:eastAsia="Calibri" w:hAnsi="Calibri" w:cs="Helvetica"/>
          <w:color w:val="333333"/>
          <w:kern w:val="0"/>
          <w:sz w:val="20"/>
          <w:szCs w:val="20"/>
          <w:shd w:val="clear" w:color="auto" w:fill="FFFFFF"/>
          <w:lang w:eastAsia="en-US"/>
        </w:rPr>
        <w:t>9^HGNC-Symb|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33|ST|47998-0^</w:t>
      </w:r>
      <w:r w:rsidRPr="009E3FCB">
        <w:rPr>
          <w:rFonts w:ascii="Calibri" w:eastAsia="Calibri" w:hAnsi="Calibri" w:cs="Helvetica"/>
          <w:b/>
          <w:color w:val="333333"/>
          <w:kern w:val="0"/>
          <w:sz w:val="20"/>
          <w:szCs w:val="20"/>
          <w:shd w:val="clear" w:color="auto" w:fill="FFFFFF"/>
          <w:lang w:eastAsia="en-US"/>
        </w:rPr>
        <w:t>Genotype display name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|4.5|</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34|CWE|53040-2^</w:t>
      </w:r>
      <w:r w:rsidRPr="009E3FCB">
        <w:rPr>
          <w:rFonts w:ascii="Calibri" w:eastAsia="Calibri" w:hAnsi="Calibri" w:cs="Helvetica"/>
          <w:b/>
          <w:color w:val="333333"/>
          <w:kern w:val="0"/>
          <w:sz w:val="20"/>
          <w:szCs w:val="20"/>
          <w:shd w:val="clear" w:color="auto" w:fill="FFFFFF"/>
          <w:lang w:eastAsia="en-US"/>
        </w:rPr>
        <w:t>Genetic variation's effect on drug metabolism interp</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|4.5|</w:t>
      </w:r>
      <w:r w:rsidRPr="009E3FCB">
        <w:rPr>
          <w:rFonts w:ascii="Calibri" w:eastAsia="Calibri" w:hAnsi="Calibri" w:cs="Helvetica"/>
          <w:color w:val="333333"/>
          <w:kern w:val="0"/>
          <w:sz w:val="20"/>
          <w:szCs w:val="20"/>
          <w:shd w:val="clear" w:color="auto" w:fill="FFFFFF"/>
          <w:lang w:eastAsia="en-US"/>
        </w:rPr>
        <w:t>LA25391-6^</w:t>
      </w:r>
    </w:p>
    <w:p w14:paraId="5D0282AF"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Normal metabolizer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***Medication usage implications panel***</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35|CWE|51963-7^Medication assessed^RxT-Ingrd</w:t>
      </w:r>
      <w:r w:rsidRPr="009E3FCB">
        <w:rPr>
          <w:rFonts w:ascii="Calibri" w:eastAsia="Calibri" w:hAnsi="Calibri" w:cs="Helvetica"/>
          <w:b/>
          <w:color w:val="C45911"/>
          <w:kern w:val="0"/>
          <w:sz w:val="20"/>
          <w:szCs w:val="20"/>
          <w:shd w:val="clear" w:color="auto" w:fill="FFFFFF"/>
          <w:lang w:eastAsia="en-US"/>
        </w:rPr>
        <w:t>|4.5.1|</w:t>
      </w:r>
      <w:r w:rsidRPr="009E3FCB">
        <w:rPr>
          <w:rFonts w:ascii="Calibri" w:eastAsia="Calibri" w:hAnsi="Calibri" w:cs="Helvetica"/>
          <w:color w:val="333333"/>
          <w:kern w:val="0"/>
          <w:sz w:val="20"/>
          <w:szCs w:val="20"/>
          <w:shd w:val="clear" w:color="auto" w:fill="FFFFFF"/>
          <w:lang w:eastAsia="en-US"/>
        </w:rPr>
        <w:t>6754^</w:t>
      </w:r>
      <w:r w:rsidRPr="009E3FCB">
        <w:rPr>
          <w:rFonts w:ascii="Calibri" w:eastAsia="Calibri" w:hAnsi="Calibri" w:cs="Helvetica"/>
          <w:b/>
          <w:color w:val="333333"/>
          <w:kern w:val="0"/>
          <w:sz w:val="20"/>
          <w:szCs w:val="20"/>
          <w:shd w:val="clear" w:color="auto" w:fill="FFFFFF"/>
          <w:lang w:eastAsia="en-US"/>
        </w:rPr>
        <w:t>Meperidine</w:t>
      </w:r>
      <w:r w:rsidRPr="009E3FCB">
        <w:rPr>
          <w:rFonts w:ascii="Calibri" w:eastAsia="Calibri" w:hAnsi="Calibri" w:cs="Helvetica"/>
          <w:color w:val="333333"/>
          <w:kern w:val="0"/>
          <w:sz w:val="20"/>
          <w:szCs w:val="20"/>
          <w:shd w:val="clear" w:color="auto" w:fill="FFFFFF"/>
          <w:lang w:eastAsia="en-US"/>
        </w:rPr>
        <w:t>^RxT-Ingrd|</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36|CWE|82116-5^Medication usage suggestion [type]^LN</w:t>
      </w:r>
      <w:r w:rsidRPr="009E3FCB">
        <w:rPr>
          <w:rFonts w:ascii="Calibri" w:eastAsia="Calibri" w:hAnsi="Calibri" w:cs="Helvetica"/>
          <w:b/>
          <w:color w:val="C45911"/>
          <w:kern w:val="0"/>
          <w:sz w:val="20"/>
          <w:szCs w:val="20"/>
          <w:shd w:val="clear" w:color="auto" w:fill="FFFFFF"/>
          <w:lang w:eastAsia="en-US"/>
        </w:rPr>
        <w:t>|4.5.1|</w:t>
      </w:r>
      <w:r w:rsidRPr="009E3FCB">
        <w:rPr>
          <w:rFonts w:ascii="Calibri" w:eastAsia="Calibri" w:hAnsi="Calibri" w:cs="Helvetica"/>
          <w:color w:val="333333"/>
          <w:kern w:val="0"/>
          <w:sz w:val="20"/>
          <w:szCs w:val="20"/>
          <w:shd w:val="clear" w:color="auto" w:fill="FFFFFF"/>
          <w:lang w:eastAsia="en-US"/>
        </w:rPr>
        <w:t>LA26425-1^</w:t>
      </w:r>
      <w:r w:rsidRPr="009E3FCB">
        <w:rPr>
          <w:rFonts w:ascii="Calibri" w:eastAsia="Calibri" w:hAnsi="Calibri" w:cs="Helvetica"/>
          <w:b/>
          <w:color w:val="333333"/>
          <w:kern w:val="0"/>
          <w:sz w:val="20"/>
          <w:szCs w:val="20"/>
          <w:shd w:val="clear" w:color="auto" w:fill="FFFFFF"/>
          <w:lang w:eastAsia="en-US"/>
        </w:rPr>
        <w:t xml:space="preserve">Normal Response </w:t>
      </w:r>
    </w:p>
    <w:p w14:paraId="445C52A9"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Expected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37|TX|</w:t>
      </w:r>
      <w:r w:rsidRPr="009E3FCB">
        <w:rPr>
          <w:rFonts w:ascii="Calibri" w:eastAsia="Calibri" w:hAnsi="Calibri" w:cs="Helvetica"/>
          <w:kern w:val="0"/>
          <w:sz w:val="20"/>
          <w:szCs w:val="20"/>
          <w:shd w:val="clear" w:color="auto" w:fill="FFFFFF"/>
          <w:lang w:eastAsia="en-US"/>
        </w:rPr>
        <w:t>Pending LOINC 2</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Medication usage suggestion [narrative]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|4.5.1|</w:t>
      </w:r>
      <w:r w:rsidRPr="009E3FCB">
        <w:rPr>
          <w:rFonts w:ascii="Calibri" w:eastAsia="Calibri" w:hAnsi="Calibri" w:cs="Helvetica"/>
          <w:color w:val="333333"/>
          <w:kern w:val="0"/>
          <w:sz w:val="20"/>
          <w:szCs w:val="20"/>
          <w:shd w:val="clear" w:color="auto" w:fill="FFFFFF"/>
          <w:lang w:eastAsia="en-US"/>
        </w:rPr>
        <w:t xml:space="preserve">Follow label dosing and </w:t>
      </w:r>
    </w:p>
    <w:p w14:paraId="24DBE421" w14:textId="77777777" w:rsid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administration information. No change needed.|</w:t>
      </w:r>
    </w:p>
    <w:p w14:paraId="5C29C62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03850231" w14:textId="20B1B2EC" w:rsidR="009E3FCB" w:rsidRDefault="009E3FCB" w:rsidP="009E3FCB">
      <w:pPr>
        <w:pStyle w:val="Heading2"/>
        <w:rPr>
          <w:shd w:val="clear" w:color="auto" w:fill="FFFFFF"/>
          <w:lang w:eastAsia="en-US"/>
        </w:rPr>
      </w:pPr>
      <w:bookmarkStart w:id="403" w:name="_Toc458095438"/>
      <w:r>
        <w:rPr>
          <w:shd w:val="clear" w:color="auto" w:fill="FFFFFF"/>
          <w:lang w:eastAsia="en-US"/>
        </w:rPr>
        <w:t>Complex Variant Example Messages</w:t>
      </w:r>
      <w:bookmarkEnd w:id="403"/>
    </w:p>
    <w:p w14:paraId="22CB8B73" w14:textId="58C47338" w:rsidR="009E3FCB" w:rsidRPr="009E3FCB" w:rsidRDefault="009E3FCB" w:rsidP="009E3FCB">
      <w:pPr>
        <w:pStyle w:val="Heading3"/>
        <w:rPr>
          <w:shd w:val="clear" w:color="auto" w:fill="FFFFFF"/>
          <w:lang w:eastAsia="en-US"/>
        </w:rPr>
      </w:pPr>
      <w:bookmarkStart w:id="404" w:name="_Toc458095439"/>
      <w:r w:rsidRPr="009E3FCB">
        <w:rPr>
          <w:shd w:val="clear" w:color="auto" w:fill="FFFFFF"/>
          <w:lang w:eastAsia="en-US"/>
        </w:rPr>
        <w:t>Complex Variant – Example of non-pharmacogenomic complex variant haplotype</w:t>
      </w:r>
      <w:bookmarkEnd w:id="404"/>
    </w:p>
    <w:p w14:paraId="75B17CDC"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35100C11" w14:textId="77777777" w:rsidR="009E3FCB" w:rsidRPr="009E3FCB" w:rsidRDefault="009E3FCB" w:rsidP="009E3FCB">
      <w:pPr>
        <w:spacing w:after="0" w:line="259" w:lineRule="auto"/>
        <w:rPr>
          <w:rFonts w:eastAsia="Calibri"/>
          <w:i/>
          <w:color w:val="333333"/>
          <w:kern w:val="0"/>
          <w:sz w:val="20"/>
          <w:szCs w:val="20"/>
          <w:shd w:val="clear" w:color="auto" w:fill="FFFFFF"/>
          <w:lang w:eastAsia="en-US"/>
        </w:rPr>
      </w:pPr>
      <w:r w:rsidRPr="009E3FCB">
        <w:rPr>
          <w:rFonts w:eastAsia="Calibri"/>
          <w:i/>
          <w:color w:val="333333"/>
          <w:kern w:val="0"/>
          <w:sz w:val="20"/>
          <w:szCs w:val="20"/>
          <w:shd w:val="clear" w:color="auto" w:fill="FFFFFF"/>
          <w:lang w:eastAsia="en-US"/>
        </w:rPr>
        <w:t>Note(s):</w:t>
      </w:r>
    </w:p>
    <w:p w14:paraId="43ABC3AA" w14:textId="77777777" w:rsidR="009E3FCB" w:rsidRP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This is an example of a non-pharmocogenomic complex variant, which happens to be a haplotype. </w:t>
      </w:r>
    </w:p>
    <w:p w14:paraId="2F7E2248" w14:textId="3441F41C" w:rsidR="009E3FCB" w:rsidRPr="009E3FCB" w:rsidRDefault="009E3FCB" w:rsidP="009E3FCB">
      <w:pPr>
        <w:spacing w:after="0" w:line="259" w:lineRule="auto"/>
        <w:rPr>
          <w:rFonts w:eastAsia="Calibri"/>
          <w:color w:val="333333"/>
          <w:kern w:val="0"/>
          <w:sz w:val="20"/>
          <w:szCs w:val="20"/>
          <w:shd w:val="clear" w:color="auto" w:fill="FFFFFF"/>
          <w:lang w:eastAsia="en-US"/>
        </w:rPr>
      </w:pPr>
      <w:r w:rsidRPr="009E3FCB">
        <w:rPr>
          <w:rFonts w:eastAsia="Calibri"/>
          <w:color w:val="333333"/>
          <w:kern w:val="0"/>
          <w:sz w:val="20"/>
          <w:szCs w:val="20"/>
          <w:shd w:val="clear" w:color="auto" w:fill="FFFFFF"/>
          <w:lang w:eastAsia="en-US"/>
        </w:rPr>
        <w:t xml:space="preserve">The narrative text was invented based on a sample report on Gaucher’s disease, with the genetic details taken from NCBI’s ClinVar. It has a variant ID = 16895, and has the full HGVS expression of: 4297 NM_001005741.2(GBA):c.[1448T&gt;C;1483G&gt;C;1497G&gt;C] – Haplotype, which can be found at </w:t>
      </w:r>
      <w:hyperlink r:id="rId147" w:history="1">
        <w:r w:rsidR="00E84858" w:rsidRPr="000B21AB">
          <w:rPr>
            <w:rStyle w:val="Hyperlink"/>
            <w:rFonts w:ascii="Times New Roman" w:eastAsia="Calibri" w:hAnsi="Times New Roman"/>
            <w:kern w:val="0"/>
            <w:szCs w:val="20"/>
            <w:shd w:val="clear" w:color="auto" w:fill="FFFFFF"/>
            <w:lang w:eastAsia="en-US"/>
          </w:rPr>
          <w:t xml:space="preserve">http://www.ncbi.nlm.nih.gov/clinvar/variation/4297/ </w:t>
        </w:r>
      </w:hyperlink>
      <w:r w:rsidRPr="009E3FCB">
        <w:rPr>
          <w:rFonts w:eastAsia="Calibri"/>
          <w:color w:val="333333"/>
          <w:kern w:val="0"/>
          <w:sz w:val="20"/>
          <w:szCs w:val="20"/>
          <w:shd w:val="clear" w:color="auto" w:fill="FFFFFF"/>
          <w:lang w:eastAsia="en-US"/>
        </w:rPr>
        <w:t>.</w:t>
      </w:r>
    </w:p>
    <w:p w14:paraId="14F5EF9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39F60A24"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 35693-1^GBA gene targeted mutation analysis in Blood or Tissue by Molecular genetics method Narrative^LN|R|201608030830| 201608091650|</w:t>
      </w:r>
    </w:p>
    <w:p w14:paraId="2EEFD215"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415B42A6"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6518BE08" w14:textId="6A58FCE2"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may have Gaucher's disease.|</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2|CWE|51967-8^</w:t>
      </w:r>
      <w:r w:rsidRPr="009E3FCB">
        <w:rPr>
          <w:rFonts w:ascii="Calibri" w:eastAsia="Calibri" w:hAnsi="Calibri" w:cs="Helvetica"/>
          <w:b/>
          <w:color w:val="333333"/>
          <w:kern w:val="0"/>
          <w:sz w:val="20"/>
          <w:szCs w:val="20"/>
          <w:shd w:val="clear" w:color="auto" w:fill="FFFFFF"/>
          <w:lang w:eastAsia="en-US"/>
        </w:rPr>
        <w:t>Genetic disease(s) assessed</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 xml:space="preserve">en-Dis </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C0017205^</w:t>
      </w:r>
      <w:r w:rsidRPr="009E3FCB">
        <w:rPr>
          <w:rFonts w:ascii="Calibri" w:eastAsia="Calibri" w:hAnsi="Calibri" w:cs="Helvetica"/>
          <w:b/>
          <w:color w:val="333333"/>
          <w:kern w:val="0"/>
          <w:sz w:val="20"/>
          <w:szCs w:val="20"/>
          <w:shd w:val="clear" w:color="auto" w:fill="FFFFFF"/>
          <w:lang w:eastAsia="en-US"/>
        </w:rPr>
        <w:t>Gaucher disease</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w:t>
      </w:r>
    </w:p>
    <w:p w14:paraId="013F300C" w14:textId="77777777" w:rsidR="009E3FCB" w:rsidRPr="009E3FCB" w:rsidRDefault="009E3FCB" w:rsidP="009E3FCB">
      <w:pPr>
        <w:spacing w:after="0" w:line="259" w:lineRule="auto"/>
        <w:rPr>
          <w:rFonts w:ascii="Calibri" w:eastAsia="Calibri" w:hAnsi="Calibri"/>
          <w:b/>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3|CWE|Pending LOINC 1^</w:t>
      </w:r>
      <w:r w:rsidRPr="009E3FCB">
        <w:rPr>
          <w:rFonts w:ascii="Calibri" w:eastAsia="Calibri" w:hAnsi="Calibri"/>
          <w:b/>
          <w:color w:val="333333"/>
          <w:kern w:val="0"/>
          <w:sz w:val="20"/>
          <w:szCs w:val="20"/>
          <w:shd w:val="clear" w:color="auto" w:fill="FFFFFF"/>
          <w:lang w:eastAsia="en-US"/>
        </w:rPr>
        <w:t>Default transcript reference sequence</w:t>
      </w:r>
      <w:r w:rsidRPr="009E3FCB">
        <w:rPr>
          <w:rFonts w:ascii="Calibri" w:eastAsia="Calibri" w:hAnsi="Calibri"/>
          <w:color w:val="333333"/>
          <w:kern w:val="0"/>
          <w:sz w:val="20"/>
          <w:szCs w:val="20"/>
          <w:shd w:val="clear" w:color="auto" w:fill="FFFFFF"/>
          <w:lang w:eastAsia="en-US"/>
        </w:rPr>
        <w:t>^RefSeq-T</w:t>
      </w:r>
      <w:r w:rsidRPr="009E3FCB">
        <w:rPr>
          <w:rFonts w:ascii="Calibri" w:eastAsia="Calibri" w:hAnsi="Calibri"/>
          <w:b/>
          <w:color w:val="4472C4"/>
          <w:kern w:val="0"/>
          <w:sz w:val="20"/>
          <w:szCs w:val="20"/>
          <w:shd w:val="clear" w:color="auto" w:fill="FFFFFF"/>
          <w:lang w:eastAsia="en-US"/>
        </w:rPr>
        <w:t xml:space="preserve"> </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 xml:space="preserve"> </w:t>
      </w:r>
    </w:p>
    <w:p w14:paraId="7022E87D" w14:textId="77777777" w:rsidR="009E3FCB" w:rsidRPr="009E3FCB" w:rsidRDefault="009E3FCB" w:rsidP="009E3FCB">
      <w:pPr>
        <w:spacing w:after="0" w:line="259" w:lineRule="auto"/>
        <w:ind w:firstLine="720"/>
        <w:rPr>
          <w:rFonts w:ascii="Calibri" w:eastAsia="Calibri" w:hAnsi="Calibri"/>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NM_000157</w:t>
      </w:r>
      <w:r w:rsidRPr="009E3FCB">
        <w:rPr>
          <w:rFonts w:ascii="Calibri" w:eastAsia="Calibri" w:hAnsi="Calibri"/>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NM_000157</w:t>
      </w:r>
      <w:r w:rsidRPr="009E3FCB">
        <w:rPr>
          <w:rFonts w:ascii="Calibri" w:eastAsia="Calibri" w:hAnsi="Calibri"/>
          <w:color w:val="333333"/>
          <w:kern w:val="0"/>
          <w:sz w:val="20"/>
          <w:szCs w:val="20"/>
          <w:shd w:val="clear" w:color="auto" w:fill="FFFFFF"/>
          <w:lang w:eastAsia="en-US"/>
        </w:rPr>
        <w:t>^RefSeq-T|</w:t>
      </w:r>
    </w:p>
    <w:p w14:paraId="063E031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4|TX|81293-3^</w:t>
      </w:r>
      <w:r w:rsidRPr="009E3FCB">
        <w:rPr>
          <w:rFonts w:ascii="Calibri" w:eastAsia="Calibri" w:hAnsi="Calibri" w:cs="Helvetica"/>
          <w:b/>
          <w:color w:val="333333"/>
          <w:kern w:val="0"/>
          <w:sz w:val="20"/>
          <w:szCs w:val="20"/>
          <w:shd w:val="clear" w:color="auto" w:fill="FFFFFF"/>
          <w:lang w:eastAsia="en-US"/>
        </w:rPr>
        <w:t>Description of ranges of DNA sequences examined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 xml:space="preserve">Bi-directional sequence analysis </w:t>
      </w:r>
    </w:p>
    <w:p w14:paraId="14095C27" w14:textId="77777777" w:rsidR="009E3FCB" w:rsidRPr="009E3FCB" w:rsidRDefault="009E3FCB" w:rsidP="009E3FCB">
      <w:pPr>
        <w:spacing w:after="0" w:line="259" w:lineRule="auto"/>
        <w:ind w:left="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was performed to test for the presence of mutations in all coding regions and intron/exon boundaries of the GBA gene.|</w:t>
      </w:r>
    </w:p>
    <w:p w14:paraId="462112FE"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4177^</w:t>
      </w:r>
      <w:r w:rsidRPr="009E3FCB">
        <w:rPr>
          <w:rFonts w:ascii="Calibri" w:eastAsia="Calibri" w:hAnsi="Calibri" w:cs="Helvetica"/>
          <w:b/>
          <w:color w:val="333333"/>
          <w:kern w:val="0"/>
          <w:sz w:val="20"/>
          <w:szCs w:val="20"/>
          <w:shd w:val="clear" w:color="auto" w:fill="FFFFFF"/>
          <w:lang w:eastAsia="en-US"/>
        </w:rPr>
        <w:t>GBA</w:t>
      </w:r>
      <w:r w:rsidRPr="009E3FCB">
        <w:rPr>
          <w:rFonts w:ascii="Calibri" w:eastAsia="Calibri" w:hAnsi="Calibri" w:cs="Helvetica"/>
          <w:color w:val="333333"/>
          <w:kern w:val="0"/>
          <w:sz w:val="20"/>
          <w:szCs w:val="20"/>
          <w:shd w:val="clear" w:color="auto" w:fill="FFFFFF"/>
          <w:lang w:eastAsia="en-US"/>
        </w:rPr>
        <w:t>^HGNC-Symb|</w:t>
      </w:r>
    </w:p>
    <w:p w14:paraId="7DE2776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740BC884"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7|TX|51969-4^</w:t>
      </w:r>
      <w:r w:rsidRPr="009E3FCB">
        <w:rPr>
          <w:rFonts w:ascii="Calibri" w:eastAsia="Calibri" w:hAnsi="Calibri" w:cs="Helvetica"/>
          <w:b/>
          <w:color w:val="333333"/>
          <w:kern w:val="0"/>
          <w:sz w:val="20"/>
          <w:szCs w:val="20"/>
          <w:shd w:val="clear" w:color="auto" w:fill="FFFFFF"/>
          <w:lang w:eastAsia="en-US"/>
        </w:rPr>
        <w:t>Full narrative report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Result Summary</w:t>
      </w:r>
      <w:r w:rsidRPr="009E3FCB">
        <w:rPr>
          <w:rFonts w:ascii="Calibri" w:eastAsia="Calibri" w:hAnsi="Calibri" w:cs="Helvetica"/>
          <w:color w:val="333333"/>
          <w:kern w:val="0"/>
          <w:sz w:val="20"/>
          <w:szCs w:val="20"/>
          <w:shd w:val="clear" w:color="auto" w:fill="FFFFFF"/>
          <w:lang w:eastAsia="en-US"/>
        </w:rPr>
        <w:t>- Positive~~</w:t>
      </w:r>
      <w:r w:rsidRPr="009E3FCB">
        <w:rPr>
          <w:rFonts w:ascii="Calibri" w:eastAsia="Calibri" w:hAnsi="Calibri" w:cs="Helvetica"/>
          <w:b/>
          <w:color w:val="C45911"/>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 xml:space="preserve">Result </w:t>
      </w:r>
      <w:r w:rsidRPr="009E3FCB">
        <w:rPr>
          <w:rFonts w:ascii="Calibri" w:eastAsia="Calibri" w:hAnsi="Calibri" w:cs="Helvetica"/>
          <w:color w:val="333333"/>
          <w:kern w:val="0"/>
          <w:sz w:val="20"/>
          <w:szCs w:val="20"/>
          <w:shd w:val="clear" w:color="auto" w:fill="FFFFFF"/>
          <w:lang w:eastAsia="en-US"/>
        </w:rPr>
        <w:t xml:space="preserve">– The following haplotype </w:t>
      </w:r>
    </w:p>
    <w:p w14:paraId="031853FD" w14:textId="77777777" w:rsidR="009E3FCB" w:rsidRPr="009E3FCB" w:rsidRDefault="009E3FCB" w:rsidP="009E3FCB">
      <w:pPr>
        <w:spacing w:after="0" w:line="259" w:lineRule="auto"/>
        <w:ind w:left="720"/>
        <w:rPr>
          <w:rFonts w:ascii="Calibri" w:eastAsia="Calibri" w:hAnsi="Calibri" w:cs="Helvetica"/>
          <w:b/>
          <w:color w:val="C45911"/>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heterozygous alteration was identified: Amino Acid changes: p.Ala495Pro, p.Val499=, p.Leu483Pro.  DNA change: c.1483G&gt;C (g.14481), c.1497G&gt;C (g.14495), c.1448T&gt;C</w:t>
      </w:r>
      <w:r w:rsidRPr="009E3FCB">
        <w:rPr>
          <w:rFonts w:ascii="Calibri" w:eastAsia="Calibri" w:hAnsi="Calibri" w:cs="Helvetica"/>
          <w:color w:val="333333"/>
          <w:kern w:val="0"/>
          <w:sz w:val="22"/>
          <w:szCs w:val="22"/>
          <w:shd w:val="clear" w:color="auto" w:fill="FFFFFF"/>
          <w:lang w:eastAsia="en-US"/>
        </w:rPr>
        <w:t> </w:t>
      </w:r>
      <w:r w:rsidRPr="009E3FCB">
        <w:rPr>
          <w:rFonts w:ascii="Calibri" w:eastAsia="Calibri" w:hAnsi="Calibri" w:cs="Helvetica"/>
          <w:color w:val="333333"/>
          <w:kern w:val="0"/>
          <w:sz w:val="20"/>
          <w:szCs w:val="20"/>
          <w:shd w:val="clear" w:color="auto" w:fill="FFFFFF"/>
          <w:lang w:eastAsia="en-US"/>
        </w:rPr>
        <w:t xml:space="preserve">(g.14446)~~ </w:t>
      </w:r>
      <w:r w:rsidRPr="009E3FCB">
        <w:rPr>
          <w:rFonts w:ascii="Calibri" w:eastAsia="Calibri" w:hAnsi="Calibri" w:cs="Helvetica"/>
          <w:b/>
          <w:color w:val="333333"/>
          <w:kern w:val="0"/>
          <w:sz w:val="20"/>
          <w:szCs w:val="20"/>
          <w:shd w:val="clear" w:color="auto" w:fill="FFFFFF"/>
          <w:lang w:eastAsia="en-US"/>
        </w:rPr>
        <w:t>Classification</w:t>
      </w:r>
      <w:r w:rsidRPr="009E3FCB">
        <w:rPr>
          <w:rFonts w:ascii="Calibri" w:eastAsia="Calibri" w:hAnsi="Calibri" w:cs="Helvetica"/>
          <w:color w:val="333333"/>
          <w:kern w:val="0"/>
          <w:sz w:val="20"/>
          <w:szCs w:val="20"/>
          <w:shd w:val="clear" w:color="auto" w:fill="FFFFFF"/>
          <w:lang w:eastAsia="en-US"/>
        </w:rPr>
        <w:t xml:space="preserve">: PATHOGENIC ~~ </w:t>
      </w:r>
      <w:r w:rsidRPr="009E3FCB">
        <w:rPr>
          <w:rFonts w:ascii="Calibri" w:eastAsia="Calibri" w:hAnsi="Calibri"/>
          <w:b/>
          <w:kern w:val="0"/>
          <w:sz w:val="20"/>
          <w:szCs w:val="20"/>
          <w:shd w:val="clear" w:color="auto" w:fill="FFFFFF"/>
          <w:lang w:eastAsia="en-US"/>
        </w:rPr>
        <w:t xml:space="preserve">Interpretation – </w:t>
      </w:r>
      <w:r w:rsidRPr="009E3FCB">
        <w:rPr>
          <w:rFonts w:ascii="Calibri" w:eastAsia="Calibri" w:hAnsi="Calibri" w:cs="Helvetica"/>
          <w:color w:val="333333"/>
          <w:kern w:val="0"/>
          <w:sz w:val="20"/>
          <w:szCs w:val="20"/>
          <w:shd w:val="clear" w:color="auto" w:fill="FFFFFF"/>
          <w:lang w:eastAsia="en-US"/>
        </w:rPr>
        <w:t xml:space="preserve">The haplotype 1483G&gt;C (p.Ala495Pro), c.1497G&gt;C (p.Val499=), c.1448T&gt;C (p.Leu483Pro) alteration is a known pathogenic mutation. This result indicates that this individual is a carrier of Gaucher disease. This assumes that this individual is not clinically affected with Gaucher disease. While the clinical presentation associated with Gaucher disease can be variable, the p.Ala495Pro, p.Val499=, p.Leu483Pro haplotype mutation is associated with Gaucher's disease, type 1, Acute neuronopathic Gaucher's disease, Subacute neuronopathic Gaucher's disease, and Gaucher disease, perinatal lethal.~~ </w:t>
      </w:r>
      <w:r w:rsidRPr="009E3FCB">
        <w:rPr>
          <w:rFonts w:ascii="Calibri" w:eastAsia="Calibri" w:hAnsi="Calibri" w:cs="Helvetica"/>
          <w:b/>
          <w:color w:val="333333"/>
          <w:kern w:val="0"/>
          <w:sz w:val="20"/>
          <w:szCs w:val="20"/>
          <w:shd w:val="clear" w:color="auto" w:fill="FFFFFF"/>
          <w:lang w:eastAsia="en-US"/>
        </w:rPr>
        <w:t>Method</w:t>
      </w:r>
      <w:r w:rsidRPr="009E3FCB">
        <w:rPr>
          <w:rFonts w:ascii="Calibri" w:eastAsia="Calibri" w:hAnsi="Calibri" w:cs="Helvetica"/>
          <w:color w:val="333333"/>
          <w:kern w:val="0"/>
          <w:sz w:val="20"/>
          <w:szCs w:val="20"/>
          <w:shd w:val="clear" w:color="auto" w:fill="FFFFFF"/>
          <w:lang w:eastAsia="en-US"/>
        </w:rPr>
        <w:t xml:space="preserve"> - Bi-directional sequence analysis was performed to test for the the presence of mutations in all coding regions and intron/exon boundaries of the GBA gene.</w:t>
      </w:r>
    </w:p>
    <w:p w14:paraId="575AB0E7"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8|CWE|62374-4^</w:t>
      </w:r>
      <w:r w:rsidRPr="009E3FCB">
        <w:rPr>
          <w:rFonts w:ascii="Calibri" w:eastAsia="Calibri" w:hAnsi="Calibri" w:cs="Helvetica"/>
          <w:b/>
          <w:color w:val="333333"/>
          <w:kern w:val="0"/>
          <w:sz w:val="20"/>
          <w:szCs w:val="20"/>
          <w:shd w:val="clear" w:color="auto" w:fill="FFFFFF"/>
          <w:lang w:eastAsia="en-US"/>
        </w:rPr>
        <w:t>Human reference sequence assembly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olor w:val="333333"/>
          <w:kern w:val="0"/>
          <w:sz w:val="20"/>
          <w:szCs w:val="20"/>
          <w:shd w:val="clear" w:color="auto" w:fill="FFFFFF"/>
          <w:lang w:eastAsia="en-US"/>
        </w:rPr>
        <w:t>LA14029</w:t>
      </w:r>
      <w:r w:rsidRPr="009E3FCB">
        <w:rPr>
          <w:rFonts w:ascii="Calibri" w:eastAsia="Calibri" w:hAnsi="Calibri" w:cs="Helvetica"/>
          <w:color w:val="333333"/>
          <w:kern w:val="0"/>
          <w:sz w:val="20"/>
          <w:szCs w:val="20"/>
          <w:shd w:val="clear" w:color="auto" w:fill="FFFFFF"/>
          <w:lang w:eastAsia="en-US"/>
        </w:rPr>
        <w:t>^GRCh37^LN|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9|NM|82115-7^</w:t>
      </w:r>
      <w:r w:rsidRPr="009E3FCB">
        <w:rPr>
          <w:rFonts w:ascii="Calibri" w:eastAsia="Calibri" w:hAnsi="Calibri" w:cs="Helvetica"/>
          <w:b/>
          <w:color w:val="333333"/>
          <w:kern w:val="0"/>
          <w:sz w:val="20"/>
          <w:szCs w:val="20"/>
          <w:shd w:val="clear" w:color="auto" w:fill="FFFFFF"/>
          <w:lang w:eastAsia="en-US"/>
        </w:rPr>
        <w:t>dbSNP version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147</w:t>
      </w:r>
      <w:r w:rsidRPr="009E3FCB">
        <w:rPr>
          <w:rFonts w:ascii="Calibri" w:eastAsia="Calibri" w:hAnsi="Calibri" w:cs="Helvetica"/>
          <w:color w:val="333333"/>
          <w:kern w:val="0"/>
          <w:sz w:val="20"/>
          <w:szCs w:val="20"/>
          <w:shd w:val="clear" w:color="auto" w:fill="FFFFFF"/>
          <w:lang w:eastAsia="en-US"/>
        </w:rPr>
        <w:t>|</w:t>
      </w:r>
    </w:p>
    <w:p w14:paraId="4D417D43"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646F6108" w14:textId="77777777" w:rsidR="009E3FCB" w:rsidRPr="009E3FCB" w:rsidRDefault="009E3FCB" w:rsidP="009E3FCB">
      <w:pPr>
        <w:spacing w:after="0" w:line="259" w:lineRule="auto"/>
        <w:ind w:firstLine="720"/>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***Complex Variant: Report Section 5***</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10|CWE|81260-2^</w:t>
      </w:r>
      <w:r w:rsidRPr="009E3FCB">
        <w:rPr>
          <w:rFonts w:ascii="Calibri" w:eastAsia="Calibri" w:hAnsi="Calibri" w:cs="Helvetica"/>
          <w:b/>
          <w:color w:val="333333"/>
          <w:kern w:val="0"/>
          <w:sz w:val="20"/>
          <w:szCs w:val="20"/>
          <w:shd w:val="clear" w:color="auto" w:fill="FFFFFF"/>
          <w:lang w:eastAsia="en-US"/>
        </w:rPr>
        <w:t>Complex variant ID</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b/>
          <w:color w:val="4472C4"/>
          <w:kern w:val="0"/>
          <w:sz w:val="20"/>
          <w:szCs w:val="20"/>
          <w:shd w:val="clear" w:color="auto" w:fill="FFFFFF"/>
          <w:lang w:eastAsia="en-US"/>
        </w:rPr>
        <w:t xml:space="preserve"> </w:t>
      </w:r>
    </w:p>
    <w:p w14:paraId="1FEA6D1D" w14:textId="3766AD64"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4297^</w:t>
      </w:r>
      <w:r w:rsidRPr="009E3FCB">
        <w:rPr>
          <w:rFonts w:ascii="Calibri" w:eastAsia="Calibri" w:hAnsi="Calibri" w:cs="Helvetica"/>
          <w:b/>
          <w:color w:val="333333"/>
          <w:kern w:val="0"/>
          <w:sz w:val="20"/>
          <w:szCs w:val="20"/>
          <w:shd w:val="clear" w:color="auto" w:fill="FFFFFF"/>
          <w:lang w:eastAsia="en-US"/>
        </w:rPr>
        <w:t>NM_001005741.2(GBA):c.[1448T&gt;C;1483G&gt;C;1497G&gt;C] – Haplotype</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11|CNE|81263-6^</w:t>
      </w:r>
      <w:r w:rsidRPr="009E3FCB">
        <w:rPr>
          <w:rFonts w:ascii="Calibri" w:eastAsia="Calibri" w:hAnsi="Calibri" w:cs="Helvetica"/>
          <w:b/>
          <w:color w:val="333333"/>
          <w:kern w:val="0"/>
          <w:sz w:val="20"/>
          <w:szCs w:val="20"/>
          <w:shd w:val="clear" w:color="auto" w:fill="FFFFFF"/>
          <w:lang w:eastAsia="en-US"/>
        </w:rPr>
        <w:t>Complex variant type</w:t>
      </w:r>
      <w:r w:rsidRPr="009E3FCB">
        <w:rPr>
          <w:rFonts w:ascii="Calibri" w:eastAsia="Calibri" w:hAnsi="Calibri" w:cs="Helvetica"/>
          <w:color w:val="333333"/>
          <w:kern w:val="0"/>
          <w:sz w:val="20"/>
          <w:szCs w:val="20"/>
          <w:shd w:val="clear" w:color="auto" w:fill="FFFFFF"/>
          <w:lang w:eastAsia="en-US"/>
        </w:rPr>
        <w:t>^LN|1.1|LA26218-0^Haplotype^LN|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12|CWE|81259-4^</w:t>
      </w:r>
      <w:r w:rsidRPr="009E3FCB">
        <w:rPr>
          <w:rFonts w:ascii="Calibri" w:eastAsia="Calibri" w:hAnsi="Calibri" w:cs="Helvetica"/>
          <w:b/>
          <w:color w:val="333333"/>
          <w:kern w:val="0"/>
          <w:sz w:val="20"/>
          <w:szCs w:val="20"/>
          <w:shd w:val="clear" w:color="auto" w:fill="FFFFFF"/>
          <w:lang w:eastAsia="en-US"/>
        </w:rPr>
        <w:t>Associated phenotype</w:t>
      </w:r>
      <w:r w:rsidR="00034B13">
        <w:rPr>
          <w:rFonts w:ascii="Calibri" w:eastAsia="Calibri" w:hAnsi="Calibri" w:cs="Helvetica"/>
          <w:color w:val="333333"/>
          <w:kern w:val="0"/>
          <w:sz w:val="20"/>
          <w:szCs w:val="20"/>
          <w:shd w:val="clear" w:color="auto" w:fill="FFFFFF"/>
          <w:lang w:eastAsia="en-US"/>
        </w:rPr>
        <w:t>^MedG</w:t>
      </w:r>
      <w:r w:rsidRPr="009E3FCB">
        <w:rPr>
          <w:rFonts w:ascii="Calibri" w:eastAsia="Calibri" w:hAnsi="Calibri" w:cs="Helvetica"/>
          <w:color w:val="333333"/>
          <w:kern w:val="0"/>
          <w:sz w:val="20"/>
          <w:szCs w:val="20"/>
          <w:shd w:val="clear" w:color="auto" w:fill="FFFFFF"/>
          <w:lang w:eastAsia="en-US"/>
        </w:rPr>
        <w:t>en-Dis|1</w:t>
      </w:r>
      <w:r w:rsidR="00034B13">
        <w:rPr>
          <w:rFonts w:ascii="Calibri" w:eastAsia="Calibri" w:hAnsi="Calibri" w:cs="Helvetica"/>
          <w:color w:val="333333"/>
          <w:kern w:val="0"/>
          <w:sz w:val="20"/>
          <w:szCs w:val="20"/>
          <w:shd w:val="clear" w:color="auto" w:fill="FFFFFF"/>
          <w:lang w:eastAsia="en-US"/>
        </w:rPr>
        <w:t>.1|C0017205^Gaucher disease^MedG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^LN|1.1|LA6668-3^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^LN|1.1|LA6706-1^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7F68B903" w14:textId="77777777" w:rsidR="009E3FCB" w:rsidRPr="009E3FCB" w:rsidRDefault="009E3FCB" w:rsidP="009E3FCB">
      <w:pPr>
        <w:spacing w:after="0" w:line="259" w:lineRule="auto"/>
        <w:ind w:firstLine="720"/>
        <w:rPr>
          <w:rFonts w:ascii="Calibri" w:eastAsia="Calibri" w:hAnsi="Calibri" w:cs="Helvetica"/>
          <w:b/>
          <w:color w:val="C45911"/>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First Simple Variant within the complex variant***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|5.1.1|</w:t>
      </w:r>
    </w:p>
    <w:p w14:paraId="6F8EB33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93450^</w:t>
      </w:r>
      <w:r w:rsidRPr="009E3FCB">
        <w:rPr>
          <w:rFonts w:ascii="Calibri" w:eastAsia="Calibri" w:hAnsi="Calibri" w:cs="Helvetica"/>
          <w:b/>
          <w:color w:val="333333"/>
          <w:kern w:val="0"/>
          <w:sz w:val="20"/>
          <w:szCs w:val="20"/>
          <w:shd w:val="clear" w:color="auto" w:fill="FFFFFF"/>
          <w:lang w:eastAsia="en-US"/>
        </w:rPr>
        <w:t>NM_001005741.2(GBA):c.1483G&gt;C (p.Ala495Pro)</w:t>
      </w:r>
      <w:r w:rsidRPr="009E3FCB">
        <w:rPr>
          <w:rFonts w:ascii="Calibri" w:eastAsia="Calibri" w:hAnsi="Calibri" w:cs="Helvetica"/>
          <w:color w:val="333333"/>
          <w:kern w:val="0"/>
          <w:sz w:val="20"/>
          <w:szCs w:val="20"/>
          <w:shd w:val="clear" w:color="auto" w:fill="FFFFFF"/>
          <w:lang w:eastAsia="en-US"/>
        </w:rPr>
        <w:t>^ClinVar-V|</w:t>
      </w:r>
    </w:p>
    <w:p w14:paraId="507EC41C"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4177^</w:t>
      </w:r>
      <w:r w:rsidRPr="009E3FCB">
        <w:rPr>
          <w:rFonts w:ascii="Calibri" w:eastAsia="Calibri" w:hAnsi="Calibri" w:cs="Helvetica"/>
          <w:b/>
          <w:color w:val="333333"/>
          <w:kern w:val="0"/>
          <w:sz w:val="20"/>
          <w:szCs w:val="20"/>
          <w:shd w:val="clear" w:color="auto" w:fill="FFFFFF"/>
          <w:lang w:eastAsia="en-US"/>
        </w:rPr>
        <w:t>GBA</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 RefSeq-T</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NM_001005741.2^</w:t>
      </w:r>
      <w:r w:rsidRPr="009E3FCB">
        <w:rPr>
          <w:rFonts w:ascii="Calibri" w:eastAsia="Calibri" w:hAnsi="Calibri" w:cs="Helvetica"/>
          <w:b/>
          <w:color w:val="333333"/>
          <w:kern w:val="0"/>
          <w:sz w:val="20"/>
          <w:szCs w:val="20"/>
          <w:shd w:val="clear" w:color="auto" w:fill="FFFFFF"/>
          <w:lang w:eastAsia="en-US"/>
        </w:rPr>
        <w:t>NM_001005741.2</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 HGVS.c</w:t>
      </w:r>
      <w:r w:rsidRPr="009E3FCB">
        <w:rPr>
          <w:rFonts w:ascii="Calibri" w:eastAsia="Calibri" w:hAnsi="Calibri" w:cs="Helvetica"/>
          <w:b/>
          <w:color w:val="C45911"/>
          <w:kern w:val="0"/>
          <w:sz w:val="20"/>
          <w:szCs w:val="20"/>
          <w:shd w:val="clear" w:color="auto" w:fill="FFFFFF"/>
          <w:lang w:eastAsia="en-US"/>
        </w:rPr>
        <w:t xml:space="preserve"> |5.1.1|</w:t>
      </w:r>
      <w:r w:rsidRPr="009E3FCB">
        <w:rPr>
          <w:rFonts w:ascii="Calibri" w:eastAsia="Calibri" w:hAnsi="Calibri" w:cs="Helvetica"/>
          <w:color w:val="333333"/>
          <w:kern w:val="0"/>
          <w:sz w:val="20"/>
          <w:szCs w:val="20"/>
          <w:shd w:val="clear" w:color="auto" w:fill="FFFFFF"/>
          <w:lang w:eastAsia="en-US"/>
        </w:rPr>
        <w:t xml:space="preserve"> c.1483G &gt;C^</w:t>
      </w:r>
      <w:r w:rsidRPr="009E3FCB">
        <w:rPr>
          <w:rFonts w:ascii="Calibri" w:eastAsia="Calibri" w:hAnsi="Calibri" w:cs="Helvetica"/>
          <w:b/>
          <w:color w:val="333333"/>
          <w:kern w:val="0"/>
          <w:sz w:val="20"/>
          <w:szCs w:val="20"/>
          <w:shd w:val="clear" w:color="auto" w:fill="FFFFFF"/>
          <w:lang w:eastAsia="en-US"/>
        </w:rPr>
        <w:t>c.1483G&gt;C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 HGVS.</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p.Ala495Pro^</w:t>
      </w:r>
      <w:r w:rsidRPr="009E3FCB">
        <w:rPr>
          <w:rFonts w:ascii="Calibri" w:eastAsia="Calibri" w:hAnsi="Calibri" w:cs="Helvetica"/>
          <w:b/>
          <w:color w:val="333333"/>
          <w:kern w:val="0"/>
          <w:sz w:val="20"/>
          <w:szCs w:val="20"/>
          <w:shd w:val="clear" w:color="auto" w:fill="FFFFFF"/>
          <w:lang w:eastAsia="en-US"/>
        </w:rPr>
        <w:t>p.Ala495Pro</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Helvetica" w:eastAsia="Calibri" w:hAnsi="Helvetica" w:cs="Helvetica"/>
          <w:color w:val="333333"/>
          <w:kern w:val="0"/>
          <w:sz w:val="21"/>
          <w:szCs w:val="21"/>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 |</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2A3652BF" w14:textId="77777777" w:rsidR="009E3FCB" w:rsidRPr="009E3FCB" w:rsidRDefault="009E3FCB" w:rsidP="009E3FCB">
      <w:pPr>
        <w:spacing w:after="0" w:line="259" w:lineRule="auto"/>
        <w:ind w:firstLine="720"/>
        <w:rPr>
          <w:rFonts w:ascii="Calibri" w:eastAsia="Calibri" w:hAnsi="Calibri" w:cs="Helvetica"/>
          <w:b/>
          <w:color w:val="C45911"/>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 RefSeq-G</w:t>
      </w:r>
      <w:r w:rsidRPr="009E3FCB">
        <w:rPr>
          <w:rFonts w:ascii="Calibri" w:eastAsia="Calibri" w:hAnsi="Calibri" w:cs="Helvetica"/>
          <w:b/>
          <w:color w:val="C45911"/>
          <w:kern w:val="0"/>
          <w:sz w:val="20"/>
          <w:szCs w:val="20"/>
          <w:shd w:val="clear" w:color="auto" w:fill="FFFFFF"/>
          <w:lang w:eastAsia="en-US"/>
        </w:rPr>
        <w:t xml:space="preserve"> |5.1.1|</w:t>
      </w:r>
    </w:p>
    <w:p w14:paraId="0111246F"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NC_000001.10^</w:t>
      </w:r>
      <w:r w:rsidRPr="009E3FCB">
        <w:rPr>
          <w:rFonts w:ascii="Calibri" w:eastAsia="Calibri" w:hAnsi="Calibri" w:cs="Helvetica"/>
          <w:b/>
          <w:color w:val="333333"/>
          <w:kern w:val="0"/>
          <w:sz w:val="20"/>
          <w:szCs w:val="20"/>
          <w:shd w:val="clear" w:color="auto" w:fill="FFFFFF"/>
          <w:lang w:eastAsia="en-US"/>
        </w:rPr>
        <w:t>NC_000001.10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C</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155205008</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155205008</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rs368060^</w:t>
      </w:r>
      <w:r w:rsidRPr="009E3FCB">
        <w:rPr>
          <w:rFonts w:ascii="Calibri" w:eastAsia="Calibri" w:hAnsi="Calibri" w:cs="Helvetica"/>
          <w:b/>
          <w:color w:val="333333"/>
          <w:kern w:val="0"/>
          <w:sz w:val="20"/>
          <w:szCs w:val="20"/>
          <w:shd w:val="clear" w:color="auto" w:fill="FFFFFF"/>
          <w:lang w:eastAsia="en-US"/>
        </w:rPr>
        <w:t>rs368060</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27|CWE|48001-2^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1q22^</w:t>
      </w:r>
      <w:r w:rsidRPr="009E3FCB">
        <w:rPr>
          <w:rFonts w:ascii="Calibri" w:eastAsia="Calibri" w:hAnsi="Calibri" w:cs="Helvetica"/>
          <w:b/>
          <w:color w:val="333333"/>
          <w:kern w:val="0"/>
          <w:sz w:val="20"/>
          <w:szCs w:val="20"/>
          <w:shd w:val="clear" w:color="auto" w:fill="FFFFFF"/>
          <w:lang w:eastAsia="en-US"/>
        </w:rPr>
        <w:t>1q22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28|CNE|48002-0^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p>
    <w:p w14:paraId="09AF6EE6"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29|CNE|53037-8^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LA6675-8^</w:t>
      </w:r>
      <w:r w:rsidRPr="009E3FCB">
        <w:rPr>
          <w:rFonts w:ascii="Calibri" w:eastAsia="Calibri" w:hAnsi="Calibri" w:cs="Helvetica"/>
          <w:b/>
          <w:color w:val="333333"/>
          <w:kern w:val="0"/>
          <w:sz w:val="20"/>
          <w:szCs w:val="20"/>
          <w:shd w:val="clear" w:color="auto" w:fill="FFFFFF"/>
          <w:lang w:eastAsia="en-US"/>
        </w:rPr>
        <w:t>Benign</w:t>
      </w:r>
      <w:r w:rsidRPr="009E3FCB">
        <w:rPr>
          <w:rFonts w:ascii="Calibri" w:eastAsia="Calibri" w:hAnsi="Calibri" w:cs="Helvetica"/>
          <w:color w:val="333333"/>
          <w:kern w:val="0"/>
          <w:sz w:val="20"/>
          <w:szCs w:val="20"/>
          <w:shd w:val="clear" w:color="auto" w:fill="FFFFFF"/>
          <w:lang w:eastAsia="en-US"/>
        </w:rPr>
        <w:t>^LN|</w:t>
      </w:r>
    </w:p>
    <w:p w14:paraId="2A3E265A"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b/>
        <w:t>***Allelic state/phase information***</w:t>
      </w:r>
    </w:p>
    <w:p w14:paraId="2D5223E6"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30|CWE|82120-7^</w:t>
      </w:r>
      <w:r w:rsidRPr="009E3FCB">
        <w:rPr>
          <w:rFonts w:ascii="Calibri" w:eastAsia="Calibri" w:hAnsi="Calibri" w:cs="Helvetica"/>
          <w:b/>
          <w:color w:val="333333"/>
          <w:kern w:val="0"/>
          <w:sz w:val="20"/>
          <w:szCs w:val="20"/>
          <w:shd w:val="clear" w:color="auto" w:fill="FFFFFF"/>
          <w:lang w:eastAsia="en-US"/>
        </w:rPr>
        <w:t>Allelic phase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LA6112-2^</w:t>
      </w:r>
    </w:p>
    <w:p w14:paraId="4337FE8A"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Aparajita"/>
          <w:b/>
          <w:bCs/>
          <w:kern w:val="0"/>
          <w:sz w:val="20"/>
          <w:szCs w:val="20"/>
          <w:lang w:eastAsia="en-US"/>
        </w:rPr>
        <w:t>1</w:t>
      </w:r>
      <w:r w:rsidRPr="009E3FCB">
        <w:rPr>
          <w:rFonts w:ascii="Calibri" w:eastAsia="Calibri" w:hAnsi="Calibri" w:cs="Aparajita"/>
          <w:b/>
          <w:bCs/>
          <w:kern w:val="0"/>
          <w:sz w:val="20"/>
          <w:szCs w:val="20"/>
          <w:vertAlign w:val="superscript"/>
          <w:lang w:eastAsia="en-US"/>
        </w:rPr>
        <w:t>st</w:t>
      </w:r>
      <w:r w:rsidRPr="009E3FCB">
        <w:rPr>
          <w:rFonts w:ascii="Calibri" w:eastAsia="Calibri" w:hAnsi="Calibri" w:cs="Aparajita"/>
          <w:b/>
          <w:bCs/>
          <w:kern w:val="0"/>
          <w:sz w:val="20"/>
          <w:szCs w:val="20"/>
          <w:lang w:eastAsia="en-US"/>
        </w:rPr>
        <w:t xml:space="preserve"> set of variants in CIS relation to each other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31|CNE|82309-6^</w:t>
      </w:r>
      <w:r w:rsidRPr="009E3FCB">
        <w:rPr>
          <w:rFonts w:ascii="Calibri" w:eastAsia="Calibri" w:hAnsi="Calibri" w:cs="Helvetica"/>
          <w:b/>
          <w:color w:val="333333"/>
          <w:kern w:val="0"/>
          <w:sz w:val="20"/>
          <w:szCs w:val="20"/>
          <w:shd w:val="clear" w:color="auto" w:fill="FFFFFF"/>
          <w:lang w:eastAsia="en-US"/>
        </w:rPr>
        <w:t>Basis for allelic phase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LA26426-9^</w:t>
      </w:r>
      <w:r w:rsidRPr="009E3FCB">
        <w:rPr>
          <w:rFonts w:ascii="Calibri" w:eastAsia="Calibri" w:hAnsi="Calibri" w:cs="Helvetica"/>
          <w:b/>
          <w:color w:val="333333"/>
          <w:kern w:val="0"/>
          <w:sz w:val="20"/>
          <w:szCs w:val="20"/>
          <w:shd w:val="clear" w:color="auto" w:fill="FFFFFF"/>
          <w:lang w:eastAsia="en-US"/>
        </w:rPr>
        <w:t>Directly measured</w:t>
      </w:r>
      <w:r w:rsidRPr="009E3FCB">
        <w:rPr>
          <w:rFonts w:ascii="Calibri" w:eastAsia="Calibri" w:hAnsi="Calibri" w:cs="Helvetica"/>
          <w:color w:val="333333"/>
          <w:kern w:val="0"/>
          <w:sz w:val="20"/>
          <w:szCs w:val="20"/>
          <w:shd w:val="clear" w:color="auto" w:fill="FFFFFF"/>
          <w:lang w:eastAsia="en-US"/>
        </w:rPr>
        <w:t>^LN|</w:t>
      </w:r>
    </w:p>
    <w:p w14:paraId="562CDD5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12355098" w14:textId="77777777" w:rsidR="009E3FCB" w:rsidRPr="009E3FCB" w:rsidRDefault="009E3FCB" w:rsidP="009E3FCB">
      <w:pPr>
        <w:spacing w:after="0" w:line="259" w:lineRule="auto"/>
        <w:ind w:firstLine="720"/>
        <w:rPr>
          <w:rFonts w:ascii="Calibri" w:eastAsia="Calibri" w:hAnsi="Calibri" w:cs="Helvetica"/>
          <w:b/>
          <w:color w:val="C45911"/>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Second Simple Variant within the complex variant***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32|CNE|81252-9^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|5.1.2|</w:t>
      </w:r>
    </w:p>
    <w:p w14:paraId="22618AD9"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93451^</w:t>
      </w:r>
      <w:r w:rsidRPr="009E3FCB">
        <w:rPr>
          <w:rFonts w:ascii="Calibri" w:eastAsia="Calibri" w:hAnsi="Calibri" w:cs="Helvetica"/>
          <w:b/>
          <w:color w:val="333333"/>
          <w:kern w:val="0"/>
          <w:sz w:val="20"/>
          <w:szCs w:val="20"/>
          <w:shd w:val="clear" w:color="auto" w:fill="FFFFFF"/>
          <w:lang w:eastAsia="en-US"/>
        </w:rPr>
        <w:t>NM_001005741.2(GBA):c.1497G&gt;C (p.Val499=)</w:t>
      </w:r>
      <w:r w:rsidRPr="009E3FCB">
        <w:rPr>
          <w:rFonts w:ascii="Calibri" w:eastAsia="Calibri" w:hAnsi="Calibri" w:cs="Helvetica"/>
          <w:color w:val="333333"/>
          <w:kern w:val="0"/>
          <w:sz w:val="20"/>
          <w:szCs w:val="20"/>
          <w:shd w:val="clear" w:color="auto" w:fill="FFFFFF"/>
          <w:lang w:eastAsia="en-US"/>
        </w:rPr>
        <w:t>^ClinVar-V|</w:t>
      </w:r>
    </w:p>
    <w:p w14:paraId="13186015"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33|CWE|48018-6^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4177^</w:t>
      </w:r>
      <w:r w:rsidRPr="009E3FCB">
        <w:rPr>
          <w:rFonts w:ascii="Calibri" w:eastAsia="Calibri" w:hAnsi="Calibri" w:cs="Helvetica"/>
          <w:b/>
          <w:color w:val="333333"/>
          <w:kern w:val="0"/>
          <w:sz w:val="20"/>
          <w:szCs w:val="20"/>
          <w:shd w:val="clear" w:color="auto" w:fill="FFFFFF"/>
          <w:lang w:eastAsia="en-US"/>
        </w:rPr>
        <w:t>GBA</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34|CWE|51958-7^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NM_001005741.2^</w:t>
      </w:r>
      <w:r w:rsidRPr="009E3FCB">
        <w:rPr>
          <w:rFonts w:ascii="Calibri" w:eastAsia="Calibri" w:hAnsi="Calibri" w:cs="Helvetica"/>
          <w:b/>
          <w:color w:val="333333"/>
          <w:kern w:val="0"/>
          <w:sz w:val="20"/>
          <w:szCs w:val="20"/>
          <w:shd w:val="clear" w:color="auto" w:fill="FFFFFF"/>
          <w:lang w:eastAsia="en-US"/>
        </w:rPr>
        <w:t>NM_001005741.2</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35|CWE|41103-3^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c.1497G&gt;C^</w:t>
      </w:r>
      <w:r w:rsidRPr="009E3FCB">
        <w:rPr>
          <w:rFonts w:ascii="Calibri" w:eastAsia="Calibri" w:hAnsi="Calibri" w:cs="Helvetica"/>
          <w:b/>
          <w:color w:val="333333"/>
          <w:kern w:val="0"/>
          <w:sz w:val="20"/>
          <w:szCs w:val="20"/>
          <w:shd w:val="clear" w:color="auto" w:fill="FFFFFF"/>
          <w:lang w:eastAsia="en-US"/>
        </w:rPr>
        <w:t>c.1497G&gt;C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36|CWE|48005-3^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 HGVS.p</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p.Val499=^</w:t>
      </w:r>
      <w:r w:rsidRPr="009E3FCB">
        <w:rPr>
          <w:rFonts w:ascii="Calibri" w:eastAsia="Calibri" w:hAnsi="Calibri" w:cs="Helvetica"/>
          <w:b/>
          <w:color w:val="333333"/>
          <w:kern w:val="0"/>
          <w:sz w:val="20"/>
          <w:szCs w:val="20"/>
          <w:shd w:val="clear" w:color="auto" w:fill="FFFFFF"/>
          <w:lang w:eastAsia="en-US"/>
        </w:rPr>
        <w:t>p.Val499=</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37|CWE|48019-4^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 |</w:t>
      </w:r>
    </w:p>
    <w:p w14:paraId="292AB06A"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38|CWE|48013-7^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b/>
          <w:color w:val="C45911"/>
          <w:kern w:val="0"/>
          <w:sz w:val="20"/>
          <w:szCs w:val="20"/>
          <w:shd w:val="clear" w:color="auto" w:fill="FFFFFF"/>
          <w:lang w:eastAsia="en-US"/>
        </w:rPr>
        <w:t xml:space="preserve"> |5.1.2|</w:t>
      </w:r>
      <w:r w:rsidRPr="009E3FCB">
        <w:rPr>
          <w:rFonts w:ascii="Calibri" w:eastAsia="Calibri" w:hAnsi="Calibri" w:cs="Helvetica"/>
          <w:color w:val="333333"/>
          <w:kern w:val="0"/>
          <w:sz w:val="20"/>
          <w:szCs w:val="20"/>
          <w:shd w:val="clear" w:color="auto" w:fill="FFFFFF"/>
          <w:lang w:eastAsia="en-US"/>
        </w:rPr>
        <w:t>NC_000001.10^</w:t>
      </w:r>
      <w:r w:rsidRPr="009E3FCB">
        <w:rPr>
          <w:rFonts w:ascii="Calibri" w:eastAsia="Calibri" w:hAnsi="Calibri" w:cs="Helvetica"/>
          <w:b/>
          <w:color w:val="333333"/>
          <w:kern w:val="0"/>
          <w:sz w:val="20"/>
          <w:szCs w:val="20"/>
          <w:shd w:val="clear" w:color="auto" w:fill="FFFFFF"/>
          <w:lang w:eastAsia="en-US"/>
        </w:rPr>
        <w:t>NC_000001.10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39|ST|69547-8^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C</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40|NR|81254-5^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155204994</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155204994</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41|ST|69551-0^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42|CNE|81255-2^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 xml:space="preserve"> rs1135675^</w:t>
      </w:r>
      <w:r w:rsidRPr="009E3FCB">
        <w:rPr>
          <w:rFonts w:ascii="Calibri" w:eastAsia="Calibri" w:hAnsi="Calibri" w:cs="Helvetica"/>
          <w:b/>
          <w:color w:val="333333"/>
          <w:kern w:val="0"/>
          <w:sz w:val="20"/>
          <w:szCs w:val="20"/>
          <w:shd w:val="clear" w:color="auto" w:fill="FFFFFF"/>
          <w:lang w:eastAsia="en-US"/>
        </w:rPr>
        <w:t>rs1135675</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43|CWE|48001-2^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1q22^</w:t>
      </w:r>
      <w:r w:rsidRPr="009E3FCB">
        <w:rPr>
          <w:rFonts w:ascii="Calibri" w:eastAsia="Calibri" w:hAnsi="Calibri" w:cs="Helvetica"/>
          <w:b/>
          <w:color w:val="333333"/>
          <w:kern w:val="0"/>
          <w:sz w:val="20"/>
          <w:szCs w:val="20"/>
          <w:shd w:val="clear" w:color="auto" w:fill="FFFFFF"/>
          <w:lang w:eastAsia="en-US"/>
        </w:rPr>
        <w:t>1q22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44|CNE|48002-0^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45|CNE|53037-8^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LA6675-8^</w:t>
      </w:r>
      <w:r w:rsidRPr="009E3FCB">
        <w:rPr>
          <w:rFonts w:ascii="Calibri" w:eastAsia="Calibri" w:hAnsi="Calibri" w:cs="Helvetica"/>
          <w:b/>
          <w:color w:val="333333"/>
          <w:kern w:val="0"/>
          <w:sz w:val="20"/>
          <w:szCs w:val="20"/>
          <w:shd w:val="clear" w:color="auto" w:fill="FFFFFF"/>
          <w:lang w:eastAsia="en-US"/>
        </w:rPr>
        <w:t>Benign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p>
    <w:p w14:paraId="65BEA17B"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46|CWE|82120-7^</w:t>
      </w:r>
      <w:r w:rsidRPr="009E3FCB">
        <w:rPr>
          <w:rFonts w:ascii="Calibri" w:eastAsia="Calibri" w:hAnsi="Calibri" w:cs="Helvetica"/>
          <w:b/>
          <w:color w:val="333333"/>
          <w:kern w:val="0"/>
          <w:sz w:val="20"/>
          <w:szCs w:val="20"/>
          <w:shd w:val="clear" w:color="auto" w:fill="FFFFFF"/>
          <w:lang w:eastAsia="en-US"/>
        </w:rPr>
        <w:t>Allelic phase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LA6112-2^</w:t>
      </w:r>
    </w:p>
    <w:p w14:paraId="5D45D6C1"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Aparajita"/>
          <w:b/>
          <w:bCs/>
          <w:kern w:val="0"/>
          <w:sz w:val="20"/>
          <w:szCs w:val="20"/>
          <w:lang w:eastAsia="en-US"/>
        </w:rPr>
        <w:t>1</w:t>
      </w:r>
      <w:r w:rsidRPr="009E3FCB">
        <w:rPr>
          <w:rFonts w:ascii="Calibri" w:eastAsia="Calibri" w:hAnsi="Calibri" w:cs="Aparajita"/>
          <w:b/>
          <w:bCs/>
          <w:kern w:val="0"/>
          <w:sz w:val="20"/>
          <w:szCs w:val="20"/>
          <w:vertAlign w:val="superscript"/>
          <w:lang w:eastAsia="en-US"/>
        </w:rPr>
        <w:t>st</w:t>
      </w:r>
      <w:r w:rsidRPr="009E3FCB">
        <w:rPr>
          <w:rFonts w:ascii="Calibri" w:eastAsia="Calibri" w:hAnsi="Calibri" w:cs="Aparajita"/>
          <w:b/>
          <w:bCs/>
          <w:kern w:val="0"/>
          <w:sz w:val="20"/>
          <w:szCs w:val="20"/>
          <w:lang w:eastAsia="en-US"/>
        </w:rPr>
        <w:t xml:space="preserve"> set of variants in CIS relation to each other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47|CNE|82309-6^</w:t>
      </w:r>
      <w:r w:rsidRPr="009E3FCB">
        <w:rPr>
          <w:rFonts w:ascii="Calibri" w:eastAsia="Calibri" w:hAnsi="Calibri" w:cs="Helvetica"/>
          <w:b/>
          <w:color w:val="333333"/>
          <w:kern w:val="0"/>
          <w:sz w:val="20"/>
          <w:szCs w:val="20"/>
          <w:shd w:val="clear" w:color="auto" w:fill="FFFFFF"/>
          <w:lang w:eastAsia="en-US"/>
        </w:rPr>
        <w:t>Basis for allelic phase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LA26426-9^</w:t>
      </w:r>
      <w:r w:rsidRPr="009E3FCB">
        <w:rPr>
          <w:rFonts w:ascii="Calibri" w:eastAsia="Calibri" w:hAnsi="Calibri" w:cs="Helvetica"/>
          <w:b/>
          <w:color w:val="333333"/>
          <w:kern w:val="0"/>
          <w:sz w:val="20"/>
          <w:szCs w:val="20"/>
          <w:shd w:val="clear" w:color="auto" w:fill="FFFFFF"/>
          <w:lang w:eastAsia="en-US"/>
        </w:rPr>
        <w:t>Directly measured</w:t>
      </w:r>
      <w:r w:rsidRPr="009E3FCB">
        <w:rPr>
          <w:rFonts w:ascii="Calibri" w:eastAsia="Calibri" w:hAnsi="Calibri" w:cs="Helvetica"/>
          <w:color w:val="333333"/>
          <w:kern w:val="0"/>
          <w:sz w:val="20"/>
          <w:szCs w:val="20"/>
          <w:shd w:val="clear" w:color="auto" w:fill="FFFFFF"/>
          <w:lang w:eastAsia="en-US"/>
        </w:rPr>
        <w:t>^LN|</w:t>
      </w:r>
    </w:p>
    <w:p w14:paraId="5B4C999B"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24ADB3F0"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***Attributes of Third Simple Variant within the complex variant***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48|CNE|81252-9^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|5.1.3|</w:t>
      </w:r>
    </w:p>
    <w:p w14:paraId="36DCD5D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4288^</w:t>
      </w:r>
      <w:r w:rsidRPr="009E3FCB">
        <w:rPr>
          <w:rFonts w:ascii="Calibri" w:eastAsia="Calibri" w:hAnsi="Calibri" w:cs="Helvetica"/>
          <w:b/>
          <w:color w:val="333333"/>
          <w:kern w:val="0"/>
          <w:sz w:val="20"/>
          <w:szCs w:val="20"/>
          <w:shd w:val="clear" w:color="auto" w:fill="FFFFFF"/>
          <w:lang w:eastAsia="en-US"/>
        </w:rPr>
        <w:t>NM_000157.3(GBA):c.1448T&gt;C (p.Leu483Pro)</w:t>
      </w:r>
      <w:r w:rsidRPr="009E3FCB">
        <w:rPr>
          <w:rFonts w:ascii="Calibri" w:eastAsia="Calibri" w:hAnsi="Calibri" w:cs="Helvetica"/>
          <w:color w:val="333333"/>
          <w:kern w:val="0"/>
          <w:sz w:val="20"/>
          <w:szCs w:val="20"/>
          <w:shd w:val="clear" w:color="auto" w:fill="FFFFFF"/>
          <w:lang w:eastAsia="en-US"/>
        </w:rPr>
        <w:t>^ClinVar-V|</w:t>
      </w:r>
    </w:p>
    <w:p w14:paraId="5104F9F7"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***Transcript Specification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49|CWE|48018-6^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4177^</w:t>
      </w:r>
      <w:r w:rsidRPr="009E3FCB">
        <w:rPr>
          <w:rFonts w:ascii="Calibri" w:eastAsia="Calibri" w:hAnsi="Calibri" w:cs="Helvetica"/>
          <w:b/>
          <w:color w:val="333333"/>
          <w:kern w:val="0"/>
          <w:sz w:val="20"/>
          <w:szCs w:val="20"/>
          <w:shd w:val="clear" w:color="auto" w:fill="FFFFFF"/>
          <w:lang w:eastAsia="en-US"/>
        </w:rPr>
        <w:t>GBA</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50|CWE|51958-7^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 RefSeq-T</w:t>
      </w:r>
      <w:r w:rsidRPr="009E3FCB">
        <w:rPr>
          <w:rFonts w:ascii="Calibri" w:eastAsia="Calibri" w:hAnsi="Calibri" w:cs="Helvetica"/>
          <w:b/>
          <w:color w:val="C45911"/>
          <w:kern w:val="0"/>
          <w:sz w:val="20"/>
          <w:szCs w:val="20"/>
          <w:shd w:val="clear" w:color="auto" w:fill="FFFFFF"/>
          <w:lang w:eastAsia="en-US"/>
        </w:rPr>
        <w:t xml:space="preserve"> |5.1.3|</w:t>
      </w:r>
      <w:r w:rsidRPr="009E3FCB">
        <w:rPr>
          <w:rFonts w:ascii="Calibri" w:eastAsia="Calibri" w:hAnsi="Calibri" w:cs="Helvetica"/>
          <w:color w:val="333333"/>
          <w:kern w:val="0"/>
          <w:sz w:val="20"/>
          <w:szCs w:val="20"/>
          <w:shd w:val="clear" w:color="auto" w:fill="FFFFFF"/>
          <w:lang w:eastAsia="en-US"/>
        </w:rPr>
        <w:t>NM_000157.3^</w:t>
      </w:r>
      <w:r w:rsidRPr="009E3FCB">
        <w:rPr>
          <w:rFonts w:ascii="Calibri" w:eastAsia="Calibri" w:hAnsi="Calibri" w:cs="Helvetica"/>
          <w:b/>
          <w:color w:val="333333"/>
          <w:kern w:val="0"/>
          <w:sz w:val="20"/>
          <w:szCs w:val="20"/>
          <w:shd w:val="clear" w:color="auto" w:fill="FFFFFF"/>
          <w:lang w:eastAsia="en-US"/>
        </w:rPr>
        <w:t>NM_000157.3</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51|CWE|41103-3^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c.1448T&gt;C^</w:t>
      </w:r>
      <w:r w:rsidRPr="009E3FCB">
        <w:rPr>
          <w:rFonts w:ascii="Calibri" w:eastAsia="Calibri" w:hAnsi="Calibri" w:cs="Helvetica"/>
          <w:b/>
          <w:color w:val="333333"/>
          <w:kern w:val="0"/>
          <w:sz w:val="20"/>
          <w:szCs w:val="20"/>
          <w:shd w:val="clear" w:color="auto" w:fill="FFFFFF"/>
          <w:lang w:eastAsia="en-US"/>
        </w:rPr>
        <w:t>c.1448T&gt;C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52|CWE|48005-3^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 xml:space="preserve">^ </w:t>
      </w:r>
      <w:r w:rsidRPr="009E3FCB">
        <w:rPr>
          <w:rFonts w:ascii="Calibri" w:eastAsia="Calibri" w:hAnsi="Calibri" w:cs="Helvetica"/>
          <w:b/>
          <w:color w:val="333333"/>
          <w:kern w:val="0"/>
          <w:sz w:val="20"/>
          <w:szCs w:val="20"/>
          <w:shd w:val="clear" w:color="auto" w:fill="FFFFFF"/>
          <w:lang w:eastAsia="en-US"/>
        </w:rPr>
        <w:t>HGVS.p</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p.Leu483Pro^</w:t>
      </w:r>
      <w:r w:rsidRPr="009E3FCB">
        <w:rPr>
          <w:rFonts w:ascii="Calibri" w:eastAsia="Calibri" w:hAnsi="Calibri" w:cs="Helvetica"/>
          <w:b/>
          <w:color w:val="333333"/>
          <w:kern w:val="0"/>
          <w:sz w:val="20"/>
          <w:szCs w:val="20"/>
          <w:shd w:val="clear" w:color="auto" w:fill="FFFFFF"/>
          <w:lang w:eastAsia="en-US"/>
        </w:rPr>
        <w:t>p.Leu483Pro</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53|CWE|48019-4^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54|CWE|48006-1^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46F6568A" w14:textId="75032508"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55|CWE|48013-7^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 RefSeq-G</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NC_000001.10^</w:t>
      </w:r>
      <w:r w:rsidRPr="009E3FCB">
        <w:rPr>
          <w:rFonts w:ascii="Calibri" w:eastAsia="Calibri" w:hAnsi="Calibri" w:cs="Helvetica"/>
          <w:b/>
          <w:color w:val="333333"/>
          <w:kern w:val="0"/>
          <w:sz w:val="20"/>
          <w:szCs w:val="20"/>
          <w:shd w:val="clear" w:color="auto" w:fill="FFFFFF"/>
          <w:lang w:eastAsia="en-US"/>
        </w:rPr>
        <w:t>NC_000001.10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56|ST|69547-8^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57|NR|81254-5^</w:t>
      </w:r>
      <w:r w:rsidRPr="009E3FCB">
        <w:rPr>
          <w:rFonts w:ascii="Calibri" w:eastAsia="Calibri" w:hAnsi="Calibri" w:cs="Helvetica"/>
          <w:b/>
          <w:color w:val="333333"/>
          <w:kern w:val="0"/>
          <w:sz w:val="20"/>
          <w:szCs w:val="20"/>
          <w:shd w:val="clear" w:color="auto" w:fill="FFFFFF"/>
          <w:lang w:eastAsia="en-US"/>
        </w:rPr>
        <w:t>Genomic allele location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b/>
          <w:color w:val="333333"/>
          <w:kern w:val="0"/>
          <w:sz w:val="20"/>
          <w:szCs w:val="20"/>
          <w:shd w:val="clear" w:color="auto" w:fill="FFFFFF"/>
          <w:lang w:eastAsia="en-US"/>
        </w:rPr>
        <w:t>155205043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b/>
          <w:color w:val="333333"/>
          <w:kern w:val="0"/>
          <w:sz w:val="20"/>
          <w:szCs w:val="20"/>
          <w:shd w:val="clear" w:color="auto" w:fill="FFFFFF"/>
          <w:lang w:eastAsia="en-US"/>
        </w:rPr>
        <w:t>155205043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58|ST|69551-0^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59|CNE|81255-2^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 xml:space="preserve"> rs421016^</w:t>
      </w:r>
      <w:r w:rsidRPr="009E3FCB">
        <w:rPr>
          <w:rFonts w:ascii="Calibri" w:eastAsia="Calibri" w:hAnsi="Calibri" w:cs="Helvetica"/>
          <w:b/>
          <w:color w:val="333333"/>
          <w:kern w:val="0"/>
          <w:sz w:val="20"/>
          <w:szCs w:val="20"/>
          <w:shd w:val="clear" w:color="auto" w:fill="FFFFFF"/>
          <w:lang w:eastAsia="en-US"/>
        </w:rPr>
        <w:t>rs421016</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60|CWE|48001-2^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1q22^</w:t>
      </w:r>
      <w:r w:rsidRPr="009E3FCB">
        <w:rPr>
          <w:rFonts w:ascii="Calibri" w:eastAsia="Calibri" w:hAnsi="Calibri" w:cs="Helvetica"/>
          <w:b/>
          <w:color w:val="333333"/>
          <w:kern w:val="0"/>
          <w:sz w:val="20"/>
          <w:szCs w:val="20"/>
          <w:shd w:val="clear" w:color="auto" w:fill="FFFFFF"/>
          <w:lang w:eastAsia="en-US"/>
        </w:rPr>
        <w:t>1q22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61|CNE|48002-0^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62|CNE|53037-8^</w:t>
      </w:r>
      <w:r w:rsidRPr="009E3FCB">
        <w:rPr>
          <w:rFonts w:ascii="Calibri" w:eastAsia="Calibri" w:hAnsi="Calibri" w:cs="Helvetica"/>
          <w:b/>
          <w:color w:val="333333"/>
          <w:kern w:val="0"/>
          <w:sz w:val="20"/>
          <w:szCs w:val="20"/>
          <w:shd w:val="clear" w:color="auto" w:fill="FFFFFF"/>
          <w:lang w:eastAsia="en-US"/>
        </w:rPr>
        <w:t>Clinical significance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LA6668-3^</w:t>
      </w:r>
      <w:r w:rsidRPr="009E3FCB">
        <w:rPr>
          <w:rFonts w:ascii="Calibri" w:eastAsia="Calibri" w:hAnsi="Calibri" w:cs="Helvetica"/>
          <w:b/>
          <w:color w:val="333333"/>
          <w:kern w:val="0"/>
          <w:sz w:val="20"/>
          <w:szCs w:val="20"/>
          <w:shd w:val="clear" w:color="auto" w:fill="FFFFFF"/>
          <w:lang w:eastAsia="en-US"/>
        </w:rPr>
        <w:t>Pathogenic</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63|CWE|81259-4^</w:t>
      </w:r>
      <w:r w:rsidRPr="009E3FCB">
        <w:rPr>
          <w:rFonts w:ascii="Calibri" w:eastAsia="Calibri" w:hAnsi="Calibri" w:cs="Helvetica"/>
          <w:b/>
          <w:color w:val="333333"/>
          <w:kern w:val="0"/>
          <w:sz w:val="20"/>
          <w:szCs w:val="20"/>
          <w:shd w:val="clear" w:color="auto" w:fill="FFFFFF"/>
          <w:lang w:eastAsia="en-US"/>
        </w:rPr>
        <w:t>Probable associated phenotype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|5.1.3|</w:t>
      </w:r>
      <w:r w:rsidRPr="009E3FCB">
        <w:rPr>
          <w:rFonts w:ascii="Calibri" w:eastAsia="Calibri" w:hAnsi="Calibri" w:cs="Helvetica"/>
          <w:color w:val="333333"/>
          <w:kern w:val="0"/>
          <w:sz w:val="20"/>
          <w:szCs w:val="20"/>
          <w:shd w:val="clear" w:color="auto" w:fill="FFFFFF"/>
          <w:lang w:eastAsia="en-US"/>
        </w:rPr>
        <w:t>C0017205^</w:t>
      </w:r>
      <w:r w:rsidRPr="009E3FCB">
        <w:rPr>
          <w:rFonts w:ascii="Calibri" w:eastAsia="Calibri" w:hAnsi="Calibri" w:cs="Helvetica"/>
          <w:b/>
          <w:color w:val="333333"/>
          <w:kern w:val="0"/>
          <w:sz w:val="20"/>
          <w:szCs w:val="20"/>
          <w:shd w:val="clear" w:color="auto" w:fill="FFFFFF"/>
          <w:lang w:eastAsia="en-US"/>
        </w:rPr>
        <w:t>Gaucher disease</w:t>
      </w:r>
      <w:r w:rsidRPr="009E3FCB">
        <w:rPr>
          <w:rFonts w:ascii="Calibri" w:eastAsia="Calibri" w:hAnsi="Calibri" w:cs="Helvetica"/>
          <w:color w:val="333333"/>
          <w:kern w:val="0"/>
          <w:sz w:val="20"/>
          <w:szCs w:val="20"/>
          <w:shd w:val="clear" w:color="auto" w:fill="FFFFFF"/>
          <w:lang w:eastAsia="en-US"/>
        </w:rPr>
        <w:t>^Med</w:t>
      </w:r>
      <w:r w:rsidR="00034B13">
        <w:rPr>
          <w:rFonts w:ascii="Calibri" w:eastAsia="Calibri" w:hAnsi="Calibri" w:cs="Helvetica"/>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color w:val="0070C0"/>
          <w:kern w:val="0"/>
          <w:sz w:val="20"/>
          <w:szCs w:val="20"/>
          <w:shd w:val="clear" w:color="auto" w:fill="FFFFFF"/>
          <w:lang w:eastAsia="en-US"/>
        </w:rPr>
        <w:tab/>
        <w:t>***Allelic state/phase information***</w:t>
      </w:r>
    </w:p>
    <w:p w14:paraId="7362D5DB"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64|CWE|82120-7^</w:t>
      </w:r>
      <w:r w:rsidRPr="009E3FCB">
        <w:rPr>
          <w:rFonts w:ascii="Calibri" w:eastAsia="Calibri" w:hAnsi="Calibri" w:cs="Helvetica"/>
          <w:b/>
          <w:color w:val="333333"/>
          <w:kern w:val="0"/>
          <w:sz w:val="20"/>
          <w:szCs w:val="20"/>
          <w:shd w:val="clear" w:color="auto" w:fill="FFFFFF"/>
          <w:lang w:eastAsia="en-US"/>
        </w:rPr>
        <w:t>Allelic phase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LA6112-2^</w:t>
      </w:r>
    </w:p>
    <w:p w14:paraId="31B317B7"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Aparajita"/>
          <w:b/>
          <w:bCs/>
          <w:kern w:val="0"/>
          <w:sz w:val="20"/>
          <w:szCs w:val="20"/>
          <w:lang w:eastAsia="en-US"/>
        </w:rPr>
        <w:t>1</w:t>
      </w:r>
      <w:r w:rsidRPr="009E3FCB">
        <w:rPr>
          <w:rFonts w:ascii="Calibri" w:eastAsia="Calibri" w:hAnsi="Calibri" w:cs="Aparajita"/>
          <w:b/>
          <w:bCs/>
          <w:kern w:val="0"/>
          <w:sz w:val="20"/>
          <w:szCs w:val="20"/>
          <w:vertAlign w:val="superscript"/>
          <w:lang w:eastAsia="en-US"/>
        </w:rPr>
        <w:t>st</w:t>
      </w:r>
      <w:r w:rsidRPr="009E3FCB">
        <w:rPr>
          <w:rFonts w:ascii="Calibri" w:eastAsia="Calibri" w:hAnsi="Calibri" w:cs="Aparajita"/>
          <w:b/>
          <w:bCs/>
          <w:kern w:val="0"/>
          <w:sz w:val="20"/>
          <w:szCs w:val="20"/>
          <w:lang w:eastAsia="en-US"/>
        </w:rPr>
        <w:t xml:space="preserve"> set of variants in CIS relation to each other</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65|CNE|82309-6^</w:t>
      </w:r>
      <w:r w:rsidRPr="009E3FCB">
        <w:rPr>
          <w:rFonts w:ascii="Calibri" w:eastAsia="Calibri" w:hAnsi="Calibri" w:cs="Helvetica"/>
          <w:b/>
          <w:color w:val="333333"/>
          <w:kern w:val="0"/>
          <w:sz w:val="20"/>
          <w:szCs w:val="20"/>
          <w:shd w:val="clear" w:color="auto" w:fill="FFFFFF"/>
          <w:lang w:eastAsia="en-US"/>
        </w:rPr>
        <w:t>Basis for allelic phase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LA26426-9^</w:t>
      </w:r>
      <w:r w:rsidRPr="009E3FCB">
        <w:rPr>
          <w:rFonts w:ascii="Calibri" w:eastAsia="Calibri" w:hAnsi="Calibri" w:cs="Helvetica"/>
          <w:b/>
          <w:color w:val="333333"/>
          <w:kern w:val="0"/>
          <w:sz w:val="20"/>
          <w:szCs w:val="20"/>
          <w:shd w:val="clear" w:color="auto" w:fill="FFFFFF"/>
          <w:lang w:eastAsia="en-US"/>
        </w:rPr>
        <w:t>Directly measured</w:t>
      </w:r>
      <w:r w:rsidRPr="009E3FCB">
        <w:rPr>
          <w:rFonts w:ascii="Calibri" w:eastAsia="Calibri" w:hAnsi="Calibri" w:cs="Helvetica"/>
          <w:color w:val="333333"/>
          <w:kern w:val="0"/>
          <w:sz w:val="20"/>
          <w:szCs w:val="20"/>
          <w:shd w:val="clear" w:color="auto" w:fill="FFFFFF"/>
          <w:lang w:eastAsia="en-US"/>
        </w:rPr>
        <w:t>^LN|</w:t>
      </w:r>
    </w:p>
    <w:p w14:paraId="3EA18359" w14:textId="77777777" w:rsidR="009E3FCB" w:rsidRPr="009E3FCB" w:rsidRDefault="009E3FCB" w:rsidP="009E3FCB">
      <w:pPr>
        <w:spacing w:after="160" w:line="259" w:lineRule="auto"/>
        <w:rPr>
          <w:rFonts w:ascii="Calibri Light" w:hAnsi="Calibri Light"/>
          <w:b/>
          <w:kern w:val="0"/>
          <w:sz w:val="32"/>
          <w:szCs w:val="32"/>
          <w:lang w:eastAsia="en-US"/>
        </w:rPr>
      </w:pPr>
      <w:r w:rsidRPr="009E3FCB">
        <w:rPr>
          <w:rFonts w:ascii="Calibri" w:eastAsia="Calibri" w:hAnsi="Calibri"/>
          <w:b/>
          <w:kern w:val="0"/>
          <w:sz w:val="22"/>
          <w:szCs w:val="22"/>
          <w:lang w:eastAsia="en-US"/>
        </w:rPr>
        <w:br w:type="page"/>
      </w:r>
    </w:p>
    <w:p w14:paraId="5538CC31" w14:textId="15147A11" w:rsidR="009E3FCB" w:rsidRPr="00E84858" w:rsidRDefault="009E3FCB" w:rsidP="00E84858">
      <w:pPr>
        <w:pStyle w:val="Heading3"/>
        <w:rPr>
          <w:lang w:eastAsia="en-US"/>
        </w:rPr>
      </w:pPr>
      <w:bookmarkStart w:id="405" w:name="_Toc458095440"/>
      <w:r w:rsidRPr="00E84858">
        <w:rPr>
          <w:lang w:eastAsia="en-US"/>
        </w:rPr>
        <w:t>Complex Variant, Example of pharmacogenomics study that details results for each allele</w:t>
      </w:r>
      <w:bookmarkEnd w:id="405"/>
    </w:p>
    <w:p w14:paraId="7CB62117" w14:textId="77777777" w:rsidR="009E3FCB" w:rsidRPr="00E84858" w:rsidRDefault="009E3FCB" w:rsidP="009E3FCB">
      <w:pPr>
        <w:spacing w:after="0" w:line="259" w:lineRule="auto"/>
        <w:rPr>
          <w:rFonts w:eastAsia="Calibri"/>
          <w:i/>
          <w:color w:val="333333"/>
          <w:kern w:val="0"/>
          <w:sz w:val="20"/>
          <w:szCs w:val="20"/>
          <w:shd w:val="clear" w:color="auto" w:fill="FFFFFF"/>
          <w:lang w:eastAsia="en-US"/>
        </w:rPr>
      </w:pPr>
      <w:r w:rsidRPr="00E84858">
        <w:rPr>
          <w:rFonts w:eastAsia="Calibri"/>
          <w:i/>
          <w:color w:val="333333"/>
          <w:kern w:val="0"/>
          <w:sz w:val="20"/>
          <w:szCs w:val="20"/>
          <w:shd w:val="clear" w:color="auto" w:fill="FFFFFF"/>
          <w:lang w:eastAsia="en-US"/>
        </w:rPr>
        <w:t>Note(s):</w:t>
      </w:r>
    </w:p>
    <w:p w14:paraId="72207D0B" w14:textId="77777777" w:rsidR="009E3FCB" w:rsidRPr="00E84858" w:rsidRDefault="009E3FCB" w:rsidP="009E3FCB">
      <w:pPr>
        <w:spacing w:after="0" w:line="259" w:lineRule="auto"/>
        <w:rPr>
          <w:rFonts w:eastAsia="Calibri"/>
          <w:color w:val="333333"/>
          <w:kern w:val="0"/>
          <w:sz w:val="20"/>
          <w:szCs w:val="20"/>
          <w:shd w:val="clear" w:color="auto" w:fill="FFFFFF"/>
          <w:lang w:eastAsia="en-US"/>
        </w:rPr>
      </w:pPr>
      <w:r w:rsidRPr="00E84858">
        <w:rPr>
          <w:rFonts w:eastAsia="Calibri"/>
          <w:color w:val="333333"/>
          <w:kern w:val="0"/>
          <w:sz w:val="20"/>
          <w:szCs w:val="20"/>
          <w:shd w:val="clear" w:color="auto" w:fill="FFFFFF"/>
          <w:lang w:eastAsia="en-US"/>
        </w:rPr>
        <w:t xml:space="preserve">This is an example of a pharmocogenomic complex variant, which happens to be a haplotype. We couldn’t find the genetic details of the variants that underlay the pharmacogenomics example, so we did not have haplotype example to tie to it. This is stand-alone Haplotype to show how a complex variant would be constructed. It came from NCBI with variant ID =16895, and has the full HGVS expression of: 16895 (NM_000106.5(CYP2D6):c.[886C&gt;T;457G&gt;C] – Haplotype), which can be found at </w:t>
      </w:r>
      <w:hyperlink r:id="rId148" w:history="1">
        <w:r w:rsidRPr="00E84858">
          <w:rPr>
            <w:rFonts w:eastAsia="Calibri"/>
            <w:color w:val="333333"/>
            <w:kern w:val="0"/>
            <w:sz w:val="20"/>
            <w:szCs w:val="20"/>
            <w:shd w:val="clear" w:color="auto" w:fill="FFFFFF"/>
            <w:lang w:eastAsia="en-US"/>
          </w:rPr>
          <w:t>http://www.ncbi.nlm.nih.gov/clinvar/variation/16895/</w:t>
        </w:r>
      </w:hyperlink>
      <w:r w:rsidRPr="00E84858">
        <w:rPr>
          <w:rFonts w:eastAsia="Calibri"/>
          <w:color w:val="333333"/>
          <w:kern w:val="0"/>
          <w:sz w:val="20"/>
          <w:szCs w:val="20"/>
          <w:shd w:val="clear" w:color="auto" w:fill="FFFFFF"/>
          <w:lang w:eastAsia="en-US"/>
        </w:rPr>
        <w:t xml:space="preserve"> . </w:t>
      </w:r>
    </w:p>
    <w:p w14:paraId="6369FB6A" w14:textId="77777777" w:rsidR="009E3FCB" w:rsidRPr="00E84858" w:rsidRDefault="009E3FCB" w:rsidP="009E3FCB">
      <w:pPr>
        <w:spacing w:after="0" w:line="259" w:lineRule="auto"/>
        <w:rPr>
          <w:rFonts w:eastAsia="Calibri"/>
          <w:color w:val="333333"/>
          <w:kern w:val="0"/>
          <w:sz w:val="20"/>
          <w:szCs w:val="20"/>
          <w:shd w:val="clear" w:color="auto" w:fill="FFFFFF"/>
          <w:lang w:eastAsia="en-US"/>
        </w:rPr>
      </w:pPr>
    </w:p>
    <w:p w14:paraId="73DF0B6A" w14:textId="77777777" w:rsidR="009E3FCB" w:rsidRPr="00E84858" w:rsidRDefault="009E3FCB" w:rsidP="009E3FCB">
      <w:pPr>
        <w:spacing w:after="160" w:line="259" w:lineRule="auto"/>
        <w:rPr>
          <w:rFonts w:eastAsia="Calibri"/>
          <w:color w:val="333333"/>
          <w:kern w:val="0"/>
          <w:sz w:val="20"/>
          <w:szCs w:val="20"/>
          <w:shd w:val="clear" w:color="auto" w:fill="FFFFFF"/>
          <w:lang w:eastAsia="en-US"/>
        </w:rPr>
      </w:pPr>
      <w:r w:rsidRPr="00E84858">
        <w:rPr>
          <w:rFonts w:eastAsia="Calibri"/>
          <w:color w:val="333333"/>
          <w:kern w:val="0"/>
          <w:sz w:val="20"/>
          <w:szCs w:val="20"/>
          <w:shd w:val="clear" w:color="auto" w:fill="FFFFFF"/>
          <w:lang w:eastAsia="en-US"/>
        </w:rPr>
        <w:t>Note that in this complex variant example, we have temporarily used the allele ID for the LOINC 81252-9 “Simple Variant” field for the simple variants inside the complex variant, rather than variant ID because some alleles submitted with a complex variant as one package do not yet have variant IDs. They will shortly, but not in time for this release of the guide.</w:t>
      </w:r>
    </w:p>
    <w:p w14:paraId="4EC5CFA7" w14:textId="77777777" w:rsidR="009E3FCB" w:rsidRPr="009E3FCB" w:rsidRDefault="009E3FCB" w:rsidP="009E3FCB">
      <w:pPr>
        <w:spacing w:after="160" w:line="259" w:lineRule="auto"/>
        <w:rPr>
          <w:rFonts w:ascii="Calibri" w:eastAsia="Calibri" w:hAnsi="Calibri"/>
          <w:b/>
          <w:kern w:val="0"/>
          <w:sz w:val="20"/>
          <w:szCs w:val="20"/>
          <w:lang w:eastAsia="en-US"/>
        </w:rPr>
      </w:pPr>
    </w:p>
    <w:p w14:paraId="15BC141C"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OBR</w:t>
      </w:r>
      <w:r w:rsidRPr="009E3FCB">
        <w:rPr>
          <w:rFonts w:ascii="Calibri" w:eastAsia="Calibri" w:hAnsi="Calibri" w:cs="Helvetica"/>
          <w:color w:val="333333"/>
          <w:kern w:val="0"/>
          <w:sz w:val="20"/>
          <w:szCs w:val="20"/>
          <w:shd w:val="clear" w:color="auto" w:fill="FFFFFF"/>
          <w:lang w:eastAsia="en-US"/>
        </w:rPr>
        <w:t>|1|Acme23469|Gen825750|47403-1^ CYP2D6 gene targeted mutation analysis in Blood or Tissue by Molecular genetics method Narrative^LN |R|201608030830| 201608091650|</w:t>
      </w:r>
    </w:p>
    <w:p w14:paraId="6B5C32DD"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p>
    <w:p w14:paraId="4B182712"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***Variables that Apply to Overall Study: Report Section 1***</w:t>
      </w:r>
    </w:p>
    <w:p w14:paraId="789FAED5"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1|TX|53577-3^</w:t>
      </w:r>
      <w:r w:rsidRPr="009E3FCB">
        <w:rPr>
          <w:rFonts w:ascii="Calibri" w:eastAsia="Calibri" w:hAnsi="Calibri" w:cs="Helvetica"/>
          <w:b/>
          <w:color w:val="333333"/>
          <w:kern w:val="0"/>
          <w:sz w:val="20"/>
          <w:szCs w:val="20"/>
          <w:shd w:val="clear" w:color="auto" w:fill="FFFFFF"/>
          <w:lang w:eastAsia="en-US"/>
        </w:rPr>
        <w:t>Reason for study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Patient drug not responding.|</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2|CWE|Pending LOINC 1^</w:t>
      </w:r>
      <w:r w:rsidRPr="009E3FCB">
        <w:rPr>
          <w:rFonts w:ascii="Calibri" w:eastAsia="Calibri" w:hAnsi="Calibri" w:cs="Helvetica"/>
          <w:b/>
          <w:color w:val="333333"/>
          <w:kern w:val="0"/>
          <w:sz w:val="20"/>
          <w:szCs w:val="20"/>
          <w:shd w:val="clear" w:color="auto" w:fill="FFFFFF"/>
          <w:lang w:eastAsia="en-US"/>
        </w:rPr>
        <w:t>Default transcript reference sequence</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b/>
          <w:color w:val="333333"/>
          <w:kern w:val="0"/>
          <w:sz w:val="20"/>
          <w:szCs w:val="20"/>
          <w:shd w:val="clear" w:color="auto" w:fill="FFFFFF"/>
          <w:lang w:eastAsia="en-US"/>
        </w:rPr>
        <w:t xml:space="preserve"> </w:t>
      </w:r>
    </w:p>
    <w:p w14:paraId="210324A8" w14:textId="77777777" w:rsidR="009E3FCB" w:rsidRPr="009E3FCB" w:rsidRDefault="009E3FCB" w:rsidP="009E3FCB">
      <w:pPr>
        <w:spacing w:after="0" w:line="259" w:lineRule="auto"/>
        <w:ind w:firstLine="720"/>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NM_000106.5^</w:t>
      </w:r>
      <w:r w:rsidRPr="009E3FCB">
        <w:rPr>
          <w:rFonts w:ascii="Calibri" w:eastAsia="Calibri" w:hAnsi="Calibri" w:cs="Helvetica"/>
          <w:b/>
          <w:color w:val="333333"/>
          <w:kern w:val="0"/>
          <w:sz w:val="20"/>
          <w:szCs w:val="20"/>
          <w:shd w:val="clear" w:color="auto" w:fill="FFFFFF"/>
          <w:lang w:eastAsia="en-US"/>
        </w:rPr>
        <w:t>NM_000106.5</w:t>
      </w:r>
      <w:r w:rsidRPr="009E3FCB">
        <w:rPr>
          <w:rFonts w:ascii="Calibri" w:eastAsia="Calibri" w:hAnsi="Calibri" w:cs="Helvetica"/>
          <w:color w:val="333333"/>
          <w:kern w:val="0"/>
          <w:sz w:val="20"/>
          <w:szCs w:val="20"/>
          <w:shd w:val="clear" w:color="auto" w:fill="FFFFFF"/>
          <w:lang w:eastAsia="en-US"/>
        </w:rPr>
        <w:t>^RefSeq-T</w:t>
      </w:r>
    </w:p>
    <w:p w14:paraId="10A1FD80"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3|CNE|48018-6^</w:t>
      </w:r>
      <w:r w:rsidRPr="009E3FCB">
        <w:rPr>
          <w:rFonts w:ascii="Calibri" w:eastAsia="Calibri" w:hAnsi="Calibri" w:cs="Helvetica"/>
          <w:b/>
          <w:color w:val="333333"/>
          <w:kern w:val="0"/>
          <w:sz w:val="20"/>
          <w:szCs w:val="20"/>
          <w:shd w:val="clear" w:color="auto" w:fill="FFFFFF"/>
          <w:lang w:eastAsia="en-US"/>
        </w:rPr>
        <w:t>Gene(s) assessed</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b/>
          <w:color w:val="C45911"/>
          <w:kern w:val="0"/>
          <w:sz w:val="20"/>
          <w:szCs w:val="20"/>
          <w:shd w:val="clear" w:color="auto" w:fill="FFFFFF"/>
          <w:lang w:eastAsia="en-US"/>
        </w:rPr>
        <w:t xml:space="preserve"> |1.1|</w:t>
      </w:r>
      <w:r w:rsidRPr="009E3FCB">
        <w:rPr>
          <w:rFonts w:ascii="Calibri" w:eastAsia="Calibri" w:hAnsi="Calibri" w:cs="Helvetica"/>
          <w:color w:val="333333"/>
          <w:kern w:val="0"/>
          <w:sz w:val="20"/>
          <w:szCs w:val="20"/>
          <w:shd w:val="clear" w:color="auto" w:fill="FFFFFF"/>
          <w:lang w:eastAsia="en-US"/>
        </w:rPr>
        <w:t>2625^</w:t>
      </w:r>
      <w:r w:rsidRPr="009E3FCB">
        <w:rPr>
          <w:rFonts w:ascii="Calibri" w:eastAsia="Calibri" w:hAnsi="Calibri" w:cs="Helvetica"/>
          <w:b/>
          <w:color w:val="333333"/>
          <w:kern w:val="0"/>
          <w:sz w:val="20"/>
          <w:szCs w:val="20"/>
          <w:shd w:val="clear" w:color="auto" w:fill="FFFFFF"/>
          <w:lang w:eastAsia="en-US"/>
        </w:rPr>
        <w:t>CYP2D6</w:t>
      </w:r>
      <w:r w:rsidRPr="009E3FCB">
        <w:rPr>
          <w:rFonts w:ascii="Calibri" w:eastAsia="Calibri" w:hAnsi="Calibri" w:cs="Helvetica"/>
          <w:color w:val="333333"/>
          <w:kern w:val="0"/>
          <w:sz w:val="20"/>
          <w:szCs w:val="20"/>
          <w:shd w:val="clear" w:color="auto" w:fill="FFFFFF"/>
          <w:lang w:eastAsia="en-US"/>
        </w:rPr>
        <w:t>^HGNC-Symb|</w:t>
      </w:r>
    </w:p>
    <w:p w14:paraId="3186E161" w14:textId="77777777" w:rsidR="009E3FCB" w:rsidRPr="009E3FCB" w:rsidRDefault="009E3FCB" w:rsidP="009E3FCB">
      <w:pPr>
        <w:spacing w:after="0" w:line="259" w:lineRule="auto"/>
        <w:rPr>
          <w:rFonts w:ascii="Calibri" w:eastAsia="Calibri" w:hAnsi="Calibri" w:cs="Helvetica"/>
          <w:b/>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4|CWE|36908-2^</w:t>
      </w:r>
      <w:r w:rsidRPr="009E3FCB">
        <w:rPr>
          <w:rFonts w:ascii="Calibri" w:eastAsia="Calibri" w:hAnsi="Calibri" w:cs="Helvetica"/>
          <w:b/>
          <w:color w:val="333333"/>
          <w:kern w:val="0"/>
          <w:sz w:val="20"/>
          <w:szCs w:val="20"/>
          <w:shd w:val="clear" w:color="auto" w:fill="FFFFFF"/>
          <w:lang w:eastAsia="en-US"/>
        </w:rPr>
        <w:t>Gene mutations tested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|1.1|</w:t>
      </w:r>
      <w:r w:rsidRPr="009E3FCB">
        <w:rPr>
          <w:rFonts w:ascii="Calibri" w:eastAsia="Calibri" w:hAnsi="Calibri" w:cs="Helvetica"/>
          <w:color w:val="333333"/>
          <w:kern w:val="0"/>
          <w:sz w:val="20"/>
          <w:szCs w:val="20"/>
          <w:shd w:val="clear" w:color="auto" w:fill="FFFFFF"/>
          <w:lang w:eastAsia="en-US"/>
        </w:rPr>
        <w:t>16895^</w:t>
      </w:r>
      <w:r w:rsidRPr="009E3FCB">
        <w:rPr>
          <w:rFonts w:ascii="Calibri" w:eastAsia="Calibri" w:hAnsi="Calibri" w:cs="Helvetica"/>
          <w:b/>
          <w:color w:val="333333"/>
          <w:kern w:val="0"/>
          <w:sz w:val="20"/>
          <w:szCs w:val="20"/>
          <w:shd w:val="clear" w:color="auto" w:fill="FFFFFF"/>
          <w:lang w:eastAsia="en-US"/>
        </w:rPr>
        <w:t xml:space="preserve">[NM_000106.5(CYP2D6):c.886C&gt;T </w:t>
      </w:r>
    </w:p>
    <w:p w14:paraId="1E8123D3"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(p.Arg296Cys)][NM_000106.5(CYP2D6):c.1457G&gt;C (p.Ser486Thr)]</w:t>
      </w:r>
      <w:r w:rsidRPr="009E3FCB">
        <w:rPr>
          <w:rFonts w:ascii="Calibri" w:eastAsia="Calibri" w:hAnsi="Calibri" w:cs="Helvetica"/>
          <w:color w:val="333333"/>
          <w:kern w:val="0"/>
          <w:sz w:val="20"/>
          <w:szCs w:val="20"/>
          <w:shd w:val="clear" w:color="auto" w:fill="FFFFFF"/>
          <w:lang w:eastAsia="en-US"/>
        </w:rPr>
        <w:t>^ClinVar-V|</w:t>
      </w:r>
    </w:p>
    <w:p w14:paraId="5B482A78"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5|CNE|51968-6^</w:t>
      </w:r>
      <w:r w:rsidRPr="009E3FCB">
        <w:rPr>
          <w:rFonts w:ascii="Calibri" w:eastAsia="Calibri" w:hAnsi="Calibri" w:cs="Helvetica"/>
          <w:b/>
          <w:color w:val="333333"/>
          <w:kern w:val="0"/>
          <w:sz w:val="20"/>
          <w:szCs w:val="20"/>
          <w:shd w:val="clear" w:color="auto" w:fill="FFFFFF"/>
          <w:lang w:eastAsia="en-US"/>
        </w:rPr>
        <w:t xml:space="preserve">Discrete variation </w:t>
      </w:r>
      <w:r w:rsidRPr="009E3FCB">
        <w:rPr>
          <w:rFonts w:ascii="Calibri" w:eastAsia="Calibri" w:hAnsi="Calibri"/>
          <w:b/>
          <w:color w:val="222222"/>
          <w:kern w:val="0"/>
          <w:sz w:val="20"/>
          <w:szCs w:val="20"/>
          <w:shd w:val="clear" w:color="auto" w:fill="FFFFFF"/>
          <w:lang w:eastAsia="en-US"/>
        </w:rPr>
        <w:t>analysis overall interpretation</w:t>
      </w:r>
      <w:r w:rsidRPr="009E3FCB">
        <w:rPr>
          <w:rFonts w:ascii="Calibri" w:eastAsia="Calibri" w:hAnsi="Calibri" w:cs="Helvetica"/>
          <w:color w:val="333333"/>
          <w:kern w:val="0"/>
          <w:sz w:val="20"/>
          <w:szCs w:val="20"/>
          <w:shd w:val="clear" w:color="auto" w:fill="FFFFFF"/>
          <w:lang w:eastAsia="en-US"/>
        </w:rPr>
        <w:t>^LN|1|LA6576-8^</w:t>
      </w:r>
      <w:r w:rsidRPr="009E3FCB">
        <w:rPr>
          <w:rFonts w:ascii="Calibri" w:eastAsia="Calibri" w:hAnsi="Calibri" w:cs="Helvetica"/>
          <w:b/>
          <w:color w:val="333333"/>
          <w:kern w:val="0"/>
          <w:sz w:val="20"/>
          <w:szCs w:val="20"/>
          <w:shd w:val="clear" w:color="auto" w:fill="FFFFFF"/>
          <w:lang w:eastAsia="en-US"/>
        </w:rPr>
        <w:t>Positive</w:t>
      </w:r>
      <w:r w:rsidRPr="009E3FCB">
        <w:rPr>
          <w:rFonts w:ascii="Calibri" w:eastAsia="Calibri" w:hAnsi="Calibri" w:cs="Helvetica"/>
          <w:color w:val="333333"/>
          <w:kern w:val="0"/>
          <w:sz w:val="20"/>
          <w:szCs w:val="20"/>
          <w:shd w:val="clear" w:color="auto" w:fill="FFFFFF"/>
          <w:lang w:eastAsia="en-US"/>
        </w:rPr>
        <w:t>^LN|</w:t>
      </w:r>
    </w:p>
    <w:p w14:paraId="7A922F1B"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 Technical details***</w:t>
      </w:r>
    </w:p>
    <w:p w14:paraId="55262621" w14:textId="77777777" w:rsidR="009E3FCB" w:rsidRPr="009E3FCB" w:rsidRDefault="009E3FCB" w:rsidP="009E3FCB">
      <w:pPr>
        <w:spacing w:after="0" w:line="259" w:lineRule="auto"/>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6|CWE|62374-4^</w:t>
      </w:r>
      <w:r w:rsidRPr="009E3FCB">
        <w:rPr>
          <w:rFonts w:ascii="Calibri" w:eastAsia="Calibri" w:hAnsi="Calibri" w:cs="Helvetica"/>
          <w:b/>
          <w:color w:val="333333"/>
          <w:kern w:val="0"/>
          <w:sz w:val="20"/>
          <w:szCs w:val="20"/>
          <w:shd w:val="clear" w:color="auto" w:fill="FFFFFF"/>
          <w:lang w:eastAsia="en-US"/>
        </w:rPr>
        <w:t>Human reference sequence assembly</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|1|</w:t>
      </w:r>
      <w:r w:rsidRPr="009E3FCB">
        <w:rPr>
          <w:rFonts w:ascii="Calibri" w:eastAsia="Calibri" w:hAnsi="Calibri" w:cs="Helvetica"/>
          <w:color w:val="333333"/>
          <w:kern w:val="0"/>
          <w:sz w:val="20"/>
          <w:szCs w:val="20"/>
          <w:shd w:val="clear" w:color="auto" w:fill="FFFFFF"/>
          <w:lang w:eastAsia="en-US"/>
        </w:rPr>
        <w:t>LA14029-6^</w:t>
      </w:r>
      <w:r w:rsidRPr="009E3FCB">
        <w:rPr>
          <w:rFonts w:ascii="Calibri" w:eastAsia="Calibri" w:hAnsi="Calibri" w:cs="Helvetica"/>
          <w:b/>
          <w:color w:val="333333"/>
          <w:kern w:val="0"/>
          <w:sz w:val="20"/>
          <w:szCs w:val="20"/>
          <w:shd w:val="clear" w:color="auto" w:fill="FFFFFF"/>
          <w:lang w:eastAsia="en-US"/>
        </w:rPr>
        <w:t>GRCh37</w:t>
      </w:r>
      <w:r w:rsidRPr="009E3FCB">
        <w:rPr>
          <w:rFonts w:ascii="Calibri" w:eastAsia="Calibri" w:hAnsi="Calibri" w:cs="Helvetica"/>
          <w:color w:val="333333"/>
          <w:kern w:val="0"/>
          <w:sz w:val="20"/>
          <w:szCs w:val="20"/>
          <w:shd w:val="clear" w:color="auto" w:fill="FFFFFF"/>
          <w:lang w:eastAsia="en-US"/>
        </w:rPr>
        <w:t>^LN|</w:t>
      </w:r>
    </w:p>
    <w:p w14:paraId="33919BA0" w14:textId="77777777" w:rsidR="009E3FCB" w:rsidRPr="009E3FCB" w:rsidRDefault="009E3FCB" w:rsidP="009E3FCB">
      <w:pPr>
        <w:spacing w:after="0" w:line="259" w:lineRule="auto"/>
        <w:rPr>
          <w:rFonts w:ascii="Calibri" w:eastAsia="Calibri" w:hAnsi="Calibri"/>
          <w:color w:val="333333"/>
          <w:kern w:val="0"/>
          <w:sz w:val="20"/>
          <w:szCs w:val="20"/>
          <w:shd w:val="clear" w:color="auto" w:fill="FFFFFF"/>
          <w:lang w:eastAsia="en-US"/>
        </w:rPr>
      </w:pPr>
      <w:r w:rsidRPr="009E3FCB">
        <w:rPr>
          <w:rFonts w:ascii="Calibri" w:eastAsia="Calibri" w:hAnsi="Calibri"/>
          <w:b/>
          <w:color w:val="333333"/>
          <w:kern w:val="0"/>
          <w:sz w:val="20"/>
          <w:szCs w:val="20"/>
          <w:shd w:val="clear" w:color="auto" w:fill="FFFFFF"/>
          <w:lang w:eastAsia="en-US"/>
        </w:rPr>
        <w:t>OBX|</w:t>
      </w:r>
      <w:r w:rsidRPr="009E3FCB">
        <w:rPr>
          <w:rFonts w:ascii="Calibri" w:eastAsia="Calibri" w:hAnsi="Calibri"/>
          <w:color w:val="333333"/>
          <w:kern w:val="0"/>
          <w:sz w:val="20"/>
          <w:szCs w:val="20"/>
          <w:shd w:val="clear" w:color="auto" w:fill="FFFFFF"/>
          <w:lang w:eastAsia="en-US"/>
        </w:rPr>
        <w:t>7|NM|82115-7^</w:t>
      </w:r>
      <w:r w:rsidRPr="009E3FCB">
        <w:rPr>
          <w:rFonts w:ascii="Calibri" w:eastAsia="Calibri" w:hAnsi="Calibri"/>
          <w:b/>
          <w:color w:val="333333"/>
          <w:kern w:val="0"/>
          <w:sz w:val="20"/>
          <w:szCs w:val="20"/>
          <w:shd w:val="clear" w:color="auto" w:fill="FFFFFF"/>
          <w:lang w:eastAsia="en-US"/>
        </w:rPr>
        <w:t>dbSNP version</w:t>
      </w:r>
      <w:r w:rsidRPr="009E3FCB">
        <w:rPr>
          <w:rFonts w:ascii="Calibri" w:eastAsia="Calibri" w:hAnsi="Calibri"/>
          <w:color w:val="333333"/>
          <w:kern w:val="0"/>
          <w:sz w:val="20"/>
          <w:szCs w:val="20"/>
          <w:shd w:val="clear" w:color="auto" w:fill="FFFFFF"/>
          <w:lang w:eastAsia="en-US"/>
        </w:rPr>
        <w:t>^LN</w:t>
      </w:r>
      <w:r w:rsidRPr="009E3FCB">
        <w:rPr>
          <w:rFonts w:ascii="Calibri" w:eastAsia="Calibri" w:hAnsi="Calibri"/>
          <w:b/>
          <w:color w:val="C45911"/>
          <w:kern w:val="0"/>
          <w:sz w:val="20"/>
          <w:szCs w:val="20"/>
          <w:shd w:val="clear" w:color="auto" w:fill="FFFFFF"/>
          <w:lang w:eastAsia="en-US"/>
        </w:rPr>
        <w:t>|1|</w:t>
      </w:r>
      <w:r w:rsidRPr="009E3FCB">
        <w:rPr>
          <w:rFonts w:ascii="Calibri" w:eastAsia="Calibri" w:hAnsi="Calibri"/>
          <w:b/>
          <w:color w:val="333333"/>
          <w:kern w:val="0"/>
          <w:sz w:val="20"/>
          <w:szCs w:val="20"/>
          <w:shd w:val="clear" w:color="auto" w:fill="FFFFFF"/>
          <w:lang w:eastAsia="en-US"/>
        </w:rPr>
        <w:t>147</w:t>
      </w:r>
      <w:r w:rsidRPr="009E3FCB">
        <w:rPr>
          <w:rFonts w:ascii="Calibri" w:eastAsia="Calibri" w:hAnsi="Calibri"/>
          <w:color w:val="333333"/>
          <w:kern w:val="0"/>
          <w:sz w:val="20"/>
          <w:szCs w:val="20"/>
          <w:shd w:val="clear" w:color="auto" w:fill="FFFFFF"/>
          <w:lang w:eastAsia="en-US"/>
        </w:rPr>
        <w:t>|</w:t>
      </w:r>
    </w:p>
    <w:p w14:paraId="740C2895" w14:textId="77777777" w:rsidR="009E3FCB" w:rsidRPr="009E3FCB" w:rsidRDefault="009E3FCB" w:rsidP="009E3FCB">
      <w:pPr>
        <w:spacing w:after="0" w:line="259" w:lineRule="auto"/>
        <w:ind w:firstLine="720"/>
        <w:rPr>
          <w:rFonts w:ascii="Calibri" w:eastAsia="Calibri" w:hAnsi="Calibri" w:cs="Helvetica"/>
          <w:color w:val="0070C0"/>
          <w:kern w:val="0"/>
          <w:sz w:val="20"/>
          <w:szCs w:val="20"/>
          <w:shd w:val="clear" w:color="auto" w:fill="FFFFFF"/>
          <w:lang w:eastAsia="en-US"/>
        </w:rPr>
      </w:pPr>
    </w:p>
    <w:p w14:paraId="117DC5B5"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***Complex Variant: Report Section 5***</w:t>
      </w:r>
      <w:r w:rsidRPr="009E3FCB">
        <w:rPr>
          <w:rFonts w:ascii="Calibri" w:eastAsia="Calibri" w:hAnsi="Calibri" w:cs="Helvetica"/>
          <w:color w:val="2E74B5"/>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8|CWE|81260-2^</w:t>
      </w:r>
      <w:r w:rsidRPr="009E3FCB">
        <w:rPr>
          <w:rFonts w:ascii="Calibri" w:eastAsia="Calibri" w:hAnsi="Calibri" w:cs="Helvetica"/>
          <w:b/>
          <w:color w:val="333333"/>
          <w:kern w:val="0"/>
          <w:sz w:val="20"/>
          <w:szCs w:val="20"/>
          <w:shd w:val="clear" w:color="auto" w:fill="FFFFFF"/>
          <w:lang w:eastAsia="en-US"/>
        </w:rPr>
        <w:t>Complex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b/>
          <w:color w:val="4472C4"/>
          <w:kern w:val="0"/>
          <w:sz w:val="20"/>
          <w:szCs w:val="20"/>
          <w:shd w:val="clear" w:color="auto" w:fill="FFFFFF"/>
          <w:lang w:eastAsia="en-US"/>
        </w:rPr>
        <w:t xml:space="preserve"> </w:t>
      </w:r>
    </w:p>
    <w:p w14:paraId="211661AF"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16895^</w:t>
      </w:r>
      <w:r w:rsidRPr="009E3FCB">
        <w:rPr>
          <w:rFonts w:ascii="Calibri" w:eastAsia="Calibri" w:hAnsi="Calibri" w:cs="Helvetica"/>
          <w:b/>
          <w:color w:val="333333"/>
          <w:kern w:val="0"/>
          <w:sz w:val="20"/>
          <w:szCs w:val="20"/>
          <w:shd w:val="clear" w:color="auto" w:fill="FFFFFF"/>
          <w:lang w:eastAsia="en-US"/>
        </w:rPr>
        <w:t>NM_000106.5(CYP2D6):c.[886C&gt;T;457G&gt;C] – Haplotype</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9|ST|81262-8^</w:t>
      </w:r>
      <w:r w:rsidRPr="009E3FCB">
        <w:rPr>
          <w:rFonts w:ascii="Calibri" w:eastAsia="Calibri" w:hAnsi="Calibri" w:cs="Helvetica"/>
          <w:b/>
          <w:color w:val="333333"/>
          <w:kern w:val="0"/>
          <w:sz w:val="20"/>
          <w:szCs w:val="20"/>
          <w:shd w:val="clear" w:color="auto" w:fill="FFFFFF"/>
          <w:lang w:eastAsia="en-US"/>
        </w:rPr>
        <w:t>Complex variant HGVS name</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b/>
          <w:color w:val="333333"/>
          <w:kern w:val="0"/>
          <w:sz w:val="20"/>
          <w:szCs w:val="20"/>
          <w:shd w:val="clear" w:color="auto" w:fill="FFFFFF"/>
          <w:lang w:eastAsia="en-US"/>
        </w:rPr>
        <w:t>c.[886C&gt;T;457G&gt;C]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10|CNE|81263-6^</w:t>
      </w:r>
      <w:r w:rsidRPr="009E3FCB">
        <w:rPr>
          <w:rFonts w:ascii="Calibri" w:eastAsia="Calibri" w:hAnsi="Calibri" w:cs="Helvetica"/>
          <w:b/>
          <w:color w:val="333333"/>
          <w:kern w:val="0"/>
          <w:sz w:val="20"/>
          <w:szCs w:val="20"/>
          <w:shd w:val="clear" w:color="auto" w:fill="FFFFFF"/>
          <w:lang w:eastAsia="en-US"/>
        </w:rPr>
        <w:t>Complex variant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color w:val="333333"/>
          <w:kern w:val="0"/>
          <w:sz w:val="20"/>
          <w:szCs w:val="20"/>
          <w:shd w:val="clear" w:color="auto" w:fill="FFFFFF"/>
          <w:lang w:eastAsia="en-US"/>
        </w:rPr>
        <w:t>LA26218-0^</w:t>
      </w:r>
      <w:r w:rsidRPr="009E3FCB">
        <w:rPr>
          <w:rFonts w:ascii="Calibri" w:eastAsia="Calibri" w:hAnsi="Calibri" w:cs="Helvetica"/>
          <w:b/>
          <w:color w:val="333333"/>
          <w:kern w:val="0"/>
          <w:sz w:val="20"/>
          <w:szCs w:val="20"/>
          <w:shd w:val="clear" w:color="auto" w:fill="FFFFFF"/>
          <w:lang w:eastAsia="en-US"/>
        </w:rPr>
        <w:t>Haplotype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11|CWE|81259-4^</w:t>
      </w:r>
      <w:r w:rsidRPr="009E3FCB">
        <w:rPr>
          <w:rFonts w:ascii="Calibri" w:eastAsia="Calibri" w:hAnsi="Calibri" w:cs="Helvetica"/>
          <w:b/>
          <w:color w:val="333333"/>
          <w:kern w:val="0"/>
          <w:sz w:val="20"/>
          <w:szCs w:val="20"/>
          <w:shd w:val="clear" w:color="auto" w:fill="FFFFFF"/>
          <w:lang w:eastAsia="en-US"/>
        </w:rPr>
        <w:t>Associated phenotype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color w:val="333333"/>
          <w:kern w:val="0"/>
          <w:sz w:val="20"/>
          <w:szCs w:val="20"/>
          <w:shd w:val="clear" w:color="auto" w:fill="FFFFFF"/>
          <w:lang w:eastAsia="en-US"/>
        </w:rPr>
        <w:t>C1837157^</w:t>
      </w:r>
      <w:r w:rsidRPr="009E3FCB">
        <w:rPr>
          <w:rFonts w:ascii="Calibri" w:eastAsia="Calibri" w:hAnsi="Calibri" w:cs="Helvetica"/>
          <w:b/>
          <w:color w:val="333333"/>
          <w:kern w:val="0"/>
          <w:sz w:val="20"/>
          <w:szCs w:val="20"/>
          <w:shd w:val="clear" w:color="auto" w:fill="FFFFFF"/>
          <w:lang w:eastAsia="en-US"/>
        </w:rPr>
        <w:t xml:space="preserve">Debrisoquine, ultrarapid </w:t>
      </w:r>
    </w:p>
    <w:p w14:paraId="72AE4180" w14:textId="58ED8866"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metabolism o</w:t>
      </w:r>
      <w:r w:rsidR="00034B13">
        <w:rPr>
          <w:rFonts w:ascii="Calibri" w:eastAsia="Calibri" w:hAnsi="Calibri" w:cs="Helvetica"/>
          <w:color w:val="333333"/>
          <w:kern w:val="0"/>
          <w:sz w:val="20"/>
          <w:szCs w:val="20"/>
          <w:shd w:val="clear" w:color="auto" w:fill="FFFFFF"/>
          <w:lang w:eastAsia="en-US"/>
        </w:rPr>
        <w:t>f^MedG</w:t>
      </w:r>
      <w:r w:rsidRPr="009E3FCB">
        <w:rPr>
          <w:rFonts w:ascii="Calibri" w:eastAsia="Calibri" w:hAnsi="Calibri" w:cs="Helvetica"/>
          <w:color w:val="333333"/>
          <w:kern w:val="0"/>
          <w:sz w:val="20"/>
          <w:szCs w:val="20"/>
          <w:shd w:val="clear" w:color="auto" w:fill="FFFFFF"/>
          <w:lang w:eastAsia="en-US"/>
        </w:rPr>
        <w:t>en-Dis|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12|CNE|53034-5^</w:t>
      </w:r>
      <w:r w:rsidRPr="009E3FCB">
        <w:rPr>
          <w:rFonts w:ascii="Calibri" w:eastAsia="Calibri" w:hAnsi="Calibri" w:cs="Helvetica"/>
          <w:b/>
          <w:color w:val="333333"/>
          <w:kern w:val="0"/>
          <w:sz w:val="20"/>
          <w:szCs w:val="20"/>
          <w:shd w:val="clear" w:color="auto" w:fill="FFFFFF"/>
          <w:lang w:eastAsia="en-US"/>
        </w:rPr>
        <w:t>Allelic state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w:t>
      </w:r>
      <w:r w:rsidRPr="009E3FCB">
        <w:rPr>
          <w:rFonts w:ascii="Calibri" w:eastAsia="Calibri" w:hAnsi="Calibri" w:cs="Helvetica"/>
          <w:color w:val="333333"/>
          <w:kern w:val="0"/>
          <w:sz w:val="20"/>
          <w:szCs w:val="20"/>
          <w:shd w:val="clear" w:color="auto" w:fill="FFFFFF"/>
          <w:lang w:eastAsia="en-US"/>
        </w:rPr>
        <w:t>LA6706-1^</w:t>
      </w:r>
      <w:r w:rsidRPr="009E3FCB">
        <w:rPr>
          <w:rFonts w:ascii="Calibri" w:eastAsia="Calibri" w:hAnsi="Calibri" w:cs="Helvetica"/>
          <w:b/>
          <w:color w:val="333333"/>
          <w:kern w:val="0"/>
          <w:sz w:val="20"/>
          <w:szCs w:val="20"/>
          <w:shd w:val="clear" w:color="auto" w:fill="FFFFFF"/>
          <w:lang w:eastAsia="en-US"/>
        </w:rPr>
        <w:t>Heterozygous</w:t>
      </w:r>
      <w:r w:rsidRPr="009E3FCB">
        <w:rPr>
          <w:rFonts w:ascii="Calibri" w:eastAsia="Calibri" w:hAnsi="Calibri" w:cs="Helvetica"/>
          <w:color w:val="333333"/>
          <w:kern w:val="0"/>
          <w:sz w:val="20"/>
          <w:szCs w:val="20"/>
          <w:shd w:val="clear" w:color="auto" w:fill="FFFFFF"/>
          <w:lang w:eastAsia="en-US"/>
        </w:rPr>
        <w:t>^LN|</w:t>
      </w:r>
    </w:p>
    <w:p w14:paraId="2213BDEB"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6A69A1EE" w14:textId="77777777"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color w:val="0070C0"/>
          <w:kern w:val="0"/>
          <w:sz w:val="20"/>
          <w:szCs w:val="20"/>
          <w:shd w:val="clear" w:color="auto" w:fill="FFFFFF"/>
          <w:lang w:eastAsia="en-US"/>
        </w:rPr>
        <w:t>***Attributes of First Simple Variant within the complex variant***</w:t>
      </w:r>
      <w:r w:rsidRPr="009E3FCB">
        <w:rPr>
          <w:rFonts w:ascii="Calibri" w:eastAsia="Calibri" w:hAnsi="Calibri" w:cs="Helvetica"/>
          <w:color w:val="2E74B5"/>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13|CNE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4472C4"/>
          <w:kern w:val="0"/>
          <w:sz w:val="20"/>
          <w:szCs w:val="20"/>
          <w:shd w:val="clear" w:color="auto" w:fill="FFFFFF"/>
          <w:lang w:eastAsia="en-US"/>
        </w:rPr>
        <w:t xml:space="preserve"> </w:t>
      </w:r>
    </w:p>
    <w:p w14:paraId="71762530" w14:textId="77777777"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b/>
          <w:color w:val="333333"/>
          <w:kern w:val="0"/>
          <w:sz w:val="20"/>
          <w:szCs w:val="20"/>
          <w:shd w:val="clear" w:color="auto" w:fill="FFFFFF"/>
          <w:lang w:eastAsia="en-US"/>
        </w:rPr>
        <w:t>31934^NM_000106.5(CYP2D6):c.886C&gt;T (p.Arg296Cys)</w:t>
      </w:r>
      <w:r w:rsidRPr="009E3FCB">
        <w:rPr>
          <w:rFonts w:ascii="Calibri" w:eastAsia="Calibri" w:hAnsi="Calibri" w:cs="Helvetica"/>
          <w:color w:val="333333"/>
          <w:kern w:val="0"/>
          <w:sz w:val="20"/>
          <w:szCs w:val="20"/>
          <w:shd w:val="clear" w:color="auto" w:fill="FFFFFF"/>
          <w:lang w:eastAsia="en-US"/>
        </w:rPr>
        <w:t>^ClinVar-V|</w:t>
      </w:r>
    </w:p>
    <w:p w14:paraId="5C7D9AB2"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***Transcript Specification Variables***</w:t>
      </w:r>
      <w:r w:rsidRPr="009E3FCB">
        <w:rPr>
          <w:rFonts w:ascii="Calibri" w:eastAsia="Calibri" w:hAnsi="Calibri" w:cs="Helvetica"/>
          <w:color w:val="2E74B5"/>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14|CWE|48018-6^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4472C4"/>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2625^</w:t>
      </w:r>
      <w:r w:rsidRPr="009E3FCB">
        <w:rPr>
          <w:rFonts w:ascii="Calibri" w:eastAsia="Calibri" w:hAnsi="Calibri" w:cs="Helvetica"/>
          <w:b/>
          <w:color w:val="333333"/>
          <w:kern w:val="0"/>
          <w:sz w:val="20"/>
          <w:szCs w:val="20"/>
          <w:shd w:val="clear" w:color="auto" w:fill="FFFFFF"/>
          <w:lang w:eastAsia="en-US"/>
        </w:rPr>
        <w:t>CYP2D6</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15|CWE|51958-7^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NM_000106.5^</w:t>
      </w:r>
      <w:r w:rsidRPr="009E3FCB">
        <w:rPr>
          <w:rFonts w:ascii="Calibri" w:eastAsia="Calibri" w:hAnsi="Calibri" w:cs="Helvetica"/>
          <w:b/>
          <w:color w:val="333333"/>
          <w:kern w:val="0"/>
          <w:sz w:val="20"/>
          <w:szCs w:val="20"/>
          <w:shd w:val="clear" w:color="auto" w:fill="FFFFFF"/>
          <w:lang w:eastAsia="en-US"/>
        </w:rPr>
        <w:t>NM_000106.5</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16|CWE|41103-3^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c.886C&gt;T^</w:t>
      </w:r>
      <w:r w:rsidRPr="009E3FCB">
        <w:rPr>
          <w:rFonts w:ascii="Calibri" w:eastAsia="Calibri" w:hAnsi="Calibri" w:cs="Helvetica"/>
          <w:b/>
          <w:color w:val="333333"/>
          <w:kern w:val="0"/>
          <w:sz w:val="20"/>
          <w:szCs w:val="20"/>
          <w:shd w:val="clear" w:color="auto" w:fill="FFFFFF"/>
          <w:lang w:eastAsia="en-US"/>
        </w:rPr>
        <w:t>c.886C&gt;T</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17|CWE|48005-3^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p.Arg296Cys^</w:t>
      </w:r>
      <w:r w:rsidRPr="009E3FCB">
        <w:rPr>
          <w:rFonts w:ascii="Calibri" w:eastAsia="Calibri" w:hAnsi="Calibri" w:cs="Helvetica"/>
          <w:b/>
          <w:color w:val="333333"/>
          <w:kern w:val="0"/>
          <w:sz w:val="20"/>
          <w:szCs w:val="20"/>
          <w:shd w:val="clear" w:color="auto" w:fill="FFFFFF"/>
          <w:lang w:eastAsia="en-US"/>
        </w:rPr>
        <w:t>p.Arg296Cys</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18|CWE|48019-4^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19|CWE|48006-1^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59A48D08"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20|CWE|48013-7^</w:t>
      </w:r>
      <w:r w:rsidRPr="009E3FCB">
        <w:rPr>
          <w:rFonts w:ascii="Calibri" w:eastAsia="Calibri" w:hAnsi="Calibri" w:cs="Helvetica"/>
          <w:b/>
          <w:color w:val="333333"/>
          <w:kern w:val="0"/>
          <w:sz w:val="20"/>
          <w:szCs w:val="20"/>
          <w:shd w:val="clear" w:color="auto" w:fill="FFFFFF"/>
          <w:lang w:eastAsia="en-US"/>
        </w:rPr>
        <w:t>Genomic reference sequence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4472C4"/>
          <w:kern w:val="0"/>
          <w:sz w:val="20"/>
          <w:szCs w:val="20"/>
          <w:shd w:val="clear" w:color="auto" w:fill="FFFFFF"/>
          <w:lang w:eastAsia="en-US"/>
        </w:rPr>
        <w:t xml:space="preserve"> </w:t>
      </w:r>
    </w:p>
    <w:p w14:paraId="18C35B1A"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NC_000022.10^</w:t>
      </w:r>
      <w:r w:rsidRPr="009E3FCB">
        <w:rPr>
          <w:rFonts w:ascii="Calibri" w:eastAsia="Calibri" w:hAnsi="Calibri" w:cs="Helvetica"/>
          <w:b/>
          <w:color w:val="333333"/>
          <w:kern w:val="0"/>
          <w:sz w:val="20"/>
          <w:szCs w:val="20"/>
          <w:shd w:val="clear" w:color="auto" w:fill="FFFFFF"/>
          <w:lang w:eastAsia="en-US"/>
        </w:rPr>
        <w:t>NC_000022.10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21|ST|69547-8^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22|NR|81254-5^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42523943^42523943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23|ST|69551-0^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b/>
          <w:color w:val="333333"/>
          <w:kern w:val="0"/>
          <w:sz w:val="20"/>
          <w:szCs w:val="20"/>
          <w:shd w:val="clear" w:color="auto" w:fill="FFFFFF"/>
          <w:lang w:eastAsia="en-US"/>
        </w:rPr>
        <w:t>A</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0070C0"/>
          <w:kern w:val="0"/>
          <w:sz w:val="20"/>
          <w:szCs w:val="20"/>
          <w:shd w:val="clear" w:color="auto" w:fill="FFFFFF"/>
          <w:lang w:eastAsia="en-US"/>
        </w:rPr>
        <w:tab/>
        <w:t>***Other variables***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24|CNE|81255-2^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rs16947^</w:t>
      </w:r>
      <w:r w:rsidRPr="009E3FCB">
        <w:rPr>
          <w:rFonts w:ascii="Calibri" w:eastAsia="Calibri" w:hAnsi="Calibri" w:cs="Helvetica"/>
          <w:b/>
          <w:color w:val="333333"/>
          <w:kern w:val="0"/>
          <w:sz w:val="20"/>
          <w:szCs w:val="20"/>
          <w:shd w:val="clear" w:color="auto" w:fill="FFFFFF"/>
          <w:lang w:eastAsia="en-US"/>
        </w:rPr>
        <w:t>rs16947</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25|CWE|48001-2^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22q13.2^</w:t>
      </w:r>
      <w:r w:rsidRPr="009E3FCB">
        <w:rPr>
          <w:rFonts w:ascii="Calibri" w:eastAsia="Calibri" w:hAnsi="Calibri" w:cs="Helvetica"/>
          <w:b/>
          <w:color w:val="333333"/>
          <w:kern w:val="0"/>
          <w:sz w:val="20"/>
          <w:szCs w:val="20"/>
          <w:shd w:val="clear" w:color="auto" w:fill="FFFFFF"/>
          <w:lang w:eastAsia="en-US"/>
        </w:rPr>
        <w:t>22q13.2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26|CNE|48002-0^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p>
    <w:p w14:paraId="198ABD34"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27|CNE|69548-6^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|5.1.1|</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p>
    <w:p w14:paraId="7A8935AD" w14:textId="77777777"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p>
    <w:p w14:paraId="7CDD1A1E" w14:textId="77777777" w:rsidR="009E3FCB" w:rsidRPr="009E3FCB" w:rsidRDefault="009E3FCB" w:rsidP="009E3FCB">
      <w:pPr>
        <w:spacing w:after="0" w:line="259" w:lineRule="auto"/>
        <w:ind w:firstLine="720"/>
        <w:rPr>
          <w:rFonts w:ascii="Calibri" w:eastAsia="Calibri" w:hAnsi="Calibri" w:cs="Helvetica"/>
          <w:color w:val="333333"/>
          <w:kern w:val="0"/>
          <w:sz w:val="20"/>
          <w:szCs w:val="20"/>
          <w:lang w:eastAsia="en-US"/>
        </w:rPr>
      </w:pPr>
      <w:r w:rsidRPr="009E3FCB">
        <w:rPr>
          <w:rFonts w:ascii="Calibri" w:eastAsia="Calibri" w:hAnsi="Calibri" w:cs="Helvetica"/>
          <w:color w:val="0070C0"/>
          <w:kern w:val="0"/>
          <w:sz w:val="20"/>
          <w:szCs w:val="20"/>
          <w:shd w:val="clear" w:color="auto" w:fill="FFFFFF"/>
          <w:lang w:eastAsia="en-US"/>
        </w:rPr>
        <w:t>***Attributes of Second Simple Genetic Variant***</w:t>
      </w:r>
      <w:r w:rsidRPr="009E3FCB">
        <w:rPr>
          <w:rFonts w:ascii="Calibri" w:eastAsia="Calibri" w:hAnsi="Calibri" w:cs="Helvetica"/>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28|CNE|81252-9^</w:t>
      </w:r>
      <w:r w:rsidRPr="009E3FCB">
        <w:rPr>
          <w:rFonts w:ascii="Calibri" w:eastAsia="Calibri" w:hAnsi="Calibri" w:cs="Helvetica"/>
          <w:b/>
          <w:color w:val="333333"/>
          <w:kern w:val="0"/>
          <w:sz w:val="20"/>
          <w:szCs w:val="20"/>
          <w:shd w:val="clear" w:color="auto" w:fill="FFFFFF"/>
          <w:lang w:eastAsia="en-US"/>
        </w:rPr>
        <w:t>Simple variant</w:t>
      </w:r>
      <w:r w:rsidRPr="009E3FCB">
        <w:rPr>
          <w:rFonts w:ascii="Calibri" w:eastAsia="Calibri" w:hAnsi="Calibri" w:cs="Helvetica"/>
          <w:color w:val="333333"/>
          <w:kern w:val="0"/>
          <w:sz w:val="20"/>
          <w:szCs w:val="20"/>
          <w:shd w:val="clear" w:color="auto" w:fill="FFFFFF"/>
          <w:lang w:eastAsia="en-US"/>
        </w:rPr>
        <w:t>^ClinVar-V</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4472C4"/>
          <w:kern w:val="0"/>
          <w:sz w:val="20"/>
          <w:szCs w:val="20"/>
          <w:shd w:val="clear" w:color="auto" w:fill="FFFFFF"/>
          <w:lang w:eastAsia="en-US"/>
        </w:rPr>
        <w:t xml:space="preserve"> </w:t>
      </w:r>
    </w:p>
    <w:p w14:paraId="493FDCDF"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b/>
          <w:color w:val="333333"/>
          <w:kern w:val="0"/>
          <w:sz w:val="20"/>
          <w:szCs w:val="20"/>
          <w:shd w:val="clear" w:color="auto" w:fill="FFFFFF"/>
          <w:lang w:eastAsia="en-US"/>
        </w:rPr>
        <w:t>38485^NM_000106.5(CYP2D6):c.1457G&gt;C (p.Ser486Thr)</w:t>
      </w:r>
      <w:r w:rsidRPr="009E3FCB">
        <w:rPr>
          <w:rFonts w:ascii="Calibri" w:eastAsia="Calibri" w:hAnsi="Calibri" w:cs="Helvetica"/>
          <w:color w:val="333333"/>
          <w:kern w:val="0"/>
          <w:sz w:val="20"/>
          <w:szCs w:val="20"/>
          <w:shd w:val="clear" w:color="auto" w:fill="FFFFFF"/>
          <w:lang w:eastAsia="en-US"/>
        </w:rPr>
        <w:t>^ClinVar-V|</w:t>
      </w:r>
    </w:p>
    <w:p w14:paraId="3209271C"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***Transcript Specification Variables***</w:t>
      </w:r>
      <w:r w:rsidRPr="009E3FCB">
        <w:rPr>
          <w:rFonts w:ascii="Calibri" w:eastAsia="Calibri" w:hAnsi="Calibri" w:cs="Helvetica"/>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29|CWE|48018-6^</w:t>
      </w:r>
      <w:r w:rsidRPr="009E3FCB">
        <w:rPr>
          <w:rFonts w:ascii="Calibri" w:eastAsia="Calibri" w:hAnsi="Calibri" w:cs="Helvetica"/>
          <w:b/>
          <w:color w:val="333333"/>
          <w:kern w:val="0"/>
          <w:sz w:val="20"/>
          <w:szCs w:val="20"/>
          <w:shd w:val="clear" w:color="auto" w:fill="FFFFFF"/>
          <w:lang w:eastAsia="en-US"/>
        </w:rPr>
        <w:t>Gene studied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38485^</w:t>
      </w:r>
      <w:r w:rsidRPr="009E3FCB">
        <w:rPr>
          <w:rFonts w:ascii="Calibri" w:eastAsia="Calibri" w:hAnsi="Calibri" w:cs="Helvetica"/>
          <w:b/>
          <w:color w:val="333333"/>
          <w:kern w:val="0"/>
          <w:sz w:val="20"/>
          <w:szCs w:val="20"/>
          <w:shd w:val="clear" w:color="auto" w:fill="FFFFFF"/>
          <w:lang w:eastAsia="en-US"/>
        </w:rPr>
        <w:t>CYP2D6</w:t>
      </w:r>
      <w:r w:rsidRPr="009E3FCB">
        <w:rPr>
          <w:rFonts w:ascii="Calibri" w:eastAsia="Calibri" w:hAnsi="Calibri" w:cs="Helvetica"/>
          <w:color w:val="333333"/>
          <w:kern w:val="0"/>
          <w:sz w:val="20"/>
          <w:szCs w:val="20"/>
          <w:shd w:val="clear" w:color="auto" w:fill="FFFFFF"/>
          <w:lang w:eastAsia="en-US"/>
        </w:rPr>
        <w:t>^HGNC-Symb|</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30|CWE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51958-7^</w:t>
      </w:r>
      <w:r w:rsidRPr="009E3FCB">
        <w:rPr>
          <w:rFonts w:ascii="Calibri" w:eastAsia="Calibri" w:hAnsi="Calibri" w:cs="Helvetica"/>
          <w:b/>
          <w:color w:val="333333"/>
          <w:kern w:val="0"/>
          <w:sz w:val="20"/>
          <w:szCs w:val="20"/>
          <w:shd w:val="clear" w:color="auto" w:fill="FFFFFF"/>
          <w:lang w:eastAsia="en-US"/>
        </w:rPr>
        <w:t>Transcript RefSeq ID</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4472C4"/>
          <w:kern w:val="0"/>
          <w:sz w:val="20"/>
          <w:szCs w:val="20"/>
          <w:shd w:val="clear" w:color="auto" w:fill="FFFFFF"/>
          <w:lang w:eastAsia="en-US"/>
        </w:rPr>
        <w:t xml:space="preserve"> </w:t>
      </w:r>
    </w:p>
    <w:p w14:paraId="242E3DAE"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NM_000106.5^</w:t>
      </w:r>
      <w:r w:rsidRPr="009E3FCB">
        <w:rPr>
          <w:rFonts w:ascii="Calibri" w:eastAsia="Calibri" w:hAnsi="Calibri" w:cs="Helvetica"/>
          <w:b/>
          <w:color w:val="333333"/>
          <w:kern w:val="0"/>
          <w:sz w:val="20"/>
          <w:szCs w:val="20"/>
          <w:shd w:val="clear" w:color="auto" w:fill="FFFFFF"/>
          <w:lang w:eastAsia="en-US"/>
        </w:rPr>
        <w:t>NM_000106.5</w:t>
      </w:r>
      <w:r w:rsidRPr="009E3FCB">
        <w:rPr>
          <w:rFonts w:ascii="Calibri" w:eastAsia="Calibri" w:hAnsi="Calibri" w:cs="Helvetica"/>
          <w:color w:val="333333"/>
          <w:kern w:val="0"/>
          <w:sz w:val="20"/>
          <w:szCs w:val="20"/>
          <w:shd w:val="clear" w:color="auto" w:fill="FFFFFF"/>
          <w:lang w:eastAsia="en-US"/>
        </w:rPr>
        <w:t>^RefSeq-T|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31|CWE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41103-3^</w:t>
      </w:r>
      <w:r w:rsidRPr="009E3FCB">
        <w:rPr>
          <w:rFonts w:ascii="Calibri" w:eastAsia="Calibri" w:hAnsi="Calibri" w:cs="Helvetica"/>
          <w:b/>
          <w:color w:val="333333"/>
          <w:kern w:val="0"/>
          <w:sz w:val="20"/>
          <w:szCs w:val="20"/>
          <w:shd w:val="clear" w:color="auto" w:fill="FFFFFF"/>
          <w:lang w:eastAsia="en-US"/>
        </w:rPr>
        <w:t>DNA change c.HGVS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c.1457G&gt;C^</w:t>
      </w:r>
      <w:r w:rsidRPr="009E3FCB">
        <w:rPr>
          <w:rFonts w:ascii="Calibri" w:eastAsia="Calibri" w:hAnsi="Calibri" w:cs="Helvetica"/>
          <w:b/>
          <w:color w:val="333333"/>
          <w:kern w:val="0"/>
          <w:sz w:val="20"/>
          <w:szCs w:val="20"/>
          <w:shd w:val="clear" w:color="auto" w:fill="FFFFFF"/>
          <w:lang w:eastAsia="en-US"/>
        </w:rPr>
        <w:t>c.1457G&gt;C</w:t>
      </w:r>
      <w:r w:rsidRPr="009E3FCB">
        <w:rPr>
          <w:rFonts w:ascii="Calibri" w:eastAsia="Calibri" w:hAnsi="Calibri" w:cs="Helvetica"/>
          <w:color w:val="333333"/>
          <w:kern w:val="0"/>
          <w:sz w:val="20"/>
          <w:szCs w:val="20"/>
          <w:shd w:val="clear" w:color="auto" w:fill="FFFFFF"/>
          <w:lang w:eastAsia="en-US"/>
        </w:rPr>
        <w:t>^HGVS.c|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32|CWE</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48005-3^</w:t>
      </w:r>
      <w:r w:rsidRPr="009E3FCB">
        <w:rPr>
          <w:rFonts w:ascii="Calibri" w:eastAsia="Calibri" w:hAnsi="Calibri" w:cs="Helvetica"/>
          <w:b/>
          <w:color w:val="333333"/>
          <w:kern w:val="0"/>
          <w:sz w:val="20"/>
          <w:szCs w:val="20"/>
          <w:shd w:val="clear" w:color="auto" w:fill="FFFFFF"/>
          <w:lang w:eastAsia="en-US"/>
        </w:rPr>
        <w:t>Amino acid change p.HGVS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p.Ser486Thr^</w:t>
      </w:r>
      <w:r w:rsidRPr="009E3FCB">
        <w:rPr>
          <w:rFonts w:ascii="Calibri" w:eastAsia="Calibri" w:hAnsi="Calibri" w:cs="Helvetica"/>
          <w:b/>
          <w:color w:val="333333"/>
          <w:kern w:val="0"/>
          <w:sz w:val="20"/>
          <w:szCs w:val="20"/>
          <w:shd w:val="clear" w:color="auto" w:fill="FFFFFF"/>
          <w:lang w:eastAsia="en-US"/>
        </w:rPr>
        <w:t>p.Ser486Thr</w:t>
      </w:r>
      <w:r w:rsidRPr="009E3FCB">
        <w:rPr>
          <w:rFonts w:ascii="Calibri" w:eastAsia="Calibri" w:hAnsi="Calibri" w:cs="Helvetica"/>
          <w:color w:val="333333"/>
          <w:kern w:val="0"/>
          <w:sz w:val="20"/>
          <w:szCs w:val="20"/>
          <w:shd w:val="clear" w:color="auto" w:fill="FFFFFF"/>
          <w:lang w:eastAsia="en-US"/>
        </w:rPr>
        <w:t>^HGVS.p|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33|CWE|48019-4^</w:t>
      </w:r>
      <w:r w:rsidRPr="009E3FCB">
        <w:rPr>
          <w:rFonts w:ascii="Calibri" w:eastAsia="Calibri" w:hAnsi="Calibri" w:cs="Helvetica"/>
          <w:b/>
          <w:color w:val="333333"/>
          <w:kern w:val="0"/>
          <w:sz w:val="20"/>
          <w:szCs w:val="20"/>
          <w:shd w:val="clear" w:color="auto" w:fill="FFFFFF"/>
          <w:lang w:eastAsia="en-US"/>
        </w:rPr>
        <w:t>DNA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LA6690-7^</w:t>
      </w:r>
      <w:r w:rsidRPr="009E3FCB">
        <w:rPr>
          <w:rFonts w:ascii="Calibri" w:eastAsia="Calibri" w:hAnsi="Calibri" w:cs="Helvetica"/>
          <w:b/>
          <w:color w:val="333333"/>
          <w:kern w:val="0"/>
          <w:sz w:val="20"/>
          <w:szCs w:val="20"/>
          <w:shd w:val="clear" w:color="auto" w:fill="FFFFFF"/>
          <w:lang w:eastAsia="en-US"/>
        </w:rPr>
        <w:t>Substitution</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34|CWE|48006-1^</w:t>
      </w:r>
      <w:r w:rsidRPr="009E3FCB">
        <w:rPr>
          <w:rFonts w:ascii="Calibri" w:eastAsia="Calibri" w:hAnsi="Calibri" w:cs="Helvetica"/>
          <w:b/>
          <w:color w:val="333333"/>
          <w:kern w:val="0"/>
          <w:sz w:val="20"/>
          <w:szCs w:val="20"/>
          <w:shd w:val="clear" w:color="auto" w:fill="FFFFFF"/>
          <w:lang w:eastAsia="en-US"/>
        </w:rPr>
        <w:t>Amino acid change type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LA6698-0^</w:t>
      </w:r>
      <w:r w:rsidRPr="009E3FCB">
        <w:rPr>
          <w:rFonts w:ascii="Calibri" w:eastAsia="Calibri" w:hAnsi="Calibri" w:cs="Helvetica"/>
          <w:b/>
          <w:color w:val="333333"/>
          <w:kern w:val="0"/>
          <w:sz w:val="20"/>
          <w:szCs w:val="20"/>
          <w:shd w:val="clear" w:color="auto" w:fill="FFFFFF"/>
          <w:lang w:eastAsia="en-US"/>
        </w:rPr>
        <w:t>Missense</w:t>
      </w:r>
      <w:r w:rsidRPr="009E3FCB">
        <w:rPr>
          <w:rFonts w:ascii="Calibri" w:eastAsia="Calibri" w:hAnsi="Calibri" w:cs="Helvetica"/>
          <w:color w:val="333333"/>
          <w:kern w:val="0"/>
          <w:sz w:val="20"/>
          <w:szCs w:val="20"/>
          <w:shd w:val="clear" w:color="auto" w:fill="FFFFFF"/>
          <w:lang w:eastAsia="en-US"/>
        </w:rPr>
        <w:t>^LN|</w:t>
      </w:r>
    </w:p>
    <w:p w14:paraId="1D011441" w14:textId="77777777" w:rsidR="009E3FCB" w:rsidRPr="009E3FCB" w:rsidRDefault="009E3FCB" w:rsidP="009E3FCB">
      <w:pPr>
        <w:spacing w:after="0" w:line="259" w:lineRule="auto"/>
        <w:ind w:firstLine="720"/>
        <w:rPr>
          <w:rFonts w:ascii="Calibri" w:eastAsia="Calibri" w:hAnsi="Calibri" w:cs="Helvetica"/>
          <w:b/>
          <w:color w:val="4472C4"/>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***Genomic specification variables (VCF-like representation)***</w:t>
      </w:r>
      <w:r w:rsidRPr="009E3FCB">
        <w:rPr>
          <w:rFonts w:ascii="Calibri" w:eastAsia="Calibri" w:hAnsi="Calibri" w:cs="Helvetica"/>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35|CWE|48013-7^Genomic reference sequence^LN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4472C4"/>
          <w:kern w:val="0"/>
          <w:sz w:val="20"/>
          <w:szCs w:val="20"/>
          <w:shd w:val="clear" w:color="auto" w:fill="FFFFFF"/>
          <w:lang w:eastAsia="en-US"/>
        </w:rPr>
        <w:t xml:space="preserve"> </w:t>
      </w:r>
    </w:p>
    <w:p w14:paraId="4D72C57F"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333333"/>
          <w:kern w:val="0"/>
          <w:sz w:val="20"/>
          <w:szCs w:val="20"/>
          <w:shd w:val="clear" w:color="auto" w:fill="FFFFFF"/>
          <w:lang w:eastAsia="en-US"/>
        </w:rPr>
        <w:t>NC_000022.10</w:t>
      </w:r>
      <w:r w:rsidRPr="009E3FCB">
        <w:rPr>
          <w:rFonts w:ascii="Calibri" w:eastAsia="Calibri" w:hAnsi="Calibri" w:cs="Helvetica"/>
          <w:b/>
          <w:color w:val="333333"/>
          <w:kern w:val="0"/>
          <w:sz w:val="20"/>
          <w:szCs w:val="20"/>
          <w:shd w:val="clear" w:color="auto" w:fill="FFFFFF"/>
          <w:lang w:eastAsia="en-US"/>
        </w:rPr>
        <w:t>^NC_000022.10</w:t>
      </w:r>
      <w:r w:rsidRPr="009E3FCB">
        <w:rPr>
          <w:rFonts w:ascii="Calibri" w:eastAsia="Calibri" w:hAnsi="Calibri" w:cs="Helvetica"/>
          <w:color w:val="333333"/>
          <w:kern w:val="0"/>
          <w:sz w:val="20"/>
          <w:szCs w:val="20"/>
          <w:shd w:val="clear" w:color="auto" w:fill="FFFFFF"/>
          <w:lang w:eastAsia="en-US"/>
        </w:rPr>
        <w:t>^RefSeq-G|</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36|ST|69547-8^</w:t>
      </w:r>
      <w:r w:rsidRPr="009E3FCB">
        <w:rPr>
          <w:rFonts w:ascii="Calibri" w:eastAsia="Calibri" w:hAnsi="Calibri" w:cs="Helvetica"/>
          <w:b/>
          <w:color w:val="333333"/>
          <w:kern w:val="0"/>
          <w:sz w:val="20"/>
          <w:szCs w:val="20"/>
          <w:shd w:val="clear" w:color="auto" w:fill="FFFFFF"/>
          <w:lang w:eastAsia="en-US"/>
        </w:rPr>
        <w:t>Genomic ref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37|NR|81254-5^</w:t>
      </w:r>
      <w:r w:rsidRPr="009E3FCB">
        <w:rPr>
          <w:rFonts w:ascii="Calibri" w:eastAsia="Calibri" w:hAnsi="Calibri" w:cs="Helvetica"/>
          <w:b/>
          <w:color w:val="333333"/>
          <w:kern w:val="0"/>
          <w:sz w:val="20"/>
          <w:szCs w:val="20"/>
          <w:shd w:val="clear" w:color="auto" w:fill="FFFFFF"/>
          <w:lang w:eastAsia="en-US"/>
        </w:rPr>
        <w:t>Genomic allele start-end</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42522613^42522613</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38|ST</w:t>
      </w:r>
      <w:r w:rsidRPr="009E3FCB">
        <w:rPr>
          <w:rFonts w:ascii="Calibri" w:eastAsia="Calibri" w:hAnsi="Calibri" w:cs="Helvetica"/>
          <w:b/>
          <w:color w:val="333333"/>
          <w:kern w:val="0"/>
          <w:sz w:val="20"/>
          <w:szCs w:val="20"/>
          <w:shd w:val="clear" w:color="auto" w:fill="FFFFFF"/>
          <w:lang w:eastAsia="en-US"/>
        </w:rPr>
        <w:t>|</w:t>
      </w:r>
      <w:r w:rsidRPr="009E3FCB">
        <w:rPr>
          <w:rFonts w:ascii="Calibri" w:eastAsia="Calibri" w:hAnsi="Calibri" w:cs="Helvetica"/>
          <w:color w:val="333333"/>
          <w:kern w:val="0"/>
          <w:sz w:val="20"/>
          <w:szCs w:val="20"/>
          <w:shd w:val="clear" w:color="auto" w:fill="FFFFFF"/>
          <w:lang w:eastAsia="en-US"/>
        </w:rPr>
        <w:t>69551-0^</w:t>
      </w:r>
      <w:r w:rsidRPr="009E3FCB">
        <w:rPr>
          <w:rFonts w:ascii="Calibri" w:eastAsia="Calibri" w:hAnsi="Calibri" w:cs="Helvetica"/>
          <w:b/>
          <w:color w:val="333333"/>
          <w:kern w:val="0"/>
          <w:sz w:val="20"/>
          <w:szCs w:val="20"/>
          <w:shd w:val="clear" w:color="auto" w:fill="FFFFFF"/>
          <w:lang w:eastAsia="en-US"/>
        </w:rPr>
        <w:t>Genomic alt allele</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G</w:t>
      </w:r>
      <w:r w:rsidRPr="009E3FCB">
        <w:rPr>
          <w:rFonts w:ascii="Calibri" w:eastAsia="Calibri" w:hAnsi="Calibri" w:cs="Helvetica"/>
          <w:color w:val="333333"/>
          <w:kern w:val="0"/>
          <w:sz w:val="20"/>
          <w:szCs w:val="20"/>
          <w:shd w:val="clear" w:color="auto" w:fill="FFFFFF"/>
          <w:lang w:eastAsia="en-US"/>
        </w:rPr>
        <w:t>|</w:t>
      </w:r>
      <w:r w:rsidRPr="009E3FCB">
        <w:rPr>
          <w:rFonts w:ascii="Calibri" w:eastAsia="Calibri" w:hAnsi="Calibri" w:cs="Helvetica"/>
          <w:color w:val="333333"/>
          <w:kern w:val="0"/>
          <w:sz w:val="20"/>
          <w:szCs w:val="20"/>
          <w:lang w:eastAsia="en-US"/>
        </w:rPr>
        <w:br/>
      </w:r>
      <w:r w:rsidRPr="009E3FCB">
        <w:rPr>
          <w:rFonts w:ascii="Calibri" w:eastAsia="Calibri" w:hAnsi="Calibri" w:cs="Helvetica"/>
          <w:color w:val="333333"/>
          <w:kern w:val="0"/>
          <w:sz w:val="20"/>
          <w:szCs w:val="20"/>
          <w:shd w:val="clear" w:color="auto" w:fill="FFFFFF"/>
          <w:lang w:eastAsia="en-US"/>
        </w:rPr>
        <w:tab/>
      </w:r>
      <w:r w:rsidRPr="009E3FCB">
        <w:rPr>
          <w:rFonts w:ascii="Calibri" w:eastAsia="Calibri" w:hAnsi="Calibri" w:cs="Helvetica"/>
          <w:color w:val="0070C0"/>
          <w:kern w:val="0"/>
          <w:sz w:val="20"/>
          <w:szCs w:val="20"/>
          <w:shd w:val="clear" w:color="auto" w:fill="FFFFFF"/>
          <w:lang w:eastAsia="en-US"/>
        </w:rPr>
        <w:t>***Other variables***</w:t>
      </w:r>
      <w:r w:rsidRPr="009E3FCB">
        <w:rPr>
          <w:rFonts w:ascii="Calibri" w:eastAsia="Calibri" w:hAnsi="Calibri" w:cs="Helvetica"/>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39|CNE|81255-2^</w:t>
      </w:r>
      <w:r w:rsidRPr="009E3FCB">
        <w:rPr>
          <w:rFonts w:ascii="Calibri" w:eastAsia="Calibri" w:hAnsi="Calibri" w:cs="Helvetica"/>
          <w:b/>
          <w:color w:val="333333"/>
          <w:kern w:val="0"/>
          <w:sz w:val="20"/>
          <w:szCs w:val="20"/>
          <w:shd w:val="clear" w:color="auto" w:fill="FFFFFF"/>
          <w:lang w:eastAsia="en-US"/>
        </w:rPr>
        <w:t>dbSNP ID</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b/>
          <w:color w:val="333333"/>
          <w:kern w:val="0"/>
          <w:sz w:val="20"/>
          <w:szCs w:val="20"/>
          <w:shd w:val="clear" w:color="auto" w:fill="FFFFFF"/>
          <w:lang w:eastAsia="en-US"/>
        </w:rPr>
        <w:t xml:space="preserve"> </w:t>
      </w:r>
      <w:r w:rsidRPr="009E3FCB">
        <w:rPr>
          <w:rFonts w:ascii="Calibri" w:eastAsia="Calibri" w:hAnsi="Calibri" w:cs="Helvetica"/>
          <w:color w:val="333333"/>
          <w:kern w:val="0"/>
          <w:sz w:val="20"/>
          <w:szCs w:val="20"/>
          <w:shd w:val="clear" w:color="auto" w:fill="FFFFFF"/>
          <w:lang w:eastAsia="en-US"/>
        </w:rPr>
        <w:t>rs1135840^</w:t>
      </w:r>
      <w:r w:rsidRPr="009E3FCB">
        <w:rPr>
          <w:rFonts w:ascii="Calibri" w:eastAsia="Calibri" w:hAnsi="Calibri" w:cs="Helvetica"/>
          <w:b/>
          <w:color w:val="333333"/>
          <w:kern w:val="0"/>
          <w:sz w:val="20"/>
          <w:szCs w:val="20"/>
          <w:shd w:val="clear" w:color="auto" w:fill="FFFFFF"/>
          <w:lang w:eastAsia="en-US"/>
        </w:rPr>
        <w:t>rs1135840</w:t>
      </w:r>
      <w:r w:rsidRPr="009E3FCB">
        <w:rPr>
          <w:rFonts w:ascii="Calibri" w:eastAsia="Calibri" w:hAnsi="Calibri" w:cs="Helvetica"/>
          <w:color w:val="333333"/>
          <w:kern w:val="0"/>
          <w:sz w:val="20"/>
          <w:szCs w:val="20"/>
          <w:shd w:val="clear" w:color="auto" w:fill="FFFFFF"/>
          <w:lang w:eastAsia="en-US"/>
        </w:rPr>
        <w:t>^dbSNP|</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40|CWE|48001-2^</w:t>
      </w:r>
      <w:r w:rsidRPr="009E3FCB">
        <w:rPr>
          <w:rFonts w:ascii="Calibri" w:eastAsia="Calibri" w:hAnsi="Calibri" w:cs="Helvetica"/>
          <w:b/>
          <w:color w:val="333333"/>
          <w:kern w:val="0"/>
          <w:sz w:val="20"/>
          <w:szCs w:val="20"/>
          <w:shd w:val="clear" w:color="auto" w:fill="FFFFFF"/>
          <w:lang w:eastAsia="en-US"/>
        </w:rPr>
        <w:t>Cytogenetic location of variant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22q13.2^</w:t>
      </w:r>
      <w:r w:rsidRPr="009E3FCB">
        <w:rPr>
          <w:rFonts w:ascii="Calibri" w:eastAsia="Calibri" w:hAnsi="Calibri" w:cs="Helvetica"/>
          <w:b/>
          <w:color w:val="333333"/>
          <w:kern w:val="0"/>
          <w:sz w:val="20"/>
          <w:szCs w:val="20"/>
          <w:shd w:val="clear" w:color="auto" w:fill="FFFFFF"/>
          <w:lang w:eastAsia="en-US"/>
        </w:rPr>
        <w:t>22q13.2</w:t>
      </w:r>
      <w:r w:rsidRPr="009E3FCB">
        <w:rPr>
          <w:rFonts w:ascii="Calibri" w:eastAsia="Calibri" w:hAnsi="Calibri" w:cs="Helvetica"/>
          <w:color w:val="333333"/>
          <w:kern w:val="0"/>
          <w:sz w:val="20"/>
          <w:szCs w:val="20"/>
          <w:shd w:val="clear" w:color="auto" w:fill="FFFFFF"/>
          <w:lang w:eastAsia="en-US"/>
        </w:rPr>
        <w:t>^Chrom-Loc|</w:t>
      </w:r>
      <w:r w:rsidRPr="009E3FCB">
        <w:rPr>
          <w:rFonts w:ascii="Calibri" w:eastAsia="Calibri" w:hAnsi="Calibri" w:cs="Helvetica"/>
          <w:color w:val="333333"/>
          <w:kern w:val="0"/>
          <w:sz w:val="20"/>
          <w:szCs w:val="20"/>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41|CNE|48002-0^</w:t>
      </w:r>
      <w:r w:rsidRPr="009E3FCB">
        <w:rPr>
          <w:rFonts w:ascii="Calibri" w:eastAsia="Calibri" w:hAnsi="Calibri" w:cs="Helvetica"/>
          <w:b/>
          <w:color w:val="333333"/>
          <w:kern w:val="0"/>
          <w:sz w:val="20"/>
          <w:szCs w:val="20"/>
          <w:shd w:val="clear" w:color="auto" w:fill="FFFFFF"/>
          <w:lang w:eastAsia="en-US"/>
        </w:rPr>
        <w:t>Genomic source class</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LA6683-2^</w:t>
      </w:r>
      <w:r w:rsidRPr="009E3FCB">
        <w:rPr>
          <w:rFonts w:ascii="Calibri" w:eastAsia="Calibri" w:hAnsi="Calibri" w:cs="Helvetica"/>
          <w:b/>
          <w:color w:val="333333"/>
          <w:kern w:val="0"/>
          <w:sz w:val="20"/>
          <w:szCs w:val="20"/>
          <w:shd w:val="clear" w:color="auto" w:fill="FFFFFF"/>
          <w:lang w:eastAsia="en-US"/>
        </w:rPr>
        <w:t>Germline</w:t>
      </w:r>
      <w:r w:rsidRPr="009E3FCB">
        <w:rPr>
          <w:rFonts w:ascii="Calibri" w:eastAsia="Calibri" w:hAnsi="Calibri" w:cs="Helvetica"/>
          <w:color w:val="333333"/>
          <w:kern w:val="0"/>
          <w:sz w:val="20"/>
          <w:szCs w:val="20"/>
          <w:shd w:val="clear" w:color="auto" w:fill="FFFFFF"/>
          <w:lang w:eastAsia="en-US"/>
        </w:rPr>
        <w:t>^LN|</w:t>
      </w:r>
    </w:p>
    <w:p w14:paraId="470F88B4"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r w:rsidRPr="009E3FCB">
        <w:rPr>
          <w:rFonts w:ascii="Calibri" w:eastAsia="Calibri" w:hAnsi="Calibri" w:cs="Helvetica"/>
          <w:color w:val="0070C0"/>
          <w:kern w:val="0"/>
          <w:sz w:val="20"/>
          <w:szCs w:val="20"/>
          <w:shd w:val="clear" w:color="auto" w:fill="FFFFFF"/>
          <w:lang w:eastAsia="en-US"/>
        </w:rPr>
        <w:t>***Interpretations***</w:t>
      </w:r>
      <w:r w:rsidRPr="009E3FCB">
        <w:rPr>
          <w:rFonts w:ascii="Calibri" w:eastAsia="Calibri" w:hAnsi="Calibri" w:cs="Helvetica"/>
          <w:color w:val="0070C0"/>
          <w:kern w:val="0"/>
          <w:sz w:val="20"/>
          <w:szCs w:val="20"/>
          <w:shd w:val="clear" w:color="auto" w:fill="FFFFFF"/>
          <w:lang w:eastAsia="en-US"/>
        </w:rPr>
        <w:br/>
      </w:r>
      <w:r w:rsidRPr="009E3FCB">
        <w:rPr>
          <w:rFonts w:ascii="Calibri" w:eastAsia="Calibri" w:hAnsi="Calibri" w:cs="Helvetica"/>
          <w:b/>
          <w:color w:val="333333"/>
          <w:kern w:val="0"/>
          <w:sz w:val="20"/>
          <w:szCs w:val="20"/>
          <w:shd w:val="clear" w:color="auto" w:fill="FFFFFF"/>
          <w:lang w:eastAsia="en-US"/>
        </w:rPr>
        <w:t>OBX|</w:t>
      </w:r>
      <w:r w:rsidRPr="009E3FCB">
        <w:rPr>
          <w:rFonts w:ascii="Calibri" w:eastAsia="Calibri" w:hAnsi="Calibri" w:cs="Helvetica"/>
          <w:color w:val="333333"/>
          <w:kern w:val="0"/>
          <w:sz w:val="20"/>
          <w:szCs w:val="20"/>
          <w:shd w:val="clear" w:color="auto" w:fill="FFFFFF"/>
          <w:lang w:eastAsia="en-US"/>
        </w:rPr>
        <w:t>42|CNE|69548-6^</w:t>
      </w:r>
      <w:r w:rsidRPr="009E3FCB">
        <w:rPr>
          <w:rFonts w:ascii="Calibri" w:eastAsia="Calibri" w:hAnsi="Calibri" w:cs="Helvetica"/>
          <w:b/>
          <w:color w:val="333333"/>
          <w:kern w:val="0"/>
          <w:sz w:val="20"/>
          <w:szCs w:val="20"/>
          <w:shd w:val="clear" w:color="auto" w:fill="FFFFFF"/>
          <w:lang w:eastAsia="en-US"/>
        </w:rPr>
        <w:t>Genomic variant assessment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b/>
          <w:color w:val="C45911"/>
          <w:kern w:val="0"/>
          <w:sz w:val="20"/>
          <w:szCs w:val="20"/>
          <w:shd w:val="clear" w:color="auto" w:fill="FFFFFF"/>
          <w:lang w:eastAsia="en-US"/>
        </w:rPr>
        <w:t>|5.1.2|</w:t>
      </w:r>
      <w:r w:rsidRPr="009E3FCB">
        <w:rPr>
          <w:rFonts w:ascii="Calibri" w:eastAsia="Calibri" w:hAnsi="Calibri" w:cs="Helvetica"/>
          <w:color w:val="333333"/>
          <w:kern w:val="0"/>
          <w:sz w:val="20"/>
          <w:szCs w:val="20"/>
          <w:shd w:val="clear" w:color="auto" w:fill="FFFFFF"/>
          <w:lang w:eastAsia="en-US"/>
        </w:rPr>
        <w:t>LA9633-4^</w:t>
      </w:r>
      <w:r w:rsidRPr="009E3FCB">
        <w:rPr>
          <w:rFonts w:ascii="Calibri" w:eastAsia="Calibri" w:hAnsi="Calibri" w:cs="Helvetica"/>
          <w:b/>
          <w:color w:val="333333"/>
          <w:kern w:val="0"/>
          <w:sz w:val="20"/>
          <w:szCs w:val="20"/>
          <w:shd w:val="clear" w:color="auto" w:fill="FFFFFF"/>
          <w:lang w:eastAsia="en-US"/>
        </w:rPr>
        <w:t>Present</w:t>
      </w:r>
      <w:r w:rsidRPr="009E3FCB">
        <w:rPr>
          <w:rFonts w:ascii="Calibri" w:eastAsia="Calibri" w:hAnsi="Calibri" w:cs="Helvetica"/>
          <w:color w:val="333333"/>
          <w:kern w:val="0"/>
          <w:sz w:val="20"/>
          <w:szCs w:val="20"/>
          <w:shd w:val="clear" w:color="auto" w:fill="FFFFFF"/>
          <w:lang w:eastAsia="en-US"/>
        </w:rPr>
        <w:t>^LN|</w:t>
      </w:r>
      <w:r w:rsidRPr="009E3FCB">
        <w:rPr>
          <w:rFonts w:ascii="Calibri" w:eastAsia="Calibri" w:hAnsi="Calibri" w:cs="Helvetica"/>
          <w:color w:val="333333"/>
          <w:kern w:val="0"/>
          <w:sz w:val="20"/>
          <w:szCs w:val="20"/>
          <w:lang w:eastAsia="en-US"/>
        </w:rPr>
        <w:br/>
      </w:r>
    </w:p>
    <w:p w14:paraId="39FC4CFD" w14:textId="77777777" w:rsidR="009E3FCB" w:rsidRPr="009E3FCB" w:rsidRDefault="009E3FCB" w:rsidP="009E3FCB">
      <w:pPr>
        <w:spacing w:after="0" w:line="259" w:lineRule="auto"/>
        <w:ind w:firstLine="720"/>
        <w:rPr>
          <w:rFonts w:ascii="Calibri" w:eastAsia="Calibri" w:hAnsi="Calibri" w:cs="Helvetica"/>
          <w:color w:val="333333"/>
          <w:kern w:val="0"/>
          <w:sz w:val="20"/>
          <w:szCs w:val="20"/>
          <w:shd w:val="clear" w:color="auto" w:fill="FFFFFF"/>
          <w:lang w:eastAsia="en-US"/>
        </w:rPr>
      </w:pPr>
    </w:p>
    <w:p w14:paraId="4642604A" w14:textId="77777777" w:rsidR="009314EC" w:rsidRPr="009314EC" w:rsidRDefault="009314EC" w:rsidP="009314EC"/>
    <w:sectPr w:rsidR="009314EC" w:rsidRPr="009314EC" w:rsidSect="00381D08">
      <w:pgSz w:w="12242" w:h="15842" w:code="1"/>
      <w:pgMar w:top="1080" w:right="1080" w:bottom="108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Y" w:date="2016-07-24T20:52:00Z" w:initials="B">
    <w:p w14:paraId="7347DB82" w14:textId="77777777" w:rsidR="009E3FCB" w:rsidRDefault="009E3FCB">
      <w:pPr>
        <w:pStyle w:val="CommentText"/>
      </w:pPr>
      <w:r>
        <w:rPr>
          <w:rStyle w:val="CommentReference"/>
        </w:rPr>
        <w:annotationRef/>
      </w:r>
      <w:r>
        <w:t>HL7 HQ must provide</w:t>
      </w:r>
    </w:p>
  </w:comment>
  <w:comment w:id="1" w:author="Goodwin, Rebecca (NIH/NLM/LHC) [E]" w:date="2016-08-01T12:42:00Z" w:initials="GR([">
    <w:p w14:paraId="2A79D23F" w14:textId="0A21B366" w:rsidR="009E3FCB" w:rsidRDefault="009E3FCB">
      <w:pPr>
        <w:pStyle w:val="CommentText"/>
      </w:pPr>
      <w:r>
        <w:rPr>
          <w:rStyle w:val="CommentReference"/>
        </w:rPr>
        <w:annotationRef/>
      </w:r>
      <w:r>
        <w:t>Riki Merrick and Bob Yencha and Hans Buitendijk please check whether this is accurate language for an Informative Ballot (it was from the Standard for Trial Use template so might need to be revised).</w:t>
      </w:r>
    </w:p>
  </w:comment>
  <w:comment w:id="2" w:author="BY" w:date="2016-07-24T20:52:00Z" w:initials="B">
    <w:p w14:paraId="26BCF394" w14:textId="77777777" w:rsidR="009E3FCB" w:rsidRDefault="009E3FCB">
      <w:pPr>
        <w:pStyle w:val="CommentText"/>
      </w:pPr>
      <w:r>
        <w:rPr>
          <w:rStyle w:val="CommentReference"/>
        </w:rPr>
        <w:annotationRef/>
      </w:r>
      <w:r>
        <w:t>HL7 Boilerplate, do not alter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7DB82" w15:done="0"/>
  <w15:commentEx w15:paraId="2A79D23F" w15:done="0"/>
  <w15:commentEx w15:paraId="26BCF3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52B24" w14:textId="77777777" w:rsidR="009E3FCB" w:rsidRDefault="009E3FCB" w:rsidP="00CF4CB3">
      <w:pPr>
        <w:spacing w:after="0"/>
      </w:pPr>
      <w:r>
        <w:separator/>
      </w:r>
    </w:p>
    <w:p w14:paraId="2874D7C6" w14:textId="77777777" w:rsidR="009E3FCB" w:rsidRDefault="009E3FCB"/>
  </w:endnote>
  <w:endnote w:type="continuationSeparator" w:id="0">
    <w:p w14:paraId="38345E5A" w14:textId="77777777" w:rsidR="009E3FCB" w:rsidRDefault="009E3FCB" w:rsidP="00CF4CB3">
      <w:pPr>
        <w:spacing w:after="0"/>
      </w:pPr>
      <w:r>
        <w:continuationSeparator/>
      </w:r>
    </w:p>
    <w:p w14:paraId="4C147890" w14:textId="77777777" w:rsidR="009E3FCB" w:rsidRDefault="009E3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parajita">
    <w:panose1 w:val="020B0604020202020204"/>
    <w:charset w:val="00"/>
    <w:family w:val="swiss"/>
    <w:pitch w:val="variable"/>
    <w:sig w:usb0="00008003" w:usb1="00000000" w:usb2="00000000" w:usb3="00000000" w:csb0="00000001" w:csb1="00000000"/>
  </w:font>
  <w:font w:name="03jxudhrmpdnjm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64xlbpufwijsds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7432C" w14:textId="77777777" w:rsidR="009E3FCB" w:rsidRPr="005C6552" w:rsidRDefault="009E3FCB" w:rsidP="009F1BEA">
    <w:pPr>
      <w:pStyle w:val="Footer"/>
      <w:tabs>
        <w:tab w:val="clear" w:pos="9360"/>
        <w:tab w:val="right" w:pos="9720"/>
      </w:tabs>
    </w:pPr>
    <w:r w:rsidRPr="005C6552">
      <w:t xml:space="preserve">Page </w:t>
    </w:r>
    <w:r>
      <w:fldChar w:fldCharType="begin"/>
    </w:r>
    <w:r>
      <w:instrText xml:space="preserve"> PAGE   \* MERGEFORMAT </w:instrText>
    </w:r>
    <w:r>
      <w:fldChar w:fldCharType="separate"/>
    </w:r>
    <w:r w:rsidR="00D233CA">
      <w:rPr>
        <w:noProof/>
      </w:rPr>
      <w:t>iv</w:t>
    </w:r>
    <w:r>
      <w:rPr>
        <w:noProof/>
      </w:rPr>
      <w:fldChar w:fldCharType="end"/>
    </w:r>
    <w:r>
      <w:rPr>
        <w:noProof/>
      </w:rPr>
      <w:tab/>
    </w:r>
    <w:r w:rsidRPr="00A45578">
      <w:rPr>
        <w:rFonts w:ascii="Calibri" w:hAnsi="Calibri"/>
        <w:color w:val="000000"/>
      </w:rPr>
      <w:t xml:space="preserve"> </w:t>
    </w:r>
    <w:r>
      <w:rPr>
        <w:rFonts w:ascii="Calibri" w:hAnsi="Calibri"/>
        <w:color w:val="000000"/>
      </w:rPr>
      <w:t>HL7 Version 2 IG: Clinical Genomics Coded Reporting -- Lite, R1 (1st Informative Ballot)</w:t>
    </w:r>
  </w:p>
  <w:p w14:paraId="3588B03F" w14:textId="77777777" w:rsidR="009E3FCB" w:rsidRPr="009F1BEA" w:rsidRDefault="009E3FCB" w:rsidP="009F1BEA">
    <w:pPr>
      <w:pStyle w:val="Footer"/>
      <w:tabs>
        <w:tab w:val="clear" w:pos="9360"/>
        <w:tab w:val="right" w:pos="9720"/>
      </w:tabs>
    </w:pPr>
    <w:r>
      <w:t>© 2016 Health Level Seven</w:t>
    </w:r>
    <w:r w:rsidRPr="005C6552">
      <w:t xml:space="preserve"> International. All r</w:t>
    </w:r>
    <w:r>
      <w:t>ights reserved</w:t>
    </w:r>
    <w:r>
      <w:tab/>
      <w:t>September 2016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4A3A2" w14:textId="77777777" w:rsidR="009E3FCB" w:rsidRPr="0058587E" w:rsidRDefault="009E3FCB" w:rsidP="0006075F">
    <w:pPr>
      <w:pStyle w:val="Footer"/>
    </w:pPr>
    <w:r w:rsidRPr="00024424">
      <w:t xml:space="preserve">HL7 Version 2.5.1 IG: </w:t>
    </w:r>
    <w:r w:rsidRPr="005C6552">
      <w:t xml:space="preserve">Laboratory Results Interface for US Realm, Release </w:t>
    </w:r>
    <w:r>
      <w:t>1</w:t>
    </w:r>
    <w:r w:rsidRPr="0058587E">
      <w:tab/>
      <w:t xml:space="preserve">Page </w:t>
    </w:r>
    <w:r>
      <w:fldChar w:fldCharType="begin"/>
    </w:r>
    <w:r>
      <w:instrText xml:space="preserve"> PAGE </w:instrText>
    </w:r>
    <w:r>
      <w:fldChar w:fldCharType="separate"/>
    </w:r>
    <w:r>
      <w:rPr>
        <w:noProof/>
      </w:rPr>
      <w:t>104</w:t>
    </w:r>
    <w:r>
      <w:rPr>
        <w:noProof/>
      </w:rPr>
      <w:fldChar w:fldCharType="end"/>
    </w:r>
  </w:p>
  <w:p w14:paraId="5B866BFF" w14:textId="77777777" w:rsidR="009E3FCB" w:rsidRDefault="009E3FCB" w:rsidP="0006075F">
    <w:pPr>
      <w:pStyle w:val="Footer"/>
    </w:pPr>
    <w:r>
      <w:t>© 2012</w:t>
    </w:r>
    <w:r w:rsidRPr="0058587E">
      <w:t xml:space="preserve"> Health Level Seven International</w:t>
    </w:r>
    <w:r>
      <w:t xml:space="preserve">. </w:t>
    </w:r>
    <w:r w:rsidRPr="0058587E">
      <w:t>All rights reserved.</w:t>
    </w:r>
    <w:r w:rsidRPr="0058587E">
      <w:tab/>
    </w:r>
    <w:r>
      <w:t>July 2012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3C48" w14:textId="77777777" w:rsidR="009E3FCB" w:rsidRPr="00AF4986" w:rsidRDefault="009E3FCB" w:rsidP="001D1441">
    <w:pPr>
      <w:pStyle w:val="Footer"/>
      <w:tabs>
        <w:tab w:val="clear" w:pos="9360"/>
        <w:tab w:val="right" w:pos="9720"/>
      </w:tabs>
    </w:pPr>
    <w:r w:rsidRPr="00AF4986">
      <w:t xml:space="preserve">Page </w:t>
    </w:r>
    <w:r>
      <w:fldChar w:fldCharType="begin"/>
    </w:r>
    <w:r>
      <w:instrText xml:space="preserve"> PAGE   \* MERGEFORMAT </w:instrText>
    </w:r>
    <w:r>
      <w:fldChar w:fldCharType="separate"/>
    </w:r>
    <w:r w:rsidR="00FA687C">
      <w:rPr>
        <w:noProof/>
      </w:rPr>
      <w:t>70</w:t>
    </w:r>
    <w:r>
      <w:rPr>
        <w:noProof/>
      </w:rPr>
      <w:fldChar w:fldCharType="end"/>
    </w:r>
    <w:r w:rsidRPr="00AF4986">
      <w:rPr>
        <w:rStyle w:val="PageNumber"/>
      </w:rPr>
      <w:tab/>
    </w:r>
    <w:r>
      <w:rPr>
        <w:rFonts w:ascii="Calibri" w:hAnsi="Calibri"/>
        <w:color w:val="000000"/>
      </w:rPr>
      <w:t>HL7 Version 2 IG: Clinical Genomics Coded Reporting -- Lite, R1 (1st Informative Ballot)</w:t>
    </w:r>
  </w:p>
  <w:p w14:paraId="7B695C5C" w14:textId="77777777" w:rsidR="009E3FCB" w:rsidRPr="00AF4986" w:rsidRDefault="009E3FCB" w:rsidP="001D1441">
    <w:pPr>
      <w:pStyle w:val="Footer"/>
      <w:tabs>
        <w:tab w:val="clear" w:pos="9360"/>
        <w:tab w:val="right" w:pos="9720"/>
      </w:tabs>
    </w:pPr>
    <w:r>
      <w:t>July 2016</w:t>
    </w:r>
    <w:r>
      <w:tab/>
    </w:r>
    <w:r w:rsidRPr="00AF4986">
      <w:t xml:space="preserve">© </w:t>
    </w:r>
    <w:r>
      <w:t>2016 Health Level Seven</w:t>
    </w:r>
    <w:r w:rsidRPr="00AF4986">
      <w:t xml:space="preserve"> International</w:t>
    </w:r>
    <w:r>
      <w:t xml:space="preserve">. </w:t>
    </w:r>
    <w:r w:rsidRPr="00AF4986">
      <w:t>All rights reserved.</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D5FBC" w14:textId="77777777" w:rsidR="009E3FCB" w:rsidRPr="0058587E" w:rsidRDefault="009E3FCB" w:rsidP="001D1441">
    <w:pPr>
      <w:pStyle w:val="Footer"/>
      <w:tabs>
        <w:tab w:val="clear" w:pos="9360"/>
        <w:tab w:val="right" w:pos="9720"/>
      </w:tabs>
    </w:pPr>
    <w:r>
      <w:rPr>
        <w:rFonts w:ascii="Calibri" w:hAnsi="Calibri"/>
        <w:color w:val="000000"/>
      </w:rPr>
      <w:t>HL7 Version 2 IG: Clinical Genomics Coded Reporting -- Lite, R1 (1st Informative Ballot)</w:t>
    </w:r>
    <w:r w:rsidRPr="0058587E">
      <w:tab/>
      <w:t xml:space="preserve">Page </w:t>
    </w:r>
    <w:r>
      <w:fldChar w:fldCharType="begin"/>
    </w:r>
    <w:r>
      <w:instrText xml:space="preserve"> PAGE   \* MERGEFORMAT </w:instrText>
    </w:r>
    <w:r>
      <w:fldChar w:fldCharType="separate"/>
    </w:r>
    <w:r w:rsidR="00FA687C">
      <w:rPr>
        <w:noProof/>
      </w:rPr>
      <w:t>71</w:t>
    </w:r>
    <w:r>
      <w:rPr>
        <w:noProof/>
      </w:rPr>
      <w:fldChar w:fldCharType="end"/>
    </w:r>
  </w:p>
  <w:p w14:paraId="01CE8E76" w14:textId="77777777" w:rsidR="009E3FCB" w:rsidRPr="00460548" w:rsidRDefault="009E3FCB" w:rsidP="001D1441">
    <w:pPr>
      <w:pStyle w:val="Footer"/>
      <w:tabs>
        <w:tab w:val="clear" w:pos="9360"/>
        <w:tab w:val="right" w:pos="9720"/>
      </w:tabs>
    </w:pPr>
    <w:r>
      <w:t>© 2016 Health Level Seven</w:t>
    </w:r>
    <w:r w:rsidRPr="0058587E">
      <w:t xml:space="preserve"> International</w:t>
    </w:r>
    <w:r>
      <w:t xml:space="preserve">. </w:t>
    </w:r>
    <w:r w:rsidRPr="0058587E">
      <w:t>All rights reserved.</w:t>
    </w:r>
    <w:r w:rsidRPr="0058587E">
      <w:tab/>
    </w:r>
    <w:r>
      <w:t xml:space="preserve">September 2016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06CA4" w14:textId="77777777" w:rsidR="009E3FCB" w:rsidRPr="0058587E" w:rsidRDefault="009E3FCB" w:rsidP="0006075F">
    <w:pPr>
      <w:pStyle w:val="Footer"/>
    </w:pPr>
    <w:r w:rsidRPr="00024424">
      <w:t xml:space="preserve">HL7 Version 2.5.1 IG: </w:t>
    </w:r>
    <w:r w:rsidRPr="005C6552">
      <w:t xml:space="preserve">Laboratory Results Interface for US Realm, Release </w:t>
    </w:r>
    <w:r>
      <w:t>1</w:t>
    </w:r>
    <w:r w:rsidRPr="0058587E">
      <w:tab/>
      <w:t xml:space="preserve">Page </w:t>
    </w:r>
    <w:r>
      <w:rPr>
        <w:noProof/>
      </w:rPr>
      <w:t>104</w:t>
    </w:r>
  </w:p>
  <w:p w14:paraId="10249317" w14:textId="77777777" w:rsidR="009E3FCB" w:rsidRDefault="009E3FCB" w:rsidP="0006075F">
    <w:pPr>
      <w:pStyle w:val="Footer"/>
    </w:pPr>
    <w:r>
      <w:t>© 2012</w:t>
    </w:r>
    <w:r w:rsidRPr="0058587E">
      <w:t xml:space="preserve"> Health Level Seven International</w:t>
    </w:r>
    <w:r>
      <w:t xml:space="preserve">. </w:t>
    </w:r>
    <w:r w:rsidRPr="0058587E">
      <w:t>All rights reserved.</w:t>
    </w:r>
    <w:r w:rsidRPr="0058587E">
      <w:tab/>
    </w:r>
    <w:r>
      <w:t>July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35569" w14:textId="77777777" w:rsidR="009E3FCB" w:rsidRPr="00024424" w:rsidRDefault="009E3FCB" w:rsidP="008F59F2">
    <w:pPr>
      <w:pStyle w:val="Footer"/>
      <w:tabs>
        <w:tab w:val="clear" w:pos="9360"/>
        <w:tab w:val="right" w:pos="9720"/>
      </w:tabs>
    </w:pPr>
    <w:r>
      <w:rPr>
        <w:rFonts w:ascii="Calibri" w:hAnsi="Calibri"/>
        <w:color w:val="000000"/>
      </w:rPr>
      <w:t>HL7 Version 2 IG: Clinical Genomics Coded Reporting -- Lite, R1 (1st Informative Ballot)</w:t>
    </w:r>
    <w:r w:rsidRPr="00024424">
      <w:tab/>
      <w:t xml:space="preserve">Page </w:t>
    </w:r>
    <w:r>
      <w:fldChar w:fldCharType="begin"/>
    </w:r>
    <w:r>
      <w:instrText xml:space="preserve"> PAGE   \* MERGEFORMAT </w:instrText>
    </w:r>
    <w:r>
      <w:fldChar w:fldCharType="separate"/>
    </w:r>
    <w:r w:rsidR="00D233CA">
      <w:rPr>
        <w:noProof/>
      </w:rPr>
      <w:t>ix</w:t>
    </w:r>
    <w:r>
      <w:fldChar w:fldCharType="end"/>
    </w:r>
  </w:p>
  <w:p w14:paraId="6EE03D36" w14:textId="77777777" w:rsidR="009E3FCB" w:rsidRPr="008F59F2" w:rsidRDefault="009E3FCB" w:rsidP="008F59F2">
    <w:pPr>
      <w:pStyle w:val="Footer"/>
      <w:tabs>
        <w:tab w:val="clear" w:pos="9360"/>
        <w:tab w:val="right" w:pos="9720"/>
      </w:tabs>
    </w:pPr>
    <w:r>
      <w:t>September 2016</w:t>
    </w:r>
    <w:r>
      <w:tab/>
      <w:t>© 2016 Health Level Seven</w:t>
    </w:r>
    <w:r w:rsidRPr="00024424">
      <w:t xml:space="preserve"> International</w:t>
    </w:r>
    <w:r>
      <w:t xml:space="preserve">. </w:t>
    </w:r>
    <w:r w:rsidRPr="00024424">
      <w:t>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1EA2" w14:textId="77777777" w:rsidR="009E3FCB" w:rsidRPr="00024424" w:rsidRDefault="009E3FCB" w:rsidP="0044127D">
    <w:pPr>
      <w:pStyle w:val="Footer"/>
      <w:tabs>
        <w:tab w:val="clear" w:pos="9360"/>
        <w:tab w:val="right" w:pos="9720"/>
      </w:tabs>
    </w:pPr>
    <w:r>
      <w:rPr>
        <w:rFonts w:ascii="Calibri" w:hAnsi="Calibri"/>
        <w:color w:val="000000"/>
      </w:rPr>
      <w:t>HL7 Version 2 IG: Clinical Genomics Coded Reporting -- Lite, R1 (1st Informative Ballot)</w:t>
    </w:r>
    <w:r w:rsidRPr="00024424">
      <w:tab/>
      <w:t xml:space="preserve">Page </w:t>
    </w:r>
    <w:r>
      <w:fldChar w:fldCharType="begin"/>
    </w:r>
    <w:r>
      <w:instrText xml:space="preserve"> PAGE   \* MERGEFORMAT </w:instrText>
    </w:r>
    <w:r>
      <w:fldChar w:fldCharType="separate"/>
    </w:r>
    <w:r w:rsidR="00AC432B">
      <w:rPr>
        <w:noProof/>
      </w:rPr>
      <w:t>vi</w:t>
    </w:r>
    <w:r>
      <w:fldChar w:fldCharType="end"/>
    </w:r>
  </w:p>
  <w:p w14:paraId="1B5C12D5" w14:textId="77777777" w:rsidR="009E3FCB" w:rsidRPr="0044127D" w:rsidRDefault="009E3FCB" w:rsidP="0044127D">
    <w:pPr>
      <w:pStyle w:val="Footer"/>
      <w:tabs>
        <w:tab w:val="clear" w:pos="9360"/>
        <w:tab w:val="right" w:pos="9720"/>
      </w:tabs>
    </w:pPr>
    <w:r>
      <w:t>September 2016</w:t>
    </w:r>
    <w:r>
      <w:tab/>
      <w:t>© 2016 Health Level Seven</w:t>
    </w:r>
    <w:r w:rsidRPr="00024424">
      <w:t xml:space="preserve"> International</w:t>
    </w:r>
    <w:r>
      <w:t xml:space="preserve">. </w:t>
    </w:r>
    <w:r w:rsidRPr="00024424">
      <w:t>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13F82" w14:textId="77777777" w:rsidR="009E3FCB" w:rsidRPr="00024424" w:rsidRDefault="009E3FCB" w:rsidP="0044127D">
    <w:pPr>
      <w:pStyle w:val="Footer"/>
      <w:tabs>
        <w:tab w:val="clear" w:pos="9360"/>
        <w:tab w:val="right" w:pos="9720"/>
      </w:tabs>
    </w:pPr>
    <w:r>
      <w:rPr>
        <w:rFonts w:ascii="Calibri" w:hAnsi="Calibri"/>
        <w:color w:val="000000"/>
      </w:rPr>
      <w:t>HL7 Version 2 IG: Clinical Genomics Coded Reporting -- Lite, R1 (1st Informative Ballot)</w:t>
    </w:r>
    <w:r w:rsidRPr="00024424">
      <w:tab/>
      <w:t xml:space="preserve">Page </w:t>
    </w:r>
    <w:r>
      <w:fldChar w:fldCharType="begin"/>
    </w:r>
    <w:r w:rsidRPr="00B000E2">
      <w:instrText xml:space="preserve"> PAGE   \* MERGEFORMAT </w:instrText>
    </w:r>
    <w:r>
      <w:fldChar w:fldCharType="separate"/>
    </w:r>
    <w:r w:rsidR="00AC432B">
      <w:rPr>
        <w:noProof/>
      </w:rPr>
      <w:t>viii</w:t>
    </w:r>
    <w:r>
      <w:fldChar w:fldCharType="end"/>
    </w:r>
  </w:p>
  <w:p w14:paraId="2DDE3C57" w14:textId="77777777" w:rsidR="009E3FCB" w:rsidRPr="0044127D" w:rsidRDefault="009E3FCB" w:rsidP="0044127D">
    <w:pPr>
      <w:pStyle w:val="Footer"/>
      <w:tabs>
        <w:tab w:val="clear" w:pos="9360"/>
        <w:tab w:val="right" w:pos="9720"/>
      </w:tabs>
    </w:pPr>
    <w:r>
      <w:t>September 2016</w:t>
    </w:r>
    <w:r>
      <w:tab/>
      <w:t>© 2016 Health Level Seven</w:t>
    </w:r>
    <w:r w:rsidRPr="00024424">
      <w:t xml:space="preserve"> International</w:t>
    </w:r>
    <w:r>
      <w:t xml:space="preserve">. </w:t>
    </w:r>
    <w:r w:rsidRPr="00024424">
      <w:t>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5C13C" w14:textId="77777777" w:rsidR="009E3FCB" w:rsidRPr="00AF4986" w:rsidRDefault="009E3FCB" w:rsidP="001D1441">
    <w:pPr>
      <w:pStyle w:val="Footer"/>
      <w:tabs>
        <w:tab w:val="clear" w:pos="9360"/>
        <w:tab w:val="right" w:pos="9720"/>
      </w:tabs>
    </w:pPr>
    <w:r w:rsidRPr="00AF4986">
      <w:t xml:space="preserve">Page </w:t>
    </w:r>
    <w:r>
      <w:fldChar w:fldCharType="begin"/>
    </w:r>
    <w:r>
      <w:instrText xml:space="preserve"> PAGE   \* MERGEFORMAT </w:instrText>
    </w:r>
    <w:r>
      <w:fldChar w:fldCharType="separate"/>
    </w:r>
    <w:r w:rsidR="00D233CA">
      <w:rPr>
        <w:noProof/>
      </w:rPr>
      <w:t>14</w:t>
    </w:r>
    <w:r>
      <w:rPr>
        <w:noProof/>
      </w:rPr>
      <w:fldChar w:fldCharType="end"/>
    </w:r>
    <w:r w:rsidRPr="00AF4986">
      <w:rPr>
        <w:rStyle w:val="PageNumber"/>
      </w:rPr>
      <w:tab/>
    </w:r>
    <w:r>
      <w:rPr>
        <w:rFonts w:ascii="Calibri" w:hAnsi="Calibri"/>
        <w:color w:val="000000"/>
      </w:rPr>
      <w:t>HL7 Version 2 IG: Clinical Genomics Coded Reporting -- Lite, R1 (1st Informative Ballot)</w:t>
    </w:r>
  </w:p>
  <w:p w14:paraId="2BB2C163" w14:textId="77777777" w:rsidR="009E3FCB" w:rsidRPr="00AF4986" w:rsidRDefault="009E3FCB" w:rsidP="001D1441">
    <w:pPr>
      <w:pStyle w:val="Footer"/>
      <w:tabs>
        <w:tab w:val="clear" w:pos="9360"/>
        <w:tab w:val="right" w:pos="9720"/>
      </w:tabs>
    </w:pPr>
    <w:r>
      <w:t>July 2016</w:t>
    </w:r>
    <w:r>
      <w:tab/>
    </w:r>
    <w:r w:rsidRPr="00AF4986">
      <w:t xml:space="preserve">© </w:t>
    </w:r>
    <w:r>
      <w:t>2016 Health Level Seven</w:t>
    </w:r>
    <w:r w:rsidRPr="00AF4986">
      <w:t xml:space="preserve"> International</w:t>
    </w:r>
    <w:r>
      <w:t xml:space="preserve">. </w:t>
    </w:r>
    <w:r w:rsidRPr="00AF4986">
      <w:t>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D0AA4" w14:textId="77777777" w:rsidR="009E3FCB" w:rsidRPr="0058587E" w:rsidRDefault="009E3FCB" w:rsidP="001D1441">
    <w:pPr>
      <w:pStyle w:val="Footer"/>
      <w:tabs>
        <w:tab w:val="clear" w:pos="9360"/>
        <w:tab w:val="right" w:pos="9720"/>
      </w:tabs>
    </w:pPr>
    <w:r>
      <w:rPr>
        <w:rFonts w:ascii="Calibri" w:hAnsi="Calibri"/>
        <w:color w:val="000000"/>
      </w:rPr>
      <w:t>HL7 Version 2 IG: Clinical Genomics Coded Reporting -- Lite, R1 (1st Informative Ballot)</w:t>
    </w:r>
    <w:r w:rsidRPr="0058587E">
      <w:tab/>
      <w:t xml:space="preserve">Page </w:t>
    </w:r>
    <w:r>
      <w:rPr>
        <w:noProof/>
      </w:rPr>
      <w:fldChar w:fldCharType="begin"/>
    </w:r>
    <w:r>
      <w:rPr>
        <w:noProof/>
      </w:rPr>
      <w:instrText xml:space="preserve"> PAGE   \* MERGEFORMAT </w:instrText>
    </w:r>
    <w:r>
      <w:rPr>
        <w:noProof/>
      </w:rPr>
      <w:fldChar w:fldCharType="separate"/>
    </w:r>
    <w:r w:rsidR="00D233CA">
      <w:rPr>
        <w:noProof/>
      </w:rPr>
      <w:t>13</w:t>
    </w:r>
    <w:r>
      <w:rPr>
        <w:noProof/>
      </w:rPr>
      <w:fldChar w:fldCharType="end"/>
    </w:r>
  </w:p>
  <w:p w14:paraId="763E1017" w14:textId="77777777" w:rsidR="009E3FCB" w:rsidRPr="00460548" w:rsidRDefault="009E3FCB" w:rsidP="001D1441">
    <w:pPr>
      <w:pStyle w:val="Footer"/>
      <w:tabs>
        <w:tab w:val="clear" w:pos="9360"/>
        <w:tab w:val="right" w:pos="9720"/>
      </w:tabs>
    </w:pPr>
    <w:r>
      <w:t>© 2016 Health Level Seven</w:t>
    </w:r>
    <w:r w:rsidRPr="0058587E">
      <w:t xml:space="preserve"> International</w:t>
    </w:r>
    <w:r>
      <w:t xml:space="preserve">. </w:t>
    </w:r>
    <w:r w:rsidRPr="0058587E">
      <w:t>All rights reserved.</w:t>
    </w:r>
    <w:r w:rsidRPr="0058587E">
      <w:tab/>
    </w:r>
    <w:r>
      <w:t xml:space="preserve">September 2016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0EE69" w14:textId="77777777" w:rsidR="009E3FCB" w:rsidRPr="0058587E" w:rsidRDefault="009E3FCB" w:rsidP="0006075F">
    <w:pPr>
      <w:pStyle w:val="Footer"/>
    </w:pPr>
    <w:r w:rsidRPr="00024424">
      <w:t xml:space="preserve">HL7 Version 2.5.1 IG: </w:t>
    </w:r>
    <w:r w:rsidRPr="005C6552">
      <w:t xml:space="preserve">Laboratory Results Interface for US Realm, Release </w:t>
    </w:r>
    <w:r>
      <w:t>1</w:t>
    </w:r>
    <w:r w:rsidRPr="0058587E">
      <w:tab/>
      <w:t xml:space="preserve">Page </w:t>
    </w:r>
    <w:r>
      <w:rPr>
        <w:noProof/>
      </w:rPr>
      <w:t>104</w:t>
    </w:r>
  </w:p>
  <w:p w14:paraId="1CC7393E" w14:textId="77777777" w:rsidR="009E3FCB" w:rsidRDefault="009E3FCB" w:rsidP="0006075F">
    <w:pPr>
      <w:pStyle w:val="Footer"/>
    </w:pPr>
    <w:r>
      <w:t>© 2012</w:t>
    </w:r>
    <w:r w:rsidRPr="0058587E">
      <w:t xml:space="preserve"> Health Level Seven International</w:t>
    </w:r>
    <w:r>
      <w:t xml:space="preserve">. </w:t>
    </w:r>
    <w:r w:rsidRPr="0058587E">
      <w:t>All rights reserved.</w:t>
    </w:r>
    <w:r w:rsidRPr="0058587E">
      <w:tab/>
    </w:r>
    <w:r>
      <w:t>July 2012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DFDF1" w14:textId="77777777" w:rsidR="009E3FCB" w:rsidRPr="00AF4986" w:rsidRDefault="009E3FCB" w:rsidP="001D1441">
    <w:pPr>
      <w:pStyle w:val="Footer"/>
      <w:tabs>
        <w:tab w:val="clear" w:pos="9360"/>
        <w:tab w:val="right" w:pos="9720"/>
      </w:tabs>
    </w:pPr>
    <w:r w:rsidRPr="00AF4986">
      <w:t xml:space="preserve">Page </w:t>
    </w:r>
    <w:r>
      <w:rPr>
        <w:rStyle w:val="PageNumber"/>
      </w:rPr>
      <w:fldChar w:fldCharType="begin"/>
    </w:r>
    <w:r w:rsidRPr="009E2A89">
      <w:rPr>
        <w:rStyle w:val="PageNumber"/>
      </w:rPr>
      <w:instrText xml:space="preserve"> PAGE </w:instrText>
    </w:r>
    <w:r>
      <w:rPr>
        <w:rStyle w:val="PageNumber"/>
      </w:rPr>
      <w:fldChar w:fldCharType="separate"/>
    </w:r>
    <w:r w:rsidR="00D233CA">
      <w:rPr>
        <w:rStyle w:val="PageNumber"/>
        <w:noProof/>
      </w:rPr>
      <w:t>20</w:t>
    </w:r>
    <w:r>
      <w:rPr>
        <w:rStyle w:val="PageNumber"/>
      </w:rPr>
      <w:fldChar w:fldCharType="end"/>
    </w:r>
    <w:r w:rsidRPr="00AF4986">
      <w:rPr>
        <w:rStyle w:val="PageNumber"/>
      </w:rPr>
      <w:tab/>
    </w:r>
    <w:r>
      <w:rPr>
        <w:rFonts w:ascii="Calibri" w:hAnsi="Calibri"/>
        <w:color w:val="000000"/>
      </w:rPr>
      <w:t>HL7 Version 2 IG: Clinical Genomics Coded Reporting -- Lite, R1 (1st Informative Ballot)</w:t>
    </w:r>
  </w:p>
  <w:p w14:paraId="1453FAFE" w14:textId="77777777" w:rsidR="009E3FCB" w:rsidRPr="00AF4986" w:rsidRDefault="009E3FCB" w:rsidP="001D1441">
    <w:pPr>
      <w:pStyle w:val="Footer"/>
      <w:tabs>
        <w:tab w:val="clear" w:pos="9360"/>
        <w:tab w:val="right" w:pos="9720"/>
      </w:tabs>
    </w:pPr>
    <w:r>
      <w:t>July 2016</w:t>
    </w:r>
    <w:r>
      <w:tab/>
    </w:r>
    <w:r w:rsidRPr="00AF4986">
      <w:t xml:space="preserve">© </w:t>
    </w:r>
    <w:r>
      <w:t>2016 Health Level Seven</w:t>
    </w:r>
    <w:r w:rsidRPr="00AF4986">
      <w:t xml:space="preserve"> International</w:t>
    </w:r>
    <w:r>
      <w:t xml:space="preserve">. </w:t>
    </w:r>
    <w:r w:rsidRPr="00AF4986">
      <w:t>All rights reserved.</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A6694" w14:textId="77777777" w:rsidR="009E3FCB" w:rsidRPr="0058587E" w:rsidRDefault="009E3FCB" w:rsidP="001D1441">
    <w:pPr>
      <w:pStyle w:val="Footer"/>
      <w:tabs>
        <w:tab w:val="clear" w:pos="9360"/>
        <w:tab w:val="right" w:pos="9720"/>
      </w:tabs>
    </w:pPr>
    <w:r>
      <w:rPr>
        <w:rFonts w:ascii="Calibri" w:hAnsi="Calibri"/>
        <w:color w:val="000000"/>
      </w:rPr>
      <w:t>HL7 Version 2 IG: Clinical Genomics Coded Reporting -- Lite, R1 (1st Informative Ballot)</w:t>
    </w:r>
    <w:r w:rsidRPr="0058587E">
      <w:tab/>
      <w:t xml:space="preserve">Page </w:t>
    </w:r>
    <w:r>
      <w:fldChar w:fldCharType="begin"/>
    </w:r>
    <w:r>
      <w:instrText xml:space="preserve"> PAGE </w:instrText>
    </w:r>
    <w:r>
      <w:fldChar w:fldCharType="separate"/>
    </w:r>
    <w:r w:rsidR="00D233CA">
      <w:rPr>
        <w:noProof/>
      </w:rPr>
      <w:t>21</w:t>
    </w:r>
    <w:r>
      <w:rPr>
        <w:noProof/>
      </w:rPr>
      <w:fldChar w:fldCharType="end"/>
    </w:r>
  </w:p>
  <w:p w14:paraId="785DF588" w14:textId="77777777" w:rsidR="009E3FCB" w:rsidRPr="00460548" w:rsidRDefault="009E3FCB" w:rsidP="001D1441">
    <w:pPr>
      <w:pStyle w:val="Footer"/>
      <w:tabs>
        <w:tab w:val="clear" w:pos="9360"/>
        <w:tab w:val="right" w:pos="9720"/>
      </w:tabs>
    </w:pPr>
    <w:r>
      <w:t>© 2016 Health Level Seven</w:t>
    </w:r>
    <w:r w:rsidRPr="0058587E">
      <w:t xml:space="preserve"> International</w:t>
    </w:r>
    <w:r>
      <w:t xml:space="preserve">. </w:t>
    </w:r>
    <w:r w:rsidRPr="0058587E">
      <w:t>All rights reserved.</w:t>
    </w:r>
    <w:r w:rsidRPr="0058587E">
      <w:tab/>
    </w:r>
    <w:r>
      <w:t xml:space="preserve">September 2016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429AA" w14:textId="77777777" w:rsidR="009E3FCB" w:rsidRDefault="009E3FCB" w:rsidP="00FD133A">
      <w:pPr>
        <w:spacing w:after="0"/>
      </w:pPr>
      <w:r>
        <w:separator/>
      </w:r>
    </w:p>
  </w:footnote>
  <w:footnote w:type="continuationSeparator" w:id="0">
    <w:p w14:paraId="14411D77" w14:textId="77777777" w:rsidR="009E3FCB" w:rsidRDefault="009E3FCB">
      <w:r>
        <w:continuationSeparator/>
      </w:r>
    </w:p>
  </w:footnote>
  <w:footnote w:type="continuationNotice" w:id="1">
    <w:p w14:paraId="1ACCD4DC" w14:textId="77777777" w:rsidR="009E3FCB" w:rsidRDefault="009E3FCB">
      <w:pPr>
        <w:spacing w:after="0"/>
      </w:pPr>
    </w:p>
  </w:footnote>
  <w:footnote w:id="2">
    <w:p w14:paraId="1B9BC645" w14:textId="242B1147" w:rsidR="009E3FCB" w:rsidRPr="00053071" w:rsidRDefault="009E3FCB" w:rsidP="0078415D">
      <w:pPr>
        <w:pStyle w:val="FootnoteText"/>
        <w:rPr>
          <w:rFonts w:asciiTheme="minorHAnsi" w:hAnsiTheme="minorHAnsi"/>
        </w:rPr>
      </w:pPr>
      <w:r w:rsidRPr="00053071">
        <w:rPr>
          <w:rStyle w:val="FootnoteReference"/>
          <w:rFonts w:asciiTheme="minorHAnsi" w:hAnsiTheme="minorHAnsi"/>
          <w:sz w:val="20"/>
        </w:rPr>
        <w:footnoteRef/>
      </w:r>
      <w:r w:rsidRPr="00053071">
        <w:rPr>
          <w:rFonts w:asciiTheme="minorHAnsi" w:hAnsiTheme="minorHAnsi"/>
          <w:sz w:val="20"/>
        </w:rPr>
        <w:t xml:space="preserve"> </w:t>
      </w:r>
      <w:r w:rsidRPr="00053071">
        <w:rPr>
          <w:rFonts w:asciiTheme="minorHAnsi" w:hAnsiTheme="minorHAnsi"/>
          <w:sz w:val="20"/>
          <w:szCs w:val="18"/>
        </w:rPr>
        <w:t>Ye Wang Y, Lynch P, Kanduru A, Hook J, Mericle L, Ludet C, Vreeman DJ, Clement J. McDonald CJ. LHC-Forms and Related Widgets for Capturing and Tuning Health Data. AMIA Annu Symp Proc. 2016 (Acce</w:t>
      </w:r>
      <w:r>
        <w:rPr>
          <w:rFonts w:asciiTheme="minorHAnsi" w:hAnsiTheme="minorHAnsi"/>
          <w:sz w:val="20"/>
          <w:szCs w:val="18"/>
        </w:rPr>
        <w:t>pted</w:t>
      </w:r>
      <w:r w:rsidRPr="00053071">
        <w:rPr>
          <w:rFonts w:asciiTheme="minorHAnsi" w:hAnsiTheme="minorHAnsi"/>
          <w:sz w:val="20"/>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F9662" w14:textId="77777777" w:rsidR="009E3FCB" w:rsidRDefault="009E3FCB" w:rsidP="00BF259B">
    <w:pPr>
      <w:pStyle w:val="Header"/>
      <w:jc w:val="right"/>
    </w:pPr>
    <w:r>
      <w:t>Acknowledgements, Copyrights, Notes for Reviewers</w:t>
    </w:r>
  </w:p>
  <w:p w14:paraId="6E18D47D" w14:textId="77777777" w:rsidR="009E3FCB" w:rsidRPr="002130FD" w:rsidRDefault="009E3FCB" w:rsidP="002130FD"/>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B2FE" w14:textId="77777777" w:rsidR="009E3FCB" w:rsidRDefault="009E3FCB" w:rsidP="00670A05">
    <w:pPr>
      <w:pStyle w:val="Header"/>
      <w:tabs>
        <w:tab w:val="clear" w:pos="9000"/>
        <w:tab w:val="left" w:pos="7200"/>
      </w:tabs>
      <w:spacing w:before="60" w:after="240" w:line="199" w:lineRule="auto"/>
      <w:rPr>
        <w:u w:color="808080"/>
      </w:rPr>
    </w:pPr>
    <w:r>
      <w:rPr>
        <w:u w:color="808080"/>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EDF9D" w14:textId="77777777" w:rsidR="009E3FCB" w:rsidRDefault="009E3FCB" w:rsidP="00670A05">
    <w:pPr>
      <w:pStyle w:val="Header"/>
      <w:spacing w:before="60" w:after="240" w:line="199" w:lineRule="auto"/>
      <w:ind w:left="0" w:firstLine="0"/>
      <w:rPr>
        <w:u w:color="80808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81AB6" w14:textId="77777777" w:rsidR="009E3FCB" w:rsidRDefault="009E3FCB">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28998" w14:textId="77777777" w:rsidR="009E3FCB" w:rsidRDefault="009E3FC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73E29" w14:textId="77777777" w:rsidR="009E3FCB" w:rsidRDefault="009E3FCB" w:rsidP="002E1DB3">
    <w:pPr>
      <w:pStyle w:val="Header"/>
      <w:ind w:lef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F5FF9" w14:textId="77777777" w:rsidR="009E3FCB" w:rsidRDefault="009E3FC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EB790" w14:textId="77777777" w:rsidR="009E3FCB" w:rsidRDefault="009E3FCB">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FEE95" w14:textId="77777777" w:rsidR="009E3FCB" w:rsidRDefault="009E3FCB" w:rsidP="002E1DB3">
    <w:pPr>
      <w:pStyle w:val="Header"/>
      <w:ind w:left="0" w:firstLine="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30073" w14:textId="77777777" w:rsidR="009E3FCB" w:rsidRDefault="009E3FC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62C36" w14:textId="77777777" w:rsidR="009E3FCB" w:rsidRDefault="009E3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F9A56" w14:textId="77777777" w:rsidR="009E3FCB" w:rsidRDefault="009E3FCB" w:rsidP="008F59F2">
    <w:pPr>
      <w:pStyle w:val="Header"/>
      <w:jc w:val="right"/>
    </w:pPr>
    <w:r>
      <w:t>Acknowledgements, Copyrights, Notes for Reviewers</w:t>
    </w:r>
  </w:p>
  <w:p w14:paraId="38108619" w14:textId="77777777" w:rsidR="009E3FCB" w:rsidRPr="002130FD" w:rsidRDefault="009E3FCB" w:rsidP="002130FD"/>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E1A46" w14:textId="77777777" w:rsidR="009E3FCB" w:rsidRDefault="009E3FCB" w:rsidP="002E1DB3">
    <w:pPr>
      <w:pStyle w:val="Header"/>
      <w:ind w:left="0" w:firstLine="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16E98" w14:textId="77777777" w:rsidR="009E3FCB" w:rsidRDefault="009E3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1B1C" w14:textId="77777777" w:rsidR="009E3FCB" w:rsidRDefault="009E3FCB" w:rsidP="00BF259B">
    <w:pPr>
      <w:pStyle w:val="Header"/>
      <w:jc w:val="right"/>
    </w:pPr>
    <w:r>
      <w:t>Acknowledgements, Copyrights, Notes for Reviewers</w:t>
    </w:r>
  </w:p>
  <w:p w14:paraId="5065C20F" w14:textId="77777777" w:rsidR="009E3FCB" w:rsidRPr="002130FD" w:rsidRDefault="009E3FCB" w:rsidP="002130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FBA4" w14:textId="77777777" w:rsidR="009E3FCB" w:rsidRPr="00E8279E" w:rsidRDefault="009E3FCB" w:rsidP="00E8279E">
    <w:pPr>
      <w:pStyle w:val="Header"/>
      <w:spacing w:before="60" w:after="240" w:line="199" w:lineRule="auto"/>
      <w:jc w:val="center"/>
      <w:rPr>
        <w:rFonts w:ascii="Arial" w:hAnsi="Arial"/>
        <w:sz w:val="32"/>
        <w:szCs w:val="32"/>
        <w:u w:color="808080"/>
      </w:rPr>
    </w:pPr>
    <w:r w:rsidRPr="00432899">
      <w:rPr>
        <w:rFonts w:ascii="Arial" w:hAnsi="Arial"/>
        <w:sz w:val="32"/>
        <w:szCs w:val="32"/>
        <w:u w:color="808080"/>
      </w:rP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22B45" w14:textId="77777777" w:rsidR="009E3FCB" w:rsidRPr="00E8279E" w:rsidRDefault="009E3FCB" w:rsidP="00E8279E">
    <w:pPr>
      <w:pStyle w:val="Header"/>
      <w:spacing w:before="60" w:after="240" w:line="199" w:lineRule="auto"/>
      <w:jc w:val="center"/>
      <w:rPr>
        <w:rFonts w:ascii="Arial" w:hAnsi="Arial"/>
        <w:sz w:val="32"/>
        <w:szCs w:val="32"/>
        <w:u w:color="808080"/>
      </w:rPr>
    </w:pPr>
    <w:r w:rsidRPr="00432899">
      <w:rPr>
        <w:rFonts w:ascii="Arial" w:hAnsi="Arial"/>
        <w:sz w:val="32"/>
        <w:szCs w:val="32"/>
        <w:u w:color="808080"/>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8E81A" w14:textId="77777777" w:rsidR="009E3FCB" w:rsidRDefault="009E3FCB" w:rsidP="00C94E73">
    <w:pPr>
      <w:pStyle w:val="Header"/>
      <w:tabs>
        <w:tab w:val="clear" w:pos="9000"/>
        <w:tab w:val="right" w:pos="972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47D21" w14:textId="77777777" w:rsidR="009E3FCB" w:rsidRPr="00836DFA" w:rsidRDefault="009E3FCB" w:rsidP="00836DFA">
    <w:pPr>
      <w:pStyle w:val="TOCTit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F4620" w14:textId="77777777" w:rsidR="009E3FCB" w:rsidRPr="00836DFA" w:rsidRDefault="009E3FCB" w:rsidP="00870ECB">
    <w:pPr>
      <w:pStyle w:val="TOCTitle"/>
    </w:pPr>
    <w:r>
      <w:rPr>
        <w:u w:color="808080"/>
      </w:rPr>
      <w:t xml:space="preserve">INDEX OF </w:t>
    </w:r>
    <w:r w:rsidRPr="00432899">
      <w:rPr>
        <w:u w:color="808080"/>
      </w:rPr>
      <w:t>T</w:t>
    </w:r>
    <w:r>
      <w:rPr>
        <w:u w:color="808080"/>
      </w:rPr>
      <w:t>ABLES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2EC7B" w14:textId="77777777" w:rsidR="009E3FCB" w:rsidRDefault="009E3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0"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07B143D2"/>
    <w:multiLevelType w:val="hybridMultilevel"/>
    <w:tmpl w:val="B028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34615"/>
    <w:multiLevelType w:val="hybridMultilevel"/>
    <w:tmpl w:val="A42E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F96835"/>
    <w:multiLevelType w:val="hybridMultilevel"/>
    <w:tmpl w:val="8042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1CA4772C"/>
    <w:multiLevelType w:val="hybridMultilevel"/>
    <w:tmpl w:val="9DFA122C"/>
    <w:lvl w:ilvl="0" w:tplc="5F2A4BDC">
      <w:start w:val="1"/>
      <w:numFmt w:val="bullet"/>
      <w:lvlText w:val=""/>
      <w:lvlJc w:val="left"/>
      <w:pPr>
        <w:ind w:left="360" w:hanging="360"/>
      </w:pPr>
      <w:rPr>
        <w:rFonts w:ascii="Symbol" w:eastAsiaTheme="minorHAnsi" w:hAnsi="Symbol"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831679"/>
    <w:multiLevelType w:val="hybridMultilevel"/>
    <w:tmpl w:val="E0E2B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31D11"/>
    <w:multiLevelType w:val="hybridMultilevel"/>
    <w:tmpl w:val="B646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46085"/>
    <w:multiLevelType w:val="hybridMultilevel"/>
    <w:tmpl w:val="2BEC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92663C"/>
    <w:multiLevelType w:val="hybridMultilevel"/>
    <w:tmpl w:val="EF3A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2" w15:restartNumberingAfterBreak="0">
    <w:nsid w:val="2BBA29E7"/>
    <w:multiLevelType w:val="hybridMultilevel"/>
    <w:tmpl w:val="731C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90299F"/>
    <w:multiLevelType w:val="multilevel"/>
    <w:tmpl w:val="C3C886A6"/>
    <w:lvl w:ilvl="0">
      <w:start w:val="1"/>
      <w:numFmt w:val="upperLetter"/>
      <w:pStyle w:val="AppendixA"/>
      <w:lvlText w:val="APPENDIX %1."/>
      <w:lvlJc w:val="left"/>
      <w:pPr>
        <w:ind w:left="360" w:hanging="360"/>
      </w:pPr>
      <w:rPr>
        <w:rFonts w:ascii="Arial" w:hAnsi="Arial" w:cs="Symbo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5"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557E2D"/>
    <w:multiLevelType w:val="hybridMultilevel"/>
    <w:tmpl w:val="F9225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9E0424"/>
    <w:multiLevelType w:val="hybridMultilevel"/>
    <w:tmpl w:val="8042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CD7EAE"/>
    <w:multiLevelType w:val="hybridMultilevel"/>
    <w:tmpl w:val="5172D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242106"/>
    <w:multiLevelType w:val="hybridMultilevel"/>
    <w:tmpl w:val="8C482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D75520"/>
    <w:multiLevelType w:val="hybridMultilevel"/>
    <w:tmpl w:val="8D90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521E7B"/>
    <w:multiLevelType w:val="hybridMultilevel"/>
    <w:tmpl w:val="513A8466"/>
    <w:lvl w:ilvl="0" w:tplc="B4E4FBEC">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2"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3" w15:restartNumberingAfterBreak="0">
    <w:nsid w:val="404F5296"/>
    <w:multiLevelType w:val="hybridMultilevel"/>
    <w:tmpl w:val="E700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7" w15:restartNumberingAfterBreak="0">
    <w:nsid w:val="49947BF3"/>
    <w:multiLevelType w:val="hybridMultilevel"/>
    <w:tmpl w:val="4DEE1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A20F2B"/>
    <w:multiLevelType w:val="hybridMultilevel"/>
    <w:tmpl w:val="EF3A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0F75A8"/>
    <w:multiLevelType w:val="hybridMultilevel"/>
    <w:tmpl w:val="2CC85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951258"/>
    <w:multiLevelType w:val="multilevel"/>
    <w:tmpl w:val="CA84BD2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5490" w:hanging="720"/>
      </w:pPr>
      <w:rPr>
        <w:rFonts w:cs="Times New Roman"/>
        <w:sz w:val="28"/>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1" w15:restartNumberingAfterBreak="0">
    <w:nsid w:val="57092B37"/>
    <w:multiLevelType w:val="hybridMultilevel"/>
    <w:tmpl w:val="08B44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D213E4"/>
    <w:multiLevelType w:val="hybridMultilevel"/>
    <w:tmpl w:val="731C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B255D7"/>
    <w:multiLevelType w:val="hybridMultilevel"/>
    <w:tmpl w:val="B646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78538C"/>
    <w:multiLevelType w:val="hybridMultilevel"/>
    <w:tmpl w:val="F56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C73F6"/>
    <w:multiLevelType w:val="hybridMultilevel"/>
    <w:tmpl w:val="CFA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4F3463"/>
    <w:multiLevelType w:val="hybridMultilevel"/>
    <w:tmpl w:val="D800F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973FA8"/>
    <w:multiLevelType w:val="hybridMultilevel"/>
    <w:tmpl w:val="08B44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914F55"/>
    <w:multiLevelType w:val="hybridMultilevel"/>
    <w:tmpl w:val="EF3A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D0CE7"/>
    <w:multiLevelType w:val="hybridMultilevel"/>
    <w:tmpl w:val="E700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36"/>
  </w:num>
  <w:num w:numId="3">
    <w:abstractNumId w:val="9"/>
  </w:num>
  <w:num w:numId="4">
    <w:abstractNumId w:val="8"/>
  </w:num>
  <w:num w:numId="5">
    <w:abstractNumId w:val="14"/>
  </w:num>
  <w:num w:numId="6">
    <w:abstractNumId w:val="10"/>
  </w:num>
  <w:num w:numId="7">
    <w:abstractNumId w:val="25"/>
  </w:num>
  <w:num w:numId="8">
    <w:abstractNumId w:val="20"/>
  </w:num>
  <w:num w:numId="9">
    <w:abstractNumId w:val="50"/>
  </w:num>
  <w:num w:numId="10">
    <w:abstractNumId w:val="35"/>
  </w:num>
  <w:num w:numId="11">
    <w:abstractNumId w:val="32"/>
  </w:num>
  <w:num w:numId="12">
    <w:abstractNumId w:val="24"/>
  </w:num>
  <w:num w:numId="13">
    <w:abstractNumId w:val="40"/>
  </w:num>
  <w:num w:numId="14">
    <w:abstractNumId w:val="6"/>
  </w:num>
  <w:num w:numId="15">
    <w:abstractNumId w:val="5"/>
  </w:num>
  <w:num w:numId="16">
    <w:abstractNumId w:val="4"/>
  </w:num>
  <w:num w:numId="17">
    <w:abstractNumId w:val="7"/>
  </w:num>
  <w:num w:numId="18">
    <w:abstractNumId w:val="3"/>
  </w:num>
  <w:num w:numId="19">
    <w:abstractNumId w:val="2"/>
  </w:num>
  <w:num w:numId="20">
    <w:abstractNumId w:val="1"/>
  </w:num>
  <w:num w:numId="21">
    <w:abstractNumId w:val="0"/>
  </w:num>
  <w:num w:numId="22">
    <w:abstractNumId w:val="23"/>
  </w:num>
  <w:num w:numId="23">
    <w:abstractNumId w:val="39"/>
  </w:num>
  <w:num w:numId="24">
    <w:abstractNumId w:val="34"/>
  </w:num>
  <w:num w:numId="25">
    <w:abstractNumId w:val="15"/>
  </w:num>
  <w:num w:numId="26">
    <w:abstractNumId w:val="46"/>
  </w:num>
  <w:num w:numId="27">
    <w:abstractNumId w:val="19"/>
  </w:num>
  <w:num w:numId="28">
    <w:abstractNumId w:val="38"/>
  </w:num>
  <w:num w:numId="29">
    <w:abstractNumId w:val="47"/>
  </w:num>
  <w:num w:numId="30">
    <w:abstractNumId w:val="28"/>
  </w:num>
  <w:num w:numId="31">
    <w:abstractNumId w:val="26"/>
  </w:num>
  <w:num w:numId="32">
    <w:abstractNumId w:val="44"/>
  </w:num>
  <w:num w:numId="33">
    <w:abstractNumId w:val="42"/>
  </w:num>
  <w:num w:numId="34">
    <w:abstractNumId w:val="43"/>
  </w:num>
  <w:num w:numId="35">
    <w:abstractNumId w:val="18"/>
  </w:num>
  <w:num w:numId="36">
    <w:abstractNumId w:val="27"/>
  </w:num>
  <w:num w:numId="37">
    <w:abstractNumId w:val="13"/>
  </w:num>
  <w:num w:numId="38">
    <w:abstractNumId w:val="17"/>
  </w:num>
  <w:num w:numId="39">
    <w:abstractNumId w:val="29"/>
  </w:num>
  <w:num w:numId="40">
    <w:abstractNumId w:val="16"/>
  </w:num>
  <w:num w:numId="41">
    <w:abstractNumId w:val="11"/>
  </w:num>
  <w:num w:numId="42">
    <w:abstractNumId w:val="30"/>
  </w:num>
  <w:num w:numId="43">
    <w:abstractNumId w:val="37"/>
  </w:num>
  <w:num w:numId="44">
    <w:abstractNumId w:val="49"/>
  </w:num>
  <w:num w:numId="45">
    <w:abstractNumId w:val="33"/>
  </w:num>
  <w:num w:numId="46">
    <w:abstractNumId w:val="41"/>
  </w:num>
  <w:num w:numId="47">
    <w:abstractNumId w:val="12"/>
  </w:num>
  <w:num w:numId="48">
    <w:abstractNumId w:val="45"/>
  </w:num>
  <w:num w:numId="49">
    <w:abstractNumId w:val="40"/>
    <w:lvlOverride w:ilvl="0">
      <w:startOverride w:val="4"/>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22"/>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odwin, Rebecca (NIH/NLM/LHC) [E]">
    <w15:presenceInfo w15:providerId="AD" w15:userId="S-1-5-21-12604286-656692736-1848903544-397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evenAndOddHeaders/>
  <w:drawingGridHorizontalSpacing w:val="120"/>
  <w:displayHorizontalDrawingGridEvery w:val="2"/>
  <w:characterSpacingControl w:val="doNotCompress"/>
  <w:hdrShapeDefaults>
    <o:shapedefaults v:ext="edit" spidmax="3074"/>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9D"/>
    <w:rsid w:val="00000232"/>
    <w:rsid w:val="0000068A"/>
    <w:rsid w:val="000010D3"/>
    <w:rsid w:val="000017C3"/>
    <w:rsid w:val="00002DDB"/>
    <w:rsid w:val="00003C5E"/>
    <w:rsid w:val="00005365"/>
    <w:rsid w:val="000060DF"/>
    <w:rsid w:val="000067E3"/>
    <w:rsid w:val="0000684D"/>
    <w:rsid w:val="00006BC5"/>
    <w:rsid w:val="0001194E"/>
    <w:rsid w:val="0001258C"/>
    <w:rsid w:val="00012BDE"/>
    <w:rsid w:val="000136EC"/>
    <w:rsid w:val="00013CFB"/>
    <w:rsid w:val="000156A0"/>
    <w:rsid w:val="000160AE"/>
    <w:rsid w:val="000162E1"/>
    <w:rsid w:val="000164B6"/>
    <w:rsid w:val="000176D9"/>
    <w:rsid w:val="00017FAF"/>
    <w:rsid w:val="00017FB0"/>
    <w:rsid w:val="00020280"/>
    <w:rsid w:val="000202BA"/>
    <w:rsid w:val="000207DC"/>
    <w:rsid w:val="0002081C"/>
    <w:rsid w:val="00020A6F"/>
    <w:rsid w:val="00020B21"/>
    <w:rsid w:val="00020C77"/>
    <w:rsid w:val="00020EB1"/>
    <w:rsid w:val="000217F5"/>
    <w:rsid w:val="00021C8C"/>
    <w:rsid w:val="00021E6E"/>
    <w:rsid w:val="00022072"/>
    <w:rsid w:val="00022AFE"/>
    <w:rsid w:val="00023A62"/>
    <w:rsid w:val="00024424"/>
    <w:rsid w:val="000252C3"/>
    <w:rsid w:val="00026051"/>
    <w:rsid w:val="00026493"/>
    <w:rsid w:val="000264E8"/>
    <w:rsid w:val="00026EEF"/>
    <w:rsid w:val="0002703F"/>
    <w:rsid w:val="0003091E"/>
    <w:rsid w:val="00030D6A"/>
    <w:rsid w:val="000311E9"/>
    <w:rsid w:val="00031D00"/>
    <w:rsid w:val="000323B8"/>
    <w:rsid w:val="00033813"/>
    <w:rsid w:val="00033AC8"/>
    <w:rsid w:val="00033D5D"/>
    <w:rsid w:val="00034B13"/>
    <w:rsid w:val="00034F0E"/>
    <w:rsid w:val="000350C6"/>
    <w:rsid w:val="000355C3"/>
    <w:rsid w:val="00035ADB"/>
    <w:rsid w:val="00035F40"/>
    <w:rsid w:val="00036541"/>
    <w:rsid w:val="0003683B"/>
    <w:rsid w:val="00036E14"/>
    <w:rsid w:val="000372C0"/>
    <w:rsid w:val="00037AA3"/>
    <w:rsid w:val="00037B98"/>
    <w:rsid w:val="00040803"/>
    <w:rsid w:val="000416B8"/>
    <w:rsid w:val="000416FF"/>
    <w:rsid w:val="00041786"/>
    <w:rsid w:val="00041AF3"/>
    <w:rsid w:val="00041B2B"/>
    <w:rsid w:val="00042CA7"/>
    <w:rsid w:val="00043022"/>
    <w:rsid w:val="000433F2"/>
    <w:rsid w:val="00043B41"/>
    <w:rsid w:val="000449B8"/>
    <w:rsid w:val="00044EE8"/>
    <w:rsid w:val="00045048"/>
    <w:rsid w:val="000452B9"/>
    <w:rsid w:val="00045A73"/>
    <w:rsid w:val="00045ACC"/>
    <w:rsid w:val="0004629D"/>
    <w:rsid w:val="00046767"/>
    <w:rsid w:val="00046F3A"/>
    <w:rsid w:val="00046F4A"/>
    <w:rsid w:val="00047035"/>
    <w:rsid w:val="0005109D"/>
    <w:rsid w:val="00051ABB"/>
    <w:rsid w:val="00051CC3"/>
    <w:rsid w:val="0005200E"/>
    <w:rsid w:val="000520B5"/>
    <w:rsid w:val="00052E9B"/>
    <w:rsid w:val="00053071"/>
    <w:rsid w:val="000530FE"/>
    <w:rsid w:val="00053242"/>
    <w:rsid w:val="0005336D"/>
    <w:rsid w:val="00053A98"/>
    <w:rsid w:val="00054178"/>
    <w:rsid w:val="00054283"/>
    <w:rsid w:val="00055317"/>
    <w:rsid w:val="000559F4"/>
    <w:rsid w:val="00057143"/>
    <w:rsid w:val="0006075F"/>
    <w:rsid w:val="000615D3"/>
    <w:rsid w:val="00061710"/>
    <w:rsid w:val="00061CFD"/>
    <w:rsid w:val="0006278A"/>
    <w:rsid w:val="00062D49"/>
    <w:rsid w:val="00063283"/>
    <w:rsid w:val="0006331B"/>
    <w:rsid w:val="000634BB"/>
    <w:rsid w:val="00063CE6"/>
    <w:rsid w:val="000642C9"/>
    <w:rsid w:val="0006464D"/>
    <w:rsid w:val="000648BD"/>
    <w:rsid w:val="00064BF5"/>
    <w:rsid w:val="000656EC"/>
    <w:rsid w:val="00066E2B"/>
    <w:rsid w:val="00066F7E"/>
    <w:rsid w:val="0006725A"/>
    <w:rsid w:val="000701B4"/>
    <w:rsid w:val="00070D5E"/>
    <w:rsid w:val="000713CD"/>
    <w:rsid w:val="000716FE"/>
    <w:rsid w:val="00071C0B"/>
    <w:rsid w:val="00073B95"/>
    <w:rsid w:val="00073C5D"/>
    <w:rsid w:val="00074DD0"/>
    <w:rsid w:val="00076BB3"/>
    <w:rsid w:val="0007738F"/>
    <w:rsid w:val="00081A15"/>
    <w:rsid w:val="000820B7"/>
    <w:rsid w:val="00082E12"/>
    <w:rsid w:val="0008301E"/>
    <w:rsid w:val="000832C7"/>
    <w:rsid w:val="00083710"/>
    <w:rsid w:val="000838E6"/>
    <w:rsid w:val="00083BFF"/>
    <w:rsid w:val="00083F8C"/>
    <w:rsid w:val="000840F8"/>
    <w:rsid w:val="00084454"/>
    <w:rsid w:val="00086193"/>
    <w:rsid w:val="00087AF8"/>
    <w:rsid w:val="0009037F"/>
    <w:rsid w:val="00091249"/>
    <w:rsid w:val="00091D21"/>
    <w:rsid w:val="000928F5"/>
    <w:rsid w:val="00092B40"/>
    <w:rsid w:val="0009310B"/>
    <w:rsid w:val="0009548E"/>
    <w:rsid w:val="00096B50"/>
    <w:rsid w:val="00096D72"/>
    <w:rsid w:val="00097698"/>
    <w:rsid w:val="00097AC5"/>
    <w:rsid w:val="000A0B80"/>
    <w:rsid w:val="000A1310"/>
    <w:rsid w:val="000A1D70"/>
    <w:rsid w:val="000A1DC1"/>
    <w:rsid w:val="000A26DB"/>
    <w:rsid w:val="000A37EB"/>
    <w:rsid w:val="000A3EE8"/>
    <w:rsid w:val="000A46C1"/>
    <w:rsid w:val="000A5CBF"/>
    <w:rsid w:val="000A6117"/>
    <w:rsid w:val="000A6F4E"/>
    <w:rsid w:val="000A753F"/>
    <w:rsid w:val="000B02A4"/>
    <w:rsid w:val="000B061A"/>
    <w:rsid w:val="000B0A07"/>
    <w:rsid w:val="000B0CEC"/>
    <w:rsid w:val="000B0D29"/>
    <w:rsid w:val="000B15D8"/>
    <w:rsid w:val="000B1B9B"/>
    <w:rsid w:val="000B2524"/>
    <w:rsid w:val="000B277C"/>
    <w:rsid w:val="000B34A4"/>
    <w:rsid w:val="000B3969"/>
    <w:rsid w:val="000B3FE2"/>
    <w:rsid w:val="000B41B8"/>
    <w:rsid w:val="000B4434"/>
    <w:rsid w:val="000B4537"/>
    <w:rsid w:val="000B46D9"/>
    <w:rsid w:val="000B50CB"/>
    <w:rsid w:val="000B5CAE"/>
    <w:rsid w:val="000B6896"/>
    <w:rsid w:val="000B6E16"/>
    <w:rsid w:val="000B78F9"/>
    <w:rsid w:val="000C0CA0"/>
    <w:rsid w:val="000C0E68"/>
    <w:rsid w:val="000C1400"/>
    <w:rsid w:val="000C15BF"/>
    <w:rsid w:val="000C175A"/>
    <w:rsid w:val="000C2D22"/>
    <w:rsid w:val="000C2E48"/>
    <w:rsid w:val="000C43E9"/>
    <w:rsid w:val="000C4E72"/>
    <w:rsid w:val="000C5952"/>
    <w:rsid w:val="000C5E8A"/>
    <w:rsid w:val="000C5F1D"/>
    <w:rsid w:val="000C74DA"/>
    <w:rsid w:val="000C777C"/>
    <w:rsid w:val="000D1873"/>
    <w:rsid w:val="000D2CE1"/>
    <w:rsid w:val="000D3166"/>
    <w:rsid w:val="000D427E"/>
    <w:rsid w:val="000D439E"/>
    <w:rsid w:val="000D4907"/>
    <w:rsid w:val="000D538C"/>
    <w:rsid w:val="000D5610"/>
    <w:rsid w:val="000D798F"/>
    <w:rsid w:val="000D7A61"/>
    <w:rsid w:val="000D7BFB"/>
    <w:rsid w:val="000D7FC2"/>
    <w:rsid w:val="000E004D"/>
    <w:rsid w:val="000E116D"/>
    <w:rsid w:val="000E21E9"/>
    <w:rsid w:val="000E2E91"/>
    <w:rsid w:val="000E35AB"/>
    <w:rsid w:val="000E407A"/>
    <w:rsid w:val="000E4206"/>
    <w:rsid w:val="000E698C"/>
    <w:rsid w:val="000E69B4"/>
    <w:rsid w:val="000E6A32"/>
    <w:rsid w:val="000E6C50"/>
    <w:rsid w:val="000E6EAD"/>
    <w:rsid w:val="000E732A"/>
    <w:rsid w:val="000E78C6"/>
    <w:rsid w:val="000E7E1D"/>
    <w:rsid w:val="000E7F2A"/>
    <w:rsid w:val="000F012F"/>
    <w:rsid w:val="000F0AD2"/>
    <w:rsid w:val="000F1615"/>
    <w:rsid w:val="000F18E3"/>
    <w:rsid w:val="000F2506"/>
    <w:rsid w:val="000F33A2"/>
    <w:rsid w:val="000F42AB"/>
    <w:rsid w:val="000F4CE1"/>
    <w:rsid w:val="000F52AC"/>
    <w:rsid w:val="000F589C"/>
    <w:rsid w:val="000F5B7F"/>
    <w:rsid w:val="000F5E7C"/>
    <w:rsid w:val="000F7383"/>
    <w:rsid w:val="000F7B5B"/>
    <w:rsid w:val="0010070A"/>
    <w:rsid w:val="001013E0"/>
    <w:rsid w:val="00101401"/>
    <w:rsid w:val="001019C3"/>
    <w:rsid w:val="00103810"/>
    <w:rsid w:val="001039A2"/>
    <w:rsid w:val="00103F7D"/>
    <w:rsid w:val="00104179"/>
    <w:rsid w:val="00104B1C"/>
    <w:rsid w:val="00105457"/>
    <w:rsid w:val="00105758"/>
    <w:rsid w:val="00106235"/>
    <w:rsid w:val="00106663"/>
    <w:rsid w:val="0010753F"/>
    <w:rsid w:val="0011117D"/>
    <w:rsid w:val="001119D3"/>
    <w:rsid w:val="00111F5D"/>
    <w:rsid w:val="001121CF"/>
    <w:rsid w:val="001122CE"/>
    <w:rsid w:val="00113105"/>
    <w:rsid w:val="00113303"/>
    <w:rsid w:val="001133BE"/>
    <w:rsid w:val="00113459"/>
    <w:rsid w:val="001134CC"/>
    <w:rsid w:val="001147E0"/>
    <w:rsid w:val="00114B96"/>
    <w:rsid w:val="00115852"/>
    <w:rsid w:val="00115A20"/>
    <w:rsid w:val="00115BB8"/>
    <w:rsid w:val="00116001"/>
    <w:rsid w:val="00116209"/>
    <w:rsid w:val="0011654E"/>
    <w:rsid w:val="00117144"/>
    <w:rsid w:val="00117359"/>
    <w:rsid w:val="001209C5"/>
    <w:rsid w:val="001212B2"/>
    <w:rsid w:val="00122649"/>
    <w:rsid w:val="00123247"/>
    <w:rsid w:val="00123D1A"/>
    <w:rsid w:val="00123DF0"/>
    <w:rsid w:val="00125171"/>
    <w:rsid w:val="00125383"/>
    <w:rsid w:val="00125718"/>
    <w:rsid w:val="00126B64"/>
    <w:rsid w:val="00127F55"/>
    <w:rsid w:val="0013006E"/>
    <w:rsid w:val="001305FD"/>
    <w:rsid w:val="00130C97"/>
    <w:rsid w:val="001318E2"/>
    <w:rsid w:val="00132127"/>
    <w:rsid w:val="00132DD0"/>
    <w:rsid w:val="00133795"/>
    <w:rsid w:val="00133A14"/>
    <w:rsid w:val="00133FC6"/>
    <w:rsid w:val="00134133"/>
    <w:rsid w:val="00134B85"/>
    <w:rsid w:val="00135000"/>
    <w:rsid w:val="00135E8D"/>
    <w:rsid w:val="00136B0F"/>
    <w:rsid w:val="00137A63"/>
    <w:rsid w:val="00140BBB"/>
    <w:rsid w:val="00140F2F"/>
    <w:rsid w:val="00143784"/>
    <w:rsid w:val="00143890"/>
    <w:rsid w:val="00143ABA"/>
    <w:rsid w:val="00144714"/>
    <w:rsid w:val="001451D3"/>
    <w:rsid w:val="001456CC"/>
    <w:rsid w:val="00145FDB"/>
    <w:rsid w:val="00146B2F"/>
    <w:rsid w:val="00147050"/>
    <w:rsid w:val="00147718"/>
    <w:rsid w:val="00147F99"/>
    <w:rsid w:val="00150870"/>
    <w:rsid w:val="00151019"/>
    <w:rsid w:val="00151B59"/>
    <w:rsid w:val="001524D3"/>
    <w:rsid w:val="001530A2"/>
    <w:rsid w:val="0016157F"/>
    <w:rsid w:val="00162C4D"/>
    <w:rsid w:val="00163B05"/>
    <w:rsid w:val="0016467C"/>
    <w:rsid w:val="001651AC"/>
    <w:rsid w:val="001652C9"/>
    <w:rsid w:val="001655E9"/>
    <w:rsid w:val="001656E7"/>
    <w:rsid w:val="00166453"/>
    <w:rsid w:val="00166963"/>
    <w:rsid w:val="00166FB9"/>
    <w:rsid w:val="00167711"/>
    <w:rsid w:val="001712B8"/>
    <w:rsid w:val="00172CC8"/>
    <w:rsid w:val="00173044"/>
    <w:rsid w:val="0017400E"/>
    <w:rsid w:val="001746CC"/>
    <w:rsid w:val="00174771"/>
    <w:rsid w:val="00175E8A"/>
    <w:rsid w:val="00176255"/>
    <w:rsid w:val="00176C4F"/>
    <w:rsid w:val="00177C30"/>
    <w:rsid w:val="00177FBC"/>
    <w:rsid w:val="00181372"/>
    <w:rsid w:val="00181ED0"/>
    <w:rsid w:val="0018280B"/>
    <w:rsid w:val="00182A28"/>
    <w:rsid w:val="00182F14"/>
    <w:rsid w:val="00183404"/>
    <w:rsid w:val="00184150"/>
    <w:rsid w:val="00185177"/>
    <w:rsid w:val="001854BE"/>
    <w:rsid w:val="00185A29"/>
    <w:rsid w:val="00186677"/>
    <w:rsid w:val="00186759"/>
    <w:rsid w:val="001870BA"/>
    <w:rsid w:val="00190A01"/>
    <w:rsid w:val="00191151"/>
    <w:rsid w:val="00191749"/>
    <w:rsid w:val="001925D2"/>
    <w:rsid w:val="00193863"/>
    <w:rsid w:val="0019417D"/>
    <w:rsid w:val="00195F59"/>
    <w:rsid w:val="001960A0"/>
    <w:rsid w:val="00196470"/>
    <w:rsid w:val="00196594"/>
    <w:rsid w:val="00196768"/>
    <w:rsid w:val="0019749A"/>
    <w:rsid w:val="00197804"/>
    <w:rsid w:val="001A0616"/>
    <w:rsid w:val="001A1533"/>
    <w:rsid w:val="001A15F8"/>
    <w:rsid w:val="001A1849"/>
    <w:rsid w:val="001A27CB"/>
    <w:rsid w:val="001A2EF4"/>
    <w:rsid w:val="001A3562"/>
    <w:rsid w:val="001A3C07"/>
    <w:rsid w:val="001A3F58"/>
    <w:rsid w:val="001A4862"/>
    <w:rsid w:val="001A4D98"/>
    <w:rsid w:val="001A4DE4"/>
    <w:rsid w:val="001A602C"/>
    <w:rsid w:val="001A6295"/>
    <w:rsid w:val="001A6498"/>
    <w:rsid w:val="001A77D4"/>
    <w:rsid w:val="001A7C76"/>
    <w:rsid w:val="001B02ED"/>
    <w:rsid w:val="001B0934"/>
    <w:rsid w:val="001B1776"/>
    <w:rsid w:val="001B1B4E"/>
    <w:rsid w:val="001B1BD6"/>
    <w:rsid w:val="001B225E"/>
    <w:rsid w:val="001B23CA"/>
    <w:rsid w:val="001B2DA2"/>
    <w:rsid w:val="001B2E56"/>
    <w:rsid w:val="001B2FF9"/>
    <w:rsid w:val="001B35E4"/>
    <w:rsid w:val="001B38C2"/>
    <w:rsid w:val="001B3AC8"/>
    <w:rsid w:val="001B447D"/>
    <w:rsid w:val="001B4C27"/>
    <w:rsid w:val="001B5066"/>
    <w:rsid w:val="001B560C"/>
    <w:rsid w:val="001B59C2"/>
    <w:rsid w:val="001B65BB"/>
    <w:rsid w:val="001C08F4"/>
    <w:rsid w:val="001C2451"/>
    <w:rsid w:val="001C24CB"/>
    <w:rsid w:val="001C3594"/>
    <w:rsid w:val="001C4AE5"/>
    <w:rsid w:val="001C52E2"/>
    <w:rsid w:val="001C53C1"/>
    <w:rsid w:val="001C5CB4"/>
    <w:rsid w:val="001C6437"/>
    <w:rsid w:val="001C64E9"/>
    <w:rsid w:val="001C7C44"/>
    <w:rsid w:val="001D026A"/>
    <w:rsid w:val="001D126E"/>
    <w:rsid w:val="001D12BF"/>
    <w:rsid w:val="001D1441"/>
    <w:rsid w:val="001D19DE"/>
    <w:rsid w:val="001D2106"/>
    <w:rsid w:val="001D2546"/>
    <w:rsid w:val="001D2739"/>
    <w:rsid w:val="001D2DCF"/>
    <w:rsid w:val="001D313D"/>
    <w:rsid w:val="001D31B6"/>
    <w:rsid w:val="001D4586"/>
    <w:rsid w:val="001D463F"/>
    <w:rsid w:val="001D4676"/>
    <w:rsid w:val="001D4C2D"/>
    <w:rsid w:val="001D55A7"/>
    <w:rsid w:val="001D71D5"/>
    <w:rsid w:val="001D72C1"/>
    <w:rsid w:val="001D7551"/>
    <w:rsid w:val="001E04A0"/>
    <w:rsid w:val="001E10C3"/>
    <w:rsid w:val="001E1687"/>
    <w:rsid w:val="001E1B14"/>
    <w:rsid w:val="001E298E"/>
    <w:rsid w:val="001E2A35"/>
    <w:rsid w:val="001E306E"/>
    <w:rsid w:val="001E4682"/>
    <w:rsid w:val="001E53F3"/>
    <w:rsid w:val="001E5807"/>
    <w:rsid w:val="001E5FB8"/>
    <w:rsid w:val="001E6E6B"/>
    <w:rsid w:val="001F0881"/>
    <w:rsid w:val="001F0ABD"/>
    <w:rsid w:val="001F0B71"/>
    <w:rsid w:val="001F0FBE"/>
    <w:rsid w:val="001F18AD"/>
    <w:rsid w:val="001F302D"/>
    <w:rsid w:val="001F37B8"/>
    <w:rsid w:val="001F386C"/>
    <w:rsid w:val="001F4769"/>
    <w:rsid w:val="001F4C85"/>
    <w:rsid w:val="001F4EC0"/>
    <w:rsid w:val="001F601C"/>
    <w:rsid w:val="001F7253"/>
    <w:rsid w:val="001F7A96"/>
    <w:rsid w:val="002009E1"/>
    <w:rsid w:val="002014AB"/>
    <w:rsid w:val="00201621"/>
    <w:rsid w:val="00204443"/>
    <w:rsid w:val="002046D6"/>
    <w:rsid w:val="00204F60"/>
    <w:rsid w:val="00205823"/>
    <w:rsid w:val="00206793"/>
    <w:rsid w:val="00206B9F"/>
    <w:rsid w:val="00207C67"/>
    <w:rsid w:val="00210D2E"/>
    <w:rsid w:val="002121D1"/>
    <w:rsid w:val="00212712"/>
    <w:rsid w:val="002130FD"/>
    <w:rsid w:val="002132E4"/>
    <w:rsid w:val="002133FE"/>
    <w:rsid w:val="002137FC"/>
    <w:rsid w:val="002138AA"/>
    <w:rsid w:val="00214E46"/>
    <w:rsid w:val="002157E7"/>
    <w:rsid w:val="002161AA"/>
    <w:rsid w:val="002167FD"/>
    <w:rsid w:val="00216ECF"/>
    <w:rsid w:val="0022018F"/>
    <w:rsid w:val="0022031D"/>
    <w:rsid w:val="0022165A"/>
    <w:rsid w:val="00222A3B"/>
    <w:rsid w:val="00222F27"/>
    <w:rsid w:val="002236BA"/>
    <w:rsid w:val="0022413D"/>
    <w:rsid w:val="00224FE0"/>
    <w:rsid w:val="00225424"/>
    <w:rsid w:val="002257FB"/>
    <w:rsid w:val="002261A5"/>
    <w:rsid w:val="0022671E"/>
    <w:rsid w:val="00227ADD"/>
    <w:rsid w:val="00230B9E"/>
    <w:rsid w:val="002313C2"/>
    <w:rsid w:val="002313E3"/>
    <w:rsid w:val="002327C4"/>
    <w:rsid w:val="002333FA"/>
    <w:rsid w:val="002334CD"/>
    <w:rsid w:val="00233D41"/>
    <w:rsid w:val="002341D0"/>
    <w:rsid w:val="0023530D"/>
    <w:rsid w:val="002353D7"/>
    <w:rsid w:val="00235B30"/>
    <w:rsid w:val="00236517"/>
    <w:rsid w:val="00236877"/>
    <w:rsid w:val="00237074"/>
    <w:rsid w:val="002374CF"/>
    <w:rsid w:val="002376CC"/>
    <w:rsid w:val="00242783"/>
    <w:rsid w:val="002427F5"/>
    <w:rsid w:val="00242902"/>
    <w:rsid w:val="00243B16"/>
    <w:rsid w:val="0024413B"/>
    <w:rsid w:val="002444EF"/>
    <w:rsid w:val="00244F2B"/>
    <w:rsid w:val="00244FA1"/>
    <w:rsid w:val="002453C1"/>
    <w:rsid w:val="002462D0"/>
    <w:rsid w:val="00246372"/>
    <w:rsid w:val="00246735"/>
    <w:rsid w:val="002468AD"/>
    <w:rsid w:val="0024728A"/>
    <w:rsid w:val="00247292"/>
    <w:rsid w:val="00247806"/>
    <w:rsid w:val="00247B1E"/>
    <w:rsid w:val="00250C26"/>
    <w:rsid w:val="0025159F"/>
    <w:rsid w:val="002517D6"/>
    <w:rsid w:val="00251C44"/>
    <w:rsid w:val="00252D1E"/>
    <w:rsid w:val="00255109"/>
    <w:rsid w:val="00255510"/>
    <w:rsid w:val="00255654"/>
    <w:rsid w:val="00255791"/>
    <w:rsid w:val="00255931"/>
    <w:rsid w:val="00255B22"/>
    <w:rsid w:val="00257219"/>
    <w:rsid w:val="00257C9D"/>
    <w:rsid w:val="0026114A"/>
    <w:rsid w:val="0026195F"/>
    <w:rsid w:val="00261DDF"/>
    <w:rsid w:val="00261E08"/>
    <w:rsid w:val="002636B0"/>
    <w:rsid w:val="002644E9"/>
    <w:rsid w:val="00264E53"/>
    <w:rsid w:val="002658E0"/>
    <w:rsid w:val="00266B3B"/>
    <w:rsid w:val="00266C18"/>
    <w:rsid w:val="002725B1"/>
    <w:rsid w:val="002737FB"/>
    <w:rsid w:val="002743D0"/>
    <w:rsid w:val="002746B8"/>
    <w:rsid w:val="002754AE"/>
    <w:rsid w:val="002755D3"/>
    <w:rsid w:val="002756C4"/>
    <w:rsid w:val="00275A9E"/>
    <w:rsid w:val="00275BC6"/>
    <w:rsid w:val="00276F84"/>
    <w:rsid w:val="002772EA"/>
    <w:rsid w:val="00277D75"/>
    <w:rsid w:val="002807AA"/>
    <w:rsid w:val="00280A0A"/>
    <w:rsid w:val="00280A11"/>
    <w:rsid w:val="00282440"/>
    <w:rsid w:val="002827ED"/>
    <w:rsid w:val="002833F9"/>
    <w:rsid w:val="0028342D"/>
    <w:rsid w:val="00285062"/>
    <w:rsid w:val="002854AD"/>
    <w:rsid w:val="00285DD9"/>
    <w:rsid w:val="00286288"/>
    <w:rsid w:val="00286531"/>
    <w:rsid w:val="0028778F"/>
    <w:rsid w:val="00287E2B"/>
    <w:rsid w:val="00290D1F"/>
    <w:rsid w:val="002929D0"/>
    <w:rsid w:val="002935F5"/>
    <w:rsid w:val="00293700"/>
    <w:rsid w:val="00293840"/>
    <w:rsid w:val="00293E0A"/>
    <w:rsid w:val="0029456D"/>
    <w:rsid w:val="00294B12"/>
    <w:rsid w:val="00294C4D"/>
    <w:rsid w:val="00294CDA"/>
    <w:rsid w:val="00295857"/>
    <w:rsid w:val="002959FA"/>
    <w:rsid w:val="002964A0"/>
    <w:rsid w:val="002964E8"/>
    <w:rsid w:val="00296668"/>
    <w:rsid w:val="0029731E"/>
    <w:rsid w:val="00297727"/>
    <w:rsid w:val="002A02B1"/>
    <w:rsid w:val="002A0F20"/>
    <w:rsid w:val="002A1003"/>
    <w:rsid w:val="002A1DF6"/>
    <w:rsid w:val="002A2098"/>
    <w:rsid w:val="002A323F"/>
    <w:rsid w:val="002A3762"/>
    <w:rsid w:val="002A38B3"/>
    <w:rsid w:val="002A4F33"/>
    <w:rsid w:val="002A549C"/>
    <w:rsid w:val="002A5820"/>
    <w:rsid w:val="002A5909"/>
    <w:rsid w:val="002A5AE3"/>
    <w:rsid w:val="002A6610"/>
    <w:rsid w:val="002A6BAE"/>
    <w:rsid w:val="002A70C9"/>
    <w:rsid w:val="002A78F2"/>
    <w:rsid w:val="002B1524"/>
    <w:rsid w:val="002B1BE3"/>
    <w:rsid w:val="002B1F7A"/>
    <w:rsid w:val="002B395A"/>
    <w:rsid w:val="002B3973"/>
    <w:rsid w:val="002B3D51"/>
    <w:rsid w:val="002B4117"/>
    <w:rsid w:val="002B453D"/>
    <w:rsid w:val="002B4C11"/>
    <w:rsid w:val="002B6810"/>
    <w:rsid w:val="002B7711"/>
    <w:rsid w:val="002B7CAE"/>
    <w:rsid w:val="002C1682"/>
    <w:rsid w:val="002C1765"/>
    <w:rsid w:val="002C1BC4"/>
    <w:rsid w:val="002C1D5F"/>
    <w:rsid w:val="002C1DB3"/>
    <w:rsid w:val="002C2296"/>
    <w:rsid w:val="002C2487"/>
    <w:rsid w:val="002C28C3"/>
    <w:rsid w:val="002C32DC"/>
    <w:rsid w:val="002C32FC"/>
    <w:rsid w:val="002C3544"/>
    <w:rsid w:val="002C4B7D"/>
    <w:rsid w:val="002C4B97"/>
    <w:rsid w:val="002C51AC"/>
    <w:rsid w:val="002C5283"/>
    <w:rsid w:val="002C6077"/>
    <w:rsid w:val="002C6D9D"/>
    <w:rsid w:val="002C7846"/>
    <w:rsid w:val="002D159F"/>
    <w:rsid w:val="002D182D"/>
    <w:rsid w:val="002D2375"/>
    <w:rsid w:val="002D279C"/>
    <w:rsid w:val="002D2D51"/>
    <w:rsid w:val="002D3490"/>
    <w:rsid w:val="002D355B"/>
    <w:rsid w:val="002D5A54"/>
    <w:rsid w:val="002D5D0D"/>
    <w:rsid w:val="002D727B"/>
    <w:rsid w:val="002D7438"/>
    <w:rsid w:val="002E0185"/>
    <w:rsid w:val="002E1749"/>
    <w:rsid w:val="002E17D6"/>
    <w:rsid w:val="002E1DB3"/>
    <w:rsid w:val="002E1E50"/>
    <w:rsid w:val="002E2DDE"/>
    <w:rsid w:val="002E304A"/>
    <w:rsid w:val="002E3E39"/>
    <w:rsid w:val="002E3F80"/>
    <w:rsid w:val="002E5726"/>
    <w:rsid w:val="002E5CE0"/>
    <w:rsid w:val="002E5F2B"/>
    <w:rsid w:val="002E60DC"/>
    <w:rsid w:val="002E779D"/>
    <w:rsid w:val="002E7EE8"/>
    <w:rsid w:val="002F0910"/>
    <w:rsid w:val="002F0DF5"/>
    <w:rsid w:val="002F1A35"/>
    <w:rsid w:val="002F2C60"/>
    <w:rsid w:val="002F321C"/>
    <w:rsid w:val="002F3701"/>
    <w:rsid w:val="002F410B"/>
    <w:rsid w:val="002F415F"/>
    <w:rsid w:val="002F4FCC"/>
    <w:rsid w:val="002F665A"/>
    <w:rsid w:val="002F6DFD"/>
    <w:rsid w:val="002F7556"/>
    <w:rsid w:val="002F75C6"/>
    <w:rsid w:val="002F7ED8"/>
    <w:rsid w:val="003001ED"/>
    <w:rsid w:val="00300B38"/>
    <w:rsid w:val="0030113F"/>
    <w:rsid w:val="00301D67"/>
    <w:rsid w:val="00301FEB"/>
    <w:rsid w:val="003028E5"/>
    <w:rsid w:val="003029D5"/>
    <w:rsid w:val="00302C82"/>
    <w:rsid w:val="00302F94"/>
    <w:rsid w:val="00304B21"/>
    <w:rsid w:val="00304E0E"/>
    <w:rsid w:val="00304EC1"/>
    <w:rsid w:val="00305620"/>
    <w:rsid w:val="00305CA3"/>
    <w:rsid w:val="00305CFA"/>
    <w:rsid w:val="003069BE"/>
    <w:rsid w:val="00306B25"/>
    <w:rsid w:val="00306B2A"/>
    <w:rsid w:val="00306D06"/>
    <w:rsid w:val="0030705D"/>
    <w:rsid w:val="003071BB"/>
    <w:rsid w:val="00307E9C"/>
    <w:rsid w:val="0031072E"/>
    <w:rsid w:val="00310DD7"/>
    <w:rsid w:val="00311375"/>
    <w:rsid w:val="0031184B"/>
    <w:rsid w:val="003123E8"/>
    <w:rsid w:val="0031396D"/>
    <w:rsid w:val="00313C86"/>
    <w:rsid w:val="00314038"/>
    <w:rsid w:val="003146CD"/>
    <w:rsid w:val="00317CA0"/>
    <w:rsid w:val="00317E03"/>
    <w:rsid w:val="00321257"/>
    <w:rsid w:val="00321616"/>
    <w:rsid w:val="003225CE"/>
    <w:rsid w:val="00322E69"/>
    <w:rsid w:val="00322FCD"/>
    <w:rsid w:val="003232A5"/>
    <w:rsid w:val="00323846"/>
    <w:rsid w:val="00323863"/>
    <w:rsid w:val="00323E8D"/>
    <w:rsid w:val="00323F8A"/>
    <w:rsid w:val="0032412A"/>
    <w:rsid w:val="00324840"/>
    <w:rsid w:val="00324D55"/>
    <w:rsid w:val="0032600D"/>
    <w:rsid w:val="00326661"/>
    <w:rsid w:val="00326889"/>
    <w:rsid w:val="00327355"/>
    <w:rsid w:val="00327808"/>
    <w:rsid w:val="00327A97"/>
    <w:rsid w:val="00327C39"/>
    <w:rsid w:val="00330ACA"/>
    <w:rsid w:val="00330CFE"/>
    <w:rsid w:val="00331459"/>
    <w:rsid w:val="0033344F"/>
    <w:rsid w:val="00333784"/>
    <w:rsid w:val="00333DB4"/>
    <w:rsid w:val="0033452F"/>
    <w:rsid w:val="00334DCC"/>
    <w:rsid w:val="00336A0D"/>
    <w:rsid w:val="0033713F"/>
    <w:rsid w:val="0034021C"/>
    <w:rsid w:val="00340741"/>
    <w:rsid w:val="003407D7"/>
    <w:rsid w:val="00341443"/>
    <w:rsid w:val="00341BD4"/>
    <w:rsid w:val="003426E1"/>
    <w:rsid w:val="003427EA"/>
    <w:rsid w:val="00342FE5"/>
    <w:rsid w:val="0034360B"/>
    <w:rsid w:val="00343DEA"/>
    <w:rsid w:val="0034403F"/>
    <w:rsid w:val="00344150"/>
    <w:rsid w:val="00344211"/>
    <w:rsid w:val="0034440E"/>
    <w:rsid w:val="00344C1E"/>
    <w:rsid w:val="00344D57"/>
    <w:rsid w:val="00345516"/>
    <w:rsid w:val="00345ED9"/>
    <w:rsid w:val="00346196"/>
    <w:rsid w:val="00346FC4"/>
    <w:rsid w:val="003474E8"/>
    <w:rsid w:val="0035063B"/>
    <w:rsid w:val="0035098C"/>
    <w:rsid w:val="00350A3E"/>
    <w:rsid w:val="0035319E"/>
    <w:rsid w:val="00353ADF"/>
    <w:rsid w:val="00353DF0"/>
    <w:rsid w:val="00354AAB"/>
    <w:rsid w:val="00357CED"/>
    <w:rsid w:val="00357F96"/>
    <w:rsid w:val="00360218"/>
    <w:rsid w:val="00360455"/>
    <w:rsid w:val="0036096E"/>
    <w:rsid w:val="00362290"/>
    <w:rsid w:val="00362B93"/>
    <w:rsid w:val="00362F4A"/>
    <w:rsid w:val="00363565"/>
    <w:rsid w:val="003635E6"/>
    <w:rsid w:val="00363769"/>
    <w:rsid w:val="00364C0A"/>
    <w:rsid w:val="00364C49"/>
    <w:rsid w:val="0036534B"/>
    <w:rsid w:val="00365966"/>
    <w:rsid w:val="0036597E"/>
    <w:rsid w:val="00366406"/>
    <w:rsid w:val="00366934"/>
    <w:rsid w:val="003722E2"/>
    <w:rsid w:val="0037318F"/>
    <w:rsid w:val="00374970"/>
    <w:rsid w:val="00374A67"/>
    <w:rsid w:val="00374A6D"/>
    <w:rsid w:val="0037652D"/>
    <w:rsid w:val="00376FF8"/>
    <w:rsid w:val="003770ED"/>
    <w:rsid w:val="00377430"/>
    <w:rsid w:val="003774F8"/>
    <w:rsid w:val="0038087A"/>
    <w:rsid w:val="00380969"/>
    <w:rsid w:val="00380E4C"/>
    <w:rsid w:val="00381D08"/>
    <w:rsid w:val="00381E5F"/>
    <w:rsid w:val="00382A69"/>
    <w:rsid w:val="00383949"/>
    <w:rsid w:val="00386335"/>
    <w:rsid w:val="003865CF"/>
    <w:rsid w:val="003866B3"/>
    <w:rsid w:val="00386A78"/>
    <w:rsid w:val="00387113"/>
    <w:rsid w:val="0038777F"/>
    <w:rsid w:val="00390C10"/>
    <w:rsid w:val="00390ED1"/>
    <w:rsid w:val="00391202"/>
    <w:rsid w:val="00391664"/>
    <w:rsid w:val="00391975"/>
    <w:rsid w:val="00391AFE"/>
    <w:rsid w:val="00391FAA"/>
    <w:rsid w:val="003926CA"/>
    <w:rsid w:val="00393A21"/>
    <w:rsid w:val="00393F07"/>
    <w:rsid w:val="003943BA"/>
    <w:rsid w:val="003944F4"/>
    <w:rsid w:val="00394C3D"/>
    <w:rsid w:val="00395612"/>
    <w:rsid w:val="00395BA6"/>
    <w:rsid w:val="0039699E"/>
    <w:rsid w:val="00396D3B"/>
    <w:rsid w:val="003979CA"/>
    <w:rsid w:val="00397C72"/>
    <w:rsid w:val="00397C84"/>
    <w:rsid w:val="00397E99"/>
    <w:rsid w:val="003A01F3"/>
    <w:rsid w:val="003A1E0C"/>
    <w:rsid w:val="003A3CDB"/>
    <w:rsid w:val="003A3ED9"/>
    <w:rsid w:val="003A52C8"/>
    <w:rsid w:val="003A5AE9"/>
    <w:rsid w:val="003A5F35"/>
    <w:rsid w:val="003A6681"/>
    <w:rsid w:val="003A6BD9"/>
    <w:rsid w:val="003A71B1"/>
    <w:rsid w:val="003A7BD5"/>
    <w:rsid w:val="003B0528"/>
    <w:rsid w:val="003B05ED"/>
    <w:rsid w:val="003B0DCC"/>
    <w:rsid w:val="003B12F1"/>
    <w:rsid w:val="003B1A2E"/>
    <w:rsid w:val="003B222C"/>
    <w:rsid w:val="003B25AA"/>
    <w:rsid w:val="003B28F3"/>
    <w:rsid w:val="003B2A4A"/>
    <w:rsid w:val="003B2EC1"/>
    <w:rsid w:val="003B4394"/>
    <w:rsid w:val="003B4CDE"/>
    <w:rsid w:val="003B4EB2"/>
    <w:rsid w:val="003B5E1D"/>
    <w:rsid w:val="003B5FE5"/>
    <w:rsid w:val="003B6238"/>
    <w:rsid w:val="003B632E"/>
    <w:rsid w:val="003B6825"/>
    <w:rsid w:val="003B6BC0"/>
    <w:rsid w:val="003B6CBF"/>
    <w:rsid w:val="003B7374"/>
    <w:rsid w:val="003C0DE9"/>
    <w:rsid w:val="003C1251"/>
    <w:rsid w:val="003C1F9F"/>
    <w:rsid w:val="003C2093"/>
    <w:rsid w:val="003C2DA4"/>
    <w:rsid w:val="003C2EE5"/>
    <w:rsid w:val="003C2FA8"/>
    <w:rsid w:val="003C51DB"/>
    <w:rsid w:val="003C54E6"/>
    <w:rsid w:val="003C553D"/>
    <w:rsid w:val="003C6996"/>
    <w:rsid w:val="003C7385"/>
    <w:rsid w:val="003D0161"/>
    <w:rsid w:val="003D01F5"/>
    <w:rsid w:val="003D0F64"/>
    <w:rsid w:val="003D110E"/>
    <w:rsid w:val="003D13D4"/>
    <w:rsid w:val="003D1629"/>
    <w:rsid w:val="003D32D2"/>
    <w:rsid w:val="003D3857"/>
    <w:rsid w:val="003D51D1"/>
    <w:rsid w:val="003D57C4"/>
    <w:rsid w:val="003D6A18"/>
    <w:rsid w:val="003D7F54"/>
    <w:rsid w:val="003E01AA"/>
    <w:rsid w:val="003E0559"/>
    <w:rsid w:val="003E0E2C"/>
    <w:rsid w:val="003E0EDE"/>
    <w:rsid w:val="003E112B"/>
    <w:rsid w:val="003E2AB9"/>
    <w:rsid w:val="003E3488"/>
    <w:rsid w:val="003E3610"/>
    <w:rsid w:val="003E3DBF"/>
    <w:rsid w:val="003E4F0E"/>
    <w:rsid w:val="003E528E"/>
    <w:rsid w:val="003E6C79"/>
    <w:rsid w:val="003E6E6D"/>
    <w:rsid w:val="003E7910"/>
    <w:rsid w:val="003E7A16"/>
    <w:rsid w:val="003F050D"/>
    <w:rsid w:val="003F0871"/>
    <w:rsid w:val="003F0ADA"/>
    <w:rsid w:val="003F0E25"/>
    <w:rsid w:val="003F0E58"/>
    <w:rsid w:val="003F0FB4"/>
    <w:rsid w:val="003F0FE3"/>
    <w:rsid w:val="003F100F"/>
    <w:rsid w:val="003F1529"/>
    <w:rsid w:val="003F1C58"/>
    <w:rsid w:val="003F2D4A"/>
    <w:rsid w:val="003F34A0"/>
    <w:rsid w:val="003F3504"/>
    <w:rsid w:val="003F3C47"/>
    <w:rsid w:val="003F3C7F"/>
    <w:rsid w:val="003F40F9"/>
    <w:rsid w:val="003F413E"/>
    <w:rsid w:val="003F4557"/>
    <w:rsid w:val="003F4702"/>
    <w:rsid w:val="003F5DDC"/>
    <w:rsid w:val="003F787F"/>
    <w:rsid w:val="003F7AB3"/>
    <w:rsid w:val="00400006"/>
    <w:rsid w:val="00400A59"/>
    <w:rsid w:val="004010FA"/>
    <w:rsid w:val="00401DF6"/>
    <w:rsid w:val="004022A8"/>
    <w:rsid w:val="0040248E"/>
    <w:rsid w:val="0040263C"/>
    <w:rsid w:val="004034DE"/>
    <w:rsid w:val="00404981"/>
    <w:rsid w:val="00404BA2"/>
    <w:rsid w:val="00404ED5"/>
    <w:rsid w:val="00405886"/>
    <w:rsid w:val="00406995"/>
    <w:rsid w:val="00406D4B"/>
    <w:rsid w:val="00410090"/>
    <w:rsid w:val="004100C8"/>
    <w:rsid w:val="004106FB"/>
    <w:rsid w:val="004107B3"/>
    <w:rsid w:val="00410809"/>
    <w:rsid w:val="00411F1F"/>
    <w:rsid w:val="00412FAA"/>
    <w:rsid w:val="00413966"/>
    <w:rsid w:val="004149C8"/>
    <w:rsid w:val="004157FC"/>
    <w:rsid w:val="00415F4C"/>
    <w:rsid w:val="00416D17"/>
    <w:rsid w:val="00416D4F"/>
    <w:rsid w:val="0041735A"/>
    <w:rsid w:val="00420A1F"/>
    <w:rsid w:val="00420B8B"/>
    <w:rsid w:val="00421C3B"/>
    <w:rsid w:val="00421D3E"/>
    <w:rsid w:val="00421FAB"/>
    <w:rsid w:val="00422089"/>
    <w:rsid w:val="004223EC"/>
    <w:rsid w:val="00422948"/>
    <w:rsid w:val="00423038"/>
    <w:rsid w:val="00423493"/>
    <w:rsid w:val="00423850"/>
    <w:rsid w:val="00423EBC"/>
    <w:rsid w:val="00424BF4"/>
    <w:rsid w:val="00424C6C"/>
    <w:rsid w:val="0042595F"/>
    <w:rsid w:val="0042669A"/>
    <w:rsid w:val="00427F85"/>
    <w:rsid w:val="004300A8"/>
    <w:rsid w:val="004308EF"/>
    <w:rsid w:val="00430A4F"/>
    <w:rsid w:val="0043115F"/>
    <w:rsid w:val="00431444"/>
    <w:rsid w:val="0043151A"/>
    <w:rsid w:val="00432D18"/>
    <w:rsid w:val="00433CE7"/>
    <w:rsid w:val="00433F96"/>
    <w:rsid w:val="004351B2"/>
    <w:rsid w:val="00435368"/>
    <w:rsid w:val="00436317"/>
    <w:rsid w:val="00436A61"/>
    <w:rsid w:val="00437401"/>
    <w:rsid w:val="00437C38"/>
    <w:rsid w:val="004405BC"/>
    <w:rsid w:val="00440928"/>
    <w:rsid w:val="0044127D"/>
    <w:rsid w:val="004423D6"/>
    <w:rsid w:val="00442B1E"/>
    <w:rsid w:val="00444B2D"/>
    <w:rsid w:val="004451CF"/>
    <w:rsid w:val="00445376"/>
    <w:rsid w:val="00445551"/>
    <w:rsid w:val="00445884"/>
    <w:rsid w:val="0044588D"/>
    <w:rsid w:val="00445A8B"/>
    <w:rsid w:val="00446AAC"/>
    <w:rsid w:val="00447718"/>
    <w:rsid w:val="0044789C"/>
    <w:rsid w:val="00447EBB"/>
    <w:rsid w:val="00450685"/>
    <w:rsid w:val="0045146A"/>
    <w:rsid w:val="00451BAD"/>
    <w:rsid w:val="004523BA"/>
    <w:rsid w:val="00453731"/>
    <w:rsid w:val="00453B08"/>
    <w:rsid w:val="0045400C"/>
    <w:rsid w:val="00454A91"/>
    <w:rsid w:val="00454BD3"/>
    <w:rsid w:val="00455924"/>
    <w:rsid w:val="00456564"/>
    <w:rsid w:val="00456DD4"/>
    <w:rsid w:val="00456E6A"/>
    <w:rsid w:val="00457055"/>
    <w:rsid w:val="00460548"/>
    <w:rsid w:val="00461C33"/>
    <w:rsid w:val="004622BA"/>
    <w:rsid w:val="0046335F"/>
    <w:rsid w:val="004637A4"/>
    <w:rsid w:val="00464009"/>
    <w:rsid w:val="00464DB5"/>
    <w:rsid w:val="00465BC5"/>
    <w:rsid w:val="00465D6D"/>
    <w:rsid w:val="00466CC0"/>
    <w:rsid w:val="00466D13"/>
    <w:rsid w:val="0046763D"/>
    <w:rsid w:val="004679A6"/>
    <w:rsid w:val="004702A1"/>
    <w:rsid w:val="00470D0B"/>
    <w:rsid w:val="00471005"/>
    <w:rsid w:val="00471364"/>
    <w:rsid w:val="00471438"/>
    <w:rsid w:val="004714B5"/>
    <w:rsid w:val="004714F2"/>
    <w:rsid w:val="00471773"/>
    <w:rsid w:val="0047210E"/>
    <w:rsid w:val="00472A35"/>
    <w:rsid w:val="00472E05"/>
    <w:rsid w:val="00473222"/>
    <w:rsid w:val="00473A6E"/>
    <w:rsid w:val="004746B3"/>
    <w:rsid w:val="0047503D"/>
    <w:rsid w:val="00476CA1"/>
    <w:rsid w:val="004808AA"/>
    <w:rsid w:val="004814F6"/>
    <w:rsid w:val="00481831"/>
    <w:rsid w:val="00481920"/>
    <w:rsid w:val="004824E5"/>
    <w:rsid w:val="00482569"/>
    <w:rsid w:val="00483365"/>
    <w:rsid w:val="004836BF"/>
    <w:rsid w:val="00483E0F"/>
    <w:rsid w:val="0048554B"/>
    <w:rsid w:val="00485EB0"/>
    <w:rsid w:val="00486B53"/>
    <w:rsid w:val="00487859"/>
    <w:rsid w:val="00490939"/>
    <w:rsid w:val="00490E68"/>
    <w:rsid w:val="00490F5E"/>
    <w:rsid w:val="004913B8"/>
    <w:rsid w:val="00491D9A"/>
    <w:rsid w:val="00491DFB"/>
    <w:rsid w:val="00492C92"/>
    <w:rsid w:val="00492CA0"/>
    <w:rsid w:val="004933DC"/>
    <w:rsid w:val="00493880"/>
    <w:rsid w:val="00493BA4"/>
    <w:rsid w:val="00494133"/>
    <w:rsid w:val="00494A9B"/>
    <w:rsid w:val="00494B1D"/>
    <w:rsid w:val="00495041"/>
    <w:rsid w:val="00495BD2"/>
    <w:rsid w:val="004961E3"/>
    <w:rsid w:val="0049643A"/>
    <w:rsid w:val="004976BF"/>
    <w:rsid w:val="00497F06"/>
    <w:rsid w:val="004A127E"/>
    <w:rsid w:val="004A2775"/>
    <w:rsid w:val="004A2BC7"/>
    <w:rsid w:val="004A3807"/>
    <w:rsid w:val="004A3943"/>
    <w:rsid w:val="004A3CDF"/>
    <w:rsid w:val="004A59CA"/>
    <w:rsid w:val="004A71AB"/>
    <w:rsid w:val="004B0488"/>
    <w:rsid w:val="004B0C1E"/>
    <w:rsid w:val="004B1364"/>
    <w:rsid w:val="004B1700"/>
    <w:rsid w:val="004B250B"/>
    <w:rsid w:val="004B48CE"/>
    <w:rsid w:val="004B7491"/>
    <w:rsid w:val="004C1282"/>
    <w:rsid w:val="004C2522"/>
    <w:rsid w:val="004C31CE"/>
    <w:rsid w:val="004C3654"/>
    <w:rsid w:val="004C41B5"/>
    <w:rsid w:val="004C50C4"/>
    <w:rsid w:val="004C5295"/>
    <w:rsid w:val="004C57C3"/>
    <w:rsid w:val="004C599D"/>
    <w:rsid w:val="004C6104"/>
    <w:rsid w:val="004C6950"/>
    <w:rsid w:val="004C6BEC"/>
    <w:rsid w:val="004C6C37"/>
    <w:rsid w:val="004C70D5"/>
    <w:rsid w:val="004C7D5D"/>
    <w:rsid w:val="004D049E"/>
    <w:rsid w:val="004D15F7"/>
    <w:rsid w:val="004D1C3E"/>
    <w:rsid w:val="004D24F0"/>
    <w:rsid w:val="004D2D0E"/>
    <w:rsid w:val="004D3D97"/>
    <w:rsid w:val="004D5130"/>
    <w:rsid w:val="004D6244"/>
    <w:rsid w:val="004D7AF6"/>
    <w:rsid w:val="004D7D6B"/>
    <w:rsid w:val="004E0BD9"/>
    <w:rsid w:val="004E0FBF"/>
    <w:rsid w:val="004E210F"/>
    <w:rsid w:val="004E266D"/>
    <w:rsid w:val="004E2C80"/>
    <w:rsid w:val="004E2CB6"/>
    <w:rsid w:val="004E2D72"/>
    <w:rsid w:val="004E2D9D"/>
    <w:rsid w:val="004E2FF8"/>
    <w:rsid w:val="004E3741"/>
    <w:rsid w:val="004E44F6"/>
    <w:rsid w:val="004E54B5"/>
    <w:rsid w:val="004E564E"/>
    <w:rsid w:val="004E6257"/>
    <w:rsid w:val="004E62C6"/>
    <w:rsid w:val="004E6B5D"/>
    <w:rsid w:val="004E6D3A"/>
    <w:rsid w:val="004E70DD"/>
    <w:rsid w:val="004E7397"/>
    <w:rsid w:val="004E73AA"/>
    <w:rsid w:val="004E7B8A"/>
    <w:rsid w:val="004E7FB3"/>
    <w:rsid w:val="004F0862"/>
    <w:rsid w:val="004F08CB"/>
    <w:rsid w:val="004F0A22"/>
    <w:rsid w:val="004F0EC2"/>
    <w:rsid w:val="004F1741"/>
    <w:rsid w:val="004F191F"/>
    <w:rsid w:val="004F263F"/>
    <w:rsid w:val="004F2FA0"/>
    <w:rsid w:val="004F3054"/>
    <w:rsid w:val="004F308C"/>
    <w:rsid w:val="004F3B7A"/>
    <w:rsid w:val="004F51AC"/>
    <w:rsid w:val="004F5419"/>
    <w:rsid w:val="004F55B0"/>
    <w:rsid w:val="004F5FCA"/>
    <w:rsid w:val="004F60F0"/>
    <w:rsid w:val="004F6D84"/>
    <w:rsid w:val="004F6F6C"/>
    <w:rsid w:val="004F7020"/>
    <w:rsid w:val="004F73E0"/>
    <w:rsid w:val="00502733"/>
    <w:rsid w:val="005033B7"/>
    <w:rsid w:val="00503570"/>
    <w:rsid w:val="0050373D"/>
    <w:rsid w:val="005038AE"/>
    <w:rsid w:val="00503CF7"/>
    <w:rsid w:val="00504EC1"/>
    <w:rsid w:val="0050539C"/>
    <w:rsid w:val="0050550C"/>
    <w:rsid w:val="0050642F"/>
    <w:rsid w:val="005067DF"/>
    <w:rsid w:val="005069C2"/>
    <w:rsid w:val="00506A9D"/>
    <w:rsid w:val="00507073"/>
    <w:rsid w:val="00510B0F"/>
    <w:rsid w:val="0051105E"/>
    <w:rsid w:val="00512059"/>
    <w:rsid w:val="00512468"/>
    <w:rsid w:val="00512F03"/>
    <w:rsid w:val="005138A2"/>
    <w:rsid w:val="0051397D"/>
    <w:rsid w:val="00513B60"/>
    <w:rsid w:val="00514261"/>
    <w:rsid w:val="0051493E"/>
    <w:rsid w:val="00514BED"/>
    <w:rsid w:val="005152C9"/>
    <w:rsid w:val="00515434"/>
    <w:rsid w:val="00515B9D"/>
    <w:rsid w:val="00516B08"/>
    <w:rsid w:val="005179E0"/>
    <w:rsid w:val="00520014"/>
    <w:rsid w:val="005212DC"/>
    <w:rsid w:val="005221B2"/>
    <w:rsid w:val="00522786"/>
    <w:rsid w:val="00523069"/>
    <w:rsid w:val="005231F3"/>
    <w:rsid w:val="00523380"/>
    <w:rsid w:val="00524368"/>
    <w:rsid w:val="00525207"/>
    <w:rsid w:val="0052592A"/>
    <w:rsid w:val="00527187"/>
    <w:rsid w:val="005302EE"/>
    <w:rsid w:val="00530C90"/>
    <w:rsid w:val="005323ED"/>
    <w:rsid w:val="005324D2"/>
    <w:rsid w:val="00532E10"/>
    <w:rsid w:val="00533047"/>
    <w:rsid w:val="005335C4"/>
    <w:rsid w:val="00533C2B"/>
    <w:rsid w:val="00533C2F"/>
    <w:rsid w:val="00534030"/>
    <w:rsid w:val="00534288"/>
    <w:rsid w:val="0053480C"/>
    <w:rsid w:val="00534E62"/>
    <w:rsid w:val="00536845"/>
    <w:rsid w:val="00540419"/>
    <w:rsid w:val="00540AA4"/>
    <w:rsid w:val="005410B4"/>
    <w:rsid w:val="00541200"/>
    <w:rsid w:val="0054122F"/>
    <w:rsid w:val="00541411"/>
    <w:rsid w:val="00541897"/>
    <w:rsid w:val="00542323"/>
    <w:rsid w:val="00542680"/>
    <w:rsid w:val="00542D2A"/>
    <w:rsid w:val="005431A6"/>
    <w:rsid w:val="00543DCA"/>
    <w:rsid w:val="0054411F"/>
    <w:rsid w:val="00544A6D"/>
    <w:rsid w:val="00544C4F"/>
    <w:rsid w:val="00545B8F"/>
    <w:rsid w:val="00546294"/>
    <w:rsid w:val="00546459"/>
    <w:rsid w:val="00546942"/>
    <w:rsid w:val="00546D04"/>
    <w:rsid w:val="00547A17"/>
    <w:rsid w:val="00547CDE"/>
    <w:rsid w:val="00550365"/>
    <w:rsid w:val="0055067F"/>
    <w:rsid w:val="00550924"/>
    <w:rsid w:val="0055131F"/>
    <w:rsid w:val="005514BA"/>
    <w:rsid w:val="005519C9"/>
    <w:rsid w:val="005529BD"/>
    <w:rsid w:val="00552C33"/>
    <w:rsid w:val="005536E5"/>
    <w:rsid w:val="00553BEE"/>
    <w:rsid w:val="00554DA0"/>
    <w:rsid w:val="00555C67"/>
    <w:rsid w:val="0055661C"/>
    <w:rsid w:val="00557064"/>
    <w:rsid w:val="00557803"/>
    <w:rsid w:val="0056017F"/>
    <w:rsid w:val="00561287"/>
    <w:rsid w:val="00561DDF"/>
    <w:rsid w:val="00562322"/>
    <w:rsid w:val="0056281C"/>
    <w:rsid w:val="005628FF"/>
    <w:rsid w:val="0056301F"/>
    <w:rsid w:val="0056426E"/>
    <w:rsid w:val="00564F2B"/>
    <w:rsid w:val="00566549"/>
    <w:rsid w:val="0056654D"/>
    <w:rsid w:val="005665FD"/>
    <w:rsid w:val="00566AA9"/>
    <w:rsid w:val="00567BFA"/>
    <w:rsid w:val="005713E8"/>
    <w:rsid w:val="0057208F"/>
    <w:rsid w:val="00572E2F"/>
    <w:rsid w:val="005731CE"/>
    <w:rsid w:val="005735A4"/>
    <w:rsid w:val="0057503F"/>
    <w:rsid w:val="00575DEA"/>
    <w:rsid w:val="00576410"/>
    <w:rsid w:val="005765C6"/>
    <w:rsid w:val="00576790"/>
    <w:rsid w:val="005776B6"/>
    <w:rsid w:val="00577C24"/>
    <w:rsid w:val="0058081E"/>
    <w:rsid w:val="005818A2"/>
    <w:rsid w:val="00581B8D"/>
    <w:rsid w:val="00581D2E"/>
    <w:rsid w:val="00582966"/>
    <w:rsid w:val="00582B1F"/>
    <w:rsid w:val="00583140"/>
    <w:rsid w:val="00583DBD"/>
    <w:rsid w:val="00584420"/>
    <w:rsid w:val="00584B92"/>
    <w:rsid w:val="005850B9"/>
    <w:rsid w:val="0058587E"/>
    <w:rsid w:val="00585E2A"/>
    <w:rsid w:val="00586D66"/>
    <w:rsid w:val="0058741D"/>
    <w:rsid w:val="0059156E"/>
    <w:rsid w:val="00592333"/>
    <w:rsid w:val="00592E8A"/>
    <w:rsid w:val="005937C6"/>
    <w:rsid w:val="005941E5"/>
    <w:rsid w:val="00594619"/>
    <w:rsid w:val="00594C1B"/>
    <w:rsid w:val="0059598C"/>
    <w:rsid w:val="00595C77"/>
    <w:rsid w:val="00597398"/>
    <w:rsid w:val="005974DD"/>
    <w:rsid w:val="005A0530"/>
    <w:rsid w:val="005A0A4C"/>
    <w:rsid w:val="005A0AF2"/>
    <w:rsid w:val="005A12FC"/>
    <w:rsid w:val="005A149A"/>
    <w:rsid w:val="005A1C80"/>
    <w:rsid w:val="005A211A"/>
    <w:rsid w:val="005A237D"/>
    <w:rsid w:val="005A2DAA"/>
    <w:rsid w:val="005A3865"/>
    <w:rsid w:val="005A3CFB"/>
    <w:rsid w:val="005A3E16"/>
    <w:rsid w:val="005A45D9"/>
    <w:rsid w:val="005A46A4"/>
    <w:rsid w:val="005A4BD7"/>
    <w:rsid w:val="005A55BB"/>
    <w:rsid w:val="005A5B73"/>
    <w:rsid w:val="005A5D8D"/>
    <w:rsid w:val="005A6345"/>
    <w:rsid w:val="005A6759"/>
    <w:rsid w:val="005A702A"/>
    <w:rsid w:val="005B024E"/>
    <w:rsid w:val="005B09DA"/>
    <w:rsid w:val="005B1A80"/>
    <w:rsid w:val="005B2271"/>
    <w:rsid w:val="005B2E17"/>
    <w:rsid w:val="005B2E20"/>
    <w:rsid w:val="005B312E"/>
    <w:rsid w:val="005B3564"/>
    <w:rsid w:val="005B47C8"/>
    <w:rsid w:val="005B489B"/>
    <w:rsid w:val="005B5C23"/>
    <w:rsid w:val="005B6A91"/>
    <w:rsid w:val="005B7461"/>
    <w:rsid w:val="005B7864"/>
    <w:rsid w:val="005B7B47"/>
    <w:rsid w:val="005B7D16"/>
    <w:rsid w:val="005C05ED"/>
    <w:rsid w:val="005C070F"/>
    <w:rsid w:val="005C1120"/>
    <w:rsid w:val="005C28FE"/>
    <w:rsid w:val="005C2ADE"/>
    <w:rsid w:val="005C356E"/>
    <w:rsid w:val="005C3D48"/>
    <w:rsid w:val="005C4051"/>
    <w:rsid w:val="005C48BB"/>
    <w:rsid w:val="005C4F9D"/>
    <w:rsid w:val="005C56FE"/>
    <w:rsid w:val="005C5E6F"/>
    <w:rsid w:val="005C5E8E"/>
    <w:rsid w:val="005C6552"/>
    <w:rsid w:val="005C680A"/>
    <w:rsid w:val="005C685F"/>
    <w:rsid w:val="005C6DC9"/>
    <w:rsid w:val="005C767A"/>
    <w:rsid w:val="005C7D14"/>
    <w:rsid w:val="005D09C1"/>
    <w:rsid w:val="005D0EAB"/>
    <w:rsid w:val="005D1644"/>
    <w:rsid w:val="005D253F"/>
    <w:rsid w:val="005D2753"/>
    <w:rsid w:val="005D2B6C"/>
    <w:rsid w:val="005D364B"/>
    <w:rsid w:val="005D3E39"/>
    <w:rsid w:val="005D4185"/>
    <w:rsid w:val="005D4C03"/>
    <w:rsid w:val="005D4C5A"/>
    <w:rsid w:val="005D50FE"/>
    <w:rsid w:val="005D5341"/>
    <w:rsid w:val="005D602A"/>
    <w:rsid w:val="005D693E"/>
    <w:rsid w:val="005D6E3D"/>
    <w:rsid w:val="005D77D5"/>
    <w:rsid w:val="005E0032"/>
    <w:rsid w:val="005E0FAF"/>
    <w:rsid w:val="005E1CA3"/>
    <w:rsid w:val="005E2094"/>
    <w:rsid w:val="005E22EB"/>
    <w:rsid w:val="005E266A"/>
    <w:rsid w:val="005E2AA6"/>
    <w:rsid w:val="005E3067"/>
    <w:rsid w:val="005E309D"/>
    <w:rsid w:val="005E329B"/>
    <w:rsid w:val="005E38FF"/>
    <w:rsid w:val="005E3A87"/>
    <w:rsid w:val="005E421C"/>
    <w:rsid w:val="005E53D5"/>
    <w:rsid w:val="005E5A82"/>
    <w:rsid w:val="005E5FAF"/>
    <w:rsid w:val="005E60EC"/>
    <w:rsid w:val="005E7E1F"/>
    <w:rsid w:val="005F0F0E"/>
    <w:rsid w:val="005F125B"/>
    <w:rsid w:val="005F1FBF"/>
    <w:rsid w:val="005F284C"/>
    <w:rsid w:val="005F2E97"/>
    <w:rsid w:val="005F454A"/>
    <w:rsid w:val="005F471A"/>
    <w:rsid w:val="005F7AF7"/>
    <w:rsid w:val="006003B8"/>
    <w:rsid w:val="00600B09"/>
    <w:rsid w:val="00602EAE"/>
    <w:rsid w:val="006031C4"/>
    <w:rsid w:val="006047D7"/>
    <w:rsid w:val="006048D0"/>
    <w:rsid w:val="00604C1A"/>
    <w:rsid w:val="00605B0C"/>
    <w:rsid w:val="00605D22"/>
    <w:rsid w:val="0060689B"/>
    <w:rsid w:val="006105B5"/>
    <w:rsid w:val="00611AAB"/>
    <w:rsid w:val="00611E31"/>
    <w:rsid w:val="00612396"/>
    <w:rsid w:val="006139DA"/>
    <w:rsid w:val="00613E7A"/>
    <w:rsid w:val="0061412B"/>
    <w:rsid w:val="00614CE1"/>
    <w:rsid w:val="00615666"/>
    <w:rsid w:val="006158FC"/>
    <w:rsid w:val="006163B4"/>
    <w:rsid w:val="006163BD"/>
    <w:rsid w:val="006169FF"/>
    <w:rsid w:val="0061707F"/>
    <w:rsid w:val="0061708B"/>
    <w:rsid w:val="00617939"/>
    <w:rsid w:val="00617C5E"/>
    <w:rsid w:val="00617D43"/>
    <w:rsid w:val="00617FC9"/>
    <w:rsid w:val="00620D86"/>
    <w:rsid w:val="00621020"/>
    <w:rsid w:val="00622A5B"/>
    <w:rsid w:val="006232A4"/>
    <w:rsid w:val="00623422"/>
    <w:rsid w:val="00623851"/>
    <w:rsid w:val="006240DB"/>
    <w:rsid w:val="00624E1B"/>
    <w:rsid w:val="00626DBF"/>
    <w:rsid w:val="00627FF7"/>
    <w:rsid w:val="00631826"/>
    <w:rsid w:val="00631E26"/>
    <w:rsid w:val="006324ED"/>
    <w:rsid w:val="00632E95"/>
    <w:rsid w:val="00632FF1"/>
    <w:rsid w:val="00633560"/>
    <w:rsid w:val="006341EA"/>
    <w:rsid w:val="00634693"/>
    <w:rsid w:val="00634722"/>
    <w:rsid w:val="00634AB9"/>
    <w:rsid w:val="00635B39"/>
    <w:rsid w:val="00635D24"/>
    <w:rsid w:val="0063630C"/>
    <w:rsid w:val="00636D5E"/>
    <w:rsid w:val="00637AD5"/>
    <w:rsid w:val="00637FCB"/>
    <w:rsid w:val="00642617"/>
    <w:rsid w:val="00643D0B"/>
    <w:rsid w:val="006442D9"/>
    <w:rsid w:val="0064494C"/>
    <w:rsid w:val="00644A0B"/>
    <w:rsid w:val="006457E7"/>
    <w:rsid w:val="0064652E"/>
    <w:rsid w:val="0064686A"/>
    <w:rsid w:val="006469D0"/>
    <w:rsid w:val="0064746A"/>
    <w:rsid w:val="006476B1"/>
    <w:rsid w:val="00647DE3"/>
    <w:rsid w:val="0065025E"/>
    <w:rsid w:val="0065059E"/>
    <w:rsid w:val="006519A9"/>
    <w:rsid w:val="00651D47"/>
    <w:rsid w:val="00652565"/>
    <w:rsid w:val="00652A53"/>
    <w:rsid w:val="00653332"/>
    <w:rsid w:val="006536E1"/>
    <w:rsid w:val="0065390C"/>
    <w:rsid w:val="00653D8A"/>
    <w:rsid w:val="00654198"/>
    <w:rsid w:val="00655606"/>
    <w:rsid w:val="0065587C"/>
    <w:rsid w:val="0065617D"/>
    <w:rsid w:val="006565EC"/>
    <w:rsid w:val="00657621"/>
    <w:rsid w:val="00657B52"/>
    <w:rsid w:val="0066069C"/>
    <w:rsid w:val="00660CBD"/>
    <w:rsid w:val="00660D87"/>
    <w:rsid w:val="0066124B"/>
    <w:rsid w:val="006626C5"/>
    <w:rsid w:val="00664620"/>
    <w:rsid w:val="00664AC6"/>
    <w:rsid w:val="006655AB"/>
    <w:rsid w:val="006659EB"/>
    <w:rsid w:val="00665BE5"/>
    <w:rsid w:val="006665C4"/>
    <w:rsid w:val="00667A5F"/>
    <w:rsid w:val="00670A05"/>
    <w:rsid w:val="00670BD8"/>
    <w:rsid w:val="00671166"/>
    <w:rsid w:val="006712AB"/>
    <w:rsid w:val="006719BD"/>
    <w:rsid w:val="00671C6D"/>
    <w:rsid w:val="006737C0"/>
    <w:rsid w:val="0067383C"/>
    <w:rsid w:val="00674085"/>
    <w:rsid w:val="0067415F"/>
    <w:rsid w:val="00674FF9"/>
    <w:rsid w:val="00675006"/>
    <w:rsid w:val="006750C9"/>
    <w:rsid w:val="00676314"/>
    <w:rsid w:val="006764A5"/>
    <w:rsid w:val="0067693F"/>
    <w:rsid w:val="00676BED"/>
    <w:rsid w:val="006779DB"/>
    <w:rsid w:val="00677DB5"/>
    <w:rsid w:val="00677E6C"/>
    <w:rsid w:val="00677FEE"/>
    <w:rsid w:val="0068047C"/>
    <w:rsid w:val="00681241"/>
    <w:rsid w:val="00682C47"/>
    <w:rsid w:val="0068392A"/>
    <w:rsid w:val="00683D58"/>
    <w:rsid w:val="00687D3B"/>
    <w:rsid w:val="00690300"/>
    <w:rsid w:val="00690E76"/>
    <w:rsid w:val="00691083"/>
    <w:rsid w:val="006914DC"/>
    <w:rsid w:val="0069163B"/>
    <w:rsid w:val="00691F62"/>
    <w:rsid w:val="0069243D"/>
    <w:rsid w:val="00692719"/>
    <w:rsid w:val="00693D1D"/>
    <w:rsid w:val="00693FE8"/>
    <w:rsid w:val="00694038"/>
    <w:rsid w:val="006940A4"/>
    <w:rsid w:val="00695577"/>
    <w:rsid w:val="0069575E"/>
    <w:rsid w:val="0069600A"/>
    <w:rsid w:val="00696421"/>
    <w:rsid w:val="006968AD"/>
    <w:rsid w:val="00696965"/>
    <w:rsid w:val="00696BD7"/>
    <w:rsid w:val="00697571"/>
    <w:rsid w:val="00697A4A"/>
    <w:rsid w:val="006A19A9"/>
    <w:rsid w:val="006A1B4C"/>
    <w:rsid w:val="006A20E6"/>
    <w:rsid w:val="006A2238"/>
    <w:rsid w:val="006A264E"/>
    <w:rsid w:val="006A2D45"/>
    <w:rsid w:val="006A304B"/>
    <w:rsid w:val="006A3713"/>
    <w:rsid w:val="006A3B87"/>
    <w:rsid w:val="006A4008"/>
    <w:rsid w:val="006A417F"/>
    <w:rsid w:val="006A4362"/>
    <w:rsid w:val="006A5143"/>
    <w:rsid w:val="006A5A78"/>
    <w:rsid w:val="006A60F3"/>
    <w:rsid w:val="006A6629"/>
    <w:rsid w:val="006A6954"/>
    <w:rsid w:val="006A6A07"/>
    <w:rsid w:val="006A6E84"/>
    <w:rsid w:val="006A6EAA"/>
    <w:rsid w:val="006B0247"/>
    <w:rsid w:val="006B09EE"/>
    <w:rsid w:val="006B0AB5"/>
    <w:rsid w:val="006B0E27"/>
    <w:rsid w:val="006B16EB"/>
    <w:rsid w:val="006B251F"/>
    <w:rsid w:val="006B2BF4"/>
    <w:rsid w:val="006B2ED9"/>
    <w:rsid w:val="006B3533"/>
    <w:rsid w:val="006B4F5B"/>
    <w:rsid w:val="006B6022"/>
    <w:rsid w:val="006B760F"/>
    <w:rsid w:val="006B7D54"/>
    <w:rsid w:val="006C0D92"/>
    <w:rsid w:val="006C0DF8"/>
    <w:rsid w:val="006C1B0E"/>
    <w:rsid w:val="006C1D54"/>
    <w:rsid w:val="006C21D6"/>
    <w:rsid w:val="006C26BF"/>
    <w:rsid w:val="006C3557"/>
    <w:rsid w:val="006C44B5"/>
    <w:rsid w:val="006C48D3"/>
    <w:rsid w:val="006C5584"/>
    <w:rsid w:val="006C5B8E"/>
    <w:rsid w:val="006C60E1"/>
    <w:rsid w:val="006C61C5"/>
    <w:rsid w:val="006C6913"/>
    <w:rsid w:val="006C6A58"/>
    <w:rsid w:val="006C727C"/>
    <w:rsid w:val="006C74B0"/>
    <w:rsid w:val="006C79A0"/>
    <w:rsid w:val="006C7D19"/>
    <w:rsid w:val="006C7F41"/>
    <w:rsid w:val="006D01FA"/>
    <w:rsid w:val="006D055F"/>
    <w:rsid w:val="006D0794"/>
    <w:rsid w:val="006D0C5A"/>
    <w:rsid w:val="006D2AD7"/>
    <w:rsid w:val="006D44E7"/>
    <w:rsid w:val="006D490D"/>
    <w:rsid w:val="006D532F"/>
    <w:rsid w:val="006D57F3"/>
    <w:rsid w:val="006D7033"/>
    <w:rsid w:val="006D7321"/>
    <w:rsid w:val="006D7CD1"/>
    <w:rsid w:val="006E01AB"/>
    <w:rsid w:val="006E0B00"/>
    <w:rsid w:val="006E1913"/>
    <w:rsid w:val="006E2B4A"/>
    <w:rsid w:val="006E2ECE"/>
    <w:rsid w:val="006E2FCD"/>
    <w:rsid w:val="006E38A4"/>
    <w:rsid w:val="006E5ABC"/>
    <w:rsid w:val="006E60E3"/>
    <w:rsid w:val="006E6110"/>
    <w:rsid w:val="006E6504"/>
    <w:rsid w:val="006E70A6"/>
    <w:rsid w:val="006E7918"/>
    <w:rsid w:val="006E7A42"/>
    <w:rsid w:val="006F007F"/>
    <w:rsid w:val="006F16B9"/>
    <w:rsid w:val="006F1915"/>
    <w:rsid w:val="006F3E15"/>
    <w:rsid w:val="006F517A"/>
    <w:rsid w:val="006F51CE"/>
    <w:rsid w:val="006F5608"/>
    <w:rsid w:val="006F5BA7"/>
    <w:rsid w:val="006F61BE"/>
    <w:rsid w:val="006F622A"/>
    <w:rsid w:val="006F694F"/>
    <w:rsid w:val="006F704C"/>
    <w:rsid w:val="006F7914"/>
    <w:rsid w:val="006F7E9A"/>
    <w:rsid w:val="00700D5B"/>
    <w:rsid w:val="00700D9C"/>
    <w:rsid w:val="00701A1C"/>
    <w:rsid w:val="00701EA2"/>
    <w:rsid w:val="00702164"/>
    <w:rsid w:val="007033B6"/>
    <w:rsid w:val="00703BCF"/>
    <w:rsid w:val="007048D5"/>
    <w:rsid w:val="0070513C"/>
    <w:rsid w:val="007053A9"/>
    <w:rsid w:val="00705732"/>
    <w:rsid w:val="0070581F"/>
    <w:rsid w:val="0070632E"/>
    <w:rsid w:val="007066FE"/>
    <w:rsid w:val="007067E0"/>
    <w:rsid w:val="00706B3D"/>
    <w:rsid w:val="0070706B"/>
    <w:rsid w:val="007073A5"/>
    <w:rsid w:val="007106E3"/>
    <w:rsid w:val="00710CCA"/>
    <w:rsid w:val="00710FFD"/>
    <w:rsid w:val="0071123F"/>
    <w:rsid w:val="00711D9E"/>
    <w:rsid w:val="007122B5"/>
    <w:rsid w:val="00712551"/>
    <w:rsid w:val="00712627"/>
    <w:rsid w:val="00712891"/>
    <w:rsid w:val="007131A4"/>
    <w:rsid w:val="00713CC0"/>
    <w:rsid w:val="00713E88"/>
    <w:rsid w:val="007145BF"/>
    <w:rsid w:val="00714C36"/>
    <w:rsid w:val="00715716"/>
    <w:rsid w:val="007157BA"/>
    <w:rsid w:val="00716A83"/>
    <w:rsid w:val="00716D34"/>
    <w:rsid w:val="00717A04"/>
    <w:rsid w:val="00720BF2"/>
    <w:rsid w:val="00720E8C"/>
    <w:rsid w:val="00721102"/>
    <w:rsid w:val="00721B12"/>
    <w:rsid w:val="007223E3"/>
    <w:rsid w:val="007225CE"/>
    <w:rsid w:val="00722D49"/>
    <w:rsid w:val="00722DC3"/>
    <w:rsid w:val="00722F45"/>
    <w:rsid w:val="007230B5"/>
    <w:rsid w:val="0072362E"/>
    <w:rsid w:val="00723B18"/>
    <w:rsid w:val="00724627"/>
    <w:rsid w:val="0072657D"/>
    <w:rsid w:val="0072713F"/>
    <w:rsid w:val="0072779B"/>
    <w:rsid w:val="00730760"/>
    <w:rsid w:val="00730ABC"/>
    <w:rsid w:val="00730EAC"/>
    <w:rsid w:val="007311BE"/>
    <w:rsid w:val="00731421"/>
    <w:rsid w:val="0073158F"/>
    <w:rsid w:val="00732D53"/>
    <w:rsid w:val="007336B1"/>
    <w:rsid w:val="00733DF5"/>
    <w:rsid w:val="00734F27"/>
    <w:rsid w:val="00734F29"/>
    <w:rsid w:val="00735E42"/>
    <w:rsid w:val="0073621A"/>
    <w:rsid w:val="00737022"/>
    <w:rsid w:val="0073713C"/>
    <w:rsid w:val="00740026"/>
    <w:rsid w:val="0074084C"/>
    <w:rsid w:val="00741083"/>
    <w:rsid w:val="00741F7E"/>
    <w:rsid w:val="00743215"/>
    <w:rsid w:val="00743386"/>
    <w:rsid w:val="007439DF"/>
    <w:rsid w:val="00744E7F"/>
    <w:rsid w:val="007454D5"/>
    <w:rsid w:val="00746477"/>
    <w:rsid w:val="00751183"/>
    <w:rsid w:val="0075240B"/>
    <w:rsid w:val="00752A6F"/>
    <w:rsid w:val="007534D8"/>
    <w:rsid w:val="0075422F"/>
    <w:rsid w:val="00755B26"/>
    <w:rsid w:val="00755B7D"/>
    <w:rsid w:val="00756278"/>
    <w:rsid w:val="00756ADC"/>
    <w:rsid w:val="00756D10"/>
    <w:rsid w:val="007616AC"/>
    <w:rsid w:val="00761B4B"/>
    <w:rsid w:val="00761BC0"/>
    <w:rsid w:val="00761CB8"/>
    <w:rsid w:val="00763BE7"/>
    <w:rsid w:val="007661FA"/>
    <w:rsid w:val="00766340"/>
    <w:rsid w:val="00766B61"/>
    <w:rsid w:val="00766BE0"/>
    <w:rsid w:val="00766DF1"/>
    <w:rsid w:val="00767034"/>
    <w:rsid w:val="00767132"/>
    <w:rsid w:val="007677C8"/>
    <w:rsid w:val="0076784C"/>
    <w:rsid w:val="00767E12"/>
    <w:rsid w:val="007707B0"/>
    <w:rsid w:val="0077085E"/>
    <w:rsid w:val="007712AB"/>
    <w:rsid w:val="00771F21"/>
    <w:rsid w:val="00772CBF"/>
    <w:rsid w:val="00773A3F"/>
    <w:rsid w:val="00774575"/>
    <w:rsid w:val="007745D5"/>
    <w:rsid w:val="007752F7"/>
    <w:rsid w:val="00775B38"/>
    <w:rsid w:val="00776399"/>
    <w:rsid w:val="00776613"/>
    <w:rsid w:val="007768A9"/>
    <w:rsid w:val="0077736D"/>
    <w:rsid w:val="0077745A"/>
    <w:rsid w:val="0077784F"/>
    <w:rsid w:val="007803BC"/>
    <w:rsid w:val="007821BE"/>
    <w:rsid w:val="00782B0B"/>
    <w:rsid w:val="00782EB6"/>
    <w:rsid w:val="00782F0F"/>
    <w:rsid w:val="0078415D"/>
    <w:rsid w:val="0078547F"/>
    <w:rsid w:val="00785A0E"/>
    <w:rsid w:val="00785E63"/>
    <w:rsid w:val="00786093"/>
    <w:rsid w:val="00786680"/>
    <w:rsid w:val="0078685F"/>
    <w:rsid w:val="0078698A"/>
    <w:rsid w:val="00786E87"/>
    <w:rsid w:val="00786FDB"/>
    <w:rsid w:val="007876AC"/>
    <w:rsid w:val="00787D83"/>
    <w:rsid w:val="00790007"/>
    <w:rsid w:val="007901BA"/>
    <w:rsid w:val="007905D7"/>
    <w:rsid w:val="00790AAE"/>
    <w:rsid w:val="00791ABF"/>
    <w:rsid w:val="00791E2F"/>
    <w:rsid w:val="0079207A"/>
    <w:rsid w:val="00792391"/>
    <w:rsid w:val="007927AF"/>
    <w:rsid w:val="00793C51"/>
    <w:rsid w:val="00793CFD"/>
    <w:rsid w:val="00793F42"/>
    <w:rsid w:val="00794973"/>
    <w:rsid w:val="00794A8B"/>
    <w:rsid w:val="00794D6A"/>
    <w:rsid w:val="0079570B"/>
    <w:rsid w:val="007959A8"/>
    <w:rsid w:val="00795D34"/>
    <w:rsid w:val="00796476"/>
    <w:rsid w:val="007966EE"/>
    <w:rsid w:val="00796D06"/>
    <w:rsid w:val="007979CD"/>
    <w:rsid w:val="007A0441"/>
    <w:rsid w:val="007A1B09"/>
    <w:rsid w:val="007A35BC"/>
    <w:rsid w:val="007A37EF"/>
    <w:rsid w:val="007A3A31"/>
    <w:rsid w:val="007A3A9F"/>
    <w:rsid w:val="007A3CDC"/>
    <w:rsid w:val="007A5342"/>
    <w:rsid w:val="007A5B2D"/>
    <w:rsid w:val="007A73EF"/>
    <w:rsid w:val="007A781A"/>
    <w:rsid w:val="007A78AE"/>
    <w:rsid w:val="007A7F18"/>
    <w:rsid w:val="007B0168"/>
    <w:rsid w:val="007B09D8"/>
    <w:rsid w:val="007B0A55"/>
    <w:rsid w:val="007B12CB"/>
    <w:rsid w:val="007B16CF"/>
    <w:rsid w:val="007B1785"/>
    <w:rsid w:val="007B1B8E"/>
    <w:rsid w:val="007B1CAF"/>
    <w:rsid w:val="007B21C1"/>
    <w:rsid w:val="007B266A"/>
    <w:rsid w:val="007B4F0C"/>
    <w:rsid w:val="007B4FD1"/>
    <w:rsid w:val="007B52E6"/>
    <w:rsid w:val="007B5AA1"/>
    <w:rsid w:val="007B623F"/>
    <w:rsid w:val="007B6A69"/>
    <w:rsid w:val="007B6CCC"/>
    <w:rsid w:val="007B6DA4"/>
    <w:rsid w:val="007B717A"/>
    <w:rsid w:val="007B726C"/>
    <w:rsid w:val="007B7AC2"/>
    <w:rsid w:val="007C0251"/>
    <w:rsid w:val="007C07A7"/>
    <w:rsid w:val="007C1879"/>
    <w:rsid w:val="007C1A83"/>
    <w:rsid w:val="007C1F87"/>
    <w:rsid w:val="007C2677"/>
    <w:rsid w:val="007C34F3"/>
    <w:rsid w:val="007C4007"/>
    <w:rsid w:val="007C434D"/>
    <w:rsid w:val="007C4A60"/>
    <w:rsid w:val="007C5120"/>
    <w:rsid w:val="007C61E8"/>
    <w:rsid w:val="007C62A1"/>
    <w:rsid w:val="007C7B80"/>
    <w:rsid w:val="007D0974"/>
    <w:rsid w:val="007D2E13"/>
    <w:rsid w:val="007D4028"/>
    <w:rsid w:val="007D4734"/>
    <w:rsid w:val="007D4B05"/>
    <w:rsid w:val="007D58F7"/>
    <w:rsid w:val="007D7970"/>
    <w:rsid w:val="007D7A2C"/>
    <w:rsid w:val="007D7C86"/>
    <w:rsid w:val="007D7E66"/>
    <w:rsid w:val="007E127D"/>
    <w:rsid w:val="007E1587"/>
    <w:rsid w:val="007E19AE"/>
    <w:rsid w:val="007E1DA7"/>
    <w:rsid w:val="007E29C7"/>
    <w:rsid w:val="007E511E"/>
    <w:rsid w:val="007E5598"/>
    <w:rsid w:val="007E5CBA"/>
    <w:rsid w:val="007E6531"/>
    <w:rsid w:val="007F176B"/>
    <w:rsid w:val="007F1DE9"/>
    <w:rsid w:val="007F2B39"/>
    <w:rsid w:val="007F2CCA"/>
    <w:rsid w:val="007F374D"/>
    <w:rsid w:val="007F4273"/>
    <w:rsid w:val="007F560E"/>
    <w:rsid w:val="007F5F96"/>
    <w:rsid w:val="007F5FA2"/>
    <w:rsid w:val="007F622C"/>
    <w:rsid w:val="007F6968"/>
    <w:rsid w:val="007F7997"/>
    <w:rsid w:val="00800810"/>
    <w:rsid w:val="00801A1D"/>
    <w:rsid w:val="00801A83"/>
    <w:rsid w:val="00801E84"/>
    <w:rsid w:val="008029AB"/>
    <w:rsid w:val="00802CCA"/>
    <w:rsid w:val="00802E7F"/>
    <w:rsid w:val="00803CF6"/>
    <w:rsid w:val="00804D6C"/>
    <w:rsid w:val="00805EC5"/>
    <w:rsid w:val="00806783"/>
    <w:rsid w:val="0080757B"/>
    <w:rsid w:val="008075CE"/>
    <w:rsid w:val="00811987"/>
    <w:rsid w:val="0081238F"/>
    <w:rsid w:val="00812549"/>
    <w:rsid w:val="00812923"/>
    <w:rsid w:val="00813191"/>
    <w:rsid w:val="00813357"/>
    <w:rsid w:val="008138CA"/>
    <w:rsid w:val="0081406D"/>
    <w:rsid w:val="00814502"/>
    <w:rsid w:val="0081463C"/>
    <w:rsid w:val="00815665"/>
    <w:rsid w:val="00815AEA"/>
    <w:rsid w:val="00816606"/>
    <w:rsid w:val="0082091D"/>
    <w:rsid w:val="00821068"/>
    <w:rsid w:val="008215C4"/>
    <w:rsid w:val="008216B8"/>
    <w:rsid w:val="00821835"/>
    <w:rsid w:val="008219C6"/>
    <w:rsid w:val="0082258D"/>
    <w:rsid w:val="00822750"/>
    <w:rsid w:val="00822FAC"/>
    <w:rsid w:val="00823C05"/>
    <w:rsid w:val="00824DC9"/>
    <w:rsid w:val="00824F55"/>
    <w:rsid w:val="0082595E"/>
    <w:rsid w:val="00825C8A"/>
    <w:rsid w:val="0082602C"/>
    <w:rsid w:val="00826193"/>
    <w:rsid w:val="00826837"/>
    <w:rsid w:val="00826E02"/>
    <w:rsid w:val="00827068"/>
    <w:rsid w:val="0083022D"/>
    <w:rsid w:val="008313BB"/>
    <w:rsid w:val="00832734"/>
    <w:rsid w:val="00833C13"/>
    <w:rsid w:val="0083425E"/>
    <w:rsid w:val="0083543A"/>
    <w:rsid w:val="00835A14"/>
    <w:rsid w:val="00835F04"/>
    <w:rsid w:val="00835F42"/>
    <w:rsid w:val="00836CCE"/>
    <w:rsid w:val="00836DFA"/>
    <w:rsid w:val="00837585"/>
    <w:rsid w:val="00837B6A"/>
    <w:rsid w:val="00837C51"/>
    <w:rsid w:val="008408FB"/>
    <w:rsid w:val="00840D96"/>
    <w:rsid w:val="008414BD"/>
    <w:rsid w:val="008427B8"/>
    <w:rsid w:val="008428B8"/>
    <w:rsid w:val="00843908"/>
    <w:rsid w:val="0084462D"/>
    <w:rsid w:val="00844691"/>
    <w:rsid w:val="00844734"/>
    <w:rsid w:val="00844B33"/>
    <w:rsid w:val="00845403"/>
    <w:rsid w:val="008500AF"/>
    <w:rsid w:val="00850D37"/>
    <w:rsid w:val="00851ACB"/>
    <w:rsid w:val="00852279"/>
    <w:rsid w:val="00852469"/>
    <w:rsid w:val="008524CE"/>
    <w:rsid w:val="00852B5E"/>
    <w:rsid w:val="00852F2A"/>
    <w:rsid w:val="00853C84"/>
    <w:rsid w:val="00853D08"/>
    <w:rsid w:val="00854505"/>
    <w:rsid w:val="00854789"/>
    <w:rsid w:val="008560A6"/>
    <w:rsid w:val="00856610"/>
    <w:rsid w:val="00856DBA"/>
    <w:rsid w:val="00856F75"/>
    <w:rsid w:val="0085753F"/>
    <w:rsid w:val="00860445"/>
    <w:rsid w:val="00860A5A"/>
    <w:rsid w:val="00860FE3"/>
    <w:rsid w:val="0086111B"/>
    <w:rsid w:val="00861838"/>
    <w:rsid w:val="008618B6"/>
    <w:rsid w:val="00861D67"/>
    <w:rsid w:val="00862D33"/>
    <w:rsid w:val="00862E5F"/>
    <w:rsid w:val="008630DA"/>
    <w:rsid w:val="008631CE"/>
    <w:rsid w:val="008639BD"/>
    <w:rsid w:val="00863E1B"/>
    <w:rsid w:val="00864090"/>
    <w:rsid w:val="00864849"/>
    <w:rsid w:val="0086511D"/>
    <w:rsid w:val="00865387"/>
    <w:rsid w:val="00866524"/>
    <w:rsid w:val="008669CF"/>
    <w:rsid w:val="00866CF6"/>
    <w:rsid w:val="008679FC"/>
    <w:rsid w:val="008701B4"/>
    <w:rsid w:val="008708DA"/>
    <w:rsid w:val="00870A41"/>
    <w:rsid w:val="00870CF0"/>
    <w:rsid w:val="00870ECB"/>
    <w:rsid w:val="008724E4"/>
    <w:rsid w:val="00872AA3"/>
    <w:rsid w:val="008746D6"/>
    <w:rsid w:val="00874769"/>
    <w:rsid w:val="008747E9"/>
    <w:rsid w:val="00875989"/>
    <w:rsid w:val="00876BAA"/>
    <w:rsid w:val="00877E18"/>
    <w:rsid w:val="00881BE7"/>
    <w:rsid w:val="00882E2E"/>
    <w:rsid w:val="00883939"/>
    <w:rsid w:val="00883ABD"/>
    <w:rsid w:val="00883FA2"/>
    <w:rsid w:val="00885C97"/>
    <w:rsid w:val="00886905"/>
    <w:rsid w:val="00886EC6"/>
    <w:rsid w:val="00890656"/>
    <w:rsid w:val="00890BD2"/>
    <w:rsid w:val="00890DDD"/>
    <w:rsid w:val="00890EDD"/>
    <w:rsid w:val="008920C3"/>
    <w:rsid w:val="008927B9"/>
    <w:rsid w:val="00892C29"/>
    <w:rsid w:val="00893C71"/>
    <w:rsid w:val="008940A5"/>
    <w:rsid w:val="0089554C"/>
    <w:rsid w:val="008964E5"/>
    <w:rsid w:val="0089745D"/>
    <w:rsid w:val="00897526"/>
    <w:rsid w:val="00897F80"/>
    <w:rsid w:val="008A1405"/>
    <w:rsid w:val="008A1F4F"/>
    <w:rsid w:val="008A29A9"/>
    <w:rsid w:val="008A3198"/>
    <w:rsid w:val="008A36E7"/>
    <w:rsid w:val="008A500E"/>
    <w:rsid w:val="008A58B4"/>
    <w:rsid w:val="008A5FF2"/>
    <w:rsid w:val="008A6071"/>
    <w:rsid w:val="008A687B"/>
    <w:rsid w:val="008A6F57"/>
    <w:rsid w:val="008A7805"/>
    <w:rsid w:val="008A7E01"/>
    <w:rsid w:val="008B0F0E"/>
    <w:rsid w:val="008B1955"/>
    <w:rsid w:val="008B1E75"/>
    <w:rsid w:val="008B2051"/>
    <w:rsid w:val="008B2325"/>
    <w:rsid w:val="008B301A"/>
    <w:rsid w:val="008B30F6"/>
    <w:rsid w:val="008B33A7"/>
    <w:rsid w:val="008B381E"/>
    <w:rsid w:val="008B3D44"/>
    <w:rsid w:val="008B4ABD"/>
    <w:rsid w:val="008B5834"/>
    <w:rsid w:val="008B5957"/>
    <w:rsid w:val="008B76A6"/>
    <w:rsid w:val="008C0B50"/>
    <w:rsid w:val="008C152C"/>
    <w:rsid w:val="008C15B9"/>
    <w:rsid w:val="008C165E"/>
    <w:rsid w:val="008C1872"/>
    <w:rsid w:val="008C1B90"/>
    <w:rsid w:val="008C2DFE"/>
    <w:rsid w:val="008C3D0C"/>
    <w:rsid w:val="008C3E91"/>
    <w:rsid w:val="008C4850"/>
    <w:rsid w:val="008C4DE3"/>
    <w:rsid w:val="008C4FF6"/>
    <w:rsid w:val="008C55A2"/>
    <w:rsid w:val="008C6594"/>
    <w:rsid w:val="008C664B"/>
    <w:rsid w:val="008C66BC"/>
    <w:rsid w:val="008C6D90"/>
    <w:rsid w:val="008C75F0"/>
    <w:rsid w:val="008D004E"/>
    <w:rsid w:val="008D02E3"/>
    <w:rsid w:val="008D0742"/>
    <w:rsid w:val="008D0940"/>
    <w:rsid w:val="008D0D1F"/>
    <w:rsid w:val="008D1A00"/>
    <w:rsid w:val="008D26E0"/>
    <w:rsid w:val="008D3128"/>
    <w:rsid w:val="008D32C7"/>
    <w:rsid w:val="008D48D7"/>
    <w:rsid w:val="008D5344"/>
    <w:rsid w:val="008D5C3F"/>
    <w:rsid w:val="008D779A"/>
    <w:rsid w:val="008D79E9"/>
    <w:rsid w:val="008D7A2C"/>
    <w:rsid w:val="008D7D92"/>
    <w:rsid w:val="008D7EDF"/>
    <w:rsid w:val="008E0147"/>
    <w:rsid w:val="008E0A2D"/>
    <w:rsid w:val="008E2C4D"/>
    <w:rsid w:val="008E2CD8"/>
    <w:rsid w:val="008E40D9"/>
    <w:rsid w:val="008E4990"/>
    <w:rsid w:val="008E5B0E"/>
    <w:rsid w:val="008E7B53"/>
    <w:rsid w:val="008E7CF8"/>
    <w:rsid w:val="008E7EE1"/>
    <w:rsid w:val="008F0341"/>
    <w:rsid w:val="008F043C"/>
    <w:rsid w:val="008F1167"/>
    <w:rsid w:val="008F1AD4"/>
    <w:rsid w:val="008F1CE7"/>
    <w:rsid w:val="008F2A6E"/>
    <w:rsid w:val="008F2AD1"/>
    <w:rsid w:val="008F35FD"/>
    <w:rsid w:val="008F41A0"/>
    <w:rsid w:val="008F41C3"/>
    <w:rsid w:val="008F4995"/>
    <w:rsid w:val="008F4B00"/>
    <w:rsid w:val="008F59F2"/>
    <w:rsid w:val="008F6124"/>
    <w:rsid w:val="008F6975"/>
    <w:rsid w:val="008F71A9"/>
    <w:rsid w:val="008F749A"/>
    <w:rsid w:val="008F7B29"/>
    <w:rsid w:val="00900913"/>
    <w:rsid w:val="00900D44"/>
    <w:rsid w:val="00900D9C"/>
    <w:rsid w:val="00900E69"/>
    <w:rsid w:val="009010AD"/>
    <w:rsid w:val="00901778"/>
    <w:rsid w:val="00901843"/>
    <w:rsid w:val="00902CB3"/>
    <w:rsid w:val="00903146"/>
    <w:rsid w:val="00903B84"/>
    <w:rsid w:val="00903DC7"/>
    <w:rsid w:val="00906A3E"/>
    <w:rsid w:val="0091042E"/>
    <w:rsid w:val="00912B2E"/>
    <w:rsid w:val="0091381F"/>
    <w:rsid w:val="00913E59"/>
    <w:rsid w:val="00913FBB"/>
    <w:rsid w:val="00914812"/>
    <w:rsid w:val="00916094"/>
    <w:rsid w:val="00916625"/>
    <w:rsid w:val="00916F60"/>
    <w:rsid w:val="00917243"/>
    <w:rsid w:val="009178A6"/>
    <w:rsid w:val="0092006B"/>
    <w:rsid w:val="00921AE6"/>
    <w:rsid w:val="00921B61"/>
    <w:rsid w:val="00921F10"/>
    <w:rsid w:val="00922225"/>
    <w:rsid w:val="0092529A"/>
    <w:rsid w:val="009255BC"/>
    <w:rsid w:val="00925A9A"/>
    <w:rsid w:val="0092661D"/>
    <w:rsid w:val="009272A2"/>
    <w:rsid w:val="00927E0B"/>
    <w:rsid w:val="00927F6A"/>
    <w:rsid w:val="009300A5"/>
    <w:rsid w:val="00930189"/>
    <w:rsid w:val="009308F7"/>
    <w:rsid w:val="009309B5"/>
    <w:rsid w:val="00930DC4"/>
    <w:rsid w:val="00930FC0"/>
    <w:rsid w:val="009310B9"/>
    <w:rsid w:val="009312B8"/>
    <w:rsid w:val="009314EC"/>
    <w:rsid w:val="009315B2"/>
    <w:rsid w:val="009319DB"/>
    <w:rsid w:val="00931FC6"/>
    <w:rsid w:val="00933035"/>
    <w:rsid w:val="009334E8"/>
    <w:rsid w:val="00933559"/>
    <w:rsid w:val="009339C8"/>
    <w:rsid w:val="00935709"/>
    <w:rsid w:val="009369A3"/>
    <w:rsid w:val="00937212"/>
    <w:rsid w:val="00940BB3"/>
    <w:rsid w:val="00941599"/>
    <w:rsid w:val="00941ED0"/>
    <w:rsid w:val="00941F71"/>
    <w:rsid w:val="00942533"/>
    <w:rsid w:val="00943E85"/>
    <w:rsid w:val="009447C2"/>
    <w:rsid w:val="009456DA"/>
    <w:rsid w:val="009462F2"/>
    <w:rsid w:val="009479E9"/>
    <w:rsid w:val="00947BF2"/>
    <w:rsid w:val="00950536"/>
    <w:rsid w:val="00950883"/>
    <w:rsid w:val="0095145B"/>
    <w:rsid w:val="00953067"/>
    <w:rsid w:val="00953BCB"/>
    <w:rsid w:val="00955798"/>
    <w:rsid w:val="00956B40"/>
    <w:rsid w:val="00957A90"/>
    <w:rsid w:val="00957BED"/>
    <w:rsid w:val="00960501"/>
    <w:rsid w:val="00963842"/>
    <w:rsid w:val="00963C72"/>
    <w:rsid w:val="00963C94"/>
    <w:rsid w:val="0096540D"/>
    <w:rsid w:val="00965AAD"/>
    <w:rsid w:val="00965DE1"/>
    <w:rsid w:val="00966370"/>
    <w:rsid w:val="00966663"/>
    <w:rsid w:val="009706A0"/>
    <w:rsid w:val="00971379"/>
    <w:rsid w:val="0097206F"/>
    <w:rsid w:val="009722DB"/>
    <w:rsid w:val="009736B7"/>
    <w:rsid w:val="00974325"/>
    <w:rsid w:val="00974B16"/>
    <w:rsid w:val="00976CBF"/>
    <w:rsid w:val="0097707A"/>
    <w:rsid w:val="00980265"/>
    <w:rsid w:val="00980B9A"/>
    <w:rsid w:val="0098296C"/>
    <w:rsid w:val="0098346D"/>
    <w:rsid w:val="00983D45"/>
    <w:rsid w:val="00983FD8"/>
    <w:rsid w:val="0098417A"/>
    <w:rsid w:val="0098432E"/>
    <w:rsid w:val="00984961"/>
    <w:rsid w:val="00986006"/>
    <w:rsid w:val="00986057"/>
    <w:rsid w:val="009861C3"/>
    <w:rsid w:val="009871DE"/>
    <w:rsid w:val="0099050A"/>
    <w:rsid w:val="00991029"/>
    <w:rsid w:val="00991161"/>
    <w:rsid w:val="0099180E"/>
    <w:rsid w:val="009921EE"/>
    <w:rsid w:val="00992598"/>
    <w:rsid w:val="009926B8"/>
    <w:rsid w:val="00992902"/>
    <w:rsid w:val="00992B22"/>
    <w:rsid w:val="009934FE"/>
    <w:rsid w:val="00994197"/>
    <w:rsid w:val="00995208"/>
    <w:rsid w:val="00995C36"/>
    <w:rsid w:val="009969AF"/>
    <w:rsid w:val="009A0012"/>
    <w:rsid w:val="009A04E4"/>
    <w:rsid w:val="009A0D77"/>
    <w:rsid w:val="009A13DA"/>
    <w:rsid w:val="009A1EEF"/>
    <w:rsid w:val="009A1F96"/>
    <w:rsid w:val="009A3B98"/>
    <w:rsid w:val="009A4037"/>
    <w:rsid w:val="009A418C"/>
    <w:rsid w:val="009A5CEF"/>
    <w:rsid w:val="009A62B0"/>
    <w:rsid w:val="009A6A5D"/>
    <w:rsid w:val="009A78B3"/>
    <w:rsid w:val="009A7D43"/>
    <w:rsid w:val="009B0B3B"/>
    <w:rsid w:val="009B10FD"/>
    <w:rsid w:val="009B1293"/>
    <w:rsid w:val="009B1752"/>
    <w:rsid w:val="009B198F"/>
    <w:rsid w:val="009B1D6C"/>
    <w:rsid w:val="009B238D"/>
    <w:rsid w:val="009B4E7A"/>
    <w:rsid w:val="009B50A4"/>
    <w:rsid w:val="009B5204"/>
    <w:rsid w:val="009B559B"/>
    <w:rsid w:val="009B7C08"/>
    <w:rsid w:val="009C0CED"/>
    <w:rsid w:val="009C1290"/>
    <w:rsid w:val="009C1883"/>
    <w:rsid w:val="009C1EE3"/>
    <w:rsid w:val="009C21BC"/>
    <w:rsid w:val="009C267D"/>
    <w:rsid w:val="009C267F"/>
    <w:rsid w:val="009C2B1B"/>
    <w:rsid w:val="009C2B6E"/>
    <w:rsid w:val="009C3BC3"/>
    <w:rsid w:val="009C45DA"/>
    <w:rsid w:val="009C59B5"/>
    <w:rsid w:val="009C74F2"/>
    <w:rsid w:val="009D0D59"/>
    <w:rsid w:val="009D1198"/>
    <w:rsid w:val="009D16CC"/>
    <w:rsid w:val="009D18FF"/>
    <w:rsid w:val="009D3335"/>
    <w:rsid w:val="009D4101"/>
    <w:rsid w:val="009D4152"/>
    <w:rsid w:val="009D4A1E"/>
    <w:rsid w:val="009D4FE2"/>
    <w:rsid w:val="009D561D"/>
    <w:rsid w:val="009D5E43"/>
    <w:rsid w:val="009D5EFC"/>
    <w:rsid w:val="009D68F2"/>
    <w:rsid w:val="009D73D1"/>
    <w:rsid w:val="009E01FF"/>
    <w:rsid w:val="009E052B"/>
    <w:rsid w:val="009E1D43"/>
    <w:rsid w:val="009E2A89"/>
    <w:rsid w:val="009E2BB4"/>
    <w:rsid w:val="009E2F3D"/>
    <w:rsid w:val="009E3523"/>
    <w:rsid w:val="009E3A7C"/>
    <w:rsid w:val="009E3FCB"/>
    <w:rsid w:val="009E4029"/>
    <w:rsid w:val="009E45D8"/>
    <w:rsid w:val="009E4C96"/>
    <w:rsid w:val="009E4DDF"/>
    <w:rsid w:val="009E4F60"/>
    <w:rsid w:val="009E525B"/>
    <w:rsid w:val="009E5766"/>
    <w:rsid w:val="009E58CE"/>
    <w:rsid w:val="009E5ADC"/>
    <w:rsid w:val="009E6006"/>
    <w:rsid w:val="009E7EE2"/>
    <w:rsid w:val="009F0426"/>
    <w:rsid w:val="009F07F4"/>
    <w:rsid w:val="009F0F97"/>
    <w:rsid w:val="009F1BEA"/>
    <w:rsid w:val="009F1C58"/>
    <w:rsid w:val="009F2CFC"/>
    <w:rsid w:val="009F3B05"/>
    <w:rsid w:val="009F4C36"/>
    <w:rsid w:val="009F4D81"/>
    <w:rsid w:val="009F4EE2"/>
    <w:rsid w:val="009F5649"/>
    <w:rsid w:val="009F5D18"/>
    <w:rsid w:val="009F5D9F"/>
    <w:rsid w:val="009F5DDF"/>
    <w:rsid w:val="009F70FB"/>
    <w:rsid w:val="009F7D17"/>
    <w:rsid w:val="00A001FF"/>
    <w:rsid w:val="00A007FA"/>
    <w:rsid w:val="00A01063"/>
    <w:rsid w:val="00A01907"/>
    <w:rsid w:val="00A024CB"/>
    <w:rsid w:val="00A04387"/>
    <w:rsid w:val="00A04C5D"/>
    <w:rsid w:val="00A06958"/>
    <w:rsid w:val="00A06E01"/>
    <w:rsid w:val="00A10282"/>
    <w:rsid w:val="00A116F2"/>
    <w:rsid w:val="00A11CD7"/>
    <w:rsid w:val="00A15382"/>
    <w:rsid w:val="00A15A29"/>
    <w:rsid w:val="00A15FC0"/>
    <w:rsid w:val="00A16160"/>
    <w:rsid w:val="00A1633E"/>
    <w:rsid w:val="00A168BE"/>
    <w:rsid w:val="00A17CAF"/>
    <w:rsid w:val="00A204E2"/>
    <w:rsid w:val="00A20D2D"/>
    <w:rsid w:val="00A21291"/>
    <w:rsid w:val="00A213E0"/>
    <w:rsid w:val="00A22E27"/>
    <w:rsid w:val="00A23488"/>
    <w:rsid w:val="00A235B0"/>
    <w:rsid w:val="00A23B02"/>
    <w:rsid w:val="00A247D5"/>
    <w:rsid w:val="00A250B7"/>
    <w:rsid w:val="00A25340"/>
    <w:rsid w:val="00A256E5"/>
    <w:rsid w:val="00A259C4"/>
    <w:rsid w:val="00A2606C"/>
    <w:rsid w:val="00A26DA1"/>
    <w:rsid w:val="00A27895"/>
    <w:rsid w:val="00A27FC6"/>
    <w:rsid w:val="00A30602"/>
    <w:rsid w:val="00A31B8C"/>
    <w:rsid w:val="00A31C46"/>
    <w:rsid w:val="00A31CE6"/>
    <w:rsid w:val="00A3239F"/>
    <w:rsid w:val="00A3268D"/>
    <w:rsid w:val="00A33609"/>
    <w:rsid w:val="00A3411F"/>
    <w:rsid w:val="00A34A49"/>
    <w:rsid w:val="00A358C4"/>
    <w:rsid w:val="00A35F4B"/>
    <w:rsid w:val="00A36D35"/>
    <w:rsid w:val="00A36E4B"/>
    <w:rsid w:val="00A41745"/>
    <w:rsid w:val="00A41BA8"/>
    <w:rsid w:val="00A41E64"/>
    <w:rsid w:val="00A42573"/>
    <w:rsid w:val="00A42D73"/>
    <w:rsid w:val="00A4374D"/>
    <w:rsid w:val="00A444E4"/>
    <w:rsid w:val="00A448C4"/>
    <w:rsid w:val="00A44EE0"/>
    <w:rsid w:val="00A45578"/>
    <w:rsid w:val="00A45623"/>
    <w:rsid w:val="00A45EDE"/>
    <w:rsid w:val="00A46224"/>
    <w:rsid w:val="00A50032"/>
    <w:rsid w:val="00A50A83"/>
    <w:rsid w:val="00A51018"/>
    <w:rsid w:val="00A51767"/>
    <w:rsid w:val="00A51D5E"/>
    <w:rsid w:val="00A52DE4"/>
    <w:rsid w:val="00A531EF"/>
    <w:rsid w:val="00A54752"/>
    <w:rsid w:val="00A54AE8"/>
    <w:rsid w:val="00A55C75"/>
    <w:rsid w:val="00A5632C"/>
    <w:rsid w:val="00A60046"/>
    <w:rsid w:val="00A60B28"/>
    <w:rsid w:val="00A61E34"/>
    <w:rsid w:val="00A61FC6"/>
    <w:rsid w:val="00A62711"/>
    <w:rsid w:val="00A62AC7"/>
    <w:rsid w:val="00A64162"/>
    <w:rsid w:val="00A64197"/>
    <w:rsid w:val="00A6434E"/>
    <w:rsid w:val="00A6469F"/>
    <w:rsid w:val="00A6598A"/>
    <w:rsid w:val="00A66123"/>
    <w:rsid w:val="00A666D7"/>
    <w:rsid w:val="00A66749"/>
    <w:rsid w:val="00A66816"/>
    <w:rsid w:val="00A66F7F"/>
    <w:rsid w:val="00A71F47"/>
    <w:rsid w:val="00A720EC"/>
    <w:rsid w:val="00A728B9"/>
    <w:rsid w:val="00A72AA7"/>
    <w:rsid w:val="00A7381B"/>
    <w:rsid w:val="00A740FE"/>
    <w:rsid w:val="00A758E5"/>
    <w:rsid w:val="00A763E3"/>
    <w:rsid w:val="00A7642B"/>
    <w:rsid w:val="00A766BD"/>
    <w:rsid w:val="00A76DD6"/>
    <w:rsid w:val="00A777CB"/>
    <w:rsid w:val="00A77AEA"/>
    <w:rsid w:val="00A8055A"/>
    <w:rsid w:val="00A81143"/>
    <w:rsid w:val="00A81149"/>
    <w:rsid w:val="00A818CD"/>
    <w:rsid w:val="00A8250D"/>
    <w:rsid w:val="00A825EF"/>
    <w:rsid w:val="00A82FDC"/>
    <w:rsid w:val="00A83D06"/>
    <w:rsid w:val="00A84AD4"/>
    <w:rsid w:val="00A8548A"/>
    <w:rsid w:val="00A8577D"/>
    <w:rsid w:val="00A85CC0"/>
    <w:rsid w:val="00A8682D"/>
    <w:rsid w:val="00A86AB2"/>
    <w:rsid w:val="00A8710F"/>
    <w:rsid w:val="00A8792C"/>
    <w:rsid w:val="00A9028F"/>
    <w:rsid w:val="00A90CE4"/>
    <w:rsid w:val="00A91147"/>
    <w:rsid w:val="00A9162E"/>
    <w:rsid w:val="00A926AB"/>
    <w:rsid w:val="00A9304C"/>
    <w:rsid w:val="00A93131"/>
    <w:rsid w:val="00A94092"/>
    <w:rsid w:val="00A9592C"/>
    <w:rsid w:val="00A96670"/>
    <w:rsid w:val="00A96BA0"/>
    <w:rsid w:val="00A97467"/>
    <w:rsid w:val="00AA0567"/>
    <w:rsid w:val="00AA06C2"/>
    <w:rsid w:val="00AA1100"/>
    <w:rsid w:val="00AA1467"/>
    <w:rsid w:val="00AA262A"/>
    <w:rsid w:val="00AA279F"/>
    <w:rsid w:val="00AA5F76"/>
    <w:rsid w:val="00AA62B0"/>
    <w:rsid w:val="00AA747A"/>
    <w:rsid w:val="00AA789B"/>
    <w:rsid w:val="00AA78C7"/>
    <w:rsid w:val="00AB0118"/>
    <w:rsid w:val="00AB0B3D"/>
    <w:rsid w:val="00AB1B60"/>
    <w:rsid w:val="00AB26C9"/>
    <w:rsid w:val="00AB284D"/>
    <w:rsid w:val="00AB32FA"/>
    <w:rsid w:val="00AB4BE3"/>
    <w:rsid w:val="00AB4CDB"/>
    <w:rsid w:val="00AB4DAF"/>
    <w:rsid w:val="00AB5594"/>
    <w:rsid w:val="00AB5A01"/>
    <w:rsid w:val="00AB701C"/>
    <w:rsid w:val="00AB7AC7"/>
    <w:rsid w:val="00AC06D3"/>
    <w:rsid w:val="00AC1090"/>
    <w:rsid w:val="00AC16AD"/>
    <w:rsid w:val="00AC2C11"/>
    <w:rsid w:val="00AC3A68"/>
    <w:rsid w:val="00AC432B"/>
    <w:rsid w:val="00AC4D0D"/>
    <w:rsid w:val="00AC6180"/>
    <w:rsid w:val="00AC6913"/>
    <w:rsid w:val="00AC6D55"/>
    <w:rsid w:val="00AC6D9A"/>
    <w:rsid w:val="00AC6DB5"/>
    <w:rsid w:val="00AC6E47"/>
    <w:rsid w:val="00AC77BC"/>
    <w:rsid w:val="00AC7CC0"/>
    <w:rsid w:val="00AD0237"/>
    <w:rsid w:val="00AD0C1C"/>
    <w:rsid w:val="00AD0ED6"/>
    <w:rsid w:val="00AD0EFF"/>
    <w:rsid w:val="00AD3A2F"/>
    <w:rsid w:val="00AD408E"/>
    <w:rsid w:val="00AD4662"/>
    <w:rsid w:val="00AD47EB"/>
    <w:rsid w:val="00AD48CB"/>
    <w:rsid w:val="00AD4942"/>
    <w:rsid w:val="00AD4ABC"/>
    <w:rsid w:val="00AD610E"/>
    <w:rsid w:val="00AD6204"/>
    <w:rsid w:val="00AD6582"/>
    <w:rsid w:val="00AD69D4"/>
    <w:rsid w:val="00AD6F97"/>
    <w:rsid w:val="00AD7589"/>
    <w:rsid w:val="00AE04CD"/>
    <w:rsid w:val="00AE342F"/>
    <w:rsid w:val="00AE39BF"/>
    <w:rsid w:val="00AE4111"/>
    <w:rsid w:val="00AE432B"/>
    <w:rsid w:val="00AE4A08"/>
    <w:rsid w:val="00AE4AF9"/>
    <w:rsid w:val="00AE4F0C"/>
    <w:rsid w:val="00AE5085"/>
    <w:rsid w:val="00AE5C80"/>
    <w:rsid w:val="00AE5FBC"/>
    <w:rsid w:val="00AE6B84"/>
    <w:rsid w:val="00AE6D85"/>
    <w:rsid w:val="00AE7830"/>
    <w:rsid w:val="00AE7FA4"/>
    <w:rsid w:val="00AF0073"/>
    <w:rsid w:val="00AF0A35"/>
    <w:rsid w:val="00AF1358"/>
    <w:rsid w:val="00AF205C"/>
    <w:rsid w:val="00AF22A3"/>
    <w:rsid w:val="00AF27AA"/>
    <w:rsid w:val="00AF3441"/>
    <w:rsid w:val="00AF3C53"/>
    <w:rsid w:val="00AF3F23"/>
    <w:rsid w:val="00AF42A8"/>
    <w:rsid w:val="00AF48D7"/>
    <w:rsid w:val="00AF4986"/>
    <w:rsid w:val="00AF6354"/>
    <w:rsid w:val="00AF6DEE"/>
    <w:rsid w:val="00AF7BC5"/>
    <w:rsid w:val="00B000E2"/>
    <w:rsid w:val="00B00592"/>
    <w:rsid w:val="00B00EA6"/>
    <w:rsid w:val="00B014E4"/>
    <w:rsid w:val="00B01974"/>
    <w:rsid w:val="00B01B5B"/>
    <w:rsid w:val="00B0279C"/>
    <w:rsid w:val="00B03C16"/>
    <w:rsid w:val="00B03C6A"/>
    <w:rsid w:val="00B04EDD"/>
    <w:rsid w:val="00B0526E"/>
    <w:rsid w:val="00B0551B"/>
    <w:rsid w:val="00B0633D"/>
    <w:rsid w:val="00B06BD1"/>
    <w:rsid w:val="00B07206"/>
    <w:rsid w:val="00B072E2"/>
    <w:rsid w:val="00B10D1C"/>
    <w:rsid w:val="00B10DF3"/>
    <w:rsid w:val="00B10F88"/>
    <w:rsid w:val="00B11068"/>
    <w:rsid w:val="00B11297"/>
    <w:rsid w:val="00B12F68"/>
    <w:rsid w:val="00B130F8"/>
    <w:rsid w:val="00B13579"/>
    <w:rsid w:val="00B13B13"/>
    <w:rsid w:val="00B13C31"/>
    <w:rsid w:val="00B14620"/>
    <w:rsid w:val="00B14FBC"/>
    <w:rsid w:val="00B15059"/>
    <w:rsid w:val="00B15523"/>
    <w:rsid w:val="00B156CF"/>
    <w:rsid w:val="00B15B78"/>
    <w:rsid w:val="00B15C4B"/>
    <w:rsid w:val="00B15D65"/>
    <w:rsid w:val="00B15E3C"/>
    <w:rsid w:val="00B1701C"/>
    <w:rsid w:val="00B17127"/>
    <w:rsid w:val="00B173EA"/>
    <w:rsid w:val="00B174DD"/>
    <w:rsid w:val="00B17953"/>
    <w:rsid w:val="00B17DF5"/>
    <w:rsid w:val="00B204D6"/>
    <w:rsid w:val="00B213D4"/>
    <w:rsid w:val="00B220DB"/>
    <w:rsid w:val="00B22DA5"/>
    <w:rsid w:val="00B23396"/>
    <w:rsid w:val="00B239A4"/>
    <w:rsid w:val="00B2450E"/>
    <w:rsid w:val="00B24EDB"/>
    <w:rsid w:val="00B25C62"/>
    <w:rsid w:val="00B263EA"/>
    <w:rsid w:val="00B2651D"/>
    <w:rsid w:val="00B26EB0"/>
    <w:rsid w:val="00B26F4F"/>
    <w:rsid w:val="00B27325"/>
    <w:rsid w:val="00B276F2"/>
    <w:rsid w:val="00B278C6"/>
    <w:rsid w:val="00B306ED"/>
    <w:rsid w:val="00B309D6"/>
    <w:rsid w:val="00B31E8F"/>
    <w:rsid w:val="00B3298D"/>
    <w:rsid w:val="00B3326B"/>
    <w:rsid w:val="00B337AF"/>
    <w:rsid w:val="00B33B9A"/>
    <w:rsid w:val="00B34667"/>
    <w:rsid w:val="00B346FB"/>
    <w:rsid w:val="00B36673"/>
    <w:rsid w:val="00B3674D"/>
    <w:rsid w:val="00B36A1E"/>
    <w:rsid w:val="00B37350"/>
    <w:rsid w:val="00B40702"/>
    <w:rsid w:val="00B41215"/>
    <w:rsid w:val="00B4129B"/>
    <w:rsid w:val="00B41491"/>
    <w:rsid w:val="00B41D05"/>
    <w:rsid w:val="00B423B8"/>
    <w:rsid w:val="00B426F8"/>
    <w:rsid w:val="00B42F96"/>
    <w:rsid w:val="00B43AA0"/>
    <w:rsid w:val="00B43F21"/>
    <w:rsid w:val="00B44675"/>
    <w:rsid w:val="00B44E71"/>
    <w:rsid w:val="00B44F14"/>
    <w:rsid w:val="00B453FD"/>
    <w:rsid w:val="00B469CA"/>
    <w:rsid w:val="00B47828"/>
    <w:rsid w:val="00B479A3"/>
    <w:rsid w:val="00B47C58"/>
    <w:rsid w:val="00B50C1F"/>
    <w:rsid w:val="00B50DB9"/>
    <w:rsid w:val="00B524CC"/>
    <w:rsid w:val="00B52D96"/>
    <w:rsid w:val="00B5349C"/>
    <w:rsid w:val="00B53ABC"/>
    <w:rsid w:val="00B558DA"/>
    <w:rsid w:val="00B57B16"/>
    <w:rsid w:val="00B60CF3"/>
    <w:rsid w:val="00B62372"/>
    <w:rsid w:val="00B628C7"/>
    <w:rsid w:val="00B62A84"/>
    <w:rsid w:val="00B62C1B"/>
    <w:rsid w:val="00B63E45"/>
    <w:rsid w:val="00B647EA"/>
    <w:rsid w:val="00B658DE"/>
    <w:rsid w:val="00B6635D"/>
    <w:rsid w:val="00B66B09"/>
    <w:rsid w:val="00B67641"/>
    <w:rsid w:val="00B67750"/>
    <w:rsid w:val="00B71409"/>
    <w:rsid w:val="00B71C89"/>
    <w:rsid w:val="00B727AE"/>
    <w:rsid w:val="00B73143"/>
    <w:rsid w:val="00B7341C"/>
    <w:rsid w:val="00B735A2"/>
    <w:rsid w:val="00B739B4"/>
    <w:rsid w:val="00B74943"/>
    <w:rsid w:val="00B7558F"/>
    <w:rsid w:val="00B75D7B"/>
    <w:rsid w:val="00B7644A"/>
    <w:rsid w:val="00B76EA1"/>
    <w:rsid w:val="00B76EB4"/>
    <w:rsid w:val="00B775FC"/>
    <w:rsid w:val="00B801C2"/>
    <w:rsid w:val="00B80356"/>
    <w:rsid w:val="00B8046E"/>
    <w:rsid w:val="00B80A91"/>
    <w:rsid w:val="00B8162A"/>
    <w:rsid w:val="00B81AC7"/>
    <w:rsid w:val="00B81D3C"/>
    <w:rsid w:val="00B823C4"/>
    <w:rsid w:val="00B825BA"/>
    <w:rsid w:val="00B82B8C"/>
    <w:rsid w:val="00B83C11"/>
    <w:rsid w:val="00B84593"/>
    <w:rsid w:val="00B8476B"/>
    <w:rsid w:val="00B84BB7"/>
    <w:rsid w:val="00B853E2"/>
    <w:rsid w:val="00B853FC"/>
    <w:rsid w:val="00B854E1"/>
    <w:rsid w:val="00B85BC1"/>
    <w:rsid w:val="00B86D95"/>
    <w:rsid w:val="00B9080C"/>
    <w:rsid w:val="00B91247"/>
    <w:rsid w:val="00B91428"/>
    <w:rsid w:val="00B92071"/>
    <w:rsid w:val="00B92138"/>
    <w:rsid w:val="00B92AB2"/>
    <w:rsid w:val="00B92E0E"/>
    <w:rsid w:val="00B931C6"/>
    <w:rsid w:val="00B9372C"/>
    <w:rsid w:val="00B94439"/>
    <w:rsid w:val="00B94824"/>
    <w:rsid w:val="00B94B8C"/>
    <w:rsid w:val="00B95A09"/>
    <w:rsid w:val="00B95D7A"/>
    <w:rsid w:val="00B95DFA"/>
    <w:rsid w:val="00B9605B"/>
    <w:rsid w:val="00B963AD"/>
    <w:rsid w:val="00B97099"/>
    <w:rsid w:val="00BA0535"/>
    <w:rsid w:val="00BA14C2"/>
    <w:rsid w:val="00BA206F"/>
    <w:rsid w:val="00BA242A"/>
    <w:rsid w:val="00BA5F6E"/>
    <w:rsid w:val="00BA5FD6"/>
    <w:rsid w:val="00BA6AD7"/>
    <w:rsid w:val="00BA736D"/>
    <w:rsid w:val="00BA787A"/>
    <w:rsid w:val="00BB09BD"/>
    <w:rsid w:val="00BB1007"/>
    <w:rsid w:val="00BB22BD"/>
    <w:rsid w:val="00BB29F1"/>
    <w:rsid w:val="00BB3156"/>
    <w:rsid w:val="00BB392C"/>
    <w:rsid w:val="00BB3BB9"/>
    <w:rsid w:val="00BB3D27"/>
    <w:rsid w:val="00BB6391"/>
    <w:rsid w:val="00BB6ECB"/>
    <w:rsid w:val="00BB7313"/>
    <w:rsid w:val="00BB74DB"/>
    <w:rsid w:val="00BB7AD8"/>
    <w:rsid w:val="00BC0F1C"/>
    <w:rsid w:val="00BC1529"/>
    <w:rsid w:val="00BC1A83"/>
    <w:rsid w:val="00BC1FA6"/>
    <w:rsid w:val="00BC2DDA"/>
    <w:rsid w:val="00BC2EF4"/>
    <w:rsid w:val="00BC3446"/>
    <w:rsid w:val="00BC3B56"/>
    <w:rsid w:val="00BC480F"/>
    <w:rsid w:val="00BC499B"/>
    <w:rsid w:val="00BC4FA5"/>
    <w:rsid w:val="00BC57C5"/>
    <w:rsid w:val="00BC5C54"/>
    <w:rsid w:val="00BC61DB"/>
    <w:rsid w:val="00BC6438"/>
    <w:rsid w:val="00BC67F4"/>
    <w:rsid w:val="00BC6D19"/>
    <w:rsid w:val="00BC7351"/>
    <w:rsid w:val="00BC7843"/>
    <w:rsid w:val="00BC78D5"/>
    <w:rsid w:val="00BC7ED5"/>
    <w:rsid w:val="00BD21E3"/>
    <w:rsid w:val="00BD36AA"/>
    <w:rsid w:val="00BD40A6"/>
    <w:rsid w:val="00BD4A58"/>
    <w:rsid w:val="00BD5954"/>
    <w:rsid w:val="00BD5EDD"/>
    <w:rsid w:val="00BD6595"/>
    <w:rsid w:val="00BD7EE8"/>
    <w:rsid w:val="00BE1239"/>
    <w:rsid w:val="00BE14FF"/>
    <w:rsid w:val="00BE184B"/>
    <w:rsid w:val="00BE194F"/>
    <w:rsid w:val="00BE1FD3"/>
    <w:rsid w:val="00BE2165"/>
    <w:rsid w:val="00BE340A"/>
    <w:rsid w:val="00BE430E"/>
    <w:rsid w:val="00BE5C28"/>
    <w:rsid w:val="00BE5E01"/>
    <w:rsid w:val="00BE6A19"/>
    <w:rsid w:val="00BE7CD0"/>
    <w:rsid w:val="00BF01C3"/>
    <w:rsid w:val="00BF11A4"/>
    <w:rsid w:val="00BF15B8"/>
    <w:rsid w:val="00BF259B"/>
    <w:rsid w:val="00BF2A6C"/>
    <w:rsid w:val="00BF3470"/>
    <w:rsid w:val="00BF3BCA"/>
    <w:rsid w:val="00BF41A1"/>
    <w:rsid w:val="00BF5053"/>
    <w:rsid w:val="00BF5A2B"/>
    <w:rsid w:val="00BF5EA4"/>
    <w:rsid w:val="00BF66B9"/>
    <w:rsid w:val="00BF7221"/>
    <w:rsid w:val="00BF77F0"/>
    <w:rsid w:val="00BF7C15"/>
    <w:rsid w:val="00BF7DD4"/>
    <w:rsid w:val="00C00234"/>
    <w:rsid w:val="00C00417"/>
    <w:rsid w:val="00C02145"/>
    <w:rsid w:val="00C024C5"/>
    <w:rsid w:val="00C0491E"/>
    <w:rsid w:val="00C05861"/>
    <w:rsid w:val="00C05AFA"/>
    <w:rsid w:val="00C05C9D"/>
    <w:rsid w:val="00C06042"/>
    <w:rsid w:val="00C06E9F"/>
    <w:rsid w:val="00C11082"/>
    <w:rsid w:val="00C112F3"/>
    <w:rsid w:val="00C11C71"/>
    <w:rsid w:val="00C12119"/>
    <w:rsid w:val="00C1230A"/>
    <w:rsid w:val="00C12737"/>
    <w:rsid w:val="00C13657"/>
    <w:rsid w:val="00C13F20"/>
    <w:rsid w:val="00C142E9"/>
    <w:rsid w:val="00C14A60"/>
    <w:rsid w:val="00C16025"/>
    <w:rsid w:val="00C17CCF"/>
    <w:rsid w:val="00C2006F"/>
    <w:rsid w:val="00C2185A"/>
    <w:rsid w:val="00C21DE9"/>
    <w:rsid w:val="00C22482"/>
    <w:rsid w:val="00C22706"/>
    <w:rsid w:val="00C2350F"/>
    <w:rsid w:val="00C23B52"/>
    <w:rsid w:val="00C24E9F"/>
    <w:rsid w:val="00C250AA"/>
    <w:rsid w:val="00C25B0B"/>
    <w:rsid w:val="00C25F92"/>
    <w:rsid w:val="00C26ED1"/>
    <w:rsid w:val="00C26F98"/>
    <w:rsid w:val="00C27567"/>
    <w:rsid w:val="00C278D2"/>
    <w:rsid w:val="00C3081F"/>
    <w:rsid w:val="00C30C08"/>
    <w:rsid w:val="00C30D7A"/>
    <w:rsid w:val="00C3121E"/>
    <w:rsid w:val="00C314CA"/>
    <w:rsid w:val="00C315F5"/>
    <w:rsid w:val="00C31C90"/>
    <w:rsid w:val="00C31CBB"/>
    <w:rsid w:val="00C33CE0"/>
    <w:rsid w:val="00C33E47"/>
    <w:rsid w:val="00C344A7"/>
    <w:rsid w:val="00C34E06"/>
    <w:rsid w:val="00C35BB9"/>
    <w:rsid w:val="00C36910"/>
    <w:rsid w:val="00C37432"/>
    <w:rsid w:val="00C37730"/>
    <w:rsid w:val="00C41C60"/>
    <w:rsid w:val="00C4252E"/>
    <w:rsid w:val="00C425EA"/>
    <w:rsid w:val="00C435E2"/>
    <w:rsid w:val="00C44D92"/>
    <w:rsid w:val="00C4550A"/>
    <w:rsid w:val="00C46AEF"/>
    <w:rsid w:val="00C47577"/>
    <w:rsid w:val="00C47A49"/>
    <w:rsid w:val="00C5170C"/>
    <w:rsid w:val="00C51D64"/>
    <w:rsid w:val="00C53163"/>
    <w:rsid w:val="00C5316A"/>
    <w:rsid w:val="00C53C34"/>
    <w:rsid w:val="00C53DF3"/>
    <w:rsid w:val="00C54151"/>
    <w:rsid w:val="00C54255"/>
    <w:rsid w:val="00C54A2F"/>
    <w:rsid w:val="00C555E3"/>
    <w:rsid w:val="00C55C2A"/>
    <w:rsid w:val="00C55DE6"/>
    <w:rsid w:val="00C5620D"/>
    <w:rsid w:val="00C56722"/>
    <w:rsid w:val="00C577FC"/>
    <w:rsid w:val="00C57903"/>
    <w:rsid w:val="00C57D3A"/>
    <w:rsid w:val="00C61159"/>
    <w:rsid w:val="00C6138B"/>
    <w:rsid w:val="00C61DBF"/>
    <w:rsid w:val="00C6261D"/>
    <w:rsid w:val="00C637A0"/>
    <w:rsid w:val="00C6459E"/>
    <w:rsid w:val="00C651A7"/>
    <w:rsid w:val="00C65C20"/>
    <w:rsid w:val="00C65E35"/>
    <w:rsid w:val="00C67128"/>
    <w:rsid w:val="00C703E2"/>
    <w:rsid w:val="00C73680"/>
    <w:rsid w:val="00C73D02"/>
    <w:rsid w:val="00C73F9E"/>
    <w:rsid w:val="00C74556"/>
    <w:rsid w:val="00C74F20"/>
    <w:rsid w:val="00C75BF4"/>
    <w:rsid w:val="00C7620D"/>
    <w:rsid w:val="00C76DDB"/>
    <w:rsid w:val="00C77DCD"/>
    <w:rsid w:val="00C80E51"/>
    <w:rsid w:val="00C81E43"/>
    <w:rsid w:val="00C82137"/>
    <w:rsid w:val="00C83584"/>
    <w:rsid w:val="00C83F66"/>
    <w:rsid w:val="00C84902"/>
    <w:rsid w:val="00C8570A"/>
    <w:rsid w:val="00C860CC"/>
    <w:rsid w:val="00C8677A"/>
    <w:rsid w:val="00C8699E"/>
    <w:rsid w:val="00C86B61"/>
    <w:rsid w:val="00C86BCD"/>
    <w:rsid w:val="00C871CB"/>
    <w:rsid w:val="00C87358"/>
    <w:rsid w:val="00C87C0A"/>
    <w:rsid w:val="00C90845"/>
    <w:rsid w:val="00C90E17"/>
    <w:rsid w:val="00C910EA"/>
    <w:rsid w:val="00C9121A"/>
    <w:rsid w:val="00C916CC"/>
    <w:rsid w:val="00C920C0"/>
    <w:rsid w:val="00C92980"/>
    <w:rsid w:val="00C9335E"/>
    <w:rsid w:val="00C93513"/>
    <w:rsid w:val="00C939BC"/>
    <w:rsid w:val="00C942C6"/>
    <w:rsid w:val="00C94394"/>
    <w:rsid w:val="00C943F1"/>
    <w:rsid w:val="00C946B5"/>
    <w:rsid w:val="00C94E73"/>
    <w:rsid w:val="00C95023"/>
    <w:rsid w:val="00C96775"/>
    <w:rsid w:val="00C968D8"/>
    <w:rsid w:val="00CA0211"/>
    <w:rsid w:val="00CA067A"/>
    <w:rsid w:val="00CA1345"/>
    <w:rsid w:val="00CA1449"/>
    <w:rsid w:val="00CA17DA"/>
    <w:rsid w:val="00CA1A37"/>
    <w:rsid w:val="00CA2AC3"/>
    <w:rsid w:val="00CA3424"/>
    <w:rsid w:val="00CA44C8"/>
    <w:rsid w:val="00CA4A75"/>
    <w:rsid w:val="00CA4C3E"/>
    <w:rsid w:val="00CA4FA6"/>
    <w:rsid w:val="00CA5091"/>
    <w:rsid w:val="00CA52D6"/>
    <w:rsid w:val="00CA5B90"/>
    <w:rsid w:val="00CA5F64"/>
    <w:rsid w:val="00CA6F77"/>
    <w:rsid w:val="00CB0ADD"/>
    <w:rsid w:val="00CB163E"/>
    <w:rsid w:val="00CB2456"/>
    <w:rsid w:val="00CB2A48"/>
    <w:rsid w:val="00CB3C43"/>
    <w:rsid w:val="00CB3D1A"/>
    <w:rsid w:val="00CB3D4E"/>
    <w:rsid w:val="00CB47CD"/>
    <w:rsid w:val="00CB5295"/>
    <w:rsid w:val="00CB58FF"/>
    <w:rsid w:val="00CB5A45"/>
    <w:rsid w:val="00CB5A64"/>
    <w:rsid w:val="00CB5DDB"/>
    <w:rsid w:val="00CB6607"/>
    <w:rsid w:val="00CB6FF8"/>
    <w:rsid w:val="00CB7684"/>
    <w:rsid w:val="00CB7CC3"/>
    <w:rsid w:val="00CC0163"/>
    <w:rsid w:val="00CC0246"/>
    <w:rsid w:val="00CC12E0"/>
    <w:rsid w:val="00CC23AA"/>
    <w:rsid w:val="00CC2D36"/>
    <w:rsid w:val="00CC2FFA"/>
    <w:rsid w:val="00CC3417"/>
    <w:rsid w:val="00CC35C5"/>
    <w:rsid w:val="00CC377C"/>
    <w:rsid w:val="00CC3D98"/>
    <w:rsid w:val="00CC4B2D"/>
    <w:rsid w:val="00CC4BBD"/>
    <w:rsid w:val="00CC4C2A"/>
    <w:rsid w:val="00CC51FE"/>
    <w:rsid w:val="00CC5827"/>
    <w:rsid w:val="00CC5F79"/>
    <w:rsid w:val="00CC6D7D"/>
    <w:rsid w:val="00CC71FF"/>
    <w:rsid w:val="00CC737F"/>
    <w:rsid w:val="00CC744F"/>
    <w:rsid w:val="00CC7480"/>
    <w:rsid w:val="00CC7E08"/>
    <w:rsid w:val="00CD0019"/>
    <w:rsid w:val="00CD3FA9"/>
    <w:rsid w:val="00CD4185"/>
    <w:rsid w:val="00CD5240"/>
    <w:rsid w:val="00CD66CB"/>
    <w:rsid w:val="00CD69E7"/>
    <w:rsid w:val="00CD69F3"/>
    <w:rsid w:val="00CD6F2C"/>
    <w:rsid w:val="00CD708E"/>
    <w:rsid w:val="00CD76D1"/>
    <w:rsid w:val="00CE04FE"/>
    <w:rsid w:val="00CE1101"/>
    <w:rsid w:val="00CE2830"/>
    <w:rsid w:val="00CE2BD3"/>
    <w:rsid w:val="00CE2DE4"/>
    <w:rsid w:val="00CE383F"/>
    <w:rsid w:val="00CE4CFF"/>
    <w:rsid w:val="00CE5F21"/>
    <w:rsid w:val="00CE7362"/>
    <w:rsid w:val="00CF040B"/>
    <w:rsid w:val="00CF1870"/>
    <w:rsid w:val="00CF206A"/>
    <w:rsid w:val="00CF37BE"/>
    <w:rsid w:val="00CF3A13"/>
    <w:rsid w:val="00CF446B"/>
    <w:rsid w:val="00CF4CB3"/>
    <w:rsid w:val="00CF4F3E"/>
    <w:rsid w:val="00CF4FAF"/>
    <w:rsid w:val="00CF5D75"/>
    <w:rsid w:val="00CF7308"/>
    <w:rsid w:val="00CF752B"/>
    <w:rsid w:val="00D00582"/>
    <w:rsid w:val="00D005C3"/>
    <w:rsid w:val="00D00979"/>
    <w:rsid w:val="00D010CB"/>
    <w:rsid w:val="00D01440"/>
    <w:rsid w:val="00D014D4"/>
    <w:rsid w:val="00D022A7"/>
    <w:rsid w:val="00D02CCF"/>
    <w:rsid w:val="00D03666"/>
    <w:rsid w:val="00D03677"/>
    <w:rsid w:val="00D03988"/>
    <w:rsid w:val="00D03EEB"/>
    <w:rsid w:val="00D0507F"/>
    <w:rsid w:val="00D05292"/>
    <w:rsid w:val="00D0627D"/>
    <w:rsid w:val="00D06EB7"/>
    <w:rsid w:val="00D10050"/>
    <w:rsid w:val="00D10598"/>
    <w:rsid w:val="00D10FA1"/>
    <w:rsid w:val="00D1153F"/>
    <w:rsid w:val="00D11D41"/>
    <w:rsid w:val="00D12715"/>
    <w:rsid w:val="00D13363"/>
    <w:rsid w:val="00D13C2D"/>
    <w:rsid w:val="00D1499F"/>
    <w:rsid w:val="00D15985"/>
    <w:rsid w:val="00D1652A"/>
    <w:rsid w:val="00D16FD3"/>
    <w:rsid w:val="00D175E1"/>
    <w:rsid w:val="00D204F2"/>
    <w:rsid w:val="00D21363"/>
    <w:rsid w:val="00D217F2"/>
    <w:rsid w:val="00D221B9"/>
    <w:rsid w:val="00D22223"/>
    <w:rsid w:val="00D23033"/>
    <w:rsid w:val="00D233BA"/>
    <w:rsid w:val="00D233CA"/>
    <w:rsid w:val="00D23418"/>
    <w:rsid w:val="00D243A1"/>
    <w:rsid w:val="00D25C01"/>
    <w:rsid w:val="00D25E56"/>
    <w:rsid w:val="00D2636F"/>
    <w:rsid w:val="00D26692"/>
    <w:rsid w:val="00D267AE"/>
    <w:rsid w:val="00D26DF8"/>
    <w:rsid w:val="00D27FDE"/>
    <w:rsid w:val="00D30D06"/>
    <w:rsid w:val="00D30EB1"/>
    <w:rsid w:val="00D31483"/>
    <w:rsid w:val="00D31FD1"/>
    <w:rsid w:val="00D3235F"/>
    <w:rsid w:val="00D334FF"/>
    <w:rsid w:val="00D33A29"/>
    <w:rsid w:val="00D33CEE"/>
    <w:rsid w:val="00D33DD7"/>
    <w:rsid w:val="00D342A8"/>
    <w:rsid w:val="00D34633"/>
    <w:rsid w:val="00D347E3"/>
    <w:rsid w:val="00D34871"/>
    <w:rsid w:val="00D352A3"/>
    <w:rsid w:val="00D36683"/>
    <w:rsid w:val="00D36DD7"/>
    <w:rsid w:val="00D4120B"/>
    <w:rsid w:val="00D417D1"/>
    <w:rsid w:val="00D41D45"/>
    <w:rsid w:val="00D424EE"/>
    <w:rsid w:val="00D42A7F"/>
    <w:rsid w:val="00D42D5C"/>
    <w:rsid w:val="00D43033"/>
    <w:rsid w:val="00D45E53"/>
    <w:rsid w:val="00D46CE8"/>
    <w:rsid w:val="00D47919"/>
    <w:rsid w:val="00D47969"/>
    <w:rsid w:val="00D47F34"/>
    <w:rsid w:val="00D50115"/>
    <w:rsid w:val="00D50169"/>
    <w:rsid w:val="00D50789"/>
    <w:rsid w:val="00D5195F"/>
    <w:rsid w:val="00D51EEB"/>
    <w:rsid w:val="00D5246E"/>
    <w:rsid w:val="00D52554"/>
    <w:rsid w:val="00D52ADE"/>
    <w:rsid w:val="00D52B89"/>
    <w:rsid w:val="00D52E6E"/>
    <w:rsid w:val="00D539D3"/>
    <w:rsid w:val="00D54862"/>
    <w:rsid w:val="00D54B73"/>
    <w:rsid w:val="00D54E4B"/>
    <w:rsid w:val="00D5676C"/>
    <w:rsid w:val="00D56ADF"/>
    <w:rsid w:val="00D56B0E"/>
    <w:rsid w:val="00D56FFE"/>
    <w:rsid w:val="00D574E0"/>
    <w:rsid w:val="00D57582"/>
    <w:rsid w:val="00D57E8E"/>
    <w:rsid w:val="00D60622"/>
    <w:rsid w:val="00D619A0"/>
    <w:rsid w:val="00D6224B"/>
    <w:rsid w:val="00D626E4"/>
    <w:rsid w:val="00D62984"/>
    <w:rsid w:val="00D62C0B"/>
    <w:rsid w:val="00D644E3"/>
    <w:rsid w:val="00D64850"/>
    <w:rsid w:val="00D657D2"/>
    <w:rsid w:val="00D66357"/>
    <w:rsid w:val="00D67AD1"/>
    <w:rsid w:val="00D67EB2"/>
    <w:rsid w:val="00D7061C"/>
    <w:rsid w:val="00D7076B"/>
    <w:rsid w:val="00D70C35"/>
    <w:rsid w:val="00D727C8"/>
    <w:rsid w:val="00D72827"/>
    <w:rsid w:val="00D72B31"/>
    <w:rsid w:val="00D73424"/>
    <w:rsid w:val="00D73F9D"/>
    <w:rsid w:val="00D7474B"/>
    <w:rsid w:val="00D74CE3"/>
    <w:rsid w:val="00D7507F"/>
    <w:rsid w:val="00D76605"/>
    <w:rsid w:val="00D767FD"/>
    <w:rsid w:val="00D76E1F"/>
    <w:rsid w:val="00D77632"/>
    <w:rsid w:val="00D7766A"/>
    <w:rsid w:val="00D81943"/>
    <w:rsid w:val="00D81E6F"/>
    <w:rsid w:val="00D81E88"/>
    <w:rsid w:val="00D81EE0"/>
    <w:rsid w:val="00D83082"/>
    <w:rsid w:val="00D83206"/>
    <w:rsid w:val="00D83385"/>
    <w:rsid w:val="00D83A40"/>
    <w:rsid w:val="00D84E22"/>
    <w:rsid w:val="00D85806"/>
    <w:rsid w:val="00D86A57"/>
    <w:rsid w:val="00D8703D"/>
    <w:rsid w:val="00D8736B"/>
    <w:rsid w:val="00D908C0"/>
    <w:rsid w:val="00D9184F"/>
    <w:rsid w:val="00D92297"/>
    <w:rsid w:val="00D9361F"/>
    <w:rsid w:val="00D938B1"/>
    <w:rsid w:val="00D93C7E"/>
    <w:rsid w:val="00D9468F"/>
    <w:rsid w:val="00D94DA7"/>
    <w:rsid w:val="00D96655"/>
    <w:rsid w:val="00D967F3"/>
    <w:rsid w:val="00D9684F"/>
    <w:rsid w:val="00D96905"/>
    <w:rsid w:val="00D96E92"/>
    <w:rsid w:val="00D97385"/>
    <w:rsid w:val="00DA0816"/>
    <w:rsid w:val="00DA0894"/>
    <w:rsid w:val="00DA0E91"/>
    <w:rsid w:val="00DA100E"/>
    <w:rsid w:val="00DA1781"/>
    <w:rsid w:val="00DA1976"/>
    <w:rsid w:val="00DA2447"/>
    <w:rsid w:val="00DA2E5D"/>
    <w:rsid w:val="00DA2E77"/>
    <w:rsid w:val="00DA34F8"/>
    <w:rsid w:val="00DA3502"/>
    <w:rsid w:val="00DA3538"/>
    <w:rsid w:val="00DA3966"/>
    <w:rsid w:val="00DA3998"/>
    <w:rsid w:val="00DA3CF7"/>
    <w:rsid w:val="00DA4124"/>
    <w:rsid w:val="00DA636F"/>
    <w:rsid w:val="00DA6C4B"/>
    <w:rsid w:val="00DA778F"/>
    <w:rsid w:val="00DA7D54"/>
    <w:rsid w:val="00DA7E39"/>
    <w:rsid w:val="00DB217D"/>
    <w:rsid w:val="00DB5266"/>
    <w:rsid w:val="00DB6398"/>
    <w:rsid w:val="00DB64A9"/>
    <w:rsid w:val="00DB6D04"/>
    <w:rsid w:val="00DB7F80"/>
    <w:rsid w:val="00DC018D"/>
    <w:rsid w:val="00DC08D9"/>
    <w:rsid w:val="00DC0DAF"/>
    <w:rsid w:val="00DC0F91"/>
    <w:rsid w:val="00DC1175"/>
    <w:rsid w:val="00DC1ED3"/>
    <w:rsid w:val="00DC22E5"/>
    <w:rsid w:val="00DC230E"/>
    <w:rsid w:val="00DC4FB5"/>
    <w:rsid w:val="00DC647A"/>
    <w:rsid w:val="00DC6677"/>
    <w:rsid w:val="00DC6835"/>
    <w:rsid w:val="00DC6A76"/>
    <w:rsid w:val="00DC6D82"/>
    <w:rsid w:val="00DC74B3"/>
    <w:rsid w:val="00DC7CFA"/>
    <w:rsid w:val="00DD0691"/>
    <w:rsid w:val="00DD163F"/>
    <w:rsid w:val="00DD2560"/>
    <w:rsid w:val="00DD2D11"/>
    <w:rsid w:val="00DD3CAB"/>
    <w:rsid w:val="00DD5142"/>
    <w:rsid w:val="00DD5624"/>
    <w:rsid w:val="00DD5722"/>
    <w:rsid w:val="00DD5832"/>
    <w:rsid w:val="00DD58A4"/>
    <w:rsid w:val="00DE05AD"/>
    <w:rsid w:val="00DE16C5"/>
    <w:rsid w:val="00DE1AE6"/>
    <w:rsid w:val="00DE2590"/>
    <w:rsid w:val="00DE2794"/>
    <w:rsid w:val="00DE326E"/>
    <w:rsid w:val="00DE35D6"/>
    <w:rsid w:val="00DE3BB9"/>
    <w:rsid w:val="00DE3ED4"/>
    <w:rsid w:val="00DE4025"/>
    <w:rsid w:val="00DE4989"/>
    <w:rsid w:val="00DE4D96"/>
    <w:rsid w:val="00DE686B"/>
    <w:rsid w:val="00DE7683"/>
    <w:rsid w:val="00DE771A"/>
    <w:rsid w:val="00DE791C"/>
    <w:rsid w:val="00DE7AC8"/>
    <w:rsid w:val="00DF0409"/>
    <w:rsid w:val="00DF11CE"/>
    <w:rsid w:val="00DF20AA"/>
    <w:rsid w:val="00DF2BE1"/>
    <w:rsid w:val="00DF3EBC"/>
    <w:rsid w:val="00DF49FB"/>
    <w:rsid w:val="00DF4BC3"/>
    <w:rsid w:val="00DF4CDA"/>
    <w:rsid w:val="00DF4D6A"/>
    <w:rsid w:val="00DF55A7"/>
    <w:rsid w:val="00DF57CB"/>
    <w:rsid w:val="00DF5E52"/>
    <w:rsid w:val="00DF6850"/>
    <w:rsid w:val="00DF7A7C"/>
    <w:rsid w:val="00DF7B6B"/>
    <w:rsid w:val="00E0002F"/>
    <w:rsid w:val="00E0076F"/>
    <w:rsid w:val="00E01081"/>
    <w:rsid w:val="00E0153C"/>
    <w:rsid w:val="00E02213"/>
    <w:rsid w:val="00E02ABC"/>
    <w:rsid w:val="00E0320D"/>
    <w:rsid w:val="00E03533"/>
    <w:rsid w:val="00E04FB0"/>
    <w:rsid w:val="00E050BB"/>
    <w:rsid w:val="00E052B0"/>
    <w:rsid w:val="00E05978"/>
    <w:rsid w:val="00E06755"/>
    <w:rsid w:val="00E074E8"/>
    <w:rsid w:val="00E07504"/>
    <w:rsid w:val="00E1003C"/>
    <w:rsid w:val="00E102B2"/>
    <w:rsid w:val="00E13A1A"/>
    <w:rsid w:val="00E14144"/>
    <w:rsid w:val="00E15592"/>
    <w:rsid w:val="00E155CC"/>
    <w:rsid w:val="00E15AF2"/>
    <w:rsid w:val="00E21C4F"/>
    <w:rsid w:val="00E21E59"/>
    <w:rsid w:val="00E22D00"/>
    <w:rsid w:val="00E248E5"/>
    <w:rsid w:val="00E24AF1"/>
    <w:rsid w:val="00E24DA2"/>
    <w:rsid w:val="00E25703"/>
    <w:rsid w:val="00E25A05"/>
    <w:rsid w:val="00E262A6"/>
    <w:rsid w:val="00E26422"/>
    <w:rsid w:val="00E26F31"/>
    <w:rsid w:val="00E272B6"/>
    <w:rsid w:val="00E27717"/>
    <w:rsid w:val="00E3033B"/>
    <w:rsid w:val="00E31A15"/>
    <w:rsid w:val="00E3249D"/>
    <w:rsid w:val="00E33592"/>
    <w:rsid w:val="00E33733"/>
    <w:rsid w:val="00E339B2"/>
    <w:rsid w:val="00E342EA"/>
    <w:rsid w:val="00E3454A"/>
    <w:rsid w:val="00E3585D"/>
    <w:rsid w:val="00E35A5B"/>
    <w:rsid w:val="00E3650C"/>
    <w:rsid w:val="00E36C94"/>
    <w:rsid w:val="00E378A6"/>
    <w:rsid w:val="00E37CF8"/>
    <w:rsid w:val="00E37D3A"/>
    <w:rsid w:val="00E4095A"/>
    <w:rsid w:val="00E411A2"/>
    <w:rsid w:val="00E419E8"/>
    <w:rsid w:val="00E426E9"/>
    <w:rsid w:val="00E42E21"/>
    <w:rsid w:val="00E4400F"/>
    <w:rsid w:val="00E44DCC"/>
    <w:rsid w:val="00E45489"/>
    <w:rsid w:val="00E45AEC"/>
    <w:rsid w:val="00E46690"/>
    <w:rsid w:val="00E4671A"/>
    <w:rsid w:val="00E4696E"/>
    <w:rsid w:val="00E476AA"/>
    <w:rsid w:val="00E47F68"/>
    <w:rsid w:val="00E528C4"/>
    <w:rsid w:val="00E52E5A"/>
    <w:rsid w:val="00E55EC7"/>
    <w:rsid w:val="00E562A5"/>
    <w:rsid w:val="00E56FA9"/>
    <w:rsid w:val="00E56FEF"/>
    <w:rsid w:val="00E5796A"/>
    <w:rsid w:val="00E57B4C"/>
    <w:rsid w:val="00E57D2E"/>
    <w:rsid w:val="00E6018F"/>
    <w:rsid w:val="00E6058B"/>
    <w:rsid w:val="00E611A8"/>
    <w:rsid w:val="00E626B6"/>
    <w:rsid w:val="00E63D53"/>
    <w:rsid w:val="00E6448F"/>
    <w:rsid w:val="00E660B2"/>
    <w:rsid w:val="00E6689B"/>
    <w:rsid w:val="00E70D73"/>
    <w:rsid w:val="00E70E63"/>
    <w:rsid w:val="00E71A3B"/>
    <w:rsid w:val="00E72F8C"/>
    <w:rsid w:val="00E74416"/>
    <w:rsid w:val="00E74525"/>
    <w:rsid w:val="00E74641"/>
    <w:rsid w:val="00E74786"/>
    <w:rsid w:val="00E748C8"/>
    <w:rsid w:val="00E751E0"/>
    <w:rsid w:val="00E753C9"/>
    <w:rsid w:val="00E755E8"/>
    <w:rsid w:val="00E75AEF"/>
    <w:rsid w:val="00E762BE"/>
    <w:rsid w:val="00E766AD"/>
    <w:rsid w:val="00E76704"/>
    <w:rsid w:val="00E76CE4"/>
    <w:rsid w:val="00E77A2C"/>
    <w:rsid w:val="00E8016E"/>
    <w:rsid w:val="00E80AD1"/>
    <w:rsid w:val="00E81394"/>
    <w:rsid w:val="00E81B99"/>
    <w:rsid w:val="00E8279E"/>
    <w:rsid w:val="00E830F3"/>
    <w:rsid w:val="00E83181"/>
    <w:rsid w:val="00E8368F"/>
    <w:rsid w:val="00E83E21"/>
    <w:rsid w:val="00E83EAD"/>
    <w:rsid w:val="00E8430A"/>
    <w:rsid w:val="00E8466B"/>
    <w:rsid w:val="00E84858"/>
    <w:rsid w:val="00E853C9"/>
    <w:rsid w:val="00E86844"/>
    <w:rsid w:val="00E87002"/>
    <w:rsid w:val="00E870EF"/>
    <w:rsid w:val="00E87471"/>
    <w:rsid w:val="00E908AE"/>
    <w:rsid w:val="00E90E9B"/>
    <w:rsid w:val="00E91BB1"/>
    <w:rsid w:val="00E93B79"/>
    <w:rsid w:val="00E944BE"/>
    <w:rsid w:val="00E946E9"/>
    <w:rsid w:val="00E95135"/>
    <w:rsid w:val="00E955B1"/>
    <w:rsid w:val="00E95E5C"/>
    <w:rsid w:val="00E9619B"/>
    <w:rsid w:val="00E971A4"/>
    <w:rsid w:val="00E97A51"/>
    <w:rsid w:val="00EA0857"/>
    <w:rsid w:val="00EA0AB1"/>
    <w:rsid w:val="00EA1AE2"/>
    <w:rsid w:val="00EA24F8"/>
    <w:rsid w:val="00EA48AC"/>
    <w:rsid w:val="00EA5830"/>
    <w:rsid w:val="00EA588F"/>
    <w:rsid w:val="00EA5CE2"/>
    <w:rsid w:val="00EA5E2A"/>
    <w:rsid w:val="00EA5E87"/>
    <w:rsid w:val="00EA627C"/>
    <w:rsid w:val="00EA6384"/>
    <w:rsid w:val="00EA708D"/>
    <w:rsid w:val="00EA70E3"/>
    <w:rsid w:val="00EA7C79"/>
    <w:rsid w:val="00EB2DC2"/>
    <w:rsid w:val="00EB3266"/>
    <w:rsid w:val="00EB669C"/>
    <w:rsid w:val="00EB7087"/>
    <w:rsid w:val="00EB7365"/>
    <w:rsid w:val="00EB7F4F"/>
    <w:rsid w:val="00EC0AD0"/>
    <w:rsid w:val="00EC0D0F"/>
    <w:rsid w:val="00EC26AA"/>
    <w:rsid w:val="00EC345C"/>
    <w:rsid w:val="00EC3BEC"/>
    <w:rsid w:val="00EC46A4"/>
    <w:rsid w:val="00EC4B4E"/>
    <w:rsid w:val="00EC4D37"/>
    <w:rsid w:val="00EC54E0"/>
    <w:rsid w:val="00EC6204"/>
    <w:rsid w:val="00EC67BF"/>
    <w:rsid w:val="00EC771F"/>
    <w:rsid w:val="00EC792D"/>
    <w:rsid w:val="00EC7A89"/>
    <w:rsid w:val="00ED052A"/>
    <w:rsid w:val="00ED054F"/>
    <w:rsid w:val="00ED1C86"/>
    <w:rsid w:val="00ED1E71"/>
    <w:rsid w:val="00ED1F41"/>
    <w:rsid w:val="00ED25E8"/>
    <w:rsid w:val="00ED319B"/>
    <w:rsid w:val="00ED4D09"/>
    <w:rsid w:val="00ED5865"/>
    <w:rsid w:val="00ED5E67"/>
    <w:rsid w:val="00ED6110"/>
    <w:rsid w:val="00ED6286"/>
    <w:rsid w:val="00ED6B83"/>
    <w:rsid w:val="00ED732E"/>
    <w:rsid w:val="00ED7824"/>
    <w:rsid w:val="00ED786E"/>
    <w:rsid w:val="00ED7A9B"/>
    <w:rsid w:val="00EE0B75"/>
    <w:rsid w:val="00EE1892"/>
    <w:rsid w:val="00EE1F66"/>
    <w:rsid w:val="00EE23C0"/>
    <w:rsid w:val="00EE3133"/>
    <w:rsid w:val="00EE4400"/>
    <w:rsid w:val="00EE4BED"/>
    <w:rsid w:val="00EE5088"/>
    <w:rsid w:val="00EE52AE"/>
    <w:rsid w:val="00EE6FD8"/>
    <w:rsid w:val="00EE7ECF"/>
    <w:rsid w:val="00EF0985"/>
    <w:rsid w:val="00EF1397"/>
    <w:rsid w:val="00EF1F30"/>
    <w:rsid w:val="00EF2E45"/>
    <w:rsid w:val="00EF3923"/>
    <w:rsid w:val="00EF42EB"/>
    <w:rsid w:val="00EF44DB"/>
    <w:rsid w:val="00EF49D2"/>
    <w:rsid w:val="00EF4D1D"/>
    <w:rsid w:val="00EF57E2"/>
    <w:rsid w:val="00EF642F"/>
    <w:rsid w:val="00EF6561"/>
    <w:rsid w:val="00EF6FF0"/>
    <w:rsid w:val="00EF712D"/>
    <w:rsid w:val="00EF7781"/>
    <w:rsid w:val="00F005D8"/>
    <w:rsid w:val="00F01E69"/>
    <w:rsid w:val="00F01F50"/>
    <w:rsid w:val="00F02448"/>
    <w:rsid w:val="00F028D6"/>
    <w:rsid w:val="00F02B8A"/>
    <w:rsid w:val="00F02D59"/>
    <w:rsid w:val="00F03090"/>
    <w:rsid w:val="00F03670"/>
    <w:rsid w:val="00F039A8"/>
    <w:rsid w:val="00F03B8A"/>
    <w:rsid w:val="00F04309"/>
    <w:rsid w:val="00F051E5"/>
    <w:rsid w:val="00F05652"/>
    <w:rsid w:val="00F05EF2"/>
    <w:rsid w:val="00F06166"/>
    <w:rsid w:val="00F06395"/>
    <w:rsid w:val="00F06901"/>
    <w:rsid w:val="00F06FC1"/>
    <w:rsid w:val="00F072C9"/>
    <w:rsid w:val="00F078AC"/>
    <w:rsid w:val="00F10C5A"/>
    <w:rsid w:val="00F10DFF"/>
    <w:rsid w:val="00F10EFE"/>
    <w:rsid w:val="00F113BD"/>
    <w:rsid w:val="00F11446"/>
    <w:rsid w:val="00F11779"/>
    <w:rsid w:val="00F11BBB"/>
    <w:rsid w:val="00F12F08"/>
    <w:rsid w:val="00F13BE9"/>
    <w:rsid w:val="00F14D16"/>
    <w:rsid w:val="00F1530B"/>
    <w:rsid w:val="00F16364"/>
    <w:rsid w:val="00F20217"/>
    <w:rsid w:val="00F2075C"/>
    <w:rsid w:val="00F21A05"/>
    <w:rsid w:val="00F22193"/>
    <w:rsid w:val="00F22623"/>
    <w:rsid w:val="00F2277F"/>
    <w:rsid w:val="00F2461D"/>
    <w:rsid w:val="00F2637A"/>
    <w:rsid w:val="00F27072"/>
    <w:rsid w:val="00F27158"/>
    <w:rsid w:val="00F2763B"/>
    <w:rsid w:val="00F278B8"/>
    <w:rsid w:val="00F27B58"/>
    <w:rsid w:val="00F27E82"/>
    <w:rsid w:val="00F27FA5"/>
    <w:rsid w:val="00F31F8B"/>
    <w:rsid w:val="00F32DB3"/>
    <w:rsid w:val="00F33204"/>
    <w:rsid w:val="00F33873"/>
    <w:rsid w:val="00F33A9A"/>
    <w:rsid w:val="00F33AC4"/>
    <w:rsid w:val="00F34190"/>
    <w:rsid w:val="00F34BE9"/>
    <w:rsid w:val="00F35DB3"/>
    <w:rsid w:val="00F361D9"/>
    <w:rsid w:val="00F370AC"/>
    <w:rsid w:val="00F37AD0"/>
    <w:rsid w:val="00F4033B"/>
    <w:rsid w:val="00F40480"/>
    <w:rsid w:val="00F40E3F"/>
    <w:rsid w:val="00F41474"/>
    <w:rsid w:val="00F4179E"/>
    <w:rsid w:val="00F4239C"/>
    <w:rsid w:val="00F43EF6"/>
    <w:rsid w:val="00F4457D"/>
    <w:rsid w:val="00F4558C"/>
    <w:rsid w:val="00F455AA"/>
    <w:rsid w:val="00F46674"/>
    <w:rsid w:val="00F47971"/>
    <w:rsid w:val="00F50117"/>
    <w:rsid w:val="00F5056C"/>
    <w:rsid w:val="00F505AB"/>
    <w:rsid w:val="00F50F2C"/>
    <w:rsid w:val="00F50F94"/>
    <w:rsid w:val="00F51603"/>
    <w:rsid w:val="00F51AED"/>
    <w:rsid w:val="00F51C95"/>
    <w:rsid w:val="00F51D6B"/>
    <w:rsid w:val="00F5207B"/>
    <w:rsid w:val="00F52504"/>
    <w:rsid w:val="00F5298B"/>
    <w:rsid w:val="00F52A1A"/>
    <w:rsid w:val="00F5330A"/>
    <w:rsid w:val="00F53C68"/>
    <w:rsid w:val="00F54235"/>
    <w:rsid w:val="00F54360"/>
    <w:rsid w:val="00F54AB7"/>
    <w:rsid w:val="00F54D24"/>
    <w:rsid w:val="00F54D29"/>
    <w:rsid w:val="00F55727"/>
    <w:rsid w:val="00F55EB6"/>
    <w:rsid w:val="00F55EE8"/>
    <w:rsid w:val="00F56766"/>
    <w:rsid w:val="00F5699B"/>
    <w:rsid w:val="00F60577"/>
    <w:rsid w:val="00F608BA"/>
    <w:rsid w:val="00F61091"/>
    <w:rsid w:val="00F62130"/>
    <w:rsid w:val="00F62191"/>
    <w:rsid w:val="00F62500"/>
    <w:rsid w:val="00F62860"/>
    <w:rsid w:val="00F62E79"/>
    <w:rsid w:val="00F636A7"/>
    <w:rsid w:val="00F639F6"/>
    <w:rsid w:val="00F641EF"/>
    <w:rsid w:val="00F652FB"/>
    <w:rsid w:val="00F65E93"/>
    <w:rsid w:val="00F661AD"/>
    <w:rsid w:val="00F6712A"/>
    <w:rsid w:val="00F67A69"/>
    <w:rsid w:val="00F67C3A"/>
    <w:rsid w:val="00F70790"/>
    <w:rsid w:val="00F71354"/>
    <w:rsid w:val="00F72CE4"/>
    <w:rsid w:val="00F72D7B"/>
    <w:rsid w:val="00F72FF4"/>
    <w:rsid w:val="00F7333F"/>
    <w:rsid w:val="00F73A30"/>
    <w:rsid w:val="00F7495A"/>
    <w:rsid w:val="00F756F4"/>
    <w:rsid w:val="00F75BC3"/>
    <w:rsid w:val="00F75FCF"/>
    <w:rsid w:val="00F7614B"/>
    <w:rsid w:val="00F761CB"/>
    <w:rsid w:val="00F764DD"/>
    <w:rsid w:val="00F76CD1"/>
    <w:rsid w:val="00F77D70"/>
    <w:rsid w:val="00F804B6"/>
    <w:rsid w:val="00F80728"/>
    <w:rsid w:val="00F80B30"/>
    <w:rsid w:val="00F81445"/>
    <w:rsid w:val="00F81DAA"/>
    <w:rsid w:val="00F82386"/>
    <w:rsid w:val="00F82B9A"/>
    <w:rsid w:val="00F84407"/>
    <w:rsid w:val="00F8480C"/>
    <w:rsid w:val="00F84980"/>
    <w:rsid w:val="00F84FF0"/>
    <w:rsid w:val="00F85B2D"/>
    <w:rsid w:val="00F8637B"/>
    <w:rsid w:val="00F86BD4"/>
    <w:rsid w:val="00F8755C"/>
    <w:rsid w:val="00F876AF"/>
    <w:rsid w:val="00F87713"/>
    <w:rsid w:val="00F879B4"/>
    <w:rsid w:val="00F91136"/>
    <w:rsid w:val="00F915C2"/>
    <w:rsid w:val="00F916C0"/>
    <w:rsid w:val="00F93CCA"/>
    <w:rsid w:val="00F93D43"/>
    <w:rsid w:val="00F94167"/>
    <w:rsid w:val="00F943C0"/>
    <w:rsid w:val="00F9446C"/>
    <w:rsid w:val="00F948CA"/>
    <w:rsid w:val="00F94A36"/>
    <w:rsid w:val="00F94B99"/>
    <w:rsid w:val="00F94C23"/>
    <w:rsid w:val="00F951B9"/>
    <w:rsid w:val="00F973DB"/>
    <w:rsid w:val="00FA0527"/>
    <w:rsid w:val="00FA1011"/>
    <w:rsid w:val="00FA1B0D"/>
    <w:rsid w:val="00FA2CD9"/>
    <w:rsid w:val="00FA3D78"/>
    <w:rsid w:val="00FA4004"/>
    <w:rsid w:val="00FA471F"/>
    <w:rsid w:val="00FA57D6"/>
    <w:rsid w:val="00FA687C"/>
    <w:rsid w:val="00FA6DDC"/>
    <w:rsid w:val="00FA7964"/>
    <w:rsid w:val="00FA7AB6"/>
    <w:rsid w:val="00FA7FA1"/>
    <w:rsid w:val="00FB07BA"/>
    <w:rsid w:val="00FB1282"/>
    <w:rsid w:val="00FB1C43"/>
    <w:rsid w:val="00FB355F"/>
    <w:rsid w:val="00FB42C4"/>
    <w:rsid w:val="00FB5C22"/>
    <w:rsid w:val="00FB6896"/>
    <w:rsid w:val="00FB6F63"/>
    <w:rsid w:val="00FB7AE5"/>
    <w:rsid w:val="00FC0117"/>
    <w:rsid w:val="00FC0B32"/>
    <w:rsid w:val="00FC119A"/>
    <w:rsid w:val="00FC126E"/>
    <w:rsid w:val="00FC1C16"/>
    <w:rsid w:val="00FC1FAE"/>
    <w:rsid w:val="00FC27C9"/>
    <w:rsid w:val="00FC42FE"/>
    <w:rsid w:val="00FC4C1F"/>
    <w:rsid w:val="00FC5009"/>
    <w:rsid w:val="00FC5937"/>
    <w:rsid w:val="00FC63C3"/>
    <w:rsid w:val="00FC6AAC"/>
    <w:rsid w:val="00FC6C27"/>
    <w:rsid w:val="00FC70E8"/>
    <w:rsid w:val="00FC724B"/>
    <w:rsid w:val="00FC73F0"/>
    <w:rsid w:val="00FC758B"/>
    <w:rsid w:val="00FC7874"/>
    <w:rsid w:val="00FC7931"/>
    <w:rsid w:val="00FC7EB2"/>
    <w:rsid w:val="00FD0385"/>
    <w:rsid w:val="00FD0E4E"/>
    <w:rsid w:val="00FD133A"/>
    <w:rsid w:val="00FD1438"/>
    <w:rsid w:val="00FD15BF"/>
    <w:rsid w:val="00FD1936"/>
    <w:rsid w:val="00FD19CF"/>
    <w:rsid w:val="00FD2B62"/>
    <w:rsid w:val="00FD4BCD"/>
    <w:rsid w:val="00FD4F1B"/>
    <w:rsid w:val="00FD50DB"/>
    <w:rsid w:val="00FD5A39"/>
    <w:rsid w:val="00FD74C7"/>
    <w:rsid w:val="00FE12FB"/>
    <w:rsid w:val="00FE1377"/>
    <w:rsid w:val="00FE29FF"/>
    <w:rsid w:val="00FE2CA8"/>
    <w:rsid w:val="00FE44CB"/>
    <w:rsid w:val="00FE6141"/>
    <w:rsid w:val="00FE65D1"/>
    <w:rsid w:val="00FE6AFE"/>
    <w:rsid w:val="00FE715D"/>
    <w:rsid w:val="00FE76D2"/>
    <w:rsid w:val="00FE7CB6"/>
    <w:rsid w:val="00FF00E3"/>
    <w:rsid w:val="00FF093A"/>
    <w:rsid w:val="00FF09C7"/>
    <w:rsid w:val="00FF1115"/>
    <w:rsid w:val="00FF14B0"/>
    <w:rsid w:val="00FF3336"/>
    <w:rsid w:val="00FF33A7"/>
    <w:rsid w:val="00FF3C9F"/>
    <w:rsid w:val="00FF5927"/>
    <w:rsid w:val="00FF6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B7DD5AC"/>
  <w15:docId w15:val="{11A81B91-8CEC-49F4-BD20-CD43770F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7A"/>
    <w:pPr>
      <w:spacing w:after="120"/>
    </w:pPr>
    <w:rPr>
      <w:rFonts w:ascii="Times New Roman" w:eastAsia="Times New Roman" w:hAnsi="Times New Roman"/>
      <w:kern w:val="20"/>
      <w:sz w:val="24"/>
      <w:szCs w:val="24"/>
      <w:lang w:eastAsia="de-DE"/>
    </w:rPr>
  </w:style>
  <w:style w:type="paragraph" w:styleId="Heading1">
    <w:name w:val="heading 1"/>
    <w:basedOn w:val="Normal"/>
    <w:next w:val="Normal"/>
    <w:link w:val="Heading1Char"/>
    <w:uiPriority w:val="9"/>
    <w:qFormat/>
    <w:rsid w:val="009B4E7A"/>
    <w:pPr>
      <w:keepNext/>
      <w:pageBreakBefore/>
      <w:widowControl w:val="0"/>
      <w:numPr>
        <w:numId w:val="13"/>
      </w:numPr>
      <w:spacing w:before="360" w:after="0"/>
      <w:ind w:left="540" w:hanging="540"/>
      <w:outlineLvl w:val="0"/>
    </w:pPr>
    <w:rPr>
      <w:rFonts w:ascii="Arial" w:hAnsi="Arial"/>
      <w:b/>
      <w:caps/>
      <w:kern w:val="28"/>
      <w:sz w:val="32"/>
    </w:rPr>
  </w:style>
  <w:style w:type="paragraph" w:styleId="Heading2">
    <w:name w:val="heading 2"/>
    <w:basedOn w:val="Heading1"/>
    <w:next w:val="Normal"/>
    <w:link w:val="Heading2Char"/>
    <w:uiPriority w:val="9"/>
    <w:qFormat/>
    <w:rsid w:val="009B4E7A"/>
    <w:pPr>
      <w:keepLines/>
      <w:pageBreakBefore w:val="0"/>
      <w:numPr>
        <w:ilvl w:val="1"/>
      </w:numPr>
      <w:spacing w:before="180" w:after="60"/>
      <w:ind w:left="720" w:hanging="720"/>
      <w:outlineLvl w:val="1"/>
    </w:pPr>
    <w:rPr>
      <w:caps w:val="0"/>
      <w:sz w:val="28"/>
    </w:rPr>
  </w:style>
  <w:style w:type="paragraph" w:styleId="Heading3">
    <w:name w:val="heading 3"/>
    <w:basedOn w:val="Heading2"/>
    <w:next w:val="Normal"/>
    <w:link w:val="Heading3Char"/>
    <w:uiPriority w:val="9"/>
    <w:qFormat/>
    <w:rsid w:val="009B4E7A"/>
    <w:pPr>
      <w:numPr>
        <w:ilvl w:val="2"/>
      </w:numPr>
      <w:spacing w:before="240"/>
      <w:ind w:left="900" w:hanging="900"/>
      <w:outlineLvl w:val="2"/>
    </w:pPr>
    <w:rPr>
      <w:caps/>
      <w:sz w:val="24"/>
    </w:rPr>
  </w:style>
  <w:style w:type="paragraph" w:styleId="Heading4">
    <w:name w:val="heading 4"/>
    <w:basedOn w:val="Heading3"/>
    <w:next w:val="Normal"/>
    <w:link w:val="Heading4Char"/>
    <w:uiPriority w:val="9"/>
    <w:qFormat/>
    <w:rsid w:val="009B4E7A"/>
    <w:pPr>
      <w:widowControl/>
      <w:numPr>
        <w:ilvl w:val="3"/>
      </w:numPr>
      <w:spacing w:after="120"/>
      <w:outlineLvl w:val="3"/>
    </w:pPr>
    <w:rPr>
      <w:b w:val="0"/>
    </w:rPr>
  </w:style>
  <w:style w:type="paragraph" w:styleId="Heading5">
    <w:name w:val="heading 5"/>
    <w:basedOn w:val="Heading4"/>
    <w:next w:val="Normal"/>
    <w:link w:val="Heading5Char"/>
    <w:uiPriority w:val="99"/>
    <w:qFormat/>
    <w:rsid w:val="009B4E7A"/>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9B4E7A"/>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9B4E7A"/>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9B4E7A"/>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9B4E7A"/>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rsid w:val="009B4E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4E7A"/>
  </w:style>
  <w:style w:type="character" w:customStyle="1" w:styleId="Heading1Char">
    <w:name w:val="Heading 1 Char"/>
    <w:basedOn w:val="DefaultParagraphFont"/>
    <w:link w:val="Heading1"/>
    <w:uiPriority w:val="9"/>
    <w:locked/>
    <w:rsid w:val="009B4E7A"/>
    <w:rPr>
      <w:rFonts w:ascii="Arial" w:eastAsia="Times New Roman" w:hAnsi="Arial"/>
      <w:b/>
      <w:caps/>
      <w:kern w:val="28"/>
      <w:sz w:val="32"/>
      <w:szCs w:val="24"/>
      <w:lang w:eastAsia="de-DE"/>
    </w:rPr>
  </w:style>
  <w:style w:type="character" w:customStyle="1" w:styleId="Heading2Char">
    <w:name w:val="Heading 2 Char"/>
    <w:basedOn w:val="DefaultParagraphFont"/>
    <w:link w:val="Heading2"/>
    <w:uiPriority w:val="9"/>
    <w:locked/>
    <w:rsid w:val="009B4E7A"/>
    <w:rPr>
      <w:rFonts w:ascii="Arial" w:eastAsia="Times New Roman" w:hAnsi="Arial"/>
      <w:b/>
      <w:kern w:val="28"/>
      <w:sz w:val="28"/>
      <w:szCs w:val="24"/>
      <w:lang w:eastAsia="de-DE"/>
    </w:rPr>
  </w:style>
  <w:style w:type="character" w:customStyle="1" w:styleId="Heading3Char">
    <w:name w:val="Heading 3 Char"/>
    <w:basedOn w:val="DefaultParagraphFont"/>
    <w:link w:val="Heading3"/>
    <w:uiPriority w:val="9"/>
    <w:locked/>
    <w:rsid w:val="009B4E7A"/>
    <w:rPr>
      <w:rFonts w:ascii="Arial" w:eastAsia="Times New Roman" w:hAnsi="Arial"/>
      <w:b/>
      <w:caps/>
      <w:kern w:val="28"/>
      <w:sz w:val="24"/>
      <w:szCs w:val="24"/>
      <w:lang w:eastAsia="de-DE"/>
    </w:rPr>
  </w:style>
  <w:style w:type="character" w:customStyle="1" w:styleId="Heading4Char">
    <w:name w:val="Heading 4 Char"/>
    <w:basedOn w:val="DefaultParagraphFont"/>
    <w:link w:val="Heading4"/>
    <w:uiPriority w:val="9"/>
    <w:locked/>
    <w:rsid w:val="009B4E7A"/>
    <w:rPr>
      <w:rFonts w:ascii="Arial" w:eastAsia="Times New Roman" w:hAnsi="Arial"/>
      <w:caps/>
      <w:kern w:val="28"/>
      <w:sz w:val="24"/>
      <w:szCs w:val="24"/>
      <w:lang w:eastAsia="de-DE"/>
    </w:rPr>
  </w:style>
  <w:style w:type="character" w:customStyle="1" w:styleId="Heading5Char">
    <w:name w:val="Heading 5 Char"/>
    <w:basedOn w:val="DefaultParagraphFont"/>
    <w:link w:val="Heading5"/>
    <w:uiPriority w:val="99"/>
    <w:locked/>
    <w:rsid w:val="009B4E7A"/>
    <w:rPr>
      <w:rFonts w:ascii="Arial Narrow" w:eastAsia="Times New Roman" w:hAnsi="Arial Narrow"/>
      <w:i/>
      <w:caps/>
      <w:noProof/>
      <w:kern w:val="28"/>
      <w:sz w:val="24"/>
      <w:szCs w:val="24"/>
      <w:lang w:eastAsia="de-DE"/>
    </w:rPr>
  </w:style>
  <w:style w:type="character" w:customStyle="1" w:styleId="Heading6Char">
    <w:name w:val="Heading 6 Char"/>
    <w:basedOn w:val="DefaultParagraphFont"/>
    <w:link w:val="Heading6"/>
    <w:uiPriority w:val="99"/>
    <w:locked/>
    <w:rsid w:val="009B4E7A"/>
    <w:rPr>
      <w:rFonts w:ascii="Arial" w:eastAsia="Times New Roman" w:hAnsi="Arial"/>
      <w:i/>
      <w:caps/>
      <w:noProof/>
      <w:kern w:val="28"/>
      <w:sz w:val="24"/>
      <w:szCs w:val="24"/>
      <w:lang w:eastAsia="de-DE"/>
    </w:rPr>
  </w:style>
  <w:style w:type="character" w:customStyle="1" w:styleId="Heading7Char">
    <w:name w:val="Heading 7 Char"/>
    <w:basedOn w:val="DefaultParagraphFont"/>
    <w:link w:val="Heading7"/>
    <w:uiPriority w:val="99"/>
    <w:locked/>
    <w:rsid w:val="009B4E7A"/>
    <w:rPr>
      <w:rFonts w:ascii="Arial" w:eastAsia="Times New Roman" w:hAnsi="Arial"/>
      <w:i/>
      <w:caps/>
      <w:noProof/>
      <w:kern w:val="28"/>
      <w:sz w:val="24"/>
      <w:szCs w:val="24"/>
      <w:lang w:eastAsia="de-DE"/>
    </w:rPr>
  </w:style>
  <w:style w:type="character" w:customStyle="1" w:styleId="Heading8Char">
    <w:name w:val="Heading 8 Char"/>
    <w:basedOn w:val="DefaultParagraphFont"/>
    <w:link w:val="Heading8"/>
    <w:uiPriority w:val="99"/>
    <w:locked/>
    <w:rsid w:val="009B4E7A"/>
    <w:rPr>
      <w:rFonts w:ascii="Arial" w:eastAsia="Times New Roman" w:hAnsi="Arial"/>
      <w:i/>
      <w:caps/>
      <w:noProof/>
      <w:kern w:val="28"/>
      <w:sz w:val="24"/>
      <w:szCs w:val="24"/>
      <w:lang w:eastAsia="de-DE"/>
    </w:rPr>
  </w:style>
  <w:style w:type="character" w:customStyle="1" w:styleId="Heading9Char">
    <w:name w:val="Heading 9 Char"/>
    <w:basedOn w:val="DefaultParagraphFont"/>
    <w:link w:val="Heading9"/>
    <w:uiPriority w:val="99"/>
    <w:locked/>
    <w:rsid w:val="009B4E7A"/>
    <w:rPr>
      <w:rFonts w:ascii="Arial" w:eastAsia="Times New Roman" w:hAnsi="Arial"/>
      <w:i/>
      <w:caps/>
      <w:noProof/>
      <w:kern w:val="28"/>
      <w:sz w:val="18"/>
      <w:szCs w:val="24"/>
      <w:lang w:eastAsia="de-DE"/>
    </w:rPr>
  </w:style>
  <w:style w:type="paragraph" w:styleId="BalloonText">
    <w:name w:val="Balloon Text"/>
    <w:basedOn w:val="Normal"/>
    <w:link w:val="BalloonTextChar1"/>
    <w:uiPriority w:val="99"/>
    <w:semiHidden/>
    <w:rsid w:val="009B4E7A"/>
    <w:rPr>
      <w:rFonts w:ascii="Tahoma" w:hAnsi="Tahoma" w:cs="Tahoma"/>
      <w:sz w:val="16"/>
      <w:szCs w:val="16"/>
    </w:rPr>
  </w:style>
  <w:style w:type="character" w:customStyle="1" w:styleId="BalloonTextChar">
    <w:name w:val="Balloon Text Char"/>
    <w:basedOn w:val="DefaultParagraphFont"/>
    <w:uiPriority w:val="99"/>
    <w:semiHidden/>
    <w:rsid w:val="009B4E7A"/>
    <w:rPr>
      <w:rFonts w:ascii="Tahoma" w:hAnsi="Tahoma" w:cs="Tahoma"/>
      <w:kern w:val="20"/>
      <w:sz w:val="16"/>
      <w:szCs w:val="16"/>
      <w:lang w:eastAsia="de-DE"/>
    </w:rPr>
  </w:style>
  <w:style w:type="character" w:customStyle="1" w:styleId="BalloonTextChar16">
    <w:name w:val="Balloon Text Char16"/>
    <w:basedOn w:val="DefaultParagraphFont"/>
    <w:uiPriority w:val="99"/>
    <w:semiHidden/>
    <w:rsid w:val="009B4E7A"/>
    <w:rPr>
      <w:rFonts w:ascii="Lucida Grande" w:hAnsi="Lucida Grande" w:cs="Times New Roman"/>
      <w:sz w:val="18"/>
      <w:szCs w:val="18"/>
    </w:rPr>
  </w:style>
  <w:style w:type="character" w:customStyle="1" w:styleId="BalloonTextChar15">
    <w:name w:val="Balloon Text Char15"/>
    <w:basedOn w:val="DefaultParagraphFont"/>
    <w:uiPriority w:val="99"/>
    <w:semiHidden/>
    <w:rsid w:val="009B4E7A"/>
    <w:rPr>
      <w:rFonts w:ascii="Lucida Grande" w:hAnsi="Lucida Grande" w:cs="Times New Roman"/>
      <w:sz w:val="18"/>
      <w:szCs w:val="18"/>
    </w:rPr>
  </w:style>
  <w:style w:type="character" w:customStyle="1" w:styleId="BalloonTextChar14">
    <w:name w:val="Balloon Text Char14"/>
    <w:basedOn w:val="DefaultParagraphFont"/>
    <w:uiPriority w:val="99"/>
    <w:semiHidden/>
    <w:rsid w:val="009B4E7A"/>
    <w:rPr>
      <w:rFonts w:ascii="Lucida Grande" w:hAnsi="Lucida Grande" w:cs="Times New Roman"/>
      <w:sz w:val="18"/>
      <w:szCs w:val="18"/>
    </w:rPr>
  </w:style>
  <w:style w:type="character" w:customStyle="1" w:styleId="BalloonTextChar13">
    <w:name w:val="Balloon Text Char13"/>
    <w:basedOn w:val="DefaultParagraphFont"/>
    <w:uiPriority w:val="99"/>
    <w:semiHidden/>
    <w:rsid w:val="009B4E7A"/>
    <w:rPr>
      <w:rFonts w:ascii="Lucida Grande" w:hAnsi="Lucida Grande" w:cs="Times New Roman"/>
      <w:sz w:val="18"/>
      <w:szCs w:val="18"/>
    </w:rPr>
  </w:style>
  <w:style w:type="character" w:customStyle="1" w:styleId="BalloonTextChar12">
    <w:name w:val="Balloon Text Char12"/>
    <w:basedOn w:val="DefaultParagraphFont"/>
    <w:uiPriority w:val="99"/>
    <w:semiHidden/>
    <w:rsid w:val="009B4E7A"/>
    <w:rPr>
      <w:rFonts w:ascii="Lucida Grande" w:hAnsi="Lucida Grande" w:cs="Times New Roman"/>
      <w:sz w:val="18"/>
      <w:szCs w:val="18"/>
    </w:rPr>
  </w:style>
  <w:style w:type="character" w:customStyle="1" w:styleId="BalloonTextChar11">
    <w:name w:val="Balloon Text Char11"/>
    <w:basedOn w:val="DefaultParagraphFont"/>
    <w:uiPriority w:val="99"/>
    <w:semiHidden/>
    <w:rsid w:val="009B4E7A"/>
    <w:rPr>
      <w:rFonts w:ascii="Lucida Grande" w:hAnsi="Lucida Grande" w:cs="Times New Roman"/>
      <w:sz w:val="18"/>
      <w:szCs w:val="18"/>
    </w:rPr>
  </w:style>
  <w:style w:type="character" w:customStyle="1" w:styleId="BalloonTextChar10">
    <w:name w:val="Balloon Text Char10"/>
    <w:basedOn w:val="DefaultParagraphFont"/>
    <w:uiPriority w:val="99"/>
    <w:semiHidden/>
    <w:rsid w:val="009B4E7A"/>
    <w:rPr>
      <w:rFonts w:ascii="Lucida Grande" w:hAnsi="Lucida Grande" w:cs="Times New Roman"/>
      <w:sz w:val="18"/>
      <w:szCs w:val="18"/>
    </w:rPr>
  </w:style>
  <w:style w:type="character" w:customStyle="1" w:styleId="BalloonTextChar9">
    <w:name w:val="Balloon Text Char9"/>
    <w:basedOn w:val="DefaultParagraphFont"/>
    <w:uiPriority w:val="99"/>
    <w:semiHidden/>
    <w:rsid w:val="009B4E7A"/>
    <w:rPr>
      <w:rFonts w:ascii="Lucida Grande" w:hAnsi="Lucida Grande" w:cs="Times New Roman"/>
      <w:sz w:val="18"/>
      <w:szCs w:val="18"/>
    </w:rPr>
  </w:style>
  <w:style w:type="character" w:customStyle="1" w:styleId="BalloonTextChar8">
    <w:name w:val="Balloon Text Char8"/>
    <w:basedOn w:val="DefaultParagraphFont"/>
    <w:uiPriority w:val="99"/>
    <w:semiHidden/>
    <w:rsid w:val="009B4E7A"/>
    <w:rPr>
      <w:rFonts w:ascii="Lucida Grande" w:hAnsi="Lucida Grande" w:cs="Times New Roman"/>
      <w:sz w:val="18"/>
      <w:szCs w:val="18"/>
    </w:rPr>
  </w:style>
  <w:style w:type="character" w:customStyle="1" w:styleId="BalloonTextChar7">
    <w:name w:val="Balloon Text Char7"/>
    <w:basedOn w:val="DefaultParagraphFont"/>
    <w:uiPriority w:val="99"/>
    <w:semiHidden/>
    <w:rsid w:val="009B4E7A"/>
    <w:rPr>
      <w:rFonts w:ascii="Lucida Grande" w:hAnsi="Lucida Grande" w:cs="Times New Roman"/>
      <w:sz w:val="18"/>
      <w:szCs w:val="18"/>
    </w:rPr>
  </w:style>
  <w:style w:type="character" w:customStyle="1" w:styleId="BalloonTextChar6">
    <w:name w:val="Balloon Text Char6"/>
    <w:basedOn w:val="DefaultParagraphFont"/>
    <w:uiPriority w:val="99"/>
    <w:semiHidden/>
    <w:rsid w:val="009B4E7A"/>
    <w:rPr>
      <w:rFonts w:ascii="Lucida Grande" w:hAnsi="Lucida Grande" w:cs="Times New Roman"/>
      <w:sz w:val="18"/>
      <w:szCs w:val="18"/>
    </w:rPr>
  </w:style>
  <w:style w:type="character" w:customStyle="1" w:styleId="BalloonTextChar5">
    <w:name w:val="Balloon Text Char5"/>
    <w:basedOn w:val="DefaultParagraphFont"/>
    <w:uiPriority w:val="99"/>
    <w:semiHidden/>
    <w:rsid w:val="009B4E7A"/>
    <w:rPr>
      <w:rFonts w:ascii="Lucida Grande" w:hAnsi="Lucida Grande" w:cs="Times New Roman"/>
      <w:sz w:val="18"/>
      <w:szCs w:val="18"/>
    </w:rPr>
  </w:style>
  <w:style w:type="character" w:customStyle="1" w:styleId="BalloonTextChar4">
    <w:name w:val="Balloon Text Char4"/>
    <w:basedOn w:val="DefaultParagraphFont"/>
    <w:uiPriority w:val="99"/>
    <w:semiHidden/>
    <w:rsid w:val="009B4E7A"/>
    <w:rPr>
      <w:rFonts w:ascii="Lucida Grande" w:hAnsi="Lucida Grande" w:cs="Times New Roman"/>
      <w:sz w:val="18"/>
      <w:szCs w:val="18"/>
    </w:rPr>
  </w:style>
  <w:style w:type="character" w:customStyle="1" w:styleId="BalloonTextChar3">
    <w:name w:val="Balloon Text Char3"/>
    <w:basedOn w:val="DefaultParagraphFont"/>
    <w:uiPriority w:val="99"/>
    <w:semiHidden/>
    <w:rsid w:val="009B4E7A"/>
    <w:rPr>
      <w:rFonts w:ascii="Lucida Grande" w:hAnsi="Lucida Grande" w:cs="Times New Roman"/>
      <w:sz w:val="18"/>
      <w:szCs w:val="18"/>
    </w:rPr>
  </w:style>
  <w:style w:type="paragraph" w:customStyle="1" w:styleId="NormalIndented">
    <w:name w:val="Normal Indented"/>
    <w:basedOn w:val="Normal"/>
    <w:uiPriority w:val="99"/>
    <w:rsid w:val="009B4E7A"/>
    <w:pPr>
      <w:spacing w:before="100" w:after="0"/>
      <w:ind w:left="720"/>
    </w:pPr>
  </w:style>
  <w:style w:type="character" w:customStyle="1" w:styleId="BalloonTextChar2">
    <w:name w:val="Balloon Text Char2"/>
    <w:basedOn w:val="DefaultParagraphFont"/>
    <w:uiPriority w:val="99"/>
    <w:semiHidden/>
    <w:locked/>
    <w:rsid w:val="009B4E7A"/>
    <w:rPr>
      <w:rFonts w:ascii="Lucida Grande" w:hAnsi="Lucida Grande" w:cs="Times New Roman"/>
      <w:sz w:val="18"/>
      <w:szCs w:val="18"/>
    </w:rPr>
  </w:style>
  <w:style w:type="character" w:customStyle="1" w:styleId="BalloonTextChar1">
    <w:name w:val="Balloon Text Char1"/>
    <w:basedOn w:val="DefaultParagraphFont"/>
    <w:link w:val="BalloonText"/>
    <w:uiPriority w:val="99"/>
    <w:semiHidden/>
    <w:locked/>
    <w:rsid w:val="009B4E7A"/>
    <w:rPr>
      <w:rFonts w:ascii="Tahoma" w:eastAsia="Times New Roman" w:hAnsi="Tahoma" w:cs="Tahoma"/>
      <w:kern w:val="20"/>
      <w:sz w:val="16"/>
      <w:szCs w:val="16"/>
      <w:lang w:eastAsia="de-DE"/>
    </w:rPr>
  </w:style>
  <w:style w:type="paragraph" w:styleId="Footer">
    <w:name w:val="footer"/>
    <w:basedOn w:val="Normal"/>
    <w:link w:val="FooterChar"/>
    <w:uiPriority w:val="99"/>
    <w:rsid w:val="009B4E7A"/>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locked/>
    <w:rsid w:val="009B4E7A"/>
    <w:rPr>
      <w:rFonts w:ascii="Arial" w:eastAsia="Times New Roman" w:hAnsi="Arial"/>
      <w:kern w:val="16"/>
      <w:sz w:val="18"/>
      <w:szCs w:val="24"/>
      <w:lang w:eastAsia="de-DE"/>
    </w:rPr>
  </w:style>
  <w:style w:type="paragraph" w:styleId="Header">
    <w:name w:val="header"/>
    <w:basedOn w:val="Normal"/>
    <w:next w:val="Normal"/>
    <w:link w:val="HeaderChar"/>
    <w:uiPriority w:val="99"/>
    <w:rsid w:val="009B4E7A"/>
    <w:pPr>
      <w:tabs>
        <w:tab w:val="right" w:pos="9000"/>
      </w:tabs>
      <w:spacing w:before="360"/>
      <w:ind w:left="360" w:hanging="360"/>
    </w:pPr>
    <w:rPr>
      <w:b/>
      <w:sz w:val="36"/>
    </w:rPr>
  </w:style>
  <w:style w:type="character" w:customStyle="1" w:styleId="HeaderChar">
    <w:name w:val="Header Char"/>
    <w:basedOn w:val="DefaultParagraphFont"/>
    <w:link w:val="Header"/>
    <w:uiPriority w:val="99"/>
    <w:locked/>
    <w:rsid w:val="009B4E7A"/>
    <w:rPr>
      <w:rFonts w:ascii="Times New Roman" w:eastAsia="Times New Roman" w:hAnsi="Times New Roman"/>
      <w:b/>
      <w:kern w:val="20"/>
      <w:sz w:val="36"/>
      <w:szCs w:val="24"/>
      <w:lang w:eastAsia="de-DE"/>
    </w:rPr>
  </w:style>
  <w:style w:type="paragraph" w:customStyle="1" w:styleId="NormalListBullets">
    <w:name w:val="Normal List Bullets"/>
    <w:basedOn w:val="Normal"/>
    <w:uiPriority w:val="99"/>
    <w:rsid w:val="009B4E7A"/>
    <w:pPr>
      <w:widowControl w:val="0"/>
      <w:numPr>
        <w:numId w:val="2"/>
      </w:numPr>
      <w:spacing w:before="120" w:after="0"/>
    </w:pPr>
  </w:style>
  <w:style w:type="paragraph" w:customStyle="1" w:styleId="NormalList">
    <w:name w:val="Normal List"/>
    <w:basedOn w:val="Normal"/>
    <w:uiPriority w:val="99"/>
    <w:rsid w:val="009B4E7A"/>
    <w:pPr>
      <w:ind w:left="720"/>
    </w:pPr>
  </w:style>
  <w:style w:type="paragraph" w:customStyle="1" w:styleId="Section1Table">
    <w:name w:val="Section 1 Table"/>
    <w:basedOn w:val="Heading1"/>
    <w:next w:val="TableHeading1"/>
    <w:uiPriority w:val="99"/>
    <w:rsid w:val="009B4E7A"/>
    <w:pPr>
      <w:numPr>
        <w:numId w:val="8"/>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9B4E7A"/>
    <w:rPr>
      <w:rFonts w:ascii="Lucida Sans" w:eastAsia="Times New Roman" w:hAnsi="Lucida Sans"/>
      <w:bCs/>
      <w:color w:val="CC0000"/>
      <w:sz w:val="22"/>
      <w:szCs w:val="22"/>
    </w:rPr>
  </w:style>
  <w:style w:type="paragraph" w:customStyle="1" w:styleId="NormalListNumbered">
    <w:name w:val="Normal List Numbered"/>
    <w:basedOn w:val="Normal"/>
    <w:uiPriority w:val="99"/>
    <w:rsid w:val="009B4E7A"/>
    <w:pPr>
      <w:widowControl w:val="0"/>
      <w:numPr>
        <w:numId w:val="3"/>
      </w:numPr>
      <w:spacing w:before="120"/>
    </w:pPr>
  </w:style>
  <w:style w:type="paragraph" w:customStyle="1" w:styleId="MsgTableHeader">
    <w:name w:val="Msg Table Header"/>
    <w:basedOn w:val="MsgTableCaption"/>
    <w:next w:val="MsgTableBody"/>
    <w:uiPriority w:val="99"/>
    <w:rsid w:val="009B4E7A"/>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9B4E7A"/>
    <w:pPr>
      <w:keepNext/>
      <w:widowControl/>
      <w:jc w:val="center"/>
    </w:pPr>
    <w:rPr>
      <w:rFonts w:ascii="Times New Roman" w:hAnsi="Times New Roman"/>
      <w:sz w:val="20"/>
      <w:u w:val="single"/>
    </w:rPr>
  </w:style>
  <w:style w:type="paragraph" w:customStyle="1" w:styleId="MsgTableBody">
    <w:name w:val="Msg Table Body"/>
    <w:basedOn w:val="Normal"/>
    <w:uiPriority w:val="99"/>
    <w:rsid w:val="009B4E7A"/>
    <w:pPr>
      <w:widowControl w:val="0"/>
      <w:spacing w:after="0"/>
    </w:pPr>
    <w:rPr>
      <w:rFonts w:ascii="Courier New" w:hAnsi="Courier New"/>
    </w:rPr>
  </w:style>
  <w:style w:type="paragraph" w:styleId="TOC2">
    <w:name w:val="toc 2"/>
    <w:basedOn w:val="TOC1"/>
    <w:next w:val="Normal"/>
    <w:uiPriority w:val="39"/>
    <w:rsid w:val="009B4E7A"/>
    <w:pPr>
      <w:tabs>
        <w:tab w:val="clear" w:pos="373"/>
        <w:tab w:val="left" w:pos="648"/>
      </w:tabs>
      <w:ind w:left="216"/>
      <w:contextualSpacing w:val="0"/>
    </w:pPr>
    <w:rPr>
      <w:b w:val="0"/>
      <w:sz w:val="20"/>
    </w:rPr>
  </w:style>
  <w:style w:type="paragraph" w:customStyle="1" w:styleId="Components">
    <w:name w:val="Components"/>
    <w:basedOn w:val="Normal"/>
    <w:uiPriority w:val="99"/>
    <w:rsid w:val="009B4E7A"/>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9B4E7A"/>
    <w:pPr>
      <w:keepNext/>
      <w:spacing w:before="180" w:after="60"/>
      <w:jc w:val="center"/>
    </w:pPr>
  </w:style>
  <w:style w:type="paragraph" w:customStyle="1" w:styleId="HL7TableHeader">
    <w:name w:val="HL7 Table Header"/>
    <w:basedOn w:val="HL7TableBody"/>
    <w:next w:val="HL7TableBody"/>
    <w:uiPriority w:val="99"/>
    <w:rsid w:val="009B4E7A"/>
    <w:pPr>
      <w:keepNext/>
      <w:spacing w:after="20"/>
    </w:pPr>
    <w:rPr>
      <w:b/>
    </w:rPr>
  </w:style>
  <w:style w:type="paragraph" w:customStyle="1" w:styleId="HL7TableBody">
    <w:name w:val="HL7 Table Body"/>
    <w:basedOn w:val="Normal"/>
    <w:uiPriority w:val="99"/>
    <w:rsid w:val="009B4E7A"/>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9B4E7A"/>
    <w:pPr>
      <w:keepNext/>
      <w:tabs>
        <w:tab w:val="left" w:pos="900"/>
      </w:tabs>
      <w:spacing w:before="180" w:after="60"/>
      <w:ind w:left="288"/>
    </w:pPr>
  </w:style>
  <w:style w:type="paragraph" w:customStyle="1" w:styleId="UserTableHeader">
    <w:name w:val="User Table Header"/>
    <w:basedOn w:val="UserTableBody"/>
    <w:next w:val="UserTableBody"/>
    <w:uiPriority w:val="99"/>
    <w:rsid w:val="009B4E7A"/>
    <w:pPr>
      <w:keepNext/>
      <w:spacing w:before="40" w:after="20"/>
    </w:pPr>
    <w:rPr>
      <w:b/>
    </w:rPr>
  </w:style>
  <w:style w:type="paragraph" w:customStyle="1" w:styleId="UserTableBody">
    <w:name w:val="User Table Body"/>
    <w:basedOn w:val="Normal"/>
    <w:uiPriority w:val="99"/>
    <w:rsid w:val="009B4E7A"/>
    <w:pPr>
      <w:widowControl w:val="0"/>
      <w:spacing w:before="20" w:after="10"/>
    </w:pPr>
    <w:rPr>
      <w:rFonts w:ascii="Arial" w:hAnsi="Arial"/>
      <w:sz w:val="16"/>
    </w:rPr>
  </w:style>
  <w:style w:type="character" w:customStyle="1" w:styleId="ReferenceAttribute">
    <w:name w:val="Reference Attribute"/>
    <w:basedOn w:val="HyperlinkText"/>
    <w:uiPriority w:val="99"/>
    <w:rsid w:val="009B4E7A"/>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9B4E7A"/>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9B4E7A"/>
    <w:rPr>
      <w:rFonts w:ascii="Arial" w:hAnsi="Arial" w:cs="Times New Roman"/>
      <w:color w:val="0000FF"/>
      <w:sz w:val="20"/>
      <w:u w:val="single"/>
      <w:vertAlign w:val="baseline"/>
    </w:rPr>
  </w:style>
  <w:style w:type="character" w:customStyle="1" w:styleId="ReferenceHL7Table">
    <w:name w:val="Reference HL7 Table"/>
    <w:basedOn w:val="HyperlinkText"/>
    <w:uiPriority w:val="99"/>
    <w:rsid w:val="009B4E7A"/>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9B4E7A"/>
    <w:rPr>
      <w:rFonts w:ascii="Times New Roman" w:hAnsi="Times New Roman" w:cs="Times New Roman"/>
      <w:i/>
      <w:color w:val="0000FF"/>
      <w:sz w:val="20"/>
      <w:u w:val="single"/>
      <w:vertAlign w:val="baseline"/>
    </w:rPr>
  </w:style>
  <w:style w:type="paragraph" w:customStyle="1" w:styleId="Note">
    <w:name w:val="Note"/>
    <w:basedOn w:val="Normal"/>
    <w:uiPriority w:val="99"/>
    <w:rsid w:val="009B4E7A"/>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9B4E7A"/>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9B4E7A"/>
    <w:pPr>
      <w:widowControl w:val="0"/>
      <w:numPr>
        <w:numId w:val="1"/>
      </w:numPr>
      <w:tabs>
        <w:tab w:val="clear" w:pos="1296"/>
        <w:tab w:val="left" w:pos="1368"/>
      </w:tabs>
      <w:ind w:left="1008"/>
    </w:pPr>
  </w:style>
  <w:style w:type="character" w:styleId="FollowedHyperlink">
    <w:name w:val="FollowedHyperlink"/>
    <w:basedOn w:val="DefaultParagraphFont"/>
    <w:uiPriority w:val="99"/>
    <w:rsid w:val="009B4E7A"/>
    <w:rPr>
      <w:rFonts w:cs="Times New Roman"/>
      <w:color w:val="800080"/>
      <w:u w:val="single"/>
    </w:rPr>
  </w:style>
  <w:style w:type="paragraph" w:styleId="EndnoteText">
    <w:name w:val="endnote text"/>
    <w:basedOn w:val="Normal"/>
    <w:link w:val="EndnoteTextChar"/>
    <w:semiHidden/>
    <w:rsid w:val="009B4E7A"/>
    <w:pPr>
      <w:spacing w:before="120" w:line="200" w:lineRule="exact"/>
    </w:pPr>
  </w:style>
  <w:style w:type="character" w:customStyle="1" w:styleId="EndnoteTextChar">
    <w:name w:val="Endnote Text Char"/>
    <w:basedOn w:val="DefaultParagraphFont"/>
    <w:link w:val="EndnoteText"/>
    <w:semiHidden/>
    <w:locked/>
    <w:rsid w:val="009B4E7A"/>
    <w:rPr>
      <w:rFonts w:ascii="Times New Roman" w:eastAsia="Times New Roman" w:hAnsi="Times New Roman"/>
      <w:kern w:val="20"/>
      <w:sz w:val="24"/>
      <w:szCs w:val="24"/>
      <w:lang w:eastAsia="de-DE"/>
    </w:rPr>
  </w:style>
  <w:style w:type="paragraph" w:styleId="CommentText">
    <w:name w:val="annotation text"/>
    <w:basedOn w:val="Normal"/>
    <w:link w:val="CommentTextChar"/>
    <w:uiPriority w:val="99"/>
    <w:rsid w:val="009B4E7A"/>
    <w:pPr>
      <w:spacing w:before="120"/>
    </w:pPr>
  </w:style>
  <w:style w:type="character" w:customStyle="1" w:styleId="CommentTextChar">
    <w:name w:val="Comment Text Char"/>
    <w:basedOn w:val="DefaultParagraphFont"/>
    <w:link w:val="CommentText"/>
    <w:uiPriority w:val="99"/>
    <w:locked/>
    <w:rsid w:val="009B4E7A"/>
    <w:rPr>
      <w:rFonts w:ascii="Times New Roman" w:eastAsia="Times New Roman" w:hAnsi="Times New Roman"/>
      <w:kern w:val="20"/>
      <w:sz w:val="24"/>
      <w:szCs w:val="24"/>
      <w:lang w:eastAsia="de-DE"/>
    </w:rPr>
  </w:style>
  <w:style w:type="paragraph" w:customStyle="1" w:styleId="QryTableName">
    <w:name w:val="Qry Table Name"/>
    <w:basedOn w:val="Normal"/>
    <w:uiPriority w:val="99"/>
    <w:rsid w:val="009B4E7A"/>
    <w:pPr>
      <w:widowControl w:val="0"/>
      <w:spacing w:before="20" w:after="10"/>
    </w:pPr>
    <w:rPr>
      <w:rFonts w:ascii="Arial" w:hAnsi="Arial"/>
      <w:sz w:val="16"/>
    </w:rPr>
  </w:style>
  <w:style w:type="paragraph" w:styleId="TableofAuthorities">
    <w:name w:val="table of authorities"/>
    <w:basedOn w:val="Normal"/>
    <w:next w:val="Normal"/>
    <w:uiPriority w:val="99"/>
    <w:semiHidden/>
    <w:rsid w:val="009B4E7A"/>
    <w:pPr>
      <w:ind w:left="200" w:hanging="200"/>
    </w:pPr>
  </w:style>
  <w:style w:type="paragraph" w:customStyle="1" w:styleId="QryTableHeader">
    <w:name w:val="Qry Table Header"/>
    <w:basedOn w:val="Normal"/>
    <w:uiPriority w:val="99"/>
    <w:rsid w:val="009B4E7A"/>
    <w:pPr>
      <w:widowControl w:val="0"/>
      <w:spacing w:before="40" w:after="20"/>
    </w:pPr>
    <w:rPr>
      <w:rFonts w:ascii="Arial" w:hAnsi="Arial"/>
      <w:b/>
      <w:sz w:val="16"/>
    </w:rPr>
  </w:style>
  <w:style w:type="paragraph" w:customStyle="1" w:styleId="QryTableCaption">
    <w:name w:val="Qry Table Caption"/>
    <w:basedOn w:val="QryTableHeader"/>
    <w:uiPriority w:val="99"/>
    <w:rsid w:val="009B4E7A"/>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9B4E7A"/>
  </w:style>
  <w:style w:type="paragraph" w:customStyle="1" w:styleId="QryTableCharacteristicsResponse">
    <w:name w:val="Qry Table Characteristics Response"/>
    <w:basedOn w:val="QryTableName"/>
    <w:uiPriority w:val="99"/>
    <w:rsid w:val="009B4E7A"/>
  </w:style>
  <w:style w:type="paragraph" w:customStyle="1" w:styleId="QryTableMode">
    <w:name w:val="Qry Table Mode"/>
    <w:basedOn w:val="QryTableName"/>
    <w:uiPriority w:val="99"/>
    <w:rsid w:val="009B4E7A"/>
  </w:style>
  <w:style w:type="paragraph" w:customStyle="1" w:styleId="QryTablePurpose">
    <w:name w:val="Qry Table Purpose"/>
    <w:basedOn w:val="QryTableName"/>
    <w:uiPriority w:val="99"/>
    <w:rsid w:val="009B4E7A"/>
  </w:style>
  <w:style w:type="paragraph" w:customStyle="1" w:styleId="QryTableResponseTrigger">
    <w:name w:val="Qry Table Response Trigger"/>
    <w:basedOn w:val="QryTableName"/>
    <w:uiPriority w:val="99"/>
    <w:rsid w:val="009B4E7A"/>
  </w:style>
  <w:style w:type="paragraph" w:customStyle="1" w:styleId="QryTableSegmentPattern">
    <w:name w:val="Qry Table Segment Pattern"/>
    <w:basedOn w:val="QryTableName"/>
    <w:uiPriority w:val="99"/>
    <w:rsid w:val="009B4E7A"/>
  </w:style>
  <w:style w:type="paragraph" w:customStyle="1" w:styleId="QryTableTriggerQuery">
    <w:name w:val="Qry Table Trigger Query"/>
    <w:basedOn w:val="QryTableName"/>
    <w:uiPriority w:val="99"/>
    <w:rsid w:val="009B4E7A"/>
  </w:style>
  <w:style w:type="paragraph" w:customStyle="1" w:styleId="QryTableID">
    <w:name w:val="Qry Table ID"/>
    <w:basedOn w:val="QryTableName"/>
    <w:uiPriority w:val="99"/>
    <w:rsid w:val="009B4E7A"/>
  </w:style>
  <w:style w:type="paragraph" w:customStyle="1" w:styleId="QryTableType">
    <w:name w:val="Qry Table Type"/>
    <w:basedOn w:val="QryTableName"/>
    <w:uiPriority w:val="99"/>
    <w:rsid w:val="009B4E7A"/>
  </w:style>
  <w:style w:type="paragraph" w:customStyle="1" w:styleId="QryTableResponseControlCharacteristics">
    <w:name w:val="Qry Table Response Control Characteristics"/>
    <w:basedOn w:val="QryTableName"/>
    <w:uiPriority w:val="99"/>
    <w:rsid w:val="009B4E7A"/>
  </w:style>
  <w:style w:type="paragraph" w:customStyle="1" w:styleId="QryTableRCPConstraints">
    <w:name w:val="Qry Table RCP Constraints"/>
    <w:basedOn w:val="QryTableName"/>
    <w:uiPriority w:val="99"/>
    <w:rsid w:val="009B4E7A"/>
  </w:style>
  <w:style w:type="paragraph" w:customStyle="1" w:styleId="QryTableModifyIndicator">
    <w:name w:val="Qry Table Modify Indicator"/>
    <w:basedOn w:val="QryTableName"/>
    <w:uiPriority w:val="99"/>
    <w:rsid w:val="009B4E7A"/>
  </w:style>
  <w:style w:type="paragraph" w:customStyle="1" w:styleId="QryTableInput">
    <w:name w:val="Qry Table Input"/>
    <w:basedOn w:val="QryTableName"/>
    <w:uiPriority w:val="99"/>
    <w:rsid w:val="009B4E7A"/>
  </w:style>
  <w:style w:type="paragraph" w:customStyle="1" w:styleId="QryTableInputHeader">
    <w:name w:val="Qry Table Input Header"/>
    <w:basedOn w:val="QryTableHeader"/>
    <w:uiPriority w:val="99"/>
    <w:rsid w:val="009B4E7A"/>
  </w:style>
  <w:style w:type="paragraph" w:customStyle="1" w:styleId="QryTableInputParamHeader">
    <w:name w:val="Qry Table Input Param Header"/>
    <w:basedOn w:val="QryTableHeader"/>
    <w:uiPriority w:val="99"/>
    <w:rsid w:val="009B4E7A"/>
  </w:style>
  <w:style w:type="paragraph" w:customStyle="1" w:styleId="QryTableInputParam">
    <w:name w:val="Qry Table Input Param"/>
    <w:basedOn w:val="QryTableName"/>
    <w:uiPriority w:val="99"/>
    <w:rsid w:val="009B4E7A"/>
  </w:style>
  <w:style w:type="paragraph" w:customStyle="1" w:styleId="QryTableDisplayLine">
    <w:name w:val="Qry Table DisplayLine"/>
    <w:basedOn w:val="QryTableName"/>
    <w:uiPriority w:val="99"/>
    <w:rsid w:val="009B4E7A"/>
    <w:rPr>
      <w:rFonts w:ascii="Courier New" w:hAnsi="Courier New"/>
    </w:rPr>
  </w:style>
  <w:style w:type="paragraph" w:customStyle="1" w:styleId="QryTableDisplayLineHeader">
    <w:name w:val="Qry Table DisplayLine Header"/>
    <w:basedOn w:val="QryTableHeader"/>
    <w:uiPriority w:val="99"/>
    <w:rsid w:val="009B4E7A"/>
    <w:rPr>
      <w:rFonts w:ascii="Courier New" w:hAnsi="Courier New"/>
    </w:rPr>
  </w:style>
  <w:style w:type="paragraph" w:customStyle="1" w:styleId="QryTableVirtualHeader">
    <w:name w:val="Qry Table Virtual Header"/>
    <w:basedOn w:val="QryTableHeader"/>
    <w:uiPriority w:val="99"/>
    <w:rsid w:val="009B4E7A"/>
  </w:style>
  <w:style w:type="paragraph" w:customStyle="1" w:styleId="QryTableVirtual">
    <w:name w:val="Qry Table Virtual"/>
    <w:basedOn w:val="QryTableName"/>
    <w:uiPriority w:val="99"/>
    <w:rsid w:val="009B4E7A"/>
  </w:style>
  <w:style w:type="paragraph" w:customStyle="1" w:styleId="QryTableRCPHeader">
    <w:name w:val="Qry Table RCP Header"/>
    <w:basedOn w:val="QryTableHeader"/>
    <w:uiPriority w:val="99"/>
    <w:rsid w:val="009B4E7A"/>
  </w:style>
  <w:style w:type="paragraph" w:customStyle="1" w:styleId="QryTableRCP">
    <w:name w:val="Qry Table RCP"/>
    <w:basedOn w:val="QryTableName"/>
    <w:uiPriority w:val="99"/>
    <w:rsid w:val="009B4E7A"/>
  </w:style>
  <w:style w:type="paragraph" w:customStyle="1" w:styleId="ComponentTableCaption">
    <w:name w:val="Component Table Caption"/>
    <w:basedOn w:val="Normal"/>
    <w:uiPriority w:val="99"/>
    <w:rsid w:val="009B4E7A"/>
    <w:pPr>
      <w:keepNext/>
      <w:spacing w:before="180" w:after="60" w:line="240" w:lineRule="exact"/>
      <w:jc w:val="center"/>
    </w:pPr>
  </w:style>
  <w:style w:type="paragraph" w:customStyle="1" w:styleId="ComponentTableHeader">
    <w:name w:val="Component Table Header"/>
    <w:basedOn w:val="Normal"/>
    <w:uiPriority w:val="99"/>
    <w:rsid w:val="009B4E7A"/>
    <w:pPr>
      <w:keepNext/>
      <w:spacing w:before="40" w:after="20" w:line="240" w:lineRule="exact"/>
      <w:jc w:val="center"/>
    </w:pPr>
    <w:rPr>
      <w:rFonts w:ascii="Arial" w:hAnsi="Arial"/>
      <w:b/>
      <w:kern w:val="16"/>
      <w:sz w:val="16"/>
    </w:rPr>
  </w:style>
  <w:style w:type="paragraph" w:styleId="TOC1">
    <w:name w:val="toc 1"/>
    <w:basedOn w:val="Normal"/>
    <w:next w:val="TOC2"/>
    <w:uiPriority w:val="39"/>
    <w:qFormat/>
    <w:rsid w:val="009B4E7A"/>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35"/>
    <w:qFormat/>
    <w:rsid w:val="009B4E7A"/>
    <w:pPr>
      <w:keepNext/>
      <w:spacing w:after="0"/>
      <w:ind w:left="360" w:hanging="360"/>
      <w:jc w:val="center"/>
    </w:pPr>
    <w:rPr>
      <w:rFonts w:ascii="Lucida Sans" w:hAnsi="Lucida Sans"/>
      <w:bCs/>
      <w:iCs/>
      <w:caps/>
      <w:color w:val="C00000"/>
      <w:kern w:val="0"/>
      <w:sz w:val="22"/>
      <w:lang w:eastAsia="en-US"/>
    </w:rPr>
  </w:style>
  <w:style w:type="paragraph" w:styleId="TOC3">
    <w:name w:val="toc 3"/>
    <w:basedOn w:val="TOC2"/>
    <w:next w:val="Normal"/>
    <w:autoRedefine/>
    <w:uiPriority w:val="39"/>
    <w:rsid w:val="009B4E7A"/>
    <w:pPr>
      <w:tabs>
        <w:tab w:val="left" w:pos="1080"/>
      </w:tabs>
      <w:ind w:left="720" w:hanging="317"/>
    </w:pPr>
    <w:rPr>
      <w:iCs/>
    </w:rPr>
  </w:style>
  <w:style w:type="paragraph" w:styleId="TOC4">
    <w:name w:val="toc 4"/>
    <w:basedOn w:val="TOC3"/>
    <w:next w:val="Normal"/>
    <w:uiPriority w:val="39"/>
    <w:rsid w:val="009B4E7A"/>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9B4E7A"/>
    <w:pPr>
      <w:tabs>
        <w:tab w:val="clear" w:pos="1080"/>
      </w:tabs>
      <w:ind w:left="1170" w:hanging="665"/>
    </w:pPr>
  </w:style>
  <w:style w:type="paragraph" w:styleId="TOC6">
    <w:name w:val="toc 6"/>
    <w:basedOn w:val="TOC1"/>
    <w:autoRedefine/>
    <w:uiPriority w:val="39"/>
    <w:rsid w:val="009B4E7A"/>
    <w:pPr>
      <w:tabs>
        <w:tab w:val="left" w:pos="1440"/>
      </w:tabs>
    </w:pPr>
  </w:style>
  <w:style w:type="paragraph" w:styleId="TOC7">
    <w:name w:val="toc 7"/>
    <w:basedOn w:val="TOC6"/>
    <w:next w:val="Normal"/>
    <w:autoRedefine/>
    <w:uiPriority w:val="39"/>
    <w:rsid w:val="009B4E7A"/>
    <w:pPr>
      <w:ind w:left="1200"/>
    </w:pPr>
  </w:style>
  <w:style w:type="paragraph" w:styleId="TOC8">
    <w:name w:val="toc 8"/>
    <w:basedOn w:val="TOC7"/>
    <w:next w:val="Normal"/>
    <w:autoRedefine/>
    <w:uiPriority w:val="39"/>
    <w:rsid w:val="009B4E7A"/>
    <w:pPr>
      <w:ind w:left="1400"/>
    </w:pPr>
  </w:style>
  <w:style w:type="paragraph" w:styleId="TOC9">
    <w:name w:val="toc 9"/>
    <w:basedOn w:val="Normal"/>
    <w:next w:val="Normal"/>
    <w:autoRedefine/>
    <w:uiPriority w:val="39"/>
    <w:rsid w:val="009B4E7A"/>
    <w:pPr>
      <w:spacing w:after="0"/>
      <w:ind w:left="1600"/>
    </w:pPr>
    <w:rPr>
      <w:sz w:val="18"/>
      <w:szCs w:val="18"/>
    </w:rPr>
  </w:style>
  <w:style w:type="paragraph" w:customStyle="1" w:styleId="NormalListRoman">
    <w:name w:val="Normal List Roman"/>
    <w:basedOn w:val="Normal"/>
    <w:uiPriority w:val="99"/>
    <w:rsid w:val="009B4E7A"/>
    <w:pPr>
      <w:widowControl w:val="0"/>
      <w:tabs>
        <w:tab w:val="num" w:pos="2016"/>
      </w:tabs>
      <w:ind w:left="2016" w:hanging="432"/>
    </w:pPr>
  </w:style>
  <w:style w:type="paragraph" w:customStyle="1" w:styleId="OtherTableCaption">
    <w:name w:val="Other Table Caption"/>
    <w:basedOn w:val="Normal"/>
    <w:next w:val="Normal"/>
    <w:uiPriority w:val="99"/>
    <w:rsid w:val="009B4E7A"/>
    <w:pPr>
      <w:keepNext/>
      <w:spacing w:before="180" w:after="60"/>
      <w:jc w:val="center"/>
    </w:pPr>
  </w:style>
  <w:style w:type="paragraph" w:customStyle="1" w:styleId="OtherTableHeader">
    <w:name w:val="Other Table Header"/>
    <w:basedOn w:val="Normal"/>
    <w:next w:val="OtherTableBody"/>
    <w:uiPriority w:val="99"/>
    <w:rsid w:val="009B4E7A"/>
    <w:pPr>
      <w:keepNext/>
      <w:spacing w:before="20"/>
      <w:jc w:val="center"/>
    </w:pPr>
    <w:rPr>
      <w:b/>
      <w:sz w:val="18"/>
    </w:rPr>
  </w:style>
  <w:style w:type="paragraph" w:customStyle="1" w:styleId="OtherTableBody">
    <w:name w:val="Other Table Body"/>
    <w:basedOn w:val="Normal"/>
    <w:uiPriority w:val="99"/>
    <w:rsid w:val="009B4E7A"/>
    <w:pPr>
      <w:spacing w:before="60" w:after="60"/>
    </w:pPr>
    <w:rPr>
      <w:sz w:val="18"/>
    </w:rPr>
  </w:style>
  <w:style w:type="paragraph" w:customStyle="1" w:styleId="NoteIndented">
    <w:name w:val="Note Indented"/>
    <w:basedOn w:val="Note"/>
    <w:next w:val="NormalIndented"/>
    <w:uiPriority w:val="99"/>
    <w:rsid w:val="009B4E7A"/>
    <w:pPr>
      <w:ind w:left="720"/>
    </w:pPr>
  </w:style>
  <w:style w:type="paragraph" w:styleId="NormalIndent">
    <w:name w:val="Normal Indent"/>
    <w:basedOn w:val="Normal"/>
    <w:uiPriority w:val="99"/>
    <w:rsid w:val="009B4E7A"/>
    <w:pPr>
      <w:ind w:left="720"/>
    </w:pPr>
  </w:style>
  <w:style w:type="character" w:customStyle="1" w:styleId="HyperlinkTable">
    <w:name w:val="Hyperlink Table"/>
    <w:basedOn w:val="Hyperlink"/>
    <w:uiPriority w:val="99"/>
    <w:rsid w:val="009B4E7A"/>
    <w:rPr>
      <w:rFonts w:ascii="Arial Narrow" w:hAnsi="Arial Narrow" w:cs="Times New Roman"/>
      <w:color w:val="0000FF"/>
      <w:sz w:val="21"/>
      <w:u w:val="single"/>
      <w:vertAlign w:val="baseline"/>
    </w:rPr>
  </w:style>
  <w:style w:type="paragraph" w:styleId="FootnoteText">
    <w:name w:val="footnote text"/>
    <w:basedOn w:val="Normal"/>
    <w:link w:val="FootnoteTextChar"/>
    <w:uiPriority w:val="99"/>
    <w:semiHidden/>
    <w:rsid w:val="009B4E7A"/>
    <w:pPr>
      <w:spacing w:before="100" w:after="0" w:line="200" w:lineRule="auto"/>
      <w:ind w:left="360" w:hanging="360"/>
    </w:pPr>
    <w:rPr>
      <w:kern w:val="16"/>
      <w:sz w:val="16"/>
    </w:rPr>
  </w:style>
  <w:style w:type="character" w:customStyle="1" w:styleId="FootnoteTextChar">
    <w:name w:val="Footnote Text Char"/>
    <w:basedOn w:val="DefaultParagraphFont"/>
    <w:link w:val="FootnoteText"/>
    <w:uiPriority w:val="99"/>
    <w:semiHidden/>
    <w:locked/>
    <w:rsid w:val="009B4E7A"/>
    <w:rPr>
      <w:rFonts w:ascii="Times New Roman" w:eastAsia="Times New Roman" w:hAnsi="Times New Roman"/>
      <w:kern w:val="16"/>
      <w:sz w:val="16"/>
      <w:szCs w:val="24"/>
      <w:lang w:eastAsia="de-DE"/>
    </w:rPr>
  </w:style>
  <w:style w:type="paragraph" w:styleId="Index1">
    <w:name w:val="index 1"/>
    <w:basedOn w:val="Normal"/>
    <w:next w:val="Normal"/>
    <w:autoRedefine/>
    <w:uiPriority w:val="99"/>
    <w:semiHidden/>
    <w:rsid w:val="009B4E7A"/>
    <w:pPr>
      <w:tabs>
        <w:tab w:val="left" w:pos="720"/>
      </w:tabs>
      <w:spacing w:before="100" w:after="0"/>
      <w:ind w:left="200" w:hanging="200"/>
    </w:pPr>
  </w:style>
  <w:style w:type="paragraph" w:styleId="Index2">
    <w:name w:val="index 2"/>
    <w:basedOn w:val="Normal"/>
    <w:next w:val="Normal"/>
    <w:autoRedefine/>
    <w:uiPriority w:val="99"/>
    <w:semiHidden/>
    <w:rsid w:val="009B4E7A"/>
    <w:pPr>
      <w:spacing w:before="100" w:after="0"/>
      <w:ind w:left="400" w:hanging="200"/>
    </w:pPr>
  </w:style>
  <w:style w:type="paragraph" w:styleId="Index3">
    <w:name w:val="index 3"/>
    <w:basedOn w:val="Normal"/>
    <w:next w:val="Normal"/>
    <w:autoRedefine/>
    <w:uiPriority w:val="99"/>
    <w:semiHidden/>
    <w:rsid w:val="009B4E7A"/>
    <w:pPr>
      <w:spacing w:before="100" w:after="0"/>
      <w:ind w:left="600" w:hanging="200"/>
    </w:pPr>
  </w:style>
  <w:style w:type="paragraph" w:styleId="Index4">
    <w:name w:val="index 4"/>
    <w:basedOn w:val="Normal"/>
    <w:next w:val="Normal"/>
    <w:autoRedefine/>
    <w:uiPriority w:val="99"/>
    <w:semiHidden/>
    <w:rsid w:val="009B4E7A"/>
    <w:pPr>
      <w:spacing w:before="100" w:after="0"/>
      <w:ind w:left="800" w:hanging="200"/>
    </w:pPr>
  </w:style>
  <w:style w:type="paragraph" w:styleId="Index5">
    <w:name w:val="index 5"/>
    <w:basedOn w:val="Normal"/>
    <w:next w:val="Normal"/>
    <w:autoRedefine/>
    <w:uiPriority w:val="99"/>
    <w:semiHidden/>
    <w:rsid w:val="009B4E7A"/>
    <w:pPr>
      <w:spacing w:before="100" w:after="0"/>
      <w:ind w:left="1000" w:hanging="200"/>
    </w:pPr>
  </w:style>
  <w:style w:type="paragraph" w:styleId="Index6">
    <w:name w:val="index 6"/>
    <w:basedOn w:val="Normal"/>
    <w:next w:val="Normal"/>
    <w:autoRedefine/>
    <w:uiPriority w:val="99"/>
    <w:semiHidden/>
    <w:rsid w:val="009B4E7A"/>
    <w:pPr>
      <w:spacing w:before="100" w:after="0"/>
      <w:ind w:left="1200" w:hanging="200"/>
    </w:pPr>
  </w:style>
  <w:style w:type="paragraph" w:styleId="Index7">
    <w:name w:val="index 7"/>
    <w:basedOn w:val="Normal"/>
    <w:next w:val="Normal"/>
    <w:autoRedefine/>
    <w:uiPriority w:val="99"/>
    <w:semiHidden/>
    <w:rsid w:val="009B4E7A"/>
    <w:pPr>
      <w:spacing w:before="100" w:after="0"/>
      <w:ind w:left="1400" w:hanging="200"/>
    </w:pPr>
  </w:style>
  <w:style w:type="paragraph" w:styleId="Index8">
    <w:name w:val="index 8"/>
    <w:basedOn w:val="Normal"/>
    <w:next w:val="Normal"/>
    <w:autoRedefine/>
    <w:uiPriority w:val="99"/>
    <w:semiHidden/>
    <w:rsid w:val="009B4E7A"/>
    <w:pPr>
      <w:spacing w:before="100" w:after="0"/>
      <w:ind w:left="1600" w:hanging="200"/>
    </w:pPr>
  </w:style>
  <w:style w:type="paragraph" w:styleId="Index9">
    <w:name w:val="index 9"/>
    <w:basedOn w:val="Normal"/>
    <w:next w:val="Normal"/>
    <w:autoRedefine/>
    <w:uiPriority w:val="99"/>
    <w:semiHidden/>
    <w:rsid w:val="009B4E7A"/>
    <w:pPr>
      <w:spacing w:before="100" w:after="0"/>
      <w:ind w:left="1800" w:hanging="200"/>
    </w:pPr>
  </w:style>
  <w:style w:type="paragraph" w:customStyle="1" w:styleId="MsgTableHeaderExample">
    <w:name w:val="Msg Table Header Example"/>
    <w:basedOn w:val="MsgTableHeader"/>
    <w:uiPriority w:val="99"/>
    <w:rsid w:val="009B4E7A"/>
  </w:style>
  <w:style w:type="paragraph" w:customStyle="1" w:styleId="HL7TableHeaderExample">
    <w:name w:val="HL7 Table Header Example"/>
    <w:basedOn w:val="HL7TableHeader"/>
    <w:uiPriority w:val="99"/>
    <w:rsid w:val="009B4E7A"/>
  </w:style>
  <w:style w:type="paragraph" w:customStyle="1" w:styleId="UserTableHeaderExample">
    <w:name w:val="User Table Header Example"/>
    <w:basedOn w:val="UserTableHeader"/>
    <w:uiPriority w:val="99"/>
    <w:rsid w:val="009B4E7A"/>
  </w:style>
  <w:style w:type="paragraph" w:styleId="DocumentMap">
    <w:name w:val="Document Map"/>
    <w:basedOn w:val="Normal"/>
    <w:link w:val="DocumentMapChar"/>
    <w:uiPriority w:val="99"/>
    <w:rsid w:val="009B4E7A"/>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locked/>
    <w:rsid w:val="009B4E7A"/>
    <w:rPr>
      <w:rFonts w:ascii="Tahoma" w:eastAsia="Times New Roman" w:hAnsi="Tahoma"/>
      <w:sz w:val="24"/>
      <w:szCs w:val="24"/>
      <w:shd w:val="clear" w:color="auto" w:fill="000080"/>
      <w:lang w:eastAsia="de-DE"/>
    </w:rPr>
  </w:style>
  <w:style w:type="character" w:customStyle="1" w:styleId="ReferenceDataType">
    <w:name w:val="Reference Data Type"/>
    <w:basedOn w:val="HyperlinkText"/>
    <w:uiPriority w:val="99"/>
    <w:rsid w:val="009B4E7A"/>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9B4E7A"/>
    <w:rPr>
      <w:rFonts w:cs="Times New Roman"/>
      <w:sz w:val="16"/>
      <w:szCs w:val="16"/>
    </w:rPr>
  </w:style>
  <w:style w:type="paragraph" w:customStyle="1" w:styleId="NumberedList">
    <w:name w:val="Numbered List"/>
    <w:basedOn w:val="Normal"/>
    <w:uiPriority w:val="99"/>
    <w:rsid w:val="009B4E7A"/>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9B4E7A"/>
    <w:pPr>
      <w:framePr w:hSpace="180" w:wrap="around" w:vAnchor="text" w:hAnchor="text" w:xAlign="center" w:y="1"/>
      <w:numPr>
        <w:numId w:val="9"/>
      </w:numPr>
      <w:tabs>
        <w:tab w:val="num" w:pos="720"/>
        <w:tab w:val="num" w:pos="1500"/>
      </w:tabs>
      <w:suppressOverlap/>
    </w:pPr>
  </w:style>
  <w:style w:type="paragraph" w:customStyle="1" w:styleId="TableText">
    <w:name w:val="Table Text"/>
    <w:aliases w:val="tt,table text"/>
    <w:link w:val="TableTextChar"/>
    <w:uiPriority w:val="99"/>
    <w:rsid w:val="009B4E7A"/>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9B4E7A"/>
    <w:rPr>
      <w:rFonts w:ascii="Arial Narrow" w:eastAsia="Times New Roman" w:hAnsi="Arial Narrow" w:cs="Arial"/>
      <w:sz w:val="21"/>
      <w:szCs w:val="21"/>
    </w:rPr>
  </w:style>
  <w:style w:type="paragraph" w:styleId="Title">
    <w:name w:val="Title"/>
    <w:basedOn w:val="Normal"/>
    <w:next w:val="Normal"/>
    <w:link w:val="TitleChar"/>
    <w:qFormat/>
    <w:rsid w:val="009B4E7A"/>
    <w:pPr>
      <w:spacing w:before="240" w:after="240"/>
      <w:jc w:val="center"/>
    </w:pPr>
    <w:rPr>
      <w:rFonts w:ascii="Arial" w:hAnsi="Arial"/>
      <w:b/>
      <w:bCs/>
      <w:kern w:val="0"/>
      <w:sz w:val="32"/>
      <w:szCs w:val="32"/>
      <w:lang w:eastAsia="en-US"/>
    </w:rPr>
  </w:style>
  <w:style w:type="character" w:customStyle="1" w:styleId="TitleChar">
    <w:name w:val="Title Char"/>
    <w:basedOn w:val="DefaultParagraphFont"/>
    <w:link w:val="Title"/>
    <w:locked/>
    <w:rsid w:val="009B4E7A"/>
    <w:rPr>
      <w:rFonts w:ascii="Arial" w:eastAsia="Times New Roman" w:hAnsi="Arial"/>
      <w:b/>
      <w:bCs/>
      <w:sz w:val="32"/>
      <w:szCs w:val="32"/>
    </w:rPr>
  </w:style>
  <w:style w:type="paragraph" w:customStyle="1" w:styleId="Code">
    <w:name w:val="Code"/>
    <w:basedOn w:val="Normal"/>
    <w:link w:val="CodeChar"/>
    <w:uiPriority w:val="99"/>
    <w:rsid w:val="009B4E7A"/>
    <w:rPr>
      <w:rFonts w:ascii="Courier New" w:hAnsi="Courier New"/>
      <w:kern w:val="0"/>
      <w:lang w:eastAsia="en-US"/>
    </w:rPr>
  </w:style>
  <w:style w:type="character" w:customStyle="1" w:styleId="CodeChar">
    <w:name w:val="Code Char"/>
    <w:basedOn w:val="DefaultParagraphFont"/>
    <w:link w:val="Code"/>
    <w:uiPriority w:val="99"/>
    <w:locked/>
    <w:rsid w:val="009B4E7A"/>
    <w:rPr>
      <w:rFonts w:ascii="Courier New" w:eastAsia="Times New Roman" w:hAnsi="Courier New"/>
      <w:sz w:val="24"/>
      <w:szCs w:val="24"/>
    </w:rPr>
  </w:style>
  <w:style w:type="character" w:styleId="FootnoteReference">
    <w:name w:val="footnote reference"/>
    <w:basedOn w:val="DefaultParagraphFont"/>
    <w:uiPriority w:val="99"/>
    <w:rsid w:val="009B4E7A"/>
    <w:rPr>
      <w:rFonts w:cs="Times New Roman"/>
      <w:vertAlign w:val="superscript"/>
    </w:rPr>
  </w:style>
  <w:style w:type="paragraph" w:styleId="TableofFigures">
    <w:name w:val="table of figures"/>
    <w:basedOn w:val="Normal"/>
    <w:next w:val="Normal"/>
    <w:uiPriority w:val="99"/>
    <w:rsid w:val="009B4E7A"/>
    <w:pPr>
      <w:spacing w:before="60" w:after="60"/>
      <w:ind w:left="576" w:hanging="576"/>
    </w:pPr>
    <w:rPr>
      <w:rFonts w:ascii="Arial" w:hAnsi="Arial"/>
      <w:bCs/>
      <w:smallCaps/>
      <w:kern w:val="0"/>
      <w:sz w:val="20"/>
      <w:szCs w:val="20"/>
      <w:lang w:eastAsia="en-US"/>
    </w:rPr>
  </w:style>
  <w:style w:type="paragraph" w:customStyle="1" w:styleId="CoverTitleLarge">
    <w:name w:val="Cover Title Large"/>
    <w:basedOn w:val="Normal"/>
    <w:uiPriority w:val="99"/>
    <w:rsid w:val="009B4E7A"/>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9B4E7A"/>
    <w:pPr>
      <w:spacing w:before="120" w:after="600"/>
      <w:jc w:val="center"/>
    </w:pPr>
    <w:rPr>
      <w:rFonts w:ascii="Verdana" w:hAnsi="Verdana"/>
      <w:kern w:val="0"/>
      <w:sz w:val="28"/>
      <w:szCs w:val="28"/>
      <w:lang w:eastAsia="en-US"/>
    </w:rPr>
  </w:style>
  <w:style w:type="character" w:styleId="Strong">
    <w:name w:val="Strong"/>
    <w:basedOn w:val="DefaultParagraphFont"/>
    <w:uiPriority w:val="22"/>
    <w:qFormat/>
    <w:rsid w:val="009B4E7A"/>
    <w:rPr>
      <w:rFonts w:cs="Times New Roman"/>
      <w:b/>
    </w:rPr>
  </w:style>
  <w:style w:type="paragraph" w:customStyle="1" w:styleId="Points">
    <w:name w:val="Points"/>
    <w:basedOn w:val="Normal"/>
    <w:uiPriority w:val="99"/>
    <w:rsid w:val="009B4E7A"/>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9B4E7A"/>
    <w:pPr>
      <w:ind w:left="576" w:hanging="288"/>
    </w:pPr>
  </w:style>
  <w:style w:type="paragraph" w:customStyle="1" w:styleId="TableHeading2">
    <w:name w:val="Table Heading 2"/>
    <w:uiPriority w:val="99"/>
    <w:rsid w:val="009B4E7A"/>
    <w:pPr>
      <w:spacing w:before="40" w:after="40"/>
    </w:pPr>
    <w:rPr>
      <w:rFonts w:ascii="Lucida Sans" w:eastAsia="Times New Roman" w:hAnsi="Lucida Sans"/>
      <w:bCs/>
      <w:color w:val="CC0000"/>
      <w:sz w:val="21"/>
      <w:szCs w:val="21"/>
    </w:rPr>
  </w:style>
  <w:style w:type="table" w:styleId="TableGrid">
    <w:name w:val="Table Grid"/>
    <w:basedOn w:val="TableNormal"/>
    <w:uiPriority w:val="99"/>
    <w:rsid w:val="009B4E7A"/>
    <w:pPr>
      <w:spacing w:before="120" w:after="120"/>
      <w:ind w:left="576"/>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ucture">
    <w:name w:val="Structure"/>
    <w:basedOn w:val="Normal"/>
    <w:uiPriority w:val="99"/>
    <w:rsid w:val="009B4E7A"/>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9B4E7A"/>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9B4E7A"/>
    <w:pPr>
      <w:keepNext/>
      <w:spacing w:before="60" w:after="60"/>
      <w:jc w:val="center"/>
    </w:pPr>
    <w:rPr>
      <w:rFonts w:cs="Times New Roman"/>
      <w:b/>
      <w:sz w:val="18"/>
      <w:szCs w:val="20"/>
    </w:rPr>
  </w:style>
  <w:style w:type="paragraph" w:styleId="NormalWeb">
    <w:name w:val="Normal (Web)"/>
    <w:basedOn w:val="Normal"/>
    <w:uiPriority w:val="99"/>
    <w:rsid w:val="009B4E7A"/>
    <w:pPr>
      <w:spacing w:before="100" w:beforeAutospacing="1" w:after="100" w:afterAutospacing="1"/>
    </w:pPr>
    <w:rPr>
      <w:kern w:val="0"/>
      <w:lang w:eastAsia="en-US"/>
    </w:rPr>
  </w:style>
  <w:style w:type="paragraph" w:customStyle="1" w:styleId="StyleTableTexttttabletextLeft014Hanging0">
    <w:name w:val="Style Table Texttttable text + Left:  0.14&quot; Hanging:  0&quot;"/>
    <w:basedOn w:val="TableText"/>
    <w:uiPriority w:val="99"/>
    <w:rsid w:val="009B4E7A"/>
    <w:pPr>
      <w:ind w:left="202"/>
    </w:pPr>
    <w:rPr>
      <w:rFonts w:cs="Times New Roman"/>
      <w:kern w:val="20"/>
      <w:szCs w:val="20"/>
    </w:rPr>
  </w:style>
  <w:style w:type="paragraph" w:customStyle="1" w:styleId="TableHeadingA">
    <w:name w:val="Table Heading A"/>
    <w:uiPriority w:val="99"/>
    <w:rsid w:val="009B4E7A"/>
    <w:pPr>
      <w:keepNext/>
    </w:pPr>
    <w:rPr>
      <w:rFonts w:ascii="Lucida Sans" w:eastAsia="Times New Roman" w:hAnsi="Lucida Sans"/>
      <w:bCs/>
      <w:color w:val="CC0000"/>
      <w:sz w:val="21"/>
      <w:szCs w:val="24"/>
    </w:rPr>
  </w:style>
  <w:style w:type="paragraph" w:customStyle="1" w:styleId="TableTextA">
    <w:name w:val="Table Text A"/>
    <w:basedOn w:val="TableText"/>
    <w:link w:val="TableTextAChar"/>
    <w:uiPriority w:val="99"/>
    <w:rsid w:val="009B4E7A"/>
  </w:style>
  <w:style w:type="character" w:customStyle="1" w:styleId="TableTextAChar">
    <w:name w:val="Table Text A Char"/>
    <w:basedOn w:val="TableTextChar"/>
    <w:link w:val="TableTextA"/>
    <w:uiPriority w:val="99"/>
    <w:locked/>
    <w:rsid w:val="009B4E7A"/>
    <w:rPr>
      <w:rFonts w:ascii="Arial Narrow" w:eastAsia="Times New Roman" w:hAnsi="Arial Narrow" w:cs="Arial"/>
      <w:sz w:val="21"/>
      <w:szCs w:val="21"/>
    </w:rPr>
  </w:style>
  <w:style w:type="paragraph" w:customStyle="1" w:styleId="TableContent">
    <w:name w:val="Table Content"/>
    <w:basedOn w:val="TableTextA"/>
    <w:link w:val="TableContentChar"/>
    <w:rsid w:val="009B4E7A"/>
    <w:pPr>
      <w:ind w:right="-43"/>
      <w:jc w:val="center"/>
    </w:pPr>
    <w:rPr>
      <w:bCs/>
      <w:color w:val="000000"/>
      <w:kern w:val="20"/>
    </w:rPr>
  </w:style>
  <w:style w:type="character" w:customStyle="1" w:styleId="TableContentChar">
    <w:name w:val="Table Content Char"/>
    <w:basedOn w:val="TableTextAChar"/>
    <w:link w:val="TableContent"/>
    <w:locked/>
    <w:rsid w:val="009B4E7A"/>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9B4E7A"/>
    <w:pPr>
      <w:ind w:left="37"/>
    </w:pPr>
  </w:style>
  <w:style w:type="paragraph" w:customStyle="1" w:styleId="TableContentIndent">
    <w:name w:val="Table Content Indent"/>
    <w:basedOn w:val="TableContent"/>
    <w:link w:val="TableContentIndentChar"/>
    <w:uiPriority w:val="99"/>
    <w:rsid w:val="009B4E7A"/>
    <w:pPr>
      <w:ind w:left="144"/>
    </w:pPr>
  </w:style>
  <w:style w:type="character" w:customStyle="1" w:styleId="TableContentIndentChar">
    <w:name w:val="Table Content Indent Char"/>
    <w:basedOn w:val="TableContentChar"/>
    <w:link w:val="TableContentIndent"/>
    <w:uiPriority w:val="99"/>
    <w:locked/>
    <w:rsid w:val="009B4E7A"/>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9B4E7A"/>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9B4E7A"/>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9B4E7A"/>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9B4E7A"/>
    <w:pPr>
      <w:jc w:val="center"/>
    </w:pPr>
    <w:rPr>
      <w:b/>
      <w:bCs/>
      <w:i/>
      <w:iCs/>
      <w:szCs w:val="28"/>
    </w:rPr>
  </w:style>
  <w:style w:type="paragraph" w:customStyle="1" w:styleId="AttributeTableBody">
    <w:name w:val="Attribute Table Body"/>
    <w:basedOn w:val="Normal"/>
    <w:uiPriority w:val="99"/>
    <w:rsid w:val="009B4E7A"/>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9B4E7A"/>
    <w:pPr>
      <w:spacing w:before="0"/>
    </w:pPr>
    <w:rPr>
      <w:b/>
      <w:bCs/>
    </w:rPr>
  </w:style>
  <w:style w:type="character" w:customStyle="1" w:styleId="CommentSubjectChar">
    <w:name w:val="Comment Subject Char"/>
    <w:basedOn w:val="CommentTextChar"/>
    <w:link w:val="CommentSubject"/>
    <w:uiPriority w:val="99"/>
    <w:semiHidden/>
    <w:locked/>
    <w:rsid w:val="009B4E7A"/>
    <w:rPr>
      <w:rFonts w:ascii="Times New Roman" w:eastAsia="Times New Roman" w:hAnsi="Times New Roman"/>
      <w:b/>
      <w:bCs/>
      <w:kern w:val="20"/>
      <w:sz w:val="24"/>
      <w:szCs w:val="24"/>
      <w:lang w:eastAsia="de-DE"/>
    </w:rPr>
  </w:style>
  <w:style w:type="paragraph" w:customStyle="1" w:styleId="ComponentTableBody">
    <w:name w:val="Component Table Body"/>
    <w:basedOn w:val="Normal"/>
    <w:uiPriority w:val="99"/>
    <w:rsid w:val="009B4E7A"/>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9B4E7A"/>
    <w:pPr>
      <w:keepNext/>
      <w:spacing w:before="40" w:after="20"/>
      <w:jc w:val="center"/>
    </w:pPr>
    <w:rPr>
      <w:rFonts w:ascii="Arial" w:hAnsi="Arial"/>
      <w:b/>
      <w:kern w:val="16"/>
      <w:sz w:val="16"/>
    </w:rPr>
  </w:style>
  <w:style w:type="character" w:styleId="PageNumber">
    <w:name w:val="page number"/>
    <w:basedOn w:val="DefaultParagraphFont"/>
    <w:uiPriority w:val="99"/>
    <w:rsid w:val="009B4E7A"/>
    <w:rPr>
      <w:rFonts w:cs="Times New Roman"/>
    </w:rPr>
  </w:style>
  <w:style w:type="paragraph" w:styleId="PlainText">
    <w:name w:val="Plain Text"/>
    <w:basedOn w:val="Normal"/>
    <w:link w:val="PlainTextChar"/>
    <w:uiPriority w:val="99"/>
    <w:rsid w:val="009B4E7A"/>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locked/>
    <w:rsid w:val="009B4E7A"/>
    <w:rPr>
      <w:rFonts w:ascii="Courier New" w:eastAsia="Times New Roman" w:hAnsi="Courier New" w:cs="Courier New"/>
      <w:sz w:val="24"/>
      <w:szCs w:val="24"/>
    </w:rPr>
  </w:style>
  <w:style w:type="paragraph" w:customStyle="1" w:styleId="FigureCaption">
    <w:name w:val="Figure Caption"/>
    <w:basedOn w:val="Normal"/>
    <w:uiPriority w:val="99"/>
    <w:qFormat/>
    <w:rsid w:val="009B4E7A"/>
    <w:pPr>
      <w:spacing w:before="120" w:after="240"/>
      <w:jc w:val="center"/>
    </w:pPr>
    <w:rPr>
      <w:b/>
      <w:bCs/>
      <w:iCs/>
      <w:color w:val="000000"/>
      <w:kern w:val="0"/>
      <w:lang w:eastAsia="en-US"/>
    </w:rPr>
  </w:style>
  <w:style w:type="paragraph" w:customStyle="1" w:styleId="alphaList">
    <w:name w:val="alpha_List"/>
    <w:basedOn w:val="BodyText"/>
    <w:uiPriority w:val="99"/>
    <w:rsid w:val="009B4E7A"/>
    <w:pPr>
      <w:spacing w:before="60"/>
      <w:jc w:val="both"/>
    </w:pPr>
    <w:rPr>
      <w:kern w:val="0"/>
      <w:lang w:eastAsia="en-US"/>
    </w:rPr>
  </w:style>
  <w:style w:type="paragraph" w:styleId="BodyText">
    <w:name w:val="Body Text"/>
    <w:basedOn w:val="Normal"/>
    <w:link w:val="BodyTextChar"/>
    <w:uiPriority w:val="99"/>
    <w:rsid w:val="009B4E7A"/>
  </w:style>
  <w:style w:type="character" w:customStyle="1" w:styleId="BodyTextChar">
    <w:name w:val="Body Text Char"/>
    <w:basedOn w:val="DefaultParagraphFont"/>
    <w:link w:val="BodyText"/>
    <w:uiPriority w:val="99"/>
    <w:locked/>
    <w:rsid w:val="009B4E7A"/>
    <w:rPr>
      <w:rFonts w:ascii="Times New Roman" w:eastAsia="Times New Roman" w:hAnsi="Times New Roman"/>
      <w:kern w:val="20"/>
      <w:sz w:val="24"/>
      <w:szCs w:val="24"/>
      <w:lang w:eastAsia="de-DE"/>
    </w:rPr>
  </w:style>
  <w:style w:type="paragraph" w:customStyle="1" w:styleId="Bullet1">
    <w:name w:val="Bullet 1"/>
    <w:basedOn w:val="Normal"/>
    <w:uiPriority w:val="99"/>
    <w:rsid w:val="009B4E7A"/>
    <w:pPr>
      <w:tabs>
        <w:tab w:val="left" w:pos="576"/>
        <w:tab w:val="num" w:pos="1152"/>
      </w:tabs>
      <w:spacing w:before="60" w:after="60"/>
      <w:ind w:left="1728" w:hanging="576"/>
    </w:pPr>
    <w:rPr>
      <w:rFonts w:ascii="Verdana" w:hAnsi="Verdana"/>
      <w:kern w:val="0"/>
      <w:sz w:val="22"/>
      <w:lang w:eastAsia="en-US"/>
    </w:rPr>
  </w:style>
  <w:style w:type="paragraph" w:customStyle="1" w:styleId="Bullet2">
    <w:name w:val="Bullet 2"/>
    <w:basedOn w:val="Bullet1"/>
    <w:uiPriority w:val="99"/>
    <w:rsid w:val="009B4E7A"/>
    <w:pPr>
      <w:tabs>
        <w:tab w:val="clear" w:pos="1152"/>
      </w:tabs>
      <w:spacing w:before="40" w:after="40"/>
      <w:ind w:left="2304" w:right="576"/>
    </w:pPr>
  </w:style>
  <w:style w:type="paragraph" w:customStyle="1" w:styleId="AlphaList0">
    <w:name w:val="Alpha List"/>
    <w:basedOn w:val="Bullet1"/>
    <w:uiPriority w:val="99"/>
    <w:rsid w:val="009B4E7A"/>
    <w:pPr>
      <w:tabs>
        <w:tab w:val="clear" w:pos="1152"/>
        <w:tab w:val="num" w:pos="360"/>
      </w:tabs>
      <w:ind w:left="360" w:hanging="360"/>
    </w:pPr>
    <w:rPr>
      <w:szCs w:val="22"/>
    </w:rPr>
  </w:style>
  <w:style w:type="paragraph" w:customStyle="1" w:styleId="BlankPage">
    <w:name w:val="Blank Page"/>
    <w:basedOn w:val="Normal"/>
    <w:uiPriority w:val="99"/>
    <w:rsid w:val="009B4E7A"/>
    <w:pPr>
      <w:spacing w:before="4800"/>
      <w:jc w:val="center"/>
    </w:pPr>
    <w:rPr>
      <w:b/>
      <w:bCs/>
    </w:rPr>
  </w:style>
  <w:style w:type="paragraph" w:customStyle="1" w:styleId="COVERSUBTITLELARGE">
    <w:name w:val="COVER SUBTITLE LARGE"/>
    <w:basedOn w:val="CoverTitleLarge"/>
    <w:uiPriority w:val="99"/>
    <w:rsid w:val="009B4E7A"/>
    <w:rPr>
      <w:sz w:val="32"/>
      <w:szCs w:val="32"/>
      <w:lang w:val="de-DE"/>
    </w:rPr>
  </w:style>
  <w:style w:type="paragraph" w:customStyle="1" w:styleId="CoverTitleVersion">
    <w:name w:val="Cover Title Version"/>
    <w:basedOn w:val="CoverTitleSmall"/>
    <w:uiPriority w:val="99"/>
    <w:rsid w:val="009B4E7A"/>
    <w:pPr>
      <w:spacing w:after="360"/>
    </w:pPr>
    <w:rPr>
      <w:sz w:val="32"/>
      <w:szCs w:val="32"/>
      <w:lang w:val="de-DE"/>
    </w:rPr>
  </w:style>
  <w:style w:type="paragraph" w:customStyle="1" w:styleId="NormalListBullets2">
    <w:name w:val="Normal List Bullets 2"/>
    <w:basedOn w:val="Normal"/>
    <w:uiPriority w:val="99"/>
    <w:rsid w:val="009B4E7A"/>
    <w:pPr>
      <w:numPr>
        <w:ilvl w:val="1"/>
        <w:numId w:val="4"/>
      </w:numPr>
    </w:pPr>
  </w:style>
  <w:style w:type="paragraph" w:customStyle="1" w:styleId="UsageNoteIndent">
    <w:name w:val="Usage Note Indent"/>
    <w:basedOn w:val="NormalIndent"/>
    <w:uiPriority w:val="99"/>
    <w:qFormat/>
    <w:rsid w:val="009B4E7A"/>
    <w:pPr>
      <w:spacing w:before="120" w:after="0"/>
      <w:ind w:left="288"/>
    </w:pPr>
  </w:style>
  <w:style w:type="table" w:styleId="TableGrid3">
    <w:name w:val="Table Grid 3"/>
    <w:basedOn w:val="TableNormal"/>
    <w:uiPriority w:val="99"/>
    <w:rsid w:val="009B4E7A"/>
    <w:pPr>
      <w:spacing w:after="12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9B4E7A"/>
    <w:pPr>
      <w:spacing w:after="120"/>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9B4E7A"/>
    <w:pPr>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9B4E7A"/>
    <w:pPr>
      <w:spacing w:after="12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9B4E7A"/>
    <w:pPr>
      <w:spacing w:after="12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9B4E7A"/>
    <w:pPr>
      <w:spacing w:after="12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9B4E7A"/>
    <w:pPr>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9B4E7A"/>
    <w:pPr>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9B4E7A"/>
    <w:pPr>
      <w:spacing w:after="12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9B4E7A"/>
    <w:pPr>
      <w:spacing w:after="12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9B4E7A"/>
    <w:pPr>
      <w:spacing w:after="120"/>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9B4E7A"/>
    <w:pPr>
      <w:spacing w:after="120"/>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9B4E7A"/>
    <w:pPr>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9B4E7A"/>
    <w:pPr>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9B4E7A"/>
    <w:pPr>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9B4E7A"/>
    <w:pPr>
      <w:spacing w:after="12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9B4E7A"/>
    <w:pPr>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9B4E7A"/>
    <w:pPr>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9B4E7A"/>
    <w:pPr>
      <w:spacing w:after="120"/>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9B4E7A"/>
    <w:pPr>
      <w:spacing w:after="120"/>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9B4E7A"/>
    <w:pPr>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9B4E7A"/>
    <w:pPr>
      <w:autoSpaceDE w:val="0"/>
      <w:autoSpaceDN w:val="0"/>
      <w:adjustRightInd w:val="0"/>
    </w:pPr>
    <w:rPr>
      <w:rFonts w:ascii="Arial" w:eastAsia="Times New Roman" w:hAnsi="Arial" w:cs="Arial"/>
      <w:color w:val="000000"/>
      <w:sz w:val="24"/>
      <w:szCs w:val="24"/>
    </w:rPr>
  </w:style>
  <w:style w:type="paragraph" w:styleId="ListBullet">
    <w:name w:val="List Bullet"/>
    <w:basedOn w:val="Normal"/>
    <w:uiPriority w:val="99"/>
    <w:rsid w:val="009B4E7A"/>
    <w:pPr>
      <w:numPr>
        <w:numId w:val="7"/>
      </w:numPr>
    </w:pPr>
  </w:style>
  <w:style w:type="paragraph" w:styleId="BlockText">
    <w:name w:val="Block Text"/>
    <w:basedOn w:val="Normal"/>
    <w:uiPriority w:val="99"/>
    <w:rsid w:val="009B4E7A"/>
    <w:pPr>
      <w:ind w:left="1440" w:right="1440"/>
    </w:pPr>
  </w:style>
  <w:style w:type="paragraph" w:customStyle="1" w:styleId="AppendixC">
    <w:name w:val="Appendix C"/>
    <w:basedOn w:val="Heading1"/>
    <w:uiPriority w:val="99"/>
    <w:rsid w:val="009B4E7A"/>
    <w:pPr>
      <w:spacing w:before="240"/>
    </w:pPr>
    <w:rPr>
      <w:bCs/>
    </w:rPr>
  </w:style>
  <w:style w:type="paragraph" w:customStyle="1" w:styleId="Appendix3">
    <w:name w:val="Appendix 3"/>
    <w:basedOn w:val="Heading3"/>
    <w:uiPriority w:val="99"/>
    <w:rsid w:val="009B4E7A"/>
    <w:pPr>
      <w:numPr>
        <w:numId w:val="5"/>
      </w:numPr>
      <w:tabs>
        <w:tab w:val="num" w:pos="0"/>
        <w:tab w:val="num" w:pos="2376"/>
      </w:tabs>
      <w:ind w:left="2520" w:hanging="360"/>
    </w:pPr>
  </w:style>
  <w:style w:type="paragraph" w:customStyle="1" w:styleId="Appendix2">
    <w:name w:val="Appendix 2"/>
    <w:basedOn w:val="Heading2"/>
    <w:uiPriority w:val="99"/>
    <w:rsid w:val="009B4E7A"/>
    <w:pPr>
      <w:numPr>
        <w:ilvl w:val="0"/>
        <w:numId w:val="0"/>
      </w:numPr>
      <w:tabs>
        <w:tab w:val="num" w:pos="2016"/>
      </w:tabs>
      <w:ind w:left="2016" w:hanging="720"/>
    </w:pPr>
  </w:style>
  <w:style w:type="paragraph" w:customStyle="1" w:styleId="Appendix4">
    <w:name w:val="Appendix 4"/>
    <w:basedOn w:val="Heading4"/>
    <w:uiPriority w:val="99"/>
    <w:rsid w:val="009B4E7A"/>
    <w:pPr>
      <w:numPr>
        <w:ilvl w:val="0"/>
        <w:numId w:val="0"/>
      </w:numPr>
      <w:tabs>
        <w:tab w:val="num" w:pos="3096"/>
      </w:tabs>
      <w:ind w:left="864" w:hanging="864"/>
    </w:pPr>
  </w:style>
  <w:style w:type="paragraph" w:styleId="ListBullet2">
    <w:name w:val="List Bullet 2"/>
    <w:basedOn w:val="Normal"/>
    <w:uiPriority w:val="99"/>
    <w:rsid w:val="009B4E7A"/>
    <w:pPr>
      <w:tabs>
        <w:tab w:val="num" w:pos="720"/>
      </w:tabs>
      <w:ind w:left="720" w:hanging="360"/>
    </w:pPr>
  </w:style>
  <w:style w:type="character" w:styleId="EndnoteReference">
    <w:name w:val="endnote reference"/>
    <w:basedOn w:val="DefaultParagraphFont"/>
    <w:semiHidden/>
    <w:rsid w:val="009B4E7A"/>
    <w:rPr>
      <w:rFonts w:cs="Times New Roman"/>
      <w:vertAlign w:val="superscript"/>
    </w:rPr>
  </w:style>
  <w:style w:type="paragraph" w:customStyle="1" w:styleId="AppendixD">
    <w:name w:val="Appendix D"/>
    <w:basedOn w:val="Heading1"/>
    <w:uiPriority w:val="99"/>
    <w:rsid w:val="009B4E7A"/>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9B4E7A"/>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locked/>
    <w:rsid w:val="009B4E7A"/>
    <w:rPr>
      <w:rFonts w:ascii="Arial" w:eastAsia="Times New Roman" w:hAnsi="Arial"/>
      <w:b/>
      <w:sz w:val="24"/>
      <w:szCs w:val="24"/>
    </w:rPr>
  </w:style>
  <w:style w:type="paragraph" w:customStyle="1" w:styleId="DocumentName">
    <w:name w:val="Document Name"/>
    <w:basedOn w:val="Normal"/>
    <w:rsid w:val="009B4E7A"/>
    <w:pPr>
      <w:spacing w:after="0"/>
      <w:jc w:val="right"/>
    </w:pPr>
    <w:rPr>
      <w:rFonts w:ascii="Arial Narrow" w:hAnsi="Arial Narrow" w:cs="Arial"/>
      <w:kern w:val="0"/>
      <w:sz w:val="32"/>
      <w:szCs w:val="32"/>
      <w:lang w:val="pt-BR" w:eastAsia="en-US"/>
    </w:rPr>
  </w:style>
  <w:style w:type="paragraph" w:styleId="ListParagraph">
    <w:name w:val="List Paragraph"/>
    <w:basedOn w:val="Normal"/>
    <w:uiPriority w:val="34"/>
    <w:qFormat/>
    <w:rsid w:val="009B4E7A"/>
    <w:pPr>
      <w:numPr>
        <w:numId w:val="24"/>
      </w:numPr>
    </w:pPr>
    <w:rPr>
      <w:kern w:val="0"/>
      <w:lang w:eastAsia="en-US"/>
    </w:rPr>
  </w:style>
  <w:style w:type="character" w:customStyle="1" w:styleId="Style1pt">
    <w:name w:val="Style 1 pt"/>
    <w:basedOn w:val="DefaultParagraphFont"/>
    <w:uiPriority w:val="99"/>
    <w:rsid w:val="009B4E7A"/>
    <w:rPr>
      <w:rFonts w:cs="Times New Roman"/>
      <w:color w:val="000000"/>
      <w:sz w:val="2"/>
    </w:rPr>
  </w:style>
  <w:style w:type="paragraph" w:customStyle="1" w:styleId="AppendixA">
    <w:name w:val="Appendix A"/>
    <w:basedOn w:val="Heading1"/>
    <w:next w:val="Normal"/>
    <w:uiPriority w:val="99"/>
    <w:qFormat/>
    <w:rsid w:val="009B4E7A"/>
    <w:pPr>
      <w:numPr>
        <w:numId w:val="22"/>
      </w:numPr>
      <w:tabs>
        <w:tab w:val="left" w:pos="2790"/>
      </w:tabs>
      <w:spacing w:before="0"/>
    </w:pPr>
    <w:rPr>
      <w:bCs/>
      <w:szCs w:val="32"/>
    </w:rPr>
  </w:style>
  <w:style w:type="paragraph" w:customStyle="1" w:styleId="Section4Table">
    <w:name w:val="Section 4 Table"/>
    <w:basedOn w:val="Section1Table"/>
    <w:next w:val="TableHeading1"/>
    <w:uiPriority w:val="99"/>
    <w:rsid w:val="009B4E7A"/>
    <w:pPr>
      <w:numPr>
        <w:numId w:val="10"/>
      </w:numPr>
      <w:tabs>
        <w:tab w:val="num" w:pos="1500"/>
      </w:tabs>
    </w:pPr>
  </w:style>
  <w:style w:type="paragraph" w:customStyle="1" w:styleId="superscript">
    <w:name w:val="superscript"/>
    <w:basedOn w:val="TableContent"/>
    <w:uiPriority w:val="99"/>
    <w:rsid w:val="009B4E7A"/>
  </w:style>
  <w:style w:type="paragraph" w:customStyle="1" w:styleId="ConfStmt">
    <w:name w:val="ConfStmt"/>
    <w:basedOn w:val="Normal"/>
    <w:uiPriority w:val="99"/>
    <w:rsid w:val="009B4E7A"/>
    <w:pPr>
      <w:ind w:left="288"/>
    </w:pPr>
  </w:style>
  <w:style w:type="paragraph" w:customStyle="1" w:styleId="ConfTitle">
    <w:name w:val="ConfTitle"/>
    <w:basedOn w:val="UsageNote"/>
    <w:uiPriority w:val="99"/>
    <w:rsid w:val="009B4E7A"/>
    <w:pPr>
      <w:spacing w:after="60"/>
    </w:pPr>
    <w:rPr>
      <w:b/>
    </w:rPr>
  </w:style>
  <w:style w:type="paragraph" w:styleId="Revision">
    <w:name w:val="Revision"/>
    <w:hidden/>
    <w:uiPriority w:val="99"/>
    <w:rsid w:val="009B4E7A"/>
    <w:rPr>
      <w:rFonts w:ascii="Times New Roman" w:eastAsia="Times New Roman" w:hAnsi="Times New Roman"/>
      <w:kern w:val="20"/>
      <w:sz w:val="24"/>
      <w:szCs w:val="24"/>
      <w:lang w:eastAsia="de-DE"/>
    </w:rPr>
  </w:style>
  <w:style w:type="paragraph" w:styleId="Quote">
    <w:name w:val="Quote"/>
    <w:basedOn w:val="Normal"/>
    <w:next w:val="Normal"/>
    <w:link w:val="QuoteChar"/>
    <w:uiPriority w:val="99"/>
    <w:qFormat/>
    <w:rsid w:val="009B4E7A"/>
  </w:style>
  <w:style w:type="character" w:customStyle="1" w:styleId="QuoteChar">
    <w:name w:val="Quote Char"/>
    <w:basedOn w:val="DefaultParagraphFont"/>
    <w:link w:val="Quote"/>
    <w:uiPriority w:val="99"/>
    <w:locked/>
    <w:rsid w:val="009B4E7A"/>
    <w:rPr>
      <w:rFonts w:ascii="Times New Roman" w:eastAsia="Times New Roman" w:hAnsi="Times New Roman"/>
      <w:kern w:val="20"/>
      <w:sz w:val="24"/>
      <w:szCs w:val="24"/>
      <w:lang w:eastAsia="de-DE"/>
    </w:rPr>
  </w:style>
  <w:style w:type="paragraph" w:customStyle="1" w:styleId="cption">
    <w:name w:val="cption"/>
    <w:basedOn w:val="TableHeadingA"/>
    <w:uiPriority w:val="99"/>
    <w:rsid w:val="009B4E7A"/>
  </w:style>
  <w:style w:type="paragraph" w:styleId="NoSpacing">
    <w:name w:val="No Spacing"/>
    <w:link w:val="NoSpacingChar"/>
    <w:uiPriority w:val="99"/>
    <w:qFormat/>
    <w:rsid w:val="009B4E7A"/>
    <w:rPr>
      <w:rFonts w:ascii="Cambria" w:eastAsia="MS Minngs" w:hAnsi="Cambria"/>
      <w:sz w:val="22"/>
      <w:szCs w:val="22"/>
      <w:lang w:eastAsia="ja-JP"/>
    </w:rPr>
  </w:style>
  <w:style w:type="character" w:customStyle="1" w:styleId="NoSpacingChar">
    <w:name w:val="No Spacing Char"/>
    <w:basedOn w:val="DefaultParagraphFont"/>
    <w:link w:val="NoSpacing"/>
    <w:uiPriority w:val="99"/>
    <w:locked/>
    <w:rsid w:val="009B4E7A"/>
    <w:rPr>
      <w:rFonts w:ascii="Cambria" w:eastAsia="MS Minngs" w:hAnsi="Cambria"/>
      <w:sz w:val="22"/>
      <w:szCs w:val="22"/>
      <w:lang w:eastAsia="ja-JP"/>
    </w:rPr>
  </w:style>
  <w:style w:type="paragraph" w:customStyle="1" w:styleId="xl65">
    <w:name w:val="xl65"/>
    <w:basedOn w:val="Normal"/>
    <w:rsid w:val="009B4E7A"/>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rsid w:val="009B4E7A"/>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rsid w:val="009B4E7A"/>
    <w:pPr>
      <w:spacing w:before="100" w:beforeAutospacing="1" w:after="100" w:afterAutospacing="1"/>
      <w:jc w:val="center"/>
      <w:textAlignment w:val="top"/>
    </w:pPr>
    <w:rPr>
      <w:kern w:val="0"/>
      <w:sz w:val="16"/>
      <w:szCs w:val="16"/>
      <w:lang w:eastAsia="en-US"/>
    </w:rPr>
  </w:style>
  <w:style w:type="paragraph" w:customStyle="1" w:styleId="xl68">
    <w:name w:val="xl68"/>
    <w:basedOn w:val="Normal"/>
    <w:rsid w:val="009B4E7A"/>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rsid w:val="009B4E7A"/>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rsid w:val="009B4E7A"/>
    <w:pPr>
      <w:spacing w:before="100" w:beforeAutospacing="1" w:after="100" w:afterAutospacing="1"/>
      <w:textAlignment w:val="top"/>
    </w:pPr>
    <w:rPr>
      <w:kern w:val="0"/>
      <w:sz w:val="16"/>
      <w:szCs w:val="16"/>
      <w:lang w:eastAsia="en-US"/>
    </w:rPr>
  </w:style>
  <w:style w:type="paragraph" w:customStyle="1" w:styleId="xl71">
    <w:name w:val="xl71"/>
    <w:basedOn w:val="Normal"/>
    <w:rsid w:val="009B4E7A"/>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rsid w:val="009B4E7A"/>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rsid w:val="009B4E7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rsid w:val="009B4E7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rsid w:val="009B4E7A"/>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rsid w:val="009B4E7A"/>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rsid w:val="009B4E7A"/>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rsid w:val="009B4E7A"/>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rsid w:val="009B4E7A"/>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rsid w:val="009B4E7A"/>
    <w:pPr>
      <w:keepNext/>
      <w:spacing w:before="100" w:beforeAutospacing="1" w:after="100" w:afterAutospacing="1"/>
    </w:pPr>
    <w:rPr>
      <w:kern w:val="0"/>
      <w:lang w:eastAsia="en-US"/>
    </w:rPr>
  </w:style>
  <w:style w:type="character" w:styleId="Emphasis">
    <w:name w:val="Emphasis"/>
    <w:basedOn w:val="DefaultParagraphFont"/>
    <w:uiPriority w:val="20"/>
    <w:qFormat/>
    <w:rsid w:val="009B4E7A"/>
    <w:rPr>
      <w:rFonts w:cs="Times New Roman"/>
      <w:i/>
      <w:iCs/>
    </w:rPr>
  </w:style>
  <w:style w:type="paragraph" w:styleId="HTMLPreformatted">
    <w:name w:val="HTML Preformatted"/>
    <w:basedOn w:val="Normal"/>
    <w:link w:val="HTMLPreformattedChar"/>
    <w:uiPriority w:val="99"/>
    <w:semiHidden/>
    <w:rsid w:val="009B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rsid w:val="009B4E7A"/>
    <w:rPr>
      <w:rFonts w:ascii="Courier" w:hAnsi="Courier" w:cs="Courier"/>
    </w:rPr>
  </w:style>
  <w:style w:type="numbering" w:customStyle="1" w:styleId="NumberedHeads">
    <w:name w:val="Numbered_Heads"/>
    <w:rsid w:val="009B4E7A"/>
    <w:pPr>
      <w:numPr>
        <w:numId w:val="11"/>
      </w:numPr>
    </w:pPr>
  </w:style>
  <w:style w:type="numbering" w:styleId="111111">
    <w:name w:val="Outline List 2"/>
    <w:basedOn w:val="NoList"/>
    <w:uiPriority w:val="99"/>
    <w:semiHidden/>
    <w:unhideWhenUsed/>
    <w:rsid w:val="009B4E7A"/>
    <w:pPr>
      <w:numPr>
        <w:numId w:val="12"/>
      </w:numPr>
    </w:pPr>
  </w:style>
  <w:style w:type="paragraph" w:customStyle="1" w:styleId="SubTitle0">
    <w:name w:val="Sub Title"/>
    <w:basedOn w:val="Title"/>
    <w:rsid w:val="009B4E7A"/>
    <w:pPr>
      <w:spacing w:after="60"/>
    </w:pPr>
    <w:rPr>
      <w:rFonts w:eastAsia="Calibri" w:cs="Arial"/>
      <w:kern w:val="28"/>
      <w:sz w:val="24"/>
      <w:szCs w:val="24"/>
    </w:rPr>
  </w:style>
  <w:style w:type="character" w:customStyle="1" w:styleId="apple-converted-space">
    <w:name w:val="apple-converted-space"/>
    <w:basedOn w:val="DefaultParagraphFont"/>
    <w:rsid w:val="009B4E7A"/>
  </w:style>
  <w:style w:type="character" w:styleId="SubtleEmphasis">
    <w:name w:val="Subtle Emphasis"/>
    <w:basedOn w:val="DefaultParagraphFont"/>
    <w:uiPriority w:val="99"/>
    <w:qFormat/>
    <w:rsid w:val="009B4E7A"/>
    <w:rPr>
      <w:rFonts w:cs="Times New Roman"/>
      <w:i/>
      <w:iCs/>
      <w:color w:val="808080"/>
    </w:rPr>
  </w:style>
  <w:style w:type="character" w:customStyle="1" w:styleId="section40000000000000">
    <w:name w:val="section40000000000000"/>
    <w:basedOn w:val="DefaultParagraphFont"/>
    <w:rsid w:val="009B4E7A"/>
    <w:rPr>
      <w:rFonts w:cs="Times New Roman"/>
    </w:rPr>
  </w:style>
  <w:style w:type="table" w:customStyle="1" w:styleId="LightList1">
    <w:name w:val="Light List1"/>
    <w:basedOn w:val="TableNormal"/>
    <w:uiPriority w:val="99"/>
    <w:rsid w:val="009B4E7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9B4E7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9B4E7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9B4E7A"/>
    <w:rPr>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9B4E7A"/>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9B4E7A"/>
  </w:style>
  <w:style w:type="paragraph" w:styleId="BodyText2">
    <w:name w:val="Body Text 2"/>
    <w:basedOn w:val="Normal"/>
    <w:link w:val="BodyText2Char"/>
    <w:uiPriority w:val="99"/>
    <w:semiHidden/>
    <w:unhideWhenUsed/>
    <w:rsid w:val="009B4E7A"/>
    <w:pPr>
      <w:spacing w:line="480" w:lineRule="auto"/>
    </w:pPr>
  </w:style>
  <w:style w:type="character" w:customStyle="1" w:styleId="BodyText2Char">
    <w:name w:val="Body Text 2 Char"/>
    <w:basedOn w:val="DefaultParagraphFont"/>
    <w:link w:val="BodyText2"/>
    <w:uiPriority w:val="99"/>
    <w:semiHidden/>
    <w:rsid w:val="009B4E7A"/>
    <w:rPr>
      <w:rFonts w:ascii="Times New Roman" w:eastAsia="Times New Roman" w:hAnsi="Times New Roman"/>
      <w:kern w:val="20"/>
      <w:sz w:val="24"/>
      <w:szCs w:val="24"/>
      <w:lang w:eastAsia="de-DE"/>
    </w:rPr>
  </w:style>
  <w:style w:type="paragraph" w:styleId="BodyText3">
    <w:name w:val="Body Text 3"/>
    <w:basedOn w:val="Normal"/>
    <w:link w:val="BodyText3Char"/>
    <w:uiPriority w:val="99"/>
    <w:semiHidden/>
    <w:unhideWhenUsed/>
    <w:rsid w:val="009B4E7A"/>
    <w:rPr>
      <w:sz w:val="16"/>
      <w:szCs w:val="16"/>
    </w:rPr>
  </w:style>
  <w:style w:type="character" w:customStyle="1" w:styleId="BodyText3Char">
    <w:name w:val="Body Text 3 Char"/>
    <w:basedOn w:val="DefaultParagraphFont"/>
    <w:link w:val="BodyText3"/>
    <w:uiPriority w:val="99"/>
    <w:semiHidden/>
    <w:rsid w:val="009B4E7A"/>
    <w:rPr>
      <w:rFonts w:ascii="Times New Roman" w:eastAsia="Times New Roman" w:hAnsi="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9B4E7A"/>
    <w:pPr>
      <w:ind w:firstLine="360"/>
    </w:pPr>
  </w:style>
  <w:style w:type="character" w:customStyle="1" w:styleId="BodyTextFirstIndentChar">
    <w:name w:val="Body Text First Indent Char"/>
    <w:basedOn w:val="BodyTextChar"/>
    <w:link w:val="BodyTextFirstIndent"/>
    <w:uiPriority w:val="99"/>
    <w:semiHidden/>
    <w:rsid w:val="009B4E7A"/>
    <w:rPr>
      <w:rFonts w:ascii="Times New Roman" w:eastAsia="Times New Roman" w:hAnsi="Times New Roman"/>
      <w:kern w:val="20"/>
      <w:sz w:val="24"/>
      <w:szCs w:val="24"/>
      <w:lang w:eastAsia="de-DE"/>
    </w:rPr>
  </w:style>
  <w:style w:type="paragraph" w:styleId="BodyTextIndent">
    <w:name w:val="Body Text Indent"/>
    <w:basedOn w:val="Normal"/>
    <w:link w:val="BodyTextIndentChar"/>
    <w:uiPriority w:val="99"/>
    <w:semiHidden/>
    <w:unhideWhenUsed/>
    <w:rsid w:val="009B4E7A"/>
    <w:pPr>
      <w:ind w:left="360"/>
    </w:pPr>
  </w:style>
  <w:style w:type="character" w:customStyle="1" w:styleId="BodyTextIndentChar">
    <w:name w:val="Body Text Indent Char"/>
    <w:basedOn w:val="DefaultParagraphFont"/>
    <w:link w:val="BodyTextIndent"/>
    <w:uiPriority w:val="99"/>
    <w:semiHidden/>
    <w:rsid w:val="009B4E7A"/>
    <w:rPr>
      <w:rFonts w:ascii="Times New Roman" w:eastAsia="Times New Roman" w:hAnsi="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9B4E7A"/>
    <w:pPr>
      <w:ind w:firstLine="360"/>
    </w:pPr>
  </w:style>
  <w:style w:type="character" w:customStyle="1" w:styleId="BodyTextFirstIndent2Char">
    <w:name w:val="Body Text First Indent 2 Char"/>
    <w:basedOn w:val="BodyTextIndentChar"/>
    <w:link w:val="BodyTextFirstIndent2"/>
    <w:uiPriority w:val="99"/>
    <w:semiHidden/>
    <w:rsid w:val="009B4E7A"/>
    <w:rPr>
      <w:rFonts w:ascii="Times New Roman" w:eastAsia="Times New Roman" w:hAnsi="Times New Roman"/>
      <w:kern w:val="20"/>
      <w:sz w:val="24"/>
      <w:szCs w:val="24"/>
      <w:lang w:eastAsia="de-DE"/>
    </w:rPr>
  </w:style>
  <w:style w:type="paragraph" w:styleId="BodyTextIndent2">
    <w:name w:val="Body Text Indent 2"/>
    <w:basedOn w:val="Normal"/>
    <w:link w:val="BodyTextIndent2Char"/>
    <w:uiPriority w:val="99"/>
    <w:semiHidden/>
    <w:unhideWhenUsed/>
    <w:rsid w:val="009B4E7A"/>
    <w:pPr>
      <w:spacing w:line="480" w:lineRule="auto"/>
      <w:ind w:left="360"/>
    </w:pPr>
  </w:style>
  <w:style w:type="character" w:customStyle="1" w:styleId="BodyTextIndent2Char">
    <w:name w:val="Body Text Indent 2 Char"/>
    <w:basedOn w:val="DefaultParagraphFont"/>
    <w:link w:val="BodyTextIndent2"/>
    <w:uiPriority w:val="99"/>
    <w:semiHidden/>
    <w:rsid w:val="009B4E7A"/>
    <w:rPr>
      <w:rFonts w:ascii="Times New Roman" w:eastAsia="Times New Roman" w:hAnsi="Times New Roman"/>
      <w:kern w:val="20"/>
      <w:sz w:val="24"/>
      <w:szCs w:val="24"/>
      <w:lang w:eastAsia="de-DE"/>
    </w:rPr>
  </w:style>
  <w:style w:type="paragraph" w:styleId="BodyTextIndent3">
    <w:name w:val="Body Text Indent 3"/>
    <w:basedOn w:val="Normal"/>
    <w:link w:val="BodyTextIndent3Char"/>
    <w:uiPriority w:val="99"/>
    <w:semiHidden/>
    <w:unhideWhenUsed/>
    <w:rsid w:val="009B4E7A"/>
    <w:pPr>
      <w:ind w:left="360"/>
    </w:pPr>
    <w:rPr>
      <w:sz w:val="16"/>
      <w:szCs w:val="16"/>
    </w:rPr>
  </w:style>
  <w:style w:type="character" w:customStyle="1" w:styleId="BodyTextIndent3Char">
    <w:name w:val="Body Text Indent 3 Char"/>
    <w:basedOn w:val="DefaultParagraphFont"/>
    <w:link w:val="BodyTextIndent3"/>
    <w:uiPriority w:val="99"/>
    <w:semiHidden/>
    <w:rsid w:val="009B4E7A"/>
    <w:rPr>
      <w:rFonts w:ascii="Times New Roman" w:eastAsia="Times New Roman" w:hAnsi="Times New Roman"/>
      <w:kern w:val="20"/>
      <w:sz w:val="16"/>
      <w:szCs w:val="16"/>
      <w:lang w:eastAsia="de-DE"/>
    </w:rPr>
  </w:style>
  <w:style w:type="paragraph" w:styleId="Closing">
    <w:name w:val="Closing"/>
    <w:basedOn w:val="Normal"/>
    <w:link w:val="ClosingChar"/>
    <w:uiPriority w:val="99"/>
    <w:semiHidden/>
    <w:unhideWhenUsed/>
    <w:rsid w:val="009B4E7A"/>
    <w:pPr>
      <w:spacing w:after="0"/>
      <w:ind w:left="4320"/>
    </w:pPr>
  </w:style>
  <w:style w:type="character" w:customStyle="1" w:styleId="ClosingChar">
    <w:name w:val="Closing Char"/>
    <w:basedOn w:val="DefaultParagraphFont"/>
    <w:link w:val="Closing"/>
    <w:uiPriority w:val="99"/>
    <w:semiHidden/>
    <w:rsid w:val="009B4E7A"/>
    <w:rPr>
      <w:rFonts w:ascii="Times New Roman" w:eastAsia="Times New Roman" w:hAnsi="Times New Roman"/>
      <w:kern w:val="20"/>
      <w:sz w:val="24"/>
      <w:szCs w:val="24"/>
      <w:lang w:eastAsia="de-DE"/>
    </w:rPr>
  </w:style>
  <w:style w:type="paragraph" w:styleId="Date">
    <w:name w:val="Date"/>
    <w:basedOn w:val="Normal"/>
    <w:next w:val="Normal"/>
    <w:link w:val="DateChar"/>
    <w:uiPriority w:val="99"/>
    <w:semiHidden/>
    <w:unhideWhenUsed/>
    <w:rsid w:val="009B4E7A"/>
  </w:style>
  <w:style w:type="character" w:customStyle="1" w:styleId="DateChar">
    <w:name w:val="Date Char"/>
    <w:basedOn w:val="DefaultParagraphFont"/>
    <w:link w:val="Date"/>
    <w:uiPriority w:val="99"/>
    <w:semiHidden/>
    <w:rsid w:val="009B4E7A"/>
    <w:rPr>
      <w:rFonts w:ascii="Times New Roman" w:eastAsia="Times New Roman" w:hAnsi="Times New Roman"/>
      <w:kern w:val="20"/>
      <w:sz w:val="24"/>
      <w:szCs w:val="24"/>
      <w:lang w:eastAsia="de-DE"/>
    </w:rPr>
  </w:style>
  <w:style w:type="paragraph" w:styleId="E-mailSignature">
    <w:name w:val="E-mail Signature"/>
    <w:basedOn w:val="Normal"/>
    <w:link w:val="E-mailSignatureChar"/>
    <w:uiPriority w:val="99"/>
    <w:semiHidden/>
    <w:unhideWhenUsed/>
    <w:rsid w:val="009B4E7A"/>
    <w:pPr>
      <w:spacing w:after="0"/>
    </w:pPr>
  </w:style>
  <w:style w:type="character" w:customStyle="1" w:styleId="E-mailSignatureChar">
    <w:name w:val="E-mail Signature Char"/>
    <w:basedOn w:val="DefaultParagraphFont"/>
    <w:link w:val="E-mailSignature"/>
    <w:uiPriority w:val="99"/>
    <w:semiHidden/>
    <w:rsid w:val="009B4E7A"/>
    <w:rPr>
      <w:rFonts w:ascii="Times New Roman" w:eastAsia="Times New Roman" w:hAnsi="Times New Roman"/>
      <w:kern w:val="20"/>
      <w:sz w:val="24"/>
      <w:szCs w:val="24"/>
      <w:lang w:eastAsia="de-DE"/>
    </w:rPr>
  </w:style>
  <w:style w:type="paragraph" w:styleId="EnvelopeAddress">
    <w:name w:val="envelope address"/>
    <w:basedOn w:val="Normal"/>
    <w:uiPriority w:val="99"/>
    <w:semiHidden/>
    <w:unhideWhenUsed/>
    <w:rsid w:val="009B4E7A"/>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B4E7A"/>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9B4E7A"/>
    <w:pPr>
      <w:spacing w:after="0"/>
    </w:pPr>
    <w:rPr>
      <w:i/>
      <w:iCs/>
    </w:rPr>
  </w:style>
  <w:style w:type="character" w:customStyle="1" w:styleId="HTMLAddressChar">
    <w:name w:val="HTML Address Char"/>
    <w:basedOn w:val="DefaultParagraphFont"/>
    <w:link w:val="HTMLAddress"/>
    <w:uiPriority w:val="99"/>
    <w:semiHidden/>
    <w:rsid w:val="009B4E7A"/>
    <w:rPr>
      <w:rFonts w:ascii="Times New Roman" w:eastAsia="Times New Roman" w:hAnsi="Times New Roman"/>
      <w:i/>
      <w:iCs/>
      <w:kern w:val="20"/>
      <w:sz w:val="24"/>
      <w:szCs w:val="24"/>
      <w:lang w:eastAsia="de-DE"/>
    </w:rPr>
  </w:style>
  <w:style w:type="paragraph" w:styleId="IndexHeading">
    <w:name w:val="index heading"/>
    <w:basedOn w:val="Normal"/>
    <w:next w:val="Index1"/>
    <w:uiPriority w:val="99"/>
    <w:semiHidden/>
    <w:unhideWhenUsed/>
    <w:rsid w:val="009B4E7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B4E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4E7A"/>
    <w:rPr>
      <w:rFonts w:ascii="Times New Roman" w:eastAsia="Times New Roman" w:hAnsi="Times New Roman"/>
      <w:b/>
      <w:bCs/>
      <w:i/>
      <w:iCs/>
      <w:color w:val="4F81BD" w:themeColor="accent1"/>
      <w:kern w:val="20"/>
      <w:sz w:val="24"/>
      <w:szCs w:val="24"/>
      <w:lang w:eastAsia="de-DE"/>
    </w:rPr>
  </w:style>
  <w:style w:type="paragraph" w:styleId="List">
    <w:name w:val="List"/>
    <w:basedOn w:val="Normal"/>
    <w:uiPriority w:val="99"/>
    <w:semiHidden/>
    <w:unhideWhenUsed/>
    <w:rsid w:val="009B4E7A"/>
    <w:pPr>
      <w:ind w:left="360" w:hanging="360"/>
      <w:contextualSpacing/>
    </w:pPr>
  </w:style>
  <w:style w:type="paragraph" w:styleId="List2">
    <w:name w:val="List 2"/>
    <w:basedOn w:val="Normal"/>
    <w:uiPriority w:val="99"/>
    <w:semiHidden/>
    <w:unhideWhenUsed/>
    <w:rsid w:val="009B4E7A"/>
    <w:pPr>
      <w:ind w:left="720" w:hanging="360"/>
      <w:contextualSpacing/>
    </w:pPr>
  </w:style>
  <w:style w:type="paragraph" w:styleId="List3">
    <w:name w:val="List 3"/>
    <w:basedOn w:val="Normal"/>
    <w:uiPriority w:val="99"/>
    <w:semiHidden/>
    <w:unhideWhenUsed/>
    <w:rsid w:val="009B4E7A"/>
    <w:pPr>
      <w:ind w:left="1080" w:hanging="360"/>
      <w:contextualSpacing/>
    </w:pPr>
  </w:style>
  <w:style w:type="paragraph" w:styleId="List4">
    <w:name w:val="List 4"/>
    <w:basedOn w:val="Normal"/>
    <w:uiPriority w:val="99"/>
    <w:semiHidden/>
    <w:unhideWhenUsed/>
    <w:rsid w:val="009B4E7A"/>
    <w:pPr>
      <w:ind w:left="1440" w:hanging="360"/>
      <w:contextualSpacing/>
    </w:pPr>
  </w:style>
  <w:style w:type="paragraph" w:styleId="List5">
    <w:name w:val="List 5"/>
    <w:basedOn w:val="Normal"/>
    <w:uiPriority w:val="99"/>
    <w:semiHidden/>
    <w:unhideWhenUsed/>
    <w:rsid w:val="009B4E7A"/>
    <w:pPr>
      <w:ind w:left="1800" w:hanging="360"/>
      <w:contextualSpacing/>
    </w:pPr>
  </w:style>
  <w:style w:type="paragraph" w:styleId="ListBullet3">
    <w:name w:val="List Bullet 3"/>
    <w:basedOn w:val="Normal"/>
    <w:uiPriority w:val="99"/>
    <w:semiHidden/>
    <w:unhideWhenUsed/>
    <w:rsid w:val="009B4E7A"/>
    <w:pPr>
      <w:numPr>
        <w:numId w:val="14"/>
      </w:numPr>
      <w:contextualSpacing/>
    </w:pPr>
  </w:style>
  <w:style w:type="paragraph" w:styleId="ListBullet4">
    <w:name w:val="List Bullet 4"/>
    <w:basedOn w:val="Normal"/>
    <w:uiPriority w:val="99"/>
    <w:semiHidden/>
    <w:unhideWhenUsed/>
    <w:rsid w:val="009B4E7A"/>
    <w:pPr>
      <w:numPr>
        <w:numId w:val="15"/>
      </w:numPr>
      <w:contextualSpacing/>
    </w:pPr>
  </w:style>
  <w:style w:type="paragraph" w:styleId="ListBullet5">
    <w:name w:val="List Bullet 5"/>
    <w:basedOn w:val="Normal"/>
    <w:uiPriority w:val="99"/>
    <w:semiHidden/>
    <w:unhideWhenUsed/>
    <w:rsid w:val="009B4E7A"/>
    <w:pPr>
      <w:numPr>
        <w:numId w:val="16"/>
      </w:numPr>
      <w:contextualSpacing/>
    </w:pPr>
  </w:style>
  <w:style w:type="paragraph" w:styleId="ListContinue">
    <w:name w:val="List Continue"/>
    <w:basedOn w:val="Normal"/>
    <w:uiPriority w:val="99"/>
    <w:semiHidden/>
    <w:unhideWhenUsed/>
    <w:rsid w:val="009B4E7A"/>
    <w:pPr>
      <w:ind w:left="360"/>
      <w:contextualSpacing/>
    </w:pPr>
  </w:style>
  <w:style w:type="paragraph" w:styleId="ListContinue2">
    <w:name w:val="List Continue 2"/>
    <w:basedOn w:val="Normal"/>
    <w:uiPriority w:val="99"/>
    <w:semiHidden/>
    <w:unhideWhenUsed/>
    <w:rsid w:val="009B4E7A"/>
    <w:pPr>
      <w:ind w:left="720"/>
      <w:contextualSpacing/>
    </w:pPr>
  </w:style>
  <w:style w:type="paragraph" w:styleId="ListContinue3">
    <w:name w:val="List Continue 3"/>
    <w:basedOn w:val="Normal"/>
    <w:uiPriority w:val="99"/>
    <w:semiHidden/>
    <w:unhideWhenUsed/>
    <w:rsid w:val="009B4E7A"/>
    <w:pPr>
      <w:ind w:left="1080"/>
      <w:contextualSpacing/>
    </w:pPr>
  </w:style>
  <w:style w:type="paragraph" w:styleId="ListContinue4">
    <w:name w:val="List Continue 4"/>
    <w:basedOn w:val="Normal"/>
    <w:uiPriority w:val="99"/>
    <w:semiHidden/>
    <w:unhideWhenUsed/>
    <w:rsid w:val="009B4E7A"/>
    <w:pPr>
      <w:ind w:left="1440"/>
      <w:contextualSpacing/>
    </w:pPr>
  </w:style>
  <w:style w:type="paragraph" w:styleId="ListContinue5">
    <w:name w:val="List Continue 5"/>
    <w:basedOn w:val="Normal"/>
    <w:uiPriority w:val="99"/>
    <w:semiHidden/>
    <w:unhideWhenUsed/>
    <w:rsid w:val="009B4E7A"/>
    <w:pPr>
      <w:ind w:left="1800"/>
      <w:contextualSpacing/>
    </w:pPr>
  </w:style>
  <w:style w:type="paragraph" w:styleId="ListNumber">
    <w:name w:val="List Number"/>
    <w:basedOn w:val="Normal"/>
    <w:uiPriority w:val="99"/>
    <w:semiHidden/>
    <w:unhideWhenUsed/>
    <w:rsid w:val="009B4E7A"/>
    <w:pPr>
      <w:numPr>
        <w:numId w:val="17"/>
      </w:numPr>
      <w:contextualSpacing/>
    </w:pPr>
  </w:style>
  <w:style w:type="paragraph" w:styleId="ListNumber2">
    <w:name w:val="List Number 2"/>
    <w:basedOn w:val="Normal"/>
    <w:uiPriority w:val="99"/>
    <w:semiHidden/>
    <w:unhideWhenUsed/>
    <w:rsid w:val="009B4E7A"/>
    <w:pPr>
      <w:numPr>
        <w:numId w:val="18"/>
      </w:numPr>
      <w:contextualSpacing/>
    </w:pPr>
  </w:style>
  <w:style w:type="paragraph" w:styleId="ListNumber3">
    <w:name w:val="List Number 3"/>
    <w:basedOn w:val="Normal"/>
    <w:uiPriority w:val="99"/>
    <w:semiHidden/>
    <w:unhideWhenUsed/>
    <w:rsid w:val="009B4E7A"/>
    <w:pPr>
      <w:numPr>
        <w:numId w:val="19"/>
      </w:numPr>
      <w:contextualSpacing/>
    </w:pPr>
  </w:style>
  <w:style w:type="paragraph" w:styleId="ListNumber4">
    <w:name w:val="List Number 4"/>
    <w:basedOn w:val="Normal"/>
    <w:uiPriority w:val="99"/>
    <w:semiHidden/>
    <w:unhideWhenUsed/>
    <w:rsid w:val="009B4E7A"/>
    <w:pPr>
      <w:numPr>
        <w:numId w:val="20"/>
      </w:numPr>
      <w:contextualSpacing/>
    </w:pPr>
  </w:style>
  <w:style w:type="paragraph" w:styleId="ListNumber5">
    <w:name w:val="List Number 5"/>
    <w:basedOn w:val="Normal"/>
    <w:uiPriority w:val="99"/>
    <w:semiHidden/>
    <w:unhideWhenUsed/>
    <w:rsid w:val="009B4E7A"/>
    <w:pPr>
      <w:numPr>
        <w:numId w:val="21"/>
      </w:numPr>
      <w:contextualSpacing/>
    </w:pPr>
  </w:style>
  <w:style w:type="paragraph" w:styleId="MacroText">
    <w:name w:val="macro"/>
    <w:link w:val="MacroTextChar"/>
    <w:uiPriority w:val="99"/>
    <w:semiHidden/>
    <w:unhideWhenUsed/>
    <w:rsid w:val="009B4E7A"/>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semiHidden/>
    <w:rsid w:val="009B4E7A"/>
    <w:rPr>
      <w:rFonts w:ascii="Consolas" w:eastAsia="Times New Roman" w:hAnsi="Consolas" w:cs="Consolas"/>
      <w:kern w:val="20"/>
      <w:lang w:eastAsia="de-DE"/>
    </w:rPr>
  </w:style>
  <w:style w:type="paragraph" w:styleId="MessageHeader">
    <w:name w:val="Message Header"/>
    <w:basedOn w:val="Normal"/>
    <w:link w:val="MessageHeaderChar"/>
    <w:uiPriority w:val="99"/>
    <w:semiHidden/>
    <w:unhideWhenUsed/>
    <w:rsid w:val="009B4E7A"/>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B4E7A"/>
    <w:rPr>
      <w:rFonts w:asciiTheme="majorHAnsi" w:eastAsiaTheme="majorEastAsia" w:hAnsiTheme="majorHAnsi"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9B4E7A"/>
    <w:pPr>
      <w:spacing w:after="0"/>
    </w:pPr>
  </w:style>
  <w:style w:type="character" w:customStyle="1" w:styleId="NoteHeadingChar">
    <w:name w:val="Note Heading Char"/>
    <w:basedOn w:val="DefaultParagraphFont"/>
    <w:link w:val="NoteHeading"/>
    <w:uiPriority w:val="99"/>
    <w:semiHidden/>
    <w:rsid w:val="009B4E7A"/>
    <w:rPr>
      <w:rFonts w:ascii="Times New Roman" w:eastAsia="Times New Roman" w:hAnsi="Times New Roman"/>
      <w:kern w:val="20"/>
      <w:sz w:val="24"/>
      <w:szCs w:val="24"/>
      <w:lang w:eastAsia="de-DE"/>
    </w:rPr>
  </w:style>
  <w:style w:type="paragraph" w:styleId="Salutation">
    <w:name w:val="Salutation"/>
    <w:basedOn w:val="Normal"/>
    <w:next w:val="Normal"/>
    <w:link w:val="SalutationChar"/>
    <w:uiPriority w:val="99"/>
    <w:semiHidden/>
    <w:unhideWhenUsed/>
    <w:rsid w:val="009B4E7A"/>
  </w:style>
  <w:style w:type="character" w:customStyle="1" w:styleId="SalutationChar">
    <w:name w:val="Salutation Char"/>
    <w:basedOn w:val="DefaultParagraphFont"/>
    <w:link w:val="Salutation"/>
    <w:uiPriority w:val="99"/>
    <w:semiHidden/>
    <w:rsid w:val="009B4E7A"/>
    <w:rPr>
      <w:rFonts w:ascii="Times New Roman" w:eastAsia="Times New Roman" w:hAnsi="Times New Roman"/>
      <w:kern w:val="20"/>
      <w:sz w:val="24"/>
      <w:szCs w:val="24"/>
      <w:lang w:eastAsia="de-DE"/>
    </w:rPr>
  </w:style>
  <w:style w:type="paragraph" w:styleId="Signature">
    <w:name w:val="Signature"/>
    <w:basedOn w:val="Normal"/>
    <w:link w:val="SignatureChar"/>
    <w:uiPriority w:val="99"/>
    <w:semiHidden/>
    <w:unhideWhenUsed/>
    <w:rsid w:val="009B4E7A"/>
    <w:pPr>
      <w:spacing w:after="0"/>
      <w:ind w:left="4320"/>
    </w:pPr>
  </w:style>
  <w:style w:type="character" w:customStyle="1" w:styleId="SignatureChar">
    <w:name w:val="Signature Char"/>
    <w:basedOn w:val="DefaultParagraphFont"/>
    <w:link w:val="Signature"/>
    <w:uiPriority w:val="99"/>
    <w:semiHidden/>
    <w:rsid w:val="009B4E7A"/>
    <w:rPr>
      <w:rFonts w:ascii="Times New Roman" w:eastAsia="Times New Roman" w:hAnsi="Times New Roman"/>
      <w:kern w:val="20"/>
      <w:sz w:val="24"/>
      <w:szCs w:val="24"/>
      <w:lang w:eastAsia="de-DE"/>
    </w:rPr>
  </w:style>
  <w:style w:type="paragraph" w:styleId="TOAHeading">
    <w:name w:val="toa heading"/>
    <w:basedOn w:val="Normal"/>
    <w:next w:val="Normal"/>
    <w:uiPriority w:val="99"/>
    <w:semiHidden/>
    <w:unhideWhenUsed/>
    <w:rsid w:val="009B4E7A"/>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9B4E7A"/>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character" w:styleId="LineNumber">
    <w:name w:val="line number"/>
    <w:basedOn w:val="DefaultParagraphFont"/>
    <w:uiPriority w:val="99"/>
    <w:semiHidden/>
    <w:unhideWhenUsed/>
    <w:rsid w:val="009B4E7A"/>
  </w:style>
  <w:style w:type="paragraph" w:customStyle="1" w:styleId="BallotID">
    <w:name w:val="Ballot_ID"/>
    <w:next w:val="Default"/>
    <w:qFormat/>
    <w:rsid w:val="009B4E7A"/>
    <w:pPr>
      <w:ind w:left="144" w:hanging="144"/>
      <w:jc w:val="right"/>
    </w:pPr>
    <w:rPr>
      <w:rFonts w:ascii="Arial Narrow" w:eastAsia="Times New Roman" w:hAnsi="Arial Narrow" w:cs="Arial"/>
      <w:kern w:val="20"/>
      <w:sz w:val="32"/>
      <w:szCs w:val="32"/>
      <w:lang w:val="es-MX" w:eastAsia="de-DE"/>
    </w:rPr>
  </w:style>
  <w:style w:type="paragraph" w:customStyle="1" w:styleId="BallotTitle">
    <w:name w:val="Ballot_Title"/>
    <w:qFormat/>
    <w:rsid w:val="009B4E7A"/>
    <w:pPr>
      <w:spacing w:before="240" w:after="60"/>
      <w:jc w:val="center"/>
    </w:pPr>
    <w:rPr>
      <w:rFonts w:ascii="Arial" w:eastAsia="Times New Roman" w:hAnsi="Arial" w:cs="Arial"/>
      <w:b/>
      <w:kern w:val="28"/>
      <w:sz w:val="28"/>
      <w:szCs w:val="24"/>
      <w:lang w:eastAsia="de-DE"/>
    </w:rPr>
  </w:style>
  <w:style w:type="paragraph" w:customStyle="1" w:styleId="BallotSubTitle">
    <w:name w:val="Ballot_Sub_Title"/>
    <w:basedOn w:val="BallotTitle"/>
    <w:next w:val="Normal"/>
    <w:qFormat/>
    <w:rsid w:val="009B4E7A"/>
    <w:rPr>
      <w:b w:val="0"/>
      <w:szCs w:val="28"/>
    </w:rPr>
  </w:style>
  <w:style w:type="paragraph" w:customStyle="1" w:styleId="exampletitle">
    <w:name w:val="example_title"/>
    <w:basedOn w:val="Normal"/>
    <w:qFormat/>
    <w:rsid w:val="009B4E7A"/>
    <w:pPr>
      <w:keepNext/>
      <w:spacing w:before="180"/>
    </w:pPr>
    <w:rPr>
      <w:b/>
    </w:rPr>
  </w:style>
  <w:style w:type="paragraph" w:customStyle="1" w:styleId="TOCTitle">
    <w:name w:val="TOC_Title"/>
    <w:basedOn w:val="Title"/>
    <w:next w:val="Normal"/>
    <w:rsid w:val="009B4E7A"/>
    <w:pPr>
      <w:outlineLvl w:val="0"/>
    </w:pPr>
  </w:style>
  <w:style w:type="paragraph" w:customStyle="1" w:styleId="msgexample">
    <w:name w:val="msg_example"/>
    <w:basedOn w:val="Default"/>
    <w:qFormat/>
    <w:rsid w:val="009B4E7A"/>
    <w:rPr>
      <w:rFonts w:ascii="Courier New" w:hAnsi="Courier New" w:cs="Courier New"/>
    </w:rPr>
  </w:style>
  <w:style w:type="character" w:customStyle="1" w:styleId="apple-style-span">
    <w:name w:val="apple-style-span"/>
    <w:basedOn w:val="DefaultParagraphFont"/>
    <w:rsid w:val="009B4E7A"/>
  </w:style>
  <w:style w:type="paragraph" w:customStyle="1" w:styleId="usenotesub">
    <w:name w:val="use_note_sub"/>
    <w:basedOn w:val="UsageNoteIndent"/>
    <w:next w:val="UsageNoteIndent"/>
    <w:qFormat/>
    <w:rsid w:val="009B4E7A"/>
    <w:pPr>
      <w:keepNext/>
      <w:spacing w:before="60" w:after="60"/>
    </w:pPr>
    <w:rPr>
      <w:b/>
      <w:noProof/>
    </w:rPr>
  </w:style>
  <w:style w:type="paragraph" w:customStyle="1" w:styleId="Normal2">
    <w:name w:val="Normal 2"/>
    <w:basedOn w:val="Normal"/>
    <w:qFormat/>
    <w:rsid w:val="009B4E7A"/>
    <w:pPr>
      <w:ind w:left="432"/>
    </w:pPr>
  </w:style>
  <w:style w:type="paragraph" w:customStyle="1" w:styleId="code0">
    <w:name w:val="code"/>
    <w:basedOn w:val="Normal"/>
    <w:qFormat/>
    <w:rsid w:val="009B4E7A"/>
    <w:pPr>
      <w:spacing w:before="120"/>
      <w:jc w:val="both"/>
    </w:pPr>
    <w:rPr>
      <w:rFonts w:ascii="Courier New" w:hAnsi="Courier New" w:cs="Courier New"/>
    </w:rPr>
  </w:style>
  <w:style w:type="paragraph" w:customStyle="1" w:styleId="Code1">
    <w:name w:val="Code_1"/>
    <w:next w:val="code0"/>
    <w:qFormat/>
    <w:rsid w:val="009B4E7A"/>
    <w:pPr>
      <w:spacing w:after="120"/>
    </w:pPr>
    <w:rPr>
      <w:rFonts w:ascii="Courier New" w:eastAsia="Times New Roman" w:hAnsi="Courier New" w:cs="Courier New"/>
      <w:kern w:val="20"/>
      <w:sz w:val="22"/>
      <w:szCs w:val="24"/>
      <w:lang w:eastAsia="de-DE"/>
    </w:rPr>
  </w:style>
  <w:style w:type="paragraph" w:customStyle="1" w:styleId="Figure">
    <w:name w:val="Figure"/>
    <w:basedOn w:val="Normal"/>
    <w:next w:val="FigureCaption"/>
    <w:qFormat/>
    <w:rsid w:val="009B4E7A"/>
    <w:pPr>
      <w:keepNext/>
      <w:spacing w:before="360" w:after="0"/>
      <w:jc w:val="center"/>
    </w:pPr>
    <w:rPr>
      <w:noProof/>
      <w:lang w:eastAsia="en-US"/>
    </w:rPr>
  </w:style>
  <w:style w:type="paragraph" w:customStyle="1" w:styleId="TableLegend">
    <w:name w:val="Table Legend"/>
    <w:basedOn w:val="Normal"/>
    <w:qFormat/>
    <w:rsid w:val="009B4E7A"/>
    <w:pPr>
      <w:keepNext/>
      <w:spacing w:before="120" w:after="180"/>
    </w:pPr>
    <w:rPr>
      <w:b/>
      <w:i/>
    </w:rPr>
  </w:style>
  <w:style w:type="paragraph" w:customStyle="1" w:styleId="UNfieldname">
    <w:name w:val="UN_fieldname"/>
    <w:basedOn w:val="UsageNoteIndent"/>
    <w:next w:val="UsageNoteIndent"/>
    <w:qFormat/>
    <w:rsid w:val="009B4E7A"/>
    <w:pPr>
      <w:keepNext/>
    </w:pPr>
    <w:rPr>
      <w:b/>
    </w:rPr>
  </w:style>
  <w:style w:type="paragraph" w:customStyle="1" w:styleId="font5">
    <w:name w:val="font5"/>
    <w:basedOn w:val="Normal"/>
    <w:rsid w:val="009B4E7A"/>
    <w:pPr>
      <w:spacing w:before="100" w:beforeAutospacing="1" w:after="100" w:afterAutospacing="1"/>
    </w:pPr>
    <w:rPr>
      <w:rFonts w:ascii="Calibri" w:hAnsi="Calibri"/>
      <w:color w:val="222222"/>
      <w:kern w:val="0"/>
      <w:sz w:val="20"/>
      <w:szCs w:val="20"/>
      <w:lang w:eastAsia="en-US"/>
    </w:rPr>
  </w:style>
  <w:style w:type="paragraph" w:customStyle="1" w:styleId="font6">
    <w:name w:val="font6"/>
    <w:basedOn w:val="Normal"/>
    <w:rsid w:val="009B4E7A"/>
    <w:pPr>
      <w:spacing w:before="100" w:beforeAutospacing="1" w:after="100" w:afterAutospacing="1"/>
    </w:pPr>
    <w:rPr>
      <w:rFonts w:ascii="Calibri" w:hAnsi="Calibri"/>
      <w:color w:val="000000"/>
      <w:kern w:val="0"/>
      <w:sz w:val="20"/>
      <w:szCs w:val="20"/>
      <w:lang w:eastAsia="en-US"/>
    </w:rPr>
  </w:style>
  <w:style w:type="paragraph" w:customStyle="1" w:styleId="font7">
    <w:name w:val="font7"/>
    <w:basedOn w:val="Normal"/>
    <w:rsid w:val="009B4E7A"/>
    <w:pPr>
      <w:spacing w:before="100" w:beforeAutospacing="1" w:after="100" w:afterAutospacing="1"/>
    </w:pPr>
    <w:rPr>
      <w:rFonts w:ascii="Calibri" w:hAnsi="Calibri"/>
      <w:color w:val="000000"/>
      <w:kern w:val="0"/>
      <w:sz w:val="20"/>
      <w:szCs w:val="20"/>
      <w:lang w:eastAsia="en-US"/>
    </w:rPr>
  </w:style>
  <w:style w:type="paragraph" w:customStyle="1" w:styleId="font8">
    <w:name w:val="font8"/>
    <w:basedOn w:val="Normal"/>
    <w:rsid w:val="009B4E7A"/>
    <w:pPr>
      <w:spacing w:before="100" w:beforeAutospacing="1" w:after="100" w:afterAutospacing="1"/>
    </w:pPr>
    <w:rPr>
      <w:rFonts w:ascii="Calibri" w:hAnsi="Calibri"/>
      <w:color w:val="0563C1"/>
      <w:kern w:val="0"/>
      <w:sz w:val="20"/>
      <w:szCs w:val="20"/>
      <w:u w:val="single"/>
      <w:lang w:eastAsia="en-US"/>
    </w:rPr>
  </w:style>
  <w:style w:type="paragraph" w:customStyle="1" w:styleId="font9">
    <w:name w:val="font9"/>
    <w:basedOn w:val="Normal"/>
    <w:rsid w:val="009B4E7A"/>
    <w:pPr>
      <w:spacing w:before="100" w:beforeAutospacing="1" w:after="100" w:afterAutospacing="1"/>
    </w:pPr>
    <w:rPr>
      <w:rFonts w:ascii="Calibri" w:hAnsi="Calibri"/>
      <w:color w:val="000000"/>
      <w:kern w:val="0"/>
      <w:sz w:val="22"/>
      <w:szCs w:val="22"/>
      <w:lang w:eastAsia="en-US"/>
    </w:rPr>
  </w:style>
  <w:style w:type="paragraph" w:customStyle="1" w:styleId="font10">
    <w:name w:val="font10"/>
    <w:basedOn w:val="Normal"/>
    <w:rsid w:val="009B4E7A"/>
    <w:pPr>
      <w:spacing w:before="100" w:beforeAutospacing="1" w:after="100" w:afterAutospacing="1"/>
    </w:pPr>
    <w:rPr>
      <w:rFonts w:ascii="Calibri" w:hAnsi="Calibri"/>
      <w:b/>
      <w:bCs/>
      <w:color w:val="000000"/>
      <w:kern w:val="0"/>
      <w:sz w:val="20"/>
      <w:szCs w:val="20"/>
      <w:lang w:eastAsia="en-US"/>
    </w:rPr>
  </w:style>
  <w:style w:type="paragraph" w:customStyle="1" w:styleId="xl64">
    <w:name w:val="xl64"/>
    <w:basedOn w:val="Normal"/>
    <w:rsid w:val="009B4E7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color w:val="222222"/>
      <w:kern w:val="0"/>
      <w:sz w:val="16"/>
      <w:szCs w:val="16"/>
      <w:lang w:eastAsia="en-US"/>
    </w:rPr>
  </w:style>
  <w:style w:type="paragraph" w:customStyle="1" w:styleId="xl80">
    <w:name w:val="xl80"/>
    <w:basedOn w:val="Normal"/>
    <w:rsid w:val="009B4E7A"/>
    <w:pPr>
      <w:pBdr>
        <w:bottom w:val="single" w:sz="8" w:space="0" w:color="auto"/>
        <w:right w:val="single" w:sz="8" w:space="0" w:color="auto"/>
      </w:pBdr>
      <w:spacing w:before="100" w:beforeAutospacing="1" w:after="100" w:afterAutospacing="1"/>
      <w:textAlignment w:val="top"/>
    </w:pPr>
    <w:rPr>
      <w:color w:val="000000"/>
      <w:kern w:val="0"/>
      <w:lang w:eastAsia="en-US"/>
    </w:rPr>
  </w:style>
  <w:style w:type="paragraph" w:customStyle="1" w:styleId="xl82">
    <w:name w:val="xl82"/>
    <w:basedOn w:val="Normal"/>
    <w:rsid w:val="009B4E7A"/>
    <w:pPr>
      <w:pBdr>
        <w:bottom w:val="single" w:sz="8" w:space="0" w:color="auto"/>
        <w:right w:val="single" w:sz="8" w:space="0" w:color="auto"/>
      </w:pBdr>
      <w:spacing w:before="100" w:beforeAutospacing="1" w:after="100" w:afterAutospacing="1"/>
      <w:textAlignment w:val="top"/>
    </w:pPr>
    <w:rPr>
      <w:color w:val="0563C1"/>
      <w:kern w:val="0"/>
      <w:u w:val="single"/>
      <w:lang w:eastAsia="en-US"/>
    </w:rPr>
  </w:style>
  <w:style w:type="table" w:customStyle="1" w:styleId="TableGrid10">
    <w:name w:val="Table Grid1"/>
    <w:basedOn w:val="TableNormal"/>
    <w:next w:val="TableGrid"/>
    <w:uiPriority w:val="39"/>
    <w:rsid w:val="009B4E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9B4E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9B4E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39"/>
    <w:rsid w:val="009B4E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B4E7A"/>
  </w:style>
  <w:style w:type="character" w:customStyle="1" w:styleId="autocompselected">
    <w:name w:val="autocomp_selected"/>
    <w:basedOn w:val="DefaultParagraphFont"/>
    <w:rsid w:val="009B4E7A"/>
  </w:style>
  <w:style w:type="character" w:customStyle="1" w:styleId="ddulregtext">
    <w:name w:val="ddulregtext"/>
    <w:basedOn w:val="DefaultParagraphFont"/>
    <w:rsid w:val="009B4E7A"/>
  </w:style>
  <w:style w:type="character" w:customStyle="1" w:styleId="ddulregtext1">
    <w:name w:val="ddulregtext1"/>
    <w:basedOn w:val="DefaultParagraphFont"/>
    <w:rsid w:val="009B4E7A"/>
    <w:rPr>
      <w:color w:val="000000"/>
    </w:rPr>
  </w:style>
  <w:style w:type="character" w:customStyle="1" w:styleId="xrefportlet">
    <w:name w:val="xref_portlet"/>
    <w:basedOn w:val="DefaultParagraphFont"/>
    <w:rsid w:val="009B4E7A"/>
  </w:style>
  <w:style w:type="character" w:customStyle="1" w:styleId="ddulregtext2">
    <w:name w:val="ddulregtext2"/>
    <w:basedOn w:val="DefaultParagraphFont"/>
    <w:rsid w:val="009B4E7A"/>
    <w:rPr>
      <w:color w:val="000000"/>
    </w:rPr>
  </w:style>
  <w:style w:type="table" w:customStyle="1" w:styleId="TableGrid50">
    <w:name w:val="Table Grid5"/>
    <w:basedOn w:val="TableNormal"/>
    <w:next w:val="TableGrid"/>
    <w:uiPriority w:val="39"/>
    <w:rsid w:val="009B4E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B4E7A"/>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otprefix">
    <w:name w:val="dotprefix"/>
    <w:basedOn w:val="DefaultParagraphFont"/>
    <w:rsid w:val="009B4E7A"/>
  </w:style>
  <w:style w:type="table" w:customStyle="1" w:styleId="TableGridLight2">
    <w:name w:val="Table Grid Light2"/>
    <w:basedOn w:val="TableNormal"/>
    <w:next w:val="TableGridLight"/>
    <w:uiPriority w:val="40"/>
    <w:rsid w:val="009B4E7A"/>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rong1">
    <w:name w:val="Strong1"/>
    <w:basedOn w:val="DefaultParagraphFont"/>
    <w:rsid w:val="009B4E7A"/>
  </w:style>
  <w:style w:type="character" w:customStyle="1" w:styleId="fm-citation-ids-label">
    <w:name w:val="fm-citation-ids-label"/>
    <w:basedOn w:val="DefaultParagraphFont"/>
    <w:rsid w:val="009B4E7A"/>
  </w:style>
  <w:style w:type="character" w:customStyle="1" w:styleId="highlight">
    <w:name w:val="highlight"/>
    <w:basedOn w:val="DefaultParagraphFont"/>
    <w:rsid w:val="009B4E7A"/>
  </w:style>
  <w:style w:type="character" w:customStyle="1" w:styleId="bkciteavail">
    <w:name w:val="bk_cite_avail"/>
    <w:basedOn w:val="DefaultParagraphFont"/>
    <w:rsid w:val="009B4E7A"/>
  </w:style>
  <w:style w:type="table" w:customStyle="1" w:styleId="TableGridLight3">
    <w:name w:val="Table Grid Light3"/>
    <w:basedOn w:val="TableNormal"/>
    <w:uiPriority w:val="99"/>
    <w:rsid w:val="004B74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99"/>
    <w:rsid w:val="009B4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ntenttype-faqentry">
    <w:name w:val="contenttype-faqentry"/>
    <w:basedOn w:val="DefaultParagraphFont"/>
    <w:rsid w:val="00266C18"/>
  </w:style>
  <w:style w:type="character" w:customStyle="1" w:styleId="Title1">
    <w:name w:val="Title1"/>
    <w:basedOn w:val="DefaultParagraphFont"/>
    <w:rsid w:val="005818A2"/>
  </w:style>
  <w:style w:type="numbering" w:customStyle="1" w:styleId="NoList2">
    <w:name w:val="No List2"/>
    <w:next w:val="NoList"/>
    <w:uiPriority w:val="99"/>
    <w:semiHidden/>
    <w:unhideWhenUsed/>
    <w:rsid w:val="009E3FCB"/>
  </w:style>
  <w:style w:type="character" w:customStyle="1" w:styleId="section800000000000001">
    <w:name w:val="section800000000000001"/>
    <w:basedOn w:val="DefaultParagraphFont"/>
    <w:rsid w:val="009E3FCB"/>
    <w:rPr>
      <w:vanish/>
      <w:webHidden w:val="0"/>
      <w:specVanish w:val="0"/>
    </w:rPr>
  </w:style>
  <w:style w:type="character" w:customStyle="1" w:styleId="section1000000000000001">
    <w:name w:val="section1000000000000001"/>
    <w:basedOn w:val="DefaultParagraphFont"/>
    <w:rsid w:val="009E3FCB"/>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4755">
      <w:bodyDiv w:val="1"/>
      <w:marLeft w:val="0"/>
      <w:marRight w:val="0"/>
      <w:marTop w:val="0"/>
      <w:marBottom w:val="0"/>
      <w:divBdr>
        <w:top w:val="none" w:sz="0" w:space="0" w:color="auto"/>
        <w:left w:val="none" w:sz="0" w:space="0" w:color="auto"/>
        <w:bottom w:val="none" w:sz="0" w:space="0" w:color="auto"/>
        <w:right w:val="none" w:sz="0" w:space="0" w:color="auto"/>
      </w:divBdr>
      <w:divsChild>
        <w:div w:id="588925223">
          <w:marLeft w:val="0"/>
          <w:marRight w:val="0"/>
          <w:marTop w:val="0"/>
          <w:marBottom w:val="0"/>
          <w:divBdr>
            <w:top w:val="none" w:sz="0" w:space="0" w:color="auto"/>
            <w:left w:val="none" w:sz="0" w:space="0" w:color="auto"/>
            <w:bottom w:val="none" w:sz="0" w:space="0" w:color="auto"/>
            <w:right w:val="none" w:sz="0" w:space="0" w:color="auto"/>
          </w:divBdr>
        </w:div>
      </w:divsChild>
    </w:div>
    <w:div w:id="35084551">
      <w:bodyDiv w:val="1"/>
      <w:marLeft w:val="0"/>
      <w:marRight w:val="0"/>
      <w:marTop w:val="0"/>
      <w:marBottom w:val="0"/>
      <w:divBdr>
        <w:top w:val="none" w:sz="0" w:space="0" w:color="auto"/>
        <w:left w:val="none" w:sz="0" w:space="0" w:color="auto"/>
        <w:bottom w:val="none" w:sz="0" w:space="0" w:color="auto"/>
        <w:right w:val="none" w:sz="0" w:space="0" w:color="auto"/>
      </w:divBdr>
      <w:divsChild>
        <w:div w:id="1379477316">
          <w:marLeft w:val="0"/>
          <w:marRight w:val="0"/>
          <w:marTop w:val="0"/>
          <w:marBottom w:val="0"/>
          <w:divBdr>
            <w:top w:val="none" w:sz="0" w:space="0" w:color="auto"/>
            <w:left w:val="none" w:sz="0" w:space="0" w:color="auto"/>
            <w:bottom w:val="none" w:sz="0" w:space="0" w:color="auto"/>
            <w:right w:val="none" w:sz="0" w:space="0" w:color="auto"/>
          </w:divBdr>
        </w:div>
      </w:divsChild>
    </w:div>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00426028">
      <w:bodyDiv w:val="1"/>
      <w:marLeft w:val="0"/>
      <w:marRight w:val="0"/>
      <w:marTop w:val="0"/>
      <w:marBottom w:val="0"/>
      <w:divBdr>
        <w:top w:val="none" w:sz="0" w:space="0" w:color="auto"/>
        <w:left w:val="none" w:sz="0" w:space="0" w:color="auto"/>
        <w:bottom w:val="none" w:sz="0" w:space="0" w:color="auto"/>
        <w:right w:val="none" w:sz="0" w:space="0" w:color="auto"/>
      </w:divBdr>
    </w:div>
    <w:div w:id="312293455">
      <w:bodyDiv w:val="1"/>
      <w:marLeft w:val="0"/>
      <w:marRight w:val="0"/>
      <w:marTop w:val="0"/>
      <w:marBottom w:val="0"/>
      <w:divBdr>
        <w:top w:val="none" w:sz="0" w:space="0" w:color="auto"/>
        <w:left w:val="none" w:sz="0" w:space="0" w:color="auto"/>
        <w:bottom w:val="none" w:sz="0" w:space="0" w:color="auto"/>
        <w:right w:val="none" w:sz="0" w:space="0" w:color="auto"/>
      </w:divBdr>
    </w:div>
    <w:div w:id="321664458">
      <w:bodyDiv w:val="1"/>
      <w:marLeft w:val="0"/>
      <w:marRight w:val="0"/>
      <w:marTop w:val="0"/>
      <w:marBottom w:val="0"/>
      <w:divBdr>
        <w:top w:val="none" w:sz="0" w:space="0" w:color="auto"/>
        <w:left w:val="none" w:sz="0" w:space="0" w:color="auto"/>
        <w:bottom w:val="none" w:sz="0" w:space="0" w:color="auto"/>
        <w:right w:val="none" w:sz="0" w:space="0" w:color="auto"/>
      </w:divBdr>
    </w:div>
    <w:div w:id="332031142">
      <w:bodyDiv w:val="1"/>
      <w:marLeft w:val="0"/>
      <w:marRight w:val="0"/>
      <w:marTop w:val="0"/>
      <w:marBottom w:val="0"/>
      <w:divBdr>
        <w:top w:val="none" w:sz="0" w:space="0" w:color="auto"/>
        <w:left w:val="none" w:sz="0" w:space="0" w:color="auto"/>
        <w:bottom w:val="none" w:sz="0" w:space="0" w:color="auto"/>
        <w:right w:val="none" w:sz="0" w:space="0" w:color="auto"/>
      </w:divBdr>
    </w:div>
    <w:div w:id="360592929">
      <w:bodyDiv w:val="1"/>
      <w:marLeft w:val="0"/>
      <w:marRight w:val="0"/>
      <w:marTop w:val="0"/>
      <w:marBottom w:val="0"/>
      <w:divBdr>
        <w:top w:val="none" w:sz="0" w:space="0" w:color="auto"/>
        <w:left w:val="none" w:sz="0" w:space="0" w:color="auto"/>
        <w:bottom w:val="none" w:sz="0" w:space="0" w:color="auto"/>
        <w:right w:val="none" w:sz="0" w:space="0" w:color="auto"/>
      </w:divBdr>
    </w:div>
    <w:div w:id="366023909">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01237649">
      <w:bodyDiv w:val="1"/>
      <w:marLeft w:val="0"/>
      <w:marRight w:val="0"/>
      <w:marTop w:val="0"/>
      <w:marBottom w:val="0"/>
      <w:divBdr>
        <w:top w:val="none" w:sz="0" w:space="0" w:color="auto"/>
        <w:left w:val="none" w:sz="0" w:space="0" w:color="auto"/>
        <w:bottom w:val="none" w:sz="0" w:space="0" w:color="auto"/>
        <w:right w:val="none" w:sz="0" w:space="0" w:color="auto"/>
      </w:divBdr>
    </w:div>
    <w:div w:id="503788455">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588658578">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797919143">
      <w:bodyDiv w:val="1"/>
      <w:marLeft w:val="0"/>
      <w:marRight w:val="0"/>
      <w:marTop w:val="0"/>
      <w:marBottom w:val="0"/>
      <w:divBdr>
        <w:top w:val="none" w:sz="0" w:space="0" w:color="auto"/>
        <w:left w:val="none" w:sz="0" w:space="0" w:color="auto"/>
        <w:bottom w:val="none" w:sz="0" w:space="0" w:color="auto"/>
        <w:right w:val="none" w:sz="0" w:space="0" w:color="auto"/>
      </w:divBdr>
    </w:div>
    <w:div w:id="851990314">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091195337">
      <w:bodyDiv w:val="1"/>
      <w:marLeft w:val="0"/>
      <w:marRight w:val="0"/>
      <w:marTop w:val="0"/>
      <w:marBottom w:val="0"/>
      <w:divBdr>
        <w:top w:val="none" w:sz="0" w:space="0" w:color="auto"/>
        <w:left w:val="none" w:sz="0" w:space="0" w:color="auto"/>
        <w:bottom w:val="none" w:sz="0" w:space="0" w:color="auto"/>
        <w:right w:val="none" w:sz="0" w:space="0" w:color="auto"/>
      </w:divBdr>
    </w:div>
    <w:div w:id="1106383111">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1342654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419324488">
      <w:bodyDiv w:val="1"/>
      <w:marLeft w:val="0"/>
      <w:marRight w:val="0"/>
      <w:marTop w:val="0"/>
      <w:marBottom w:val="0"/>
      <w:divBdr>
        <w:top w:val="none" w:sz="0" w:space="0" w:color="auto"/>
        <w:left w:val="none" w:sz="0" w:space="0" w:color="auto"/>
        <w:bottom w:val="none" w:sz="0" w:space="0" w:color="auto"/>
        <w:right w:val="none" w:sz="0" w:space="0" w:color="auto"/>
      </w:divBdr>
      <w:divsChild>
        <w:div w:id="2069182754">
          <w:marLeft w:val="0"/>
          <w:marRight w:val="0"/>
          <w:marTop w:val="0"/>
          <w:marBottom w:val="0"/>
          <w:divBdr>
            <w:top w:val="none" w:sz="0" w:space="0" w:color="auto"/>
            <w:left w:val="none" w:sz="0" w:space="0" w:color="auto"/>
            <w:bottom w:val="none" w:sz="0" w:space="0" w:color="auto"/>
            <w:right w:val="none" w:sz="0" w:space="0" w:color="auto"/>
          </w:divBdr>
        </w:div>
      </w:divsChild>
    </w:div>
    <w:div w:id="1460421235">
      <w:bodyDiv w:val="1"/>
      <w:marLeft w:val="0"/>
      <w:marRight w:val="0"/>
      <w:marTop w:val="0"/>
      <w:marBottom w:val="0"/>
      <w:divBdr>
        <w:top w:val="none" w:sz="0" w:space="0" w:color="auto"/>
        <w:left w:val="none" w:sz="0" w:space="0" w:color="auto"/>
        <w:bottom w:val="none" w:sz="0" w:space="0" w:color="auto"/>
        <w:right w:val="none" w:sz="0" w:space="0" w:color="auto"/>
      </w:divBdr>
    </w:div>
    <w:div w:id="148303685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557744090">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1745418">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1606178">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818916093">
      <w:bodyDiv w:val="1"/>
      <w:marLeft w:val="0"/>
      <w:marRight w:val="0"/>
      <w:marTop w:val="0"/>
      <w:marBottom w:val="0"/>
      <w:divBdr>
        <w:top w:val="none" w:sz="0" w:space="0" w:color="auto"/>
        <w:left w:val="none" w:sz="0" w:space="0" w:color="auto"/>
        <w:bottom w:val="none" w:sz="0" w:space="0" w:color="auto"/>
        <w:right w:val="none" w:sz="0" w:space="0" w:color="auto"/>
      </w:divBdr>
    </w:div>
    <w:div w:id="1842619536">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49193083">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67415991">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hl7.org/legal/ippolicy.cfm?ref=nav" TargetMode="External"/><Relationship Id="rId117" Type="http://schemas.openxmlformats.org/officeDocument/2006/relationships/hyperlink" Target="http://www.ncbi.nlm.nih.gov/dbvar/content/overview/" TargetMode="External"/><Relationship Id="rId21" Type="http://schemas.openxmlformats.org/officeDocument/2006/relationships/footer" Target="footer1.xml"/><Relationship Id="rId42" Type="http://schemas.openxmlformats.org/officeDocument/2006/relationships/hyperlink" Target="http://www.hl7.org/implement/standards/product_brief.cfm?product_id=23" TargetMode="External"/><Relationship Id="rId47" Type="http://schemas.openxmlformats.org/officeDocument/2006/relationships/hyperlink" Target="http://www.hl7.org/oid" TargetMode="External"/><Relationship Id="rId63" Type="http://schemas.openxmlformats.org/officeDocument/2006/relationships/header" Target="header16.xml"/><Relationship Id="rId68" Type="http://schemas.openxmlformats.org/officeDocument/2006/relationships/footer" Target="footer10.xml"/><Relationship Id="rId84" Type="http://schemas.openxmlformats.org/officeDocument/2006/relationships/image" Target="media/image2.emf"/><Relationship Id="rId89" Type="http://schemas.openxmlformats.org/officeDocument/2006/relationships/header" Target="header19.xml"/><Relationship Id="rId112" Type="http://schemas.openxmlformats.org/officeDocument/2006/relationships/hyperlink" Target="http://s.details.loinc.org/LOINC/53037-8.html" TargetMode="External"/><Relationship Id="rId133" Type="http://schemas.openxmlformats.org/officeDocument/2006/relationships/hyperlink" Target="http://s.details.loinc.org/LOINC/53037-8.html" TargetMode="External"/><Relationship Id="rId138" Type="http://schemas.openxmlformats.org/officeDocument/2006/relationships/hyperlink" Target="http://s.details.loinc.org/LOINC/69547-8.html" TargetMode="External"/><Relationship Id="rId16" Type="http://schemas.openxmlformats.org/officeDocument/2006/relationships/hyperlink" Target="http://loinc.org/terms-of-use" TargetMode="External"/><Relationship Id="rId107" Type="http://schemas.openxmlformats.org/officeDocument/2006/relationships/hyperlink" Target="http://www.ncbi.nlm.nih.gov/snp/368949613" TargetMode="External"/><Relationship Id="rId11" Type="http://schemas.openxmlformats.org/officeDocument/2006/relationships/hyperlink" Target="http://www.hl7.org/dstucomments/index.cfm" TargetMode="External"/><Relationship Id="rId32" Type="http://schemas.openxmlformats.org/officeDocument/2006/relationships/header" Target="header5.xml"/><Relationship Id="rId37" Type="http://schemas.openxmlformats.org/officeDocument/2006/relationships/header" Target="header9.xml"/><Relationship Id="rId53" Type="http://schemas.openxmlformats.org/officeDocument/2006/relationships/header" Target="header14.xml"/><Relationship Id="rId58" Type="http://schemas.openxmlformats.org/officeDocument/2006/relationships/hyperlink" Target="http://www.hl7.org/oid/index.cfm" TargetMode="External"/><Relationship Id="rId74" Type="http://schemas.openxmlformats.org/officeDocument/2006/relationships/hyperlink" Target="http://useast.ensembl.org/info/genome/genebuild/genome_annotation.html" TargetMode="External"/><Relationship Id="rId79" Type="http://schemas.openxmlformats.org/officeDocument/2006/relationships/hyperlink" Target="ftp://ftp.ncbi.nlm.nih.gov/genomes/Homo_sapiens/ARCHIVE/BUILD.37.3/GFF/ref_GRCh37.p5_top_level.gff3.gz" TargetMode="External"/><Relationship Id="rId102" Type="http://schemas.openxmlformats.org/officeDocument/2006/relationships/hyperlink" Target="http://s.details.loinc.org/LOINC/48005-3.html" TargetMode="External"/><Relationship Id="rId123" Type="http://schemas.openxmlformats.org/officeDocument/2006/relationships/hyperlink" Target="http://s.details.loinc.org/LOINC/48018-6.html" TargetMode="External"/><Relationship Id="rId128" Type="http://schemas.openxmlformats.org/officeDocument/2006/relationships/hyperlink" Target="http://s.details.loinc.org/LOINC/48018-6.html" TargetMode="External"/><Relationship Id="rId144" Type="http://schemas.openxmlformats.org/officeDocument/2006/relationships/image" Target="media/image4.png"/><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eader" Target="header20.xml"/><Relationship Id="rId95" Type="http://schemas.openxmlformats.org/officeDocument/2006/relationships/hyperlink" Target="http://s.details.loinc.org/LOINC/53577-3.html" TargetMode="External"/><Relationship Id="rId22" Type="http://schemas.openxmlformats.org/officeDocument/2006/relationships/footer" Target="footer2.xml"/><Relationship Id="rId27" Type="http://schemas.openxmlformats.org/officeDocument/2006/relationships/hyperlink" Target="http://www.hl7.org" TargetMode="External"/><Relationship Id="rId43" Type="http://schemas.openxmlformats.org/officeDocument/2006/relationships/hyperlink" Target="http://www.hl7.org/implement/standards/product_brief.cfm?product_id=279" TargetMode="External"/><Relationship Id="rId48" Type="http://schemas.openxmlformats.org/officeDocument/2006/relationships/hyperlink" Target="http://sibrowser.siframework.org/siclient/view?type=artifact&amp;id=39481918-9dc7-4f55-aa77-f978b4c13d8b&amp;name=SIFramework_LRI_UC.docx" TargetMode="External"/><Relationship Id="rId64" Type="http://schemas.openxmlformats.org/officeDocument/2006/relationships/header" Target="header17.xml"/><Relationship Id="rId69" Type="http://schemas.openxmlformats.org/officeDocument/2006/relationships/hyperlink" Target="ftp://ftp.ncbi.nlm.nih.gov/pub/clinvar/" TargetMode="External"/><Relationship Id="rId113" Type="http://schemas.openxmlformats.org/officeDocument/2006/relationships/hyperlink" Target="http://s.details.loinc.org/LOINC/53034-5.html" TargetMode="External"/><Relationship Id="rId118" Type="http://schemas.openxmlformats.org/officeDocument/2006/relationships/hyperlink" Target="http://www.sequenceontology.org/resources/" TargetMode="External"/><Relationship Id="rId134" Type="http://schemas.openxmlformats.org/officeDocument/2006/relationships/hyperlink" Target="http://s.details.loinc.org/LOINC/53034-5.html" TargetMode="External"/><Relationship Id="rId139" Type="http://schemas.openxmlformats.org/officeDocument/2006/relationships/hyperlink" Target="http://s.details.loinc.org/LOINC/69551-0.html" TargetMode="External"/><Relationship Id="rId80" Type="http://schemas.openxmlformats.org/officeDocument/2006/relationships/hyperlink" Target="http://www.uniprot.org/help/uniprotkb" TargetMode="External"/><Relationship Id="rId85" Type="http://schemas.openxmlformats.org/officeDocument/2006/relationships/oleObject" Target="embeddings/Microsoft_Visio_2003-2010_Drawing1.vsd"/><Relationship Id="rId150" Type="http://schemas.microsoft.com/office/2011/relationships/people" Target="people.xml"/><Relationship Id="rId12" Type="http://schemas.openxmlformats.org/officeDocument/2006/relationships/hyperlink" Target="http://www.HL7.org/implement/standards/index.cfm" TargetMode="External"/><Relationship Id="rId17" Type="http://schemas.openxmlformats.org/officeDocument/2006/relationships/hyperlink" Target="http://www.who.int/classifications/icd/en/" TargetMode="External"/><Relationship Id="rId25" Type="http://schemas.openxmlformats.org/officeDocument/2006/relationships/hyperlink" Target="http://loinc.org/terms-of-use" TargetMode="External"/><Relationship Id="rId33" Type="http://schemas.openxmlformats.org/officeDocument/2006/relationships/header" Target="header6.xml"/><Relationship Id="rId38" Type="http://schemas.openxmlformats.org/officeDocument/2006/relationships/footer" Target="footer4.xml"/><Relationship Id="rId46" Type="http://schemas.openxmlformats.org/officeDocument/2006/relationships/hyperlink" Target="http://www.hl7.org/implement/standards/product_brief.cfm?product_id=364" TargetMode="External"/><Relationship Id="rId59" Type="http://schemas.openxmlformats.org/officeDocument/2006/relationships/hyperlink" Target="https://lforms-demo.nlm.nih.gov/" TargetMode="External"/><Relationship Id="rId67" Type="http://schemas.openxmlformats.org/officeDocument/2006/relationships/header" Target="header18.xml"/><Relationship Id="rId103" Type="http://schemas.openxmlformats.org/officeDocument/2006/relationships/hyperlink" Target="http://varnomen.hgvs.org/" TargetMode="External"/><Relationship Id="rId108" Type="http://schemas.openxmlformats.org/officeDocument/2006/relationships/hyperlink" Target="http://www.ncbi.nlm.nih.gov/snp/368949613" TargetMode="External"/><Relationship Id="rId116" Type="http://schemas.openxmlformats.org/officeDocument/2006/relationships/hyperlink" Target="http://www.ncbi.nlm.nih.gov/pubmed/21309030" TargetMode="External"/><Relationship Id="rId124" Type="http://schemas.openxmlformats.org/officeDocument/2006/relationships/hyperlink" Target="http://s.details.loinc.org/LOINC/48018-6.html" TargetMode="External"/><Relationship Id="rId129" Type="http://schemas.openxmlformats.org/officeDocument/2006/relationships/hyperlink" Target="http://s.details.loinc.org/LOINC/41103-3.html" TargetMode="External"/><Relationship Id="rId137" Type="http://schemas.openxmlformats.org/officeDocument/2006/relationships/hyperlink" Target="http://s.details.loinc.org/LOINC/48005-3.html" TargetMode="External"/><Relationship Id="rId20" Type="http://schemas.openxmlformats.org/officeDocument/2006/relationships/header" Target="header2.xml"/><Relationship Id="rId41" Type="http://schemas.openxmlformats.org/officeDocument/2006/relationships/header" Target="header12.xml"/><Relationship Id="rId54" Type="http://schemas.openxmlformats.org/officeDocument/2006/relationships/footer" Target="footer5.xml"/><Relationship Id="rId62" Type="http://schemas.openxmlformats.org/officeDocument/2006/relationships/hyperlink" Target="https://lhncbc.github.io/autocomplete-lhc/docs.html" TargetMode="External"/><Relationship Id="rId70" Type="http://schemas.openxmlformats.org/officeDocument/2006/relationships/hyperlink" Target="https://lforms-service.nlm.nih.gov/apidoc/cosmic_struct/v1/doc.html" TargetMode="External"/><Relationship Id="rId75" Type="http://schemas.openxmlformats.org/officeDocument/2006/relationships/hyperlink" Target="http://varnomen.hgvs.org/bg-material/refseq/" TargetMode="External"/><Relationship Id="rId83" Type="http://schemas.openxmlformats.org/officeDocument/2006/relationships/hyperlink" Target="https://loinc.org/usage/units" TargetMode="External"/><Relationship Id="rId88" Type="http://schemas.openxmlformats.org/officeDocument/2006/relationships/image" Target="media/image3.png"/><Relationship Id="rId91" Type="http://schemas.openxmlformats.org/officeDocument/2006/relationships/footer" Target="footer11.xml"/><Relationship Id="rId96" Type="http://schemas.openxmlformats.org/officeDocument/2006/relationships/hyperlink" Target="http://s.details.loinc.org/LOINC/51967-8.html" TargetMode="External"/><Relationship Id="rId111" Type="http://schemas.openxmlformats.org/officeDocument/2006/relationships/hyperlink" Target="http://www.ncbi.nlm.nih.gov/variation/docs/glossary/" TargetMode="External"/><Relationship Id="rId132" Type="http://schemas.openxmlformats.org/officeDocument/2006/relationships/hyperlink" Target="http://s.details.loinc.org/LOINC/69551-0.html" TargetMode="External"/><Relationship Id="rId140" Type="http://schemas.openxmlformats.org/officeDocument/2006/relationships/hyperlink" Target="http://www.ncbi.nlm.nih.gov/snp/368949613" TargetMode="External"/><Relationship Id="rId145" Type="http://schemas.openxmlformats.org/officeDocument/2006/relationships/hyperlink" Target="https://lforms-demo.nlm.nih.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fo@ihtsdo.org" TargetMode="External"/><Relationship Id="rId23" Type="http://schemas.openxmlformats.org/officeDocument/2006/relationships/hyperlink" Target="mailto:ord@lists.hl7.org" TargetMode="External"/><Relationship Id="rId28" Type="http://schemas.openxmlformats.org/officeDocument/2006/relationships/hyperlink" Target="http://cancer.sanger.ac.uk/cosmic/license" TargetMode="External"/><Relationship Id="rId36" Type="http://schemas.openxmlformats.org/officeDocument/2006/relationships/header" Target="header8.xml"/><Relationship Id="rId49" Type="http://schemas.openxmlformats.org/officeDocument/2006/relationships/hyperlink" Target="http://loinc.org/" TargetMode="External"/><Relationship Id="rId57" Type="http://schemas.openxmlformats.org/officeDocument/2006/relationships/footer" Target="footer7.xml"/><Relationship Id="rId106" Type="http://schemas.openxmlformats.org/officeDocument/2006/relationships/hyperlink" Target="http://s.details.loinc.org/LOINC/69551-0.html" TargetMode="External"/><Relationship Id="rId114" Type="http://schemas.openxmlformats.org/officeDocument/2006/relationships/hyperlink" Target="https://lforms-service.nlm.nih.gov/apidoc/cosmic_struct/v1/doc.html" TargetMode="External"/><Relationship Id="rId119" Type="http://schemas.openxmlformats.org/officeDocument/2006/relationships/hyperlink" Target="http://s.details.loinc.org/LOINC/48018-6.html" TargetMode="External"/><Relationship Id="rId127" Type="http://schemas.openxmlformats.org/officeDocument/2006/relationships/hyperlink" Target="http://s.details.loinc.org/LOINC/53034-5.html" TargetMode="External"/><Relationship Id="rId10" Type="http://schemas.openxmlformats.org/officeDocument/2006/relationships/image" Target="media/image1.jpeg"/><Relationship Id="rId31" Type="http://schemas.openxmlformats.org/officeDocument/2006/relationships/header" Target="header4.xml"/><Relationship Id="rId44" Type="http://schemas.openxmlformats.org/officeDocument/2006/relationships/hyperlink" Target="http://www.hl7.org/implement/standards/product_brief.cfm?product_id=279" TargetMode="External"/><Relationship Id="rId52" Type="http://schemas.openxmlformats.org/officeDocument/2006/relationships/header" Target="header13.xml"/><Relationship Id="rId60" Type="http://schemas.openxmlformats.org/officeDocument/2006/relationships/hyperlink" Target="https://lforms-service.nlm.nih.gov/" TargetMode="External"/><Relationship Id="rId65" Type="http://schemas.openxmlformats.org/officeDocument/2006/relationships/footer" Target="footer8.xml"/><Relationship Id="rId73" Type="http://schemas.openxmlformats.org/officeDocument/2006/relationships/hyperlink" Target="http://useast.ensembl.org/info/data/ftp/index.html" TargetMode="External"/><Relationship Id="rId78" Type="http://schemas.openxmlformats.org/officeDocument/2006/relationships/hyperlink" Target="https://www.cms.gov/medicare/coding/ICD9providerdiagnosticcodes/codes.html" TargetMode="External"/><Relationship Id="rId81" Type="http://schemas.openxmlformats.org/officeDocument/2006/relationships/hyperlink" Target="https://www.nlm.nih.gov/healthit/snomedct/us_edition.html" TargetMode="External"/><Relationship Id="rId86" Type="http://schemas.openxmlformats.org/officeDocument/2006/relationships/hyperlink" Target="https://lforms-demo.nlm.nih.gov/" TargetMode="External"/><Relationship Id="rId94" Type="http://schemas.openxmlformats.org/officeDocument/2006/relationships/footer" Target="footer13.xml"/><Relationship Id="rId99" Type="http://schemas.openxmlformats.org/officeDocument/2006/relationships/hyperlink" Target="http://s.details.loinc.org/LOINC/51968-6.html" TargetMode="External"/><Relationship Id="rId101" Type="http://schemas.openxmlformats.org/officeDocument/2006/relationships/hyperlink" Target="http://s.details.loinc.org/LOINC/48018-6.html" TargetMode="External"/><Relationship Id="rId122" Type="http://schemas.openxmlformats.org/officeDocument/2006/relationships/hyperlink" Target="http://www.ncbi.nlm.nih.gov/pubmed/27441996" TargetMode="External"/><Relationship Id="rId130" Type="http://schemas.openxmlformats.org/officeDocument/2006/relationships/hyperlink" Target="http://s.details.loinc.org/LOINC/48005-3.html" TargetMode="External"/><Relationship Id="rId135" Type="http://schemas.openxmlformats.org/officeDocument/2006/relationships/hyperlink" Target="http://s.details.loinc.org/LOINC/48018-6.html" TargetMode="External"/><Relationship Id="rId143" Type="http://schemas.openxmlformats.org/officeDocument/2006/relationships/hyperlink" Target="http://s.details.loinc.org/LOINC/53034-5.html" TargetMode="External"/><Relationship Id="rId148" Type="http://schemas.openxmlformats.org/officeDocument/2006/relationships/hyperlink" Target="http://www.ncbi.nlm.nih.gov/clinvar/variation/16895/" TargetMode="External"/><Relationship Id="rId15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www.HL7.org/legal/ippolicy.cfm" TargetMode="External"/><Relationship Id="rId18" Type="http://schemas.openxmlformats.org/officeDocument/2006/relationships/hyperlink" Target="http://cancer.sanger.ac.uk/cosmic/license" TargetMode="External"/><Relationship Id="rId39" Type="http://schemas.openxmlformats.org/officeDocument/2006/relationships/header" Target="header10.xml"/><Relationship Id="rId109" Type="http://schemas.openxmlformats.org/officeDocument/2006/relationships/hyperlink" Target="http://www.ncbi.nlm.nih.gov/books/NBK174586/" TargetMode="External"/><Relationship Id="rId34" Type="http://schemas.openxmlformats.org/officeDocument/2006/relationships/footer" Target="footer3.xml"/><Relationship Id="rId50" Type="http://schemas.openxmlformats.org/officeDocument/2006/relationships/hyperlink" Target="http://loinc.org/get-started" TargetMode="External"/><Relationship Id="rId55" Type="http://schemas.openxmlformats.org/officeDocument/2006/relationships/footer" Target="footer6.xml"/><Relationship Id="rId76" Type="http://schemas.openxmlformats.org/officeDocument/2006/relationships/hyperlink" Target="http://varnomen.hgvs.org/bg-material/refseq/" TargetMode="External"/><Relationship Id="rId97" Type="http://schemas.openxmlformats.org/officeDocument/2006/relationships/hyperlink" Target="http://s.details.loinc.org/LOINC/48018-6.html" TargetMode="External"/><Relationship Id="rId104" Type="http://schemas.openxmlformats.org/officeDocument/2006/relationships/hyperlink" Target="http://www.hgvs.org/mutnomen/recs-prot.html" TargetMode="External"/><Relationship Id="rId120" Type="http://schemas.openxmlformats.org/officeDocument/2006/relationships/hyperlink" Target="http://r.details.loinc.org/AnswerList/LL3856-3.html" TargetMode="External"/><Relationship Id="rId125" Type="http://schemas.openxmlformats.org/officeDocument/2006/relationships/hyperlink" Target="http://s.details.loinc.org/LOINC/48018-6.html" TargetMode="External"/><Relationship Id="rId141" Type="http://schemas.openxmlformats.org/officeDocument/2006/relationships/hyperlink" Target="http://www.ncbi.nlm.nih.gov/snp/368949613" TargetMode="External"/><Relationship Id="rId146" Type="http://schemas.openxmlformats.org/officeDocument/2006/relationships/hyperlink" Target="http://www.ncbi.nlm.nih.gov/dbvar/variants/nsv513781/" TargetMode="External"/><Relationship Id="rId7" Type="http://schemas.openxmlformats.org/officeDocument/2006/relationships/endnotes" Target="endnotes.xml"/><Relationship Id="rId71" Type="http://schemas.openxmlformats.org/officeDocument/2006/relationships/hyperlink" Target="ftp://ftp.ncbi.nih.gov/snp/" TargetMode="External"/><Relationship Id="rId92" Type="http://schemas.openxmlformats.org/officeDocument/2006/relationships/footer" Target="footer12.xml"/><Relationship Id="rId2" Type="http://schemas.openxmlformats.org/officeDocument/2006/relationships/numbering" Target="numbering.xml"/><Relationship Id="rId29" Type="http://schemas.openxmlformats.org/officeDocument/2006/relationships/hyperlink" Target="http://www.who.int/classifications/icd/en/%20" TargetMode="External"/><Relationship Id="rId24" Type="http://schemas.openxmlformats.org/officeDocument/2006/relationships/hyperlink" Target="http://loinc.org" TargetMode="External"/><Relationship Id="rId40" Type="http://schemas.openxmlformats.org/officeDocument/2006/relationships/header" Target="header11.xml"/><Relationship Id="rId45" Type="http://schemas.openxmlformats.org/officeDocument/2006/relationships/hyperlink" Target="http://www.hl7.org/implement/standards/product_brief.cfm?product_id=23" TargetMode="External"/><Relationship Id="rId66" Type="http://schemas.openxmlformats.org/officeDocument/2006/relationships/footer" Target="footer9.xml"/><Relationship Id="rId87" Type="http://schemas.openxmlformats.org/officeDocument/2006/relationships/hyperlink" Target="https://lhncbc.github.io/ucum-lhc/" TargetMode="External"/><Relationship Id="rId110" Type="http://schemas.openxmlformats.org/officeDocument/2006/relationships/hyperlink" Target="http://s.details.loinc.org/LOINC/48002-0.html" TargetMode="External"/><Relationship Id="rId115" Type="http://schemas.openxmlformats.org/officeDocument/2006/relationships/hyperlink" Target="http://cancer.sanger.ac.uk/cosmic/license" TargetMode="External"/><Relationship Id="rId131" Type="http://schemas.openxmlformats.org/officeDocument/2006/relationships/hyperlink" Target="http://s.details.loinc.org/LOINC/69547-8.html" TargetMode="External"/><Relationship Id="rId136" Type="http://schemas.openxmlformats.org/officeDocument/2006/relationships/hyperlink" Target="http://s.details.loinc.org/LOINC/41103-3.html" TargetMode="External"/><Relationship Id="rId61" Type="http://schemas.openxmlformats.org/officeDocument/2006/relationships/hyperlink" Target="http://lhncbc.github.io/autocomplete-lhc/" TargetMode="External"/><Relationship Id="rId82" Type="http://schemas.openxmlformats.org/officeDocument/2006/relationships/hyperlink" Target="https://www.nlm.nih.gov/research/umls/Snomed/snomed_browsers.html" TargetMode="External"/><Relationship Id="rId19" Type="http://schemas.openxmlformats.org/officeDocument/2006/relationships/header" Target="header1.xml"/><Relationship Id="rId14" Type="http://schemas.openxmlformats.org/officeDocument/2006/relationships/hyperlink" Target="http://www.ihtsdo.org/snomed-ct/get-snomed-ct" TargetMode="External"/><Relationship Id="rId30" Type="http://schemas.openxmlformats.org/officeDocument/2006/relationships/header" Target="header3.xml"/><Relationship Id="rId35" Type="http://schemas.openxmlformats.org/officeDocument/2006/relationships/header" Target="header7.xml"/><Relationship Id="rId56" Type="http://schemas.openxmlformats.org/officeDocument/2006/relationships/header" Target="header15.xml"/><Relationship Id="rId77" Type="http://schemas.openxmlformats.org/officeDocument/2006/relationships/hyperlink" Target="http://varnomen.hgvs.org/bg-material/refseq/" TargetMode="External"/><Relationship Id="rId100" Type="http://schemas.openxmlformats.org/officeDocument/2006/relationships/hyperlink" Target="http://www.ncbi.nlm.nih.gov/projects/SNP/buildhistory.cgi" TargetMode="External"/><Relationship Id="rId105" Type="http://schemas.openxmlformats.org/officeDocument/2006/relationships/hyperlink" Target="http://s.details.loinc.org/LOINC/69547-8.html" TargetMode="External"/><Relationship Id="rId126" Type="http://schemas.openxmlformats.org/officeDocument/2006/relationships/hyperlink" Target="http://s.details.loinc.org/LOINC/53037-8.html" TargetMode="External"/><Relationship Id="rId147" Type="http://schemas.openxmlformats.org/officeDocument/2006/relationships/hyperlink" Target="http://www.ncbi.nlm.nih.gov/clinvar/variation/4297/%20" TargetMode="External"/><Relationship Id="rId8" Type="http://schemas.openxmlformats.org/officeDocument/2006/relationships/comments" Target="comments.xml"/><Relationship Id="rId51" Type="http://schemas.openxmlformats.org/officeDocument/2006/relationships/hyperlink" Target="http://www.genenames.org/cgi-bin/gene_symbol_report?hgnc_id=HGNC:1884" TargetMode="External"/><Relationship Id="rId72" Type="http://schemas.openxmlformats.org/officeDocument/2006/relationships/hyperlink" Target="http://www.ncbi.nlm.nih.gov/dbvar/content/overview/" TargetMode="External"/><Relationship Id="rId93" Type="http://schemas.openxmlformats.org/officeDocument/2006/relationships/header" Target="header21.xml"/><Relationship Id="rId98" Type="http://schemas.openxmlformats.org/officeDocument/2006/relationships/hyperlink" Target="http://s.details.loinc.org/LOINC/36908-2.html" TargetMode="External"/><Relationship Id="rId121" Type="http://schemas.openxmlformats.org/officeDocument/2006/relationships/hyperlink" Target="https://cpicpgx.org/wp-content/uploads/2016/01/CPIC_term_standardization_project_final_terms.pdf" TargetMode="External"/><Relationship Id="rId142" Type="http://schemas.openxmlformats.org/officeDocument/2006/relationships/hyperlink" Target="http://s.details.loinc.org/LOINC/53037-8.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andards%20-%20General\HL7\Genetics%20&amp;%20Genomics\2016-07-22-1700_Clinical_Genomics_Coded_Reporting_Lab_US_Realm_I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CC9C-9DF3-4477-8372-BD54B118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2016-07-22-1700_Clinical_Genomics_Coded_Reporting_Lab_US_Realm_IG</Template>
  <TotalTime>0</TotalTime>
  <Pages>88</Pages>
  <Words>26983</Words>
  <Characters>187011</Characters>
  <Application>Microsoft Office Word</Application>
  <DocSecurity>0</DocSecurity>
  <Lines>1558</Lines>
  <Paragraphs>427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Merrick</dc:creator>
  <cp:keywords>HL7;LRI;Genetic Reporting;Laboratory;Implementation Guide</cp:keywords>
  <dc:description/>
  <cp:lastModifiedBy>Goodwin, Rebecca (NIH/NLM/LHC) [E]</cp:lastModifiedBy>
  <cp:revision>2</cp:revision>
  <cp:lastPrinted>2016-08-04T21:33:00Z</cp:lastPrinted>
  <dcterms:created xsi:type="dcterms:W3CDTF">2016-08-04T21:53:00Z</dcterms:created>
  <dcterms:modified xsi:type="dcterms:W3CDTF">2016-08-04T21:53:00Z</dcterms:modified>
</cp:coreProperties>
</file>