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670" w:rsidRDefault="001B66C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9.5pt;margin-top:-7pt;width:495.7pt;height:27.15pt;z-index:251657728" stroked="f">
            <v:textbox>
              <w:txbxContent>
                <w:p w:rsidR="004C3B16" w:rsidRPr="00980E91" w:rsidRDefault="005B6E34" w:rsidP="00980E9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24 HOUR FLUID INTAKE</w:t>
                  </w:r>
                  <w:r w:rsidR="00D57F8B" w:rsidRPr="00980E91">
                    <w:rPr>
                      <w:b/>
                      <w:sz w:val="24"/>
                    </w:rPr>
                    <w:t xml:space="preserve"> AND OUTPUT CHART</w:t>
                  </w:r>
                </w:p>
              </w:txbxContent>
            </v:textbox>
          </v:shape>
        </w:pict>
      </w:r>
    </w:p>
    <w:p w:rsidR="004C3B16" w:rsidRPr="00D87670" w:rsidRDefault="004C3B16">
      <w:pPr>
        <w:rPr>
          <w:rFonts w:ascii="Verdana" w:hAnsi="Verdana"/>
          <w:sz w:val="20"/>
          <w:szCs w:val="20"/>
        </w:rPr>
      </w:pPr>
    </w:p>
    <w:p w:rsidR="00D87670" w:rsidRPr="00AE1BB5" w:rsidRDefault="00980E91" w:rsidP="00980E91">
      <w:pPr>
        <w:jc w:val="center"/>
        <w:rPr>
          <w:b/>
          <w:szCs w:val="28"/>
        </w:rPr>
      </w:pPr>
      <w:r w:rsidRPr="00AE1BB5">
        <w:rPr>
          <w:b/>
          <w:szCs w:val="28"/>
        </w:rPr>
        <w:t>Record targeted intake</w:t>
      </w:r>
      <w:proofErr w:type="gramStart"/>
      <w:r w:rsidRPr="00AE1BB5">
        <w:rPr>
          <w:b/>
          <w:szCs w:val="28"/>
        </w:rPr>
        <w:t>:_</w:t>
      </w:r>
      <w:proofErr w:type="gramEnd"/>
      <w:r w:rsidRPr="00AE1BB5">
        <w:rPr>
          <w:b/>
          <w:szCs w:val="28"/>
        </w:rPr>
        <w:t>___________</w:t>
      </w:r>
      <w:proofErr w:type="spellStart"/>
      <w:r w:rsidRPr="00AE1BB5">
        <w:rPr>
          <w:b/>
          <w:szCs w:val="28"/>
        </w:rPr>
        <w:t>mls</w:t>
      </w:r>
      <w:proofErr w:type="spellEnd"/>
      <w:r w:rsidRPr="00AE1BB5">
        <w:rPr>
          <w:b/>
          <w:szCs w:val="28"/>
        </w:rPr>
        <w:t>/24 hours</w:t>
      </w:r>
    </w:p>
    <w:p w:rsidR="00980E91" w:rsidRDefault="00980E91" w:rsidP="00980E91">
      <w:pPr>
        <w:jc w:val="center"/>
        <w:rPr>
          <w:szCs w:val="28"/>
        </w:rPr>
      </w:pPr>
    </w:p>
    <w:tbl>
      <w:tblPr>
        <w:tblStyle w:val="TableGrid"/>
        <w:tblW w:w="10915" w:type="dxa"/>
        <w:tblInd w:w="-601" w:type="dxa"/>
        <w:tblLook w:val="04A0" w:firstRow="1" w:lastRow="0" w:firstColumn="1" w:lastColumn="0" w:noHBand="0" w:noVBand="1"/>
      </w:tblPr>
      <w:tblGrid>
        <w:gridCol w:w="1418"/>
        <w:gridCol w:w="2505"/>
        <w:gridCol w:w="1661"/>
        <w:gridCol w:w="1661"/>
        <w:gridCol w:w="1662"/>
        <w:gridCol w:w="2008"/>
      </w:tblGrid>
      <w:tr w:rsidR="00980E91" w:rsidTr="000B21BE">
        <w:tc>
          <w:tcPr>
            <w:tcW w:w="1418" w:type="dxa"/>
          </w:tcPr>
          <w:p w:rsidR="00980E91" w:rsidRPr="00AE1BB5" w:rsidRDefault="00980E91" w:rsidP="00980E91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 xml:space="preserve">Time </w:t>
            </w:r>
          </w:p>
        </w:tc>
        <w:tc>
          <w:tcPr>
            <w:tcW w:w="2505" w:type="dxa"/>
          </w:tcPr>
          <w:p w:rsidR="00980E91" w:rsidRPr="00AE1BB5" w:rsidRDefault="00980E91" w:rsidP="00980E91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 xml:space="preserve">Fluid Type </w:t>
            </w:r>
          </w:p>
        </w:tc>
        <w:tc>
          <w:tcPr>
            <w:tcW w:w="1661" w:type="dxa"/>
          </w:tcPr>
          <w:p w:rsidR="00980E91" w:rsidRPr="00AE1BB5" w:rsidRDefault="00980E91" w:rsidP="00980E91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 xml:space="preserve">Amount </w:t>
            </w:r>
          </w:p>
        </w:tc>
        <w:tc>
          <w:tcPr>
            <w:tcW w:w="1661" w:type="dxa"/>
          </w:tcPr>
          <w:p w:rsidR="00980E91" w:rsidRPr="00AE1BB5" w:rsidRDefault="00980E91" w:rsidP="00980E91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Comments</w:t>
            </w:r>
          </w:p>
          <w:p w:rsidR="00980E91" w:rsidRPr="00AE1BB5" w:rsidRDefault="00980E91" w:rsidP="00980E91">
            <w:pPr>
              <w:rPr>
                <w:b/>
                <w:sz w:val="20"/>
                <w:szCs w:val="20"/>
              </w:rPr>
            </w:pPr>
            <w:r w:rsidRPr="00AE1BB5">
              <w:rPr>
                <w:b/>
                <w:sz w:val="20"/>
                <w:szCs w:val="20"/>
              </w:rPr>
              <w:t xml:space="preserve">(e.g.: declined, action taken) </w:t>
            </w:r>
          </w:p>
        </w:tc>
        <w:tc>
          <w:tcPr>
            <w:tcW w:w="1662" w:type="dxa"/>
          </w:tcPr>
          <w:p w:rsidR="00980E91" w:rsidRPr="00AE1BB5" w:rsidRDefault="00980E91" w:rsidP="00980E91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 xml:space="preserve">Output </w:t>
            </w:r>
          </w:p>
          <w:p w:rsidR="00980E91" w:rsidRPr="00AE1BB5" w:rsidRDefault="00980E91" w:rsidP="00980E91">
            <w:pPr>
              <w:rPr>
                <w:b/>
                <w:sz w:val="20"/>
                <w:szCs w:val="20"/>
              </w:rPr>
            </w:pPr>
            <w:r w:rsidRPr="00AE1BB5">
              <w:rPr>
                <w:b/>
                <w:sz w:val="20"/>
                <w:szCs w:val="20"/>
              </w:rPr>
              <w:t>(urine, catheter, pad,</w:t>
            </w:r>
            <w:r w:rsidR="009755AF">
              <w:rPr>
                <w:b/>
                <w:sz w:val="20"/>
                <w:szCs w:val="20"/>
              </w:rPr>
              <w:t xml:space="preserve"> </w:t>
            </w:r>
            <w:r w:rsidRPr="00AE1BB5">
              <w:rPr>
                <w:b/>
                <w:sz w:val="20"/>
                <w:szCs w:val="20"/>
              </w:rPr>
              <w:t>vomit)</w:t>
            </w:r>
          </w:p>
        </w:tc>
        <w:tc>
          <w:tcPr>
            <w:tcW w:w="2008" w:type="dxa"/>
          </w:tcPr>
          <w:p w:rsidR="00980E91" w:rsidRPr="00AE1BB5" w:rsidRDefault="00980E91" w:rsidP="00AE241E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 xml:space="preserve">Staff </w:t>
            </w:r>
            <w:r w:rsidR="00AE241E" w:rsidRPr="00AE1BB5">
              <w:rPr>
                <w:b/>
                <w:szCs w:val="28"/>
              </w:rPr>
              <w:t>name and si</w:t>
            </w:r>
            <w:r w:rsidRPr="00AE1BB5">
              <w:rPr>
                <w:b/>
                <w:szCs w:val="28"/>
              </w:rPr>
              <w:t>gnature</w:t>
            </w: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980E91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00:01</w:t>
            </w:r>
          </w:p>
        </w:tc>
        <w:tc>
          <w:tcPr>
            <w:tcW w:w="2505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980E91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980E91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01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980E91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980E91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02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980E91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980E91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03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980E91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980E91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04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980E91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980E91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05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980E91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980E91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06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980E91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980E91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07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08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09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10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11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12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13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14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15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16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17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18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19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20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21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22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23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24</w:t>
            </w:r>
            <w:r w:rsidR="00AE1BB5">
              <w:rPr>
                <w:b/>
                <w:szCs w:val="28"/>
              </w:rPr>
              <w:t>:00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  <w:tr w:rsidR="00980E91" w:rsidTr="000B21BE">
        <w:trPr>
          <w:trHeight w:val="397"/>
        </w:trPr>
        <w:tc>
          <w:tcPr>
            <w:tcW w:w="1418" w:type="dxa"/>
          </w:tcPr>
          <w:p w:rsidR="00980E91" w:rsidRPr="00AE1BB5" w:rsidRDefault="00980E91" w:rsidP="00DB5556">
            <w:pPr>
              <w:rPr>
                <w:b/>
                <w:szCs w:val="28"/>
              </w:rPr>
            </w:pPr>
            <w:r w:rsidRPr="00AE1BB5">
              <w:rPr>
                <w:b/>
                <w:szCs w:val="28"/>
              </w:rPr>
              <w:t>TOTAL</w:t>
            </w:r>
          </w:p>
        </w:tc>
        <w:tc>
          <w:tcPr>
            <w:tcW w:w="2505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1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1662" w:type="dxa"/>
          </w:tcPr>
          <w:p w:rsidR="00980E91" w:rsidRDefault="00980E91" w:rsidP="00DB5556">
            <w:pPr>
              <w:rPr>
                <w:szCs w:val="28"/>
              </w:rPr>
            </w:pPr>
          </w:p>
        </w:tc>
        <w:tc>
          <w:tcPr>
            <w:tcW w:w="2008" w:type="dxa"/>
          </w:tcPr>
          <w:p w:rsidR="00980E91" w:rsidRDefault="00980E91" w:rsidP="00DB5556">
            <w:pPr>
              <w:rPr>
                <w:szCs w:val="28"/>
              </w:rPr>
            </w:pPr>
          </w:p>
        </w:tc>
      </w:tr>
    </w:tbl>
    <w:p w:rsidR="00980E91" w:rsidRPr="00C44D9A" w:rsidRDefault="00980E91" w:rsidP="000C51E0">
      <w:pPr>
        <w:ind w:hanging="709"/>
        <w:rPr>
          <w:sz w:val="22"/>
          <w:szCs w:val="22"/>
        </w:rPr>
      </w:pPr>
      <w:r w:rsidRPr="00C44D9A">
        <w:rPr>
          <w:sz w:val="22"/>
          <w:szCs w:val="22"/>
        </w:rPr>
        <w:t>Standard cup=180mls, Small glass=100mls, Beaker=200mls</w:t>
      </w:r>
    </w:p>
    <w:p w:rsidR="00980E91" w:rsidRDefault="00980E91" w:rsidP="000C51E0">
      <w:pPr>
        <w:ind w:hanging="709"/>
        <w:rPr>
          <w:sz w:val="22"/>
          <w:szCs w:val="22"/>
        </w:rPr>
      </w:pPr>
      <w:r w:rsidRPr="00C44D9A">
        <w:rPr>
          <w:sz w:val="22"/>
          <w:szCs w:val="22"/>
        </w:rPr>
        <w:t xml:space="preserve">Catheter bag=record urine in </w:t>
      </w:r>
      <w:proofErr w:type="spellStart"/>
      <w:r w:rsidRPr="00C44D9A">
        <w:rPr>
          <w:sz w:val="22"/>
          <w:szCs w:val="22"/>
        </w:rPr>
        <w:t>mls</w:t>
      </w:r>
      <w:proofErr w:type="spellEnd"/>
      <w:r w:rsidRPr="00C44D9A">
        <w:rPr>
          <w:sz w:val="22"/>
          <w:szCs w:val="22"/>
        </w:rPr>
        <w:t>. Urine in pads to be estimated =</w:t>
      </w:r>
      <w:proofErr w:type="spellStart"/>
      <w:r w:rsidRPr="00C44D9A">
        <w:rPr>
          <w:sz w:val="22"/>
          <w:szCs w:val="22"/>
        </w:rPr>
        <w:t>Small+</w:t>
      </w:r>
      <w:r w:rsidR="00AE1BB5">
        <w:rPr>
          <w:sz w:val="22"/>
          <w:szCs w:val="22"/>
        </w:rPr>
        <w:t>,Medium</w:t>
      </w:r>
      <w:proofErr w:type="spellEnd"/>
      <w:r w:rsidR="00AE1BB5">
        <w:rPr>
          <w:sz w:val="22"/>
          <w:szCs w:val="22"/>
        </w:rPr>
        <w:t xml:space="preserve"> ++, </w:t>
      </w:r>
      <w:r w:rsidR="00C44D9A">
        <w:rPr>
          <w:sz w:val="22"/>
          <w:szCs w:val="22"/>
        </w:rPr>
        <w:t>Large +++</w:t>
      </w:r>
    </w:p>
    <w:p w:rsidR="00C44D9A" w:rsidRDefault="00C44D9A" w:rsidP="000C51E0">
      <w:pPr>
        <w:ind w:hanging="709"/>
        <w:rPr>
          <w:sz w:val="22"/>
          <w:szCs w:val="22"/>
        </w:rPr>
      </w:pPr>
      <w:r>
        <w:rPr>
          <w:sz w:val="22"/>
          <w:szCs w:val="22"/>
        </w:rPr>
        <w:t>If urine passed in toilet and has not been measured =PU</w:t>
      </w:r>
    </w:p>
    <w:p w:rsidR="00CE3885" w:rsidRPr="00C44D9A" w:rsidRDefault="00CE3885" w:rsidP="00980E91">
      <w:pPr>
        <w:rPr>
          <w:sz w:val="22"/>
          <w:szCs w:val="22"/>
        </w:rPr>
      </w:pPr>
    </w:p>
    <w:sectPr w:rsidR="00CE3885" w:rsidRPr="00C44D9A" w:rsidSect="00CE38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77" w:right="1077" w:bottom="568" w:left="1077" w:header="709" w:footer="3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9E8" w:rsidRDefault="00AF79E8">
      <w:r>
        <w:separator/>
      </w:r>
    </w:p>
  </w:endnote>
  <w:endnote w:type="continuationSeparator" w:id="0">
    <w:p w:rsidR="00AF79E8" w:rsidRDefault="00AF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2A" w:rsidRDefault="00BD2C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885" w:rsidRDefault="00CE3885" w:rsidP="00CE3885">
    <w:pPr>
      <w:pStyle w:val="Footer"/>
      <w:tabs>
        <w:tab w:val="clear" w:pos="8306"/>
        <w:tab w:val="right" w:pos="9752"/>
      </w:tabs>
      <w:rPr>
        <w:sz w:val="24"/>
      </w:rPr>
    </w:pPr>
    <w:r>
      <w:rPr>
        <w:sz w:val="24"/>
      </w:rPr>
      <w:tab/>
    </w:r>
    <w:r>
      <w:rPr>
        <w:sz w:val="24"/>
      </w:rPr>
      <w:tab/>
    </w:r>
    <w:r w:rsidR="001B66C0">
      <w:rPr>
        <w:sz w:val="24"/>
      </w:rPr>
      <w:t xml:space="preserve">C12c – </w:t>
    </w:r>
    <w:r w:rsidR="001B66C0">
      <w:rPr>
        <w:sz w:val="24"/>
      </w:rPr>
      <w:t>P</w:t>
    </w:r>
    <w:bookmarkStart w:id="0" w:name="_GoBack"/>
    <w:bookmarkEnd w:id="0"/>
    <w:r w:rsidRPr="00CE3885">
      <w:rPr>
        <w:sz w:val="24"/>
      </w:rPr>
      <w:t>age 1 of 1</w:t>
    </w:r>
  </w:p>
  <w:p w:rsidR="00CE3885" w:rsidRPr="00CE3885" w:rsidRDefault="00CE3885" w:rsidP="00CE3885">
    <w:pPr>
      <w:pStyle w:val="Footer"/>
      <w:ind w:left="-567"/>
      <w:rPr>
        <w:sz w:val="18"/>
        <w:szCs w:val="18"/>
      </w:rPr>
    </w:pPr>
    <w:r w:rsidRPr="00CE3885">
      <w:rPr>
        <w:sz w:val="18"/>
        <w:szCs w:val="18"/>
      </w:rPr>
      <w:t xml:space="preserve">Nightingale Hammerson </w:t>
    </w:r>
    <w:r w:rsidR="00BD2C2A">
      <w:rPr>
        <w:sz w:val="18"/>
        <w:szCs w:val="18"/>
      </w:rPr>
      <w:t>May</w:t>
    </w:r>
    <w:r w:rsidR="00B339FF">
      <w:rPr>
        <w:sz w:val="18"/>
        <w:szCs w:val="18"/>
      </w:rPr>
      <w:t xml:space="preserve"> 2016</w:t>
    </w:r>
    <w:r w:rsidRPr="00CE3885">
      <w:rPr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2A" w:rsidRDefault="00BD2C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9E8" w:rsidRDefault="00AF79E8">
      <w:r>
        <w:separator/>
      </w:r>
    </w:p>
  </w:footnote>
  <w:footnote w:type="continuationSeparator" w:id="0">
    <w:p w:rsidR="00AF79E8" w:rsidRDefault="00AF7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2A" w:rsidRDefault="00BD2C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5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4253"/>
      <w:gridCol w:w="968"/>
      <w:gridCol w:w="2311"/>
      <w:gridCol w:w="3383"/>
    </w:tblGrid>
    <w:tr w:rsidR="00B5190E" w:rsidTr="000B21BE">
      <w:trPr>
        <w:trHeight w:val="419"/>
      </w:trPr>
      <w:tc>
        <w:tcPr>
          <w:tcW w:w="5221" w:type="dxa"/>
          <w:gridSpan w:val="2"/>
          <w:shd w:val="clear" w:color="auto" w:fill="auto"/>
        </w:tcPr>
        <w:p w:rsidR="00B5190E" w:rsidRPr="00671A5D" w:rsidRDefault="001B66C0" w:rsidP="00671A5D">
          <w:pPr>
            <w:pStyle w:val="Header"/>
            <w:rPr>
              <w:b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3.25pt;height:18.75pt;visibility:visible">
                <v:imagedata r:id="rId1" o:title="NightingaleHammerson_logo_CMYK"/>
              </v:shape>
            </w:pict>
          </w:r>
        </w:p>
      </w:tc>
      <w:tc>
        <w:tcPr>
          <w:tcW w:w="5694" w:type="dxa"/>
          <w:gridSpan w:val="2"/>
          <w:shd w:val="clear" w:color="auto" w:fill="auto"/>
        </w:tcPr>
        <w:p w:rsidR="00B5190E" w:rsidRPr="00B5190E" w:rsidRDefault="00B5190E" w:rsidP="00CE3885">
          <w:pPr>
            <w:pStyle w:val="Header"/>
            <w:jc w:val="right"/>
          </w:pPr>
          <w:r w:rsidRPr="00671A5D">
            <w:rPr>
              <w:b/>
              <w:sz w:val="24"/>
            </w:rPr>
            <w:t xml:space="preserve">C12c – </w:t>
          </w:r>
          <w:r w:rsidR="00CE3885">
            <w:rPr>
              <w:b/>
              <w:sz w:val="24"/>
            </w:rPr>
            <w:t>FLUID INTAKE AND OUTPUT</w:t>
          </w:r>
          <w:r w:rsidR="00AE1BB5">
            <w:rPr>
              <w:b/>
              <w:sz w:val="24"/>
            </w:rPr>
            <w:t xml:space="preserve"> </w:t>
          </w:r>
          <w:r w:rsidR="00CE3885">
            <w:rPr>
              <w:b/>
              <w:sz w:val="24"/>
            </w:rPr>
            <w:t>CHART</w:t>
          </w:r>
        </w:p>
      </w:tc>
    </w:tr>
    <w:tr w:rsidR="00AE1BB5" w:rsidRPr="005319B5" w:rsidTr="000B21BE">
      <w:tc>
        <w:tcPr>
          <w:tcW w:w="4253" w:type="dxa"/>
          <w:shd w:val="clear" w:color="auto" w:fill="auto"/>
        </w:tcPr>
        <w:p w:rsidR="00AE1BB5" w:rsidRDefault="00AE1BB5" w:rsidP="00671A5D">
          <w:pPr>
            <w:pStyle w:val="Head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RESIDENT’S NAME</w:t>
          </w:r>
          <w:r w:rsidRPr="00671A5D">
            <w:rPr>
              <w:b/>
              <w:sz w:val="20"/>
              <w:szCs w:val="20"/>
            </w:rPr>
            <w:t>:</w:t>
          </w:r>
        </w:p>
        <w:p w:rsidR="00AE1BB5" w:rsidRDefault="00AE1BB5" w:rsidP="00671A5D">
          <w:pPr>
            <w:pStyle w:val="Header"/>
            <w:rPr>
              <w:b/>
              <w:sz w:val="20"/>
              <w:szCs w:val="20"/>
            </w:rPr>
          </w:pPr>
        </w:p>
        <w:p w:rsidR="00AE1BB5" w:rsidRPr="00671A5D" w:rsidRDefault="00AE1BB5" w:rsidP="00671A5D">
          <w:pPr>
            <w:pStyle w:val="Header"/>
            <w:rPr>
              <w:b/>
              <w:sz w:val="20"/>
              <w:szCs w:val="20"/>
            </w:rPr>
          </w:pPr>
        </w:p>
      </w:tc>
      <w:tc>
        <w:tcPr>
          <w:tcW w:w="3279" w:type="dxa"/>
          <w:gridSpan w:val="2"/>
          <w:shd w:val="clear" w:color="auto" w:fill="auto"/>
        </w:tcPr>
        <w:p w:rsidR="00AE1BB5" w:rsidRPr="00AE241E" w:rsidRDefault="00AE1BB5" w:rsidP="00671A5D">
          <w:pPr>
            <w:pStyle w:val="Header"/>
            <w:rPr>
              <w:b/>
              <w:strike/>
              <w:color w:val="FF0000"/>
              <w:sz w:val="20"/>
              <w:szCs w:val="20"/>
            </w:rPr>
          </w:pPr>
          <w:r w:rsidRPr="00671A5D">
            <w:rPr>
              <w:b/>
              <w:sz w:val="20"/>
              <w:szCs w:val="20"/>
            </w:rPr>
            <w:t>UNIT:</w:t>
          </w:r>
        </w:p>
      </w:tc>
      <w:tc>
        <w:tcPr>
          <w:tcW w:w="3383" w:type="dxa"/>
          <w:shd w:val="clear" w:color="auto" w:fill="auto"/>
        </w:tcPr>
        <w:p w:rsidR="00AE1BB5" w:rsidRPr="00980E91" w:rsidRDefault="00AE1BB5" w:rsidP="00671A5D">
          <w:pPr>
            <w:pStyle w:val="Header"/>
            <w:rPr>
              <w:b/>
              <w:sz w:val="20"/>
              <w:szCs w:val="20"/>
            </w:rPr>
          </w:pPr>
          <w:r w:rsidRPr="00980E91">
            <w:rPr>
              <w:b/>
              <w:sz w:val="20"/>
              <w:szCs w:val="20"/>
            </w:rPr>
            <w:t>TODAY’S DATE:</w:t>
          </w:r>
        </w:p>
      </w:tc>
    </w:tr>
  </w:tbl>
  <w:p w:rsidR="00D57F8B" w:rsidRPr="00D57F8B" w:rsidRDefault="00D57F8B" w:rsidP="00B519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2A" w:rsidRDefault="00BD2C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awNLI0MTc3BLJMLYzNTJV0lIJTi4sz8/NACoxrAdGghBosAAAA"/>
  </w:docVars>
  <w:rsids>
    <w:rsidRoot w:val="00D87670"/>
    <w:rsid w:val="00093A00"/>
    <w:rsid w:val="000B21BE"/>
    <w:rsid w:val="000C51E0"/>
    <w:rsid w:val="000E1143"/>
    <w:rsid w:val="001B66C0"/>
    <w:rsid w:val="00245402"/>
    <w:rsid w:val="002654DE"/>
    <w:rsid w:val="002A4552"/>
    <w:rsid w:val="003E1B15"/>
    <w:rsid w:val="004C3B16"/>
    <w:rsid w:val="005147CD"/>
    <w:rsid w:val="005B6E34"/>
    <w:rsid w:val="0061312B"/>
    <w:rsid w:val="00670789"/>
    <w:rsid w:val="00671A5D"/>
    <w:rsid w:val="006B770D"/>
    <w:rsid w:val="006F588B"/>
    <w:rsid w:val="00735084"/>
    <w:rsid w:val="007C6ACA"/>
    <w:rsid w:val="009755AF"/>
    <w:rsid w:val="00980E91"/>
    <w:rsid w:val="00AE1BB5"/>
    <w:rsid w:val="00AE241E"/>
    <w:rsid w:val="00AF79E8"/>
    <w:rsid w:val="00B339FF"/>
    <w:rsid w:val="00B5190E"/>
    <w:rsid w:val="00B76C33"/>
    <w:rsid w:val="00BA31E4"/>
    <w:rsid w:val="00BD2C2A"/>
    <w:rsid w:val="00C44D9A"/>
    <w:rsid w:val="00CE3885"/>
    <w:rsid w:val="00D2737C"/>
    <w:rsid w:val="00D57B8D"/>
    <w:rsid w:val="00D57F8B"/>
    <w:rsid w:val="00D87670"/>
    <w:rsid w:val="00DE2E28"/>
    <w:rsid w:val="00E2236C"/>
    <w:rsid w:val="00F0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C3B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4540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4540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B5190E"/>
    <w:rPr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42EEBEB4</Template>
  <TotalTime>18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IT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ngh-cathyb</dc:creator>
  <cp:keywords/>
  <dc:description/>
  <cp:lastModifiedBy>Anna Ciejek</cp:lastModifiedBy>
  <cp:revision>12</cp:revision>
  <cp:lastPrinted>2016-01-26T12:36:00Z</cp:lastPrinted>
  <dcterms:created xsi:type="dcterms:W3CDTF">2015-11-05T02:03:00Z</dcterms:created>
  <dcterms:modified xsi:type="dcterms:W3CDTF">2016-05-26T11:54:00Z</dcterms:modified>
</cp:coreProperties>
</file>