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4D1" w:rsidRDefault="00FB14D1" w:rsidP="00FB14D1"/>
    <w:p w:rsidR="00FB14D1" w:rsidRDefault="00FB14D1" w:rsidP="00FB14D1">
      <w:pPr>
        <w:ind w:hanging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Depression Assessment </w:t>
      </w:r>
    </w:p>
    <w:p w:rsidR="00FB14D1" w:rsidRPr="00FB14D1" w:rsidRDefault="00FB14D1" w:rsidP="00FB14D1">
      <w:pPr>
        <w:ind w:hanging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14D1">
        <w:rPr>
          <w:rFonts w:ascii="Times New Roman" w:hAnsi="Times New Roman" w:cs="Times New Roman"/>
          <w:b/>
          <w:sz w:val="24"/>
          <w:szCs w:val="24"/>
        </w:rPr>
        <w:t>Patient Health Questionnaire (PHQ – 9)</w:t>
      </w:r>
    </w:p>
    <w:p w:rsidR="00FB14D1" w:rsidRPr="00E67DB1" w:rsidRDefault="00FB14D1" w:rsidP="00FB14D1">
      <w:pPr>
        <w:spacing w:after="0" w:line="240" w:lineRule="auto"/>
        <w:rPr>
          <w:rFonts w:ascii="Times New Roman" w:hAnsi="Times New Roman" w:cs="Times New Roman"/>
        </w:rPr>
      </w:pPr>
      <w:r w:rsidRPr="00E67DB1">
        <w:rPr>
          <w:rFonts w:ascii="Times New Roman" w:hAnsi="Times New Roman" w:cs="Times New Roman"/>
        </w:rPr>
        <w:t xml:space="preserve">Over the last 2 weeks, how often have you been bothered by any of the following problems? </w:t>
      </w:r>
    </w:p>
    <w:p w:rsidR="00FB14D1" w:rsidRPr="00E67DB1" w:rsidRDefault="00FB14D1" w:rsidP="00FB14D1">
      <w:pPr>
        <w:spacing w:after="0" w:line="240" w:lineRule="auto"/>
        <w:rPr>
          <w:rFonts w:ascii="Times New Roman" w:hAnsi="Times New Roman" w:cs="Times New Roman"/>
        </w:rPr>
      </w:pPr>
      <w:r w:rsidRPr="00E67DB1">
        <w:rPr>
          <w:rFonts w:ascii="Times New Roman" w:hAnsi="Times New Roman" w:cs="Times New Roman"/>
        </w:rPr>
        <w:t>(</w:t>
      </w:r>
      <w:bookmarkStart w:id="0" w:name="_GoBack"/>
      <w:bookmarkEnd w:id="0"/>
      <w:r w:rsidR="00AD7C1F" w:rsidRPr="00E67DB1">
        <w:rPr>
          <w:rFonts w:ascii="Times New Roman" w:hAnsi="Times New Roman" w:cs="Times New Roman"/>
        </w:rPr>
        <w:t>Use</w:t>
      </w:r>
      <w:r w:rsidRPr="00E67DB1">
        <w:rPr>
          <w:rFonts w:ascii="Times New Roman" w:hAnsi="Times New Roman" w:cs="Times New Roman"/>
        </w:rPr>
        <w:t xml:space="preserve"> √ to indicate your answer)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115"/>
        <w:gridCol w:w="1116"/>
        <w:gridCol w:w="1635"/>
        <w:gridCol w:w="1007"/>
        <w:gridCol w:w="1008"/>
        <w:gridCol w:w="1008"/>
        <w:gridCol w:w="1008"/>
      </w:tblGrid>
      <w:tr w:rsidR="00FB14D1" w:rsidRPr="00146CEE" w:rsidTr="005C715B"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</w:tcPr>
          <w:p w:rsidR="00FB14D1" w:rsidRPr="00146CEE" w:rsidRDefault="00FB14D1" w:rsidP="005C71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:rsidR="00FB14D1" w:rsidRPr="00146CEE" w:rsidRDefault="00FB14D1" w:rsidP="005C71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:rsidR="00FB14D1" w:rsidRPr="00146CEE" w:rsidRDefault="00FB14D1" w:rsidP="005C71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14D1" w:rsidRPr="00146CEE" w:rsidRDefault="00FB14D1" w:rsidP="005C71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  <w:tcBorders>
              <w:left w:val="single" w:sz="4" w:space="0" w:color="auto"/>
            </w:tcBorders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b/>
                <w:sz w:val="24"/>
                <w:szCs w:val="24"/>
              </w:rPr>
              <w:t>Not at all</w:t>
            </w:r>
          </w:p>
        </w:tc>
        <w:tc>
          <w:tcPr>
            <w:tcW w:w="1008" w:type="dxa"/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b/>
                <w:sz w:val="24"/>
                <w:szCs w:val="24"/>
              </w:rPr>
              <w:t>Several days</w:t>
            </w:r>
          </w:p>
        </w:tc>
        <w:tc>
          <w:tcPr>
            <w:tcW w:w="1008" w:type="dxa"/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b/>
                <w:sz w:val="24"/>
                <w:szCs w:val="24"/>
              </w:rPr>
              <w:t>More than half the days</w:t>
            </w:r>
          </w:p>
        </w:tc>
        <w:tc>
          <w:tcPr>
            <w:tcW w:w="1008" w:type="dxa"/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b/>
                <w:sz w:val="24"/>
                <w:szCs w:val="24"/>
              </w:rPr>
              <w:t>Nearly every day</w:t>
            </w:r>
          </w:p>
        </w:tc>
      </w:tr>
      <w:tr w:rsidR="00FB14D1" w:rsidRPr="00146CEE" w:rsidTr="005C715B">
        <w:tc>
          <w:tcPr>
            <w:tcW w:w="5211" w:type="dxa"/>
            <w:gridSpan w:val="4"/>
            <w:tcBorders>
              <w:top w:val="nil"/>
              <w:left w:val="nil"/>
              <w:right w:val="single" w:sz="4" w:space="0" w:color="auto"/>
            </w:tcBorders>
          </w:tcPr>
          <w:p w:rsidR="00FB14D1" w:rsidRDefault="00FB14D1" w:rsidP="005C715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4D1" w:rsidRPr="00146CEE" w:rsidRDefault="00FB14D1" w:rsidP="005C715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1.Little interest or pleasure in doing things</w:t>
            </w:r>
          </w:p>
        </w:tc>
        <w:tc>
          <w:tcPr>
            <w:tcW w:w="1007" w:type="dxa"/>
            <w:tcBorders>
              <w:left w:val="single" w:sz="4" w:space="0" w:color="auto"/>
            </w:tcBorders>
            <w:vAlign w:val="center"/>
          </w:tcPr>
          <w:p w:rsidR="00FB14D1" w:rsidRPr="00146CEE" w:rsidRDefault="00FB14D1" w:rsidP="00FB1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B14D1" w:rsidRPr="00146CEE" w:rsidTr="005C715B">
        <w:tc>
          <w:tcPr>
            <w:tcW w:w="5211" w:type="dxa"/>
            <w:gridSpan w:val="4"/>
            <w:tcBorders>
              <w:left w:val="nil"/>
              <w:right w:val="single" w:sz="4" w:space="0" w:color="auto"/>
            </w:tcBorders>
          </w:tcPr>
          <w:p w:rsidR="00FB14D1" w:rsidRDefault="00FB14D1" w:rsidP="005C71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4D1" w:rsidRPr="00146CEE" w:rsidRDefault="00FB14D1" w:rsidP="005C7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2. Feeling down, depressed, or hopeless</w:t>
            </w:r>
          </w:p>
        </w:tc>
        <w:tc>
          <w:tcPr>
            <w:tcW w:w="1007" w:type="dxa"/>
            <w:tcBorders>
              <w:left w:val="single" w:sz="4" w:space="0" w:color="auto"/>
            </w:tcBorders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B14D1" w:rsidRPr="00146CEE" w:rsidTr="005C715B">
        <w:tc>
          <w:tcPr>
            <w:tcW w:w="5211" w:type="dxa"/>
            <w:gridSpan w:val="4"/>
            <w:tcBorders>
              <w:left w:val="nil"/>
              <w:right w:val="single" w:sz="4" w:space="0" w:color="auto"/>
            </w:tcBorders>
          </w:tcPr>
          <w:p w:rsidR="00FB14D1" w:rsidRPr="00146CEE" w:rsidRDefault="00FB14D1" w:rsidP="005C7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3. Trouble falling or staying asleep, or sleeping  too much</w:t>
            </w:r>
          </w:p>
        </w:tc>
        <w:tc>
          <w:tcPr>
            <w:tcW w:w="1007" w:type="dxa"/>
            <w:tcBorders>
              <w:left w:val="single" w:sz="4" w:space="0" w:color="auto"/>
            </w:tcBorders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B14D1" w:rsidRPr="00146CEE" w:rsidTr="005C715B">
        <w:tc>
          <w:tcPr>
            <w:tcW w:w="5211" w:type="dxa"/>
            <w:gridSpan w:val="4"/>
            <w:tcBorders>
              <w:left w:val="nil"/>
              <w:right w:val="single" w:sz="4" w:space="0" w:color="auto"/>
            </w:tcBorders>
          </w:tcPr>
          <w:p w:rsidR="00FB14D1" w:rsidRDefault="00FB14D1" w:rsidP="005C71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4D1" w:rsidRPr="00146CEE" w:rsidRDefault="00FB14D1" w:rsidP="005C7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4. Feeling tired or having little energy</w:t>
            </w:r>
          </w:p>
        </w:tc>
        <w:tc>
          <w:tcPr>
            <w:tcW w:w="1007" w:type="dxa"/>
            <w:tcBorders>
              <w:left w:val="single" w:sz="4" w:space="0" w:color="auto"/>
            </w:tcBorders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B14D1" w:rsidRPr="00146CEE" w:rsidTr="005C715B">
        <w:tc>
          <w:tcPr>
            <w:tcW w:w="5211" w:type="dxa"/>
            <w:gridSpan w:val="4"/>
            <w:tcBorders>
              <w:left w:val="nil"/>
              <w:right w:val="single" w:sz="4" w:space="0" w:color="auto"/>
            </w:tcBorders>
          </w:tcPr>
          <w:p w:rsidR="00FB14D1" w:rsidRDefault="00FB14D1" w:rsidP="005C71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4D1" w:rsidRPr="00146CEE" w:rsidRDefault="00FB14D1" w:rsidP="005C7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5. Poor appetite or over eating</w:t>
            </w:r>
          </w:p>
        </w:tc>
        <w:tc>
          <w:tcPr>
            <w:tcW w:w="1007" w:type="dxa"/>
            <w:tcBorders>
              <w:left w:val="single" w:sz="4" w:space="0" w:color="auto"/>
            </w:tcBorders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B14D1" w:rsidRPr="00146CEE" w:rsidTr="005C715B">
        <w:tc>
          <w:tcPr>
            <w:tcW w:w="5211" w:type="dxa"/>
            <w:gridSpan w:val="4"/>
            <w:tcBorders>
              <w:left w:val="nil"/>
              <w:right w:val="single" w:sz="4" w:space="0" w:color="auto"/>
            </w:tcBorders>
          </w:tcPr>
          <w:p w:rsidR="00FB14D1" w:rsidRPr="00146CEE" w:rsidRDefault="00FB14D1" w:rsidP="005C7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6. Feeling bad about yourself – or that you are a failure or have let yourself or family down</w:t>
            </w:r>
          </w:p>
        </w:tc>
        <w:tc>
          <w:tcPr>
            <w:tcW w:w="1007" w:type="dxa"/>
            <w:tcBorders>
              <w:left w:val="single" w:sz="4" w:space="0" w:color="auto"/>
            </w:tcBorders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B14D1" w:rsidRPr="00146CEE" w:rsidTr="005C715B">
        <w:tc>
          <w:tcPr>
            <w:tcW w:w="5211" w:type="dxa"/>
            <w:gridSpan w:val="4"/>
            <w:tcBorders>
              <w:left w:val="nil"/>
              <w:right w:val="single" w:sz="4" w:space="0" w:color="auto"/>
            </w:tcBorders>
          </w:tcPr>
          <w:p w:rsidR="00FB14D1" w:rsidRPr="00146CEE" w:rsidRDefault="00FB14D1" w:rsidP="005C7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 xml:space="preserve">7. Trouble concentrating on things, such as reading the newspaper or watching television </w:t>
            </w:r>
          </w:p>
        </w:tc>
        <w:tc>
          <w:tcPr>
            <w:tcW w:w="1007" w:type="dxa"/>
            <w:tcBorders>
              <w:left w:val="single" w:sz="4" w:space="0" w:color="auto"/>
            </w:tcBorders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B14D1" w:rsidRPr="00146CEE" w:rsidTr="005C715B">
        <w:tc>
          <w:tcPr>
            <w:tcW w:w="5211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B14D1" w:rsidRPr="00146CEE" w:rsidRDefault="00FB14D1" w:rsidP="005C7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 xml:space="preserve">8. Moving or speaking so slowly that other people could have noticed. Or the opposite  - being so fidgety or restless that you have been moving around a lot more </w:t>
            </w:r>
            <w:proofErr w:type="spellStart"/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146CEE">
              <w:rPr>
                <w:rFonts w:ascii="Times New Roman" w:hAnsi="Times New Roman" w:cs="Times New Roman"/>
                <w:sz w:val="24"/>
                <w:szCs w:val="24"/>
              </w:rPr>
              <w:t xml:space="preserve"> usual</w:t>
            </w:r>
          </w:p>
        </w:tc>
        <w:tc>
          <w:tcPr>
            <w:tcW w:w="1007" w:type="dxa"/>
            <w:tcBorders>
              <w:left w:val="single" w:sz="4" w:space="0" w:color="auto"/>
            </w:tcBorders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B14D1" w:rsidRPr="00146CEE" w:rsidTr="005C715B">
        <w:tc>
          <w:tcPr>
            <w:tcW w:w="5211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B14D1" w:rsidRPr="00146CEE" w:rsidRDefault="00FB14D1" w:rsidP="005C7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9. Thoughts that you would be better off dead, or of hurting yourself</w:t>
            </w:r>
          </w:p>
        </w:tc>
        <w:tc>
          <w:tcPr>
            <w:tcW w:w="1007" w:type="dxa"/>
            <w:tcBorders>
              <w:left w:val="single" w:sz="4" w:space="0" w:color="auto"/>
            </w:tcBorders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FB14D1" w:rsidRPr="00146CEE" w:rsidRDefault="00FB14D1" w:rsidP="005C7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FB14D1" w:rsidRPr="00146CEE" w:rsidRDefault="00FB14D1" w:rsidP="00FB14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CEE">
        <w:rPr>
          <w:rFonts w:ascii="Times New Roman" w:hAnsi="Times New Roman" w:cs="Times New Roman"/>
          <w:sz w:val="24"/>
          <w:szCs w:val="24"/>
        </w:rPr>
        <w:tab/>
      </w:r>
      <w:r w:rsidRPr="00146CEE">
        <w:rPr>
          <w:rFonts w:ascii="Times New Roman" w:hAnsi="Times New Roman" w:cs="Times New Roman"/>
          <w:sz w:val="24"/>
          <w:szCs w:val="24"/>
        </w:rPr>
        <w:tab/>
      </w:r>
      <w:r w:rsidRPr="00146CEE">
        <w:rPr>
          <w:rFonts w:ascii="Times New Roman" w:hAnsi="Times New Roman" w:cs="Times New Roman"/>
          <w:sz w:val="24"/>
          <w:szCs w:val="24"/>
        </w:rPr>
        <w:tab/>
      </w:r>
      <w:r w:rsidRPr="00146CEE">
        <w:rPr>
          <w:rFonts w:ascii="Times New Roman" w:hAnsi="Times New Roman" w:cs="Times New Roman"/>
          <w:sz w:val="24"/>
          <w:szCs w:val="24"/>
        </w:rPr>
        <w:tab/>
      </w:r>
      <w:r w:rsidRPr="00146CEE">
        <w:rPr>
          <w:rFonts w:ascii="Times New Roman" w:hAnsi="Times New Roman" w:cs="Times New Roman"/>
          <w:sz w:val="24"/>
          <w:szCs w:val="24"/>
        </w:rPr>
        <w:tab/>
      </w:r>
      <w:r w:rsidRPr="00146CEE">
        <w:rPr>
          <w:rFonts w:ascii="Times New Roman" w:hAnsi="Times New Roman" w:cs="Times New Roman"/>
          <w:sz w:val="24"/>
          <w:szCs w:val="24"/>
        </w:rPr>
        <w:tab/>
      </w:r>
      <w:r w:rsidRPr="00146CEE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XSpec="right" w:tblpY="-9"/>
        <w:tblW w:w="0" w:type="auto"/>
        <w:tblBorders>
          <w:top w:val="single" w:sz="48" w:space="0" w:color="FFFFFF" w:themeColor="background1"/>
          <w:left w:val="single" w:sz="48" w:space="0" w:color="FFFFFF" w:themeColor="background1"/>
          <w:bottom w:val="single" w:sz="48" w:space="0" w:color="FFFFFF" w:themeColor="background1"/>
          <w:right w:val="single" w:sz="48" w:space="0" w:color="FFFFFF" w:themeColor="background1"/>
          <w:insideH w:val="single" w:sz="48" w:space="0" w:color="FFFFFF" w:themeColor="background1"/>
          <w:insideV w:val="single" w:sz="48" w:space="0" w:color="FFFFFF" w:themeColor="background1"/>
        </w:tblBorders>
        <w:tblLook w:val="04A0" w:firstRow="1" w:lastRow="0" w:firstColumn="1" w:lastColumn="0" w:noHBand="0" w:noVBand="1"/>
      </w:tblPr>
      <w:tblGrid>
        <w:gridCol w:w="1628"/>
        <w:gridCol w:w="992"/>
        <w:gridCol w:w="992"/>
        <w:gridCol w:w="1054"/>
      </w:tblGrid>
      <w:tr w:rsidR="00FB14D1" w:rsidRPr="00146CEE" w:rsidTr="005C715B">
        <w:tc>
          <w:tcPr>
            <w:tcW w:w="1628" w:type="dxa"/>
            <w:shd w:val="clear" w:color="auto" w:fill="FFFFFF" w:themeFill="background1"/>
          </w:tcPr>
          <w:p w:rsidR="00FB14D1" w:rsidRPr="00146CEE" w:rsidRDefault="00FB14D1" w:rsidP="005C7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sz w:val="24"/>
                <w:szCs w:val="24"/>
              </w:rPr>
              <w:t xml:space="preserve">  Add columns     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FB14D1" w:rsidRPr="00146CEE" w:rsidRDefault="00FB14D1" w:rsidP="005C71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BFBFBF" w:themeFill="background1" w:themeFillShade="BF"/>
          </w:tcPr>
          <w:p w:rsidR="00FB14D1" w:rsidRPr="00146CEE" w:rsidRDefault="00FB14D1" w:rsidP="005C71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  <w:shd w:val="clear" w:color="auto" w:fill="BFBFBF" w:themeFill="background1" w:themeFillShade="BF"/>
          </w:tcPr>
          <w:p w:rsidR="00FB14D1" w:rsidRPr="00146CEE" w:rsidRDefault="00FB14D1" w:rsidP="005C71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14D1" w:rsidRDefault="00FB14D1" w:rsidP="00FB14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CEE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TableGrid"/>
        <w:tblW w:w="0" w:type="auto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038"/>
      </w:tblGrid>
      <w:tr w:rsidR="00FB14D1" w:rsidTr="00FB14D1">
        <w:tc>
          <w:tcPr>
            <w:tcW w:w="1843" w:type="dxa"/>
          </w:tcPr>
          <w:p w:rsidR="00FB14D1" w:rsidRDefault="00FB14D1" w:rsidP="005C7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Total </w:t>
            </w:r>
          </w:p>
        </w:tc>
        <w:tc>
          <w:tcPr>
            <w:tcW w:w="3038" w:type="dxa"/>
            <w:shd w:val="clear" w:color="auto" w:fill="BFBFBF" w:themeFill="background1" w:themeFillShade="BF"/>
          </w:tcPr>
          <w:p w:rsidR="00FB14D1" w:rsidRDefault="00FB14D1" w:rsidP="005C71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14D1" w:rsidRDefault="00FB14D1" w:rsidP="00FB14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CE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FB14D1" w:rsidRPr="00146CEE" w:rsidRDefault="00FB14D1" w:rsidP="00FB14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14D1" w:rsidRPr="00146CEE" w:rsidRDefault="00FB14D1" w:rsidP="00FB14D1">
      <w:pPr>
        <w:pStyle w:val="Footer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6CEE">
        <w:rPr>
          <w:rFonts w:ascii="Times New Roman" w:hAnsi="Times New Roman" w:cs="Times New Roman"/>
          <w:b/>
          <w:sz w:val="24"/>
          <w:szCs w:val="24"/>
        </w:rPr>
        <w:t xml:space="preserve">Interpretation of Total Score: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B14D1" w:rsidRPr="00146CEE" w:rsidTr="005C715B">
        <w:tc>
          <w:tcPr>
            <w:tcW w:w="4621" w:type="dxa"/>
          </w:tcPr>
          <w:p w:rsidR="00FB14D1" w:rsidRPr="00146CEE" w:rsidRDefault="00FB14D1" w:rsidP="005C715B">
            <w:pPr>
              <w:pStyle w:val="Foot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b/>
                <w:sz w:val="24"/>
                <w:szCs w:val="24"/>
              </w:rPr>
              <w:t>Total score</w:t>
            </w:r>
          </w:p>
        </w:tc>
        <w:tc>
          <w:tcPr>
            <w:tcW w:w="4621" w:type="dxa"/>
          </w:tcPr>
          <w:p w:rsidR="00FB14D1" w:rsidRPr="00146CEE" w:rsidRDefault="00FB14D1" w:rsidP="005C715B">
            <w:pPr>
              <w:pStyle w:val="Foot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b/>
                <w:sz w:val="24"/>
                <w:szCs w:val="24"/>
              </w:rPr>
              <w:t>Depression Severity</w:t>
            </w:r>
          </w:p>
        </w:tc>
      </w:tr>
      <w:tr w:rsidR="00FB14D1" w:rsidRPr="00146CEE" w:rsidTr="005C715B">
        <w:tc>
          <w:tcPr>
            <w:tcW w:w="4621" w:type="dxa"/>
          </w:tcPr>
          <w:p w:rsidR="00FB14D1" w:rsidRPr="00146CEE" w:rsidRDefault="00FB14D1" w:rsidP="005C715B">
            <w:pPr>
              <w:pStyle w:val="Foot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b/>
                <w:sz w:val="24"/>
                <w:szCs w:val="24"/>
              </w:rPr>
              <w:t>1-4</w:t>
            </w:r>
          </w:p>
        </w:tc>
        <w:tc>
          <w:tcPr>
            <w:tcW w:w="4621" w:type="dxa"/>
          </w:tcPr>
          <w:p w:rsidR="00FB14D1" w:rsidRPr="00146CEE" w:rsidRDefault="00FB14D1" w:rsidP="005C715B">
            <w:pPr>
              <w:pStyle w:val="Foot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b/>
                <w:sz w:val="24"/>
                <w:szCs w:val="24"/>
              </w:rPr>
              <w:t>Minimal depression</w:t>
            </w:r>
          </w:p>
        </w:tc>
      </w:tr>
      <w:tr w:rsidR="00FB14D1" w:rsidRPr="00146CEE" w:rsidTr="005C715B">
        <w:tc>
          <w:tcPr>
            <w:tcW w:w="4621" w:type="dxa"/>
          </w:tcPr>
          <w:p w:rsidR="00FB14D1" w:rsidRPr="00146CEE" w:rsidRDefault="00FB14D1" w:rsidP="005C715B">
            <w:pPr>
              <w:pStyle w:val="Foot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b/>
                <w:sz w:val="24"/>
                <w:szCs w:val="24"/>
              </w:rPr>
              <w:t>5-9</w:t>
            </w:r>
          </w:p>
        </w:tc>
        <w:tc>
          <w:tcPr>
            <w:tcW w:w="4621" w:type="dxa"/>
          </w:tcPr>
          <w:p w:rsidR="00FB14D1" w:rsidRPr="00146CEE" w:rsidRDefault="00FB14D1" w:rsidP="005C715B">
            <w:pPr>
              <w:pStyle w:val="Foot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b/>
                <w:sz w:val="24"/>
                <w:szCs w:val="24"/>
              </w:rPr>
              <w:t>Mild Depression</w:t>
            </w:r>
          </w:p>
        </w:tc>
      </w:tr>
      <w:tr w:rsidR="00FB14D1" w:rsidRPr="00146CEE" w:rsidTr="005C715B">
        <w:tc>
          <w:tcPr>
            <w:tcW w:w="4621" w:type="dxa"/>
          </w:tcPr>
          <w:p w:rsidR="00FB14D1" w:rsidRPr="00146CEE" w:rsidRDefault="00FB14D1" w:rsidP="005C715B">
            <w:pPr>
              <w:pStyle w:val="Foot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b/>
                <w:sz w:val="24"/>
                <w:szCs w:val="24"/>
              </w:rPr>
              <w:t>10-14</w:t>
            </w:r>
          </w:p>
        </w:tc>
        <w:tc>
          <w:tcPr>
            <w:tcW w:w="4621" w:type="dxa"/>
          </w:tcPr>
          <w:p w:rsidR="00FB14D1" w:rsidRPr="00146CEE" w:rsidRDefault="00FB14D1" w:rsidP="005C715B">
            <w:pPr>
              <w:pStyle w:val="Foot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b/>
                <w:sz w:val="24"/>
                <w:szCs w:val="24"/>
              </w:rPr>
              <w:t>Moderate depression</w:t>
            </w:r>
          </w:p>
        </w:tc>
      </w:tr>
      <w:tr w:rsidR="00FB14D1" w:rsidRPr="00146CEE" w:rsidTr="005C715B">
        <w:tc>
          <w:tcPr>
            <w:tcW w:w="4621" w:type="dxa"/>
          </w:tcPr>
          <w:p w:rsidR="00FB14D1" w:rsidRPr="00146CEE" w:rsidRDefault="00FB14D1" w:rsidP="005C715B">
            <w:pPr>
              <w:pStyle w:val="Foot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b/>
                <w:sz w:val="24"/>
                <w:szCs w:val="24"/>
              </w:rPr>
              <w:t>15-19</w:t>
            </w:r>
          </w:p>
        </w:tc>
        <w:tc>
          <w:tcPr>
            <w:tcW w:w="4621" w:type="dxa"/>
          </w:tcPr>
          <w:p w:rsidR="00FB14D1" w:rsidRPr="00146CEE" w:rsidRDefault="00FB14D1" w:rsidP="005C715B">
            <w:pPr>
              <w:pStyle w:val="Foot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b/>
                <w:sz w:val="24"/>
                <w:szCs w:val="24"/>
              </w:rPr>
              <w:t>Moderately severe depression</w:t>
            </w:r>
          </w:p>
        </w:tc>
      </w:tr>
      <w:tr w:rsidR="00FB14D1" w:rsidRPr="00146CEE" w:rsidTr="005C715B">
        <w:tc>
          <w:tcPr>
            <w:tcW w:w="4621" w:type="dxa"/>
          </w:tcPr>
          <w:p w:rsidR="00FB14D1" w:rsidRPr="00146CEE" w:rsidRDefault="00FB14D1" w:rsidP="005C715B">
            <w:pPr>
              <w:pStyle w:val="Foot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b/>
                <w:sz w:val="24"/>
                <w:szCs w:val="24"/>
              </w:rPr>
              <w:t>20-27</w:t>
            </w:r>
          </w:p>
        </w:tc>
        <w:tc>
          <w:tcPr>
            <w:tcW w:w="4621" w:type="dxa"/>
          </w:tcPr>
          <w:p w:rsidR="00FB14D1" w:rsidRPr="00146CEE" w:rsidRDefault="00FB14D1" w:rsidP="005C715B">
            <w:pPr>
              <w:pStyle w:val="Foot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6CEE">
              <w:rPr>
                <w:rFonts w:ascii="Times New Roman" w:hAnsi="Times New Roman" w:cs="Times New Roman"/>
                <w:b/>
                <w:sz w:val="24"/>
                <w:szCs w:val="24"/>
              </w:rPr>
              <w:t>Severe depression</w:t>
            </w:r>
          </w:p>
        </w:tc>
      </w:tr>
    </w:tbl>
    <w:p w:rsidR="00FB14D1" w:rsidRPr="00146CEE" w:rsidRDefault="00FB14D1" w:rsidP="00FB14D1">
      <w:pPr>
        <w:rPr>
          <w:rFonts w:ascii="Times New Roman" w:hAnsi="Times New Roman" w:cs="Times New Roman"/>
          <w:sz w:val="24"/>
          <w:szCs w:val="24"/>
        </w:rPr>
      </w:pPr>
    </w:p>
    <w:p w:rsidR="00FB14D1" w:rsidRDefault="00FB14D1" w:rsidP="00CD1543">
      <w:pPr>
        <w:ind w:hanging="709"/>
      </w:pPr>
    </w:p>
    <w:sectPr w:rsidR="00FB14D1" w:rsidSect="00CD1543">
      <w:headerReference w:type="default" r:id="rId7"/>
      <w:footerReference w:type="default" r:id="rId8"/>
      <w:pgSz w:w="11906" w:h="16838"/>
      <w:pgMar w:top="1440" w:right="1440" w:bottom="1440" w:left="1440" w:header="708" w:footer="3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543" w:rsidRDefault="00CD1543" w:rsidP="00CD1543">
      <w:pPr>
        <w:spacing w:after="0" w:line="240" w:lineRule="auto"/>
      </w:pPr>
      <w:r>
        <w:separator/>
      </w:r>
    </w:p>
  </w:endnote>
  <w:endnote w:type="continuationSeparator" w:id="0">
    <w:p w:rsidR="00CD1543" w:rsidRDefault="00CD1543" w:rsidP="00CD1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4D1" w:rsidRDefault="009B7222" w:rsidP="009B7222">
    <w:pPr>
      <w:rPr>
        <w:rFonts w:ascii="Times New Roman" w:eastAsia="Times New Roman" w:hAnsi="Times New Roman" w:cs="Times New Roman"/>
        <w:sz w:val="24"/>
        <w:szCs w:val="24"/>
        <w:lang w:eastAsia="en-GB"/>
      </w:rPr>
    </w:pPr>
    <w:r>
      <w:rPr>
        <w:rFonts w:ascii="Times New Roman" w:eastAsia="Times New Roman" w:hAnsi="Times New Roman" w:cs="Times New Roman"/>
        <w:sz w:val="20"/>
        <w:szCs w:val="20"/>
        <w:lang w:eastAsia="en-GB"/>
      </w:rPr>
      <w:t>*</w:t>
    </w:r>
    <w:r w:rsidRPr="009B7222">
      <w:rPr>
        <w:rFonts w:ascii="Times New Roman" w:eastAsia="Times New Roman" w:hAnsi="Times New Roman" w:cs="Times New Roman"/>
        <w:sz w:val="20"/>
        <w:szCs w:val="20"/>
        <w:lang w:eastAsia="en-GB"/>
      </w:rPr>
      <w:t>For</w:t>
    </w:r>
    <w:r w:rsidR="007125C1">
      <w:rPr>
        <w:rFonts w:ascii="Times New Roman" w:eastAsia="Times New Roman" w:hAnsi="Times New Roman" w:cs="Times New Roman"/>
        <w:sz w:val="20"/>
        <w:szCs w:val="20"/>
        <w:lang w:eastAsia="en-GB"/>
      </w:rPr>
      <w:t xml:space="preserve"> more</w:t>
    </w:r>
    <w:r w:rsidRPr="009B7222">
      <w:rPr>
        <w:rFonts w:ascii="Times New Roman" w:eastAsia="Times New Roman" w:hAnsi="Times New Roman" w:cs="Times New Roman"/>
        <w:sz w:val="20"/>
        <w:szCs w:val="20"/>
        <w:lang w:eastAsia="en-GB"/>
      </w:rPr>
      <w:t xml:space="preserve"> information see NGH Care Plan Guidelines</w:t>
    </w:r>
    <w:r w:rsidRPr="009B7222">
      <w:rPr>
        <w:rFonts w:ascii="Times New Roman" w:eastAsia="Times New Roman" w:hAnsi="Times New Roman" w:cs="Times New Roman"/>
        <w:sz w:val="24"/>
        <w:szCs w:val="24"/>
        <w:lang w:eastAsia="en-GB"/>
      </w:rPr>
      <w:t xml:space="preserve">. </w:t>
    </w:r>
  </w:p>
  <w:p w:rsidR="00FB14D1" w:rsidRPr="00FB14D1" w:rsidRDefault="00FB14D1" w:rsidP="009B7222">
    <w:pPr>
      <w:rPr>
        <w:rFonts w:ascii="Times New Roman" w:eastAsia="Times New Roman" w:hAnsi="Times New Roman" w:cs="Times New Roman"/>
        <w:sz w:val="18"/>
        <w:szCs w:val="18"/>
        <w:lang w:eastAsia="en-GB"/>
      </w:rPr>
    </w:pPr>
    <w:r w:rsidRPr="00FB14D1">
      <w:rPr>
        <w:rFonts w:ascii="Times New Roman" w:eastAsia="Times New Roman" w:hAnsi="Times New Roman" w:cs="Times New Roman"/>
        <w:sz w:val="18"/>
        <w:szCs w:val="18"/>
        <w:lang w:eastAsia="en-GB"/>
      </w:rPr>
      <w:t xml:space="preserve">Adapted from 1999 Pfizer </w:t>
    </w:r>
    <w:proofErr w:type="spellStart"/>
    <w:r w:rsidRPr="00FB14D1">
      <w:rPr>
        <w:rFonts w:ascii="Times New Roman" w:eastAsia="Times New Roman" w:hAnsi="Times New Roman" w:cs="Times New Roman"/>
        <w:sz w:val="18"/>
        <w:szCs w:val="18"/>
        <w:lang w:eastAsia="en-GB"/>
      </w:rPr>
      <w:t>Inc</w:t>
    </w:r>
    <w:proofErr w:type="spellEnd"/>
    <w:r w:rsidRPr="00FB14D1">
      <w:rPr>
        <w:rFonts w:ascii="Times New Roman" w:eastAsia="Times New Roman" w:hAnsi="Times New Roman" w:cs="Times New Roman"/>
        <w:sz w:val="18"/>
        <w:szCs w:val="18"/>
        <w:lang w:eastAsia="en-GB"/>
      </w:rPr>
      <w:t xml:space="preserve"> A2663B 10.04.2005 </w:t>
    </w:r>
  </w:p>
  <w:p w:rsidR="00CD1543" w:rsidRPr="00CD1543" w:rsidRDefault="00CD1543" w:rsidP="00CD1543">
    <w:pP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sz w:val="18"/>
        <w:szCs w:val="18"/>
        <w:lang w:eastAsia="en-GB"/>
      </w:rPr>
    </w:pPr>
    <w:r>
      <w:rPr>
        <w:rFonts w:ascii="Times New Roman" w:eastAsia="Times New Roman" w:hAnsi="Times New Roman" w:cs="Times New Roman"/>
        <w:sz w:val="24"/>
        <w:szCs w:val="24"/>
        <w:lang w:eastAsia="en-GB"/>
      </w:rPr>
      <w:tab/>
    </w:r>
    <w:r>
      <w:rPr>
        <w:rFonts w:ascii="Times New Roman" w:eastAsia="Times New Roman" w:hAnsi="Times New Roman" w:cs="Times New Roman"/>
        <w:sz w:val="24"/>
        <w:szCs w:val="24"/>
        <w:lang w:eastAsia="en-GB"/>
      </w:rPr>
      <w:tab/>
    </w:r>
    <w:r w:rsidRPr="00CD1543">
      <w:rPr>
        <w:rFonts w:ascii="Times New Roman" w:eastAsia="Times New Roman" w:hAnsi="Times New Roman" w:cs="Times New Roman"/>
        <w:sz w:val="24"/>
        <w:szCs w:val="24"/>
        <w:lang w:eastAsia="en-GB"/>
      </w:rPr>
      <w:t>C16a Page 1 of 1</w:t>
    </w:r>
    <w:r w:rsidRPr="00CD1543">
      <w:rPr>
        <w:rFonts w:ascii="Times New Roman" w:eastAsia="Times New Roman" w:hAnsi="Times New Roman" w:cs="Times New Roman"/>
        <w:sz w:val="18"/>
        <w:szCs w:val="18"/>
        <w:lang w:eastAsia="en-GB"/>
      </w:rPr>
      <w:t xml:space="preserve"> </w:t>
    </w:r>
  </w:p>
  <w:p w:rsidR="00CD1543" w:rsidRPr="00CD1543" w:rsidRDefault="00CD1543" w:rsidP="00CD1543">
    <w:pPr>
      <w:tabs>
        <w:tab w:val="center" w:pos="4513"/>
        <w:tab w:val="right" w:pos="9026"/>
      </w:tabs>
      <w:spacing w:after="0" w:line="240" w:lineRule="auto"/>
      <w:ind w:hanging="1560"/>
      <w:rPr>
        <w:rFonts w:ascii="Times New Roman" w:eastAsia="Times New Roman" w:hAnsi="Times New Roman" w:cs="Times New Roman"/>
        <w:sz w:val="18"/>
        <w:szCs w:val="18"/>
        <w:lang w:eastAsia="en-GB"/>
      </w:rPr>
    </w:pPr>
    <w:r w:rsidRPr="00CD1543">
      <w:rPr>
        <w:rFonts w:ascii="Times New Roman" w:eastAsia="Times New Roman" w:hAnsi="Times New Roman" w:cs="Times New Roman"/>
        <w:sz w:val="18"/>
        <w:szCs w:val="18"/>
        <w:lang w:eastAsia="en-GB"/>
      </w:rPr>
      <w:t xml:space="preserve">             Nightingale Hammerson </w:t>
    </w:r>
    <w:r w:rsidR="00125C6A">
      <w:rPr>
        <w:rFonts w:ascii="Times New Roman" w:eastAsia="Times New Roman" w:hAnsi="Times New Roman" w:cs="Times New Roman"/>
        <w:sz w:val="18"/>
        <w:szCs w:val="18"/>
        <w:lang w:eastAsia="en-GB"/>
      </w:rPr>
      <w:t>May</w:t>
    </w:r>
    <w:r w:rsidR="008F5883">
      <w:rPr>
        <w:rFonts w:ascii="Times New Roman" w:eastAsia="Times New Roman" w:hAnsi="Times New Roman" w:cs="Times New Roman"/>
        <w:sz w:val="18"/>
        <w:szCs w:val="18"/>
        <w:lang w:eastAsia="en-GB"/>
      </w:rPr>
      <w:t xml:space="preserve">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543" w:rsidRDefault="00CD1543" w:rsidP="00CD1543">
      <w:pPr>
        <w:spacing w:after="0" w:line="240" w:lineRule="auto"/>
      </w:pPr>
      <w:r>
        <w:separator/>
      </w:r>
    </w:p>
  </w:footnote>
  <w:footnote w:type="continuationSeparator" w:id="0">
    <w:p w:rsidR="00CD1543" w:rsidRDefault="00CD1543" w:rsidP="00CD1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20" w:type="dxa"/>
      <w:tblInd w:w="-6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2300"/>
      <w:gridCol w:w="2258"/>
      <w:gridCol w:w="2239"/>
      <w:gridCol w:w="3523"/>
    </w:tblGrid>
    <w:tr w:rsidR="00CD1543" w:rsidRPr="00CD1543" w:rsidTr="00CD1543">
      <w:trPr>
        <w:trHeight w:val="419"/>
      </w:trPr>
      <w:tc>
        <w:tcPr>
          <w:tcW w:w="4558" w:type="dxa"/>
          <w:gridSpan w:val="2"/>
          <w:shd w:val="clear" w:color="auto" w:fill="auto"/>
        </w:tcPr>
        <w:p w:rsidR="00CD1543" w:rsidRPr="00CD1543" w:rsidRDefault="00CD1543" w:rsidP="00CD154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  <w:lang w:eastAsia="en-GB"/>
            </w:rPr>
          </w:pPr>
          <w:r w:rsidRPr="00CD1543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n-GB"/>
            </w:rPr>
            <w:drawing>
              <wp:inline distT="0" distB="0" distL="0" distR="0">
                <wp:extent cx="2207895" cy="233680"/>
                <wp:effectExtent l="0" t="0" r="1905" b="0"/>
                <wp:docPr id="6" name="Picture 6" descr="NightingaleHammerson_logo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ightingaleHammerson_logo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789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2" w:type="dxa"/>
          <w:gridSpan w:val="2"/>
          <w:shd w:val="clear" w:color="auto" w:fill="auto"/>
        </w:tcPr>
        <w:p w:rsidR="00CD1543" w:rsidRPr="00CD1543" w:rsidRDefault="00CD1543" w:rsidP="00CB6AE5">
          <w:pP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b/>
              <w:sz w:val="24"/>
              <w:szCs w:val="24"/>
              <w:lang w:eastAsia="en-GB"/>
            </w:rPr>
          </w:pPr>
          <w:r w:rsidRPr="00CD1543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lang w:eastAsia="en-GB"/>
            </w:rPr>
            <w:t xml:space="preserve">C16a –DEPRESSION </w:t>
          </w:r>
          <w:r w:rsidR="00CB6AE5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lang w:eastAsia="en-GB"/>
            </w:rPr>
            <w:t>ASSESSMENT</w:t>
          </w:r>
          <w:r w:rsidRPr="00CD1543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lang w:eastAsia="en-GB"/>
            </w:rPr>
            <w:t xml:space="preserve"> </w:t>
          </w:r>
        </w:p>
      </w:tc>
    </w:tr>
    <w:tr w:rsidR="00CD1543" w:rsidRPr="00CD1543" w:rsidTr="00CD1543">
      <w:tc>
        <w:tcPr>
          <w:tcW w:w="2300" w:type="dxa"/>
          <w:shd w:val="clear" w:color="auto" w:fill="auto"/>
        </w:tcPr>
        <w:p w:rsidR="00CD1543" w:rsidRPr="00CD1543" w:rsidRDefault="00CD1543" w:rsidP="00CD154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  <w:lang w:eastAsia="en-GB"/>
            </w:rPr>
          </w:pPr>
          <w:r w:rsidRPr="00CD1543">
            <w:rPr>
              <w:rFonts w:ascii="Times New Roman" w:eastAsia="Times New Roman" w:hAnsi="Times New Roman" w:cs="Times New Roman"/>
              <w:b/>
              <w:sz w:val="20"/>
              <w:szCs w:val="20"/>
              <w:lang w:eastAsia="en-GB"/>
            </w:rPr>
            <w:t>RESIDENT’S NAME:</w:t>
          </w:r>
        </w:p>
        <w:p w:rsidR="00CD1543" w:rsidRPr="00CD1543" w:rsidRDefault="00CD1543" w:rsidP="00CD154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  <w:lang w:eastAsia="en-GB"/>
            </w:rPr>
          </w:pPr>
        </w:p>
      </w:tc>
      <w:tc>
        <w:tcPr>
          <w:tcW w:w="2258" w:type="dxa"/>
          <w:shd w:val="clear" w:color="auto" w:fill="auto"/>
        </w:tcPr>
        <w:p w:rsidR="00CD1543" w:rsidRPr="00CD1543" w:rsidRDefault="00CD1543" w:rsidP="00CD154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  <w:lang w:eastAsia="en-GB"/>
            </w:rPr>
          </w:pPr>
        </w:p>
      </w:tc>
      <w:tc>
        <w:tcPr>
          <w:tcW w:w="2239" w:type="dxa"/>
          <w:shd w:val="clear" w:color="auto" w:fill="auto"/>
        </w:tcPr>
        <w:p w:rsidR="00CD1543" w:rsidRPr="00CD1543" w:rsidRDefault="00CD1543" w:rsidP="00CD154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  <w:lang w:eastAsia="en-GB"/>
            </w:rPr>
          </w:pPr>
          <w:r w:rsidRPr="00CD1543">
            <w:rPr>
              <w:rFonts w:ascii="Times New Roman" w:eastAsia="Times New Roman" w:hAnsi="Times New Roman" w:cs="Times New Roman"/>
              <w:b/>
              <w:sz w:val="20"/>
              <w:szCs w:val="20"/>
              <w:lang w:eastAsia="en-GB"/>
            </w:rPr>
            <w:t>UNIT:</w:t>
          </w:r>
        </w:p>
        <w:p w:rsidR="00CD1543" w:rsidRPr="00CD1543" w:rsidRDefault="00CD1543" w:rsidP="00CD154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  <w:lang w:eastAsia="en-GB"/>
            </w:rPr>
          </w:pPr>
        </w:p>
      </w:tc>
      <w:tc>
        <w:tcPr>
          <w:tcW w:w="3523" w:type="dxa"/>
          <w:shd w:val="clear" w:color="auto" w:fill="auto"/>
        </w:tcPr>
        <w:p w:rsidR="00CD1543" w:rsidRDefault="00FB14D1" w:rsidP="00CD154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  <w:lang w:eastAsia="en-GB"/>
            </w:rPr>
          </w:pPr>
          <w:r>
            <w:rPr>
              <w:rFonts w:ascii="Times New Roman" w:eastAsia="Times New Roman" w:hAnsi="Times New Roman" w:cs="Times New Roman"/>
              <w:b/>
              <w:sz w:val="20"/>
              <w:szCs w:val="20"/>
              <w:lang w:eastAsia="en-GB"/>
            </w:rPr>
            <w:t xml:space="preserve">       DATE:</w:t>
          </w:r>
        </w:p>
        <w:p w:rsidR="00FB14D1" w:rsidRDefault="00FB14D1" w:rsidP="00CD154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  <w:lang w:eastAsia="en-GB"/>
            </w:rPr>
          </w:pPr>
        </w:p>
        <w:p w:rsidR="00FB14D1" w:rsidRPr="00CD1543" w:rsidRDefault="00FB14D1" w:rsidP="00CD154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sz w:val="20"/>
              <w:szCs w:val="20"/>
              <w:lang w:eastAsia="en-GB"/>
            </w:rPr>
          </w:pPr>
        </w:p>
      </w:tc>
    </w:tr>
  </w:tbl>
  <w:p w:rsidR="00CD1543" w:rsidRDefault="00CD15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A3Njc1MzC3NDM0MjZV0lEKTi0uzszPAykwqQUAhxx24iwAAAA="/>
  </w:docVars>
  <w:rsids>
    <w:rsidRoot w:val="00CD1543"/>
    <w:rsid w:val="00073704"/>
    <w:rsid w:val="00125C6A"/>
    <w:rsid w:val="007125C1"/>
    <w:rsid w:val="00863579"/>
    <w:rsid w:val="008F5883"/>
    <w:rsid w:val="009B7222"/>
    <w:rsid w:val="00AD7C1F"/>
    <w:rsid w:val="00CB6AE5"/>
    <w:rsid w:val="00CD1543"/>
    <w:rsid w:val="00E67DB1"/>
    <w:rsid w:val="00FB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543"/>
  </w:style>
  <w:style w:type="paragraph" w:styleId="Footer">
    <w:name w:val="footer"/>
    <w:basedOn w:val="Normal"/>
    <w:link w:val="FooterChar"/>
    <w:unhideWhenUsed/>
    <w:rsid w:val="00CD1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D1543"/>
  </w:style>
  <w:style w:type="paragraph" w:styleId="BalloonText">
    <w:name w:val="Balloon Text"/>
    <w:basedOn w:val="Normal"/>
    <w:link w:val="BalloonTextChar"/>
    <w:uiPriority w:val="99"/>
    <w:semiHidden/>
    <w:unhideWhenUsed/>
    <w:rsid w:val="00CB6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A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B1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14D1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543"/>
  </w:style>
  <w:style w:type="paragraph" w:styleId="Footer">
    <w:name w:val="footer"/>
    <w:basedOn w:val="Normal"/>
    <w:link w:val="FooterChar"/>
    <w:unhideWhenUsed/>
    <w:rsid w:val="00CD1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D1543"/>
  </w:style>
  <w:style w:type="paragraph" w:styleId="BalloonText">
    <w:name w:val="Balloon Text"/>
    <w:basedOn w:val="Normal"/>
    <w:link w:val="BalloonTextChar"/>
    <w:uiPriority w:val="99"/>
    <w:semiHidden/>
    <w:unhideWhenUsed/>
    <w:rsid w:val="00CB6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A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B1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14D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1F20683A</Template>
  <TotalTime>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Aniac</dc:creator>
  <cp:lastModifiedBy>Anna Ciejek</cp:lastModifiedBy>
  <cp:revision>4</cp:revision>
  <cp:lastPrinted>2016-06-09T10:54:00Z</cp:lastPrinted>
  <dcterms:created xsi:type="dcterms:W3CDTF">2016-10-12T15:05:00Z</dcterms:created>
  <dcterms:modified xsi:type="dcterms:W3CDTF">2016-10-12T15:07:00Z</dcterms:modified>
</cp:coreProperties>
</file>