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7B" w:rsidRDefault="00FC417B" w:rsidP="00FC417B"/>
    <w:tbl>
      <w:tblPr>
        <w:tblW w:w="25700" w:type="dxa"/>
        <w:tblInd w:w="93" w:type="dxa"/>
        <w:tblLook w:val="0000" w:firstRow="0" w:lastRow="0" w:firstColumn="0" w:lastColumn="0" w:noHBand="0" w:noVBand="0"/>
      </w:tblPr>
      <w:tblGrid>
        <w:gridCol w:w="717"/>
        <w:gridCol w:w="640"/>
        <w:gridCol w:w="250"/>
        <w:gridCol w:w="550"/>
        <w:gridCol w:w="5600"/>
        <w:gridCol w:w="2400"/>
        <w:gridCol w:w="7537"/>
        <w:gridCol w:w="218"/>
        <w:gridCol w:w="7368"/>
        <w:gridCol w:w="420"/>
      </w:tblGrid>
      <w:tr w:rsidR="00FC417B" w:rsidTr="00120873">
        <w:trPr>
          <w:gridAfter w:val="4"/>
          <w:wAfter w:w="15543" w:type="dxa"/>
          <w:trHeight w:val="80"/>
        </w:trPr>
        <w:tc>
          <w:tcPr>
            <w:tcW w:w="101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12087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br w:type="page"/>
            </w:r>
          </w:p>
        </w:tc>
      </w:tr>
      <w:tr w:rsidR="00FC417B" w:rsidTr="00120873">
        <w:trPr>
          <w:gridAfter w:val="4"/>
          <w:wAfter w:w="15543" w:type="dxa"/>
          <w:trHeight w:val="406"/>
        </w:trPr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1208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12087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0157" w:type="dxa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</w:tcPr>
          <w:p w:rsidR="00FC417B" w:rsidRDefault="00120873" w:rsidP="001208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SHOULDER</w:t>
            </w:r>
            <w:r w:rsidR="00BE7C2C">
              <w:rPr>
                <w:rFonts w:ascii="Arial" w:hAnsi="Arial" w:cs="Arial"/>
                <w:b/>
                <w:bCs/>
              </w:rPr>
              <w:t xml:space="preserve"> </w:t>
            </w:r>
            <w:r w:rsidR="00BE7C2C" w:rsidRPr="00BE7C2C">
              <w:rPr>
                <w:rFonts w:ascii="Arial" w:hAnsi="Arial" w:cs="Arial"/>
                <w:b/>
                <w:bCs/>
                <w:u w:val="single"/>
              </w:rPr>
              <w:t>12/12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Arthroscopy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diagnostic - shoulder</w:t>
            </w:r>
          </w:p>
        </w:tc>
      </w:tr>
      <w:tr w:rsidR="00FC417B" w:rsidTr="00120873">
        <w:trPr>
          <w:trHeight w:val="255"/>
        </w:trPr>
        <w:tc>
          <w:tcPr>
            <w:tcW w:w="1015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788" w:type="dxa"/>
            <w:gridSpan w:val="2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Arthroscopic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subacromial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decompression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Arthroscopic therapeutic procedure other than </w:t>
            </w:r>
            <w:smartTag w:uri="urn:schemas-microsoft-com:office:smarttags" w:element="stockticker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ASD</w:t>
              </w:r>
            </w:smartTag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repair</w:t>
            </w:r>
          </w:p>
        </w:tc>
      </w:tr>
      <w:tr w:rsidR="00FC417B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C753A7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1749D4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1749D4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S.A.D</w:t>
            </w:r>
          </w:p>
        </w:tc>
      </w:tr>
      <w:tr w:rsidR="00FC417B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Arthroscopic arthrolysis for capsulitis of shoulder</w:t>
            </w:r>
            <w:r w:rsidR="00BE7C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</w:t>
            </w:r>
            <w:r w:rsidR="00BE7C2C" w:rsidRPr="001F5CE0">
              <w:rPr>
                <w:rFonts w:ascii="Arial" w:hAnsi="Arial" w:cs="Arial"/>
                <w:b/>
                <w:color w:val="FF0000"/>
                <w:sz w:val="20"/>
                <w:szCs w:val="20"/>
              </w:rPr>
              <w:t>3/12 &amp; 12/12</w:t>
            </w:r>
          </w:p>
        </w:tc>
      </w:tr>
      <w:tr w:rsidR="00FC417B" w:rsidTr="00120873">
        <w:trPr>
          <w:trHeight w:val="255"/>
        </w:trPr>
        <w:tc>
          <w:tcPr>
            <w:tcW w:w="1015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88" w:type="dxa"/>
            <w:gridSpan w:val="2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Arthroscopic biceps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tenodesis</w:t>
            </w:r>
            <w:proofErr w:type="spellEnd"/>
            <w:r w:rsidR="00B77EE6">
              <w:rPr>
                <w:rFonts w:ascii="Arial" w:hAnsi="Arial" w:cs="Arial"/>
                <w:color w:val="000000"/>
                <w:sz w:val="20"/>
                <w:szCs w:val="20"/>
              </w:rPr>
              <w:t xml:space="preserve"> (LHB </w:t>
            </w:r>
            <w:proofErr w:type="spellStart"/>
            <w:r w:rsidR="00B77EE6">
              <w:rPr>
                <w:rFonts w:ascii="Arial" w:hAnsi="Arial" w:cs="Arial"/>
                <w:color w:val="000000"/>
                <w:sz w:val="20"/>
                <w:szCs w:val="20"/>
              </w:rPr>
              <w:t>tenodesis</w:t>
            </w:r>
            <w:proofErr w:type="spellEnd"/>
            <w:r w:rsidR="00B77EE6">
              <w:rPr>
                <w:rFonts w:ascii="Arial" w:hAnsi="Arial" w:cs="Arial"/>
                <w:color w:val="000000"/>
                <w:sz w:val="20"/>
                <w:szCs w:val="20"/>
              </w:rPr>
              <w:t xml:space="preserve"> shoulder)</w:t>
            </w:r>
          </w:p>
        </w:tc>
      </w:tr>
      <w:tr w:rsidR="00FC417B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C04B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Rotator cuff repair (arthroscopic) +/- acromioplasty</w:t>
            </w:r>
            <w:r w:rsidR="00C04BF4">
              <w:rPr>
                <w:rFonts w:ascii="Arial" w:hAnsi="Arial" w:cs="Arial"/>
                <w:color w:val="000000"/>
                <w:sz w:val="20"/>
                <w:szCs w:val="20"/>
              </w:rPr>
              <w:t xml:space="preserve"> (&amp;</w:t>
            </w:r>
            <w:r w:rsidR="001F5CE0">
              <w:rPr>
                <w:rFonts w:ascii="Arial" w:hAnsi="Arial" w:cs="Arial"/>
                <w:color w:val="000000"/>
                <w:sz w:val="20"/>
                <w:szCs w:val="20"/>
              </w:rPr>
              <w:t xml:space="preserve"> PASTA repair</w:t>
            </w:r>
            <w:r w:rsidR="00C04BF4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04BF4">
              <w:rPr>
                <w:rFonts w:ascii="Arial" w:hAnsi="Arial" w:cs="Arial"/>
                <w:color w:val="000000"/>
                <w:sz w:val="20"/>
                <w:szCs w:val="20"/>
              </w:rPr>
              <w:t>subscap</w:t>
            </w:r>
            <w:proofErr w:type="spellEnd"/>
            <w:r w:rsidR="00C04BF4">
              <w:rPr>
                <w:rFonts w:ascii="Arial" w:hAnsi="Arial" w:cs="Arial"/>
                <w:color w:val="000000"/>
                <w:sz w:val="20"/>
                <w:szCs w:val="20"/>
              </w:rPr>
              <w:t xml:space="preserve"> repair</w:t>
            </w:r>
            <w:r w:rsidR="001F5C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FC417B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Acromioclavicular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joint excision - arthroscopic / open / lateral clavicle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Acromioplasty / Rotator Cuff - open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Acromioplasty open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Acromioclavicular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joint excision - arthroscopic / open / lateral clavicle</w:t>
            </w:r>
          </w:p>
        </w:tc>
      </w:tr>
      <w:tr w:rsidR="00FC417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1F5CE0" w:rsidRDefault="001F5CE0" w:rsidP="007154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1F5CE0" w:rsidRDefault="001F5CE0" w:rsidP="007154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1F5CE0" w:rsidRDefault="001F5CE0" w:rsidP="007154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Rotator cuff repair (open) +/- acromioplasty</w:t>
            </w: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Instability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953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Anterior repair for instability open </w:t>
            </w:r>
            <w:r w:rsidR="00953F0B">
              <w:rPr>
                <w:rFonts w:ascii="Arial" w:hAnsi="Arial" w:cs="Arial"/>
                <w:color w:val="000000"/>
                <w:sz w:val="20"/>
                <w:szCs w:val="20"/>
              </w:rPr>
              <w:t>including capsular shift (</w:t>
            </w:r>
            <w:proofErr w:type="spellStart"/>
            <w:r w:rsidR="00953F0B">
              <w:rPr>
                <w:rFonts w:ascii="Arial" w:hAnsi="Arial" w:cs="Arial"/>
                <w:color w:val="000000"/>
                <w:sz w:val="20"/>
                <w:szCs w:val="20"/>
              </w:rPr>
              <w:t>incl.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open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Bankart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Anterior repair for instability arthroscopic (incl. SLAP repair / labral repair,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Bankart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Posterior repair for instability including capsular shift</w:t>
            </w: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953F0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953F0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953F0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Latarjet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procedure</w:t>
            </w: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Arthroplasty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0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Hemiarthroplasty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shoulder (elective) (CAP shoulder resurfacing)</w:t>
            </w: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Shoulder replacement</w:t>
            </w: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Shoulder replacement revision</w:t>
            </w:r>
          </w:p>
        </w:tc>
      </w:tr>
      <w:tr w:rsidR="001F5CE0" w:rsidTr="00120873">
        <w:trPr>
          <w:gridAfter w:val="1"/>
          <w:wAfter w:w="420" w:type="dxa"/>
          <w:trHeight w:val="255"/>
        </w:trPr>
        <w:tc>
          <w:tcPr>
            <w:tcW w:w="10157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37" w:type="dxa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7586" w:type="dxa"/>
            <w:gridSpan w:val="2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Latarjet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procedure</w:t>
            </w:r>
          </w:p>
        </w:tc>
      </w:tr>
      <w:tr w:rsidR="001F5CE0" w:rsidTr="001F5CE0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Reverse polarity (Inverse) shoulder replacement</w:t>
            </w:r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Endoprosthetic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replacement for malignant bone tumour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humerus</w:t>
            </w:r>
            <w:proofErr w:type="spellEnd"/>
          </w:p>
        </w:tc>
      </w:tr>
      <w:tr w:rsidR="001F5CE0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Irrigation and debridement prosthesis for infection - shoulder</w:t>
            </w:r>
          </w:p>
        </w:tc>
      </w:tr>
      <w:tr w:rsidR="00953F0B" w:rsidTr="00120873">
        <w:trPr>
          <w:gridAfter w:val="4"/>
          <w:wAfter w:w="15543" w:type="dxa"/>
          <w:trHeight w:val="255"/>
        </w:trPr>
        <w:tc>
          <w:tcPr>
            <w:tcW w:w="160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Pr="00772626" w:rsidRDefault="00953F0B" w:rsidP="004D6121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Pr="00772626" w:rsidRDefault="00953F0B" w:rsidP="004D6121">
            <w:pPr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011</w:t>
            </w:r>
          </w:p>
        </w:tc>
        <w:tc>
          <w:tcPr>
            <w:tcW w:w="8000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Pr="00772626" w:rsidRDefault="00953F0B" w:rsidP="004D6121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Balloon Arthroplasty</w:t>
            </w:r>
          </w:p>
        </w:tc>
      </w:tr>
      <w:tr w:rsidR="00953F0B" w:rsidRPr="00C4051F" w:rsidTr="00120873">
        <w:trPr>
          <w:gridAfter w:val="5"/>
          <w:wAfter w:w="17943" w:type="dxa"/>
          <w:trHeight w:val="255"/>
        </w:trPr>
        <w:tc>
          <w:tcPr>
            <w:tcW w:w="775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Pr="00C4051F" w:rsidRDefault="00953F0B" w:rsidP="000F217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4051F">
              <w:rPr>
                <w:rFonts w:ascii="Arial" w:hAnsi="Arial" w:cs="Arial"/>
                <w:b/>
                <w:color w:val="000000"/>
                <w:sz w:val="20"/>
                <w:szCs w:val="20"/>
              </w:rPr>
              <w:t>ELBOW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12/12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F0B" w:rsidRDefault="00953F0B" w:rsidP="000F2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F0B" w:rsidRDefault="00953F0B" w:rsidP="000F2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Arthroscopy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640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Arthrolysis elbow (open/arthroscopic)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elbow diagnostic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elbow therapeutic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Arthrotomy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and Debridement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Arthrotomy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elbow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Excision radial head +/-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synovectomy</w:t>
            </w:r>
            <w:proofErr w:type="spellEnd"/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OK procedure (Elbow debridement)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53F0B" w:rsidTr="00120873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Soft Tissue Procedures</w:t>
            </w:r>
          </w:p>
        </w:tc>
      </w:tr>
      <w:tr w:rsidR="00953F0B" w:rsidTr="001F5CE0">
        <w:trPr>
          <w:gridAfter w:val="5"/>
          <w:wAfter w:w="17943" w:type="dxa"/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6D9F1" w:themeFill="text2" w:themeFillTint="33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C6D9F1" w:themeFill="text2" w:themeFillTint="33"/>
            <w:vAlign w:val="bottom"/>
          </w:tcPr>
          <w:p w:rsidR="00953F0B" w:rsidRDefault="00953F0B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C6D9F1" w:themeFill="text2" w:themeFillTint="33"/>
            <w:vAlign w:val="bottom"/>
          </w:tcPr>
          <w:p w:rsidR="00953F0B" w:rsidRDefault="00953F0B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Tennis / Golfer elbow release</w:t>
            </w:r>
          </w:p>
        </w:tc>
      </w:tr>
    </w:tbl>
    <w:p w:rsidR="001F5CE0" w:rsidRDefault="001F5CE0">
      <w:r>
        <w:br w:type="page"/>
      </w:r>
    </w:p>
    <w:tbl>
      <w:tblPr>
        <w:tblW w:w="7757" w:type="dxa"/>
        <w:tblInd w:w="93" w:type="dxa"/>
        <w:tblLook w:val="0000" w:firstRow="0" w:lastRow="0" w:firstColumn="0" w:lastColumn="0" w:noHBand="0" w:noVBand="0"/>
      </w:tblPr>
      <w:tblGrid>
        <w:gridCol w:w="717"/>
        <w:gridCol w:w="640"/>
        <w:gridCol w:w="6400"/>
      </w:tblGrid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Arthroplasty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DBDB" w:themeFill="accent2" w:themeFillTint="33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Elbow replacement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elbow replacement - aseptic revision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elbow replacement revision 1st stage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elbow replacement revision 2nd stage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elbow replacement for trauma</w:t>
            </w:r>
          </w:p>
        </w:tc>
      </w:tr>
      <w:tr w:rsidR="001F5CE0" w:rsidTr="001F5CE0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F5CE0" w:rsidRDefault="001F5CE0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Irrigation and debridement prosthesis for infection - elbow</w:t>
            </w:r>
          </w:p>
        </w:tc>
      </w:tr>
    </w:tbl>
    <w:p w:rsidR="00C4051F" w:rsidRDefault="00C4051F" w:rsidP="00120873">
      <w:pPr>
        <w:jc w:val="both"/>
      </w:pPr>
    </w:p>
    <w:tbl>
      <w:tblPr>
        <w:tblW w:w="7832" w:type="dxa"/>
        <w:tblInd w:w="93" w:type="dxa"/>
        <w:tblLook w:val="0000" w:firstRow="0" w:lastRow="0" w:firstColumn="0" w:lastColumn="0" w:noHBand="0" w:noVBand="0"/>
      </w:tblPr>
      <w:tblGrid>
        <w:gridCol w:w="761"/>
        <w:gridCol w:w="646"/>
        <w:gridCol w:w="6462"/>
      </w:tblGrid>
      <w:tr w:rsidR="00FC417B" w:rsidTr="00120873">
        <w:trPr>
          <w:trHeight w:val="23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4C37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4C37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C417B" w:rsidTr="00120873">
        <w:trPr>
          <w:trHeight w:val="235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C417B" w:rsidRDefault="00FC417B" w:rsidP="004C3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20873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20873" w:rsidRDefault="00120873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20873" w:rsidRDefault="00120873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20873" w:rsidRPr="00C4051F" w:rsidRDefault="00120873" w:rsidP="000F217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4051F">
              <w:rPr>
                <w:rFonts w:ascii="Arial" w:hAnsi="Arial" w:cs="Arial"/>
                <w:b/>
                <w:color w:val="000000"/>
                <w:sz w:val="20"/>
                <w:szCs w:val="20"/>
              </w:rPr>
              <w:t>HAND</w:t>
            </w:r>
            <w:r w:rsidR="00BE7C2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  </w:t>
            </w:r>
            <w:r w:rsidR="00BE7C2C" w:rsidRPr="001F5CE0">
              <w:rPr>
                <w:rFonts w:ascii="Arial" w:hAnsi="Arial" w:cs="Arial"/>
                <w:b/>
                <w:color w:val="FF0000"/>
                <w:sz w:val="20"/>
                <w:szCs w:val="20"/>
              </w:rPr>
              <w:t>3/12 &amp; 12/12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Pr="00772626" w:rsidRDefault="00297DFC" w:rsidP="003E6F15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Pr="00772626" w:rsidRDefault="00297DFC" w:rsidP="003E6F15">
            <w:pPr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182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Pr="00772626" w:rsidRDefault="00297DFC" w:rsidP="003E6F15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77262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Arthrodesis wrist (includes partial arthrodesis)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Excisions / Shortening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Trapezium excision or replacement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3E6F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DFC"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3E6F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DFC">
              <w:rPr>
                <w:rFonts w:ascii="Arial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3E6F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DFC">
              <w:rPr>
                <w:rFonts w:ascii="Arial" w:hAnsi="Arial" w:cs="Arial"/>
                <w:color w:val="000000"/>
                <w:sz w:val="20"/>
                <w:szCs w:val="20"/>
              </w:rPr>
              <w:t>Proximal row carpectomy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D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DFC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Pr="00297DFC" w:rsidRDefault="00297DFC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Dupuytrens contracture operation -other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Dupuytrens contracture operation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dermofasciectomy</w:t>
            </w:r>
            <w:proofErr w:type="spellEnd"/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Dupuytren's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contracture operation - primary single digit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Dupuytren's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contracture operation - primary multiple digits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Dupuytren's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contracture operation - recurrent single digit </w:t>
            </w: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EAF1DD" w:themeFill="accent3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Dupuytren's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contracture operation - recurrent multiple digits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Arthrodesis &amp; Arthroplasty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MCPJ replacement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PIPJ replacement - hand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silastic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PIPJ replacement - hand (other)</w:t>
            </w:r>
          </w:p>
        </w:tc>
      </w:tr>
      <w:tr w:rsidR="00297DFC" w:rsidTr="00120873">
        <w:trPr>
          <w:trHeight w:val="64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Tendon surgery - including trigger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97DFC" w:rsidTr="001F5CE0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Ortho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BE5F1" w:themeFill="accent1" w:themeFillTint="33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Carpal tunnel decompression (Median nerve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decomp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97DFC" w:rsidTr="00120873">
        <w:trPr>
          <w:trHeight w:val="235"/>
        </w:trPr>
        <w:tc>
          <w:tcPr>
            <w:tcW w:w="724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97DFC" w:rsidRDefault="00297DFC" w:rsidP="000F2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FC417B" w:rsidRDefault="00FC417B" w:rsidP="00FC417B"/>
    <w:sectPr w:rsidR="00FC417B" w:rsidSect="00120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7B"/>
    <w:rsid w:val="00025C4D"/>
    <w:rsid w:val="00120873"/>
    <w:rsid w:val="001749D4"/>
    <w:rsid w:val="001F5CE0"/>
    <w:rsid w:val="00297DFC"/>
    <w:rsid w:val="004A0432"/>
    <w:rsid w:val="00772626"/>
    <w:rsid w:val="00953F0B"/>
    <w:rsid w:val="00B77EE6"/>
    <w:rsid w:val="00BE7C2C"/>
    <w:rsid w:val="00C04BF4"/>
    <w:rsid w:val="00C4051F"/>
    <w:rsid w:val="00C753A7"/>
    <w:rsid w:val="00E52E9F"/>
    <w:rsid w:val="00F7052D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NHCT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Candal-Couto Jaime (RTF) NHCT</dc:creator>
  <cp:keywords/>
  <dc:description/>
  <cp:lastModifiedBy>Anji Kingman</cp:lastModifiedBy>
  <cp:revision>14</cp:revision>
  <dcterms:created xsi:type="dcterms:W3CDTF">2015-05-14T10:53:00Z</dcterms:created>
  <dcterms:modified xsi:type="dcterms:W3CDTF">2017-01-03T15:27:00Z</dcterms:modified>
</cp:coreProperties>
</file>