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Customers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customers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customer has a name, email, phone, address, and balance.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"CUST001",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"Amit Sharma",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"amit.sharma@example.com",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"+919876543210",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"Mumbai", "state": "Maharashtra", "zip": "400001"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15000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"CUST002",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Priya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Verma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"priya.verma@example.com",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"+918765432109",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"Delhi", "state": "Delhi", "zip": "110001"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8000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"CUST003",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"Rahul Gupta",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"rahul.gupta@example.com",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"+917654321098",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"Bangalore", "state": "Karnataka", "zip": "560001"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6000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Sneha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Iyer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"sneha.iyer@example.com",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"+919543210876",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"Chennai", "state": "Tamil Nadu", "zip": "600001"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5000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Vikas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Singh",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"vikas.singh@example.com",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"+916432109875",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"Kolkata", "state": "West Bengal", "zip": "700001"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12000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"CUST006",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"Anjali Reddy",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"anjali.reddy@example.com",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"+919887766554",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"Hyderabad", "state": "Telangana", "zip": "500001"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2000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"CUST007",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"Karan Malhotra",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"karan.malhotra@example.com",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"+919998877665",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"Pune", "state": "Maharashtra", "zip": "411001"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11000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"CUST008",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"Neha Das",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"neha.das@example.com",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"+918877665544",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"Ahmedabad", "state": "Gujarat", "zip": "380001"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7500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"CUST009",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"Arjun Chatterjee",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"arjun.chatterjee@example.com",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"+917766554433",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"Jaipur", "state": "Rajasthan", "zip": "302001"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3000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"CUST010",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Meera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Nair",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"meera.nair@example.com",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"+916655443322",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"Lucknow", "state": "Uttar Pradesh", "zip": "226001"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9000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A325FB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Accounts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accounts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account is linked to a customer (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15000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"ACC002",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"CUST001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8000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6000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5000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"ACC005",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"CUST003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12000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2000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11000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"ACC008",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"CUST007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7500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"ACC009",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"CUST006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3000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"ACC010",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"CUST010",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9000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A325FB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Transactions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transactions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transaction has a sender and receiver (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), amount, type, and date.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"ACC002", "amount": 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"2024-03-06T10:30:00Z"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"TXN002",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"amount": 1200,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"2024-03-05T09:45:00Z"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"ACC005",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"amount": 800,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"2024-03-04T14:20:00Z"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"ACC008", "amount": 2000,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"2024-03-03T11:00:00Z"</w:t>
      </w:r>
      <w:bookmarkStart w:id="0" w:name="_GoBack"/>
      <w:bookmarkEnd w:id="0"/>
      <w:r w:rsidRPr="009471EC">
        <w:rPr>
          <w:rFonts w:eastAsia="Times New Roman" w:cstheme="minorHAnsi"/>
          <w:sz w:val="20"/>
          <w:szCs w:val="20"/>
          <w:lang w:eastAsia="en-IN"/>
        </w:rPr>
        <w:t xml:space="preserve">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"TXN005",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"ACC009",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"ACC010", "amount": 1500,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"2024-03-02T16:10:00Z"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"ACC002",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"ACC005", "amount": 300,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"2024-03-01T08:30:00Z"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"amount": 4500,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"2024-02-28T12:45:00Z"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"TXN008",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"ACC009", "amount": 900,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"2024-02-27T17:15:00Z"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A325FB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71E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💾</w:t>
      </w:r>
      <w:r w:rsidRPr="009471E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How to Import This Data into MongoDB Compass?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Open MongoDB Compass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Select your database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bankDB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Go to the Collection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9471EC">
        <w:rPr>
          <w:rFonts w:eastAsia="Times New Roman" w:cstheme="minorHAnsi"/>
          <w:sz w:val="20"/>
          <w:szCs w:val="20"/>
          <w:lang w:eastAsia="en-IN"/>
        </w:rPr>
        <w:t>customers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471EC">
        <w:rPr>
          <w:rFonts w:eastAsia="Times New Roman" w:cstheme="minorHAnsi"/>
          <w:sz w:val="20"/>
          <w:szCs w:val="20"/>
          <w:lang w:eastAsia="en-IN"/>
        </w:rPr>
        <w:t>accounts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471EC">
        <w:rPr>
          <w:rFonts w:eastAsia="Times New Roman" w:cstheme="minorHAnsi"/>
          <w:sz w:val="20"/>
          <w:szCs w:val="20"/>
          <w:lang w:eastAsia="en-IN"/>
        </w:rPr>
        <w:t>transactions</w:t>
      </w:r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Click "Insert Document"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→ </w:t>
      </w: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Paste JSON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→ Click </w:t>
      </w: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Insert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Alternatively, use the "Import JSON" option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82673A" w:rsidRPr="009471EC" w:rsidRDefault="0082673A">
      <w:pPr>
        <w:rPr>
          <w:rFonts w:cstheme="minorHAnsi"/>
        </w:rPr>
      </w:pPr>
    </w:p>
    <w:sectPr w:rsidR="0082673A" w:rsidRPr="009471EC" w:rsidSect="00947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03AD7"/>
    <w:multiLevelType w:val="multilevel"/>
    <w:tmpl w:val="1DE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3"/>
    <w:rsid w:val="0082673A"/>
    <w:rsid w:val="009471EC"/>
    <w:rsid w:val="00A325FB"/>
    <w:rsid w:val="00A61633"/>
    <w:rsid w:val="00B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7AE4"/>
  <w15:chartTrackingRefBased/>
  <w15:docId w15:val="{746F2884-504E-45FF-BCA2-62848972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7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1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71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1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4</cp:revision>
  <dcterms:created xsi:type="dcterms:W3CDTF">2025-03-05T18:36:00Z</dcterms:created>
  <dcterms:modified xsi:type="dcterms:W3CDTF">2025-03-06T07:26:00Z</dcterms:modified>
</cp:coreProperties>
</file>