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D74DD">
      <w:pPr>
        <w:jc w:val="center"/>
        <w:rPr>
          <w:rFonts w:ascii="宋体" w:hAnsi="宋体" w:cs="宋体"/>
          <w:b/>
          <w:bCs/>
          <w:sz w:val="24"/>
        </w:rPr>
      </w:pPr>
      <w:r>
        <w:rPr>
          <w:rFonts w:hint="eastAsia" w:ascii="宋体" w:hAnsi="宋体" w:cs="宋体"/>
          <w:b/>
          <w:bCs/>
          <w:sz w:val="32"/>
          <w:szCs w:val="32"/>
        </w:rPr>
        <w:t>软件著作权登记信息采集表</w:t>
      </w:r>
    </w:p>
    <w:tbl>
      <w:tblPr>
        <w:tblStyle w:val="6"/>
        <w:tblpPr w:leftFromText="180" w:rightFromText="180" w:vertAnchor="text" w:horzAnchor="page" w:tblpX="1807" w:tblpY="215"/>
        <w:tblOverlap w:val="never"/>
        <w:tblW w:w="8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2075"/>
        <w:gridCol w:w="4770"/>
      </w:tblGrid>
      <w:tr w14:paraId="7458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8920" w:type="dxa"/>
            <w:gridSpan w:val="3"/>
          </w:tcPr>
          <w:p w14:paraId="0BA54102">
            <w:pPr>
              <w:jc w:val="center"/>
              <w:rPr>
                <w:rFonts w:ascii="宋体" w:hAnsi="宋体" w:cs="宋体"/>
                <w:b/>
                <w:bCs/>
                <w:szCs w:val="21"/>
              </w:rPr>
            </w:pPr>
            <w:r>
              <w:rPr>
                <w:rFonts w:hint="eastAsia" w:ascii="宋体" w:hAnsi="宋体" w:cs="宋体"/>
                <w:b/>
                <w:bCs/>
                <w:sz w:val="28"/>
                <w:szCs w:val="28"/>
              </w:rPr>
              <w:t>基 本 信 息</w:t>
            </w:r>
          </w:p>
        </w:tc>
      </w:tr>
      <w:tr w14:paraId="3743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49B732A0">
            <w:pPr>
              <w:jc w:val="left"/>
              <w:rPr>
                <w:rFonts w:ascii="宋体" w:hAnsi="宋体" w:cs="宋体"/>
                <w:color w:val="0000FF"/>
                <w:szCs w:val="21"/>
              </w:rPr>
            </w:pPr>
            <w:r>
              <w:rPr>
                <w:rFonts w:hint="eastAsia" w:ascii="宋体" w:hAnsi="宋体" w:cs="宋体"/>
                <w:color w:val="0000FF"/>
                <w:szCs w:val="21"/>
              </w:rPr>
              <w:t>软件名称（必填）：</w:t>
            </w:r>
          </w:p>
        </w:tc>
        <w:tc>
          <w:tcPr>
            <w:tcW w:w="4770" w:type="dxa"/>
          </w:tcPr>
          <w:p w14:paraId="54F1A093">
            <w:pPr>
              <w:jc w:val="left"/>
              <w:rPr>
                <w:rFonts w:ascii="宋体" w:hAnsi="宋体" w:cs="宋体"/>
                <w:szCs w:val="21"/>
              </w:rPr>
            </w:pPr>
            <w:r>
              <w:rPr>
                <w:rFonts w:hint="eastAsia" w:ascii="宋体" w:hAnsi="宋体" w:cs="宋体"/>
                <w:szCs w:val="21"/>
              </w:rPr>
              <w:t>冲击地压矿井微震监测智能判识冲击危险等级及区划系统</w:t>
            </w:r>
          </w:p>
        </w:tc>
      </w:tr>
      <w:tr w14:paraId="250D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7C0D24B4">
            <w:pPr>
              <w:jc w:val="left"/>
              <w:rPr>
                <w:rFonts w:ascii="宋体" w:hAnsi="宋体" w:cs="宋体"/>
                <w:color w:val="0000FF"/>
                <w:szCs w:val="21"/>
              </w:rPr>
            </w:pPr>
            <w:r>
              <w:rPr>
                <w:rFonts w:hint="eastAsia" w:ascii="宋体" w:hAnsi="宋体" w:cs="宋体"/>
                <w:color w:val="0000FF"/>
                <w:szCs w:val="21"/>
              </w:rPr>
              <w:t>软件版本号（必填）：</w:t>
            </w:r>
          </w:p>
        </w:tc>
        <w:tc>
          <w:tcPr>
            <w:tcW w:w="4770" w:type="dxa"/>
          </w:tcPr>
          <w:p w14:paraId="5620DE0E">
            <w:pPr>
              <w:jc w:val="left"/>
              <w:rPr>
                <w:rFonts w:hint="default" w:ascii="宋体" w:hAnsi="宋体" w:eastAsia="宋体" w:cs="宋体"/>
                <w:szCs w:val="21"/>
                <w:lang w:val="en-US" w:eastAsia="zh-CN"/>
              </w:rPr>
            </w:pPr>
            <w:r>
              <w:rPr>
                <w:rFonts w:hint="eastAsia" w:ascii="宋体" w:hAnsi="宋体" w:cs="宋体"/>
                <w:szCs w:val="21"/>
                <w:lang w:val="en-US" w:eastAsia="zh-CN"/>
              </w:rPr>
              <w:t>v1.2</w:t>
            </w:r>
          </w:p>
        </w:tc>
      </w:tr>
      <w:tr w14:paraId="0C76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359A8ACF">
            <w:pPr>
              <w:jc w:val="left"/>
              <w:rPr>
                <w:rFonts w:ascii="宋体" w:hAnsi="宋体" w:cs="宋体"/>
                <w:color w:val="0000FF"/>
                <w:szCs w:val="21"/>
              </w:rPr>
            </w:pPr>
            <w:r>
              <w:rPr>
                <w:rFonts w:hint="eastAsia" w:ascii="宋体" w:hAnsi="宋体" w:cs="宋体"/>
                <w:color w:val="0000FF"/>
                <w:szCs w:val="21"/>
              </w:rPr>
              <w:t>软件简称（非必填）：</w:t>
            </w:r>
          </w:p>
        </w:tc>
        <w:tc>
          <w:tcPr>
            <w:tcW w:w="4770" w:type="dxa"/>
          </w:tcPr>
          <w:p w14:paraId="08A65E38">
            <w:pPr>
              <w:jc w:val="left"/>
              <w:rPr>
                <w:rFonts w:ascii="宋体" w:hAnsi="宋体" w:cs="宋体"/>
                <w:szCs w:val="21"/>
              </w:rPr>
            </w:pPr>
          </w:p>
        </w:tc>
      </w:tr>
      <w:tr w14:paraId="096D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8920" w:type="dxa"/>
            <w:gridSpan w:val="3"/>
          </w:tcPr>
          <w:p w14:paraId="320FB412">
            <w:pPr>
              <w:jc w:val="center"/>
              <w:rPr>
                <w:rFonts w:ascii="宋体" w:hAnsi="宋体" w:cs="宋体"/>
                <w:b/>
                <w:bCs/>
                <w:szCs w:val="21"/>
              </w:rPr>
            </w:pPr>
            <w:r>
              <w:rPr>
                <w:rFonts w:hint="eastAsia" w:ascii="宋体" w:hAnsi="宋体" w:cs="宋体"/>
                <w:b/>
                <w:bCs/>
                <w:sz w:val="28"/>
                <w:szCs w:val="28"/>
              </w:rPr>
              <w:t>报 件 信 息</w:t>
            </w:r>
          </w:p>
        </w:tc>
      </w:tr>
      <w:tr w14:paraId="3623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150" w:type="dxa"/>
            <w:gridSpan w:val="2"/>
          </w:tcPr>
          <w:p w14:paraId="55828465">
            <w:pPr>
              <w:jc w:val="left"/>
              <w:rPr>
                <w:rFonts w:ascii="宋体" w:hAnsi="宋体" w:cs="宋体"/>
                <w:szCs w:val="21"/>
              </w:rPr>
            </w:pPr>
            <w:r>
              <w:rPr>
                <w:rFonts w:hint="eastAsia" w:ascii="宋体" w:hAnsi="宋体" w:cs="宋体"/>
                <w:color w:val="0000FF"/>
                <w:sz w:val="18"/>
                <w:szCs w:val="18"/>
              </w:rPr>
              <w:t>软件分类（必填）：只有这4项，4选一：应用软件、嵌入式软件、中间件、操作系统</w:t>
            </w:r>
          </w:p>
        </w:tc>
        <w:tc>
          <w:tcPr>
            <w:tcW w:w="4770" w:type="dxa"/>
          </w:tcPr>
          <w:p w14:paraId="54F844C8">
            <w:pPr>
              <w:jc w:val="left"/>
              <w:rPr>
                <w:rFonts w:hint="default" w:ascii="宋体" w:hAnsi="宋体" w:eastAsia="宋体" w:cs="宋体"/>
                <w:szCs w:val="21"/>
                <w:lang w:val="en-US" w:eastAsia="zh-CN"/>
              </w:rPr>
            </w:pPr>
            <w:r>
              <w:rPr>
                <w:rFonts w:hint="eastAsia" w:ascii="宋体" w:hAnsi="宋体" w:cs="宋体"/>
                <w:szCs w:val="21"/>
                <w:lang w:val="en-US" w:eastAsia="zh-CN"/>
              </w:rPr>
              <w:t>应用软件</w:t>
            </w:r>
          </w:p>
        </w:tc>
      </w:tr>
      <w:tr w14:paraId="0BEC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075" w:type="dxa"/>
            <w:vMerge w:val="restart"/>
          </w:tcPr>
          <w:p w14:paraId="47AB3106">
            <w:pPr>
              <w:rPr>
                <w:rFonts w:ascii="宋体" w:hAnsi="宋体" w:cs="宋体"/>
                <w:szCs w:val="21"/>
              </w:rPr>
            </w:pPr>
          </w:p>
          <w:p w14:paraId="4DBBEA2B">
            <w:pPr>
              <w:rPr>
                <w:rFonts w:ascii="宋体" w:hAnsi="宋体" w:cs="宋体"/>
                <w:szCs w:val="21"/>
              </w:rPr>
            </w:pPr>
            <w:r>
              <w:rPr>
                <w:rFonts w:hint="eastAsia" w:ascii="宋体" w:hAnsi="宋体" w:cs="宋体"/>
                <w:szCs w:val="21"/>
              </w:rPr>
              <w:t>硬件环境（必填）：</w:t>
            </w:r>
          </w:p>
        </w:tc>
        <w:tc>
          <w:tcPr>
            <w:tcW w:w="2075" w:type="dxa"/>
            <w:vAlign w:val="center"/>
          </w:tcPr>
          <w:p w14:paraId="67835A67">
            <w:pPr>
              <w:jc w:val="left"/>
              <w:rPr>
                <w:rFonts w:ascii="宋体" w:hAnsi="宋体" w:cs="宋体"/>
                <w:color w:val="0000FF"/>
                <w:sz w:val="18"/>
                <w:szCs w:val="18"/>
              </w:rPr>
            </w:pPr>
            <w:r>
              <w:rPr>
                <w:rFonts w:hint="eastAsia" w:ascii="宋体" w:hAnsi="宋体" w:cs="宋体"/>
                <w:color w:val="0000FF"/>
                <w:sz w:val="18"/>
                <w:szCs w:val="18"/>
              </w:rPr>
              <w:t>开发的硬件环境：</w:t>
            </w:r>
          </w:p>
        </w:tc>
        <w:tc>
          <w:tcPr>
            <w:tcW w:w="4770" w:type="dxa"/>
            <w:vAlign w:val="center"/>
          </w:tcPr>
          <w:p w14:paraId="2A1BFCA2">
            <w:pPr>
              <w:jc w:val="left"/>
              <w:rPr>
                <w:rFonts w:hint="default" w:ascii="宋体" w:hAnsi="宋体" w:eastAsia="宋体" w:cs="宋体"/>
                <w:sz w:val="18"/>
                <w:szCs w:val="18"/>
                <w:lang w:val="en-US" w:eastAsia="zh-CN"/>
              </w:rPr>
            </w:pPr>
            <w:r>
              <w:rPr>
                <w:rFonts w:hint="eastAsia" w:ascii="宋体" w:hAnsi="宋体" w:cs="宋体"/>
                <w:sz w:val="18"/>
                <w:szCs w:val="18"/>
              </w:rPr>
              <w:t xml:space="preserve">   </w:t>
            </w:r>
            <w:r>
              <w:rPr>
                <w:rFonts w:hint="eastAsia" w:ascii="宋体" w:hAnsi="宋体" w:cs="宋体"/>
                <w:sz w:val="18"/>
                <w:szCs w:val="18"/>
                <w:lang w:val="en-US" w:eastAsia="zh-CN"/>
              </w:rPr>
              <w:t xml:space="preserve">CPU </w:t>
            </w:r>
            <w:r>
              <w:rPr>
                <w:rFonts w:hint="eastAsia" w:ascii="宋体" w:hAnsi="宋体" w:cs="宋体"/>
                <w:sz w:val="18"/>
                <w:szCs w:val="18"/>
              </w:rPr>
              <w:t>13900K</w:t>
            </w:r>
            <w:r>
              <w:rPr>
                <w:rFonts w:hint="eastAsia" w:ascii="宋体" w:hAnsi="宋体" w:cs="宋体"/>
                <w:sz w:val="18"/>
                <w:szCs w:val="18"/>
                <w:lang w:eastAsia="zh-CN"/>
              </w:rPr>
              <w:t>，</w:t>
            </w:r>
            <w:r>
              <w:rPr>
                <w:rFonts w:hint="eastAsia" w:ascii="宋体" w:hAnsi="宋体" w:cs="宋体"/>
                <w:sz w:val="18"/>
                <w:szCs w:val="18"/>
                <w:lang w:val="en-US" w:eastAsia="zh-CN"/>
              </w:rPr>
              <w:t>GPU 4060ti，RAM 32gb</w:t>
            </w:r>
          </w:p>
        </w:tc>
      </w:tr>
      <w:tr w14:paraId="174A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075" w:type="dxa"/>
            <w:vMerge w:val="continue"/>
          </w:tcPr>
          <w:p w14:paraId="0DCB49E7">
            <w:pPr>
              <w:rPr>
                <w:rFonts w:ascii="宋体" w:hAnsi="宋体" w:cs="宋体"/>
                <w:szCs w:val="21"/>
              </w:rPr>
            </w:pPr>
          </w:p>
        </w:tc>
        <w:tc>
          <w:tcPr>
            <w:tcW w:w="2075" w:type="dxa"/>
            <w:vAlign w:val="center"/>
          </w:tcPr>
          <w:p w14:paraId="4A5A0505">
            <w:pPr>
              <w:jc w:val="left"/>
              <w:rPr>
                <w:rFonts w:ascii="宋体" w:hAnsi="宋体" w:cs="宋体"/>
                <w:color w:val="0000FF"/>
                <w:sz w:val="18"/>
                <w:szCs w:val="18"/>
              </w:rPr>
            </w:pPr>
            <w:r>
              <w:rPr>
                <w:rFonts w:hint="eastAsia" w:ascii="宋体" w:hAnsi="宋体" w:cs="宋体"/>
                <w:color w:val="0000FF"/>
                <w:sz w:val="18"/>
                <w:szCs w:val="18"/>
              </w:rPr>
              <w:t>运行的硬件环境：</w:t>
            </w:r>
          </w:p>
        </w:tc>
        <w:tc>
          <w:tcPr>
            <w:tcW w:w="4770" w:type="dxa"/>
            <w:vAlign w:val="center"/>
          </w:tcPr>
          <w:p w14:paraId="7AC24538">
            <w:pPr>
              <w:rPr>
                <w:rFonts w:ascii="宋体" w:hAnsi="宋体" w:cs="宋体"/>
                <w:color w:val="0000FF"/>
                <w:sz w:val="18"/>
                <w:szCs w:val="18"/>
              </w:rPr>
            </w:pPr>
            <w:r>
              <w:rPr>
                <w:rFonts w:hint="eastAsia" w:ascii="宋体" w:hAnsi="宋体" w:cs="宋体"/>
                <w:b/>
                <w:sz w:val="18"/>
                <w:szCs w:val="18"/>
              </w:rPr>
              <w:t xml:space="preserve">  </w:t>
            </w:r>
            <w:r>
              <w:rPr>
                <w:rFonts w:hint="eastAsia" w:ascii="宋体" w:hAnsi="宋体" w:cs="宋体"/>
                <w:b/>
                <w:sz w:val="18"/>
                <w:szCs w:val="18"/>
                <w:lang w:val="en-US" w:eastAsia="zh-CN"/>
              </w:rPr>
              <w:t xml:space="preserve"> </w:t>
            </w:r>
            <w:r>
              <w:rPr>
                <w:rFonts w:hint="eastAsia" w:ascii="宋体" w:hAnsi="宋体" w:cs="宋体"/>
                <w:sz w:val="18"/>
                <w:szCs w:val="18"/>
                <w:lang w:val="en-US" w:eastAsia="zh-CN"/>
              </w:rPr>
              <w:t xml:space="preserve">CPU </w:t>
            </w:r>
            <w:r>
              <w:rPr>
                <w:rFonts w:hint="eastAsia" w:ascii="宋体" w:hAnsi="宋体" w:cs="宋体"/>
                <w:sz w:val="18"/>
                <w:szCs w:val="18"/>
              </w:rPr>
              <w:t>13900K</w:t>
            </w:r>
            <w:r>
              <w:rPr>
                <w:rFonts w:hint="eastAsia" w:ascii="宋体" w:hAnsi="宋体" w:cs="宋体"/>
                <w:sz w:val="18"/>
                <w:szCs w:val="18"/>
                <w:lang w:eastAsia="zh-CN"/>
              </w:rPr>
              <w:t>，</w:t>
            </w:r>
            <w:r>
              <w:rPr>
                <w:rFonts w:hint="eastAsia" w:ascii="宋体" w:hAnsi="宋体" w:cs="宋体"/>
                <w:sz w:val="18"/>
                <w:szCs w:val="18"/>
                <w:lang w:val="en-US" w:eastAsia="zh-CN"/>
              </w:rPr>
              <w:t>GPU 4060ti，RAM 32gb</w:t>
            </w:r>
          </w:p>
        </w:tc>
      </w:tr>
      <w:tr w14:paraId="1A7E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075" w:type="dxa"/>
            <w:vMerge w:val="restart"/>
          </w:tcPr>
          <w:p w14:paraId="439910BB">
            <w:pPr>
              <w:jc w:val="left"/>
              <w:rPr>
                <w:rFonts w:ascii="宋体" w:hAnsi="宋体" w:cs="宋体"/>
                <w:szCs w:val="21"/>
              </w:rPr>
            </w:pPr>
          </w:p>
          <w:p w14:paraId="432A7C04">
            <w:pPr>
              <w:jc w:val="left"/>
              <w:rPr>
                <w:rFonts w:ascii="宋体" w:hAnsi="宋体" w:cs="宋体"/>
                <w:szCs w:val="21"/>
              </w:rPr>
            </w:pPr>
          </w:p>
          <w:p w14:paraId="4C3CBC48">
            <w:pPr>
              <w:jc w:val="left"/>
              <w:rPr>
                <w:rFonts w:ascii="宋体" w:hAnsi="宋体" w:cs="宋体"/>
                <w:szCs w:val="21"/>
              </w:rPr>
            </w:pPr>
          </w:p>
          <w:p w14:paraId="24FF3C29">
            <w:pPr>
              <w:jc w:val="left"/>
              <w:rPr>
                <w:rFonts w:ascii="宋体" w:hAnsi="宋体" w:cs="宋体"/>
                <w:szCs w:val="21"/>
              </w:rPr>
            </w:pPr>
          </w:p>
          <w:p w14:paraId="30991E44">
            <w:pPr>
              <w:jc w:val="left"/>
              <w:rPr>
                <w:rFonts w:ascii="宋体" w:hAnsi="宋体" w:cs="宋体"/>
                <w:szCs w:val="21"/>
              </w:rPr>
            </w:pPr>
            <w:r>
              <w:rPr>
                <w:rFonts w:hint="eastAsia" w:ascii="宋体" w:hAnsi="宋体" w:cs="宋体"/>
                <w:szCs w:val="21"/>
              </w:rPr>
              <w:t>软件环境（必填）：</w:t>
            </w:r>
          </w:p>
        </w:tc>
        <w:tc>
          <w:tcPr>
            <w:tcW w:w="2075" w:type="dxa"/>
            <w:vAlign w:val="center"/>
          </w:tcPr>
          <w:p w14:paraId="17479DC9">
            <w:pPr>
              <w:jc w:val="left"/>
              <w:rPr>
                <w:rFonts w:ascii="宋体" w:hAnsi="宋体" w:cs="宋体"/>
                <w:color w:val="0000FF"/>
                <w:sz w:val="18"/>
                <w:szCs w:val="18"/>
              </w:rPr>
            </w:pPr>
            <w:r>
              <w:rPr>
                <w:rFonts w:hint="eastAsia" w:ascii="宋体" w:hAnsi="宋体" w:cs="宋体"/>
                <w:color w:val="0000FF"/>
                <w:sz w:val="18"/>
                <w:szCs w:val="18"/>
              </w:rPr>
              <w:t>开发该软件的操作系统：</w:t>
            </w:r>
          </w:p>
        </w:tc>
        <w:tc>
          <w:tcPr>
            <w:tcW w:w="4770" w:type="dxa"/>
            <w:vAlign w:val="center"/>
          </w:tcPr>
          <w:p w14:paraId="599BE73F">
            <w:pPr>
              <w:rPr>
                <w:rFonts w:hint="eastAsia" w:ascii="宋体" w:hAnsi="宋体" w:eastAsia="宋体" w:cs="宋体"/>
                <w:color w:val="0000FF"/>
                <w:sz w:val="18"/>
                <w:szCs w:val="18"/>
                <w:lang w:val="en-US" w:eastAsia="zh-CN"/>
              </w:rPr>
            </w:pPr>
            <w:r>
              <w:rPr>
                <w:rFonts w:hint="eastAsia" w:ascii="宋体" w:hAnsi="宋体" w:cs="宋体"/>
                <w:color w:val="0000FF"/>
                <w:sz w:val="18"/>
                <w:szCs w:val="18"/>
                <w:lang w:val="en-US" w:eastAsia="zh-CN"/>
              </w:rPr>
              <w:t>Windows</w:t>
            </w:r>
          </w:p>
        </w:tc>
      </w:tr>
      <w:tr w14:paraId="3B77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075" w:type="dxa"/>
            <w:vMerge w:val="continue"/>
          </w:tcPr>
          <w:p w14:paraId="2B1E1FA0"/>
        </w:tc>
        <w:tc>
          <w:tcPr>
            <w:tcW w:w="2075" w:type="dxa"/>
            <w:vAlign w:val="center"/>
          </w:tcPr>
          <w:p w14:paraId="6CF8EBD8">
            <w:pPr>
              <w:jc w:val="left"/>
              <w:rPr>
                <w:rFonts w:ascii="宋体" w:hAnsi="宋体" w:cs="宋体"/>
                <w:color w:val="0000FF"/>
                <w:sz w:val="18"/>
                <w:szCs w:val="18"/>
              </w:rPr>
            </w:pPr>
            <w:r>
              <w:rPr>
                <w:rFonts w:hint="eastAsia" w:ascii="宋体" w:hAnsi="宋体" w:cs="宋体"/>
                <w:color w:val="0000FF"/>
                <w:sz w:val="18"/>
                <w:szCs w:val="18"/>
              </w:rPr>
              <w:t>软件开发环境 / 开发工具：</w:t>
            </w:r>
          </w:p>
        </w:tc>
        <w:tc>
          <w:tcPr>
            <w:tcW w:w="4770" w:type="dxa"/>
            <w:vAlign w:val="center"/>
          </w:tcPr>
          <w:p w14:paraId="4618E8DB">
            <w:pPr>
              <w:rPr>
                <w:rFonts w:hint="default" w:ascii="宋体" w:hAnsi="宋体" w:eastAsia="宋体" w:cs="宋体"/>
                <w:sz w:val="18"/>
                <w:szCs w:val="18"/>
                <w:lang w:val="en-US" w:eastAsia="zh-CN"/>
              </w:rPr>
            </w:pPr>
            <w:r>
              <w:rPr>
                <w:rFonts w:hint="eastAsia" w:ascii="宋体" w:hAnsi="宋体" w:cs="宋体"/>
                <w:sz w:val="18"/>
                <w:szCs w:val="18"/>
                <w:lang w:val="en-US" w:eastAsia="zh-CN"/>
              </w:rPr>
              <w:t>Idea、vscode，Navicat，jdk‌</w:t>
            </w:r>
          </w:p>
        </w:tc>
      </w:tr>
      <w:tr w14:paraId="5CA6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075" w:type="dxa"/>
            <w:vMerge w:val="continue"/>
          </w:tcPr>
          <w:p w14:paraId="41FD278E">
            <w:pPr>
              <w:rPr>
                <w:rFonts w:ascii="宋体" w:hAnsi="宋体" w:cs="宋体"/>
                <w:color w:val="0000FF"/>
                <w:sz w:val="18"/>
                <w:szCs w:val="18"/>
              </w:rPr>
            </w:pPr>
          </w:p>
        </w:tc>
        <w:tc>
          <w:tcPr>
            <w:tcW w:w="2075" w:type="dxa"/>
            <w:vAlign w:val="center"/>
          </w:tcPr>
          <w:p w14:paraId="4DE3F3CA">
            <w:pPr>
              <w:jc w:val="left"/>
              <w:rPr>
                <w:rFonts w:ascii="宋体" w:hAnsi="宋体" w:cs="宋体"/>
                <w:color w:val="0000FF"/>
                <w:sz w:val="18"/>
                <w:szCs w:val="18"/>
              </w:rPr>
            </w:pPr>
            <w:r>
              <w:rPr>
                <w:rFonts w:hint="eastAsia" w:ascii="宋体" w:hAnsi="宋体" w:cs="宋体"/>
                <w:color w:val="0000FF"/>
                <w:sz w:val="18"/>
                <w:szCs w:val="18"/>
              </w:rPr>
              <w:t>该软件的运行平台 / 操作系统：</w:t>
            </w:r>
          </w:p>
        </w:tc>
        <w:tc>
          <w:tcPr>
            <w:tcW w:w="4770" w:type="dxa"/>
            <w:vAlign w:val="center"/>
          </w:tcPr>
          <w:p w14:paraId="78566497">
            <w:pPr>
              <w:rPr>
                <w:rFonts w:hint="default" w:ascii="宋体" w:hAnsi="宋体" w:eastAsia="宋体" w:cs="宋体"/>
                <w:color w:val="0000FF"/>
                <w:sz w:val="18"/>
                <w:szCs w:val="18"/>
                <w:lang w:val="en-US" w:eastAsia="zh-CN"/>
              </w:rPr>
            </w:pPr>
            <w:r>
              <w:rPr>
                <w:rFonts w:hint="eastAsia" w:ascii="宋体" w:hAnsi="宋体" w:cs="宋体"/>
                <w:color w:val="0000FF"/>
                <w:sz w:val="18"/>
                <w:szCs w:val="18"/>
                <w:lang w:val="en-US" w:eastAsia="zh-CN"/>
              </w:rPr>
              <w:t>Windows、Ubuntu</w:t>
            </w:r>
          </w:p>
        </w:tc>
      </w:tr>
      <w:tr w14:paraId="5025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075" w:type="dxa"/>
            <w:vMerge w:val="continue"/>
          </w:tcPr>
          <w:p w14:paraId="41751575">
            <w:pPr>
              <w:rPr>
                <w:rFonts w:ascii="宋体" w:hAnsi="宋体" w:cs="宋体"/>
                <w:color w:val="0000FF"/>
                <w:sz w:val="18"/>
                <w:szCs w:val="18"/>
              </w:rPr>
            </w:pPr>
          </w:p>
        </w:tc>
        <w:tc>
          <w:tcPr>
            <w:tcW w:w="2075" w:type="dxa"/>
            <w:vAlign w:val="center"/>
          </w:tcPr>
          <w:p w14:paraId="186A32C4">
            <w:pPr>
              <w:jc w:val="left"/>
              <w:rPr>
                <w:rFonts w:ascii="宋体" w:hAnsi="宋体" w:cs="宋体"/>
                <w:color w:val="0000FF"/>
                <w:sz w:val="18"/>
                <w:szCs w:val="18"/>
              </w:rPr>
            </w:pPr>
            <w:r>
              <w:rPr>
                <w:rFonts w:hint="eastAsia" w:ascii="宋体" w:hAnsi="宋体" w:cs="宋体"/>
                <w:color w:val="0000FF"/>
                <w:sz w:val="18"/>
                <w:szCs w:val="18"/>
              </w:rPr>
              <w:t>软件运行支撑环境 / 支持软件：</w:t>
            </w:r>
          </w:p>
        </w:tc>
        <w:tc>
          <w:tcPr>
            <w:tcW w:w="4770" w:type="dxa"/>
            <w:vAlign w:val="center"/>
          </w:tcPr>
          <w:p w14:paraId="0B9C0667">
            <w:pPr>
              <w:rPr>
                <w:rFonts w:hint="default" w:ascii="宋体" w:hAnsi="宋体" w:eastAsia="宋体" w:cs="宋体"/>
                <w:sz w:val="18"/>
                <w:szCs w:val="18"/>
                <w:lang w:val="en-US" w:eastAsia="zh-CN"/>
              </w:rPr>
            </w:pPr>
            <w:r>
              <w:rPr>
                <w:rFonts w:hint="eastAsia" w:ascii="宋体" w:hAnsi="宋体" w:cs="宋体"/>
                <w:sz w:val="18"/>
                <w:szCs w:val="18"/>
                <w:lang w:val="en-US" w:eastAsia="zh-CN"/>
              </w:rPr>
              <w:t>Chrome、edge</w:t>
            </w:r>
          </w:p>
        </w:tc>
      </w:tr>
      <w:tr w14:paraId="23412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4150" w:type="dxa"/>
            <w:gridSpan w:val="2"/>
          </w:tcPr>
          <w:p w14:paraId="0CAE9E8A">
            <w:pPr>
              <w:jc w:val="left"/>
              <w:rPr>
                <w:rFonts w:ascii="宋体" w:hAnsi="宋体" w:cs="宋体"/>
                <w:color w:val="0000FF"/>
                <w:szCs w:val="21"/>
              </w:rPr>
            </w:pPr>
            <w:r>
              <w:rPr>
                <w:rFonts w:hint="eastAsia" w:ascii="宋体" w:hAnsi="宋体" w:cs="宋体"/>
                <w:color w:val="0000FF"/>
                <w:szCs w:val="21"/>
              </w:rPr>
              <w:t>源程序量（必填）：</w:t>
            </w:r>
          </w:p>
        </w:tc>
        <w:tc>
          <w:tcPr>
            <w:tcW w:w="4770" w:type="dxa"/>
          </w:tcPr>
          <w:p w14:paraId="4AC9EC18">
            <w:pPr>
              <w:jc w:val="left"/>
              <w:rPr>
                <w:rFonts w:ascii="宋体" w:hAnsi="宋体" w:cs="宋体"/>
                <w:szCs w:val="21"/>
              </w:rPr>
            </w:pPr>
          </w:p>
        </w:tc>
      </w:tr>
      <w:tr w14:paraId="0659B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4150" w:type="dxa"/>
            <w:gridSpan w:val="2"/>
          </w:tcPr>
          <w:p w14:paraId="58843560">
            <w:pPr>
              <w:jc w:val="left"/>
              <w:rPr>
                <w:rFonts w:ascii="宋体" w:hAnsi="宋体" w:cs="宋体"/>
                <w:color w:val="0000FF"/>
                <w:szCs w:val="21"/>
              </w:rPr>
            </w:pPr>
            <w:r>
              <w:rPr>
                <w:rFonts w:hint="eastAsia" w:ascii="宋体" w:hAnsi="宋体" w:cs="宋体"/>
                <w:color w:val="0000FF"/>
                <w:szCs w:val="21"/>
              </w:rPr>
              <w:t>编程语言（必填）：</w:t>
            </w:r>
          </w:p>
        </w:tc>
        <w:tc>
          <w:tcPr>
            <w:tcW w:w="4770" w:type="dxa"/>
          </w:tcPr>
          <w:p w14:paraId="05B81A3A">
            <w:pPr>
              <w:jc w:val="left"/>
              <w:rPr>
                <w:rFonts w:hint="default" w:ascii="宋体" w:hAnsi="宋体" w:eastAsia="宋体" w:cs="宋体"/>
                <w:szCs w:val="21"/>
                <w:lang w:val="en-US" w:eastAsia="zh-CN"/>
              </w:rPr>
            </w:pPr>
            <w:r>
              <w:rPr>
                <w:rFonts w:hint="eastAsia" w:ascii="宋体" w:hAnsi="宋体" w:cs="宋体"/>
                <w:szCs w:val="21"/>
                <w:lang w:val="en-US" w:eastAsia="zh-CN"/>
              </w:rPr>
              <w:t>Python、c++、sql、html、css、javascript</w:t>
            </w:r>
          </w:p>
        </w:tc>
      </w:tr>
      <w:tr w14:paraId="08BB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4150" w:type="dxa"/>
            <w:gridSpan w:val="2"/>
          </w:tcPr>
          <w:p w14:paraId="564075B7">
            <w:pPr>
              <w:jc w:val="left"/>
              <w:rPr>
                <w:rFonts w:ascii="宋体" w:hAnsi="宋体" w:cs="宋体"/>
                <w:szCs w:val="21"/>
              </w:rPr>
            </w:pPr>
            <w:r>
              <w:rPr>
                <w:rFonts w:hint="eastAsia" w:ascii="宋体" w:hAnsi="宋体" w:cs="宋体"/>
                <w:szCs w:val="21"/>
              </w:rPr>
              <w:t>开发方式（必填）：</w:t>
            </w:r>
          </w:p>
        </w:tc>
        <w:tc>
          <w:tcPr>
            <w:tcW w:w="4770" w:type="dxa"/>
          </w:tcPr>
          <w:p w14:paraId="4F903DF8">
            <w:pPr>
              <w:jc w:val="left"/>
              <w:rPr>
                <w:rFonts w:ascii="宋体" w:hAnsi="宋体" w:cs="宋体"/>
                <w:szCs w:val="21"/>
              </w:rPr>
            </w:pPr>
            <w:r>
              <w:rPr>
                <w:rFonts w:hint="eastAsia" w:ascii="宋体" w:hAnsi="宋体" w:cs="宋体"/>
                <w:szCs w:val="21"/>
              </w:rPr>
              <w:sym w:font="Wingdings" w:char="F0FE"/>
            </w:r>
            <w:r>
              <w:rPr>
                <w:rFonts w:hint="eastAsia" w:ascii="宋体" w:hAnsi="宋体" w:cs="宋体"/>
                <w:szCs w:val="21"/>
              </w:rPr>
              <w:t xml:space="preserve">独立开发 </w:t>
            </w:r>
            <w:r>
              <w:rPr>
                <w:rFonts w:hint="eastAsia" w:ascii="宋体" w:hAnsi="宋体" w:cs="宋体"/>
                <w:szCs w:val="21"/>
                <w:lang w:eastAsia="zh-CN"/>
              </w:rPr>
              <w:t>□</w:t>
            </w:r>
            <w:r>
              <w:rPr>
                <w:rFonts w:hint="eastAsia" w:ascii="宋体" w:hAnsi="宋体" w:cs="宋体"/>
                <w:szCs w:val="21"/>
              </w:rPr>
              <w:t>合作开发 □委托开发□下达任务</w:t>
            </w:r>
          </w:p>
        </w:tc>
      </w:tr>
      <w:tr w14:paraId="6D23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4150" w:type="dxa"/>
            <w:gridSpan w:val="2"/>
          </w:tcPr>
          <w:p w14:paraId="217E5577">
            <w:pPr>
              <w:jc w:val="left"/>
              <w:rPr>
                <w:rFonts w:ascii="宋体" w:hAnsi="宋体" w:cs="宋体"/>
                <w:szCs w:val="21"/>
              </w:rPr>
            </w:pPr>
            <w:r>
              <w:rPr>
                <w:rFonts w:hint="eastAsia" w:ascii="宋体" w:hAnsi="宋体" w:cs="宋体"/>
                <w:szCs w:val="21"/>
              </w:rPr>
              <w:t>软件作品说明（必填）：</w:t>
            </w:r>
          </w:p>
        </w:tc>
        <w:tc>
          <w:tcPr>
            <w:tcW w:w="4770" w:type="dxa"/>
          </w:tcPr>
          <w:p w14:paraId="750FDCE9">
            <w:pPr>
              <w:rPr>
                <w:rFonts w:ascii="宋体" w:hAnsi="宋体" w:cs="宋体"/>
                <w:szCs w:val="21"/>
              </w:rPr>
            </w:pPr>
            <w:r>
              <w:rPr>
                <w:rFonts w:hint="eastAsia" w:ascii="宋体" w:hAnsi="宋体" w:cs="宋体"/>
                <w:szCs w:val="21"/>
              </w:rPr>
              <w:sym w:font="Wingdings" w:char="F0FE"/>
            </w:r>
            <w:r>
              <w:rPr>
                <w:rFonts w:hint="eastAsia" w:ascii="宋体" w:hAnsi="宋体" w:cs="宋体"/>
                <w:szCs w:val="21"/>
              </w:rPr>
              <w:t>原创     □修改(</w:t>
            </w:r>
            <w:r>
              <w:rPr>
                <w:rFonts w:hint="eastAsia" w:ascii="宋体" w:hAnsi="宋体" w:cs="宋体"/>
                <w:color w:val="FF0000"/>
                <w:szCs w:val="21"/>
              </w:rPr>
              <w:t>如若之前申请过软著并下证选择修改</w:t>
            </w:r>
            <w:r>
              <w:rPr>
                <w:rFonts w:hint="eastAsia" w:ascii="宋体" w:hAnsi="宋体" w:cs="宋体"/>
                <w:szCs w:val="21"/>
              </w:rPr>
              <w:t>）</w:t>
            </w:r>
          </w:p>
        </w:tc>
      </w:tr>
      <w:tr w14:paraId="658F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75" w:type="dxa"/>
            <w:vMerge w:val="restart"/>
          </w:tcPr>
          <w:p w14:paraId="5DFA64A6">
            <w:pPr>
              <w:jc w:val="left"/>
              <w:rPr>
                <w:rFonts w:ascii="宋体" w:hAnsi="宋体" w:cs="宋体"/>
                <w:szCs w:val="21"/>
              </w:rPr>
            </w:pPr>
          </w:p>
          <w:p w14:paraId="2FAB2669">
            <w:pPr>
              <w:jc w:val="left"/>
              <w:rPr>
                <w:rFonts w:ascii="宋体" w:hAnsi="宋体" w:cs="宋体"/>
                <w:szCs w:val="21"/>
              </w:rPr>
            </w:pPr>
          </w:p>
          <w:p w14:paraId="11E3B9C2">
            <w:pPr>
              <w:jc w:val="left"/>
              <w:rPr>
                <w:rFonts w:ascii="宋体" w:hAnsi="宋体" w:cs="宋体"/>
                <w:szCs w:val="21"/>
              </w:rPr>
            </w:pPr>
          </w:p>
          <w:p w14:paraId="0A9B2600">
            <w:pPr>
              <w:jc w:val="left"/>
              <w:rPr>
                <w:rFonts w:ascii="宋体" w:hAnsi="宋体" w:cs="宋体"/>
                <w:szCs w:val="21"/>
              </w:rPr>
            </w:pPr>
          </w:p>
          <w:p w14:paraId="7AD6EC87">
            <w:pPr>
              <w:jc w:val="left"/>
              <w:rPr>
                <w:rFonts w:ascii="宋体" w:hAnsi="宋体" w:cs="宋体"/>
                <w:szCs w:val="21"/>
              </w:rPr>
            </w:pPr>
            <w:r>
              <w:rPr>
                <w:rFonts w:hint="eastAsia" w:ascii="宋体" w:hAnsi="宋体" w:cs="宋体"/>
                <w:szCs w:val="21"/>
              </w:rPr>
              <w:t>功能</w:t>
            </w:r>
          </w:p>
          <w:p w14:paraId="6CFE2947">
            <w:pPr>
              <w:jc w:val="left"/>
              <w:rPr>
                <w:rFonts w:ascii="宋体" w:hAnsi="宋体" w:cs="宋体"/>
                <w:szCs w:val="21"/>
              </w:rPr>
            </w:pPr>
            <w:r>
              <w:rPr>
                <w:rFonts w:hint="eastAsia" w:ascii="宋体" w:hAnsi="宋体" w:cs="宋体"/>
                <w:szCs w:val="21"/>
              </w:rPr>
              <w:t>特点（必填）：</w:t>
            </w:r>
          </w:p>
        </w:tc>
        <w:tc>
          <w:tcPr>
            <w:tcW w:w="2075" w:type="dxa"/>
            <w:vAlign w:val="center"/>
          </w:tcPr>
          <w:p w14:paraId="25751F89">
            <w:pPr>
              <w:jc w:val="center"/>
              <w:rPr>
                <w:rFonts w:ascii="宋体" w:hAnsi="宋体" w:cs="宋体"/>
                <w:szCs w:val="21"/>
              </w:rPr>
            </w:pPr>
            <w:r>
              <w:rPr>
                <w:rFonts w:hint="eastAsia" w:ascii="宋体" w:hAnsi="宋体" w:cs="宋体"/>
                <w:color w:val="0000FF"/>
                <w:sz w:val="18"/>
                <w:szCs w:val="18"/>
              </w:rPr>
              <w:t>开发目的：</w:t>
            </w:r>
          </w:p>
        </w:tc>
        <w:tc>
          <w:tcPr>
            <w:tcW w:w="4770" w:type="dxa"/>
            <w:vAlign w:val="center"/>
          </w:tcPr>
          <w:p w14:paraId="485BEE02">
            <w:pPr>
              <w:ind w:firstLine="360" w:firstLineChars="200"/>
              <w:jc w:val="left"/>
              <w:rPr>
                <w:rFonts w:ascii="宋体" w:hAnsi="宋体" w:cs="宋体"/>
                <w:color w:val="0000FF"/>
                <w:sz w:val="18"/>
                <w:szCs w:val="18"/>
              </w:rPr>
            </w:pPr>
            <w:r>
              <w:rPr>
                <w:rFonts w:hint="eastAsia" w:ascii="宋体" w:hAnsi="宋体" w:eastAsia="宋体" w:cs="宋体"/>
                <w:kern w:val="2"/>
                <w:sz w:val="18"/>
                <w:szCs w:val="18"/>
                <w:lang w:val="en-US" w:eastAsia="zh-CN" w:bidi="ar-SA"/>
              </w:rPr>
              <w:t>本软件通过自主设计的数据处理流程、风险等级判识规则、云图表达方法和三维空间可视化交互机制，将微震监测数据转化为直观的冲击危险等级区划成果，用于辅助矿井安全监测、冲击地压危险识别、重点区域研判和防冲技术管理。</w:t>
            </w:r>
          </w:p>
        </w:tc>
      </w:tr>
      <w:tr w14:paraId="7CA2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075" w:type="dxa"/>
            <w:vMerge w:val="continue"/>
          </w:tcPr>
          <w:p w14:paraId="72829D68"/>
        </w:tc>
        <w:tc>
          <w:tcPr>
            <w:tcW w:w="2075" w:type="dxa"/>
            <w:vAlign w:val="center"/>
          </w:tcPr>
          <w:p w14:paraId="279DD8C9">
            <w:pPr>
              <w:jc w:val="center"/>
            </w:pPr>
            <w:r>
              <w:rPr>
                <w:rFonts w:hint="eastAsia" w:ascii="宋体" w:hAnsi="宋体" w:cs="宋体"/>
                <w:color w:val="0000FF"/>
                <w:sz w:val="18"/>
                <w:szCs w:val="18"/>
              </w:rPr>
              <w:t>面向领域 / 行业：</w:t>
            </w:r>
          </w:p>
        </w:tc>
        <w:tc>
          <w:tcPr>
            <w:tcW w:w="4770" w:type="dxa"/>
            <w:vAlign w:val="center"/>
          </w:tcPr>
          <w:p w14:paraId="5DCBBAFC">
            <w:pPr>
              <w:jc w:val="left"/>
              <w:rPr>
                <w:rFonts w:hint="default" w:ascii="宋体" w:hAnsi="宋体" w:eastAsia="宋体" w:cs="宋体"/>
                <w:color w:val="0000FF"/>
                <w:sz w:val="18"/>
                <w:szCs w:val="18"/>
                <w:lang w:val="en-US" w:eastAsia="zh-CN"/>
              </w:rPr>
            </w:pPr>
            <w:r>
              <w:rPr>
                <w:rFonts w:hint="eastAsia" w:ascii="宋体" w:hAnsi="宋体" w:eastAsia="宋体" w:cs="宋体"/>
                <w:kern w:val="2"/>
                <w:sz w:val="18"/>
                <w:szCs w:val="18"/>
                <w:lang w:val="en-US" w:eastAsia="zh-CN" w:bidi="ar-SA"/>
              </w:rPr>
              <w:t>矿山智能化</w:t>
            </w:r>
          </w:p>
        </w:tc>
      </w:tr>
      <w:tr w14:paraId="341F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075" w:type="dxa"/>
            <w:vMerge w:val="continue"/>
          </w:tcPr>
          <w:p w14:paraId="2A6D84F2">
            <w:pPr>
              <w:rPr>
                <w:rFonts w:ascii="宋体" w:hAnsi="宋体" w:cs="宋体"/>
                <w:color w:val="0000FF"/>
                <w:sz w:val="18"/>
                <w:szCs w:val="18"/>
              </w:rPr>
            </w:pPr>
          </w:p>
        </w:tc>
        <w:tc>
          <w:tcPr>
            <w:tcW w:w="2075" w:type="dxa"/>
            <w:vAlign w:val="center"/>
          </w:tcPr>
          <w:p w14:paraId="6FD0ED30">
            <w:pPr>
              <w:jc w:val="center"/>
              <w:rPr>
                <w:rFonts w:hint="eastAsia" w:ascii="宋体" w:hAnsi="宋体" w:eastAsia="宋体" w:cs="宋体"/>
                <w:color w:val="0000FF"/>
                <w:sz w:val="18"/>
                <w:szCs w:val="18"/>
                <w:lang w:eastAsia="zh-CN"/>
              </w:rPr>
            </w:pPr>
            <w:r>
              <w:rPr>
                <w:rFonts w:hint="eastAsia" w:ascii="宋体" w:hAnsi="宋体" w:cs="宋体"/>
                <w:color w:val="0000FF"/>
                <w:sz w:val="18"/>
                <w:szCs w:val="18"/>
              </w:rPr>
              <w:t>软件的主要功能：</w:t>
            </w:r>
            <w:r>
              <w:rPr>
                <w:rFonts w:hint="eastAsia" w:ascii="宋体" w:hAnsi="宋体" w:cs="宋体"/>
                <w:color w:val="0000FF"/>
                <w:sz w:val="18"/>
                <w:szCs w:val="18"/>
                <w:lang w:eastAsia="zh-CN"/>
              </w:rPr>
              <w:t>（</w:t>
            </w:r>
            <w:r>
              <w:rPr>
                <w:rFonts w:hint="eastAsia" w:ascii="宋体" w:hAnsi="宋体" w:cs="宋体"/>
                <w:color w:val="0000FF"/>
                <w:sz w:val="18"/>
                <w:szCs w:val="18"/>
                <w:lang w:val="en-US" w:eastAsia="zh-CN"/>
              </w:rPr>
              <w:t>500-1000字</w:t>
            </w:r>
            <w:r>
              <w:rPr>
                <w:rFonts w:hint="eastAsia" w:ascii="宋体" w:hAnsi="宋体" w:cs="宋体"/>
                <w:color w:val="0000FF"/>
                <w:sz w:val="18"/>
                <w:szCs w:val="18"/>
                <w:lang w:eastAsia="zh-CN"/>
              </w:rPr>
              <w:t>）</w:t>
            </w:r>
          </w:p>
        </w:tc>
        <w:tc>
          <w:tcPr>
            <w:tcW w:w="4770" w:type="dxa"/>
            <w:vAlign w:val="center"/>
          </w:tcPr>
          <w:p w14:paraId="7B37737E">
            <w:pPr>
              <w:ind w:firstLine="360" w:firstLineChars="20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系统功能由基础管理功能和核心业务功能两部分组成。基础管理功能包括用户登录、用户注册、人员管理和角色权限控制，用于完成系统账号接入、身份识别、人员维护和权限分级管理；核心业务功能包括生成冲击危险云图和生成三维井下地图，用于对矿井微震监测数据进行智能判识、风险表达和空间展示。系统通过基础管理功能保障使用安全，通过核心业务功能支撑冲击地压危险等级判识及区划成果生成。</w:t>
            </w:r>
          </w:p>
          <w:p w14:paraId="483CC414">
            <w:pPr>
              <w:ind w:firstLine="360" w:firstLineChars="20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基础功能用于完成系统账号、身份和权限的统一管理，是用户进入业务功能前的必要支撑。系统通过登录认证、注册接入、人员维护和角色分级控制，保证不同岗位人员按照授权范围使用冲击危险云图生成和三维井下地图等业务能力。</w:t>
            </w:r>
          </w:p>
          <w:p w14:paraId="19C75B6F">
            <w:pPr>
              <w:ind w:firstLine="360" w:firstLineChars="20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用户打开系统后，界面顶部显示系统名称和功能导航按钮。用户可通过导航按钮进入冲击危险云图生成功能或三维井下地图生成功能。系统主界面采用可视化大屏布局，便于用户快速查看当前功能区域、操作按钮和结果展示区域。用户点击上传按钮后，选择本地微震监测数据文件。文件选择完成后，系统自动读取文件内容，对数据字段、坐标信息和监测指标进行校验。校验通过后，系统进入智能判识流程，对微震事件的能量、空间分布、活动强度和风险指标进行计算。</w:t>
            </w:r>
          </w:p>
          <w:p w14:paraId="2B018264">
            <w:pPr>
              <w:ind w:firstLine="360" w:firstLineChars="20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计算完成后，系统根据冲击危险等级判识规则生成危险等级云图。云图采用颜色区分不同危险等级，用户可以直观看到低危险、中等危险、较高危险和高危险区域。</w:t>
            </w:r>
          </w:p>
          <w:p w14:paraId="3F6DF358">
            <w:pPr>
              <w:ind w:firstLine="360" w:firstLineChars="200"/>
              <w:jc w:val="left"/>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云图生成后，用户可通过鼠标滚轮进行缩放，通过鼠标拖拽进行平移，点击重置按钮恢复默认视图。若需要重新分析其他数据，用户可重新上传数据文件并生成新的云图。</w:t>
            </w:r>
          </w:p>
          <w:p w14:paraId="1AF6247F">
            <w:pPr>
              <w:ind w:firstLine="360" w:firstLineChars="200"/>
              <w:jc w:val="left"/>
              <w:rPr>
                <w:rFonts w:hint="eastAsia" w:ascii="宋体" w:hAnsi="宋体" w:cs="宋体"/>
                <w:color w:val="0000FF"/>
                <w:sz w:val="18"/>
                <w:szCs w:val="18"/>
              </w:rPr>
            </w:pPr>
          </w:p>
        </w:tc>
      </w:tr>
      <w:tr w14:paraId="70F2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075" w:type="dxa"/>
            <w:vMerge w:val="continue"/>
          </w:tcPr>
          <w:p w14:paraId="696210F2">
            <w:pPr>
              <w:rPr>
                <w:rFonts w:ascii="宋体" w:hAnsi="宋体" w:cs="宋体"/>
                <w:color w:val="0000FF"/>
                <w:sz w:val="18"/>
                <w:szCs w:val="18"/>
              </w:rPr>
            </w:pPr>
          </w:p>
        </w:tc>
        <w:tc>
          <w:tcPr>
            <w:tcW w:w="2075" w:type="dxa"/>
            <w:vAlign w:val="center"/>
          </w:tcPr>
          <w:p w14:paraId="0226591A">
            <w:pPr>
              <w:jc w:val="center"/>
              <w:rPr>
                <w:rFonts w:ascii="宋体" w:hAnsi="宋体" w:cs="宋体"/>
                <w:color w:val="0000FF"/>
                <w:sz w:val="18"/>
                <w:szCs w:val="18"/>
              </w:rPr>
            </w:pPr>
            <w:r>
              <w:rPr>
                <w:rFonts w:hint="eastAsia" w:ascii="宋体" w:hAnsi="宋体" w:cs="宋体"/>
                <w:color w:val="0000FF"/>
                <w:sz w:val="18"/>
                <w:szCs w:val="18"/>
              </w:rPr>
              <w:t>软件的技术特点：</w:t>
            </w:r>
          </w:p>
        </w:tc>
        <w:tc>
          <w:tcPr>
            <w:tcW w:w="4770" w:type="dxa"/>
            <w:vAlign w:val="center"/>
          </w:tcPr>
          <w:p w14:paraId="29326515">
            <w:pPr>
              <w:pStyle w:val="8"/>
              <w:numPr>
                <w:ilvl w:val="0"/>
                <w:numId w:val="0"/>
              </w:numPr>
              <w:ind w:leftChars="0"/>
              <w:jc w:val="left"/>
              <w:rPr>
                <w:rFonts w:ascii="宋体" w:hAnsi="宋体" w:cs="宋体"/>
                <w:sz w:val="18"/>
                <w:szCs w:val="18"/>
              </w:rPr>
            </w:pPr>
            <w:r>
              <w:rPr>
                <w:rFonts w:hint="eastAsia" w:ascii="宋体" w:hAnsi="宋体" w:cs="宋体"/>
                <w:sz w:val="18"/>
                <w:szCs w:val="18"/>
              </w:rPr>
              <w:t>该软件面向矿山智能化安全监测场景，集成微震数据处理、冲击危险等级智能判识、危险云图生成与三维井下空间可视化展示功能，可将监测数据转化为直观的风险区划结果。其特点是通过权限管理保障系统安全，通过云图表达和交互式三维展示辅助矿井冲击地压危险识别、重点区域研判与防冲管理决策。</w:t>
            </w:r>
          </w:p>
        </w:tc>
      </w:tr>
      <w:tr w14:paraId="7DB6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150" w:type="dxa"/>
            <w:gridSpan w:val="2"/>
          </w:tcPr>
          <w:p w14:paraId="33A3A43D">
            <w:pPr>
              <w:jc w:val="left"/>
              <w:rPr>
                <w:rFonts w:ascii="宋体" w:hAnsi="宋体" w:cs="宋体"/>
                <w:szCs w:val="21"/>
              </w:rPr>
            </w:pPr>
            <w:r>
              <w:rPr>
                <w:rFonts w:hint="eastAsia" w:ascii="宋体" w:hAnsi="宋体" w:cs="宋体"/>
                <w:szCs w:val="21"/>
              </w:rPr>
              <w:t>新增功能说明（当软件作品说明一栏填写修改时必填，即</w:t>
            </w:r>
            <w:r>
              <w:rPr>
                <w:rFonts w:hint="eastAsia" w:ascii="宋体" w:hAnsi="宋体" w:cs="宋体"/>
                <w:color w:val="FF0000"/>
                <w:szCs w:val="21"/>
              </w:rPr>
              <w:t>非升级版本登记</w:t>
            </w:r>
            <w:r>
              <w:rPr>
                <w:rFonts w:hint="eastAsia" w:ascii="宋体" w:hAnsi="宋体" w:cs="宋体"/>
                <w:szCs w:val="21"/>
              </w:rPr>
              <w:t>，</w:t>
            </w:r>
            <w:r>
              <w:rPr>
                <w:rFonts w:hint="eastAsia" w:ascii="宋体" w:hAnsi="宋体" w:cs="宋体"/>
                <w:color w:val="FF0000"/>
                <w:szCs w:val="21"/>
              </w:rPr>
              <w:t>此栏不填</w:t>
            </w:r>
            <w:r>
              <w:rPr>
                <w:rFonts w:hint="eastAsia" w:ascii="宋体" w:hAnsi="宋体" w:cs="宋体"/>
                <w:szCs w:val="21"/>
              </w:rPr>
              <w:t>）：</w:t>
            </w:r>
          </w:p>
        </w:tc>
        <w:tc>
          <w:tcPr>
            <w:tcW w:w="4770" w:type="dxa"/>
          </w:tcPr>
          <w:p w14:paraId="7CE812D2">
            <w:pPr>
              <w:rPr>
                <w:rFonts w:ascii="宋体" w:hAnsi="宋体" w:cs="宋体"/>
                <w:szCs w:val="21"/>
              </w:rPr>
            </w:pPr>
          </w:p>
        </w:tc>
      </w:tr>
      <w:tr w14:paraId="499B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537B30C9">
            <w:pPr>
              <w:rPr>
                <w:rFonts w:ascii="宋体" w:hAnsi="宋体" w:cs="宋体"/>
                <w:szCs w:val="21"/>
              </w:rPr>
            </w:pPr>
            <w:r>
              <w:rPr>
                <w:rFonts w:hint="eastAsia" w:ascii="宋体" w:hAnsi="宋体" w:cs="宋体"/>
                <w:szCs w:val="21"/>
              </w:rPr>
              <w:t>开发完成日期（必填）：</w:t>
            </w:r>
          </w:p>
        </w:tc>
        <w:tc>
          <w:tcPr>
            <w:tcW w:w="4770" w:type="dxa"/>
          </w:tcPr>
          <w:p w14:paraId="511ADFA0">
            <w:pPr>
              <w:rPr>
                <w:rFonts w:hint="default" w:eastAsia="宋体"/>
                <w:lang w:val="en-US" w:eastAsia="zh-CN"/>
              </w:rPr>
            </w:pPr>
            <w:r>
              <w:rPr>
                <w:rFonts w:hint="eastAsia"/>
                <w:lang w:val="en-US" w:eastAsia="zh-CN"/>
              </w:rPr>
              <w:t>2026年6月12日</w:t>
            </w:r>
          </w:p>
        </w:tc>
      </w:tr>
      <w:tr w14:paraId="7D7C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040FDB5C">
            <w:pPr>
              <w:jc w:val="left"/>
              <w:rPr>
                <w:rFonts w:ascii="宋体" w:hAnsi="宋体" w:cs="宋体"/>
                <w:szCs w:val="21"/>
              </w:rPr>
            </w:pPr>
            <w:r>
              <w:rPr>
                <w:rFonts w:hint="eastAsia" w:ascii="宋体" w:hAnsi="宋体" w:cs="宋体"/>
                <w:szCs w:val="21"/>
              </w:rPr>
              <w:t>发表状态（必填）：</w:t>
            </w:r>
          </w:p>
        </w:tc>
        <w:tc>
          <w:tcPr>
            <w:tcW w:w="4770" w:type="dxa"/>
          </w:tcPr>
          <w:p w14:paraId="74FFA5A7">
            <w:pPr>
              <w:jc w:val="center"/>
              <w:rPr>
                <w:rFonts w:ascii="宋体" w:hAnsi="宋体" w:cs="宋体"/>
                <w:szCs w:val="21"/>
              </w:rPr>
            </w:pPr>
            <w:r>
              <w:rPr>
                <w:rFonts w:hint="eastAsia" w:ascii="宋体" w:hAnsi="宋体" w:cs="宋体"/>
                <w:szCs w:val="21"/>
              </w:rPr>
              <w:sym w:font="Wingdings" w:char="F0FE"/>
            </w:r>
            <w:r>
              <w:rPr>
                <w:rFonts w:hint="eastAsia" w:ascii="宋体" w:hAnsi="宋体" w:cs="宋体"/>
                <w:szCs w:val="21"/>
              </w:rPr>
              <w:t>已发表       □未发表</w:t>
            </w:r>
          </w:p>
        </w:tc>
      </w:tr>
      <w:tr w14:paraId="3A6B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4150" w:type="dxa"/>
            <w:gridSpan w:val="2"/>
          </w:tcPr>
          <w:p w14:paraId="46F7C133">
            <w:pPr>
              <w:jc w:val="left"/>
              <w:rPr>
                <w:rFonts w:ascii="宋体" w:hAnsi="宋体" w:cs="宋体"/>
                <w:szCs w:val="21"/>
              </w:rPr>
            </w:pPr>
            <w:r>
              <w:rPr>
                <w:rFonts w:hint="eastAsia" w:ascii="宋体" w:hAnsi="宋体" w:cs="宋体"/>
                <w:szCs w:val="21"/>
              </w:rPr>
              <w:t>首次发表日期（发表状态为已发表时，此项必填）：</w:t>
            </w:r>
          </w:p>
        </w:tc>
        <w:tc>
          <w:tcPr>
            <w:tcW w:w="4770" w:type="dxa"/>
          </w:tcPr>
          <w:p w14:paraId="71B557A2">
            <w:pPr>
              <w:rPr>
                <w:rFonts w:ascii="宋体" w:hAnsi="宋体" w:cs="宋体"/>
                <w:szCs w:val="21"/>
              </w:rPr>
            </w:pPr>
            <w:r>
              <w:rPr>
                <w:rFonts w:hint="eastAsia"/>
                <w:lang w:val="en-US" w:eastAsia="zh-CN"/>
              </w:rPr>
              <w:t>2026年6月16日</w:t>
            </w:r>
          </w:p>
        </w:tc>
      </w:tr>
      <w:tr w14:paraId="6832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4150" w:type="dxa"/>
            <w:gridSpan w:val="2"/>
          </w:tcPr>
          <w:p w14:paraId="517BF475">
            <w:pPr>
              <w:jc w:val="left"/>
              <w:rPr>
                <w:rFonts w:ascii="宋体" w:hAnsi="宋体" w:cs="宋体"/>
                <w:szCs w:val="21"/>
              </w:rPr>
            </w:pPr>
            <w:r>
              <w:rPr>
                <w:rFonts w:hint="eastAsia" w:ascii="宋体" w:hAnsi="宋体" w:cs="宋体"/>
                <w:szCs w:val="21"/>
              </w:rPr>
              <w:t>首次发表地点（发表状态为已发表时，此项必填）：</w:t>
            </w:r>
          </w:p>
        </w:tc>
        <w:tc>
          <w:tcPr>
            <w:tcW w:w="4770" w:type="dxa"/>
          </w:tcPr>
          <w:p w14:paraId="46BAEAD6">
            <w:pPr>
              <w:jc w:val="left"/>
              <w:rPr>
                <w:rFonts w:hint="eastAsia" w:ascii="宋体" w:hAnsi="宋体" w:eastAsia="宋体" w:cs="宋体"/>
                <w:szCs w:val="21"/>
                <w:lang w:val="en-US" w:eastAsia="zh-CN"/>
              </w:rPr>
            </w:pPr>
            <w:r>
              <w:rPr>
                <w:rFonts w:hint="eastAsia" w:ascii="宋体" w:hAnsi="宋体" w:cs="宋体"/>
                <w:szCs w:val="21"/>
              </w:rPr>
              <w:t>国籍：</w:t>
            </w:r>
            <w:r>
              <w:rPr>
                <w:rFonts w:hint="eastAsia" w:ascii="宋体" w:hAnsi="宋体" w:cs="宋体"/>
                <w:szCs w:val="21"/>
                <w:lang w:val="en-US" w:eastAsia="zh-CN"/>
              </w:rPr>
              <w:t xml:space="preserve">中国 </w:t>
            </w:r>
            <w:r>
              <w:rPr>
                <w:rFonts w:hint="eastAsia" w:ascii="宋体" w:hAnsi="宋体" w:cs="宋体"/>
                <w:szCs w:val="21"/>
              </w:rPr>
              <w:t xml:space="preserve">    城市：</w:t>
            </w:r>
            <w:r>
              <w:rPr>
                <w:rFonts w:hint="eastAsia" w:ascii="宋体" w:hAnsi="宋体" w:cs="宋体"/>
                <w:szCs w:val="21"/>
                <w:lang w:val="en-US" w:eastAsia="zh-CN"/>
              </w:rPr>
              <w:t>沈阳</w:t>
            </w:r>
          </w:p>
        </w:tc>
      </w:tr>
      <w:tr w14:paraId="6D50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47778AC5">
            <w:pPr>
              <w:jc w:val="left"/>
              <w:rPr>
                <w:rFonts w:ascii="宋体" w:hAnsi="宋体" w:cs="宋体"/>
                <w:szCs w:val="21"/>
              </w:rPr>
            </w:pPr>
            <w:r>
              <w:rPr>
                <w:rFonts w:hint="eastAsia" w:ascii="宋体" w:hAnsi="宋体" w:cs="宋体"/>
                <w:szCs w:val="21"/>
              </w:rPr>
              <w:t>主体资格证件号（必填）：</w:t>
            </w:r>
          </w:p>
        </w:tc>
        <w:tc>
          <w:tcPr>
            <w:tcW w:w="4770" w:type="dxa"/>
          </w:tcPr>
          <w:p w14:paraId="42BC5665">
            <w:pPr>
              <w:jc w:val="left"/>
              <w:rPr>
                <w:rFonts w:ascii="宋体" w:hAnsi="宋体" w:cs="宋体"/>
                <w:szCs w:val="21"/>
              </w:rPr>
            </w:pPr>
            <w:r>
              <w:rPr>
                <w:rFonts w:hint="eastAsia" w:ascii="宋体" w:hAnsi="宋体" w:cs="宋体"/>
                <w:szCs w:val="21"/>
              </w:rPr>
              <w:t>12210000463002192A</w:t>
            </w:r>
          </w:p>
        </w:tc>
      </w:tr>
      <w:tr w14:paraId="6098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4150" w:type="dxa"/>
            <w:gridSpan w:val="2"/>
          </w:tcPr>
          <w:p w14:paraId="38093DBE">
            <w:pPr>
              <w:jc w:val="left"/>
              <w:rPr>
                <w:rFonts w:ascii="宋体" w:hAnsi="宋体" w:cs="宋体"/>
                <w:szCs w:val="21"/>
              </w:rPr>
            </w:pPr>
            <w:r>
              <w:rPr>
                <w:rFonts w:hint="eastAsia" w:ascii="宋体" w:hAnsi="宋体" w:cs="宋体"/>
                <w:szCs w:val="21"/>
              </w:rPr>
              <w:t>国籍/省份/城市（必填）：</w:t>
            </w:r>
          </w:p>
        </w:tc>
        <w:tc>
          <w:tcPr>
            <w:tcW w:w="4770" w:type="dxa"/>
          </w:tcPr>
          <w:p w14:paraId="02DB1318">
            <w:pPr>
              <w:jc w:val="left"/>
              <w:rPr>
                <w:rFonts w:hint="eastAsia" w:ascii="宋体" w:hAnsi="宋体" w:eastAsia="宋体" w:cs="宋体"/>
                <w:szCs w:val="21"/>
                <w:lang w:val="en-US" w:eastAsia="zh-CN"/>
              </w:rPr>
            </w:pPr>
            <w:r>
              <w:rPr>
                <w:rFonts w:hint="eastAsia" w:ascii="宋体" w:hAnsi="宋体" w:cs="宋体"/>
                <w:szCs w:val="21"/>
                <w:lang w:val="en-US" w:eastAsia="zh-CN"/>
              </w:rPr>
              <w:t>中国/辽宁省/沈阳市</w:t>
            </w:r>
          </w:p>
        </w:tc>
      </w:tr>
      <w:tr w14:paraId="6831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8920" w:type="dxa"/>
            <w:gridSpan w:val="3"/>
          </w:tcPr>
          <w:p w14:paraId="5E034B9B">
            <w:pPr>
              <w:jc w:val="center"/>
              <w:rPr>
                <w:rFonts w:ascii="宋体" w:hAnsi="宋体" w:cs="宋体"/>
                <w:szCs w:val="21"/>
              </w:rPr>
            </w:pPr>
            <w:r>
              <w:rPr>
                <w:rFonts w:hint="eastAsia" w:ascii="宋体" w:hAnsi="宋体" w:cs="宋体"/>
                <w:b/>
                <w:bCs/>
                <w:sz w:val="28"/>
                <w:szCs w:val="28"/>
              </w:rPr>
              <w:t>申 请 人 信 息</w:t>
            </w:r>
          </w:p>
        </w:tc>
      </w:tr>
      <w:tr w14:paraId="0670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250A3E4E">
            <w:pPr>
              <w:jc w:val="left"/>
              <w:rPr>
                <w:rFonts w:ascii="宋体" w:hAnsi="宋体" w:cs="宋体"/>
                <w:szCs w:val="21"/>
              </w:rPr>
            </w:pPr>
            <w:r>
              <w:rPr>
                <w:rFonts w:hint="eastAsia" w:ascii="宋体" w:hAnsi="宋体" w:cs="宋体"/>
                <w:szCs w:val="21"/>
              </w:rPr>
              <w:t>申请人名称（必填）：</w:t>
            </w:r>
          </w:p>
        </w:tc>
        <w:tc>
          <w:tcPr>
            <w:tcW w:w="4770" w:type="dxa"/>
          </w:tcPr>
          <w:p w14:paraId="68BAA2B8">
            <w:pPr>
              <w:jc w:val="left"/>
              <w:rPr>
                <w:rFonts w:hint="default" w:ascii="宋体" w:hAnsi="宋体" w:eastAsia="宋体" w:cs="宋体"/>
                <w:szCs w:val="21"/>
                <w:lang w:val="en-US" w:eastAsia="zh-CN"/>
              </w:rPr>
            </w:pPr>
            <w:r>
              <w:rPr>
                <w:rFonts w:hint="eastAsia" w:ascii="宋体" w:hAnsi="宋体" w:cs="宋体"/>
                <w:szCs w:val="21"/>
                <w:lang w:val="en-US" w:eastAsia="zh-CN"/>
              </w:rPr>
              <w:t>辽宁大学</w:t>
            </w:r>
          </w:p>
        </w:tc>
      </w:tr>
      <w:tr w14:paraId="6518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0267B7CF">
            <w:pPr>
              <w:jc w:val="left"/>
              <w:rPr>
                <w:rFonts w:ascii="宋体" w:hAnsi="宋体" w:cs="宋体"/>
                <w:szCs w:val="21"/>
              </w:rPr>
            </w:pPr>
            <w:r>
              <w:rPr>
                <w:rFonts w:hint="eastAsia" w:ascii="宋体" w:hAnsi="宋体" w:cs="宋体"/>
                <w:szCs w:val="21"/>
              </w:rPr>
              <w:t>申请人地址（必填）：</w:t>
            </w:r>
          </w:p>
        </w:tc>
        <w:tc>
          <w:tcPr>
            <w:tcW w:w="4770" w:type="dxa"/>
          </w:tcPr>
          <w:p w14:paraId="21338EBC">
            <w:pPr>
              <w:jc w:val="left"/>
              <w:rPr>
                <w:rFonts w:hint="default" w:ascii="宋体" w:hAnsi="宋体" w:eastAsia="宋体" w:cs="宋体"/>
                <w:szCs w:val="21"/>
                <w:lang w:val="en-US" w:eastAsia="zh-CN"/>
              </w:rPr>
            </w:pPr>
            <w:r>
              <w:rPr>
                <w:rFonts w:hint="eastAsia" w:ascii="宋体" w:hAnsi="宋体" w:cs="宋体"/>
                <w:szCs w:val="21"/>
                <w:lang w:val="en-US" w:eastAsia="zh-CN"/>
              </w:rPr>
              <w:t>辽宁省沈阳市皇姑区新乐街道崇山中路66号辽宁大学</w:t>
            </w:r>
          </w:p>
        </w:tc>
      </w:tr>
      <w:tr w14:paraId="296A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168B0972">
            <w:pPr>
              <w:jc w:val="left"/>
              <w:rPr>
                <w:rFonts w:ascii="宋体" w:hAnsi="宋体" w:cs="宋体"/>
                <w:szCs w:val="21"/>
              </w:rPr>
            </w:pPr>
            <w:r>
              <w:rPr>
                <w:rFonts w:hint="eastAsia" w:ascii="宋体" w:hAnsi="宋体" w:cs="宋体"/>
                <w:szCs w:val="21"/>
              </w:rPr>
              <w:t>邮编（必填）：</w:t>
            </w:r>
          </w:p>
        </w:tc>
        <w:tc>
          <w:tcPr>
            <w:tcW w:w="4770" w:type="dxa"/>
          </w:tcPr>
          <w:p w14:paraId="78D66FFD">
            <w:pPr>
              <w:jc w:val="left"/>
              <w:rPr>
                <w:rFonts w:ascii="宋体" w:hAnsi="宋体" w:cs="宋体"/>
                <w:szCs w:val="21"/>
              </w:rPr>
            </w:pPr>
            <w:r>
              <w:rPr>
                <w:rFonts w:hint="eastAsia" w:ascii="宋体" w:hAnsi="宋体" w:cs="宋体"/>
                <w:szCs w:val="21"/>
              </w:rPr>
              <w:t>110036</w:t>
            </w:r>
          </w:p>
        </w:tc>
      </w:tr>
      <w:tr w14:paraId="6FB4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3073B754">
            <w:pPr>
              <w:jc w:val="left"/>
              <w:rPr>
                <w:rFonts w:ascii="宋体" w:hAnsi="宋体" w:cs="宋体"/>
                <w:b/>
                <w:bCs/>
                <w:szCs w:val="21"/>
              </w:rPr>
            </w:pPr>
            <w:r>
              <w:rPr>
                <w:rFonts w:hint="eastAsia" w:ascii="宋体" w:hAnsi="宋体" w:cs="宋体"/>
                <w:szCs w:val="21"/>
              </w:rPr>
              <w:t>联系人姓名（必填）：</w:t>
            </w:r>
          </w:p>
        </w:tc>
        <w:tc>
          <w:tcPr>
            <w:tcW w:w="4770" w:type="dxa"/>
          </w:tcPr>
          <w:p w14:paraId="65A0EC6E">
            <w:pPr>
              <w:jc w:val="left"/>
              <w:rPr>
                <w:rFonts w:hint="default" w:ascii="宋体" w:hAnsi="宋体" w:eastAsia="宋体" w:cs="宋体"/>
                <w:szCs w:val="21"/>
                <w:lang w:val="en-US" w:eastAsia="zh-CN"/>
              </w:rPr>
            </w:pPr>
            <w:r>
              <w:rPr>
                <w:rFonts w:hint="eastAsia" w:ascii="宋体" w:hAnsi="宋体" w:cs="宋体"/>
                <w:szCs w:val="21"/>
                <w:lang w:val="en-US" w:eastAsia="zh-CN"/>
              </w:rPr>
              <w:t>代连朋，赵帅</w:t>
            </w:r>
          </w:p>
        </w:tc>
      </w:tr>
      <w:tr w14:paraId="20F7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125C682A">
            <w:pPr>
              <w:jc w:val="left"/>
              <w:rPr>
                <w:rFonts w:ascii="宋体" w:hAnsi="宋体" w:cs="宋体"/>
                <w:b/>
                <w:bCs/>
                <w:szCs w:val="21"/>
              </w:rPr>
            </w:pPr>
            <w:r>
              <w:rPr>
                <w:rFonts w:hint="eastAsia" w:ascii="宋体" w:hAnsi="宋体" w:cs="宋体"/>
                <w:szCs w:val="21"/>
              </w:rPr>
              <w:t>联系人电话（必填）：</w:t>
            </w:r>
          </w:p>
        </w:tc>
        <w:tc>
          <w:tcPr>
            <w:tcW w:w="4770" w:type="dxa"/>
          </w:tcPr>
          <w:p w14:paraId="7B3E88AB">
            <w:pPr>
              <w:jc w:val="left"/>
              <w:rPr>
                <w:rFonts w:hint="default" w:ascii="宋体" w:hAnsi="宋体" w:eastAsia="宋体" w:cs="宋体"/>
                <w:szCs w:val="21"/>
                <w:lang w:val="en-US" w:eastAsia="zh-CN"/>
              </w:rPr>
            </w:pPr>
            <w:r>
              <w:rPr>
                <w:rFonts w:hint="eastAsia" w:ascii="宋体" w:hAnsi="宋体" w:cs="宋体"/>
                <w:szCs w:val="21"/>
                <w:lang w:val="en-US" w:eastAsia="zh-CN"/>
              </w:rPr>
              <w:t>13998135300，18500316563</w:t>
            </w:r>
          </w:p>
        </w:tc>
      </w:tr>
      <w:tr w14:paraId="2894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gridSpan w:val="2"/>
          </w:tcPr>
          <w:p w14:paraId="3F78D710">
            <w:pPr>
              <w:jc w:val="left"/>
              <w:rPr>
                <w:rFonts w:ascii="宋体" w:hAnsi="宋体" w:cs="宋体"/>
                <w:b/>
                <w:bCs/>
                <w:szCs w:val="21"/>
              </w:rPr>
            </w:pPr>
            <w:r>
              <w:rPr>
                <w:rFonts w:hint="eastAsia" w:ascii="宋体" w:hAnsi="宋体" w:cs="宋体"/>
                <w:szCs w:val="21"/>
              </w:rPr>
              <w:t>联系人邮箱（必填）：</w:t>
            </w:r>
          </w:p>
        </w:tc>
        <w:tc>
          <w:tcPr>
            <w:tcW w:w="4770" w:type="dxa"/>
          </w:tcPr>
          <w:p w14:paraId="5FDA1E5C">
            <w:pPr>
              <w:jc w:val="left"/>
              <w:rPr>
                <w:rFonts w:ascii="宋体" w:hAnsi="宋体" w:cs="宋体"/>
                <w:szCs w:val="21"/>
              </w:rPr>
            </w:pPr>
            <w:r>
              <w:rPr>
                <w:rFonts w:hint="eastAsia" w:ascii="宋体" w:hAnsi="宋体" w:cs="宋体"/>
                <w:szCs w:val="21"/>
              </w:rPr>
              <w:t>4022510316@smail.lnu.edu.cn</w:t>
            </w:r>
          </w:p>
        </w:tc>
      </w:tr>
    </w:tbl>
    <w:p w14:paraId="2BB03BAE">
      <w:pPr>
        <w:rPr>
          <w:rFonts w:ascii="宋体" w:hAnsi="宋体" w:cs="宋体"/>
          <w:szCs w:val="21"/>
        </w:rPr>
      </w:pPr>
    </w:p>
    <w:p w14:paraId="47FCA42A">
      <w:pPr>
        <w:rPr>
          <w:rFonts w:ascii="宋体" w:hAnsi="宋体" w:cs="宋体"/>
          <w:szCs w:val="21"/>
        </w:rPr>
      </w:pPr>
    </w:p>
    <w:p w14:paraId="70824B0D">
      <w:pPr>
        <w:rPr>
          <w:rFonts w:ascii="宋体" w:hAnsi="宋体" w:cs="宋体"/>
          <w:szCs w:val="21"/>
        </w:rPr>
      </w:pPr>
    </w:p>
    <w:p w14:paraId="7C53BFC3">
      <w:pPr>
        <w:rPr>
          <w:rFonts w:ascii="宋体" w:hAnsi="宋体" w:cs="宋体"/>
          <w:szCs w:val="21"/>
        </w:rPr>
      </w:pPr>
    </w:p>
    <w:p w14:paraId="1837C8AE">
      <w:pPr>
        <w:rPr>
          <w:rFonts w:ascii="宋体" w:hAnsi="宋体" w:cs="宋体"/>
          <w:szCs w:val="21"/>
        </w:rPr>
      </w:pPr>
    </w:p>
    <w:p w14:paraId="56D4CDA8">
      <w:pPr>
        <w:rPr>
          <w:rFonts w:ascii="宋体" w:hAnsi="宋体" w:cs="宋体"/>
          <w:szCs w:val="21"/>
        </w:rPr>
      </w:pPr>
    </w:p>
    <w:p w14:paraId="22358C70">
      <w:pPr>
        <w:ind w:firstLine="1050" w:firstLineChars="500"/>
        <w:rPr>
          <w:rFonts w:ascii="宋体" w:hAnsi="宋体" w:cs="宋体"/>
          <w:szCs w:val="21"/>
        </w:rPr>
      </w:pPr>
    </w:p>
    <w:p w14:paraId="1AF8BC72">
      <w:pPr>
        <w:ind w:firstLine="1050" w:firstLineChars="500"/>
        <w:rPr>
          <w:rFonts w:ascii="宋体" w:hAnsi="宋体" w:cs="宋体"/>
          <w:szCs w:val="21"/>
        </w:rPr>
      </w:pPr>
    </w:p>
    <w:p w14:paraId="3FCB7F6E">
      <w:pPr>
        <w:ind w:firstLine="1050" w:firstLineChars="500"/>
        <w:rPr>
          <w:rFonts w:ascii="宋体" w:hAnsi="宋体" w:cs="宋体"/>
          <w:szCs w:val="21"/>
        </w:rPr>
      </w:pPr>
    </w:p>
    <w:p w14:paraId="3A300E34">
      <w:pPr>
        <w:ind w:firstLine="1050" w:firstLineChars="500"/>
        <w:rPr>
          <w:rFonts w:ascii="宋体" w:hAnsi="宋体" w:cs="宋体"/>
          <w:szCs w:val="21"/>
        </w:rPr>
      </w:pPr>
    </w:p>
    <w:p w14:paraId="7E8C9066">
      <w:pPr>
        <w:ind w:firstLine="1050" w:firstLineChars="500"/>
        <w:rPr>
          <w:rFonts w:ascii="宋体" w:hAnsi="宋体" w:cs="宋体"/>
          <w:szCs w:val="21"/>
        </w:rPr>
      </w:pPr>
    </w:p>
    <w:p w14:paraId="2CEB274D">
      <w:pPr>
        <w:rPr>
          <w:rFonts w:ascii="宋体" w:hAnsi="宋体" w:cs="宋体"/>
          <w:szCs w:val="21"/>
        </w:rPr>
      </w:pPr>
    </w:p>
    <w:p w14:paraId="65D301AB">
      <w:pPr>
        <w:ind w:firstLine="1054" w:firstLineChars="500"/>
        <w:rPr>
          <w:rFonts w:ascii="宋体" w:hAnsi="宋体" w:cs="宋体"/>
          <w:b/>
          <w:bCs/>
          <w:szCs w:val="21"/>
        </w:rPr>
      </w:pPr>
    </w:p>
    <w:p w14:paraId="215B4488">
      <w:pPr>
        <w:ind w:firstLine="1054" w:firstLineChars="500"/>
        <w:rPr>
          <w:rFonts w:ascii="宋体" w:hAnsi="宋体" w:cs="宋体"/>
          <w:b/>
          <w:bCs/>
          <w:szCs w:val="21"/>
        </w:rPr>
      </w:pPr>
    </w:p>
    <w:p w14:paraId="5B29033C">
      <w:pPr>
        <w:ind w:firstLine="1054" w:firstLineChars="500"/>
        <w:rPr>
          <w:rFonts w:ascii="宋体" w:hAnsi="宋体" w:cs="宋体"/>
          <w:b/>
          <w:bCs/>
          <w:szCs w:val="21"/>
        </w:rPr>
      </w:pPr>
    </w:p>
    <w:p w14:paraId="7F3B6930">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jc w:val="left"/>
        <w:textAlignment w:val="auto"/>
        <w:rPr>
          <w:rFonts w:ascii="宋体" w:hAnsi="宋体" w:eastAsia="宋体" w:cs="宋体"/>
          <w:b/>
          <w:bCs/>
          <w:kern w:val="0"/>
          <w:sz w:val="24"/>
          <w:szCs w:val="24"/>
          <w:lang w:val="en-US" w:eastAsia="zh-CN" w:bidi="ar"/>
        </w:rPr>
      </w:pPr>
      <w:r>
        <w:rPr>
          <w:rFonts w:hint="eastAsia" w:ascii="宋体" w:hAnsi="宋体" w:cs="宋体"/>
          <w:b/>
          <w:bCs/>
          <w:kern w:val="0"/>
          <w:sz w:val="24"/>
          <w:szCs w:val="24"/>
          <w:lang w:val="en-US" w:eastAsia="zh-CN" w:bidi="ar"/>
        </w:rPr>
        <w:t>申请</w:t>
      </w:r>
      <w:r>
        <w:rPr>
          <w:rFonts w:ascii="宋体" w:hAnsi="宋体" w:eastAsia="宋体" w:cs="宋体"/>
          <w:b/>
          <w:bCs/>
          <w:kern w:val="0"/>
          <w:sz w:val="24"/>
          <w:szCs w:val="24"/>
          <w:lang w:val="en-US" w:eastAsia="zh-CN" w:bidi="ar"/>
        </w:rPr>
        <w:t>材料需要提供：</w:t>
      </w:r>
    </w:p>
    <w:p w14:paraId="3AB18CF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1、软件源代码； </w:t>
      </w:r>
    </w:p>
    <w:p w14:paraId="54E7ED1C">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2、软件用户手册； </w:t>
      </w:r>
    </w:p>
    <w:p w14:paraId="6E7B722E">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3、软件信息采集表 </w:t>
      </w:r>
      <w:bookmarkStart w:id="0" w:name="_GoBack"/>
      <w:bookmarkEnd w:id="0"/>
    </w:p>
    <w:p w14:paraId="7A78AB1E">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注意事项：  </w:t>
      </w:r>
    </w:p>
    <w:p w14:paraId="101FB6C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1、源程序（源代码），按前、后各连续30页，共60页(不足60页全部提交）。源程序每页不少于50行(结束页除外) </w:t>
      </w:r>
    </w:p>
    <w:p w14:paraId="3613C528">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2、用户手册：提供Word格式文档(可以是用户手册、设计说明书、使用说明书等中的任意一种) 。文档要针对软件展开说明,说明文档中要有软件界面截图,或者功能流程图,或者设计流程图，图片要清晰完整,每张图都要附以说明文字；整份说明文档不要少于15页，每页文字不少于30行(插入图片页除外)。说明文档中不要出现的内容有：硬件的安装组装说明；硬件结构说明；功能函数代码；指数参数表格。</w:t>
      </w:r>
    </w:p>
    <w:p w14:paraId="2C6960DC">
      <w:pPr>
        <w:ind w:firstLine="1054" w:firstLineChars="500"/>
        <w:rPr>
          <w:rFonts w:ascii="宋体" w:hAnsi="宋体" w:cs="宋体"/>
          <w:b/>
          <w:bCs/>
          <w:szCs w:val="21"/>
        </w:rPr>
      </w:pPr>
    </w:p>
    <w:p w14:paraId="09DEC1B5">
      <w:pPr>
        <w:ind w:firstLine="1054" w:firstLineChars="500"/>
        <w:rPr>
          <w:rFonts w:ascii="宋体" w:hAnsi="宋体" w:cs="宋体"/>
          <w:b/>
          <w:bCs/>
          <w:szCs w:val="21"/>
        </w:rPr>
      </w:pPr>
    </w:p>
    <w:p w14:paraId="3FD549E9">
      <w:pPr>
        <w:ind w:firstLine="1054" w:firstLineChars="500"/>
        <w:rPr>
          <w:rFonts w:ascii="宋体" w:hAnsi="宋体" w:cs="宋体"/>
          <w:b/>
          <w:bCs/>
          <w:szCs w:val="21"/>
        </w:rPr>
      </w:pPr>
    </w:p>
    <w:p w14:paraId="0C031836">
      <w:pPr>
        <w:ind w:firstLine="1054" w:firstLineChars="500"/>
        <w:rPr>
          <w:rFonts w:ascii="宋体" w:hAnsi="宋体" w:cs="宋体"/>
          <w:b/>
          <w:bCs/>
          <w:szCs w:val="21"/>
        </w:rPr>
      </w:pPr>
    </w:p>
    <w:p w14:paraId="6832C435">
      <w:pPr>
        <w:ind w:firstLine="1054" w:firstLineChars="500"/>
        <w:rPr>
          <w:rFonts w:ascii="宋体" w:hAnsi="宋体" w:cs="宋体"/>
          <w:b/>
          <w:bCs/>
          <w:szCs w:val="21"/>
        </w:rPr>
      </w:pPr>
    </w:p>
    <w:p w14:paraId="2B4A1680">
      <w:pPr>
        <w:ind w:firstLine="1054" w:firstLineChars="500"/>
        <w:rPr>
          <w:rFonts w:ascii="宋体" w:hAnsi="宋体" w:cs="宋体"/>
          <w:b/>
          <w:bCs/>
          <w:szCs w:val="21"/>
        </w:rPr>
      </w:pPr>
    </w:p>
    <w:p w14:paraId="0EA2A5B8">
      <w:pPr>
        <w:ind w:firstLine="1054" w:firstLineChars="500"/>
        <w:rPr>
          <w:rFonts w:ascii="宋体" w:hAnsi="宋体" w:cs="宋体"/>
          <w:b/>
          <w:bCs/>
          <w:szCs w:val="21"/>
        </w:rPr>
      </w:pPr>
    </w:p>
    <w:p w14:paraId="0B6AD8EB">
      <w:pPr>
        <w:ind w:firstLine="1054" w:firstLineChars="500"/>
        <w:rPr>
          <w:rFonts w:ascii="宋体" w:hAnsi="宋体" w:cs="宋体"/>
          <w:b/>
          <w:bCs/>
          <w:szCs w:val="21"/>
        </w:rPr>
      </w:pPr>
    </w:p>
    <w:p w14:paraId="38348128">
      <w:pPr>
        <w:ind w:firstLine="1054" w:firstLineChars="500"/>
        <w:rPr>
          <w:rFonts w:ascii="宋体" w:hAnsi="宋体" w:cs="宋体"/>
          <w:b/>
          <w:bCs/>
          <w:szCs w:val="21"/>
        </w:rPr>
      </w:pPr>
    </w:p>
    <w:p w14:paraId="3F7F25D8">
      <w:pPr>
        <w:ind w:firstLine="1054" w:firstLineChars="500"/>
        <w:rPr>
          <w:rFonts w:ascii="宋体" w:hAnsi="宋体" w:cs="宋体"/>
          <w:b/>
          <w:bCs/>
          <w:szCs w:val="21"/>
        </w:rPr>
      </w:pPr>
    </w:p>
    <w:p w14:paraId="208D7421">
      <w:pPr>
        <w:rPr>
          <w:rFonts w:ascii="宋体" w:hAnsi="宋体" w:cs="宋体"/>
          <w:b/>
          <w:bCs/>
          <w:szCs w:val="21"/>
        </w:rPr>
      </w:pPr>
    </w:p>
    <w:p w14:paraId="07D60724">
      <w:pPr>
        <w:ind w:firstLine="1054" w:firstLineChars="500"/>
        <w:rPr>
          <w:rFonts w:ascii="宋体" w:hAnsi="宋体" w:cs="宋体"/>
          <w:b/>
          <w:bCs/>
          <w:szCs w:val="21"/>
        </w:rPr>
      </w:pPr>
    </w:p>
    <w:p w14:paraId="54408D51">
      <w:pPr>
        <w:ind w:firstLine="1054" w:firstLineChars="500"/>
        <w:rPr>
          <w:rFonts w:ascii="宋体" w:hAnsi="宋体" w:cs="宋体"/>
          <w:b/>
          <w:bCs/>
          <w:szCs w:val="21"/>
        </w:rPr>
      </w:pPr>
    </w:p>
    <w:p w14:paraId="01BAEBED">
      <w:pPr>
        <w:ind w:firstLine="1054" w:firstLineChars="500"/>
        <w:rPr>
          <w:rFonts w:ascii="宋体" w:hAnsi="宋体" w:cs="宋体"/>
          <w:b/>
          <w:bCs/>
          <w:szCs w:val="21"/>
        </w:rPr>
      </w:pPr>
    </w:p>
    <w:p w14:paraId="21336C9A">
      <w:pPr>
        <w:ind w:firstLine="1054" w:firstLineChars="500"/>
        <w:rPr>
          <w:rFonts w:ascii="宋体" w:hAnsi="宋体" w:cs="宋体"/>
          <w:b/>
          <w:bCs/>
          <w:szCs w:val="21"/>
        </w:rPr>
      </w:pPr>
    </w:p>
    <w:p w14:paraId="732DD65F">
      <w:pPr>
        <w:ind w:firstLine="1054" w:firstLineChars="500"/>
        <w:rPr>
          <w:rFonts w:ascii="宋体" w:hAnsi="宋体" w:cs="宋体"/>
          <w:b/>
          <w:bCs/>
          <w:szCs w:val="21"/>
        </w:rPr>
      </w:pPr>
    </w:p>
    <w:p w14:paraId="02C44AD3">
      <w:pPr>
        <w:ind w:firstLine="1054" w:firstLineChars="500"/>
        <w:rPr>
          <w:rFonts w:ascii="宋体" w:hAnsi="宋体" w:cs="宋体"/>
          <w:b/>
          <w:bCs/>
          <w:szCs w:val="21"/>
        </w:rPr>
      </w:pPr>
    </w:p>
    <w:p w14:paraId="35D90151">
      <w:pPr>
        <w:rPr>
          <w:rFonts w:ascii="宋体" w:hAnsi="宋体" w:cs="宋体"/>
        </w:rPr>
      </w:pPr>
    </w:p>
    <w:p w14:paraId="1B6B0104">
      <w:pPr>
        <w:jc w:val="right"/>
        <w:rPr>
          <w:rFonts w:ascii="宋体" w:hAnsi="宋体" w:cs="宋体"/>
        </w:rPr>
      </w:pPr>
    </w:p>
    <w:sectPr>
      <w:pgSz w:w="11906" w:h="16838"/>
      <w:pgMar w:top="720" w:right="720" w:bottom="720" w:left="72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djNDNiZDk2ZjU3YmU3NjA1ZGY5YTA0MTkyYWFlNDQifQ=="/>
  </w:docVars>
  <w:rsids>
    <w:rsidRoot w:val="004C090C"/>
    <w:rsid w:val="0002309E"/>
    <w:rsid w:val="000371FF"/>
    <w:rsid w:val="00053E2C"/>
    <w:rsid w:val="0006227C"/>
    <w:rsid w:val="000921CD"/>
    <w:rsid w:val="000A0EA1"/>
    <w:rsid w:val="000B44A1"/>
    <w:rsid w:val="000D056E"/>
    <w:rsid w:val="000D7749"/>
    <w:rsid w:val="0014003A"/>
    <w:rsid w:val="001441C6"/>
    <w:rsid w:val="00163BCC"/>
    <w:rsid w:val="001763AD"/>
    <w:rsid w:val="00182A27"/>
    <w:rsid w:val="0018494F"/>
    <w:rsid w:val="00187D0E"/>
    <w:rsid w:val="001B0A55"/>
    <w:rsid w:val="001C73C5"/>
    <w:rsid w:val="001D6CDF"/>
    <w:rsid w:val="00207129"/>
    <w:rsid w:val="002107D8"/>
    <w:rsid w:val="00225293"/>
    <w:rsid w:val="00244795"/>
    <w:rsid w:val="00253C50"/>
    <w:rsid w:val="00287CEA"/>
    <w:rsid w:val="002D5932"/>
    <w:rsid w:val="002E0ED4"/>
    <w:rsid w:val="00300BF5"/>
    <w:rsid w:val="0031322E"/>
    <w:rsid w:val="00314801"/>
    <w:rsid w:val="00326EDB"/>
    <w:rsid w:val="00336E84"/>
    <w:rsid w:val="00342110"/>
    <w:rsid w:val="00346BA7"/>
    <w:rsid w:val="003848FA"/>
    <w:rsid w:val="00392AC1"/>
    <w:rsid w:val="003B35E9"/>
    <w:rsid w:val="003B5E5E"/>
    <w:rsid w:val="003C000F"/>
    <w:rsid w:val="003D2B31"/>
    <w:rsid w:val="003E0D44"/>
    <w:rsid w:val="003F323A"/>
    <w:rsid w:val="00403542"/>
    <w:rsid w:val="004348D4"/>
    <w:rsid w:val="00453F8E"/>
    <w:rsid w:val="00462C19"/>
    <w:rsid w:val="00482C4D"/>
    <w:rsid w:val="004841E9"/>
    <w:rsid w:val="004A71DE"/>
    <w:rsid w:val="004C090C"/>
    <w:rsid w:val="004C1191"/>
    <w:rsid w:val="004C3F1C"/>
    <w:rsid w:val="004D10DE"/>
    <w:rsid w:val="004E38E7"/>
    <w:rsid w:val="004F4800"/>
    <w:rsid w:val="00502A05"/>
    <w:rsid w:val="005213B1"/>
    <w:rsid w:val="00544096"/>
    <w:rsid w:val="00556EE5"/>
    <w:rsid w:val="00576ADB"/>
    <w:rsid w:val="005937C8"/>
    <w:rsid w:val="005A1B78"/>
    <w:rsid w:val="005A291C"/>
    <w:rsid w:val="005E6029"/>
    <w:rsid w:val="00680982"/>
    <w:rsid w:val="006B3C47"/>
    <w:rsid w:val="006B417C"/>
    <w:rsid w:val="006B4FEC"/>
    <w:rsid w:val="007053B8"/>
    <w:rsid w:val="007435B9"/>
    <w:rsid w:val="00744F3E"/>
    <w:rsid w:val="00765668"/>
    <w:rsid w:val="007A1807"/>
    <w:rsid w:val="007C465D"/>
    <w:rsid w:val="007C5112"/>
    <w:rsid w:val="007F1054"/>
    <w:rsid w:val="00800848"/>
    <w:rsid w:val="008267ED"/>
    <w:rsid w:val="0083138B"/>
    <w:rsid w:val="00837BE8"/>
    <w:rsid w:val="00847DAF"/>
    <w:rsid w:val="0085143C"/>
    <w:rsid w:val="0088642A"/>
    <w:rsid w:val="008B3C1B"/>
    <w:rsid w:val="008B5EA6"/>
    <w:rsid w:val="008C0ADC"/>
    <w:rsid w:val="00916067"/>
    <w:rsid w:val="00934AE0"/>
    <w:rsid w:val="00966084"/>
    <w:rsid w:val="0097306F"/>
    <w:rsid w:val="009812D1"/>
    <w:rsid w:val="00986797"/>
    <w:rsid w:val="0098686A"/>
    <w:rsid w:val="009A03CA"/>
    <w:rsid w:val="009B4312"/>
    <w:rsid w:val="009E6B4A"/>
    <w:rsid w:val="009F24F6"/>
    <w:rsid w:val="00A16E3A"/>
    <w:rsid w:val="00A60687"/>
    <w:rsid w:val="00AD2D9A"/>
    <w:rsid w:val="00B0497D"/>
    <w:rsid w:val="00B15DFC"/>
    <w:rsid w:val="00B31853"/>
    <w:rsid w:val="00B54C54"/>
    <w:rsid w:val="00BA5B33"/>
    <w:rsid w:val="00BB4791"/>
    <w:rsid w:val="00BB71B4"/>
    <w:rsid w:val="00BC6004"/>
    <w:rsid w:val="00BC6CFC"/>
    <w:rsid w:val="00BD0CBE"/>
    <w:rsid w:val="00BD620C"/>
    <w:rsid w:val="00BE713B"/>
    <w:rsid w:val="00C01155"/>
    <w:rsid w:val="00C61DE1"/>
    <w:rsid w:val="00C65D10"/>
    <w:rsid w:val="00C80B2A"/>
    <w:rsid w:val="00C81A00"/>
    <w:rsid w:val="00CA67D9"/>
    <w:rsid w:val="00CC7E80"/>
    <w:rsid w:val="00CF2E5E"/>
    <w:rsid w:val="00D3132D"/>
    <w:rsid w:val="00D66780"/>
    <w:rsid w:val="00DF11A0"/>
    <w:rsid w:val="00DF755B"/>
    <w:rsid w:val="00E04B7D"/>
    <w:rsid w:val="00E206AE"/>
    <w:rsid w:val="00E40C6A"/>
    <w:rsid w:val="00E571D4"/>
    <w:rsid w:val="00E678E7"/>
    <w:rsid w:val="00E83E28"/>
    <w:rsid w:val="00E865C1"/>
    <w:rsid w:val="00E91B0E"/>
    <w:rsid w:val="00EA5A03"/>
    <w:rsid w:val="00F021E7"/>
    <w:rsid w:val="00F02CA2"/>
    <w:rsid w:val="00F30864"/>
    <w:rsid w:val="00F4566F"/>
    <w:rsid w:val="00F46D4A"/>
    <w:rsid w:val="00F64EE8"/>
    <w:rsid w:val="00F7072D"/>
    <w:rsid w:val="00F7274E"/>
    <w:rsid w:val="00F94E97"/>
    <w:rsid w:val="00FF4C56"/>
    <w:rsid w:val="01A00FDC"/>
    <w:rsid w:val="032D2923"/>
    <w:rsid w:val="05EF6F96"/>
    <w:rsid w:val="07BB6487"/>
    <w:rsid w:val="07ED2628"/>
    <w:rsid w:val="087846CF"/>
    <w:rsid w:val="08AB2336"/>
    <w:rsid w:val="09966854"/>
    <w:rsid w:val="0B3957AC"/>
    <w:rsid w:val="0B546ECE"/>
    <w:rsid w:val="0B661738"/>
    <w:rsid w:val="0D176778"/>
    <w:rsid w:val="0DC258B6"/>
    <w:rsid w:val="0E2826F4"/>
    <w:rsid w:val="0EA94AA1"/>
    <w:rsid w:val="111D6B41"/>
    <w:rsid w:val="112A0531"/>
    <w:rsid w:val="11C7045D"/>
    <w:rsid w:val="134D6578"/>
    <w:rsid w:val="13E97392"/>
    <w:rsid w:val="15CE3245"/>
    <w:rsid w:val="16D30D4A"/>
    <w:rsid w:val="16F569BA"/>
    <w:rsid w:val="174B4A7A"/>
    <w:rsid w:val="18774A6C"/>
    <w:rsid w:val="1B5075E1"/>
    <w:rsid w:val="1B59145E"/>
    <w:rsid w:val="1BE67576"/>
    <w:rsid w:val="1C56667E"/>
    <w:rsid w:val="1C7206EB"/>
    <w:rsid w:val="1C73086F"/>
    <w:rsid w:val="1DD341D6"/>
    <w:rsid w:val="1F232B99"/>
    <w:rsid w:val="20745325"/>
    <w:rsid w:val="215B0293"/>
    <w:rsid w:val="221379D7"/>
    <w:rsid w:val="246217F7"/>
    <w:rsid w:val="248201FE"/>
    <w:rsid w:val="2A6B5662"/>
    <w:rsid w:val="2B2E4229"/>
    <w:rsid w:val="2BA60766"/>
    <w:rsid w:val="304524B9"/>
    <w:rsid w:val="33A8380B"/>
    <w:rsid w:val="34E20283"/>
    <w:rsid w:val="3685274A"/>
    <w:rsid w:val="36D91EAD"/>
    <w:rsid w:val="3A287B47"/>
    <w:rsid w:val="3B9C48DC"/>
    <w:rsid w:val="3C5A43E2"/>
    <w:rsid w:val="3E786C32"/>
    <w:rsid w:val="3F0E068B"/>
    <w:rsid w:val="3F687097"/>
    <w:rsid w:val="3F852AF1"/>
    <w:rsid w:val="3FE04F60"/>
    <w:rsid w:val="4087313B"/>
    <w:rsid w:val="40D04F17"/>
    <w:rsid w:val="4142704D"/>
    <w:rsid w:val="42092234"/>
    <w:rsid w:val="42E32866"/>
    <w:rsid w:val="44070B46"/>
    <w:rsid w:val="46B95009"/>
    <w:rsid w:val="49724E24"/>
    <w:rsid w:val="4B107985"/>
    <w:rsid w:val="4B18134F"/>
    <w:rsid w:val="4BF07135"/>
    <w:rsid w:val="4C8D0105"/>
    <w:rsid w:val="4D265A75"/>
    <w:rsid w:val="4D282AB7"/>
    <w:rsid w:val="4D620E2C"/>
    <w:rsid w:val="4DBA147F"/>
    <w:rsid w:val="4F0F6290"/>
    <w:rsid w:val="4FD64A2E"/>
    <w:rsid w:val="50090E1A"/>
    <w:rsid w:val="509C55CD"/>
    <w:rsid w:val="511556B3"/>
    <w:rsid w:val="530A1B8F"/>
    <w:rsid w:val="56FD5609"/>
    <w:rsid w:val="57CA5611"/>
    <w:rsid w:val="586D5E8F"/>
    <w:rsid w:val="5B34123D"/>
    <w:rsid w:val="5BB10007"/>
    <w:rsid w:val="5CE46028"/>
    <w:rsid w:val="5E496EFE"/>
    <w:rsid w:val="5FF351F8"/>
    <w:rsid w:val="61276729"/>
    <w:rsid w:val="63220103"/>
    <w:rsid w:val="63E2254E"/>
    <w:rsid w:val="64353056"/>
    <w:rsid w:val="643831FD"/>
    <w:rsid w:val="65B60F8A"/>
    <w:rsid w:val="65ED4F2A"/>
    <w:rsid w:val="66434E23"/>
    <w:rsid w:val="66C707EB"/>
    <w:rsid w:val="66C94BA4"/>
    <w:rsid w:val="69580410"/>
    <w:rsid w:val="6A162A2D"/>
    <w:rsid w:val="6AFB273D"/>
    <w:rsid w:val="6BB14F36"/>
    <w:rsid w:val="6C111246"/>
    <w:rsid w:val="6CDF414D"/>
    <w:rsid w:val="6D6C6357"/>
    <w:rsid w:val="6E485BBA"/>
    <w:rsid w:val="70AD5B8C"/>
    <w:rsid w:val="716A106F"/>
    <w:rsid w:val="72451C4A"/>
    <w:rsid w:val="725A781A"/>
    <w:rsid w:val="7271274A"/>
    <w:rsid w:val="762A468E"/>
    <w:rsid w:val="7686558F"/>
    <w:rsid w:val="76B9633D"/>
    <w:rsid w:val="76D67314"/>
    <w:rsid w:val="77CC2D2D"/>
    <w:rsid w:val="77FF2B90"/>
    <w:rsid w:val="78EC3A01"/>
    <w:rsid w:val="790A0761"/>
    <w:rsid w:val="79747097"/>
    <w:rsid w:val="7A012FE1"/>
    <w:rsid w:val="7AB355D7"/>
    <w:rsid w:val="7B474C85"/>
    <w:rsid w:val="7D2D365F"/>
    <w:rsid w:val="7F3B1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b/>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9"/>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List Paragraph"/>
    <w:basedOn w:val="1"/>
    <w:qFormat/>
    <w:uiPriority w:val="99"/>
    <w:pPr>
      <w:ind w:firstLine="420" w:firstLineChars="200"/>
    </w:pPr>
  </w:style>
  <w:style w:type="character" w:customStyle="1" w:styleId="9">
    <w:name w:val="批注框文本 Char"/>
    <w:basedOn w:val="7"/>
    <w:link w:val="3"/>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21E5-03C3-476D-8642-514FE0A1CAA4}">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3</Pages>
  <Words>1783</Words>
  <Characters>1954</Characters>
  <Lines>9</Lines>
  <Paragraphs>2</Paragraphs>
  <TotalTime>94</TotalTime>
  <ScaleCrop>false</ScaleCrop>
  <LinksUpToDate>false</LinksUpToDate>
  <CharactersWithSpaces>2010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2022-08-22T07:52:00Z</dcterms:created>
  <dc:creator>Administrator</dc:creator>
  <cp:lastModifiedBy>赵帅</cp:lastModifiedBy>
  <dcterms:modified xsi:type="dcterms:W3CDTF">2026-06-18T06:04:56Z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A8B9BCB5806A4D9281D52CE71109ADE1_13</vt:lpwstr>
  </property>
  <property fmtid="{D5CDD505-2E9C-101B-9397-08002B2CF9AE}" pid="4" name="KSOTemplateDocerSaveRecord">
    <vt:lpwstr>eyJoZGlkIjoiMWFlMzVlYzM5MGU2NzdhNTMyZWE4MzdjMTQ1NjkxZmIiLCJ1c2VySWQiOiI1NTUwNzQyNjgifQ==</vt:lpwstr>
  </property>
</Properties>
</file>