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7B4F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[名称]</w:t>
      </w:r>
    </w:p>
    <w:p w14:paraId="3A16E9C7">
      <w:pPr>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视觉辅助训练与康复管理系统是一种专门设计用于帮助有视觉障碍或需要进行视觉康复训练的患者进行有效治疗和管理的综合解决方案。支持对视力的在线测试，了解当前视力情况，根据对防护知识的查看，掌握视力防控的要点。提供个性化的训练方案，并通过实时监控和反馈机制来优化患者的康复进程。</w:t>
      </w:r>
    </w:p>
    <w:p w14:paraId="2E32BDD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[功能说明]</w:t>
      </w:r>
    </w:p>
    <w:p w14:paraId="3108E5A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[测试]</w:t>
      </w:r>
    </w:p>
    <w:p w14:paraId="5B68F28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在进行相应的测试操作中，用户点击界面上的</w:t>
      </w:r>
      <w:r>
        <w:rPr>
          <w:rFonts w:hint="eastAsia" w:ascii="宋体" w:hAnsi="宋体" w:eastAsia="宋体" w:cs="宋体"/>
          <w:b w:val="0"/>
          <w:bCs w:val="0"/>
          <w:sz w:val="24"/>
          <w:szCs w:val="24"/>
        </w:rPr>
        <w:drawing>
          <wp:inline distT="0" distB="0" distL="114300" distR="114300">
            <wp:extent cx="733425" cy="662305"/>
            <wp:effectExtent l="0" t="0" r="9525" b="444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5"/>
                    <a:stretch>
                      <a:fillRect/>
                    </a:stretch>
                  </pic:blipFill>
                  <pic:spPr>
                    <a:xfrm>
                      <a:off x="0" y="0"/>
                      <a:ext cx="733425" cy="662305"/>
                    </a:xfrm>
                    <a:prstGeom prst="rect">
                      <a:avLst/>
                    </a:prstGeom>
                    <a:noFill/>
                    <a:ln>
                      <a:noFill/>
                    </a:ln>
                  </pic:spPr>
                </pic:pic>
              </a:graphicData>
            </a:graphic>
          </wp:inline>
        </w:drawing>
      </w:r>
      <w:r>
        <w:rPr>
          <w:rFonts w:hint="eastAsia" w:ascii="宋体" w:hAnsi="宋体" w:eastAsia="宋体" w:cs="宋体"/>
          <w:b w:val="0"/>
          <w:bCs w:val="0"/>
          <w:sz w:val="24"/>
          <w:szCs w:val="24"/>
          <w:lang w:eastAsia="zh-CN"/>
        </w:rPr>
        <w:t>按钮进行相应的测试操作。界面可以进行相应的测试数据的分享。</w:t>
      </w:r>
    </w:p>
    <w:p w14:paraId="3DB07FC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599055" cy="5400040"/>
            <wp:effectExtent l="0" t="0" r="1079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599055" cy="5400040"/>
                    </a:xfrm>
                    <a:prstGeom prst="rect">
                      <a:avLst/>
                    </a:prstGeom>
                    <a:noFill/>
                    <a:ln>
                      <a:noFill/>
                    </a:ln>
                  </pic:spPr>
                </pic:pic>
              </a:graphicData>
            </a:graphic>
          </wp:inline>
        </w:drawing>
      </w:r>
    </w:p>
    <w:p w14:paraId="779D71DC">
      <w:pPr>
        <w:rPr>
          <w:rFonts w:hint="eastAsia" w:ascii="宋体" w:hAnsi="宋体" w:eastAsia="宋体" w:cs="宋体"/>
          <w:sz w:val="24"/>
          <w:szCs w:val="24"/>
        </w:rPr>
      </w:pPr>
      <w:r>
        <w:rPr>
          <w:rFonts w:hint="eastAsia" w:ascii="宋体" w:hAnsi="宋体" w:eastAsia="宋体" w:cs="宋体"/>
          <w:sz w:val="24"/>
          <w:szCs w:val="24"/>
        </w:rPr>
        <w:br w:type="page"/>
      </w:r>
      <w:bookmarkStart w:id="0" w:name="_GoBack"/>
      <w:bookmarkEnd w:id="0"/>
    </w:p>
    <w:p w14:paraId="0BEE1FA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[登录]</w:t>
      </w:r>
    </w:p>
    <w:p w14:paraId="2AAE17A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p>
    <w:p w14:paraId="522D204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在进行登录操作中，用户需要进行相应的手机号码信息，密码信息的输入设置，信息设置完成后点击界面上的登录按钮。</w:t>
      </w:r>
    </w:p>
    <w:p w14:paraId="4F7CADE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p>
    <w:p w14:paraId="76C73CE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点击</w:t>
      </w:r>
      <w:r>
        <w:rPr>
          <w:rFonts w:hint="eastAsia" w:ascii="宋体" w:hAnsi="宋体" w:eastAsia="宋体" w:cs="宋体"/>
          <w:b w:val="0"/>
          <w:bCs w:val="0"/>
          <w:sz w:val="24"/>
          <w:szCs w:val="24"/>
        </w:rPr>
        <w:drawing>
          <wp:inline distT="0" distB="0" distL="114300" distR="114300">
            <wp:extent cx="1028700" cy="323850"/>
            <wp:effectExtent l="0" t="0" r="0" b="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7"/>
                    <a:stretch>
                      <a:fillRect/>
                    </a:stretch>
                  </pic:blipFill>
                  <pic:spPr>
                    <a:xfrm>
                      <a:off x="0" y="0"/>
                      <a:ext cx="1028700" cy="323850"/>
                    </a:xfrm>
                    <a:prstGeom prst="rect">
                      <a:avLst/>
                    </a:prstGeom>
                    <a:noFill/>
                    <a:ln>
                      <a:noFill/>
                    </a:ln>
                  </pic:spPr>
                </pic:pic>
              </a:graphicData>
            </a:graphic>
          </wp:inline>
        </w:drawing>
      </w:r>
      <w:r>
        <w:rPr>
          <w:rFonts w:hint="eastAsia" w:ascii="宋体" w:hAnsi="宋体" w:eastAsia="宋体" w:cs="宋体"/>
          <w:b w:val="0"/>
          <w:bCs w:val="0"/>
          <w:sz w:val="24"/>
          <w:szCs w:val="24"/>
          <w:lang w:eastAsia="zh-CN"/>
        </w:rPr>
        <w:t>按钮进行免登录测试操作。</w:t>
      </w:r>
    </w:p>
    <w:p w14:paraId="7C10186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599055" cy="5400040"/>
            <wp:effectExtent l="0" t="0" r="1079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2599055" cy="5400040"/>
                    </a:xfrm>
                    <a:prstGeom prst="rect">
                      <a:avLst/>
                    </a:prstGeom>
                    <a:noFill/>
                    <a:ln>
                      <a:noFill/>
                    </a:ln>
                  </pic:spPr>
                </pic:pic>
              </a:graphicData>
            </a:graphic>
          </wp:inline>
        </w:drawing>
      </w:r>
    </w:p>
    <w:p w14:paraId="0126B0E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228CB85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7DC6871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4ED9C7E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297F335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p>
    <w:p w14:paraId="05B1F30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[注册]</w:t>
      </w:r>
    </w:p>
    <w:p w14:paraId="4BF53D9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p>
    <w:p w14:paraId="512FAE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注册信息设置中，用户需要进行相应的手机号码信息，验证码信息，用户名称信息，密码信息的输入设置。</w:t>
      </w:r>
    </w:p>
    <w:p w14:paraId="7BC9155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信息设置完成后点击界面上的返回按钮。</w:t>
      </w:r>
    </w:p>
    <w:p w14:paraId="7A615A7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6EA3F5F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599055" cy="5400040"/>
            <wp:effectExtent l="0" t="0" r="10795" b="10160"/>
            <wp:docPr id="4" name="图片 4" descr="Screenshot_20200109_113233_com.healgoo.menthol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200109_113233_com.healgoo.mentholatu"/>
                    <pic:cNvPicPr>
                      <a:picLocks noChangeAspect="1"/>
                    </pic:cNvPicPr>
                  </pic:nvPicPr>
                  <pic:blipFill>
                    <a:blip r:embed="rId9"/>
                    <a:stretch>
                      <a:fillRect/>
                    </a:stretch>
                  </pic:blipFill>
                  <pic:spPr>
                    <a:xfrm>
                      <a:off x="0" y="0"/>
                      <a:ext cx="2599055" cy="5400040"/>
                    </a:xfrm>
                    <a:prstGeom prst="rect">
                      <a:avLst/>
                    </a:prstGeom>
                  </pic:spPr>
                </pic:pic>
              </a:graphicData>
            </a:graphic>
          </wp:inline>
        </w:drawing>
      </w:r>
    </w:p>
    <w:p w14:paraId="66EE3E0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1B8083E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4553F1C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03CC128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7498BFE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eastAsia="zh-CN"/>
        </w:rPr>
      </w:pPr>
    </w:p>
    <w:p w14:paraId="7A8A870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[教程]</w:t>
      </w:r>
    </w:p>
    <w:p w14:paraId="0D54F89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p>
    <w:p w14:paraId="47FF50F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进行教程信息查看中，界面需要对屏幕进行自动亮度的调整操作，调整设置完成后进入测试界面中。</w:t>
      </w:r>
    </w:p>
    <w:p w14:paraId="167F17C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点击界面上的跳过按钮进行忽略当前步骤。</w:t>
      </w:r>
    </w:p>
    <w:p w14:paraId="09B9161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3053785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599055" cy="5400040"/>
            <wp:effectExtent l="0" t="0" r="10795" b="1016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
                    <a:stretch>
                      <a:fillRect/>
                    </a:stretch>
                  </pic:blipFill>
                  <pic:spPr>
                    <a:xfrm>
                      <a:off x="0" y="0"/>
                      <a:ext cx="2599055" cy="5400040"/>
                    </a:xfrm>
                    <a:prstGeom prst="rect">
                      <a:avLst/>
                    </a:prstGeom>
                    <a:noFill/>
                    <a:ln>
                      <a:noFill/>
                    </a:ln>
                  </pic:spPr>
                </pic:pic>
              </a:graphicData>
            </a:graphic>
          </wp:inline>
        </w:drawing>
      </w:r>
    </w:p>
    <w:p w14:paraId="0F45D13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7343FBE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725DCF3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5031B20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5DA6F72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p>
    <w:p w14:paraId="1E2A874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[测距]</w:t>
      </w:r>
    </w:p>
    <w:p w14:paraId="463FA4C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p>
    <w:p w14:paraId="5CE7F27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在进行测距中，界面会对测试距离数据信息的读取，点击界面上的好的按钮进行相应的权限设置操作。</w:t>
      </w:r>
    </w:p>
    <w:p w14:paraId="0D6F0CB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设置完成后进行测试操作。</w:t>
      </w:r>
    </w:p>
    <w:p w14:paraId="5B9AADF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3EEA502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599055" cy="5400040"/>
            <wp:effectExtent l="0" t="0" r="10795" b="1016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1"/>
                    <a:stretch>
                      <a:fillRect/>
                    </a:stretch>
                  </pic:blipFill>
                  <pic:spPr>
                    <a:xfrm>
                      <a:off x="0" y="0"/>
                      <a:ext cx="2599055" cy="5400040"/>
                    </a:xfrm>
                    <a:prstGeom prst="rect">
                      <a:avLst/>
                    </a:prstGeom>
                    <a:noFill/>
                    <a:ln>
                      <a:noFill/>
                    </a:ln>
                  </pic:spPr>
                </pic:pic>
              </a:graphicData>
            </a:graphic>
          </wp:inline>
        </w:drawing>
      </w:r>
    </w:p>
    <w:p w14:paraId="105594D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67940A4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4F2242F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176803E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40DD8A9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p>
    <w:p w14:paraId="0D671C3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[测试]</w:t>
      </w:r>
    </w:p>
    <w:p w14:paraId="2E62196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p>
    <w:p w14:paraId="0E561A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b w:val="0"/>
          <w:bCs w:val="0"/>
          <w:sz w:val="24"/>
          <w:szCs w:val="24"/>
          <w:lang w:val="en-US" w:eastAsia="zh-CN"/>
        </w:rPr>
        <w:t>测试操作界面中会加载相应的提示信息，点击界面上的</w:t>
      </w:r>
      <w:r>
        <w:rPr>
          <w:rFonts w:hint="eastAsia" w:ascii="宋体" w:hAnsi="宋体" w:eastAsia="宋体" w:cs="宋体"/>
          <w:sz w:val="24"/>
          <w:szCs w:val="24"/>
        </w:rPr>
        <w:drawing>
          <wp:inline distT="0" distB="0" distL="114300" distR="114300">
            <wp:extent cx="1447800" cy="466725"/>
            <wp:effectExtent l="0" t="0" r="0" b="9525"/>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12"/>
                    <a:stretch>
                      <a:fillRect/>
                    </a:stretch>
                  </pic:blipFill>
                  <pic:spPr>
                    <a:xfrm>
                      <a:off x="0" y="0"/>
                      <a:ext cx="1447800" cy="466725"/>
                    </a:xfrm>
                    <a:prstGeom prst="rect">
                      <a:avLst/>
                    </a:prstGeom>
                    <a:noFill/>
                    <a:ln>
                      <a:noFill/>
                    </a:ln>
                  </pic:spPr>
                </pic:pic>
              </a:graphicData>
            </a:graphic>
          </wp:inline>
        </w:drawing>
      </w:r>
      <w:r>
        <w:rPr>
          <w:rFonts w:hint="eastAsia" w:ascii="宋体" w:hAnsi="宋体" w:eastAsia="宋体" w:cs="宋体"/>
          <w:sz w:val="24"/>
          <w:szCs w:val="24"/>
          <w:lang w:eastAsia="zh-CN"/>
        </w:rPr>
        <w:t>按钮进入测试操作界面中。</w:t>
      </w:r>
    </w:p>
    <w:p w14:paraId="1638B0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lang w:eastAsia="zh-CN"/>
        </w:rPr>
        <w:t>点击返回按钮进行相应的页面退出操作</w:t>
      </w:r>
      <w:r>
        <w:rPr>
          <w:rFonts w:hint="eastAsia" w:ascii="宋体" w:hAnsi="宋体" w:eastAsia="宋体" w:cs="宋体"/>
          <w:b w:val="0"/>
          <w:bCs w:val="0"/>
          <w:sz w:val="24"/>
          <w:szCs w:val="24"/>
          <w:lang w:val="en-US" w:eastAsia="zh-CN"/>
        </w:rPr>
        <w:t>。</w:t>
      </w:r>
    </w:p>
    <w:p w14:paraId="60651BD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5B2D5BF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599055" cy="5400040"/>
            <wp:effectExtent l="0" t="0" r="10795" b="10160"/>
            <wp:docPr id="5" name="图片 5" descr="Screenshot_20200109_113246_com.healgoo.menthol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reenshot_20200109_113246_com.healgoo.mentholatu"/>
                    <pic:cNvPicPr>
                      <a:picLocks noChangeAspect="1"/>
                    </pic:cNvPicPr>
                  </pic:nvPicPr>
                  <pic:blipFill>
                    <a:blip r:embed="rId13"/>
                    <a:stretch>
                      <a:fillRect/>
                    </a:stretch>
                  </pic:blipFill>
                  <pic:spPr>
                    <a:xfrm>
                      <a:off x="0" y="0"/>
                      <a:ext cx="2599055" cy="5400040"/>
                    </a:xfrm>
                    <a:prstGeom prst="rect">
                      <a:avLst/>
                    </a:prstGeom>
                  </pic:spPr>
                </pic:pic>
              </a:graphicData>
            </a:graphic>
          </wp:inline>
        </w:drawing>
      </w:r>
    </w:p>
    <w:p w14:paraId="56F3705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754BBDB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26465E3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33A237B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eastAsia="zh-CN"/>
        </w:rPr>
      </w:pPr>
    </w:p>
    <w:p w14:paraId="19AD368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[测试操作]</w:t>
      </w:r>
    </w:p>
    <w:p w14:paraId="22F77FA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p>
    <w:p w14:paraId="73891B5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b w:val="0"/>
          <w:bCs w:val="0"/>
          <w:sz w:val="24"/>
          <w:szCs w:val="24"/>
          <w:lang w:val="en-US" w:eastAsia="zh-CN"/>
        </w:rPr>
        <w:t>界面会加载相应的图片信息，点击界面上的</w:t>
      </w:r>
      <w:r>
        <w:rPr>
          <w:rFonts w:hint="eastAsia" w:ascii="宋体" w:hAnsi="宋体" w:eastAsia="宋体" w:cs="宋体"/>
          <w:sz w:val="24"/>
          <w:szCs w:val="24"/>
        </w:rPr>
        <w:drawing>
          <wp:inline distT="0" distB="0" distL="114300" distR="114300">
            <wp:extent cx="733425" cy="323850"/>
            <wp:effectExtent l="0" t="0" r="9525" b="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4"/>
                    <a:stretch>
                      <a:fillRect/>
                    </a:stretch>
                  </pic:blipFill>
                  <pic:spPr>
                    <a:xfrm>
                      <a:off x="0" y="0"/>
                      <a:ext cx="733425" cy="323850"/>
                    </a:xfrm>
                    <a:prstGeom prst="rect">
                      <a:avLst/>
                    </a:prstGeom>
                    <a:noFill/>
                    <a:ln>
                      <a:noFill/>
                    </a:ln>
                  </pic:spPr>
                </pic:pic>
              </a:graphicData>
            </a:graphic>
          </wp:inline>
        </w:drawing>
      </w:r>
      <w:r>
        <w:rPr>
          <w:rFonts w:hint="eastAsia" w:ascii="宋体" w:hAnsi="宋体" w:eastAsia="宋体" w:cs="宋体"/>
          <w:sz w:val="24"/>
          <w:szCs w:val="24"/>
          <w:lang w:eastAsia="zh-CN"/>
        </w:rPr>
        <w:t>按钮进行相应的图片切换操作，测试完成后界面会加载相应的测试结果信息。</w:t>
      </w:r>
    </w:p>
    <w:p w14:paraId="016BBEE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lang w:eastAsia="zh-CN"/>
        </w:rPr>
        <w:t>点击返回按钮进行退出</w:t>
      </w:r>
      <w:r>
        <w:rPr>
          <w:rFonts w:hint="eastAsia" w:ascii="宋体" w:hAnsi="宋体" w:eastAsia="宋体" w:cs="宋体"/>
          <w:b w:val="0"/>
          <w:bCs w:val="0"/>
          <w:sz w:val="24"/>
          <w:szCs w:val="24"/>
          <w:lang w:val="en-US" w:eastAsia="zh-CN"/>
        </w:rPr>
        <w:t>。</w:t>
      </w:r>
    </w:p>
    <w:p w14:paraId="47EF91F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270423E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599055" cy="5400040"/>
            <wp:effectExtent l="0" t="0" r="10795" b="10160"/>
            <wp:docPr id="8" name="图片 8" descr="Screenshot_20200109_113249_com.healgoo.menthol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creenshot_20200109_113249_com.healgoo.mentholatu"/>
                    <pic:cNvPicPr>
                      <a:picLocks noChangeAspect="1"/>
                    </pic:cNvPicPr>
                  </pic:nvPicPr>
                  <pic:blipFill>
                    <a:blip r:embed="rId15"/>
                    <a:stretch>
                      <a:fillRect/>
                    </a:stretch>
                  </pic:blipFill>
                  <pic:spPr>
                    <a:xfrm>
                      <a:off x="0" y="0"/>
                      <a:ext cx="2599055" cy="5400040"/>
                    </a:xfrm>
                    <a:prstGeom prst="rect">
                      <a:avLst/>
                    </a:prstGeom>
                  </pic:spPr>
                </pic:pic>
              </a:graphicData>
            </a:graphic>
          </wp:inline>
        </w:drawing>
      </w:r>
    </w:p>
    <w:p w14:paraId="64B81E5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6EA411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0F4770F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72E9999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2001B83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eastAsia="zh-CN"/>
        </w:rPr>
      </w:pPr>
    </w:p>
    <w:p w14:paraId="39DE067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[测试结果]</w:t>
      </w:r>
    </w:p>
    <w:p w14:paraId="607C08D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p>
    <w:p w14:paraId="1E673D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界面会加载相应的测试结果数据信息，点击界面上的</w:t>
      </w:r>
      <w:r>
        <w:rPr>
          <w:rFonts w:hint="eastAsia" w:ascii="宋体" w:hAnsi="宋体" w:eastAsia="宋体" w:cs="宋体"/>
          <w:sz w:val="24"/>
          <w:szCs w:val="24"/>
        </w:rPr>
        <w:drawing>
          <wp:inline distT="0" distB="0" distL="114300" distR="114300">
            <wp:extent cx="1066800" cy="457200"/>
            <wp:effectExtent l="0" t="0" r="0" b="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16"/>
                    <a:stretch>
                      <a:fillRect/>
                    </a:stretch>
                  </pic:blipFill>
                  <pic:spPr>
                    <a:xfrm>
                      <a:off x="0" y="0"/>
                      <a:ext cx="1066800" cy="457200"/>
                    </a:xfrm>
                    <a:prstGeom prst="rect">
                      <a:avLst/>
                    </a:prstGeom>
                    <a:noFill/>
                    <a:ln>
                      <a:noFill/>
                    </a:ln>
                  </pic:spPr>
                </pic:pic>
              </a:graphicData>
            </a:graphic>
          </wp:inline>
        </w:drawing>
      </w:r>
      <w:r>
        <w:rPr>
          <w:rFonts w:hint="eastAsia" w:ascii="宋体" w:hAnsi="宋体" w:eastAsia="宋体" w:cs="宋体"/>
          <w:sz w:val="24"/>
          <w:szCs w:val="24"/>
          <w:lang w:eastAsia="zh-CN"/>
        </w:rPr>
        <w:t>按钮进行相应的记录信息的保存操作</w:t>
      </w:r>
      <w:r>
        <w:rPr>
          <w:rFonts w:hint="eastAsia" w:ascii="宋体" w:hAnsi="宋体" w:eastAsia="宋体" w:cs="宋体"/>
          <w:b w:val="0"/>
          <w:bCs w:val="0"/>
          <w:sz w:val="24"/>
          <w:szCs w:val="24"/>
          <w:lang w:val="en-US" w:eastAsia="zh-CN"/>
        </w:rPr>
        <w:t>。</w:t>
      </w:r>
    </w:p>
    <w:p w14:paraId="2B095E2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drawing>
          <wp:inline distT="0" distB="0" distL="114300" distR="114300">
            <wp:extent cx="1038225" cy="371475"/>
            <wp:effectExtent l="0" t="0" r="9525" b="9525"/>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17"/>
                    <a:stretch>
                      <a:fillRect/>
                    </a:stretch>
                  </pic:blipFill>
                  <pic:spPr>
                    <a:xfrm>
                      <a:off x="0" y="0"/>
                      <a:ext cx="1038225" cy="371475"/>
                    </a:xfrm>
                    <a:prstGeom prst="rect">
                      <a:avLst/>
                    </a:prstGeom>
                    <a:noFill/>
                    <a:ln>
                      <a:noFill/>
                    </a:ln>
                  </pic:spPr>
                </pic:pic>
              </a:graphicData>
            </a:graphic>
          </wp:inline>
        </w:drawing>
      </w:r>
      <w:r>
        <w:rPr>
          <w:rFonts w:hint="eastAsia" w:ascii="宋体" w:hAnsi="宋体" w:eastAsia="宋体" w:cs="宋体"/>
          <w:sz w:val="24"/>
          <w:szCs w:val="24"/>
          <w:lang w:eastAsia="zh-CN"/>
        </w:rPr>
        <w:t>：支持重新测试操作。</w:t>
      </w:r>
    </w:p>
    <w:p w14:paraId="14A8478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7B76236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599055" cy="5400040"/>
            <wp:effectExtent l="0" t="0" r="10795" b="10160"/>
            <wp:docPr id="9" name="图片 9" descr="Screenshot_20200109_113254_com.healgoo.menthol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creenshot_20200109_113254_com.healgoo.mentholatu"/>
                    <pic:cNvPicPr>
                      <a:picLocks noChangeAspect="1"/>
                    </pic:cNvPicPr>
                  </pic:nvPicPr>
                  <pic:blipFill>
                    <a:blip r:embed="rId18"/>
                    <a:stretch>
                      <a:fillRect/>
                    </a:stretch>
                  </pic:blipFill>
                  <pic:spPr>
                    <a:xfrm>
                      <a:off x="0" y="0"/>
                      <a:ext cx="2599055" cy="5400040"/>
                    </a:xfrm>
                    <a:prstGeom prst="rect">
                      <a:avLst/>
                    </a:prstGeom>
                  </pic:spPr>
                </pic:pic>
              </a:graphicData>
            </a:graphic>
          </wp:inline>
        </w:drawing>
      </w:r>
    </w:p>
    <w:p w14:paraId="3D49344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6E533BB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53452B0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eastAsia="zh-CN"/>
        </w:rPr>
      </w:pPr>
    </w:p>
    <w:p w14:paraId="6C556DA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[主功能]</w:t>
      </w:r>
    </w:p>
    <w:p w14:paraId="19A8F20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p>
    <w:p w14:paraId="4F70334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意见反馈：进行相应的反馈信息的录入查看操作。</w:t>
      </w:r>
    </w:p>
    <w:p w14:paraId="083000D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版本更新：进行相应的版本信息的自动更新。</w:t>
      </w:r>
    </w:p>
    <w:p w14:paraId="1E61573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点击</w:t>
      </w:r>
      <w:r>
        <w:rPr>
          <w:rFonts w:hint="eastAsia" w:ascii="宋体" w:hAnsi="宋体" w:eastAsia="宋体" w:cs="宋体"/>
          <w:sz w:val="24"/>
          <w:szCs w:val="24"/>
        </w:rPr>
        <w:drawing>
          <wp:inline distT="0" distB="0" distL="114300" distR="114300">
            <wp:extent cx="314325" cy="228600"/>
            <wp:effectExtent l="0" t="0" r="9525" b="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19"/>
                    <a:stretch>
                      <a:fillRect/>
                    </a:stretch>
                  </pic:blipFill>
                  <pic:spPr>
                    <a:xfrm>
                      <a:off x="0" y="0"/>
                      <a:ext cx="314325" cy="228600"/>
                    </a:xfrm>
                    <a:prstGeom prst="rect">
                      <a:avLst/>
                    </a:prstGeom>
                    <a:noFill/>
                    <a:ln>
                      <a:noFill/>
                    </a:ln>
                  </pic:spPr>
                </pic:pic>
              </a:graphicData>
            </a:graphic>
          </wp:inline>
        </w:drawing>
      </w:r>
      <w:r>
        <w:rPr>
          <w:rFonts w:hint="eastAsia" w:ascii="宋体" w:hAnsi="宋体" w:eastAsia="宋体" w:cs="宋体"/>
          <w:sz w:val="24"/>
          <w:szCs w:val="24"/>
          <w:lang w:eastAsia="zh-CN"/>
        </w:rPr>
        <w:t>按钮进行相应的列表的查看</w:t>
      </w:r>
      <w:r>
        <w:rPr>
          <w:rFonts w:hint="eastAsia" w:ascii="宋体" w:hAnsi="宋体" w:eastAsia="宋体" w:cs="宋体"/>
          <w:b w:val="0"/>
          <w:bCs w:val="0"/>
          <w:sz w:val="24"/>
          <w:szCs w:val="24"/>
          <w:lang w:val="en-US" w:eastAsia="zh-CN"/>
        </w:rPr>
        <w:t>。</w:t>
      </w:r>
    </w:p>
    <w:p w14:paraId="3679548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21CD35C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599055" cy="5400040"/>
            <wp:effectExtent l="0" t="0" r="10795" b="1016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0"/>
                    <a:stretch>
                      <a:fillRect/>
                    </a:stretch>
                  </pic:blipFill>
                  <pic:spPr>
                    <a:xfrm>
                      <a:off x="0" y="0"/>
                      <a:ext cx="2599055" cy="5400040"/>
                    </a:xfrm>
                    <a:prstGeom prst="rect">
                      <a:avLst/>
                    </a:prstGeom>
                    <a:noFill/>
                    <a:ln>
                      <a:noFill/>
                    </a:ln>
                  </pic:spPr>
                </pic:pic>
              </a:graphicData>
            </a:graphic>
          </wp:inline>
        </w:drawing>
      </w:r>
    </w:p>
    <w:p w14:paraId="0F9F7F3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776E586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0CB0C96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22A7F8F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721F3C7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p>
    <w:p w14:paraId="1F90E9C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[护眼知识]</w:t>
      </w:r>
    </w:p>
    <w:p w14:paraId="2D849C3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p>
    <w:p w14:paraId="60D522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知识信息查看中，界面可以进行知识标题信息的查看操作，点击相应的功能按钮进行相应的查看操作。</w:t>
      </w:r>
    </w:p>
    <w:p w14:paraId="74D2BAF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进入详情查看操作界面中用户可以对信息进行分享。</w:t>
      </w:r>
    </w:p>
    <w:p w14:paraId="6DB8580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01FA936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599055" cy="5400040"/>
            <wp:effectExtent l="0" t="0" r="10795" b="1016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1"/>
                    <a:stretch>
                      <a:fillRect/>
                    </a:stretch>
                  </pic:blipFill>
                  <pic:spPr>
                    <a:xfrm>
                      <a:off x="0" y="0"/>
                      <a:ext cx="2599055" cy="5400040"/>
                    </a:xfrm>
                    <a:prstGeom prst="rect">
                      <a:avLst/>
                    </a:prstGeom>
                    <a:noFill/>
                    <a:ln>
                      <a:noFill/>
                    </a:ln>
                  </pic:spPr>
                </pic:pic>
              </a:graphicData>
            </a:graphic>
          </wp:inline>
        </w:drawing>
      </w:r>
    </w:p>
    <w:p w14:paraId="1F0CB75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68E4530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1096288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514D272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75ED19F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p>
    <w:p w14:paraId="7648F5C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[护眼知识详情]</w:t>
      </w:r>
    </w:p>
    <w:p w14:paraId="7C8BCEE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p>
    <w:p w14:paraId="0553A27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b w:val="0"/>
          <w:bCs w:val="0"/>
          <w:sz w:val="24"/>
          <w:szCs w:val="24"/>
          <w:lang w:val="en-US" w:eastAsia="zh-CN"/>
        </w:rPr>
        <w:t>详情信息查看中，界面可以进行内容信息的查看操作，点击界面上的</w:t>
      </w:r>
      <w:r>
        <w:rPr>
          <w:rFonts w:hint="eastAsia" w:ascii="宋体" w:hAnsi="宋体" w:eastAsia="宋体" w:cs="宋体"/>
          <w:sz w:val="24"/>
          <w:szCs w:val="24"/>
        </w:rPr>
        <w:drawing>
          <wp:inline distT="0" distB="0" distL="114300" distR="114300">
            <wp:extent cx="371475" cy="295275"/>
            <wp:effectExtent l="0" t="0" r="9525" b="9525"/>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22"/>
                    <a:stretch>
                      <a:fillRect/>
                    </a:stretch>
                  </pic:blipFill>
                  <pic:spPr>
                    <a:xfrm>
                      <a:off x="0" y="0"/>
                      <a:ext cx="371475" cy="295275"/>
                    </a:xfrm>
                    <a:prstGeom prst="rect">
                      <a:avLst/>
                    </a:prstGeom>
                    <a:noFill/>
                    <a:ln>
                      <a:noFill/>
                    </a:ln>
                  </pic:spPr>
                </pic:pic>
              </a:graphicData>
            </a:graphic>
          </wp:inline>
        </w:drawing>
      </w:r>
      <w:r>
        <w:rPr>
          <w:rFonts w:hint="eastAsia" w:ascii="宋体" w:hAnsi="宋体" w:eastAsia="宋体" w:cs="宋体"/>
          <w:sz w:val="24"/>
          <w:szCs w:val="24"/>
          <w:lang w:eastAsia="zh-CN"/>
        </w:rPr>
        <w:t>按钮进行相应的分享操作。</w:t>
      </w:r>
    </w:p>
    <w:p w14:paraId="6022465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lang w:eastAsia="zh-CN"/>
        </w:rPr>
        <w:t>点击界面上的返回按钮进行退出</w:t>
      </w:r>
      <w:r>
        <w:rPr>
          <w:rFonts w:hint="eastAsia" w:ascii="宋体" w:hAnsi="宋体" w:eastAsia="宋体" w:cs="宋体"/>
          <w:b w:val="0"/>
          <w:bCs w:val="0"/>
          <w:sz w:val="24"/>
          <w:szCs w:val="24"/>
          <w:lang w:val="en-US" w:eastAsia="zh-CN"/>
        </w:rPr>
        <w:t>。</w:t>
      </w:r>
    </w:p>
    <w:p w14:paraId="44E577A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p>
    <w:p w14:paraId="43E392F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599055" cy="5400040"/>
            <wp:effectExtent l="0" t="0" r="10795" b="1016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3"/>
                    <a:stretch>
                      <a:fillRect/>
                    </a:stretch>
                  </pic:blipFill>
                  <pic:spPr>
                    <a:xfrm>
                      <a:off x="0" y="0"/>
                      <a:ext cx="2599055" cy="5400040"/>
                    </a:xfrm>
                    <a:prstGeom prst="rect">
                      <a:avLst/>
                    </a:prstGeom>
                    <a:noFill/>
                    <a:ln>
                      <a:noFill/>
                    </a:ln>
                  </pic:spPr>
                </pic:pic>
              </a:graphicData>
            </a:graphic>
          </wp:inline>
        </w:drawing>
      </w:r>
    </w:p>
    <w:p w14:paraId="35B6AAB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787FA5D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408CD46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2FE3076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23D495E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p>
    <w:p w14:paraId="5BEFE4B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[填写信息]</w:t>
      </w:r>
    </w:p>
    <w:p w14:paraId="1C8B185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p>
    <w:p w14:paraId="2C29EB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b w:val="0"/>
          <w:bCs w:val="0"/>
          <w:sz w:val="24"/>
          <w:szCs w:val="24"/>
          <w:lang w:val="en-US" w:eastAsia="zh-CN"/>
        </w:rPr>
        <w:t>信息设置中，界面需要对孩子的年龄信息，视力信息的输入设置，信息设置完成后点击界面上的</w:t>
      </w:r>
      <w:r>
        <w:rPr>
          <w:rFonts w:hint="eastAsia" w:ascii="宋体" w:hAnsi="宋体" w:eastAsia="宋体" w:cs="宋体"/>
          <w:sz w:val="24"/>
          <w:szCs w:val="24"/>
        </w:rPr>
        <w:drawing>
          <wp:inline distT="0" distB="0" distL="114300" distR="114300">
            <wp:extent cx="1628775" cy="514350"/>
            <wp:effectExtent l="0" t="0" r="9525" b="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24"/>
                    <a:stretch>
                      <a:fillRect/>
                    </a:stretch>
                  </pic:blipFill>
                  <pic:spPr>
                    <a:xfrm>
                      <a:off x="0" y="0"/>
                      <a:ext cx="1628775" cy="514350"/>
                    </a:xfrm>
                    <a:prstGeom prst="rect">
                      <a:avLst/>
                    </a:prstGeom>
                    <a:noFill/>
                    <a:ln>
                      <a:noFill/>
                    </a:ln>
                  </pic:spPr>
                </pic:pic>
              </a:graphicData>
            </a:graphic>
          </wp:inline>
        </w:drawing>
      </w:r>
      <w:r>
        <w:rPr>
          <w:rFonts w:hint="eastAsia" w:ascii="宋体" w:hAnsi="宋体" w:eastAsia="宋体" w:cs="宋体"/>
          <w:sz w:val="24"/>
          <w:szCs w:val="24"/>
          <w:lang w:eastAsia="zh-CN"/>
        </w:rPr>
        <w:t>按钮进行数据信息的查看。</w:t>
      </w:r>
    </w:p>
    <w:p w14:paraId="141C42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lang w:eastAsia="zh-CN"/>
        </w:rPr>
        <w:t>点击界面上的取消按钮进行放弃设置</w:t>
      </w:r>
      <w:r>
        <w:rPr>
          <w:rFonts w:hint="eastAsia" w:ascii="宋体" w:hAnsi="宋体" w:eastAsia="宋体" w:cs="宋体"/>
          <w:b w:val="0"/>
          <w:bCs w:val="0"/>
          <w:sz w:val="24"/>
          <w:szCs w:val="24"/>
          <w:lang w:val="en-US" w:eastAsia="zh-CN"/>
        </w:rPr>
        <w:t>。</w:t>
      </w:r>
    </w:p>
    <w:p w14:paraId="65B3FEB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620AEBB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599055" cy="5400040"/>
            <wp:effectExtent l="0" t="0" r="10795" b="10160"/>
            <wp:docPr id="13" name="图片 13" descr="Screenshot_20200109_113637_com.smt.But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creenshot_20200109_113637_com.smt.Butler"/>
                    <pic:cNvPicPr>
                      <a:picLocks noChangeAspect="1"/>
                    </pic:cNvPicPr>
                  </pic:nvPicPr>
                  <pic:blipFill>
                    <a:blip r:embed="rId25"/>
                    <a:stretch>
                      <a:fillRect/>
                    </a:stretch>
                  </pic:blipFill>
                  <pic:spPr>
                    <a:xfrm>
                      <a:off x="0" y="0"/>
                      <a:ext cx="2599055" cy="5400040"/>
                    </a:xfrm>
                    <a:prstGeom prst="rect">
                      <a:avLst/>
                    </a:prstGeom>
                  </pic:spPr>
                </pic:pic>
              </a:graphicData>
            </a:graphic>
          </wp:inline>
        </w:drawing>
      </w:r>
    </w:p>
    <w:p w14:paraId="3A306D6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582C916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381EE8A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399CF51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eastAsia="zh-CN"/>
        </w:rPr>
      </w:pPr>
    </w:p>
    <w:p w14:paraId="356208C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[近视训练]</w:t>
      </w:r>
    </w:p>
    <w:p w14:paraId="0C89394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p>
    <w:p w14:paraId="1EE3BF9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b w:val="0"/>
          <w:bCs w:val="0"/>
          <w:sz w:val="24"/>
          <w:szCs w:val="24"/>
          <w:lang w:val="en-US" w:eastAsia="zh-CN"/>
        </w:rPr>
        <w:t>训练信息查看中，界面可以进行相应的播放控制操作。点击界面上的</w:t>
      </w:r>
      <w:r>
        <w:rPr>
          <w:rFonts w:hint="eastAsia" w:ascii="宋体" w:hAnsi="宋体" w:eastAsia="宋体" w:cs="宋体"/>
          <w:sz w:val="24"/>
          <w:szCs w:val="24"/>
        </w:rPr>
        <w:drawing>
          <wp:inline distT="0" distB="0" distL="114300" distR="114300">
            <wp:extent cx="438150" cy="485775"/>
            <wp:effectExtent l="0" t="0" r="0" b="9525"/>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26"/>
                    <a:stretch>
                      <a:fillRect/>
                    </a:stretch>
                  </pic:blipFill>
                  <pic:spPr>
                    <a:xfrm>
                      <a:off x="0" y="0"/>
                      <a:ext cx="438150" cy="485775"/>
                    </a:xfrm>
                    <a:prstGeom prst="rect">
                      <a:avLst/>
                    </a:prstGeom>
                    <a:noFill/>
                    <a:ln>
                      <a:noFill/>
                    </a:ln>
                  </pic:spPr>
                </pic:pic>
              </a:graphicData>
            </a:graphic>
          </wp:inline>
        </w:drawing>
      </w:r>
      <w:r>
        <w:rPr>
          <w:rFonts w:hint="eastAsia" w:ascii="宋体" w:hAnsi="宋体" w:eastAsia="宋体" w:cs="宋体"/>
          <w:sz w:val="24"/>
          <w:szCs w:val="24"/>
          <w:lang w:eastAsia="zh-CN"/>
        </w:rPr>
        <w:t>按钮进行播放操作。</w:t>
      </w:r>
    </w:p>
    <w:p w14:paraId="6983D36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eastAsia="zh-CN"/>
        </w:rPr>
        <w:t>点击说明信息进行详情信息的查看。</w:t>
      </w:r>
    </w:p>
    <w:p w14:paraId="449015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599055" cy="5400040"/>
            <wp:effectExtent l="0" t="0" r="10795" b="10160"/>
            <wp:docPr id="14" name="图片 14" descr="Screenshot_20200109_114354_com.smt.But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creenshot_20200109_114354_com.smt.Butler"/>
                    <pic:cNvPicPr>
                      <a:picLocks noChangeAspect="1"/>
                    </pic:cNvPicPr>
                  </pic:nvPicPr>
                  <pic:blipFill>
                    <a:blip r:embed="rId27"/>
                    <a:stretch>
                      <a:fillRect/>
                    </a:stretch>
                  </pic:blipFill>
                  <pic:spPr>
                    <a:xfrm>
                      <a:off x="0" y="0"/>
                      <a:ext cx="2599055" cy="5400040"/>
                    </a:xfrm>
                    <a:prstGeom prst="rect">
                      <a:avLst/>
                    </a:prstGeom>
                  </pic:spPr>
                </pic:pic>
              </a:graphicData>
            </a:graphic>
          </wp:inline>
        </w:drawing>
      </w:r>
    </w:p>
    <w:p w14:paraId="350A91A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25AB401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44AF87D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17C476B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080325A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eastAsia="zh-CN"/>
        </w:rPr>
      </w:pPr>
    </w:p>
    <w:p w14:paraId="765129C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w:t>
      </w:r>
    </w:p>
    <w:p w14:paraId="35C14BB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p>
    <w:p w14:paraId="405CD1E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用户可以根据界面上的提示信息进行相应的说明信息的查看操作，查看完成后点击界面上的关闭按钮进行相应的退出。</w:t>
      </w:r>
    </w:p>
    <w:p w14:paraId="2BA7423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点击返回按钮进行退出</w:t>
      </w:r>
    </w:p>
    <w:p w14:paraId="24EB93E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2599055" cy="5400040"/>
            <wp:effectExtent l="0" t="0" r="10795" b="10160"/>
            <wp:docPr id="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pic:cNvPicPr>
                      <a:picLocks noChangeAspect="1"/>
                    </pic:cNvPicPr>
                  </pic:nvPicPr>
                  <pic:blipFill>
                    <a:blip r:embed="rId28"/>
                    <a:stretch>
                      <a:fillRect/>
                    </a:stretch>
                  </pic:blipFill>
                  <pic:spPr>
                    <a:xfrm>
                      <a:off x="0" y="0"/>
                      <a:ext cx="2599055" cy="5400040"/>
                    </a:xfrm>
                    <a:prstGeom prst="rect">
                      <a:avLst/>
                    </a:prstGeom>
                    <a:noFill/>
                    <a:ln>
                      <a:noFill/>
                    </a:ln>
                  </pic:spPr>
                </pic:pic>
              </a:graphicData>
            </a:graphic>
          </wp:inline>
        </w:drawing>
      </w:r>
    </w:p>
    <w:p w14:paraId="763D7C7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2AB2E1F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7A0A38B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7BA2181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50CF8EB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p>
    <w:p w14:paraId="0885426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eastAsia="zh-CN"/>
        </w:rPr>
      </w:pPr>
    </w:p>
    <w:p w14:paraId="5577BCE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[散光]</w:t>
      </w:r>
    </w:p>
    <w:p w14:paraId="260B7B5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4"/>
          <w:szCs w:val="24"/>
          <w:lang w:val="en-US" w:eastAsia="zh-CN"/>
        </w:rPr>
      </w:pPr>
    </w:p>
    <w:p w14:paraId="226FA4A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界面可以进行相应的测试内容信息的查看操作，拉动屏幕进行相应的信息查看操作，点击界面上的返回按钮进行退出。</w:t>
      </w:r>
    </w:p>
    <w:p w14:paraId="5983B7B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点击分享按钮进行信息分享。</w:t>
      </w:r>
    </w:p>
    <w:p w14:paraId="73BC4F7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599055" cy="5400040"/>
            <wp:effectExtent l="0" t="0" r="10795" b="10160"/>
            <wp:docPr id="30" name="图片 30" descr="Screenshot_20200109_120312_com.healgoo.menthol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Screenshot_20200109_120312_com.healgoo.mentholatu"/>
                    <pic:cNvPicPr>
                      <a:picLocks noChangeAspect="1"/>
                    </pic:cNvPicPr>
                  </pic:nvPicPr>
                  <pic:blipFill>
                    <a:blip r:embed="rId29"/>
                    <a:stretch>
                      <a:fillRect/>
                    </a:stretch>
                  </pic:blipFill>
                  <pic:spPr>
                    <a:xfrm>
                      <a:off x="0" y="0"/>
                      <a:ext cx="2599055" cy="5400040"/>
                    </a:xfrm>
                    <a:prstGeom prst="rect">
                      <a:avLst/>
                    </a:prstGeom>
                  </pic:spPr>
                </pic:pic>
              </a:graphicData>
            </a:graphic>
          </wp:inline>
        </w:drawing>
      </w:r>
    </w:p>
    <w:p w14:paraId="53C90C91">
      <w:pPr>
        <w:rPr>
          <w:rFonts w:hint="eastAsia" w:ascii="宋体" w:hAnsi="宋体" w:eastAsia="宋体" w:cs="宋体"/>
        </w:rPr>
      </w:pPr>
    </w:p>
    <w:p w14:paraId="6D78B49B">
      <w:pPr>
        <w:rPr>
          <w:rFonts w:hint="eastAsia" w:ascii="宋体" w:hAnsi="宋体" w:eastAsia="宋体" w:cs="宋体"/>
        </w:rPr>
      </w:pPr>
    </w:p>
    <w:p w14:paraId="34DFE52C"/>
    <w:p w14:paraId="4135624E"/>
    <w:sectPr>
      <w:headerReference r:id="rId3" w:type="default"/>
      <w:pgSz w:w="11906" w:h="16838"/>
      <w:pgMar w:top="1361" w:right="1800" w:bottom="1361" w:left="1800" w:header="794" w:footer="794"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19701">
    <w:pPr>
      <w:pStyle w:val="3"/>
      <w:pBdr>
        <w:bottom w:val="none" w:color="auto" w:sz="0" w:space="1"/>
      </w:pBdr>
      <w:jc w:val="both"/>
      <w:rPr>
        <w:rFonts w:hint="eastAsia" w:ascii="宋体" w:hAnsi="宋体" w:eastAsia="宋体" w:cs="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27F53C">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327F53C">
                    <w:pPr>
                      <w:pStyle w:val="3"/>
                    </w:pPr>
                    <w:r>
                      <w:fldChar w:fldCharType="begin"/>
                    </w:r>
                    <w:r>
                      <w:instrText xml:space="preserve"> PAGE  \* MERGEFORMAT </w:instrText>
                    </w:r>
                    <w:r>
                      <w:fldChar w:fldCharType="separate"/>
                    </w:r>
                    <w:r>
                      <w:t>1</w:t>
                    </w:r>
                    <w:r>
                      <w:fldChar w:fldCharType="end"/>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2AD7194"/>
    <w:rsid w:val="2F2755E5"/>
    <w:rsid w:val="42926AE7"/>
    <w:rsid w:val="46BF5822"/>
    <w:rsid w:val="4AA704AE"/>
    <w:rsid w:val="4E7B459A"/>
    <w:rsid w:val="5B950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5.jpeg"/><Relationship Id="rId28" Type="http://schemas.openxmlformats.org/officeDocument/2006/relationships/image" Target="media/image24.png"/><Relationship Id="rId27" Type="http://schemas.openxmlformats.org/officeDocument/2006/relationships/image" Target="media/image23.jpeg"/><Relationship Id="rId26" Type="http://schemas.openxmlformats.org/officeDocument/2006/relationships/image" Target="media/image22.png"/><Relationship Id="rId25" Type="http://schemas.openxmlformats.org/officeDocument/2006/relationships/image" Target="media/image21.jpe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15</Pages>
  <Words>1124</Words>
  <Characters>1124</Characters>
  <Lines>0</Lines>
  <Paragraphs>0</Paragraphs>
  <TotalTime>8</TotalTime>
  <ScaleCrop>false</ScaleCrop>
  <LinksUpToDate>false</LinksUpToDate>
  <CharactersWithSpaces>1124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zhaoxinlei</dc:creator>
  <cp:lastModifiedBy>赵帅</cp:lastModifiedBy>
  <dcterms:modified xsi:type="dcterms:W3CDTF">2026-06-06T13:08:18Z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eyJoZGlkIjoiYjA5NWRiMjRjNGI4NTZhOTk3ZTMyODAzMmE3ODM4MDciLCJ1c2VySWQiOiIyNzU5ODAwNDAifQ==</vt:lpwstr>
  </property>
  <property fmtid="{D5CDD505-2E9C-101B-9397-08002B2CF9AE}" pid="4" name="ICV">
    <vt:lpwstr>C876E88C9C0A43AA896101B66EB7160C_13</vt:lpwstr>
  </property>
</Properties>
</file>