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2630D">
      <w:pPr>
        <w:pStyle w:val="2"/>
        <w:keepNext w:val="0"/>
        <w:keepLines w:val="0"/>
        <w:widowControl/>
        <w:suppressLineNumbers w:val="0"/>
      </w:pPr>
      <w:r>
        <w:t>掌握高效学习的7大策略：个性化学习路径构建指南</w:t>
      </w:r>
      <w:bookmarkStart w:id="0" w:name="_GoBack"/>
      <w:bookmarkEnd w:id="0"/>
    </w:p>
    <w:p w14:paraId="63E285CC">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\o "增加字号"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\o "减小字号"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14:paraId="3A2B815F">
      <w:pPr>
        <w:keepNext w:val="0"/>
        <w:keepLines w:val="0"/>
        <w:widowControl/>
        <w:suppressLineNumbers w:val="0"/>
        <w:ind w:left="0" w:firstLine="420"/>
        <w:jc w:val="left"/>
      </w:pPr>
      <w:r>
        <w:rPr>
          <w:rFonts w:ascii="宋体" w:hAnsi="宋体" w:eastAsia="宋体" w:cs="宋体"/>
          <w:kern w:val="0"/>
          <w:sz w:val="24"/>
          <w:szCs w:val="24"/>
          <w:lang w:val="en-US" w:eastAsia="zh-CN" w:bidi="ar"/>
        </w:rPr>
        <w:t>在知识爆炸的时代，高效且具有针对性的学习方法成为每位求知者追求的目标。多样化的学习方法正是这样一个理念，它强调的是了解个人独特的学习风格，并巧妙地融合多种学习方式，从而达到深化记忆、优化认知的效果。本文将详细介绍几种关键学习方法，并提供一些应用建议。</w:t>
      </w:r>
    </w:p>
    <w:p w14:paraId="54DD1326">
      <w:pPr>
        <w:keepNext w:val="0"/>
        <w:keepLines w:val="0"/>
        <w:widowControl/>
        <w:suppressLineNumbers w:val="0"/>
        <w:jc w:val="left"/>
      </w:pPr>
      <w:r>
        <w:rPr>
          <w:rFonts w:ascii="宋体" w:hAnsi="宋体" w:eastAsia="宋体" w:cs="宋体"/>
          <w:kern w:val="0"/>
          <w:sz w:val="24"/>
          <w:szCs w:val="24"/>
          <w:lang w:val="en-US" w:eastAsia="zh-CN" w:bidi="ar"/>
        </w:rPr>
        <w:t>   </w:t>
      </w:r>
    </w:p>
    <w:p w14:paraId="465B8929">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阅读学习法</w:t>
      </w:r>
      <w:r>
        <w:rPr>
          <w:rFonts w:ascii="宋体" w:hAnsi="宋体" w:eastAsia="宋体" w:cs="宋体"/>
          <w:kern w:val="0"/>
          <w:sz w:val="24"/>
          <w:szCs w:val="24"/>
          <w:lang w:val="en-US" w:eastAsia="zh-CN" w:bidi="ar"/>
        </w:rPr>
        <w:t>：通过沉浸于教科书、专业书籍、期刊文献等文字资源中，我们能汲取丰富而深入的知识养分，锻炼批判性思考和逻辑推理的能力。</w:t>
      </w:r>
    </w:p>
    <w:p w14:paraId="2A89E51E">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听讲学习法</w:t>
      </w:r>
      <w:r>
        <w:rPr>
          <w:rFonts w:ascii="宋体" w:hAnsi="宋体" w:eastAsia="宋体" w:cs="宋体"/>
          <w:kern w:val="0"/>
          <w:sz w:val="24"/>
          <w:szCs w:val="24"/>
          <w:lang w:val="en-US" w:eastAsia="zh-CN" w:bidi="ar"/>
        </w:rPr>
        <w:t>：无论是传统的课堂环境还是现代的在线教育平台，聆听专家解析与案例分享都能帮助我们直观把握知识脉络，增进对核心概念的理解。</w:t>
      </w:r>
    </w:p>
    <w:p w14:paraId="1A6099C5">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实践操作学习法</w:t>
      </w:r>
      <w:r>
        <w:rPr>
          <w:rFonts w:ascii="宋体" w:hAnsi="宋体" w:eastAsia="宋体" w:cs="宋体"/>
          <w:kern w:val="0"/>
          <w:sz w:val="24"/>
          <w:szCs w:val="24"/>
          <w:lang w:val="en-US" w:eastAsia="zh-CN" w:bidi="ar"/>
        </w:rPr>
        <w:t>：提倡“做中学”，通过实验室实验、模拟实训、实地考察或参与项目开发等方式，我们将理论知识生动地转化到实践中，既锻炼了技能又强化了记忆。</w:t>
      </w:r>
    </w:p>
    <w:p w14:paraId="51B1E399">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讨论互动学习法</w:t>
      </w:r>
      <w:r>
        <w:rPr>
          <w:rFonts w:ascii="宋体" w:hAnsi="宋体" w:eastAsia="宋体" w:cs="宋体"/>
          <w:kern w:val="0"/>
          <w:sz w:val="24"/>
          <w:szCs w:val="24"/>
          <w:lang w:val="en-US" w:eastAsia="zh-CN" w:bidi="ar"/>
        </w:rPr>
        <w:t>：以其开放性和创造性引领我们迈向更高层次的认知。小组讨论、主题辩论、角色扮演等集体活动能够激活思维，推动深度对话，在观点碰撞中获得新的洞见，同时也锻炼了沟通合作的社交能力。</w:t>
      </w:r>
    </w:p>
    <w:p w14:paraId="77A8D259">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反思总结学习法</w:t>
      </w:r>
      <w:r>
        <w:rPr>
          <w:rFonts w:ascii="宋体" w:hAnsi="宋体" w:eastAsia="宋体" w:cs="宋体"/>
          <w:kern w:val="0"/>
          <w:sz w:val="24"/>
          <w:szCs w:val="24"/>
          <w:lang w:val="en-US" w:eastAsia="zh-CN" w:bidi="ar"/>
        </w:rPr>
        <w:t>：通过系统性的笔记记录、思维导图的绘制、自问自答的技巧以及规律性的复习安排，我们可以对已学内容进行精炼整合与内化，使之成为自己稳固的知识体系。</w:t>
      </w:r>
    </w:p>
    <w:p w14:paraId="68F13669">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视觉化学习法</w:t>
      </w:r>
      <w:r>
        <w:rPr>
          <w:rFonts w:ascii="宋体" w:hAnsi="宋体" w:eastAsia="宋体" w:cs="宋体"/>
          <w:kern w:val="0"/>
          <w:sz w:val="24"/>
          <w:szCs w:val="24"/>
          <w:lang w:val="en-US" w:eastAsia="zh-CN" w:bidi="ar"/>
        </w:rPr>
        <w:t>：借助图表、影像和动态演示等手段，将抽象的概念具象化，使大脑更容易吸收和处理信息，极大地提升了记忆留存度与理解深度。</w:t>
      </w:r>
    </w:p>
    <w:p w14:paraId="184B7F42">
      <w:pPr>
        <w:keepNext w:val="0"/>
        <w:keepLines w:val="0"/>
        <w:widowControl/>
        <w:suppressLineNumbers w:val="0"/>
        <w:ind w:left="0" w:firstLine="420"/>
        <w:jc w:val="left"/>
      </w:pPr>
      <w:r>
        <w:rPr>
          <w:rStyle w:val="5"/>
          <w:rFonts w:ascii="宋体" w:hAnsi="宋体" w:eastAsia="宋体" w:cs="宋体"/>
          <w:kern w:val="0"/>
          <w:sz w:val="24"/>
          <w:szCs w:val="24"/>
          <w:lang w:val="en-US" w:eastAsia="zh-CN" w:bidi="ar"/>
        </w:rPr>
        <w:t>自主探究学习法</w:t>
      </w:r>
      <w:r>
        <w:rPr>
          <w:rFonts w:ascii="宋体" w:hAnsi="宋体" w:eastAsia="宋体" w:cs="宋体"/>
          <w:kern w:val="0"/>
          <w:sz w:val="24"/>
          <w:szCs w:val="24"/>
          <w:lang w:val="en-US" w:eastAsia="zh-CN" w:bidi="ar"/>
        </w:rPr>
        <w:t>：鼓励每个人发挥主动性，从发现问题开始，经过提出疑问、搜寻答案直至解决问题的全过程，这不仅有利于巩固已有知识，更是对创新精神与独立研究能力的有效培育。</w:t>
      </w:r>
    </w:p>
    <w:p w14:paraId="2FEA136A">
      <w:pPr>
        <w:keepNext w:val="0"/>
        <w:keepLines w:val="0"/>
        <w:widowControl/>
        <w:suppressLineNumbers w:val="0"/>
        <w:jc w:val="left"/>
      </w:pPr>
      <w:r>
        <w:rPr>
          <w:rFonts w:ascii="宋体" w:hAnsi="宋体" w:eastAsia="宋体" w:cs="宋体"/>
          <w:kern w:val="0"/>
          <w:sz w:val="24"/>
          <w:szCs w:val="24"/>
          <w:lang w:val="en-US" w:eastAsia="zh-CN" w:bidi="ar"/>
        </w:rPr>
        <w:t>   </w:t>
      </w:r>
    </w:p>
    <w:p w14:paraId="24E52D49">
      <w:pPr>
        <w:keepNext w:val="0"/>
        <w:keepLines w:val="0"/>
        <w:widowControl/>
        <w:suppressLineNumbers w:val="0"/>
        <w:ind w:left="0" w:firstLine="420"/>
        <w:jc w:val="left"/>
      </w:pPr>
      <w:r>
        <w:rPr>
          <w:rFonts w:ascii="宋体" w:hAnsi="宋体" w:eastAsia="宋体" w:cs="宋体"/>
          <w:kern w:val="0"/>
          <w:sz w:val="24"/>
          <w:szCs w:val="24"/>
          <w:lang w:val="en-US" w:eastAsia="zh-CN" w:bidi="ar"/>
        </w:rPr>
        <w:t>结论：多样化学习方法犹如一幅丰富多彩的认知拼图，每一个模块都蕴含着无穷的力量。充分认识并结合自身学习特点，灵活采用上述各种学习策略，我们将在知识的海洋中游刃有余，让每一次学习之旅都充满收获与乐趣。通过这样的个性化组合与多元融合，记忆效果得以显著增强，学习过程也变得更加引人入胜。</w:t>
      </w:r>
    </w:p>
    <w:p w14:paraId="60F7E204">
      <w:pPr>
        <w:keepNext w:val="0"/>
        <w:keepLines w:val="0"/>
        <w:widowControl/>
        <w:suppressLineNumbers w:val="0"/>
        <w:jc w:val="left"/>
      </w:pPr>
      <w:r>
        <w:rPr>
          <w:rFonts w:ascii="宋体" w:hAnsi="宋体" w:eastAsia="宋体" w:cs="宋体"/>
          <w:kern w:val="0"/>
          <w:sz w:val="24"/>
          <w:szCs w:val="24"/>
          <w:lang w:val="en-US" w:eastAsia="zh-CN" w:bidi="ar"/>
        </w:rPr>
        <w:t>   </w:t>
      </w:r>
    </w:p>
    <w:p w14:paraId="7B5166B8">
      <w:pPr>
        <w:keepNext w:val="0"/>
        <w:keepLines w:val="0"/>
        <w:widowControl/>
        <w:suppressLineNumbers w:val="0"/>
        <w:ind w:left="0" w:firstLine="420"/>
        <w:jc w:val="left"/>
      </w:pPr>
      <w:r>
        <w:rPr>
          <w:rFonts w:ascii="宋体" w:hAnsi="宋体" w:eastAsia="宋体" w:cs="宋体"/>
          <w:kern w:val="0"/>
          <w:sz w:val="24"/>
          <w:szCs w:val="24"/>
          <w:lang w:val="en-US" w:eastAsia="zh-CN" w:bidi="ar"/>
        </w:rPr>
        <w:t>注意：文章中部分内容可能需要结合实际情况进行调整，例如具体的学习方法和应用建议可能需要根据你的目标受众和领域进行适当修改。</w:t>
      </w:r>
    </w:p>
    <w:p w14:paraId="565B676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3276D4"/>
    <w:rsid w:val="696F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879</Words>
  <Characters>893</Characters>
  <Lines>0</Lines>
  <Paragraphs>0</Paragraphs>
  <TotalTime>0</TotalTime>
  <ScaleCrop>false</ScaleCrop>
  <LinksUpToDate>false</LinksUpToDate>
  <CharactersWithSpaces>904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2024-12-27T09:12:00Z</dcterms:created>
  <dc:creator>lenovo</dc:creator>
  <cp:lastModifiedBy>freshman2233</cp:lastModifiedBy>
  <dcterms:modified xsi:type="dcterms:W3CDTF">2024-12-27T09:26:11Z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3CEDF50CD4184B8E9D3DB29E8AE8AC29_12</vt:lpwstr>
  </property>
</Properties>
</file>