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612093">
      <w:pPr>
        <w:pStyle w:val="2"/>
        <w:bidi w:val="0"/>
        <w:rPr>
          <w:rFonts w:hint="eastAsia"/>
          <w:lang w:val="en-US" w:eastAsia="zh-CN"/>
        </w:rPr>
      </w:pPr>
      <w:r>
        <w:rPr>
          <w:rFonts w:hint="eastAsia"/>
          <w:lang w:val="en-US" w:eastAsia="zh-CN"/>
        </w:rPr>
        <w:t>1226</w:t>
      </w:r>
    </w:p>
    <w:p w14:paraId="6DBB7EBD">
      <w:pPr>
        <w:pStyle w:val="3"/>
        <w:bidi w:val="0"/>
        <w:rPr>
          <w:rFonts w:hint="default" w:eastAsia="黑体"/>
          <w:lang w:val="en-US" w:eastAsia="zh-CN"/>
        </w:rPr>
      </w:pPr>
      <w:r>
        <w:rPr>
          <w:rFonts w:hint="eastAsia"/>
          <w:lang w:val="en-US" w:eastAsia="zh-CN"/>
        </w:rPr>
        <w:t>1.</w:t>
      </w:r>
      <w:r>
        <w:t xml:space="preserve">中国工程院院士孙凝晖给正国级、副国级讲课的万字长稿《人工智能与智能计算的发展》 </w:t>
      </w:r>
      <w:r>
        <w:rPr>
          <w:rFonts w:hint="eastAsia"/>
          <w:lang w:val="en-US" w:eastAsia="zh-CN"/>
        </w:rPr>
        <w:t>【1】</w:t>
      </w:r>
    </w:p>
    <w:p w14:paraId="55728BF7">
      <w:pPr>
        <w:rPr>
          <w:rFonts w:hint="eastAsia"/>
          <w:lang w:val="en-US" w:eastAsia="zh-CN"/>
        </w:rPr>
      </w:pPr>
    </w:p>
    <w:p w14:paraId="10B9A2B4">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委员长、各位副委员长、秘书长、各位委员：</w:t>
      </w:r>
    </w:p>
    <w:p w14:paraId="0680E2DE">
      <w:pPr>
        <w:keepNext w:val="0"/>
        <w:keepLines w:val="0"/>
        <w:widowControl/>
        <w:suppressLineNumbers w:val="0"/>
        <w:jc w:val="left"/>
        <w:rPr>
          <w:rFonts w:ascii="Helvetica" w:hAnsi="Helvetica" w:eastAsia="Helvetica" w:cs="Helvetica"/>
          <w:spacing w:val="0"/>
          <w:kern w:val="0"/>
          <w:sz w:val="15"/>
          <w:szCs w:val="15"/>
          <w:lang w:val="en-US" w:eastAsia="zh-CN" w:bidi="ar"/>
        </w:rPr>
      </w:pPr>
    </w:p>
    <w:p w14:paraId="2018334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人工智能领域近年来正在迎来一场由生成式人工智能大模型引领的爆发式发展。</w:t>
      </w:r>
    </w:p>
    <w:p w14:paraId="71F7BA3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3AF4F9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2022年11月30日，OpenAI公司推出一款人工智能对话聊天机器人ChatGPT，</w:t>
      </w:r>
    </w:p>
    <w:p w14:paraId="73CA1B1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其出色的自然语言生成能力引起了全世界范围的广泛关注，2个月突破1亿用户，</w:t>
      </w:r>
    </w:p>
    <w:p w14:paraId="42A99E0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国内外随即掀起了一场大模型浪潮，Gemini、文心一言、Copilot、LLaMA、SAM、SORA等各种大模型如雨后春笋般涌现，</w:t>
      </w:r>
    </w:p>
    <w:p w14:paraId="506E216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2022年也被誉为大模型元年。</w:t>
      </w:r>
    </w:p>
    <w:p w14:paraId="1E7085C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EA9318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当前信息时代正加快进入智能计算的发展阶段，</w:t>
      </w:r>
    </w:p>
    <w:p w14:paraId="7B68FCA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人工智能技术上的突破层出不穷，逐渐深入地赋能千行百业，推动人工智能与数据要素成为新质生产力的典型代表。</w:t>
      </w:r>
    </w:p>
    <w:p w14:paraId="4646205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24E3F3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习近平总书记指出，</w:t>
      </w:r>
    </w:p>
    <w:p w14:paraId="6AE0D01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把新一代人工智能作为推动科技跨越发展、产业优化升级、生产力整体跃升的驱动力量，</w:t>
      </w:r>
    </w:p>
    <w:p w14:paraId="1FF5C51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努力实现高质量发展。</w:t>
      </w:r>
    </w:p>
    <w:p w14:paraId="7737861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34C692E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党的十八大以来，以习近平同志为核心的党中央高度重视智能经济发展，</w:t>
      </w:r>
    </w:p>
    <w:p w14:paraId="39E250F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促进人工智能和实体经济深度融合，为高质量发展注入强劲动力。</w:t>
      </w:r>
    </w:p>
    <w:p w14:paraId="1E4262D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F7E2075">
      <w:pPr>
        <w:pStyle w:val="4"/>
        <w:bidi w:val="0"/>
      </w:pPr>
      <w:r>
        <w:rPr>
          <w:rStyle w:val="9"/>
          <w:b/>
          <w:color w:val="0261B2"/>
        </w:rPr>
        <w:t>一、计算技术发展简介</w:t>
      </w:r>
    </w:p>
    <w:p w14:paraId="3842246E">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计算技术的发展历史大致可分为四个阶段，</w:t>
      </w:r>
    </w:p>
    <w:p w14:paraId="3C26064B">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算盘的出现标志着人类进入</w:t>
      </w:r>
    </w:p>
    <w:p w14:paraId="2F9B6305">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第一代——</w:t>
      </w:r>
      <w:r>
        <w:rPr>
          <w:rFonts w:ascii="Helvetica" w:hAnsi="Helvetica" w:eastAsia="Helvetica" w:cs="Helvetica"/>
          <w:spacing w:val="0"/>
          <w:kern w:val="0"/>
          <w:sz w:val="15"/>
          <w:szCs w:val="15"/>
          <w:highlight w:val="yellow"/>
          <w:lang w:val="en-US" w:eastAsia="zh-CN" w:bidi="ar"/>
        </w:rPr>
        <w:t>机械计算</w:t>
      </w:r>
      <w:r>
        <w:rPr>
          <w:rFonts w:ascii="Helvetica" w:hAnsi="Helvetica" w:eastAsia="Helvetica" w:cs="Helvetica"/>
          <w:spacing w:val="0"/>
          <w:kern w:val="0"/>
          <w:sz w:val="15"/>
          <w:szCs w:val="15"/>
          <w:lang w:val="en-US" w:eastAsia="zh-CN" w:bidi="ar"/>
        </w:rPr>
        <w:t>时代，</w:t>
      </w:r>
    </w:p>
    <w:p w14:paraId="36274048">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第二代——</w:t>
      </w:r>
      <w:r>
        <w:rPr>
          <w:rFonts w:ascii="Helvetica" w:hAnsi="Helvetica" w:eastAsia="Helvetica" w:cs="Helvetica"/>
          <w:spacing w:val="0"/>
          <w:kern w:val="0"/>
          <w:sz w:val="15"/>
          <w:szCs w:val="15"/>
          <w:highlight w:val="yellow"/>
          <w:lang w:val="en-US" w:eastAsia="zh-CN" w:bidi="ar"/>
        </w:rPr>
        <w:t>电子计算</w:t>
      </w:r>
      <w:r>
        <w:rPr>
          <w:rFonts w:ascii="Helvetica" w:hAnsi="Helvetica" w:eastAsia="Helvetica" w:cs="Helvetica"/>
          <w:spacing w:val="0"/>
          <w:kern w:val="0"/>
          <w:sz w:val="15"/>
          <w:szCs w:val="15"/>
          <w:lang w:val="en-US" w:eastAsia="zh-CN" w:bidi="ar"/>
        </w:rPr>
        <w:t>的标志是出现电子器件与电子计算机，</w:t>
      </w:r>
    </w:p>
    <w:p w14:paraId="47086024">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互联网的出现使我们进入</w:t>
      </w:r>
    </w:p>
    <w:p w14:paraId="79AA0B11">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第三代——</w:t>
      </w:r>
      <w:r>
        <w:rPr>
          <w:rFonts w:ascii="Helvetica" w:hAnsi="Helvetica" w:eastAsia="Helvetica" w:cs="Helvetica"/>
          <w:spacing w:val="0"/>
          <w:kern w:val="0"/>
          <w:sz w:val="15"/>
          <w:szCs w:val="15"/>
          <w:highlight w:val="yellow"/>
          <w:lang w:val="en-US" w:eastAsia="zh-CN" w:bidi="ar"/>
        </w:rPr>
        <w:t>网络计算</w:t>
      </w:r>
      <w:r>
        <w:rPr>
          <w:rFonts w:ascii="Helvetica" w:hAnsi="Helvetica" w:eastAsia="Helvetica" w:cs="Helvetica"/>
          <w:spacing w:val="0"/>
          <w:kern w:val="0"/>
          <w:sz w:val="15"/>
          <w:szCs w:val="15"/>
          <w:lang w:val="en-US" w:eastAsia="zh-CN" w:bidi="ar"/>
        </w:rPr>
        <w:t>，</w:t>
      </w:r>
    </w:p>
    <w:p w14:paraId="25C9CCB2">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当前人类社会正在进入</w:t>
      </w:r>
    </w:p>
    <w:p w14:paraId="311D20BE">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第四阶段——</w:t>
      </w:r>
      <w:r>
        <w:rPr>
          <w:rFonts w:ascii="Helvetica" w:hAnsi="Helvetica" w:eastAsia="Helvetica" w:cs="Helvetica"/>
          <w:spacing w:val="0"/>
          <w:kern w:val="0"/>
          <w:sz w:val="15"/>
          <w:szCs w:val="15"/>
          <w:highlight w:val="yellow"/>
          <w:lang w:val="en-US" w:eastAsia="zh-CN" w:bidi="ar"/>
        </w:rPr>
        <w:t>智能计算</w:t>
      </w:r>
      <w:r>
        <w:rPr>
          <w:rFonts w:ascii="Helvetica" w:hAnsi="Helvetica" w:eastAsia="Helvetica" w:cs="Helvetica"/>
          <w:spacing w:val="0"/>
          <w:kern w:val="0"/>
          <w:sz w:val="15"/>
          <w:szCs w:val="15"/>
          <w:lang w:val="en-US" w:eastAsia="zh-CN" w:bidi="ar"/>
        </w:rPr>
        <w:t>。</w:t>
      </w:r>
    </w:p>
    <w:p w14:paraId="121F727C">
      <w:pPr>
        <w:keepNext w:val="0"/>
        <w:keepLines w:val="0"/>
        <w:widowControl/>
        <w:suppressLineNumbers w:val="0"/>
        <w:jc w:val="left"/>
        <w:rPr>
          <w:rFonts w:ascii="Helvetica" w:hAnsi="Helvetica" w:eastAsia="Helvetica" w:cs="Helvetica"/>
          <w:spacing w:val="0"/>
          <w:kern w:val="0"/>
          <w:sz w:val="15"/>
          <w:szCs w:val="15"/>
          <w:lang w:val="en-US" w:eastAsia="zh-CN" w:bidi="ar"/>
        </w:rPr>
      </w:pPr>
    </w:p>
    <w:p w14:paraId="5AADB66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早期的计算装置是手动辅助计算装置和半自动计算装置，</w:t>
      </w:r>
    </w:p>
    <w:p w14:paraId="1370313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人类计算工具的历史是从公元1200年的中国算盘开始，</w:t>
      </w:r>
    </w:p>
    <w:p w14:paraId="0AE051B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随后出现了纳皮尔筹（1612年）和滚轮式加法器（1642年），</w:t>
      </w:r>
    </w:p>
    <w:p w14:paraId="63B4B22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到1672年第一台自动完成四则运算的计算装置——步进计算器诞生了。</w:t>
      </w:r>
    </w:p>
    <w:p w14:paraId="7D87C8E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机械计算时期已经出现了现代计算机的一些基本概念。</w:t>
      </w:r>
    </w:p>
    <w:p w14:paraId="339AA7D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9C430E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查尔斯∙巴贝奇（Charles Babbage）提出了差分机（1822年）与分析机（1834年）的设计构想，</w:t>
      </w:r>
    </w:p>
    <w:p w14:paraId="09769DB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支持自动机械计算。</w:t>
      </w:r>
    </w:p>
    <w:p w14:paraId="10E3DA7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EFEB00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这一时期，编程与程序的概念基本形成，</w:t>
      </w:r>
    </w:p>
    <w:p w14:paraId="20DD6A2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编程的概念起源于雅卡尔提花机，通过打孔卡片控制印花图案，</w:t>
      </w:r>
    </w:p>
    <w:p w14:paraId="125F64E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最终演变为通过计算指令的形式来存储所有数学计算步骤；</w:t>
      </w:r>
    </w:p>
    <w:p w14:paraId="3D16B79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74570D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人类历史的第一个程序员是诗人拜伦之女艾达（Ada），</w:t>
      </w:r>
    </w:p>
    <w:p w14:paraId="5839E7D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她为巴贝奇差分机编写了一组求解伯努利数列的计算指令，</w:t>
      </w:r>
    </w:p>
    <w:p w14:paraId="44BB59A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这套指令也是人类历史上第一套计算机算法程序，</w:t>
      </w:r>
    </w:p>
    <w:p w14:paraId="012EC24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它将硬件和软件分离，第一次出现程序的概念。</w:t>
      </w:r>
    </w:p>
    <w:p w14:paraId="3C9DC84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B896BE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直到在二十世纪上半叶，出现了布尔代数(数学)、图灵机(计算模型) 、冯诺依曼体系结构(架构) 、晶体管(器件)</w:t>
      </w:r>
    </w:p>
    <w:p w14:paraId="73E935D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这四个现代计算技术的科学基础。</w:t>
      </w:r>
    </w:p>
    <w:p w14:paraId="6C89F13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E7124E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其中，布尔代数用来描述程序和硬件如CPU的底层逻辑；</w:t>
      </w:r>
    </w:p>
    <w:p w14:paraId="555CD2F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图灵机是一种通用的计算模型，将复杂任务转化为自动计算、不需人工干预的自动化过程；</w:t>
      </w:r>
    </w:p>
    <w:p w14:paraId="57177EA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冯诺依曼体系结构提出了构造计算机的三个基本原则：</w:t>
      </w:r>
    </w:p>
    <w:p w14:paraId="425DA2D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采用二进制逻辑、程序存储执行、以及计算机由运算器、控制器、存储器、输入设备、输出设备这五个基本单元组成；</w:t>
      </w:r>
    </w:p>
    <w:p w14:paraId="5BE4AA5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晶体管是构成基本的逻辑电路和存储电路的半导体器件，是建造现代计算机之塔的“砖块”。</w:t>
      </w:r>
    </w:p>
    <w:p w14:paraId="1981297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46864D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基于以上科学基础，计算技术得以高速发展，形成规模庞大的产业。</w:t>
      </w:r>
    </w:p>
    <w:p w14:paraId="5392706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从1946年世界上第一台电子计算机ENIAC诞生到二十一世纪的今天，已经形成了五类成功的平台型计算系统。</w:t>
      </w:r>
    </w:p>
    <w:p w14:paraId="428552A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当前各领域各种类型的应用，都可以由这五类平台型计算装置支撑。</w:t>
      </w:r>
    </w:p>
    <w:p w14:paraId="61E618C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2D23099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第一类是高性能计算平台，解决了国家核心部门的科学与工程计算问题；</w:t>
      </w:r>
    </w:p>
    <w:p w14:paraId="56C05FE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第二类是企业计算平台，又称服务器，用于企业级的数据管理、事务处理，</w:t>
      </w:r>
    </w:p>
    <w:p w14:paraId="2290343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当前像百度、阿里和腾讯这些互联网公司的计算平台都属于这一类；</w:t>
      </w:r>
    </w:p>
    <w:p w14:paraId="7A8DD22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第三类是个人电脑平台，以桌面应用的形式出现，人们通过桌面应用与个人电脑交互；</w:t>
      </w:r>
    </w:p>
    <w:p w14:paraId="4243D7B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第四类是智能手机，主要特点是移动便携，手机通过网络连接数据中心，以互联网应用为主，</w:t>
      </w:r>
    </w:p>
    <w:p w14:paraId="360822D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它们分布式地部署在数据中心和手机终端；</w:t>
      </w:r>
    </w:p>
    <w:p w14:paraId="42C4F95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第五类是嵌入式计算机，嵌入到工业装备和军事设备，通过实时的控制，保障在确定时间内完成特定任务。</w:t>
      </w:r>
    </w:p>
    <w:p w14:paraId="186A678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4252A0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这五类装置几乎覆盖了我们信息社会的方方面面，</w:t>
      </w:r>
    </w:p>
    <w:p w14:paraId="0078D70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长期以来人们追求的以</w:t>
      </w:r>
      <w:r>
        <w:rPr>
          <w:rFonts w:hint="default" w:ascii="Helvetica" w:hAnsi="Helvetica" w:eastAsia="Helvetica" w:cs="Helvetica"/>
          <w:spacing w:val="0"/>
          <w:kern w:val="0"/>
          <w:sz w:val="15"/>
          <w:szCs w:val="15"/>
          <w:highlight w:val="yellow"/>
          <w:lang w:val="en-US" w:eastAsia="zh-CN" w:bidi="ar"/>
        </w:rPr>
        <w:t>智能计算应用</w:t>
      </w:r>
      <w:r>
        <w:rPr>
          <w:rFonts w:hint="default" w:ascii="Helvetica" w:hAnsi="Helvetica" w:eastAsia="Helvetica" w:cs="Helvetica"/>
          <w:spacing w:val="0"/>
          <w:kern w:val="0"/>
          <w:sz w:val="15"/>
          <w:szCs w:val="15"/>
          <w:lang w:val="en-US" w:eastAsia="zh-CN" w:bidi="ar"/>
        </w:rPr>
        <w:t>为中心的第六类平台型计算系统尚未形成。</w:t>
      </w:r>
    </w:p>
    <w:p w14:paraId="2F55941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DB4C7B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现代计算技术的发展大致可以划分为三个时代。</w:t>
      </w:r>
    </w:p>
    <w:p w14:paraId="5250CC1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77C26D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IT1.0又称电子计算时代（1950-1970），基本特征是以“机”为中心。</w:t>
      </w:r>
    </w:p>
    <w:p w14:paraId="2A4192E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计算技术的基本架构形成，随着集成电路工艺的进步，基本计算单元的尺度快速微缩，</w:t>
      </w:r>
    </w:p>
    <w:p w14:paraId="3BC4C9B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晶体管密度、计算性能和可靠性不断提升，计算机在科学工程计算、企业数据处理中得到了广泛应用。</w:t>
      </w:r>
    </w:p>
    <w:p w14:paraId="3C5CA14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BEEDAC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IT2.0又称网络计算时代（1980-2020），以“人”为中心。</w:t>
      </w:r>
    </w:p>
    <w:p w14:paraId="4D7539D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互联网将人使用的终端与后台的数据中心连接，互联网应用通过智能终端与人进行交互。</w:t>
      </w:r>
    </w:p>
    <w:p w14:paraId="3E3B6B9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以亚马逊等为代表的互联网公司提出了云计算的思想，</w:t>
      </w:r>
    </w:p>
    <w:p w14:paraId="4976981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将后台的算力封装成一个公共服务租借给第三方用户，</w:t>
      </w:r>
    </w:p>
    <w:p w14:paraId="3A0A983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形成了云计算与大数据产业。</w:t>
      </w:r>
    </w:p>
    <w:p w14:paraId="43398FA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2981F4B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IT3.0又称</w:t>
      </w:r>
      <w:r>
        <w:rPr>
          <w:rFonts w:hint="default" w:ascii="Helvetica" w:hAnsi="Helvetica" w:eastAsia="Helvetica" w:cs="Helvetica"/>
          <w:spacing w:val="0"/>
          <w:kern w:val="0"/>
          <w:sz w:val="15"/>
          <w:szCs w:val="15"/>
          <w:highlight w:val="yellow"/>
          <w:lang w:val="en-US" w:eastAsia="zh-CN" w:bidi="ar"/>
        </w:rPr>
        <w:t>智能计算时代</w:t>
      </w:r>
      <w:r>
        <w:rPr>
          <w:rFonts w:hint="default" w:ascii="Helvetica" w:hAnsi="Helvetica" w:eastAsia="Helvetica" w:cs="Helvetica"/>
          <w:spacing w:val="0"/>
          <w:kern w:val="0"/>
          <w:sz w:val="15"/>
          <w:szCs w:val="15"/>
          <w:lang w:val="en-US" w:eastAsia="zh-CN" w:bidi="ar"/>
        </w:rPr>
        <w:t>，始于2020年，与IT2.0相比增加了“</w:t>
      </w:r>
      <w:r>
        <w:rPr>
          <w:rFonts w:hint="default" w:ascii="Helvetica" w:hAnsi="Helvetica" w:eastAsia="Helvetica" w:cs="Helvetica"/>
          <w:spacing w:val="0"/>
          <w:kern w:val="0"/>
          <w:sz w:val="15"/>
          <w:szCs w:val="15"/>
          <w:highlight w:val="yellow"/>
          <w:lang w:val="en-US" w:eastAsia="zh-CN" w:bidi="ar"/>
        </w:rPr>
        <w:t>物</w:t>
      </w:r>
      <w:r>
        <w:rPr>
          <w:rFonts w:hint="default" w:ascii="Helvetica" w:hAnsi="Helvetica" w:eastAsia="Helvetica" w:cs="Helvetica"/>
          <w:spacing w:val="0"/>
          <w:kern w:val="0"/>
          <w:sz w:val="15"/>
          <w:szCs w:val="15"/>
          <w:lang w:val="en-US" w:eastAsia="zh-CN" w:bidi="ar"/>
        </w:rPr>
        <w:t>”的概念，</w:t>
      </w:r>
    </w:p>
    <w:p w14:paraId="0CDC1F8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即</w:t>
      </w:r>
      <w:r>
        <w:rPr>
          <w:rFonts w:hint="default" w:ascii="Helvetica" w:hAnsi="Helvetica" w:eastAsia="Helvetica" w:cs="Helvetica"/>
          <w:spacing w:val="0"/>
          <w:kern w:val="0"/>
          <w:sz w:val="15"/>
          <w:szCs w:val="15"/>
          <w:highlight w:val="yellow"/>
          <w:lang w:val="en-US" w:eastAsia="zh-CN" w:bidi="ar"/>
        </w:rPr>
        <w:t>物理世界的各种端侧设备</w:t>
      </w:r>
      <w:r>
        <w:rPr>
          <w:rFonts w:hint="default" w:ascii="Helvetica" w:hAnsi="Helvetica" w:eastAsia="Helvetica" w:cs="Helvetica"/>
          <w:spacing w:val="0"/>
          <w:kern w:val="0"/>
          <w:sz w:val="15"/>
          <w:szCs w:val="15"/>
          <w:lang w:val="en-US" w:eastAsia="zh-CN" w:bidi="ar"/>
        </w:rPr>
        <w:t>，被数字化、网络化和智能化，实现“</w:t>
      </w:r>
      <w:r>
        <w:rPr>
          <w:rFonts w:hint="default" w:ascii="Helvetica" w:hAnsi="Helvetica" w:eastAsia="Helvetica" w:cs="Helvetica"/>
          <w:spacing w:val="0"/>
          <w:kern w:val="0"/>
          <w:sz w:val="15"/>
          <w:szCs w:val="15"/>
          <w:highlight w:val="yellow"/>
          <w:lang w:val="en-US" w:eastAsia="zh-CN" w:bidi="ar"/>
        </w:rPr>
        <w:t>人-机-物</w:t>
      </w:r>
      <w:r>
        <w:rPr>
          <w:rFonts w:hint="default" w:ascii="Helvetica" w:hAnsi="Helvetica" w:eastAsia="Helvetica" w:cs="Helvetica"/>
          <w:spacing w:val="0"/>
          <w:kern w:val="0"/>
          <w:sz w:val="15"/>
          <w:szCs w:val="15"/>
          <w:lang w:val="en-US" w:eastAsia="zh-CN" w:bidi="ar"/>
        </w:rPr>
        <w:t>”三元融合。</w:t>
      </w:r>
    </w:p>
    <w:p w14:paraId="4B7C3A7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8A5318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智能计算时代，除了互联网以外，还有数据基础设施，支撑各类终端通过端边云实现万物互联，</w:t>
      </w:r>
    </w:p>
    <w:p w14:paraId="4236743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终端、物端、边缘、云都嵌入AI，提供与ChatGPT类似的大模型智能服务，</w:t>
      </w:r>
    </w:p>
    <w:p w14:paraId="696D1C6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最终实现有计算的地方就有AI智能。</w:t>
      </w:r>
    </w:p>
    <w:p w14:paraId="29108B1D">
      <w:pPr>
        <w:keepNext w:val="0"/>
        <w:keepLines w:val="0"/>
        <w:widowControl/>
        <w:suppressLineNumbers w:val="0"/>
        <w:jc w:val="left"/>
      </w:pPr>
      <w:r>
        <w:rPr>
          <w:rFonts w:hint="default" w:ascii="Helvetica" w:hAnsi="Helvetica" w:eastAsia="Helvetica" w:cs="Helvetica"/>
          <w:spacing w:val="0"/>
          <w:kern w:val="0"/>
          <w:sz w:val="15"/>
          <w:szCs w:val="15"/>
          <w:lang w:val="en-US" w:eastAsia="zh-CN" w:bidi="ar"/>
        </w:rPr>
        <w:t>智能计算带来了巨量的数据、人工智能算法的突破和对算力的爆发性需求。</w:t>
      </w:r>
    </w:p>
    <w:p w14:paraId="7B21C27F">
      <w:pPr>
        <w:pStyle w:val="4"/>
        <w:bidi w:val="0"/>
        <w:rPr>
          <w:rStyle w:val="9"/>
          <w:b/>
          <w:woUserID w:val="0"/>
        </w:rPr>
      </w:pPr>
      <w:r>
        <w:rPr>
          <w:rStyle w:val="9"/>
          <w:b/>
          <w:color w:val="0261B2"/>
        </w:rPr>
        <w:t>二、</w:t>
      </w:r>
      <w:r>
        <w:rPr>
          <w:rStyle w:val="9"/>
          <w:b/>
          <w:color w:val="0261B2"/>
          <w:highlight w:val="yellow"/>
        </w:rPr>
        <w:t>智能计算</w:t>
      </w:r>
      <w:r>
        <w:rPr>
          <w:rStyle w:val="9"/>
          <w:b/>
          <w:color w:val="0261B2"/>
        </w:rPr>
        <w:t>发展简介</w:t>
      </w:r>
    </w:p>
    <w:p w14:paraId="26740CB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智能计算包括人工智能技术与它的计算载体，大致历经了四个阶段，</w:t>
      </w:r>
    </w:p>
    <w:p w14:paraId="75D92D2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分别为通用计算装置、逻辑推理专家系统、深度学习计算系统、大模型计算系统。</w:t>
      </w:r>
    </w:p>
    <w:p w14:paraId="26086E7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35DF141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智能计算的起点是</w:t>
      </w:r>
      <w:r>
        <w:rPr>
          <w:rFonts w:hint="default" w:ascii="Helvetica" w:hAnsi="Helvetica" w:eastAsia="Helvetica" w:cs="Helvetica"/>
          <w:spacing w:val="0"/>
          <w:kern w:val="0"/>
          <w:sz w:val="15"/>
          <w:szCs w:val="15"/>
          <w:highlight w:val="yellow"/>
          <w:lang w:val="en-US" w:eastAsia="zh-CN" w:bidi="ar"/>
        </w:rPr>
        <w:t>通用自动计算装置（1946年）</w:t>
      </w:r>
      <w:r>
        <w:rPr>
          <w:rFonts w:hint="default" w:ascii="Helvetica" w:hAnsi="Helvetica" w:eastAsia="Helvetica" w:cs="Helvetica"/>
          <w:spacing w:val="0"/>
          <w:kern w:val="0"/>
          <w:sz w:val="15"/>
          <w:szCs w:val="15"/>
          <w:lang w:val="en-US" w:eastAsia="zh-CN" w:bidi="ar"/>
        </w:rPr>
        <w:t>。</w:t>
      </w:r>
    </w:p>
    <w:p w14:paraId="40F2472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艾伦·图灵（Alan Turing）和冯·诺依曼（John von Neumann）等科学家，</w:t>
      </w:r>
    </w:p>
    <w:p w14:paraId="491E5C8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一开始都希望能够模拟人脑处理知识的过程，</w:t>
      </w:r>
    </w:p>
    <w:p w14:paraId="596655D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发明像人脑一样思考的机器，虽未能实现，但却解决了计算的自动化问题。</w:t>
      </w:r>
    </w:p>
    <w:p w14:paraId="02DF7F7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5B95F4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通用自动计算装置的出现，也推动了1956年人工智能（AI）概念的诞生，</w:t>
      </w:r>
    </w:p>
    <w:p w14:paraId="773B462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此后所有人工智能技术的发展都是建立在新一代计算设备与更强的计算能力之上的。</w:t>
      </w:r>
    </w:p>
    <w:p w14:paraId="0DB3E75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6F9AAD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智能计算发展的第二阶段是</w:t>
      </w:r>
      <w:r>
        <w:rPr>
          <w:rFonts w:hint="default" w:ascii="Helvetica" w:hAnsi="Helvetica" w:eastAsia="Helvetica" w:cs="Helvetica"/>
          <w:spacing w:val="0"/>
          <w:kern w:val="0"/>
          <w:sz w:val="15"/>
          <w:szCs w:val="15"/>
          <w:highlight w:val="yellow"/>
          <w:lang w:val="en-US" w:eastAsia="zh-CN" w:bidi="ar"/>
        </w:rPr>
        <w:t>逻辑推理专家系统（1990年）</w:t>
      </w:r>
      <w:r>
        <w:rPr>
          <w:rFonts w:hint="default" w:ascii="Helvetica" w:hAnsi="Helvetica" w:eastAsia="Helvetica" w:cs="Helvetica"/>
          <w:spacing w:val="0"/>
          <w:kern w:val="0"/>
          <w:sz w:val="15"/>
          <w:szCs w:val="15"/>
          <w:lang w:val="en-US" w:eastAsia="zh-CN" w:bidi="ar"/>
        </w:rPr>
        <w:t>。</w:t>
      </w:r>
    </w:p>
    <w:p w14:paraId="783454FA">
      <w:pPr>
        <w:keepNext w:val="0"/>
        <w:keepLines w:val="0"/>
        <w:widowControl/>
        <w:numPr>
          <w:ilvl w:val="0"/>
          <w:numId w:val="1"/>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A.费根鲍姆（Edward Albert Feigenbaum）等符号智能学派的科学家以逻辑和推理能力自动化为主要目标，</w:t>
      </w:r>
    </w:p>
    <w:p w14:paraId="758FF85A">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提出了能够将知识符号进行逻辑推理的专家系统。</w:t>
      </w:r>
    </w:p>
    <w:p w14:paraId="6F3769F2">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人的先验知识以知识符号的形式进入计算机，</w:t>
      </w:r>
    </w:p>
    <w:p w14:paraId="4394982E">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使计算机能够在特定领域辅助人类进行一定的逻辑判断和决策，</w:t>
      </w:r>
    </w:p>
    <w:p w14:paraId="15071367">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但专家系统严重依赖于</w:t>
      </w:r>
      <w:r>
        <w:rPr>
          <w:rFonts w:hint="default" w:ascii="Helvetica" w:hAnsi="Helvetica" w:eastAsia="Helvetica" w:cs="Helvetica"/>
          <w:spacing w:val="0"/>
          <w:kern w:val="0"/>
          <w:sz w:val="15"/>
          <w:szCs w:val="15"/>
          <w:highlight w:val="yellow"/>
          <w:lang w:val="en-US" w:eastAsia="zh-CN" w:bidi="ar"/>
        </w:rPr>
        <w:t>手工生成</w:t>
      </w:r>
      <w:r>
        <w:rPr>
          <w:rFonts w:hint="default" w:ascii="Helvetica" w:hAnsi="Helvetica" w:eastAsia="Helvetica" w:cs="Helvetica"/>
          <w:spacing w:val="0"/>
          <w:kern w:val="0"/>
          <w:sz w:val="15"/>
          <w:szCs w:val="15"/>
          <w:lang w:val="en-US" w:eastAsia="zh-CN" w:bidi="ar"/>
        </w:rPr>
        <w:t>的知识库或规则库。</w:t>
      </w:r>
    </w:p>
    <w:p w14:paraId="5B1CE797">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p>
    <w:p w14:paraId="795020FC">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这类专家系统的典型代表是日本的五代机和我国863计划支持的306智能计算机主题，</w:t>
      </w:r>
    </w:p>
    <w:p w14:paraId="5A2D5266">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日本在逻辑专家系统中采取专用计算平台和Prolog这样的知识推理语言完成应用级推理任务；</w:t>
      </w:r>
    </w:p>
    <w:p w14:paraId="564A94E6">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我国采取了与日本不同的技术路线，以通用计算平台为基础，</w:t>
      </w:r>
    </w:p>
    <w:p w14:paraId="26073643">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将智能任务变成人工智能算法，将硬件和系统软件都接入通用计算平台，</w:t>
      </w:r>
    </w:p>
    <w:p w14:paraId="4E307B3B">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并催生了曙光、汉王、科大讯飞等一批骨干企业。</w:t>
      </w:r>
    </w:p>
    <w:p w14:paraId="59F8B80F">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p>
    <w:p w14:paraId="75965F7A">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符号计算系统的局限性在于其爆炸的计算时空复杂度，</w:t>
      </w:r>
    </w:p>
    <w:p w14:paraId="4E4282B6">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即符号计算系统只能解决线性增长问题，</w:t>
      </w:r>
    </w:p>
    <w:p w14:paraId="279D063F">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对于高维复杂空间问题是无法求解的，</w:t>
      </w:r>
    </w:p>
    <w:p w14:paraId="264A6783">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从而限制了能够处理问题的大小。</w:t>
      </w:r>
    </w:p>
    <w:p w14:paraId="4EE21483">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p>
    <w:p w14:paraId="42D7C4D6">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同时因为符号计算系统是基于知识规则建立的，</w:t>
      </w:r>
    </w:p>
    <w:p w14:paraId="18B8428C">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我们又无法对所有的常识用穷举法来进行枚举，</w:t>
      </w:r>
    </w:p>
    <w:p w14:paraId="20181738">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它的应用范围就受到了很大的限制。</w:t>
      </w:r>
    </w:p>
    <w:p w14:paraId="6C70D1F1">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p>
    <w:p w14:paraId="2B2325AA">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随着第二次AI寒冬的到来，第一代智能计算机逐渐退出历史舞台。</w:t>
      </w:r>
    </w:p>
    <w:p w14:paraId="774054C1">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直到</w:t>
      </w:r>
      <w:r>
        <w:rPr>
          <w:rFonts w:hint="default" w:ascii="Helvetica" w:hAnsi="Helvetica" w:eastAsia="Helvetica" w:cs="Helvetica"/>
          <w:spacing w:val="0"/>
          <w:kern w:val="0"/>
          <w:sz w:val="15"/>
          <w:szCs w:val="15"/>
          <w:highlight w:val="yellow"/>
          <w:lang w:val="en-US" w:eastAsia="zh-CN" w:bidi="ar"/>
        </w:rPr>
        <w:t>2014</w:t>
      </w:r>
      <w:r>
        <w:rPr>
          <w:rFonts w:hint="default" w:ascii="Helvetica" w:hAnsi="Helvetica" w:eastAsia="Helvetica" w:cs="Helvetica"/>
          <w:spacing w:val="0"/>
          <w:kern w:val="0"/>
          <w:sz w:val="15"/>
          <w:szCs w:val="15"/>
          <w:lang w:val="en-US" w:eastAsia="zh-CN" w:bidi="ar"/>
        </w:rPr>
        <w:t>年左右，智能计算进阶到第三阶段——</w:t>
      </w:r>
      <w:r>
        <w:rPr>
          <w:rFonts w:hint="default" w:ascii="Helvetica" w:hAnsi="Helvetica" w:eastAsia="Helvetica" w:cs="Helvetica"/>
          <w:spacing w:val="0"/>
          <w:kern w:val="0"/>
          <w:sz w:val="15"/>
          <w:szCs w:val="15"/>
          <w:highlight w:val="yellow"/>
          <w:lang w:val="en-US" w:eastAsia="zh-CN" w:bidi="ar"/>
        </w:rPr>
        <w:t>深度学习</w:t>
      </w:r>
      <w:r>
        <w:rPr>
          <w:rFonts w:hint="default" w:ascii="Helvetica" w:hAnsi="Helvetica" w:eastAsia="Helvetica" w:cs="Helvetica"/>
          <w:spacing w:val="0"/>
          <w:kern w:val="0"/>
          <w:sz w:val="15"/>
          <w:szCs w:val="15"/>
          <w:lang w:val="en-US" w:eastAsia="zh-CN" w:bidi="ar"/>
        </w:rPr>
        <w:t>计算系统。</w:t>
      </w:r>
    </w:p>
    <w:p w14:paraId="5E7D607E">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以杰弗里·辛顿（Geoffrey Hinton）等为代表的连接智能学派，以学习能力自动化为目标，发明了深度学习等新AI算法。</w:t>
      </w:r>
    </w:p>
    <w:p w14:paraId="196B5F31">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p>
    <w:p w14:paraId="25D53000">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通过深度神经元网络的自动学习，大幅提升了模型统计归纳的能力，</w:t>
      </w:r>
    </w:p>
    <w:p w14:paraId="3CBBEE23">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在模式识别①等应用效果上取得了巨大突破，某些场景的识别精度甚至超越了人类。</w:t>
      </w:r>
    </w:p>
    <w:p w14:paraId="78D1051C">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p>
    <w:p w14:paraId="6ED5DBA6">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以人脸识别为例，整个神经网络的训练过程相当于一个网络参数调整的过程，</w:t>
      </w:r>
    </w:p>
    <w:p w14:paraId="7CB34B46">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将大量的经过标注的人脸图片数据输入神经网络，然后进行网络间参数调整，</w:t>
      </w:r>
    </w:p>
    <w:p w14:paraId="6EF03E09">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让神经网络输出的结果的概率无限逼近真实结果。</w:t>
      </w:r>
    </w:p>
    <w:p w14:paraId="771B9833">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p>
    <w:p w14:paraId="5F039FF3">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神经网络输出真实情况的概率越大，参数就越大，</w:t>
      </w:r>
    </w:p>
    <w:p w14:paraId="6CDB3753">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从而将知识和规则编码到网络参数中，这样只要数据足够多，</w:t>
      </w:r>
    </w:p>
    <w:p w14:paraId="67882690">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就可以对各种大量的常识进行学习，通用性得到极大的提升。</w:t>
      </w:r>
    </w:p>
    <w:p w14:paraId="65BBC2CA">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p>
    <w:p w14:paraId="441736B0">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连接智能的应用更加广泛，包括语音识别、人脸识别、自动驾驶等。</w:t>
      </w:r>
    </w:p>
    <w:p w14:paraId="1149190D">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在计算载体方面，中国科学院计算技术研究所2013年提出了国际首个深度学习处理器架构，</w:t>
      </w:r>
    </w:p>
    <w:p w14:paraId="0CA7CFF0">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国际知名的硬件厂商英伟达（NVIDIA）持续发布了多款性能领先的通用GPU芯片，</w:t>
      </w:r>
    </w:p>
    <w:p w14:paraId="70041F64">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都是深度学习计算系统的典型代表。</w:t>
      </w:r>
    </w:p>
    <w:p w14:paraId="371D07F3">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p>
    <w:p w14:paraId="0C8A533E">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智能计算发展的第四阶段是</w:t>
      </w:r>
      <w:r>
        <w:rPr>
          <w:rFonts w:hint="default" w:ascii="Helvetica" w:hAnsi="Helvetica" w:eastAsia="Helvetica" w:cs="Helvetica"/>
          <w:spacing w:val="0"/>
          <w:kern w:val="0"/>
          <w:sz w:val="15"/>
          <w:szCs w:val="15"/>
          <w:highlight w:val="yellow"/>
          <w:lang w:val="en-US" w:eastAsia="zh-CN" w:bidi="ar"/>
        </w:rPr>
        <w:t>大模型计算系统</w:t>
      </w:r>
      <w:r>
        <w:rPr>
          <w:rFonts w:hint="default" w:ascii="Helvetica" w:hAnsi="Helvetica" w:eastAsia="Helvetica" w:cs="Helvetica"/>
          <w:spacing w:val="0"/>
          <w:kern w:val="0"/>
          <w:sz w:val="15"/>
          <w:szCs w:val="15"/>
          <w:lang w:val="en-US" w:eastAsia="zh-CN" w:bidi="ar"/>
        </w:rPr>
        <w:t>（2020年）。</w:t>
      </w:r>
    </w:p>
    <w:p w14:paraId="14BFCE88">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在人工智能大模型技术的推动下，智能计算迈向新的高度。</w:t>
      </w:r>
    </w:p>
    <w:p w14:paraId="487CCD10">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2020年，AI从</w:t>
      </w:r>
      <w:r>
        <w:rPr>
          <w:rFonts w:hint="default" w:ascii="Helvetica" w:hAnsi="Helvetica" w:eastAsia="Helvetica" w:cs="Helvetica"/>
          <w:spacing w:val="0"/>
          <w:kern w:val="0"/>
          <w:sz w:val="15"/>
          <w:szCs w:val="15"/>
          <w:highlight w:val="yellow"/>
          <w:lang w:val="en-US" w:eastAsia="zh-CN" w:bidi="ar"/>
        </w:rPr>
        <w:t>“小模型+判别式”</w:t>
      </w:r>
      <w:r>
        <w:rPr>
          <w:rFonts w:hint="default" w:ascii="Helvetica" w:hAnsi="Helvetica" w:eastAsia="Helvetica" w:cs="Helvetica"/>
          <w:spacing w:val="0"/>
          <w:kern w:val="0"/>
          <w:sz w:val="15"/>
          <w:szCs w:val="15"/>
          <w:lang w:val="en-US" w:eastAsia="zh-CN" w:bidi="ar"/>
        </w:rPr>
        <w:t>转向“</w:t>
      </w:r>
      <w:r>
        <w:rPr>
          <w:rFonts w:hint="default" w:ascii="Helvetica" w:hAnsi="Helvetica" w:eastAsia="Helvetica" w:cs="Helvetica"/>
          <w:spacing w:val="0"/>
          <w:kern w:val="0"/>
          <w:sz w:val="15"/>
          <w:szCs w:val="15"/>
          <w:highlight w:val="yellow"/>
          <w:lang w:val="en-US" w:eastAsia="zh-CN" w:bidi="ar"/>
        </w:rPr>
        <w:t>大模型+生成式</w:t>
      </w:r>
      <w:r>
        <w:rPr>
          <w:rFonts w:hint="default" w:ascii="Helvetica" w:hAnsi="Helvetica" w:eastAsia="Helvetica" w:cs="Helvetica"/>
          <w:spacing w:val="0"/>
          <w:kern w:val="0"/>
          <w:sz w:val="15"/>
          <w:szCs w:val="15"/>
          <w:lang w:val="en-US" w:eastAsia="zh-CN" w:bidi="ar"/>
        </w:rPr>
        <w:t>”，</w:t>
      </w:r>
    </w:p>
    <w:p w14:paraId="0FC5BFF4">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从传统的</w:t>
      </w:r>
      <w:r>
        <w:rPr>
          <w:rFonts w:hint="default" w:ascii="Helvetica" w:hAnsi="Helvetica" w:eastAsia="Helvetica" w:cs="Helvetica"/>
          <w:spacing w:val="0"/>
          <w:kern w:val="0"/>
          <w:sz w:val="15"/>
          <w:szCs w:val="15"/>
          <w:highlight w:val="yellow"/>
          <w:lang w:val="en-US" w:eastAsia="zh-CN" w:bidi="ar"/>
        </w:rPr>
        <w:t>人脸识别、目标检测、文本分类</w:t>
      </w:r>
      <w:r>
        <w:rPr>
          <w:rFonts w:hint="default" w:ascii="Helvetica" w:hAnsi="Helvetica" w:eastAsia="Helvetica" w:cs="Helvetica"/>
          <w:spacing w:val="0"/>
          <w:kern w:val="0"/>
          <w:sz w:val="15"/>
          <w:szCs w:val="15"/>
          <w:lang w:val="en-US" w:eastAsia="zh-CN" w:bidi="ar"/>
        </w:rPr>
        <w:t>，</w:t>
      </w:r>
    </w:p>
    <w:p w14:paraId="69F3E37C">
      <w:pPr>
        <w:keepNext w:val="0"/>
        <w:keepLines w:val="0"/>
        <w:widowControl/>
        <w:numPr>
          <w:numId w:val="0"/>
        </w:numPr>
        <w:suppressLineNumbers w:val="0"/>
        <w:jc w:val="left"/>
        <w:rPr>
          <w:rFonts w:hint="default" w:ascii="Helvetica" w:hAnsi="Helvetica" w:eastAsia="Helvetica" w:cs="Helvetica"/>
          <w:spacing w:val="0"/>
          <w:kern w:val="0"/>
          <w:sz w:val="15"/>
          <w:szCs w:val="15"/>
          <w:highlight w:val="yellow"/>
          <w:lang w:val="en-US" w:eastAsia="zh-CN" w:bidi="ar"/>
        </w:rPr>
      </w:pPr>
      <w:r>
        <w:rPr>
          <w:rFonts w:hint="default" w:ascii="Helvetica" w:hAnsi="Helvetica" w:eastAsia="Helvetica" w:cs="Helvetica"/>
          <w:spacing w:val="0"/>
          <w:kern w:val="0"/>
          <w:sz w:val="15"/>
          <w:szCs w:val="15"/>
          <w:lang w:val="en-US" w:eastAsia="zh-CN" w:bidi="ar"/>
        </w:rPr>
        <w:t>升级到如今的</w:t>
      </w:r>
      <w:r>
        <w:rPr>
          <w:rFonts w:hint="default" w:ascii="Helvetica" w:hAnsi="Helvetica" w:eastAsia="Helvetica" w:cs="Helvetica"/>
          <w:spacing w:val="0"/>
          <w:kern w:val="0"/>
          <w:sz w:val="15"/>
          <w:szCs w:val="15"/>
          <w:highlight w:val="yellow"/>
          <w:lang w:val="en-US" w:eastAsia="zh-CN" w:bidi="ar"/>
        </w:rPr>
        <w:t>文本生成、3D数字人生成、图像生成、语音生成、视频生成。</w:t>
      </w:r>
    </w:p>
    <w:p w14:paraId="1AA734A9">
      <w:pPr>
        <w:keepNext w:val="0"/>
        <w:keepLines w:val="0"/>
        <w:widowControl/>
        <w:numPr>
          <w:numId w:val="0"/>
        </w:numPr>
        <w:suppressLineNumbers w:val="0"/>
        <w:jc w:val="left"/>
        <w:rPr>
          <w:rFonts w:hint="default" w:ascii="Helvetica" w:hAnsi="Helvetica" w:eastAsia="Helvetica" w:cs="Helvetica"/>
          <w:spacing w:val="0"/>
          <w:kern w:val="0"/>
          <w:sz w:val="15"/>
          <w:szCs w:val="15"/>
          <w:highlight w:val="yellow"/>
          <w:lang w:val="en-US" w:eastAsia="zh-CN" w:bidi="ar"/>
        </w:rPr>
      </w:pPr>
    </w:p>
    <w:p w14:paraId="6B7CE6F1">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大语言模型在对话系统领域的一个典型应用是OpenAI公司的ChatGPT，</w:t>
      </w:r>
    </w:p>
    <w:p w14:paraId="2E233A2D">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它采用预训练基座大语言模型GPT-3，引入3000亿单词的训练语料，相当于互联网上所有英语文字的总和。</w:t>
      </w:r>
    </w:p>
    <w:p w14:paraId="655EAAF7">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p>
    <w:p w14:paraId="63DD56DD">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其基本原理是：</w:t>
      </w:r>
      <w:r>
        <w:rPr>
          <w:rFonts w:hint="default" w:ascii="Helvetica" w:hAnsi="Helvetica" w:eastAsia="Helvetica" w:cs="Helvetica"/>
          <w:spacing w:val="0"/>
          <w:kern w:val="0"/>
          <w:sz w:val="15"/>
          <w:szCs w:val="15"/>
          <w:highlight w:val="yellow"/>
          <w:lang w:val="en-US" w:eastAsia="zh-CN" w:bidi="ar"/>
        </w:rPr>
        <w:t>通过给它一个输入，让它预测下一个单词来训练模型</w:t>
      </w:r>
      <w:r>
        <w:rPr>
          <w:rFonts w:hint="default" w:ascii="Helvetica" w:hAnsi="Helvetica" w:eastAsia="Helvetica" w:cs="Helvetica"/>
          <w:spacing w:val="0"/>
          <w:kern w:val="0"/>
          <w:sz w:val="15"/>
          <w:szCs w:val="15"/>
          <w:lang w:val="en-US" w:eastAsia="zh-CN" w:bidi="ar"/>
        </w:rPr>
        <w:t>，</w:t>
      </w:r>
    </w:p>
    <w:p w14:paraId="2B30286E">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通过大量训练提升预测精确度，最终达到向它询问一个问题，大模型产生一个答案，与人即时对话。</w:t>
      </w:r>
    </w:p>
    <w:p w14:paraId="03905741">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p>
    <w:p w14:paraId="1A37FEB0">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在基座大模型的基础上，再给它一些提示词进行</w:t>
      </w:r>
      <w:r>
        <w:rPr>
          <w:rFonts w:hint="default" w:ascii="Helvetica" w:hAnsi="Helvetica" w:eastAsia="Helvetica" w:cs="Helvetica"/>
          <w:spacing w:val="0"/>
          <w:kern w:val="0"/>
          <w:sz w:val="15"/>
          <w:szCs w:val="15"/>
          <w:highlight w:val="yellow"/>
          <w:lang w:val="en-US" w:eastAsia="zh-CN" w:bidi="ar"/>
        </w:rPr>
        <w:t>有监督的指令微调</w:t>
      </w:r>
      <w:r>
        <w:rPr>
          <w:rFonts w:hint="default" w:ascii="Helvetica" w:hAnsi="Helvetica" w:eastAsia="Helvetica" w:cs="Helvetica"/>
          <w:spacing w:val="0"/>
          <w:kern w:val="0"/>
          <w:sz w:val="15"/>
          <w:szCs w:val="15"/>
          <w:lang w:val="en-US" w:eastAsia="zh-CN" w:bidi="ar"/>
        </w:rPr>
        <w:t>，</w:t>
      </w:r>
    </w:p>
    <w:p w14:paraId="147B2005">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通过人类的&lt;</w:t>
      </w:r>
      <w:r>
        <w:rPr>
          <w:rFonts w:hint="default" w:ascii="Helvetica" w:hAnsi="Helvetica" w:eastAsia="Helvetica" w:cs="Helvetica"/>
          <w:spacing w:val="0"/>
          <w:kern w:val="0"/>
          <w:sz w:val="15"/>
          <w:szCs w:val="15"/>
          <w:highlight w:val="yellow"/>
          <w:lang w:val="en-US" w:eastAsia="zh-CN" w:bidi="ar"/>
        </w:rPr>
        <w:t>指令，回复</w:t>
      </w:r>
      <w:r>
        <w:rPr>
          <w:rFonts w:hint="default" w:ascii="Helvetica" w:hAnsi="Helvetica" w:eastAsia="Helvetica" w:cs="Helvetica"/>
          <w:spacing w:val="0"/>
          <w:kern w:val="0"/>
          <w:sz w:val="15"/>
          <w:szCs w:val="15"/>
          <w:lang w:val="en-US" w:eastAsia="zh-CN" w:bidi="ar"/>
        </w:rPr>
        <w:t>&gt;对逐渐让模型</w:t>
      </w:r>
      <w:r>
        <w:rPr>
          <w:rFonts w:hint="default" w:ascii="Helvetica" w:hAnsi="Helvetica" w:eastAsia="Helvetica" w:cs="Helvetica"/>
          <w:spacing w:val="0"/>
          <w:kern w:val="0"/>
          <w:sz w:val="15"/>
          <w:szCs w:val="15"/>
          <w:highlight w:val="yellow"/>
          <w:lang w:val="en-US" w:eastAsia="zh-CN" w:bidi="ar"/>
        </w:rPr>
        <w:t>学会如何与人进行多轮对话</w:t>
      </w:r>
      <w:r>
        <w:rPr>
          <w:rFonts w:hint="default" w:ascii="Helvetica" w:hAnsi="Helvetica" w:eastAsia="Helvetica" w:cs="Helvetica"/>
          <w:spacing w:val="0"/>
          <w:kern w:val="0"/>
          <w:sz w:val="15"/>
          <w:szCs w:val="15"/>
          <w:lang w:val="en-US" w:eastAsia="zh-CN" w:bidi="ar"/>
        </w:rPr>
        <w:t>；</w:t>
      </w:r>
    </w:p>
    <w:p w14:paraId="6E3A1996">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p>
    <w:p w14:paraId="73AEA086">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最后，通过人为设计和自动生成的奖励函数来进行强化学习迭代，逐步实现大模型与人类价值观的对齐。</w:t>
      </w:r>
    </w:p>
    <w:p w14:paraId="55FB9A63">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p>
    <w:p w14:paraId="49F81FE9">
      <w:pPr>
        <w:keepNext w:val="0"/>
        <w:keepLines w:val="0"/>
        <w:widowControl/>
        <w:numPr>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大模型的特点是以“大”取胜，其中有三层含义，</w:t>
      </w:r>
    </w:p>
    <w:p w14:paraId="36237D14">
      <w:pPr>
        <w:keepNext w:val="0"/>
        <w:keepLines w:val="0"/>
        <w:widowControl/>
        <w:numPr>
          <w:ilvl w:val="0"/>
          <w:numId w:val="2"/>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参数大，GPT-3就有1700亿个参数；</w:t>
      </w:r>
    </w:p>
    <w:p w14:paraId="45E2F0BA">
      <w:pPr>
        <w:keepNext w:val="0"/>
        <w:keepLines w:val="0"/>
        <w:widowControl/>
        <w:numPr>
          <w:ilvl w:val="0"/>
          <w:numId w:val="2"/>
        </w:numPr>
        <w:suppressLineNumbers w:val="0"/>
        <w:ind w:left="0" w:leftChars="0" w:firstLine="0" w:firstLine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训练数据大，ChatGPT大约用了3000亿个单词，570GB训练数据；</w:t>
      </w:r>
    </w:p>
    <w:p w14:paraId="6AAF6D6D">
      <w:pPr>
        <w:keepNext w:val="0"/>
        <w:keepLines w:val="0"/>
        <w:widowControl/>
        <w:numPr>
          <w:ilvl w:val="0"/>
          <w:numId w:val="2"/>
        </w:numPr>
        <w:suppressLineNumbers w:val="0"/>
        <w:ind w:left="0" w:leftChars="0" w:firstLine="0" w:firstLine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算力需求大，GPT-3大约用了</w:t>
      </w:r>
      <w:r>
        <w:rPr>
          <w:rFonts w:hint="default" w:ascii="Helvetica" w:hAnsi="Helvetica" w:eastAsia="Helvetica" w:cs="Helvetica"/>
          <w:spacing w:val="0"/>
          <w:kern w:val="0"/>
          <w:sz w:val="15"/>
          <w:szCs w:val="15"/>
          <w:highlight w:val="yellow"/>
          <w:lang w:val="en-US" w:eastAsia="zh-CN" w:bidi="ar"/>
        </w:rPr>
        <w:t>上万块V100 GPU进行训练</w:t>
      </w:r>
      <w:r>
        <w:rPr>
          <w:rFonts w:hint="default" w:ascii="Helvetica" w:hAnsi="Helvetica" w:eastAsia="Helvetica" w:cs="Helvetica"/>
          <w:spacing w:val="0"/>
          <w:kern w:val="0"/>
          <w:sz w:val="15"/>
          <w:szCs w:val="15"/>
          <w:lang w:val="en-US" w:eastAsia="zh-CN" w:bidi="ar"/>
        </w:rPr>
        <w:t>。</w:t>
      </w:r>
    </w:p>
    <w:p w14:paraId="1013E6B0">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317FF89E">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52925095">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为满足大模型对智能算力爆炸式增加的需求，国内外都在大规模建设耗资巨大的新型智算中心，</w:t>
      </w:r>
    </w:p>
    <w:p w14:paraId="6D9A31AA">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英伟达公司也推出了采用256个H100芯片，</w:t>
      </w:r>
    </w:p>
    <w:p w14:paraId="5E12F5A3">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150TB海量GPU内存等构成的大模型智能计算系统。</w:t>
      </w:r>
    </w:p>
    <w:p w14:paraId="2DC99055">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0208336E">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20AACC2">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大模型的出现带来了三个变革。</w:t>
      </w:r>
    </w:p>
    <w:p w14:paraId="4B8E15E0">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一是技术上的</w:t>
      </w:r>
      <w:r>
        <w:rPr>
          <w:rFonts w:hint="default" w:ascii="Helvetica" w:hAnsi="Helvetica" w:eastAsia="Helvetica" w:cs="Helvetica"/>
          <w:spacing w:val="0"/>
          <w:kern w:val="0"/>
          <w:sz w:val="15"/>
          <w:szCs w:val="15"/>
          <w:highlight w:val="yellow"/>
          <w:lang w:val="en-US" w:eastAsia="zh-CN" w:bidi="ar"/>
        </w:rPr>
        <w:t>规模定律（Scaling Law）</w:t>
      </w:r>
      <w:r>
        <w:rPr>
          <w:rFonts w:hint="default" w:ascii="Helvetica" w:hAnsi="Helvetica" w:eastAsia="Helvetica" w:cs="Helvetica"/>
          <w:spacing w:val="0"/>
          <w:kern w:val="0"/>
          <w:sz w:val="15"/>
          <w:szCs w:val="15"/>
          <w:lang w:val="en-US" w:eastAsia="zh-CN" w:bidi="ar"/>
        </w:rPr>
        <w:t>，</w:t>
      </w:r>
    </w:p>
    <w:p w14:paraId="2D79B33E">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即很多AI模型的精度在参数规模</w:t>
      </w:r>
      <w:r>
        <w:rPr>
          <w:rFonts w:hint="default" w:ascii="Helvetica" w:hAnsi="Helvetica" w:eastAsia="Helvetica" w:cs="Helvetica"/>
          <w:spacing w:val="0"/>
          <w:kern w:val="0"/>
          <w:sz w:val="15"/>
          <w:szCs w:val="15"/>
          <w:highlight w:val="yellow"/>
          <w:lang w:val="en-US" w:eastAsia="zh-CN" w:bidi="ar"/>
        </w:rPr>
        <w:t>超过某个阈值</w:t>
      </w:r>
      <w:r>
        <w:rPr>
          <w:rFonts w:hint="default" w:ascii="Helvetica" w:hAnsi="Helvetica" w:eastAsia="Helvetica" w:cs="Helvetica"/>
          <w:spacing w:val="0"/>
          <w:kern w:val="0"/>
          <w:sz w:val="15"/>
          <w:szCs w:val="15"/>
          <w:lang w:val="en-US" w:eastAsia="zh-CN" w:bidi="ar"/>
        </w:rPr>
        <w:t>后</w:t>
      </w:r>
      <w:r>
        <w:rPr>
          <w:rFonts w:hint="default" w:ascii="Helvetica" w:hAnsi="Helvetica" w:eastAsia="Helvetica" w:cs="Helvetica"/>
          <w:spacing w:val="0"/>
          <w:kern w:val="0"/>
          <w:sz w:val="15"/>
          <w:szCs w:val="15"/>
          <w:highlight w:val="yellow"/>
          <w:lang w:val="en-US" w:eastAsia="zh-CN" w:bidi="ar"/>
        </w:rPr>
        <w:t>模型能力快速提升</w:t>
      </w:r>
      <w:r>
        <w:rPr>
          <w:rFonts w:hint="default" w:ascii="Helvetica" w:hAnsi="Helvetica" w:eastAsia="Helvetica" w:cs="Helvetica"/>
          <w:spacing w:val="0"/>
          <w:kern w:val="0"/>
          <w:sz w:val="15"/>
          <w:szCs w:val="15"/>
          <w:lang w:val="en-US" w:eastAsia="zh-CN" w:bidi="ar"/>
        </w:rPr>
        <w:t>，</w:t>
      </w:r>
    </w:p>
    <w:p w14:paraId="46A2493C">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其原因在科学界还不是非常清楚，有很大的争议。</w:t>
      </w:r>
    </w:p>
    <w:p w14:paraId="46978F36">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72D15782">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52D7DF28">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AI模型的性能与模型参数规模、数据集大小、算力总量三个变量成“对数线性关系”，</w:t>
      </w:r>
    </w:p>
    <w:p w14:paraId="5253C8D5">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因此可以通过增大模型的规模来不断提高模型的性能。</w:t>
      </w:r>
    </w:p>
    <w:p w14:paraId="57C28202">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672985EC">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目前最前沿的大模型GPT-4参数量已经达到了</w:t>
      </w:r>
      <w:r>
        <w:rPr>
          <w:rFonts w:hint="default" w:ascii="Helvetica" w:hAnsi="Helvetica" w:eastAsia="Helvetica" w:cs="Helvetica"/>
          <w:spacing w:val="0"/>
          <w:kern w:val="0"/>
          <w:sz w:val="15"/>
          <w:szCs w:val="15"/>
          <w:highlight w:val="yellow"/>
          <w:lang w:val="en-US" w:eastAsia="zh-CN" w:bidi="ar"/>
        </w:rPr>
        <w:t>万亿到十万亿量级</w:t>
      </w:r>
      <w:r>
        <w:rPr>
          <w:rFonts w:hint="default" w:ascii="Helvetica" w:hAnsi="Helvetica" w:eastAsia="Helvetica" w:cs="Helvetica"/>
          <w:spacing w:val="0"/>
          <w:kern w:val="0"/>
          <w:sz w:val="15"/>
          <w:szCs w:val="15"/>
          <w:lang w:val="en-US" w:eastAsia="zh-CN" w:bidi="ar"/>
        </w:rPr>
        <w:t>，并且仍在不断增长中；</w:t>
      </w:r>
    </w:p>
    <w:p w14:paraId="66AB1264">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二是产业上</w:t>
      </w:r>
      <w:r>
        <w:rPr>
          <w:rFonts w:hint="default" w:ascii="Helvetica" w:hAnsi="Helvetica" w:eastAsia="Helvetica" w:cs="Helvetica"/>
          <w:spacing w:val="0"/>
          <w:kern w:val="0"/>
          <w:sz w:val="15"/>
          <w:szCs w:val="15"/>
          <w:highlight w:val="yellow"/>
          <w:lang w:val="en-US" w:eastAsia="zh-CN" w:bidi="ar"/>
        </w:rPr>
        <w:t>算力需求爆炸式增长</w:t>
      </w:r>
      <w:r>
        <w:rPr>
          <w:rFonts w:hint="default" w:ascii="Helvetica" w:hAnsi="Helvetica" w:eastAsia="Helvetica" w:cs="Helvetica"/>
          <w:spacing w:val="0"/>
          <w:kern w:val="0"/>
          <w:sz w:val="15"/>
          <w:szCs w:val="15"/>
          <w:lang w:val="en-US" w:eastAsia="zh-CN" w:bidi="ar"/>
        </w:rPr>
        <w:t>，千亿参数规模大模型的训练通常需要在数千乃至数万GPU卡上训练2-3个月时间，</w:t>
      </w:r>
    </w:p>
    <w:p w14:paraId="283DCE58">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急剧增加的算力需求带动相关算力企业超高速发展，</w:t>
      </w:r>
    </w:p>
    <w:p w14:paraId="5BB4F95E">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英伟达的市值接近两万亿美元，对于芯片企业以前从来没有发生过；</w:t>
      </w:r>
    </w:p>
    <w:p w14:paraId="7CD980C7">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5DA1E88D">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三是社会上冲击劳动力市场，北京大学国家发展研究院与智联招聘联合发布的</w:t>
      </w:r>
    </w:p>
    <w:p w14:paraId="368E86D1">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w:t>
      </w:r>
      <w:r>
        <w:rPr>
          <w:rFonts w:hint="default" w:ascii="Helvetica" w:hAnsi="Helvetica" w:eastAsia="Helvetica" w:cs="Helvetica"/>
          <w:spacing w:val="0"/>
          <w:kern w:val="0"/>
          <w:sz w:val="15"/>
          <w:szCs w:val="15"/>
          <w:highlight w:val="yellow"/>
          <w:lang w:val="en-US" w:eastAsia="zh-CN" w:bidi="ar"/>
        </w:rPr>
        <w:t>AI大模型对我国劳动力市场潜在影响研究</w:t>
      </w:r>
      <w:r>
        <w:rPr>
          <w:rFonts w:hint="default" w:ascii="Helvetica" w:hAnsi="Helvetica" w:eastAsia="Helvetica" w:cs="Helvetica"/>
          <w:spacing w:val="0"/>
          <w:kern w:val="0"/>
          <w:sz w:val="15"/>
          <w:szCs w:val="15"/>
          <w:lang w:val="en-US" w:eastAsia="zh-CN" w:bidi="ar"/>
        </w:rPr>
        <w:t>》报告指出，</w:t>
      </w:r>
      <w:r>
        <w:rPr>
          <w:rFonts w:hint="eastAsia" w:ascii="Helvetica" w:hAnsi="Helvetica" w:eastAsia="Helvetica" w:cs="Helvetica"/>
          <w:spacing w:val="0"/>
          <w:kern w:val="0"/>
          <w:sz w:val="15"/>
          <w:szCs w:val="15"/>
          <w:lang w:val="en-US" w:eastAsia="zh-CN" w:bidi="ar"/>
        </w:rPr>
        <w:t>【2】</w:t>
      </w:r>
    </w:p>
    <w:p w14:paraId="6E6ADB82">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受影响最大的20个职业中</w:t>
      </w:r>
      <w:r>
        <w:rPr>
          <w:rFonts w:hint="default" w:ascii="Helvetica" w:hAnsi="Helvetica" w:eastAsia="Helvetica" w:cs="Helvetica"/>
          <w:spacing w:val="0"/>
          <w:kern w:val="0"/>
          <w:sz w:val="15"/>
          <w:szCs w:val="15"/>
          <w:highlight w:val="yellow"/>
          <w:lang w:val="en-US" w:eastAsia="zh-CN" w:bidi="ar"/>
        </w:rPr>
        <w:t>财会、销售、文书</w:t>
      </w:r>
      <w:r>
        <w:rPr>
          <w:rFonts w:hint="default" w:ascii="Helvetica" w:hAnsi="Helvetica" w:eastAsia="Helvetica" w:cs="Helvetica"/>
          <w:spacing w:val="0"/>
          <w:kern w:val="0"/>
          <w:sz w:val="15"/>
          <w:szCs w:val="15"/>
          <w:lang w:val="en-US" w:eastAsia="zh-CN" w:bidi="ar"/>
        </w:rPr>
        <w:t>位于前列，</w:t>
      </w:r>
    </w:p>
    <w:p w14:paraId="7576A9C5">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需要</w:t>
      </w:r>
      <w:r>
        <w:rPr>
          <w:rFonts w:hint="default" w:ascii="Helvetica" w:hAnsi="Helvetica" w:eastAsia="Helvetica" w:cs="Helvetica"/>
          <w:spacing w:val="0"/>
          <w:kern w:val="0"/>
          <w:sz w:val="15"/>
          <w:szCs w:val="15"/>
          <w:highlight w:val="yellow"/>
          <w:lang w:val="en-US" w:eastAsia="zh-CN" w:bidi="ar"/>
        </w:rPr>
        <w:t>与人打交道</w:t>
      </w:r>
      <w:r>
        <w:rPr>
          <w:rFonts w:hint="default" w:ascii="Helvetica" w:hAnsi="Helvetica" w:eastAsia="Helvetica" w:cs="Helvetica"/>
          <w:spacing w:val="0"/>
          <w:kern w:val="0"/>
          <w:sz w:val="15"/>
          <w:szCs w:val="15"/>
          <w:lang w:val="en-US" w:eastAsia="zh-CN" w:bidi="ar"/>
        </w:rPr>
        <w:t>并提供服务的</w:t>
      </w:r>
      <w:r>
        <w:rPr>
          <w:rFonts w:hint="default" w:ascii="Helvetica" w:hAnsi="Helvetica" w:eastAsia="Helvetica" w:cs="Helvetica"/>
          <w:spacing w:val="0"/>
          <w:kern w:val="0"/>
          <w:sz w:val="15"/>
          <w:szCs w:val="15"/>
          <w:highlight w:val="yellow"/>
          <w:lang w:val="en-US" w:eastAsia="zh-CN" w:bidi="ar"/>
        </w:rPr>
        <w:t>体力劳动型</w:t>
      </w:r>
      <w:r>
        <w:rPr>
          <w:rFonts w:hint="default" w:ascii="Helvetica" w:hAnsi="Helvetica" w:eastAsia="Helvetica" w:cs="Helvetica"/>
          <w:spacing w:val="0"/>
          <w:kern w:val="0"/>
          <w:sz w:val="15"/>
          <w:szCs w:val="15"/>
          <w:lang w:val="en-US" w:eastAsia="zh-CN" w:bidi="ar"/>
        </w:rPr>
        <w:t>工作，</w:t>
      </w:r>
    </w:p>
    <w:p w14:paraId="52074A84">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如</w:t>
      </w:r>
      <w:r>
        <w:rPr>
          <w:rFonts w:hint="default" w:ascii="Helvetica" w:hAnsi="Helvetica" w:eastAsia="Helvetica" w:cs="Helvetica"/>
          <w:spacing w:val="0"/>
          <w:kern w:val="0"/>
          <w:sz w:val="15"/>
          <w:szCs w:val="15"/>
          <w:highlight w:val="yellow"/>
          <w:lang w:val="en-US" w:eastAsia="zh-CN" w:bidi="ar"/>
        </w:rPr>
        <w:t>人力资源、行政、后勤</w:t>
      </w:r>
      <w:r>
        <w:rPr>
          <w:rFonts w:hint="default" w:ascii="Helvetica" w:hAnsi="Helvetica" w:eastAsia="Helvetica" w:cs="Helvetica"/>
          <w:spacing w:val="0"/>
          <w:kern w:val="0"/>
          <w:sz w:val="15"/>
          <w:szCs w:val="15"/>
          <w:lang w:val="en-US" w:eastAsia="zh-CN" w:bidi="ar"/>
        </w:rPr>
        <w:t>等反而相对更安全。</w:t>
      </w:r>
    </w:p>
    <w:p w14:paraId="2E946BFA">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6A633F2E">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人工智能的技术前沿将朝着以下</w:t>
      </w:r>
      <w:r>
        <w:rPr>
          <w:rFonts w:hint="default" w:ascii="Helvetica" w:hAnsi="Helvetica" w:eastAsia="Helvetica" w:cs="Helvetica"/>
          <w:spacing w:val="0"/>
          <w:kern w:val="0"/>
          <w:sz w:val="15"/>
          <w:szCs w:val="15"/>
          <w:highlight w:val="yellow"/>
          <w:lang w:val="en-US" w:eastAsia="zh-CN" w:bidi="ar"/>
        </w:rPr>
        <w:t>四个方向发展</w:t>
      </w:r>
      <w:r>
        <w:rPr>
          <w:rFonts w:hint="default" w:ascii="Helvetica" w:hAnsi="Helvetica" w:eastAsia="Helvetica" w:cs="Helvetica"/>
          <w:spacing w:val="0"/>
          <w:kern w:val="0"/>
          <w:sz w:val="15"/>
          <w:szCs w:val="15"/>
          <w:lang w:val="en-US" w:eastAsia="zh-CN" w:bidi="ar"/>
        </w:rPr>
        <w:t>。</w:t>
      </w:r>
    </w:p>
    <w:p w14:paraId="0A2CC35C">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771BE09E">
      <w:pPr>
        <w:keepNext w:val="0"/>
        <w:keepLines w:val="0"/>
        <w:widowControl/>
        <w:numPr>
          <w:numId w:val="0"/>
        </w:numPr>
        <w:suppressLineNumbers w:val="0"/>
        <w:ind w:leftChars="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第一个前沿方向为</w:t>
      </w:r>
      <w:r>
        <w:rPr>
          <w:rStyle w:val="9"/>
          <w:rFonts w:hint="default" w:ascii="Helvetica" w:hAnsi="Helvetica" w:eastAsia="Helvetica" w:cs="Helvetica"/>
          <w:color w:val="007AAA"/>
          <w:spacing w:val="0"/>
          <w:kern w:val="0"/>
          <w:sz w:val="15"/>
          <w:szCs w:val="15"/>
          <w:highlight w:val="yellow"/>
          <w:lang w:val="en-US" w:eastAsia="zh-CN" w:bidi="ar"/>
        </w:rPr>
        <w:t>多模态</w:t>
      </w:r>
      <w:r>
        <w:rPr>
          <w:rStyle w:val="9"/>
          <w:rFonts w:hint="default" w:ascii="Helvetica" w:hAnsi="Helvetica" w:eastAsia="Helvetica" w:cs="Helvetica"/>
          <w:color w:val="007AAA"/>
          <w:spacing w:val="0"/>
          <w:kern w:val="0"/>
          <w:sz w:val="15"/>
          <w:szCs w:val="15"/>
          <w:highlight w:val="none"/>
          <w:lang w:val="en-US" w:eastAsia="zh-CN" w:bidi="ar"/>
        </w:rPr>
        <w:t>大模型</w:t>
      </w:r>
      <w:r>
        <w:rPr>
          <w:rStyle w:val="9"/>
          <w:rFonts w:hint="default" w:ascii="Helvetica" w:hAnsi="Helvetica" w:eastAsia="Helvetica" w:cs="Helvetica"/>
          <w:color w:val="007AAA"/>
          <w:spacing w:val="0"/>
          <w:kern w:val="0"/>
          <w:sz w:val="15"/>
          <w:szCs w:val="15"/>
          <w:lang w:val="en-US" w:eastAsia="zh-CN" w:bidi="ar"/>
        </w:rPr>
        <w:t>。</w:t>
      </w:r>
    </w:p>
    <w:p w14:paraId="336CF256">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从人类视角出发，人类智能是天然</w:t>
      </w:r>
      <w:r>
        <w:rPr>
          <w:rFonts w:hint="default" w:ascii="Helvetica" w:hAnsi="Helvetica" w:eastAsia="Helvetica" w:cs="Helvetica"/>
          <w:spacing w:val="0"/>
          <w:kern w:val="0"/>
          <w:sz w:val="15"/>
          <w:szCs w:val="15"/>
          <w:highlight w:val="yellow"/>
          <w:lang w:val="en-US" w:eastAsia="zh-CN" w:bidi="ar"/>
        </w:rPr>
        <w:t>多模态</w:t>
      </w:r>
      <w:r>
        <w:rPr>
          <w:rFonts w:hint="default" w:ascii="Helvetica" w:hAnsi="Helvetica" w:eastAsia="Helvetica" w:cs="Helvetica"/>
          <w:spacing w:val="0"/>
          <w:kern w:val="0"/>
          <w:sz w:val="15"/>
          <w:szCs w:val="15"/>
          <w:lang w:val="en-US" w:eastAsia="zh-CN" w:bidi="ar"/>
        </w:rPr>
        <w:t>的，人拥有眼、耳、鼻、舌、身、嘴(语言)，</w:t>
      </w:r>
    </w:p>
    <w:p w14:paraId="71F244A4">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从AI视角出发，</w:t>
      </w:r>
      <w:r>
        <w:rPr>
          <w:rFonts w:hint="default" w:ascii="Helvetica" w:hAnsi="Helvetica" w:eastAsia="Helvetica" w:cs="Helvetica"/>
          <w:spacing w:val="0"/>
          <w:kern w:val="0"/>
          <w:sz w:val="15"/>
          <w:szCs w:val="15"/>
          <w:highlight w:val="yellow"/>
          <w:lang w:val="en-US" w:eastAsia="zh-CN" w:bidi="ar"/>
        </w:rPr>
        <w:t>视觉，听觉</w:t>
      </w:r>
      <w:r>
        <w:rPr>
          <w:rFonts w:hint="default" w:ascii="Helvetica" w:hAnsi="Helvetica" w:eastAsia="Helvetica" w:cs="Helvetica"/>
          <w:spacing w:val="0"/>
          <w:kern w:val="0"/>
          <w:sz w:val="15"/>
          <w:szCs w:val="15"/>
          <w:lang w:val="en-US" w:eastAsia="zh-CN" w:bidi="ar"/>
        </w:rPr>
        <w:t>等也都可以建模为token②的序列，</w:t>
      </w:r>
    </w:p>
    <w:p w14:paraId="2B9196DF">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可采取与</w:t>
      </w:r>
      <w:r>
        <w:rPr>
          <w:rFonts w:hint="default" w:ascii="Helvetica" w:hAnsi="Helvetica" w:eastAsia="Helvetica" w:cs="Helvetica"/>
          <w:spacing w:val="0"/>
          <w:kern w:val="0"/>
          <w:sz w:val="15"/>
          <w:szCs w:val="15"/>
          <w:highlight w:val="yellow"/>
          <w:lang w:val="en-US" w:eastAsia="zh-CN" w:bidi="ar"/>
        </w:rPr>
        <w:t>大语言模型相同的方法</w:t>
      </w:r>
      <w:r>
        <w:rPr>
          <w:rFonts w:hint="default" w:ascii="Helvetica" w:hAnsi="Helvetica" w:eastAsia="Helvetica" w:cs="Helvetica"/>
          <w:spacing w:val="0"/>
          <w:kern w:val="0"/>
          <w:sz w:val="15"/>
          <w:szCs w:val="15"/>
          <w:lang w:val="en-US" w:eastAsia="zh-CN" w:bidi="ar"/>
        </w:rPr>
        <w:t>进行学习，</w:t>
      </w:r>
    </w:p>
    <w:p w14:paraId="278BE465">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并进一步与</w:t>
      </w:r>
      <w:r>
        <w:rPr>
          <w:rFonts w:hint="default" w:ascii="Helvetica" w:hAnsi="Helvetica" w:eastAsia="Helvetica" w:cs="Helvetica"/>
          <w:spacing w:val="0"/>
          <w:kern w:val="0"/>
          <w:sz w:val="15"/>
          <w:szCs w:val="15"/>
          <w:highlight w:val="yellow"/>
          <w:lang w:val="en-US" w:eastAsia="zh-CN" w:bidi="ar"/>
        </w:rPr>
        <w:t>语言中的语义进行对齐</w:t>
      </w:r>
      <w:r>
        <w:rPr>
          <w:rFonts w:hint="default" w:ascii="Helvetica" w:hAnsi="Helvetica" w:eastAsia="Helvetica" w:cs="Helvetica"/>
          <w:spacing w:val="0"/>
          <w:kern w:val="0"/>
          <w:sz w:val="15"/>
          <w:szCs w:val="15"/>
          <w:lang w:val="en-US" w:eastAsia="zh-CN" w:bidi="ar"/>
        </w:rPr>
        <w:t>，实现多模态对齐的智能能力。</w:t>
      </w:r>
    </w:p>
    <w:p w14:paraId="3FAE5CCD">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65CC6FEE">
      <w:pPr>
        <w:keepNext w:val="0"/>
        <w:keepLines w:val="0"/>
        <w:widowControl/>
        <w:numPr>
          <w:numId w:val="0"/>
        </w:numPr>
        <w:suppressLineNumbers w:val="0"/>
        <w:ind w:leftChars="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第二个前沿方向为</w:t>
      </w:r>
      <w:r>
        <w:rPr>
          <w:rStyle w:val="9"/>
          <w:rFonts w:hint="default" w:ascii="Helvetica" w:hAnsi="Helvetica" w:eastAsia="Helvetica" w:cs="Helvetica"/>
          <w:color w:val="007AAA"/>
          <w:spacing w:val="0"/>
          <w:kern w:val="0"/>
          <w:sz w:val="15"/>
          <w:szCs w:val="15"/>
          <w:highlight w:val="yellow"/>
          <w:lang w:val="en-US" w:eastAsia="zh-CN" w:bidi="ar"/>
        </w:rPr>
        <w:t>视频生成</w:t>
      </w:r>
      <w:r>
        <w:rPr>
          <w:rStyle w:val="9"/>
          <w:rFonts w:hint="default" w:ascii="Helvetica" w:hAnsi="Helvetica" w:eastAsia="Helvetica" w:cs="Helvetica"/>
          <w:color w:val="007AAA"/>
          <w:spacing w:val="0"/>
          <w:kern w:val="0"/>
          <w:sz w:val="15"/>
          <w:szCs w:val="15"/>
          <w:lang w:val="en-US" w:eastAsia="zh-CN" w:bidi="ar"/>
        </w:rPr>
        <w:t>大模型。</w:t>
      </w:r>
    </w:p>
    <w:p w14:paraId="04296702">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OpenAI于2024年2月15日发布文生视频模型SORA，</w:t>
      </w:r>
    </w:p>
    <w:p w14:paraId="25952C09">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将视频生成时长从几秒钟大幅提升到一分钟，</w:t>
      </w:r>
    </w:p>
    <w:p w14:paraId="11E9B3B0">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且在</w:t>
      </w:r>
      <w:r>
        <w:rPr>
          <w:rFonts w:hint="default" w:ascii="Helvetica" w:hAnsi="Helvetica" w:eastAsia="Helvetica" w:cs="Helvetica"/>
          <w:spacing w:val="0"/>
          <w:kern w:val="0"/>
          <w:sz w:val="15"/>
          <w:szCs w:val="15"/>
          <w:highlight w:val="yellow"/>
          <w:lang w:val="en-US" w:eastAsia="zh-CN" w:bidi="ar"/>
        </w:rPr>
        <w:t>分辨率、画面真实度、时序一致性</w:t>
      </w:r>
      <w:r>
        <w:rPr>
          <w:rFonts w:hint="default" w:ascii="Helvetica" w:hAnsi="Helvetica" w:eastAsia="Helvetica" w:cs="Helvetica"/>
          <w:spacing w:val="0"/>
          <w:kern w:val="0"/>
          <w:sz w:val="15"/>
          <w:szCs w:val="15"/>
          <w:lang w:val="en-US" w:eastAsia="zh-CN" w:bidi="ar"/>
        </w:rPr>
        <w:t>等方面都有显著提升。</w:t>
      </w:r>
    </w:p>
    <w:p w14:paraId="20DB6A4D">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58F6414A">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SORA的最大意义是它具备了</w:t>
      </w:r>
      <w:r>
        <w:rPr>
          <w:rFonts w:hint="default" w:ascii="Helvetica" w:hAnsi="Helvetica" w:eastAsia="Helvetica" w:cs="Helvetica"/>
          <w:spacing w:val="0"/>
          <w:kern w:val="0"/>
          <w:sz w:val="15"/>
          <w:szCs w:val="15"/>
          <w:highlight w:val="yellow"/>
          <w:lang w:val="en-US" w:eastAsia="zh-CN" w:bidi="ar"/>
        </w:rPr>
        <w:t>世界模型</w:t>
      </w:r>
      <w:r>
        <w:rPr>
          <w:rFonts w:hint="default" w:ascii="Helvetica" w:hAnsi="Helvetica" w:eastAsia="Helvetica" w:cs="Helvetica"/>
          <w:spacing w:val="0"/>
          <w:kern w:val="0"/>
          <w:sz w:val="15"/>
          <w:szCs w:val="15"/>
          <w:lang w:val="en-US" w:eastAsia="zh-CN" w:bidi="ar"/>
        </w:rPr>
        <w:t>的基本特征，</w:t>
      </w:r>
    </w:p>
    <w:p w14:paraId="5C6EA285">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即人类观察世界并进一步</w:t>
      </w:r>
      <w:r>
        <w:rPr>
          <w:rFonts w:hint="default" w:ascii="Helvetica" w:hAnsi="Helvetica" w:eastAsia="Helvetica" w:cs="Helvetica"/>
          <w:spacing w:val="0"/>
          <w:kern w:val="0"/>
          <w:sz w:val="15"/>
          <w:szCs w:val="15"/>
          <w:highlight w:val="yellow"/>
          <w:lang w:val="en-US" w:eastAsia="zh-CN" w:bidi="ar"/>
        </w:rPr>
        <w:t>预测世界</w:t>
      </w:r>
      <w:r>
        <w:rPr>
          <w:rFonts w:hint="default" w:ascii="Helvetica" w:hAnsi="Helvetica" w:eastAsia="Helvetica" w:cs="Helvetica"/>
          <w:spacing w:val="0"/>
          <w:kern w:val="0"/>
          <w:sz w:val="15"/>
          <w:szCs w:val="15"/>
          <w:lang w:val="en-US" w:eastAsia="zh-CN" w:bidi="ar"/>
        </w:rPr>
        <w:t>的能力。</w:t>
      </w:r>
    </w:p>
    <w:p w14:paraId="554AD4F4">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38D642E4">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世界模型是建立在理解世界的</w:t>
      </w:r>
      <w:r>
        <w:rPr>
          <w:rFonts w:hint="default" w:ascii="Helvetica" w:hAnsi="Helvetica" w:eastAsia="Helvetica" w:cs="Helvetica"/>
          <w:spacing w:val="0"/>
          <w:kern w:val="0"/>
          <w:sz w:val="15"/>
          <w:szCs w:val="15"/>
          <w:highlight w:val="yellow"/>
          <w:lang w:val="en-US" w:eastAsia="zh-CN" w:bidi="ar"/>
        </w:rPr>
        <w:t>基本物理常识</w:t>
      </w:r>
      <w:r>
        <w:rPr>
          <w:rFonts w:hint="default" w:ascii="Helvetica" w:hAnsi="Helvetica" w:eastAsia="Helvetica" w:cs="Helvetica"/>
          <w:spacing w:val="0"/>
          <w:kern w:val="0"/>
          <w:sz w:val="15"/>
          <w:szCs w:val="15"/>
          <w:lang w:val="en-US" w:eastAsia="zh-CN" w:bidi="ar"/>
        </w:rPr>
        <w:t>（如，水往低处流等）之上，</w:t>
      </w:r>
    </w:p>
    <w:p w14:paraId="11A89D7B">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然后</w:t>
      </w:r>
      <w:r>
        <w:rPr>
          <w:rFonts w:hint="default" w:ascii="Helvetica" w:hAnsi="Helvetica" w:eastAsia="Helvetica" w:cs="Helvetica"/>
          <w:spacing w:val="0"/>
          <w:kern w:val="0"/>
          <w:sz w:val="15"/>
          <w:szCs w:val="15"/>
          <w:highlight w:val="yellow"/>
          <w:lang w:val="en-US" w:eastAsia="zh-CN" w:bidi="ar"/>
        </w:rPr>
        <w:t>观察并预测下一秒将要发生什么事件</w:t>
      </w:r>
      <w:r>
        <w:rPr>
          <w:rFonts w:hint="default" w:ascii="Helvetica" w:hAnsi="Helvetica" w:eastAsia="Helvetica" w:cs="Helvetica"/>
          <w:spacing w:val="0"/>
          <w:kern w:val="0"/>
          <w:sz w:val="15"/>
          <w:szCs w:val="15"/>
          <w:lang w:val="en-US" w:eastAsia="zh-CN" w:bidi="ar"/>
        </w:rPr>
        <w:t>。</w:t>
      </w:r>
    </w:p>
    <w:p w14:paraId="2F93E1D7">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0C272039">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虽然SORA要成为世界模型仍然存在很多问题，</w:t>
      </w:r>
    </w:p>
    <w:p w14:paraId="212AF305">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但可以认为SORA学会了</w:t>
      </w:r>
      <w:r>
        <w:rPr>
          <w:rFonts w:hint="default" w:ascii="Helvetica" w:hAnsi="Helvetica" w:eastAsia="Helvetica" w:cs="Helvetica"/>
          <w:spacing w:val="0"/>
          <w:kern w:val="0"/>
          <w:sz w:val="15"/>
          <w:szCs w:val="15"/>
          <w:highlight w:val="yellow"/>
          <w:lang w:val="en-US" w:eastAsia="zh-CN" w:bidi="ar"/>
        </w:rPr>
        <w:t>画面想象力</w:t>
      </w:r>
      <w:r>
        <w:rPr>
          <w:rFonts w:hint="default" w:ascii="Helvetica" w:hAnsi="Helvetica" w:eastAsia="Helvetica" w:cs="Helvetica"/>
          <w:spacing w:val="0"/>
          <w:kern w:val="0"/>
          <w:sz w:val="15"/>
          <w:szCs w:val="15"/>
          <w:lang w:val="en-US" w:eastAsia="zh-CN" w:bidi="ar"/>
        </w:rPr>
        <w:t>和</w:t>
      </w:r>
      <w:r>
        <w:rPr>
          <w:rFonts w:hint="default" w:ascii="Helvetica" w:hAnsi="Helvetica" w:eastAsia="Helvetica" w:cs="Helvetica"/>
          <w:spacing w:val="0"/>
          <w:kern w:val="0"/>
          <w:sz w:val="15"/>
          <w:szCs w:val="15"/>
          <w:highlight w:val="yellow"/>
          <w:lang w:val="en-US" w:eastAsia="zh-CN" w:bidi="ar"/>
        </w:rPr>
        <w:t>分钟级未来预测能力</w:t>
      </w:r>
      <w:r>
        <w:rPr>
          <w:rFonts w:hint="default" w:ascii="Helvetica" w:hAnsi="Helvetica" w:eastAsia="Helvetica" w:cs="Helvetica"/>
          <w:spacing w:val="0"/>
          <w:kern w:val="0"/>
          <w:sz w:val="15"/>
          <w:szCs w:val="15"/>
          <w:lang w:val="en-US" w:eastAsia="zh-CN" w:bidi="ar"/>
        </w:rPr>
        <w:t>，这是世界模型的基础特征。</w:t>
      </w:r>
    </w:p>
    <w:p w14:paraId="54DAE720">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8F60562">
      <w:pPr>
        <w:keepNext w:val="0"/>
        <w:keepLines w:val="0"/>
        <w:widowControl/>
        <w:numPr>
          <w:numId w:val="0"/>
        </w:numPr>
        <w:suppressLineNumbers w:val="0"/>
        <w:ind w:leftChars="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第三个前沿方向为</w:t>
      </w:r>
      <w:r>
        <w:rPr>
          <w:rStyle w:val="9"/>
          <w:rFonts w:hint="default" w:ascii="Helvetica" w:hAnsi="Helvetica" w:eastAsia="Helvetica" w:cs="Helvetica"/>
          <w:color w:val="007AAA"/>
          <w:spacing w:val="0"/>
          <w:kern w:val="0"/>
          <w:sz w:val="15"/>
          <w:szCs w:val="15"/>
          <w:highlight w:val="yellow"/>
          <w:lang w:val="en-US" w:eastAsia="zh-CN" w:bidi="ar"/>
        </w:rPr>
        <w:t>具身智能</w:t>
      </w:r>
      <w:r>
        <w:rPr>
          <w:rStyle w:val="9"/>
          <w:rFonts w:hint="default" w:ascii="Helvetica" w:hAnsi="Helvetica" w:eastAsia="Helvetica" w:cs="Helvetica"/>
          <w:color w:val="007AAA"/>
          <w:spacing w:val="0"/>
          <w:kern w:val="0"/>
          <w:sz w:val="15"/>
          <w:szCs w:val="15"/>
          <w:lang w:val="en-US" w:eastAsia="zh-CN" w:bidi="ar"/>
        </w:rPr>
        <w:t>。</w:t>
      </w:r>
    </w:p>
    <w:p w14:paraId="1FB492C4">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具身智能指</w:t>
      </w:r>
      <w:r>
        <w:rPr>
          <w:rFonts w:hint="default" w:ascii="Helvetica" w:hAnsi="Helvetica" w:eastAsia="Helvetica" w:cs="Helvetica"/>
          <w:spacing w:val="0"/>
          <w:kern w:val="0"/>
          <w:sz w:val="15"/>
          <w:szCs w:val="15"/>
          <w:highlight w:val="yellow"/>
          <w:lang w:val="en-US" w:eastAsia="zh-CN" w:bidi="ar"/>
        </w:rPr>
        <w:t>有身体</w:t>
      </w:r>
      <w:r>
        <w:rPr>
          <w:rFonts w:hint="default" w:ascii="Helvetica" w:hAnsi="Helvetica" w:eastAsia="Helvetica" w:cs="Helvetica"/>
          <w:spacing w:val="0"/>
          <w:kern w:val="0"/>
          <w:sz w:val="15"/>
          <w:szCs w:val="15"/>
          <w:lang w:val="en-US" w:eastAsia="zh-CN" w:bidi="ar"/>
        </w:rPr>
        <w:t>并支持</w:t>
      </w:r>
      <w:r>
        <w:rPr>
          <w:rFonts w:hint="default" w:ascii="Helvetica" w:hAnsi="Helvetica" w:eastAsia="Helvetica" w:cs="Helvetica"/>
          <w:spacing w:val="0"/>
          <w:kern w:val="0"/>
          <w:sz w:val="15"/>
          <w:szCs w:val="15"/>
          <w:highlight w:val="yellow"/>
          <w:lang w:val="en-US" w:eastAsia="zh-CN" w:bidi="ar"/>
        </w:rPr>
        <w:t>与物理世界进行交互</w:t>
      </w:r>
      <w:r>
        <w:rPr>
          <w:rFonts w:hint="default" w:ascii="Helvetica" w:hAnsi="Helvetica" w:eastAsia="Helvetica" w:cs="Helvetica"/>
          <w:spacing w:val="0"/>
          <w:kern w:val="0"/>
          <w:sz w:val="15"/>
          <w:szCs w:val="15"/>
          <w:lang w:val="en-US" w:eastAsia="zh-CN" w:bidi="ar"/>
        </w:rPr>
        <w:t>的智能体，如</w:t>
      </w:r>
      <w:r>
        <w:rPr>
          <w:rFonts w:hint="default" w:ascii="Helvetica" w:hAnsi="Helvetica" w:eastAsia="Helvetica" w:cs="Helvetica"/>
          <w:spacing w:val="0"/>
          <w:kern w:val="0"/>
          <w:sz w:val="15"/>
          <w:szCs w:val="15"/>
          <w:highlight w:val="yellow"/>
          <w:lang w:val="en-US" w:eastAsia="zh-CN" w:bidi="ar"/>
        </w:rPr>
        <w:t>机器人、无人车</w:t>
      </w:r>
      <w:r>
        <w:rPr>
          <w:rFonts w:hint="default" w:ascii="Helvetica" w:hAnsi="Helvetica" w:eastAsia="Helvetica" w:cs="Helvetica"/>
          <w:spacing w:val="0"/>
          <w:kern w:val="0"/>
          <w:sz w:val="15"/>
          <w:szCs w:val="15"/>
          <w:lang w:val="en-US" w:eastAsia="zh-CN" w:bidi="ar"/>
        </w:rPr>
        <w:t>等，</w:t>
      </w:r>
    </w:p>
    <w:p w14:paraId="3FE1AA7A">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通过多模态大模型处理</w:t>
      </w:r>
      <w:r>
        <w:rPr>
          <w:rFonts w:hint="default" w:ascii="Helvetica" w:hAnsi="Helvetica" w:eastAsia="Helvetica" w:cs="Helvetica"/>
          <w:spacing w:val="0"/>
          <w:kern w:val="0"/>
          <w:sz w:val="15"/>
          <w:szCs w:val="15"/>
          <w:highlight w:val="yellow"/>
          <w:lang w:val="en-US" w:eastAsia="zh-CN" w:bidi="ar"/>
        </w:rPr>
        <w:t>多种传感数据输入</w:t>
      </w:r>
      <w:r>
        <w:rPr>
          <w:rFonts w:hint="default" w:ascii="Helvetica" w:hAnsi="Helvetica" w:eastAsia="Helvetica" w:cs="Helvetica"/>
          <w:spacing w:val="0"/>
          <w:kern w:val="0"/>
          <w:sz w:val="15"/>
          <w:szCs w:val="15"/>
          <w:lang w:val="en-US" w:eastAsia="zh-CN" w:bidi="ar"/>
        </w:rPr>
        <w:t>，</w:t>
      </w:r>
    </w:p>
    <w:p w14:paraId="61546836">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由大模型</w:t>
      </w:r>
      <w:r>
        <w:rPr>
          <w:rFonts w:hint="default" w:ascii="Helvetica" w:hAnsi="Helvetica" w:eastAsia="Helvetica" w:cs="Helvetica"/>
          <w:spacing w:val="0"/>
          <w:kern w:val="0"/>
          <w:sz w:val="15"/>
          <w:szCs w:val="15"/>
          <w:highlight w:val="yellow"/>
          <w:lang w:val="en-US" w:eastAsia="zh-CN" w:bidi="ar"/>
        </w:rPr>
        <w:t>生成运动指令</w:t>
      </w:r>
      <w:r>
        <w:rPr>
          <w:rFonts w:hint="default" w:ascii="Helvetica" w:hAnsi="Helvetica" w:eastAsia="Helvetica" w:cs="Helvetica"/>
          <w:spacing w:val="0"/>
          <w:kern w:val="0"/>
          <w:sz w:val="15"/>
          <w:szCs w:val="15"/>
          <w:lang w:val="en-US" w:eastAsia="zh-CN" w:bidi="ar"/>
        </w:rPr>
        <w:t>对智能体进行驱动，</w:t>
      </w:r>
    </w:p>
    <w:p w14:paraId="6F8D89D9">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替代</w:t>
      </w:r>
      <w:r>
        <w:rPr>
          <w:rFonts w:hint="default" w:ascii="Helvetica" w:hAnsi="Helvetica" w:eastAsia="Helvetica" w:cs="Helvetica"/>
          <w:spacing w:val="0"/>
          <w:kern w:val="0"/>
          <w:sz w:val="15"/>
          <w:szCs w:val="15"/>
          <w:highlight w:val="yellow"/>
          <w:lang w:val="en-US" w:eastAsia="zh-CN" w:bidi="ar"/>
        </w:rPr>
        <w:t>传统基于规则或者数学公式的运动驱动方式</w:t>
      </w:r>
      <w:r>
        <w:rPr>
          <w:rFonts w:hint="default" w:ascii="Helvetica" w:hAnsi="Helvetica" w:eastAsia="Helvetica" w:cs="Helvetica"/>
          <w:spacing w:val="0"/>
          <w:kern w:val="0"/>
          <w:sz w:val="15"/>
          <w:szCs w:val="15"/>
          <w:lang w:val="en-US" w:eastAsia="zh-CN" w:bidi="ar"/>
        </w:rPr>
        <w:t>，</w:t>
      </w:r>
    </w:p>
    <w:p w14:paraId="39873E02">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实现虚拟和现实的深度融合。</w:t>
      </w:r>
    </w:p>
    <w:p w14:paraId="26077682">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4EDFF94">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因此，具有具身智能的机器人，</w:t>
      </w:r>
    </w:p>
    <w:p w14:paraId="76E20E98">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可以聚集人工智能的三大流派：</w:t>
      </w:r>
    </w:p>
    <w:p w14:paraId="1D614024">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w:t>
      </w:r>
      <w:r>
        <w:rPr>
          <w:rFonts w:hint="default" w:ascii="Helvetica" w:hAnsi="Helvetica" w:eastAsia="Helvetica" w:cs="Helvetica"/>
          <w:spacing w:val="0"/>
          <w:kern w:val="0"/>
          <w:sz w:val="15"/>
          <w:szCs w:val="15"/>
          <w:highlight w:val="yellow"/>
          <w:lang w:val="en-US" w:eastAsia="zh-CN" w:bidi="ar"/>
        </w:rPr>
        <w:t>神经网络</w:t>
      </w:r>
      <w:r>
        <w:rPr>
          <w:rFonts w:hint="default" w:ascii="Helvetica" w:hAnsi="Helvetica" w:eastAsia="Helvetica" w:cs="Helvetica"/>
          <w:spacing w:val="0"/>
          <w:kern w:val="0"/>
          <w:sz w:val="15"/>
          <w:szCs w:val="15"/>
          <w:lang w:val="en-US" w:eastAsia="zh-CN" w:bidi="ar"/>
        </w:rPr>
        <w:t>为代表的连接主义，</w:t>
      </w:r>
    </w:p>
    <w:p w14:paraId="39C4E2F6">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w:t>
      </w:r>
      <w:r>
        <w:rPr>
          <w:rFonts w:hint="default" w:ascii="Helvetica" w:hAnsi="Helvetica" w:eastAsia="Helvetica" w:cs="Helvetica"/>
          <w:spacing w:val="0"/>
          <w:kern w:val="0"/>
          <w:sz w:val="15"/>
          <w:szCs w:val="15"/>
          <w:highlight w:val="yellow"/>
          <w:lang w:val="en-US" w:eastAsia="zh-CN" w:bidi="ar"/>
        </w:rPr>
        <w:t>知识工程</w:t>
      </w:r>
      <w:r>
        <w:rPr>
          <w:rFonts w:hint="default" w:ascii="Helvetica" w:hAnsi="Helvetica" w:eastAsia="Helvetica" w:cs="Helvetica"/>
          <w:spacing w:val="0"/>
          <w:kern w:val="0"/>
          <w:sz w:val="15"/>
          <w:szCs w:val="15"/>
          <w:lang w:val="en-US" w:eastAsia="zh-CN" w:bidi="ar"/>
        </w:rPr>
        <w:t>为代表的符号主义</w:t>
      </w:r>
    </w:p>
    <w:p w14:paraId="0FB1DE94">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和</w:t>
      </w:r>
      <w:r>
        <w:rPr>
          <w:rFonts w:hint="default" w:ascii="Helvetica" w:hAnsi="Helvetica" w:eastAsia="Helvetica" w:cs="Helvetica"/>
          <w:spacing w:val="0"/>
          <w:kern w:val="0"/>
          <w:sz w:val="15"/>
          <w:szCs w:val="15"/>
          <w:highlight w:val="yellow"/>
          <w:lang w:val="en-US" w:eastAsia="zh-CN" w:bidi="ar"/>
        </w:rPr>
        <w:t>控制论</w:t>
      </w:r>
      <w:r>
        <w:rPr>
          <w:rFonts w:hint="default" w:ascii="Helvetica" w:hAnsi="Helvetica" w:eastAsia="Helvetica" w:cs="Helvetica"/>
          <w:spacing w:val="0"/>
          <w:kern w:val="0"/>
          <w:sz w:val="15"/>
          <w:szCs w:val="15"/>
          <w:lang w:val="en-US" w:eastAsia="zh-CN" w:bidi="ar"/>
        </w:rPr>
        <w:t>相关的行为主义，</w:t>
      </w:r>
    </w:p>
    <w:p w14:paraId="124AFD56">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三大流派可以同时作用在一个智能体，</w:t>
      </w:r>
    </w:p>
    <w:p w14:paraId="767BE2FB">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这预期会带来新的技术突破。</w:t>
      </w:r>
    </w:p>
    <w:p w14:paraId="3DB4FF86">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6C7C604">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02D018C6">
      <w:pPr>
        <w:keepNext w:val="0"/>
        <w:keepLines w:val="0"/>
        <w:widowControl/>
        <w:numPr>
          <w:numId w:val="0"/>
        </w:numPr>
        <w:suppressLineNumbers w:val="0"/>
        <w:ind w:leftChars="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第四个前沿方向是AI4R(</w:t>
      </w:r>
      <w:r>
        <w:rPr>
          <w:rStyle w:val="9"/>
          <w:rFonts w:hint="default" w:ascii="Helvetica" w:hAnsi="Helvetica" w:eastAsia="Helvetica" w:cs="Helvetica"/>
          <w:color w:val="007AAA"/>
          <w:spacing w:val="0"/>
          <w:kern w:val="0"/>
          <w:sz w:val="15"/>
          <w:szCs w:val="15"/>
          <w:highlight w:val="yellow"/>
          <w:lang w:val="en-US" w:eastAsia="zh-CN" w:bidi="ar"/>
        </w:rPr>
        <w:t>AI for Research</w:t>
      </w:r>
      <w:r>
        <w:rPr>
          <w:rStyle w:val="9"/>
          <w:rFonts w:hint="default" w:ascii="Helvetica" w:hAnsi="Helvetica" w:eastAsia="Helvetica" w:cs="Helvetica"/>
          <w:color w:val="007AAA"/>
          <w:spacing w:val="0"/>
          <w:kern w:val="0"/>
          <w:sz w:val="15"/>
          <w:szCs w:val="15"/>
          <w:lang w:val="en-US" w:eastAsia="zh-CN" w:bidi="ar"/>
        </w:rPr>
        <w:t>)成为</w:t>
      </w:r>
      <w:r>
        <w:rPr>
          <w:rStyle w:val="9"/>
          <w:rFonts w:hint="default" w:ascii="Helvetica" w:hAnsi="Helvetica" w:eastAsia="Helvetica" w:cs="Helvetica"/>
          <w:color w:val="007AAA"/>
          <w:spacing w:val="0"/>
          <w:kern w:val="0"/>
          <w:sz w:val="15"/>
          <w:szCs w:val="15"/>
          <w:highlight w:val="yellow"/>
          <w:lang w:val="en-US" w:eastAsia="zh-CN" w:bidi="ar"/>
        </w:rPr>
        <w:t>科学发现与技术发明</w:t>
      </w:r>
      <w:r>
        <w:rPr>
          <w:rStyle w:val="9"/>
          <w:rFonts w:hint="default" w:ascii="Helvetica" w:hAnsi="Helvetica" w:eastAsia="Helvetica" w:cs="Helvetica"/>
          <w:color w:val="007AAA"/>
          <w:spacing w:val="0"/>
          <w:kern w:val="0"/>
          <w:sz w:val="15"/>
          <w:szCs w:val="15"/>
          <w:lang w:val="en-US" w:eastAsia="zh-CN" w:bidi="ar"/>
        </w:rPr>
        <w:t>的主要范式。</w:t>
      </w:r>
    </w:p>
    <w:p w14:paraId="1C4B8041">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当前科学发现</w:t>
      </w:r>
      <w:r>
        <w:rPr>
          <w:rFonts w:hint="default" w:ascii="Helvetica" w:hAnsi="Helvetica" w:eastAsia="Helvetica" w:cs="Helvetica"/>
          <w:spacing w:val="0"/>
          <w:kern w:val="0"/>
          <w:sz w:val="15"/>
          <w:szCs w:val="15"/>
          <w:lang w:val="en-US" w:eastAsia="zh-CN" w:bidi="ar"/>
        </w:rPr>
        <w:t>主要依赖于</w:t>
      </w:r>
      <w:r>
        <w:rPr>
          <w:rFonts w:hint="default" w:ascii="Helvetica" w:hAnsi="Helvetica" w:eastAsia="Helvetica" w:cs="Helvetica"/>
          <w:spacing w:val="0"/>
          <w:kern w:val="0"/>
          <w:sz w:val="15"/>
          <w:szCs w:val="15"/>
          <w:highlight w:val="yellow"/>
          <w:lang w:val="en-US" w:eastAsia="zh-CN" w:bidi="ar"/>
        </w:rPr>
        <w:t>实验和人脑智慧</w:t>
      </w:r>
      <w:r>
        <w:rPr>
          <w:rFonts w:hint="default" w:ascii="Helvetica" w:hAnsi="Helvetica" w:eastAsia="Helvetica" w:cs="Helvetica"/>
          <w:spacing w:val="0"/>
          <w:kern w:val="0"/>
          <w:sz w:val="15"/>
          <w:szCs w:val="15"/>
          <w:lang w:val="en-US" w:eastAsia="zh-CN" w:bidi="ar"/>
        </w:rPr>
        <w:t>，</w:t>
      </w:r>
    </w:p>
    <w:p w14:paraId="2C58C1D8">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由人类进行大胆猜想、小心求证，</w:t>
      </w:r>
    </w:p>
    <w:p w14:paraId="6BA271D9">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信息技术无论是计算和数据，都只是起到一些辅助和验证的作用。</w:t>
      </w:r>
    </w:p>
    <w:p w14:paraId="79611A3D">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7690E42C">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相较于人类，人工智能在</w:t>
      </w:r>
      <w:r>
        <w:rPr>
          <w:rFonts w:hint="default" w:ascii="Helvetica" w:hAnsi="Helvetica" w:eastAsia="Helvetica" w:cs="Helvetica"/>
          <w:spacing w:val="0"/>
          <w:kern w:val="0"/>
          <w:sz w:val="15"/>
          <w:szCs w:val="15"/>
          <w:highlight w:val="yellow"/>
          <w:lang w:val="en-US" w:eastAsia="zh-CN" w:bidi="ar"/>
        </w:rPr>
        <w:t>记忆力、高维复杂、全视野、推理深度、猜想</w:t>
      </w:r>
      <w:r>
        <w:rPr>
          <w:rFonts w:hint="default" w:ascii="Helvetica" w:hAnsi="Helvetica" w:eastAsia="Helvetica" w:cs="Helvetica"/>
          <w:spacing w:val="0"/>
          <w:kern w:val="0"/>
          <w:sz w:val="15"/>
          <w:szCs w:val="15"/>
          <w:lang w:val="en-US" w:eastAsia="zh-CN" w:bidi="ar"/>
        </w:rPr>
        <w:t>等方面具有较大优势，</w:t>
      </w:r>
    </w:p>
    <w:p w14:paraId="16DBF2B3">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是否能以AI为主进行一些科学发现和技术发明，大幅提升人类科学发现的效率，</w:t>
      </w:r>
    </w:p>
    <w:p w14:paraId="64621F80">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比如</w:t>
      </w:r>
      <w:r>
        <w:rPr>
          <w:rFonts w:hint="default" w:ascii="Helvetica" w:hAnsi="Helvetica" w:eastAsia="Helvetica" w:cs="Helvetica"/>
          <w:spacing w:val="0"/>
          <w:kern w:val="0"/>
          <w:sz w:val="15"/>
          <w:szCs w:val="15"/>
          <w:highlight w:val="yellow"/>
          <w:lang w:val="en-US" w:eastAsia="zh-CN" w:bidi="ar"/>
        </w:rPr>
        <w:t>主动发现物理学规律</w:t>
      </w:r>
      <w:r>
        <w:rPr>
          <w:rFonts w:hint="default" w:ascii="Helvetica" w:hAnsi="Helvetica" w:eastAsia="Helvetica" w:cs="Helvetica"/>
          <w:spacing w:val="0"/>
          <w:kern w:val="0"/>
          <w:sz w:val="15"/>
          <w:szCs w:val="15"/>
          <w:lang w:val="en-US" w:eastAsia="zh-CN" w:bidi="ar"/>
        </w:rPr>
        <w:t>、</w:t>
      </w:r>
      <w:r>
        <w:rPr>
          <w:rFonts w:hint="default" w:ascii="Helvetica" w:hAnsi="Helvetica" w:eastAsia="Helvetica" w:cs="Helvetica"/>
          <w:spacing w:val="0"/>
          <w:kern w:val="0"/>
          <w:sz w:val="15"/>
          <w:szCs w:val="15"/>
          <w:highlight w:val="yellow"/>
          <w:lang w:val="en-US" w:eastAsia="zh-CN" w:bidi="ar"/>
        </w:rPr>
        <w:t>预测蛋白质结构</w:t>
      </w:r>
      <w:r>
        <w:rPr>
          <w:rFonts w:hint="default" w:ascii="Helvetica" w:hAnsi="Helvetica" w:eastAsia="Helvetica" w:cs="Helvetica"/>
          <w:spacing w:val="0"/>
          <w:kern w:val="0"/>
          <w:sz w:val="15"/>
          <w:szCs w:val="15"/>
          <w:lang w:val="en-US" w:eastAsia="zh-CN" w:bidi="ar"/>
        </w:rPr>
        <w:t>、</w:t>
      </w:r>
      <w:r>
        <w:rPr>
          <w:rFonts w:hint="default" w:ascii="Helvetica" w:hAnsi="Helvetica" w:eastAsia="Helvetica" w:cs="Helvetica"/>
          <w:spacing w:val="0"/>
          <w:kern w:val="0"/>
          <w:sz w:val="15"/>
          <w:szCs w:val="15"/>
          <w:highlight w:val="yellow"/>
          <w:lang w:val="en-US" w:eastAsia="zh-CN" w:bidi="ar"/>
        </w:rPr>
        <w:t>设计高性能芯片</w:t>
      </w:r>
      <w:r>
        <w:rPr>
          <w:rFonts w:hint="default" w:ascii="Helvetica" w:hAnsi="Helvetica" w:eastAsia="Helvetica" w:cs="Helvetica"/>
          <w:spacing w:val="0"/>
          <w:kern w:val="0"/>
          <w:sz w:val="15"/>
          <w:szCs w:val="15"/>
          <w:lang w:val="en-US" w:eastAsia="zh-CN" w:bidi="ar"/>
        </w:rPr>
        <w:t>、</w:t>
      </w:r>
      <w:r>
        <w:rPr>
          <w:rFonts w:hint="default" w:ascii="Helvetica" w:hAnsi="Helvetica" w:eastAsia="Helvetica" w:cs="Helvetica"/>
          <w:spacing w:val="0"/>
          <w:kern w:val="0"/>
          <w:sz w:val="15"/>
          <w:szCs w:val="15"/>
          <w:highlight w:val="yellow"/>
          <w:lang w:val="en-US" w:eastAsia="zh-CN" w:bidi="ar"/>
        </w:rPr>
        <w:t>高效合成新药</w:t>
      </w:r>
      <w:r>
        <w:rPr>
          <w:rFonts w:hint="default" w:ascii="Helvetica" w:hAnsi="Helvetica" w:eastAsia="Helvetica" w:cs="Helvetica"/>
          <w:spacing w:val="0"/>
          <w:kern w:val="0"/>
          <w:sz w:val="15"/>
          <w:szCs w:val="15"/>
          <w:lang w:val="en-US" w:eastAsia="zh-CN" w:bidi="ar"/>
        </w:rPr>
        <w:t>等。</w:t>
      </w:r>
    </w:p>
    <w:p w14:paraId="1F9B5014">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BAB83D7">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因为人工智能大模型具有</w:t>
      </w:r>
      <w:r>
        <w:rPr>
          <w:rFonts w:hint="default" w:ascii="Helvetica" w:hAnsi="Helvetica" w:eastAsia="Helvetica" w:cs="Helvetica"/>
          <w:spacing w:val="0"/>
          <w:kern w:val="0"/>
          <w:sz w:val="15"/>
          <w:szCs w:val="15"/>
          <w:highlight w:val="yellow"/>
          <w:lang w:val="en-US" w:eastAsia="zh-CN" w:bidi="ar"/>
        </w:rPr>
        <w:t>全量数据</w:t>
      </w:r>
      <w:r>
        <w:rPr>
          <w:rFonts w:hint="default" w:ascii="Helvetica" w:hAnsi="Helvetica" w:eastAsia="Helvetica" w:cs="Helvetica"/>
          <w:spacing w:val="0"/>
          <w:kern w:val="0"/>
          <w:sz w:val="15"/>
          <w:szCs w:val="15"/>
          <w:lang w:val="en-US" w:eastAsia="zh-CN" w:bidi="ar"/>
        </w:rPr>
        <w:t>，具备</w:t>
      </w:r>
      <w:r>
        <w:rPr>
          <w:rFonts w:hint="default" w:ascii="Helvetica" w:hAnsi="Helvetica" w:eastAsia="Helvetica" w:cs="Helvetica"/>
          <w:spacing w:val="0"/>
          <w:kern w:val="0"/>
          <w:sz w:val="15"/>
          <w:szCs w:val="15"/>
          <w:highlight w:val="yellow"/>
          <w:lang w:val="en-US" w:eastAsia="zh-CN" w:bidi="ar"/>
        </w:rPr>
        <w:t>上帝视角</w:t>
      </w:r>
      <w:r>
        <w:rPr>
          <w:rFonts w:hint="default" w:ascii="Helvetica" w:hAnsi="Helvetica" w:eastAsia="Helvetica" w:cs="Helvetica"/>
          <w:spacing w:val="0"/>
          <w:kern w:val="0"/>
          <w:sz w:val="15"/>
          <w:szCs w:val="15"/>
          <w:lang w:val="en-US" w:eastAsia="zh-CN" w:bidi="ar"/>
        </w:rPr>
        <w:t>，通过深度学习的能力，</w:t>
      </w:r>
    </w:p>
    <w:p w14:paraId="1345CB1D">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可以比人向前看更多步数，如能实现从</w:t>
      </w:r>
      <w:r>
        <w:rPr>
          <w:rFonts w:hint="default" w:ascii="Helvetica" w:hAnsi="Helvetica" w:eastAsia="Helvetica" w:cs="Helvetica"/>
          <w:spacing w:val="0"/>
          <w:kern w:val="0"/>
          <w:sz w:val="15"/>
          <w:szCs w:val="15"/>
          <w:highlight w:val="yellow"/>
          <w:lang w:val="en-US" w:eastAsia="zh-CN" w:bidi="ar"/>
        </w:rPr>
        <w:t>推断(inference)到推理(reasoning)的跃升</w:t>
      </w:r>
      <w:r>
        <w:rPr>
          <w:rFonts w:hint="default" w:ascii="Helvetica" w:hAnsi="Helvetica" w:eastAsia="Helvetica" w:cs="Helvetica"/>
          <w:spacing w:val="0"/>
          <w:kern w:val="0"/>
          <w:sz w:val="15"/>
          <w:szCs w:val="15"/>
          <w:lang w:val="en-US" w:eastAsia="zh-CN" w:bidi="ar"/>
        </w:rPr>
        <w:t>，</w:t>
      </w:r>
    </w:p>
    <w:p w14:paraId="2EE1B2EF">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人工智能模型就有潜力具备爱因斯坦一样的想象力和科学猜想能力，</w:t>
      </w:r>
    </w:p>
    <w:p w14:paraId="63C887DE">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极大提升人类科学发现的效率，打破人类的认知边界。这才是真正的颠覆所在。</w:t>
      </w:r>
    </w:p>
    <w:p w14:paraId="5C962181">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00BA4D60">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4393C63C">
      <w:pPr>
        <w:keepNext w:val="0"/>
        <w:keepLines w:val="0"/>
        <w:widowControl/>
        <w:numPr>
          <w:numId w:val="0"/>
        </w:numPr>
        <w:suppressLineNumbers w:val="0"/>
        <w:ind w:leftChars="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最后，通用人工智能③（</w:t>
      </w:r>
      <w:r>
        <w:rPr>
          <w:rStyle w:val="9"/>
          <w:rFonts w:hint="default" w:ascii="Helvetica" w:hAnsi="Helvetica" w:eastAsia="Helvetica" w:cs="Helvetica"/>
          <w:color w:val="007AAA"/>
          <w:spacing w:val="0"/>
          <w:kern w:val="0"/>
          <w:sz w:val="15"/>
          <w:szCs w:val="15"/>
          <w:highlight w:val="yellow"/>
          <w:lang w:val="en-US" w:eastAsia="zh-CN" w:bidi="ar"/>
        </w:rPr>
        <w:t>Artificial General Intelligence，</w:t>
      </w:r>
      <w:r>
        <w:rPr>
          <w:rStyle w:val="9"/>
          <w:rFonts w:hint="default" w:ascii="Helvetica" w:hAnsi="Helvetica" w:eastAsia="Helvetica" w:cs="Helvetica"/>
          <w:color w:val="007AAA"/>
          <w:spacing w:val="0"/>
          <w:kern w:val="0"/>
          <w:sz w:val="15"/>
          <w:szCs w:val="15"/>
          <w:lang w:val="en-US" w:eastAsia="zh-CN" w:bidi="ar"/>
        </w:rPr>
        <w:t>简称AGI）是一个极具挑战的话题，极具争论性。</w:t>
      </w:r>
    </w:p>
    <w:p w14:paraId="03914B13">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曾经有一个哲学家和一个神经科学家打赌：</w:t>
      </w:r>
    </w:p>
    <w:p w14:paraId="00F90CBE">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25年后（即2023年）科研人员是否能够揭示大脑如何实现意识？</w:t>
      </w:r>
    </w:p>
    <w:p w14:paraId="49211383">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3AD6BD6D">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当时关于意识有两个流派，一个叫</w:t>
      </w:r>
      <w:r>
        <w:rPr>
          <w:rFonts w:hint="default" w:ascii="Helvetica" w:hAnsi="Helvetica" w:eastAsia="Helvetica" w:cs="Helvetica"/>
          <w:spacing w:val="0"/>
          <w:kern w:val="0"/>
          <w:sz w:val="15"/>
          <w:szCs w:val="15"/>
          <w:highlight w:val="yellow"/>
          <w:lang w:val="en-US" w:eastAsia="zh-CN" w:bidi="ar"/>
        </w:rPr>
        <w:t>集成信息理论</w:t>
      </w:r>
      <w:r>
        <w:rPr>
          <w:rFonts w:hint="default" w:ascii="Helvetica" w:hAnsi="Helvetica" w:eastAsia="Helvetica" w:cs="Helvetica"/>
          <w:spacing w:val="0"/>
          <w:kern w:val="0"/>
          <w:sz w:val="15"/>
          <w:szCs w:val="15"/>
          <w:lang w:val="en-US" w:eastAsia="zh-CN" w:bidi="ar"/>
        </w:rPr>
        <w:t>，一个叫</w:t>
      </w:r>
      <w:r>
        <w:rPr>
          <w:rFonts w:hint="default" w:ascii="Helvetica" w:hAnsi="Helvetica" w:eastAsia="Helvetica" w:cs="Helvetica"/>
          <w:spacing w:val="0"/>
          <w:kern w:val="0"/>
          <w:sz w:val="15"/>
          <w:szCs w:val="15"/>
          <w:highlight w:val="yellow"/>
          <w:lang w:val="en-US" w:eastAsia="zh-CN" w:bidi="ar"/>
        </w:rPr>
        <w:t>全局网络工作空间理论</w:t>
      </w:r>
      <w:r>
        <w:rPr>
          <w:rFonts w:hint="default" w:ascii="Helvetica" w:hAnsi="Helvetica" w:eastAsia="Helvetica" w:cs="Helvetica"/>
          <w:spacing w:val="0"/>
          <w:kern w:val="0"/>
          <w:sz w:val="15"/>
          <w:szCs w:val="15"/>
          <w:lang w:val="en-US" w:eastAsia="zh-CN" w:bidi="ar"/>
        </w:rPr>
        <w:t>，</w:t>
      </w:r>
    </w:p>
    <w:p w14:paraId="0915E41D">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前者认为意识是由大脑中特定类型</w:t>
      </w:r>
      <w:r>
        <w:rPr>
          <w:rFonts w:hint="default" w:ascii="Helvetica" w:hAnsi="Helvetica" w:eastAsia="Helvetica" w:cs="Helvetica"/>
          <w:spacing w:val="0"/>
          <w:kern w:val="0"/>
          <w:sz w:val="15"/>
          <w:szCs w:val="15"/>
          <w:highlight w:val="yellow"/>
          <w:lang w:val="en-US" w:eastAsia="zh-CN" w:bidi="ar"/>
        </w:rPr>
        <w:t>神经元</w:t>
      </w:r>
      <w:r>
        <w:rPr>
          <w:rFonts w:hint="default" w:ascii="Helvetica" w:hAnsi="Helvetica" w:eastAsia="Helvetica" w:cs="Helvetica"/>
          <w:spacing w:val="0"/>
          <w:kern w:val="0"/>
          <w:sz w:val="15"/>
          <w:szCs w:val="15"/>
          <w:lang w:val="en-US" w:eastAsia="zh-CN" w:bidi="ar"/>
        </w:rPr>
        <w:t>连接形成的“结构”，</w:t>
      </w:r>
    </w:p>
    <w:p w14:paraId="2447912D">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后者指出意识是当信息通过</w:t>
      </w:r>
      <w:r>
        <w:rPr>
          <w:rFonts w:hint="default" w:ascii="Helvetica" w:hAnsi="Helvetica" w:eastAsia="Helvetica" w:cs="Helvetica"/>
          <w:spacing w:val="0"/>
          <w:kern w:val="0"/>
          <w:sz w:val="15"/>
          <w:szCs w:val="15"/>
          <w:highlight w:val="yellow"/>
          <w:lang w:val="en-US" w:eastAsia="zh-CN" w:bidi="ar"/>
        </w:rPr>
        <w:t>互连网络</w:t>
      </w:r>
      <w:r>
        <w:rPr>
          <w:rFonts w:hint="default" w:ascii="Helvetica" w:hAnsi="Helvetica" w:eastAsia="Helvetica" w:cs="Helvetica"/>
          <w:spacing w:val="0"/>
          <w:kern w:val="0"/>
          <w:sz w:val="15"/>
          <w:szCs w:val="15"/>
          <w:lang w:val="en-US" w:eastAsia="zh-CN" w:bidi="ar"/>
        </w:rPr>
        <w:t>传播到大脑区域时产生的。</w:t>
      </w:r>
    </w:p>
    <w:p w14:paraId="6BDA0642">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CF0809B">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2023年，人们通过六个独立实验室进行了对抗性实验，结果与两种理论均不完全匹配，哲学家赢了，神经科学家输了。</w:t>
      </w:r>
    </w:p>
    <w:p w14:paraId="1911F861">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69CC3DED">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通过这一场赌约，可以看出人们总是希望人工智能能够了解人类的认知和大脑的奥秘。</w:t>
      </w:r>
    </w:p>
    <w:p w14:paraId="4D0720D3">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65D4475E">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从物理学的视角看，物理学是对宏观世界有了透彻理解后，</w:t>
      </w:r>
    </w:p>
    <w:p w14:paraId="79DB6D57">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从量子物理起步开启了对微观世界的理解。</w:t>
      </w:r>
    </w:p>
    <w:p w14:paraId="20459B17">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019754AB">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智能世界与物理世界一样，都是具有巨大复杂度的研究对象，</w:t>
      </w:r>
    </w:p>
    <w:p w14:paraId="779526FA">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AI大模型仍然是通过数据驱动等研究宏观世界的方法，</w:t>
      </w:r>
    </w:p>
    <w:p w14:paraId="0517AB3C">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提高机器的智能水平，对智能宏观世界理解并不够，</w:t>
      </w:r>
    </w:p>
    <w:p w14:paraId="029B11C0">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直接到神经系统微观世界寻找答案是困难的。</w:t>
      </w:r>
    </w:p>
    <w:p w14:paraId="50A82EFD">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590ACFDC">
      <w:pPr>
        <w:keepNext w:val="0"/>
        <w:keepLines w:val="0"/>
        <w:widowControl/>
        <w:numPr>
          <w:numId w:val="0"/>
        </w:numPr>
        <w:suppressLineNumbers w:val="0"/>
        <w:ind w:leftChars="0"/>
        <w:jc w:val="left"/>
      </w:pPr>
      <w:r>
        <w:rPr>
          <w:rFonts w:hint="default" w:ascii="Helvetica" w:hAnsi="Helvetica" w:eastAsia="Helvetica" w:cs="Helvetica"/>
          <w:spacing w:val="0"/>
          <w:kern w:val="0"/>
          <w:sz w:val="15"/>
          <w:szCs w:val="15"/>
          <w:lang w:val="en-US" w:eastAsia="zh-CN" w:bidi="ar"/>
        </w:rPr>
        <w:t>人工智能自诞生以来，一直承载着人类关于智能与意识的种种梦想与幻想，也激励着人们不断探索。</w:t>
      </w:r>
    </w:p>
    <w:p w14:paraId="2FE00E31">
      <w:pPr>
        <w:pStyle w:val="4"/>
        <w:bidi w:val="0"/>
      </w:pPr>
      <w:r>
        <w:rPr>
          <w:rStyle w:val="9"/>
          <w:b/>
          <w:color w:val="0261B2"/>
        </w:rPr>
        <w:t>三、人工智能的安全风险</w:t>
      </w:r>
    </w:p>
    <w:p w14:paraId="7D7747A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人工智能的发展促进了当今世界科技进步的同时，也带来了很多安全风险，要从</w:t>
      </w:r>
      <w:r>
        <w:rPr>
          <w:rFonts w:hint="default" w:ascii="Helvetica" w:hAnsi="Helvetica" w:eastAsia="Helvetica" w:cs="Helvetica"/>
          <w:spacing w:val="0"/>
          <w:kern w:val="0"/>
          <w:sz w:val="15"/>
          <w:szCs w:val="15"/>
          <w:highlight w:val="yellow"/>
          <w:lang w:val="en-US" w:eastAsia="zh-CN" w:bidi="ar"/>
        </w:rPr>
        <w:t>技术与法规</w:t>
      </w:r>
      <w:r>
        <w:rPr>
          <w:rFonts w:hint="default" w:ascii="Helvetica" w:hAnsi="Helvetica" w:eastAsia="Helvetica" w:cs="Helvetica"/>
          <w:spacing w:val="0"/>
          <w:kern w:val="0"/>
          <w:sz w:val="15"/>
          <w:szCs w:val="15"/>
          <w:lang w:val="en-US" w:eastAsia="zh-CN" w:bidi="ar"/>
        </w:rPr>
        <w:t>两方面加以应对。</w:t>
      </w:r>
    </w:p>
    <w:p w14:paraId="698B8E4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575193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首先是互联网虚假信息泛滥。这里列举若干场景：</w:t>
      </w:r>
    </w:p>
    <w:p w14:paraId="21FECBC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228FB4E">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一是</w:t>
      </w:r>
      <w:r>
        <w:rPr>
          <w:rStyle w:val="9"/>
          <w:rFonts w:hint="default" w:ascii="Helvetica" w:hAnsi="Helvetica" w:eastAsia="Helvetica" w:cs="Helvetica"/>
          <w:color w:val="007AAA"/>
          <w:spacing w:val="0"/>
          <w:kern w:val="0"/>
          <w:sz w:val="15"/>
          <w:szCs w:val="15"/>
          <w:highlight w:val="yellow"/>
          <w:lang w:val="en-US" w:eastAsia="zh-CN" w:bidi="ar"/>
        </w:rPr>
        <w:t>数字分身</w:t>
      </w:r>
      <w:r>
        <w:rPr>
          <w:rStyle w:val="9"/>
          <w:rFonts w:hint="default" w:ascii="Helvetica" w:hAnsi="Helvetica" w:eastAsia="Helvetica" w:cs="Helvetica"/>
          <w:color w:val="007AAA"/>
          <w:spacing w:val="0"/>
          <w:kern w:val="0"/>
          <w:sz w:val="15"/>
          <w:szCs w:val="15"/>
          <w:lang w:val="en-US" w:eastAsia="zh-CN" w:bidi="ar"/>
        </w:rPr>
        <w:t>。</w:t>
      </w:r>
    </w:p>
    <w:p w14:paraId="5A2CFF1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AI Yoon是首个使用 DeepFake 技术合成的官方“候选人”，</w:t>
      </w:r>
    </w:p>
    <w:p w14:paraId="69DF119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这个数字人以韩国国民力量党候选人尹锡悦（Yoon Suk-yeol）为原型，</w:t>
      </w:r>
    </w:p>
    <w:p w14:paraId="6BE2F86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 xml:space="preserve">借助尹锡悦 </w:t>
      </w:r>
      <w:r>
        <w:rPr>
          <w:rFonts w:hint="default" w:ascii="Helvetica" w:hAnsi="Helvetica" w:eastAsia="Helvetica" w:cs="Helvetica"/>
          <w:spacing w:val="0"/>
          <w:kern w:val="0"/>
          <w:sz w:val="15"/>
          <w:szCs w:val="15"/>
          <w:highlight w:val="yellow"/>
          <w:lang w:val="en-US" w:eastAsia="zh-CN" w:bidi="ar"/>
        </w:rPr>
        <w:t>20 小时的音频和视频片段</w:t>
      </w:r>
      <w:r>
        <w:rPr>
          <w:rFonts w:hint="default" w:ascii="Helvetica" w:hAnsi="Helvetica" w:eastAsia="Helvetica" w:cs="Helvetica"/>
          <w:spacing w:val="0"/>
          <w:kern w:val="0"/>
          <w:sz w:val="15"/>
          <w:szCs w:val="15"/>
          <w:lang w:val="en-US" w:eastAsia="zh-CN" w:bidi="ar"/>
        </w:rPr>
        <w:t>、</w:t>
      </w:r>
    </w:p>
    <w:p w14:paraId="6A914A5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以及其</w:t>
      </w:r>
      <w:r>
        <w:rPr>
          <w:rFonts w:hint="default" w:ascii="Helvetica" w:hAnsi="Helvetica" w:eastAsia="Helvetica" w:cs="Helvetica"/>
          <w:spacing w:val="0"/>
          <w:kern w:val="0"/>
          <w:sz w:val="15"/>
          <w:szCs w:val="15"/>
          <w:highlight w:val="yellow"/>
          <w:lang w:val="en-US" w:eastAsia="zh-CN" w:bidi="ar"/>
        </w:rPr>
        <w:t>专门为研究人员录制的 3000 多个句子</w:t>
      </w:r>
      <w:r>
        <w:rPr>
          <w:rFonts w:hint="default" w:ascii="Helvetica" w:hAnsi="Helvetica" w:eastAsia="Helvetica" w:cs="Helvetica"/>
          <w:spacing w:val="0"/>
          <w:kern w:val="0"/>
          <w:sz w:val="15"/>
          <w:szCs w:val="15"/>
          <w:lang w:val="en-US" w:eastAsia="zh-CN" w:bidi="ar"/>
        </w:rPr>
        <w:t>，</w:t>
      </w:r>
    </w:p>
    <w:p w14:paraId="19EA04A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由当地一家 DeepFake 技术公司创建了虚拟形象 AI Yoon，</w:t>
      </w:r>
    </w:p>
    <w:p w14:paraId="4E9CED1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并在网络上迅速走红。</w:t>
      </w:r>
    </w:p>
    <w:p w14:paraId="4DE09EE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实际上 AI Yoon 表达的内容是由竞选团队撰写的，而不是候选人本人。</w:t>
      </w:r>
    </w:p>
    <w:p w14:paraId="12548DC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8A9447C">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二是</w:t>
      </w:r>
      <w:r>
        <w:rPr>
          <w:rStyle w:val="9"/>
          <w:rFonts w:hint="default" w:ascii="Helvetica" w:hAnsi="Helvetica" w:eastAsia="Helvetica" w:cs="Helvetica"/>
          <w:color w:val="007AAA"/>
          <w:spacing w:val="0"/>
          <w:kern w:val="0"/>
          <w:sz w:val="15"/>
          <w:szCs w:val="15"/>
          <w:highlight w:val="yellow"/>
          <w:lang w:val="en-US" w:eastAsia="zh-CN" w:bidi="ar"/>
        </w:rPr>
        <w:t>伪造视频</w:t>
      </w:r>
      <w:r>
        <w:rPr>
          <w:rStyle w:val="9"/>
          <w:rFonts w:hint="default" w:ascii="Helvetica" w:hAnsi="Helvetica" w:eastAsia="Helvetica" w:cs="Helvetica"/>
          <w:color w:val="007AAA"/>
          <w:spacing w:val="0"/>
          <w:kern w:val="0"/>
          <w:sz w:val="15"/>
          <w:szCs w:val="15"/>
          <w:lang w:val="en-US" w:eastAsia="zh-CN" w:bidi="ar"/>
        </w:rPr>
        <w:t>，</w:t>
      </w:r>
    </w:p>
    <w:p w14:paraId="106316B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尤其是伪造</w:t>
      </w:r>
      <w:r>
        <w:rPr>
          <w:rFonts w:hint="default" w:ascii="Helvetica" w:hAnsi="Helvetica" w:eastAsia="Helvetica" w:cs="Helvetica"/>
          <w:spacing w:val="0"/>
          <w:kern w:val="0"/>
          <w:sz w:val="15"/>
          <w:szCs w:val="15"/>
          <w:highlight w:val="yellow"/>
          <w:lang w:val="en-US" w:eastAsia="zh-CN" w:bidi="ar"/>
        </w:rPr>
        <w:t>领导人</w:t>
      </w:r>
      <w:r>
        <w:rPr>
          <w:rFonts w:hint="default" w:ascii="Helvetica" w:hAnsi="Helvetica" w:eastAsia="Helvetica" w:cs="Helvetica"/>
          <w:spacing w:val="0"/>
          <w:kern w:val="0"/>
          <w:sz w:val="15"/>
          <w:szCs w:val="15"/>
          <w:lang w:val="en-US" w:eastAsia="zh-CN" w:bidi="ar"/>
        </w:rPr>
        <w:t>视频引起国际争端，扰乱选举秩序，或引起突发舆情事件，</w:t>
      </w:r>
    </w:p>
    <w:p w14:paraId="2496966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如伪造尼克松宣布第一次登月失败，</w:t>
      </w:r>
    </w:p>
    <w:p w14:paraId="6971370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伪造乌克兰总统泽连斯基宣布“投降”的信息，</w:t>
      </w:r>
    </w:p>
    <w:p w14:paraId="58314C3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这些行为导致</w:t>
      </w:r>
      <w:r>
        <w:rPr>
          <w:rFonts w:hint="default" w:ascii="Helvetica" w:hAnsi="Helvetica" w:eastAsia="Helvetica" w:cs="Helvetica"/>
          <w:spacing w:val="0"/>
          <w:kern w:val="0"/>
          <w:sz w:val="15"/>
          <w:szCs w:val="15"/>
          <w:highlight w:val="yellow"/>
          <w:lang w:val="en-US" w:eastAsia="zh-CN" w:bidi="ar"/>
        </w:rPr>
        <w:t>新闻媒体行业的社会信任</w:t>
      </w:r>
      <w:r>
        <w:rPr>
          <w:rFonts w:hint="default" w:ascii="Helvetica" w:hAnsi="Helvetica" w:eastAsia="Helvetica" w:cs="Helvetica"/>
          <w:spacing w:val="0"/>
          <w:kern w:val="0"/>
          <w:sz w:val="15"/>
          <w:szCs w:val="15"/>
          <w:lang w:val="en-US" w:eastAsia="zh-CN" w:bidi="ar"/>
        </w:rPr>
        <w:t>衰退。</w:t>
      </w:r>
    </w:p>
    <w:p w14:paraId="2DAFA2C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4A4B29B">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三是伪造新闻，</w:t>
      </w:r>
    </w:p>
    <w:p w14:paraId="5D34008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主要通过</w:t>
      </w:r>
      <w:r>
        <w:rPr>
          <w:rFonts w:hint="default" w:ascii="Helvetica" w:hAnsi="Helvetica" w:eastAsia="Helvetica" w:cs="Helvetica"/>
          <w:spacing w:val="0"/>
          <w:kern w:val="0"/>
          <w:sz w:val="15"/>
          <w:szCs w:val="15"/>
          <w:highlight w:val="yellow"/>
          <w:lang w:val="en-US" w:eastAsia="zh-CN" w:bidi="ar"/>
        </w:rPr>
        <w:t>虚假新闻</w:t>
      </w:r>
      <w:r>
        <w:rPr>
          <w:rFonts w:hint="default" w:ascii="Helvetica" w:hAnsi="Helvetica" w:eastAsia="Helvetica" w:cs="Helvetica"/>
          <w:spacing w:val="0"/>
          <w:kern w:val="0"/>
          <w:sz w:val="15"/>
          <w:szCs w:val="15"/>
          <w:lang w:val="en-US" w:eastAsia="zh-CN" w:bidi="ar"/>
        </w:rPr>
        <w:t>自动生成牟取非法利益，</w:t>
      </w:r>
    </w:p>
    <w:p w14:paraId="0BF70F7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使用ChatGPT生成热点新闻，赚取流量</w:t>
      </w:r>
      <w:r>
        <w:rPr>
          <w:rFonts w:hint="default" w:ascii="Helvetica" w:hAnsi="Helvetica" w:eastAsia="Helvetica" w:cs="Helvetica"/>
          <w:spacing w:val="0"/>
          <w:kern w:val="0"/>
          <w:sz w:val="15"/>
          <w:szCs w:val="15"/>
          <w:lang w:val="en-US" w:eastAsia="zh-CN" w:bidi="ar"/>
        </w:rPr>
        <w:t>，</w:t>
      </w:r>
    </w:p>
    <w:p w14:paraId="6D8DC91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截至2023年6月30日</w:t>
      </w:r>
      <w:r>
        <w:rPr>
          <w:rFonts w:hint="default" w:ascii="Helvetica" w:hAnsi="Helvetica" w:eastAsia="Helvetica" w:cs="Helvetica"/>
          <w:spacing w:val="0"/>
          <w:kern w:val="0"/>
          <w:sz w:val="15"/>
          <w:szCs w:val="15"/>
          <w:highlight w:val="yellow"/>
          <w:lang w:val="en-US" w:eastAsia="zh-CN" w:bidi="ar"/>
        </w:rPr>
        <w:t>全球生成伪造新闻网站已达277个</w:t>
      </w:r>
      <w:r>
        <w:rPr>
          <w:rFonts w:hint="default" w:ascii="Helvetica" w:hAnsi="Helvetica" w:eastAsia="Helvetica" w:cs="Helvetica"/>
          <w:spacing w:val="0"/>
          <w:kern w:val="0"/>
          <w:sz w:val="15"/>
          <w:szCs w:val="15"/>
          <w:lang w:val="en-US" w:eastAsia="zh-CN" w:bidi="ar"/>
        </w:rPr>
        <w:t>，严重扰乱社会秩序。</w:t>
      </w:r>
    </w:p>
    <w:p w14:paraId="4899E1C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3C8860C">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四是换脸变声，</w:t>
      </w:r>
    </w:p>
    <w:p w14:paraId="24B14EC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用于诈骗。如由于AI语音模仿了</w:t>
      </w:r>
      <w:r>
        <w:rPr>
          <w:rFonts w:hint="default" w:ascii="Helvetica" w:hAnsi="Helvetica" w:eastAsia="Helvetica" w:cs="Helvetica"/>
          <w:spacing w:val="0"/>
          <w:kern w:val="0"/>
          <w:sz w:val="15"/>
          <w:szCs w:val="15"/>
          <w:highlight w:val="yellow"/>
          <w:lang w:val="en-US" w:eastAsia="zh-CN" w:bidi="ar"/>
        </w:rPr>
        <w:t>企业高管</w:t>
      </w:r>
      <w:r>
        <w:rPr>
          <w:rFonts w:hint="default" w:ascii="Helvetica" w:hAnsi="Helvetica" w:eastAsia="Helvetica" w:cs="Helvetica"/>
          <w:spacing w:val="0"/>
          <w:kern w:val="0"/>
          <w:sz w:val="15"/>
          <w:szCs w:val="15"/>
          <w:lang w:val="en-US" w:eastAsia="zh-CN" w:bidi="ar"/>
        </w:rPr>
        <w:t>的声音，</w:t>
      </w:r>
    </w:p>
    <w:p w14:paraId="477CD6B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一家</w:t>
      </w:r>
      <w:r>
        <w:rPr>
          <w:rFonts w:hint="default" w:ascii="Helvetica" w:hAnsi="Helvetica" w:eastAsia="Helvetica" w:cs="Helvetica"/>
          <w:spacing w:val="0"/>
          <w:kern w:val="0"/>
          <w:sz w:val="15"/>
          <w:szCs w:val="15"/>
          <w:highlight w:val="yellow"/>
          <w:lang w:val="en-US" w:eastAsia="zh-CN" w:bidi="ar"/>
        </w:rPr>
        <w:t>香港国际企业因此被骗3500万美元</w:t>
      </w:r>
      <w:r>
        <w:rPr>
          <w:rFonts w:hint="default" w:ascii="Helvetica" w:hAnsi="Helvetica" w:eastAsia="Helvetica" w:cs="Helvetica"/>
          <w:spacing w:val="0"/>
          <w:kern w:val="0"/>
          <w:sz w:val="15"/>
          <w:szCs w:val="15"/>
          <w:lang w:val="en-US" w:eastAsia="zh-CN" w:bidi="ar"/>
        </w:rPr>
        <w:t>。</w:t>
      </w:r>
    </w:p>
    <w:p w14:paraId="7033BA8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0DE98DB">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五是生成不雅图片，</w:t>
      </w:r>
    </w:p>
    <w:p w14:paraId="4EF74B2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特别是针对</w:t>
      </w:r>
      <w:r>
        <w:rPr>
          <w:rFonts w:hint="default" w:ascii="Helvetica" w:hAnsi="Helvetica" w:eastAsia="Helvetica" w:cs="Helvetica"/>
          <w:spacing w:val="0"/>
          <w:kern w:val="0"/>
          <w:sz w:val="15"/>
          <w:szCs w:val="15"/>
          <w:highlight w:val="yellow"/>
          <w:lang w:val="en-US" w:eastAsia="zh-CN" w:bidi="ar"/>
        </w:rPr>
        <w:t>公众人物</w:t>
      </w:r>
      <w:r>
        <w:rPr>
          <w:rFonts w:hint="default" w:ascii="Helvetica" w:hAnsi="Helvetica" w:eastAsia="Helvetica" w:cs="Helvetica"/>
          <w:spacing w:val="0"/>
          <w:kern w:val="0"/>
          <w:sz w:val="15"/>
          <w:szCs w:val="15"/>
          <w:lang w:val="en-US" w:eastAsia="zh-CN" w:bidi="ar"/>
        </w:rPr>
        <w:t>。</w:t>
      </w:r>
    </w:p>
    <w:p w14:paraId="4CA05A4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如影视明星的色情视频制作，造成不良社会影响。</w:t>
      </w:r>
    </w:p>
    <w:p w14:paraId="5667305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469E51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因此，迫切需要发展互</w:t>
      </w:r>
      <w:r>
        <w:rPr>
          <w:rFonts w:hint="default" w:ascii="Helvetica" w:hAnsi="Helvetica" w:eastAsia="Helvetica" w:cs="Helvetica"/>
          <w:spacing w:val="0"/>
          <w:kern w:val="0"/>
          <w:sz w:val="15"/>
          <w:szCs w:val="15"/>
          <w:highlight w:val="yellow"/>
          <w:lang w:val="en-US" w:eastAsia="zh-CN" w:bidi="ar"/>
        </w:rPr>
        <w:t>联网虚假信息的伪造检测技术</w:t>
      </w:r>
      <w:r>
        <w:rPr>
          <w:rFonts w:hint="default" w:ascii="Helvetica" w:hAnsi="Helvetica" w:eastAsia="Helvetica" w:cs="Helvetica"/>
          <w:spacing w:val="0"/>
          <w:kern w:val="0"/>
          <w:sz w:val="15"/>
          <w:szCs w:val="15"/>
          <w:lang w:val="en-US" w:eastAsia="zh-CN" w:bidi="ar"/>
        </w:rPr>
        <w:t>。</w:t>
      </w:r>
    </w:p>
    <w:p w14:paraId="3E261DF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60077E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其次，AI大模型面临严重</w:t>
      </w:r>
      <w:r>
        <w:rPr>
          <w:rFonts w:hint="default" w:ascii="Helvetica" w:hAnsi="Helvetica" w:eastAsia="Helvetica" w:cs="Helvetica"/>
          <w:spacing w:val="0"/>
          <w:kern w:val="0"/>
          <w:sz w:val="15"/>
          <w:szCs w:val="15"/>
          <w:highlight w:val="yellow"/>
          <w:lang w:val="en-US" w:eastAsia="zh-CN" w:bidi="ar"/>
        </w:rPr>
        <w:t>可信</w:t>
      </w:r>
      <w:r>
        <w:rPr>
          <w:rFonts w:hint="default" w:ascii="Helvetica" w:hAnsi="Helvetica" w:eastAsia="Helvetica" w:cs="Helvetica"/>
          <w:spacing w:val="0"/>
          <w:kern w:val="0"/>
          <w:sz w:val="15"/>
          <w:szCs w:val="15"/>
          <w:lang w:val="en-US" w:eastAsia="zh-CN" w:bidi="ar"/>
        </w:rPr>
        <w:t>问题。</w:t>
      </w:r>
    </w:p>
    <w:p w14:paraId="2042975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A2A31F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这些问题包括：</w:t>
      </w:r>
    </w:p>
    <w:p w14:paraId="3F77E232">
      <w:pPr>
        <w:keepNext w:val="0"/>
        <w:keepLines w:val="0"/>
        <w:widowControl/>
        <w:numPr>
          <w:ilvl w:val="0"/>
          <w:numId w:val="3"/>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“一本正经胡说八道”</w:t>
      </w:r>
      <w:r>
        <w:rPr>
          <w:rFonts w:hint="default" w:ascii="Helvetica" w:hAnsi="Helvetica" w:eastAsia="Helvetica" w:cs="Helvetica"/>
          <w:spacing w:val="0"/>
          <w:kern w:val="0"/>
          <w:sz w:val="15"/>
          <w:szCs w:val="15"/>
          <w:lang w:val="en-US" w:eastAsia="zh-CN" w:bidi="ar"/>
        </w:rPr>
        <w:t>的</w:t>
      </w:r>
      <w:r>
        <w:rPr>
          <w:rFonts w:hint="default" w:ascii="Helvetica" w:hAnsi="Helvetica" w:eastAsia="Helvetica" w:cs="Helvetica"/>
          <w:spacing w:val="0"/>
          <w:kern w:val="0"/>
          <w:sz w:val="15"/>
          <w:szCs w:val="15"/>
          <w:highlight w:val="yellow"/>
          <w:lang w:val="en-US" w:eastAsia="zh-CN" w:bidi="ar"/>
        </w:rPr>
        <w:t>事实性错误</w:t>
      </w:r>
      <w:r>
        <w:rPr>
          <w:rFonts w:hint="default" w:ascii="Helvetica" w:hAnsi="Helvetica" w:eastAsia="Helvetica" w:cs="Helvetica"/>
          <w:spacing w:val="0"/>
          <w:kern w:val="0"/>
          <w:sz w:val="15"/>
          <w:szCs w:val="15"/>
          <w:lang w:val="en-US" w:eastAsia="zh-CN" w:bidi="ar"/>
        </w:rPr>
        <w:t>；</w:t>
      </w:r>
    </w:p>
    <w:p w14:paraId="3CD1BEC2">
      <w:pPr>
        <w:keepNext w:val="0"/>
        <w:keepLines w:val="0"/>
        <w:widowControl/>
        <w:numPr>
          <w:ilvl w:val="0"/>
          <w:numId w:val="3"/>
        </w:numPr>
        <w:suppressLineNumbers w:val="0"/>
        <w:ind w:left="0" w:leftChars="0" w:firstLine="0" w:firstLine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w:t>
      </w:r>
      <w:r>
        <w:rPr>
          <w:rFonts w:hint="default" w:ascii="Helvetica" w:hAnsi="Helvetica" w:eastAsia="Helvetica" w:cs="Helvetica"/>
          <w:spacing w:val="0"/>
          <w:kern w:val="0"/>
          <w:sz w:val="15"/>
          <w:szCs w:val="15"/>
          <w:highlight w:val="yellow"/>
          <w:lang w:val="en-US" w:eastAsia="zh-CN" w:bidi="ar"/>
        </w:rPr>
        <w:t>西方价值观</w:t>
      </w:r>
      <w:r>
        <w:rPr>
          <w:rFonts w:hint="default" w:ascii="Helvetica" w:hAnsi="Helvetica" w:eastAsia="Helvetica" w:cs="Helvetica"/>
          <w:spacing w:val="0"/>
          <w:kern w:val="0"/>
          <w:sz w:val="15"/>
          <w:szCs w:val="15"/>
          <w:lang w:val="en-US" w:eastAsia="zh-CN" w:bidi="ar"/>
        </w:rPr>
        <w:t>叙事，输出</w:t>
      </w:r>
      <w:r>
        <w:rPr>
          <w:rFonts w:hint="default" w:ascii="Helvetica" w:hAnsi="Helvetica" w:eastAsia="Helvetica" w:cs="Helvetica"/>
          <w:spacing w:val="0"/>
          <w:kern w:val="0"/>
          <w:sz w:val="15"/>
          <w:szCs w:val="15"/>
          <w:highlight w:val="yellow"/>
          <w:lang w:val="en-US" w:eastAsia="zh-CN" w:bidi="ar"/>
        </w:rPr>
        <w:t>政治偏见和错误言论</w:t>
      </w:r>
      <w:r>
        <w:rPr>
          <w:rFonts w:hint="default" w:ascii="Helvetica" w:hAnsi="Helvetica" w:eastAsia="Helvetica" w:cs="Helvetica"/>
          <w:spacing w:val="0"/>
          <w:kern w:val="0"/>
          <w:sz w:val="15"/>
          <w:szCs w:val="15"/>
          <w:lang w:val="en-US" w:eastAsia="zh-CN" w:bidi="ar"/>
        </w:rPr>
        <w:t>；</w:t>
      </w:r>
    </w:p>
    <w:p w14:paraId="01BF6FEB">
      <w:pPr>
        <w:keepNext w:val="0"/>
        <w:keepLines w:val="0"/>
        <w:widowControl/>
        <w:numPr>
          <w:ilvl w:val="0"/>
          <w:numId w:val="3"/>
        </w:numPr>
        <w:suppressLineNumbers w:val="0"/>
        <w:ind w:left="0" w:leftChars="0" w:firstLine="0" w:firstLine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易被</w:t>
      </w:r>
      <w:r>
        <w:rPr>
          <w:rFonts w:hint="default" w:ascii="Helvetica" w:hAnsi="Helvetica" w:eastAsia="Helvetica" w:cs="Helvetica"/>
          <w:spacing w:val="0"/>
          <w:kern w:val="0"/>
          <w:sz w:val="15"/>
          <w:szCs w:val="15"/>
          <w:highlight w:val="yellow"/>
          <w:lang w:val="en-US" w:eastAsia="zh-CN" w:bidi="ar"/>
        </w:rPr>
        <w:t>诱导</w:t>
      </w:r>
      <w:r>
        <w:rPr>
          <w:rFonts w:hint="default" w:ascii="Helvetica" w:hAnsi="Helvetica" w:eastAsia="Helvetica" w:cs="Helvetica"/>
          <w:spacing w:val="0"/>
          <w:kern w:val="0"/>
          <w:sz w:val="15"/>
          <w:szCs w:val="15"/>
          <w:lang w:val="en-US" w:eastAsia="zh-CN" w:bidi="ar"/>
        </w:rPr>
        <w:t>，输出</w:t>
      </w:r>
      <w:r>
        <w:rPr>
          <w:rFonts w:hint="default" w:ascii="Helvetica" w:hAnsi="Helvetica" w:eastAsia="Helvetica" w:cs="Helvetica"/>
          <w:spacing w:val="0"/>
          <w:kern w:val="0"/>
          <w:sz w:val="15"/>
          <w:szCs w:val="15"/>
          <w:highlight w:val="yellow"/>
          <w:lang w:val="en-US" w:eastAsia="zh-CN" w:bidi="ar"/>
        </w:rPr>
        <w:t>错误</w:t>
      </w:r>
      <w:r>
        <w:rPr>
          <w:rFonts w:hint="default" w:ascii="Helvetica" w:hAnsi="Helvetica" w:eastAsia="Helvetica" w:cs="Helvetica"/>
          <w:spacing w:val="0"/>
          <w:kern w:val="0"/>
          <w:sz w:val="15"/>
          <w:szCs w:val="15"/>
          <w:lang w:val="en-US" w:eastAsia="zh-CN" w:bidi="ar"/>
        </w:rPr>
        <w:t>知识和</w:t>
      </w:r>
      <w:r>
        <w:rPr>
          <w:rFonts w:hint="default" w:ascii="Helvetica" w:hAnsi="Helvetica" w:eastAsia="Helvetica" w:cs="Helvetica"/>
          <w:spacing w:val="0"/>
          <w:kern w:val="0"/>
          <w:sz w:val="15"/>
          <w:szCs w:val="15"/>
          <w:highlight w:val="yellow"/>
          <w:lang w:val="en-US" w:eastAsia="zh-CN" w:bidi="ar"/>
        </w:rPr>
        <w:t>有害</w:t>
      </w:r>
      <w:r>
        <w:rPr>
          <w:rFonts w:hint="default" w:ascii="Helvetica" w:hAnsi="Helvetica" w:eastAsia="Helvetica" w:cs="Helvetica"/>
          <w:spacing w:val="0"/>
          <w:kern w:val="0"/>
          <w:sz w:val="15"/>
          <w:szCs w:val="15"/>
          <w:lang w:val="en-US" w:eastAsia="zh-CN" w:bidi="ar"/>
        </w:rPr>
        <w:t>内容；</w:t>
      </w:r>
    </w:p>
    <w:p w14:paraId="0AC35E87">
      <w:pPr>
        <w:keepNext w:val="0"/>
        <w:keepLines w:val="0"/>
        <w:widowControl/>
        <w:numPr>
          <w:ilvl w:val="0"/>
          <w:numId w:val="3"/>
        </w:numPr>
        <w:suppressLineNumbers w:val="0"/>
        <w:ind w:left="0" w:leftChars="0" w:firstLine="0" w:firstLine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数据安全</w:t>
      </w:r>
      <w:r>
        <w:rPr>
          <w:rFonts w:hint="default" w:ascii="Helvetica" w:hAnsi="Helvetica" w:eastAsia="Helvetica" w:cs="Helvetica"/>
          <w:spacing w:val="0"/>
          <w:kern w:val="0"/>
          <w:sz w:val="15"/>
          <w:szCs w:val="15"/>
          <w:lang w:val="en-US" w:eastAsia="zh-CN" w:bidi="ar"/>
        </w:rPr>
        <w:t>问题加重，大模型成为</w:t>
      </w:r>
      <w:r>
        <w:rPr>
          <w:rFonts w:hint="default" w:ascii="Helvetica" w:hAnsi="Helvetica" w:eastAsia="Helvetica" w:cs="Helvetica"/>
          <w:spacing w:val="0"/>
          <w:kern w:val="0"/>
          <w:sz w:val="15"/>
          <w:szCs w:val="15"/>
          <w:highlight w:val="yellow"/>
          <w:lang w:val="en-US" w:eastAsia="zh-CN" w:bidi="ar"/>
        </w:rPr>
        <w:t>重要敏感数据的诱捕器</w:t>
      </w:r>
      <w:r>
        <w:rPr>
          <w:rFonts w:hint="default" w:ascii="Helvetica" w:hAnsi="Helvetica" w:eastAsia="Helvetica" w:cs="Helvetica"/>
          <w:spacing w:val="0"/>
          <w:kern w:val="0"/>
          <w:sz w:val="15"/>
          <w:szCs w:val="15"/>
          <w:lang w:val="en-US" w:eastAsia="zh-CN" w:bidi="ar"/>
        </w:rPr>
        <w:t>，</w:t>
      </w:r>
    </w:p>
    <w:p w14:paraId="25A624BA">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ChatGPT将</w:t>
      </w:r>
      <w:r>
        <w:rPr>
          <w:rFonts w:hint="default" w:ascii="Helvetica" w:hAnsi="Helvetica" w:eastAsia="Helvetica" w:cs="Helvetica"/>
          <w:spacing w:val="0"/>
          <w:kern w:val="0"/>
          <w:sz w:val="15"/>
          <w:szCs w:val="15"/>
          <w:highlight w:val="yellow"/>
          <w:lang w:val="en-US" w:eastAsia="zh-CN" w:bidi="ar"/>
        </w:rPr>
        <w:t>用户输入纳入训练数据库</w:t>
      </w:r>
      <w:r>
        <w:rPr>
          <w:rFonts w:hint="default" w:ascii="Helvetica" w:hAnsi="Helvetica" w:eastAsia="Helvetica" w:cs="Helvetica"/>
          <w:spacing w:val="0"/>
          <w:kern w:val="0"/>
          <w:sz w:val="15"/>
          <w:szCs w:val="15"/>
          <w:lang w:val="en-US" w:eastAsia="zh-CN" w:bidi="ar"/>
        </w:rPr>
        <w:t>，用于改善ChatGPT，</w:t>
      </w:r>
    </w:p>
    <w:p w14:paraId="24755DCA">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美方能够利用大模型获得</w:t>
      </w:r>
      <w:r>
        <w:rPr>
          <w:rFonts w:hint="default" w:ascii="Helvetica" w:hAnsi="Helvetica" w:eastAsia="Helvetica" w:cs="Helvetica"/>
          <w:spacing w:val="0"/>
          <w:kern w:val="0"/>
          <w:sz w:val="15"/>
          <w:szCs w:val="15"/>
          <w:highlight w:val="yellow"/>
          <w:lang w:val="en-US" w:eastAsia="zh-CN" w:bidi="ar"/>
        </w:rPr>
        <w:t>公开渠道覆盖不到的中文语料</w:t>
      </w:r>
      <w:r>
        <w:rPr>
          <w:rFonts w:hint="default" w:ascii="Helvetica" w:hAnsi="Helvetica" w:eastAsia="Helvetica" w:cs="Helvetica"/>
          <w:spacing w:val="0"/>
          <w:kern w:val="0"/>
          <w:sz w:val="15"/>
          <w:szCs w:val="15"/>
          <w:lang w:val="en-US" w:eastAsia="zh-CN" w:bidi="ar"/>
        </w:rPr>
        <w:t>，掌握我们自己都可能不掌握的“中国知识”。</w:t>
      </w:r>
    </w:p>
    <w:p w14:paraId="3DBD71B8">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4267BD4E">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因此，迫切需要发展大模型</w:t>
      </w:r>
      <w:r>
        <w:rPr>
          <w:rFonts w:hint="default" w:ascii="Helvetica" w:hAnsi="Helvetica" w:eastAsia="Helvetica" w:cs="Helvetica"/>
          <w:spacing w:val="0"/>
          <w:kern w:val="0"/>
          <w:sz w:val="15"/>
          <w:szCs w:val="15"/>
          <w:highlight w:val="yellow"/>
          <w:lang w:val="en-US" w:eastAsia="zh-CN" w:bidi="ar"/>
        </w:rPr>
        <w:t>安全监管技术</w:t>
      </w:r>
      <w:r>
        <w:rPr>
          <w:rFonts w:hint="default" w:ascii="Helvetica" w:hAnsi="Helvetica" w:eastAsia="Helvetica" w:cs="Helvetica"/>
          <w:spacing w:val="0"/>
          <w:kern w:val="0"/>
          <w:sz w:val="15"/>
          <w:szCs w:val="15"/>
          <w:lang w:val="en-US" w:eastAsia="zh-CN" w:bidi="ar"/>
        </w:rPr>
        <w:t>与</w:t>
      </w:r>
      <w:r>
        <w:rPr>
          <w:rFonts w:hint="default" w:ascii="Helvetica" w:hAnsi="Helvetica" w:eastAsia="Helvetica" w:cs="Helvetica"/>
          <w:spacing w:val="0"/>
          <w:kern w:val="0"/>
          <w:sz w:val="15"/>
          <w:szCs w:val="15"/>
          <w:highlight w:val="yellow"/>
          <w:lang w:val="en-US" w:eastAsia="zh-CN" w:bidi="ar"/>
        </w:rPr>
        <w:t>自己的</w:t>
      </w:r>
      <w:r>
        <w:rPr>
          <w:rFonts w:hint="default" w:ascii="Helvetica" w:hAnsi="Helvetica" w:eastAsia="Helvetica" w:cs="Helvetica"/>
          <w:spacing w:val="0"/>
          <w:kern w:val="0"/>
          <w:sz w:val="15"/>
          <w:szCs w:val="15"/>
          <w:lang w:val="en-US" w:eastAsia="zh-CN" w:bidi="ar"/>
        </w:rPr>
        <w:t>可信大模型。</w:t>
      </w:r>
    </w:p>
    <w:p w14:paraId="4118A495">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58D42DE2">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除了技术手段外，人工智能安全保障需要相关</w:t>
      </w:r>
      <w:r>
        <w:rPr>
          <w:rFonts w:hint="default" w:ascii="Helvetica" w:hAnsi="Helvetica" w:eastAsia="Helvetica" w:cs="Helvetica"/>
          <w:spacing w:val="0"/>
          <w:kern w:val="0"/>
          <w:sz w:val="15"/>
          <w:szCs w:val="15"/>
          <w:highlight w:val="yellow"/>
          <w:lang w:val="en-US" w:eastAsia="zh-CN" w:bidi="ar"/>
        </w:rPr>
        <w:t>立法</w:t>
      </w:r>
      <w:r>
        <w:rPr>
          <w:rFonts w:hint="default" w:ascii="Helvetica" w:hAnsi="Helvetica" w:eastAsia="Helvetica" w:cs="Helvetica"/>
          <w:spacing w:val="0"/>
          <w:kern w:val="0"/>
          <w:sz w:val="15"/>
          <w:szCs w:val="15"/>
          <w:lang w:val="en-US" w:eastAsia="zh-CN" w:bidi="ar"/>
        </w:rPr>
        <w:t>工作。</w:t>
      </w:r>
    </w:p>
    <w:p w14:paraId="697EA8CB">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1EB4585">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2021年科技部发布《新一代人工智能伦理规范》，</w:t>
      </w:r>
    </w:p>
    <w:p w14:paraId="49BE2145">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2022年8月，全国信息安全标准化技术委员会发布《信息安全技术 机器学习算法安全评估规范》，</w:t>
      </w:r>
    </w:p>
    <w:p w14:paraId="0DFD4DDD">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2022-2023年，中央网信办先后发布《互联网信息服务算法推荐管理规定》《互联网信息服务深度合成管理规定》《生成式人工智能服务管理办法》等。</w:t>
      </w:r>
    </w:p>
    <w:p w14:paraId="3447986D">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7D9BF15">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欧美国家也先后出台法规，2018年5月25日，欧盟出台《通用数据保护条例》，</w:t>
      </w:r>
    </w:p>
    <w:p w14:paraId="6935F668">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2022年10月4日，美国发布《人工智能权利法案蓝图》，</w:t>
      </w:r>
    </w:p>
    <w:p w14:paraId="648F1882">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2024年3月13日，欧洲议会通过了欧盟《人工智能法案》。</w:t>
      </w:r>
    </w:p>
    <w:p w14:paraId="2187A46F">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5021330B">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我国应加快推进《人工智能法》出台，构建人工智能治理体系，</w:t>
      </w:r>
    </w:p>
    <w:p w14:paraId="771E0B67">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确保人工智能的发展和应用遵循人类共同价值观，促进人机和谐友好；</w:t>
      </w:r>
    </w:p>
    <w:p w14:paraId="72680C37">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创造有利于人工智能技术研究、开发、应用的政策环境；</w:t>
      </w:r>
    </w:p>
    <w:p w14:paraId="75BCE203">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建立合理披露机制和审计评估机制，理解人工智能机制原理和决策过程；</w:t>
      </w:r>
    </w:p>
    <w:p w14:paraId="7264273E">
      <w:pPr>
        <w:keepNext w:val="0"/>
        <w:keepLines w:val="0"/>
        <w:widowControl/>
        <w:numPr>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明确人工智能系统的安全责任和问责机制，可追溯责任主体并补救；</w:t>
      </w:r>
    </w:p>
    <w:p w14:paraId="07B4120F">
      <w:pPr>
        <w:keepNext w:val="0"/>
        <w:keepLines w:val="0"/>
        <w:widowControl/>
        <w:numPr>
          <w:numId w:val="0"/>
        </w:numPr>
        <w:suppressLineNumbers w:val="0"/>
        <w:ind w:leftChars="0"/>
        <w:jc w:val="left"/>
      </w:pPr>
      <w:r>
        <w:rPr>
          <w:rFonts w:hint="default" w:ascii="Helvetica" w:hAnsi="Helvetica" w:eastAsia="Helvetica" w:cs="Helvetica"/>
          <w:spacing w:val="0"/>
          <w:kern w:val="0"/>
          <w:sz w:val="15"/>
          <w:szCs w:val="15"/>
          <w:lang w:val="en-US" w:eastAsia="zh-CN" w:bidi="ar"/>
        </w:rPr>
        <w:t>推动形成公平合理、开放包容的国际人工智能治理规则。</w:t>
      </w:r>
    </w:p>
    <w:p w14:paraId="4700BAE1">
      <w:pPr>
        <w:pStyle w:val="4"/>
        <w:bidi w:val="0"/>
      </w:pPr>
      <w:r>
        <w:rPr>
          <w:rStyle w:val="9"/>
          <w:b/>
          <w:color w:val="0261B2"/>
        </w:rPr>
        <w:t>四、中国智能计算发展困境</w:t>
      </w:r>
    </w:p>
    <w:p w14:paraId="1AC5A53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人工智能技术与智能计算产业处于中美科技竞争的焦点，</w:t>
      </w:r>
    </w:p>
    <w:p w14:paraId="0B89C84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我国在过去几年虽然取得了很大的成绩，但依然面临诸多发展困境，</w:t>
      </w:r>
    </w:p>
    <w:p w14:paraId="4B08231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特别是由美国的科技打压政策带来的困难。</w:t>
      </w:r>
    </w:p>
    <w:p w14:paraId="36D0907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2450244">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困境一为美国在AI核心能力上长期处于领先地位，中国处于跟踪模式。</w:t>
      </w:r>
    </w:p>
    <w:p w14:paraId="17759B58">
      <w:pPr>
        <w:keepNext w:val="0"/>
        <w:keepLines w:val="0"/>
        <w:widowControl/>
        <w:suppressLineNumbers w:val="0"/>
        <w:jc w:val="left"/>
        <w:rPr>
          <w:rFonts w:hint="default" w:ascii="Helvetica" w:hAnsi="Helvetica" w:eastAsia="Helvetica" w:cs="Helvetica"/>
          <w:spacing w:val="0"/>
          <w:kern w:val="0"/>
          <w:sz w:val="15"/>
          <w:szCs w:val="15"/>
          <w:highlight w:val="yellow"/>
          <w:lang w:val="en-US" w:eastAsia="zh-CN" w:bidi="ar"/>
        </w:rPr>
      </w:pPr>
      <w:r>
        <w:rPr>
          <w:rFonts w:hint="default" w:ascii="Helvetica" w:hAnsi="Helvetica" w:eastAsia="Helvetica" w:cs="Helvetica"/>
          <w:spacing w:val="0"/>
          <w:kern w:val="0"/>
          <w:sz w:val="15"/>
          <w:szCs w:val="15"/>
          <w:lang w:val="en-US" w:eastAsia="zh-CN" w:bidi="ar"/>
        </w:rPr>
        <w:t>中国在</w:t>
      </w:r>
      <w:r>
        <w:rPr>
          <w:rFonts w:hint="default" w:ascii="Helvetica" w:hAnsi="Helvetica" w:eastAsia="Helvetica" w:cs="Helvetica"/>
          <w:spacing w:val="0"/>
          <w:kern w:val="0"/>
          <w:sz w:val="15"/>
          <w:szCs w:val="15"/>
          <w:highlight w:val="yellow"/>
          <w:lang w:val="en-US" w:eastAsia="zh-CN" w:bidi="ar"/>
        </w:rPr>
        <w:t>AI高端人才数量、</w:t>
      </w:r>
    </w:p>
    <w:p w14:paraId="3A18941E">
      <w:pPr>
        <w:keepNext w:val="0"/>
        <w:keepLines w:val="0"/>
        <w:widowControl/>
        <w:suppressLineNumbers w:val="0"/>
        <w:jc w:val="left"/>
        <w:rPr>
          <w:rFonts w:hint="default" w:ascii="Helvetica" w:hAnsi="Helvetica" w:eastAsia="Helvetica" w:cs="Helvetica"/>
          <w:spacing w:val="0"/>
          <w:kern w:val="0"/>
          <w:sz w:val="15"/>
          <w:szCs w:val="15"/>
          <w:highlight w:val="yellow"/>
          <w:lang w:val="en-US" w:eastAsia="zh-CN" w:bidi="ar"/>
        </w:rPr>
      </w:pPr>
      <w:r>
        <w:rPr>
          <w:rFonts w:hint="default" w:ascii="Helvetica" w:hAnsi="Helvetica" w:eastAsia="Helvetica" w:cs="Helvetica"/>
          <w:spacing w:val="0"/>
          <w:kern w:val="0"/>
          <w:sz w:val="15"/>
          <w:szCs w:val="15"/>
          <w:highlight w:val="yellow"/>
          <w:lang w:val="en-US" w:eastAsia="zh-CN" w:bidi="ar"/>
        </w:rPr>
        <w:t>AI基础算法创新、</w:t>
      </w:r>
    </w:p>
    <w:p w14:paraId="61B27F89">
      <w:pPr>
        <w:keepNext w:val="0"/>
        <w:keepLines w:val="0"/>
        <w:widowControl/>
        <w:suppressLineNumbers w:val="0"/>
        <w:jc w:val="left"/>
        <w:rPr>
          <w:rFonts w:hint="default" w:ascii="Helvetica" w:hAnsi="Helvetica" w:eastAsia="Helvetica" w:cs="Helvetica"/>
          <w:spacing w:val="0"/>
          <w:kern w:val="0"/>
          <w:sz w:val="15"/>
          <w:szCs w:val="15"/>
          <w:highlight w:val="yellow"/>
          <w:lang w:val="en-US" w:eastAsia="zh-CN" w:bidi="ar"/>
        </w:rPr>
      </w:pPr>
      <w:r>
        <w:rPr>
          <w:rFonts w:hint="default" w:ascii="Helvetica" w:hAnsi="Helvetica" w:eastAsia="Helvetica" w:cs="Helvetica"/>
          <w:spacing w:val="0"/>
          <w:kern w:val="0"/>
          <w:sz w:val="15"/>
          <w:szCs w:val="15"/>
          <w:highlight w:val="yellow"/>
          <w:lang w:val="en-US" w:eastAsia="zh-CN" w:bidi="ar"/>
        </w:rPr>
        <w:t>AI底座大模型能力（大语言模型、文生图模型、文生视频模型）、</w:t>
      </w:r>
    </w:p>
    <w:p w14:paraId="2DC1D969">
      <w:pPr>
        <w:keepNext w:val="0"/>
        <w:keepLines w:val="0"/>
        <w:widowControl/>
        <w:suppressLineNumbers w:val="0"/>
        <w:jc w:val="left"/>
        <w:rPr>
          <w:rFonts w:hint="default" w:ascii="Helvetica" w:hAnsi="Helvetica" w:eastAsia="Helvetica" w:cs="Helvetica"/>
          <w:spacing w:val="0"/>
          <w:kern w:val="0"/>
          <w:sz w:val="15"/>
          <w:szCs w:val="15"/>
          <w:highlight w:val="yellow"/>
          <w:lang w:val="en-US" w:eastAsia="zh-CN" w:bidi="ar"/>
        </w:rPr>
      </w:pPr>
      <w:r>
        <w:rPr>
          <w:rFonts w:hint="default" w:ascii="Helvetica" w:hAnsi="Helvetica" w:eastAsia="Helvetica" w:cs="Helvetica"/>
          <w:spacing w:val="0"/>
          <w:kern w:val="0"/>
          <w:sz w:val="15"/>
          <w:szCs w:val="15"/>
          <w:highlight w:val="yellow"/>
          <w:lang w:val="en-US" w:eastAsia="zh-CN" w:bidi="ar"/>
        </w:rPr>
        <w:t>底座大模型训练数据、</w:t>
      </w:r>
    </w:p>
    <w:p w14:paraId="4A77C19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底座大模型训练算力</w:t>
      </w:r>
      <w:r>
        <w:rPr>
          <w:rFonts w:hint="default" w:ascii="Helvetica" w:hAnsi="Helvetica" w:eastAsia="Helvetica" w:cs="Helvetica"/>
          <w:spacing w:val="0"/>
          <w:kern w:val="0"/>
          <w:sz w:val="15"/>
          <w:szCs w:val="15"/>
          <w:lang w:val="en-US" w:eastAsia="zh-CN" w:bidi="ar"/>
        </w:rPr>
        <w:t>等，</w:t>
      </w:r>
    </w:p>
    <w:p w14:paraId="35FD095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都与美国存在一定的差距，并且这种差距还将持续很长一段时间。</w:t>
      </w:r>
    </w:p>
    <w:p w14:paraId="6A2CAA7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31544AFC">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困境二为</w:t>
      </w:r>
      <w:r>
        <w:rPr>
          <w:rStyle w:val="9"/>
          <w:rFonts w:hint="default" w:ascii="Helvetica" w:hAnsi="Helvetica" w:eastAsia="Helvetica" w:cs="Helvetica"/>
          <w:color w:val="007AAA"/>
          <w:spacing w:val="0"/>
          <w:kern w:val="0"/>
          <w:sz w:val="15"/>
          <w:szCs w:val="15"/>
          <w:highlight w:val="yellow"/>
          <w:lang w:val="en-US" w:eastAsia="zh-CN" w:bidi="ar"/>
        </w:rPr>
        <w:t>高端算力产品</w:t>
      </w:r>
      <w:r>
        <w:rPr>
          <w:rStyle w:val="9"/>
          <w:rFonts w:hint="default" w:ascii="Helvetica" w:hAnsi="Helvetica" w:eastAsia="Helvetica" w:cs="Helvetica"/>
          <w:color w:val="007AAA"/>
          <w:spacing w:val="0"/>
          <w:kern w:val="0"/>
          <w:sz w:val="15"/>
          <w:szCs w:val="15"/>
          <w:lang w:val="en-US" w:eastAsia="zh-CN" w:bidi="ar"/>
        </w:rPr>
        <w:t>禁售，</w:t>
      </w:r>
      <w:r>
        <w:rPr>
          <w:rStyle w:val="9"/>
          <w:rFonts w:hint="default" w:ascii="Helvetica" w:hAnsi="Helvetica" w:eastAsia="Helvetica" w:cs="Helvetica"/>
          <w:color w:val="007AAA"/>
          <w:spacing w:val="0"/>
          <w:kern w:val="0"/>
          <w:sz w:val="15"/>
          <w:szCs w:val="15"/>
          <w:highlight w:val="yellow"/>
          <w:lang w:val="en-US" w:eastAsia="zh-CN" w:bidi="ar"/>
        </w:rPr>
        <w:t>高端芯片工艺</w:t>
      </w:r>
      <w:r>
        <w:rPr>
          <w:rStyle w:val="9"/>
          <w:rFonts w:hint="default" w:ascii="Helvetica" w:hAnsi="Helvetica" w:eastAsia="Helvetica" w:cs="Helvetica"/>
          <w:color w:val="007AAA"/>
          <w:spacing w:val="0"/>
          <w:kern w:val="0"/>
          <w:sz w:val="15"/>
          <w:szCs w:val="15"/>
          <w:lang w:val="en-US" w:eastAsia="zh-CN" w:bidi="ar"/>
        </w:rPr>
        <w:t>长期被卡。</w:t>
      </w:r>
    </w:p>
    <w:p w14:paraId="533D8ED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A100，H100，B200等高端智算芯片对华禁售</w:t>
      </w:r>
      <w:r>
        <w:rPr>
          <w:rFonts w:hint="default" w:ascii="Helvetica" w:hAnsi="Helvetica" w:eastAsia="Helvetica" w:cs="Helvetica"/>
          <w:spacing w:val="0"/>
          <w:kern w:val="0"/>
          <w:sz w:val="15"/>
          <w:szCs w:val="15"/>
          <w:lang w:val="en-US" w:eastAsia="zh-CN" w:bidi="ar"/>
        </w:rPr>
        <w:t>。</w:t>
      </w:r>
    </w:p>
    <w:p w14:paraId="42E626D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7FB5B6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华为、龙芯、寒武纪、曙光、海光等企业都进入实体清单，</w:t>
      </w:r>
    </w:p>
    <w:p w14:paraId="7E6C371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它们芯片制造的先进工艺④受限，</w:t>
      </w:r>
    </w:p>
    <w:p w14:paraId="2FAF8B8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国内可满足规模量产的工艺节点落后国际先进水平2-3代，</w:t>
      </w:r>
    </w:p>
    <w:p w14:paraId="4D57168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核心算力芯片的性能落后国际先进水平2-3代。</w:t>
      </w:r>
    </w:p>
    <w:p w14:paraId="5C0F530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4F9CC39">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困境三为国内智能计算生态孱弱，</w:t>
      </w:r>
      <w:r>
        <w:rPr>
          <w:rStyle w:val="9"/>
          <w:rFonts w:hint="default" w:ascii="Helvetica" w:hAnsi="Helvetica" w:eastAsia="Helvetica" w:cs="Helvetica"/>
          <w:color w:val="007AAA"/>
          <w:spacing w:val="0"/>
          <w:kern w:val="0"/>
          <w:sz w:val="15"/>
          <w:szCs w:val="15"/>
          <w:highlight w:val="yellow"/>
          <w:lang w:val="en-US" w:eastAsia="zh-CN" w:bidi="ar"/>
        </w:rPr>
        <w:t>AI开发框架渗透率</w:t>
      </w:r>
      <w:r>
        <w:rPr>
          <w:rStyle w:val="9"/>
          <w:rFonts w:hint="default" w:ascii="Helvetica" w:hAnsi="Helvetica" w:eastAsia="Helvetica" w:cs="Helvetica"/>
          <w:color w:val="007AAA"/>
          <w:spacing w:val="0"/>
          <w:kern w:val="0"/>
          <w:sz w:val="15"/>
          <w:szCs w:val="15"/>
          <w:lang w:val="en-US" w:eastAsia="zh-CN" w:bidi="ar"/>
        </w:rPr>
        <w:t>不足。</w:t>
      </w:r>
    </w:p>
    <w:p w14:paraId="589FBC2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英伟达CUDA⑤(</w:t>
      </w:r>
      <w:r>
        <w:rPr>
          <w:rFonts w:hint="default" w:ascii="Helvetica" w:hAnsi="Helvetica" w:eastAsia="Helvetica" w:cs="Helvetica"/>
          <w:spacing w:val="0"/>
          <w:kern w:val="0"/>
          <w:sz w:val="15"/>
          <w:szCs w:val="15"/>
          <w:highlight w:val="yellow"/>
          <w:lang w:val="en-US" w:eastAsia="zh-CN" w:bidi="ar"/>
        </w:rPr>
        <w:t>Compute Unified Device Architecture</w:t>
      </w:r>
      <w:r>
        <w:rPr>
          <w:rFonts w:hint="default" w:ascii="Helvetica" w:hAnsi="Helvetica" w:eastAsia="Helvetica" w:cs="Helvetica"/>
          <w:spacing w:val="0"/>
          <w:kern w:val="0"/>
          <w:sz w:val="15"/>
          <w:szCs w:val="15"/>
          <w:lang w:val="en-US" w:eastAsia="zh-CN" w:bidi="ar"/>
        </w:rPr>
        <w:t>, 通用计算设备架构)生态完备，已形成了事实上的垄断。</w:t>
      </w:r>
    </w:p>
    <w:p w14:paraId="735DB8F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C449E2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国内生态孱弱，具体表现在：</w:t>
      </w:r>
    </w:p>
    <w:p w14:paraId="0A7DDE1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一是</w:t>
      </w:r>
      <w:r>
        <w:rPr>
          <w:rFonts w:hint="default" w:ascii="Helvetica" w:hAnsi="Helvetica" w:eastAsia="Helvetica" w:cs="Helvetica"/>
          <w:spacing w:val="0"/>
          <w:kern w:val="0"/>
          <w:sz w:val="15"/>
          <w:szCs w:val="15"/>
          <w:highlight w:val="yellow"/>
          <w:lang w:val="en-US" w:eastAsia="zh-CN" w:bidi="ar"/>
        </w:rPr>
        <w:t>研发人员</w:t>
      </w:r>
      <w:r>
        <w:rPr>
          <w:rFonts w:hint="default" w:ascii="Helvetica" w:hAnsi="Helvetica" w:eastAsia="Helvetica" w:cs="Helvetica"/>
          <w:spacing w:val="0"/>
          <w:kern w:val="0"/>
          <w:sz w:val="15"/>
          <w:szCs w:val="15"/>
          <w:lang w:val="en-US" w:eastAsia="zh-CN" w:bidi="ar"/>
        </w:rPr>
        <w:t>不足，英伟达</w:t>
      </w:r>
      <w:r>
        <w:rPr>
          <w:rFonts w:hint="default" w:ascii="Helvetica" w:hAnsi="Helvetica" w:eastAsia="Helvetica" w:cs="Helvetica"/>
          <w:spacing w:val="0"/>
          <w:kern w:val="0"/>
          <w:sz w:val="15"/>
          <w:szCs w:val="15"/>
          <w:highlight w:val="yellow"/>
          <w:lang w:val="en-US" w:eastAsia="zh-CN" w:bidi="ar"/>
        </w:rPr>
        <w:t>CUDA生态</w:t>
      </w:r>
      <w:r>
        <w:rPr>
          <w:rFonts w:hint="default" w:ascii="Helvetica" w:hAnsi="Helvetica" w:eastAsia="Helvetica" w:cs="Helvetica"/>
          <w:spacing w:val="0"/>
          <w:kern w:val="0"/>
          <w:sz w:val="15"/>
          <w:szCs w:val="15"/>
          <w:lang w:val="en-US" w:eastAsia="zh-CN" w:bidi="ar"/>
        </w:rPr>
        <w:t>有近</w:t>
      </w:r>
      <w:r>
        <w:rPr>
          <w:rFonts w:hint="default" w:ascii="Helvetica" w:hAnsi="Helvetica" w:eastAsia="Helvetica" w:cs="Helvetica"/>
          <w:spacing w:val="0"/>
          <w:kern w:val="0"/>
          <w:sz w:val="15"/>
          <w:szCs w:val="15"/>
          <w:highlight w:val="yellow"/>
          <w:lang w:val="en-US" w:eastAsia="zh-CN" w:bidi="ar"/>
        </w:rPr>
        <w:t>2万人开发</w:t>
      </w:r>
      <w:r>
        <w:rPr>
          <w:rFonts w:hint="default" w:ascii="Helvetica" w:hAnsi="Helvetica" w:eastAsia="Helvetica" w:cs="Helvetica"/>
          <w:spacing w:val="0"/>
          <w:kern w:val="0"/>
          <w:sz w:val="15"/>
          <w:szCs w:val="15"/>
          <w:lang w:val="en-US" w:eastAsia="zh-CN" w:bidi="ar"/>
        </w:rPr>
        <w:t>，是国内</w:t>
      </w:r>
      <w:r>
        <w:rPr>
          <w:rFonts w:hint="default" w:ascii="Helvetica" w:hAnsi="Helvetica" w:eastAsia="Helvetica" w:cs="Helvetica"/>
          <w:spacing w:val="0"/>
          <w:kern w:val="0"/>
          <w:sz w:val="15"/>
          <w:szCs w:val="15"/>
          <w:highlight w:val="yellow"/>
          <w:lang w:val="en-US" w:eastAsia="zh-CN" w:bidi="ar"/>
        </w:rPr>
        <w:t>所有智能芯片公司人员总和的20倍</w:t>
      </w:r>
      <w:r>
        <w:rPr>
          <w:rFonts w:hint="default" w:ascii="Helvetica" w:hAnsi="Helvetica" w:eastAsia="Helvetica" w:cs="Helvetica"/>
          <w:spacing w:val="0"/>
          <w:kern w:val="0"/>
          <w:sz w:val="15"/>
          <w:szCs w:val="15"/>
          <w:lang w:val="en-US" w:eastAsia="zh-CN" w:bidi="ar"/>
        </w:rPr>
        <w:t>；</w:t>
      </w:r>
    </w:p>
    <w:p w14:paraId="2E155A0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二是</w:t>
      </w:r>
      <w:r>
        <w:rPr>
          <w:rFonts w:hint="default" w:ascii="Helvetica" w:hAnsi="Helvetica" w:eastAsia="Helvetica" w:cs="Helvetica"/>
          <w:spacing w:val="0"/>
          <w:kern w:val="0"/>
          <w:sz w:val="15"/>
          <w:szCs w:val="15"/>
          <w:highlight w:val="yellow"/>
          <w:lang w:val="en-US" w:eastAsia="zh-CN" w:bidi="ar"/>
        </w:rPr>
        <w:t>开发工具</w:t>
      </w:r>
      <w:r>
        <w:rPr>
          <w:rFonts w:hint="default" w:ascii="Helvetica" w:hAnsi="Helvetica" w:eastAsia="Helvetica" w:cs="Helvetica"/>
          <w:spacing w:val="0"/>
          <w:kern w:val="0"/>
          <w:sz w:val="15"/>
          <w:szCs w:val="15"/>
          <w:lang w:val="en-US" w:eastAsia="zh-CN" w:bidi="ar"/>
        </w:rPr>
        <w:t>不足，CUDA有</w:t>
      </w:r>
      <w:r>
        <w:rPr>
          <w:rFonts w:hint="default" w:ascii="Helvetica" w:hAnsi="Helvetica" w:eastAsia="Helvetica" w:cs="Helvetica"/>
          <w:spacing w:val="0"/>
          <w:kern w:val="0"/>
          <w:sz w:val="15"/>
          <w:szCs w:val="15"/>
          <w:highlight w:val="yellow"/>
          <w:lang w:val="en-US" w:eastAsia="zh-CN" w:bidi="ar"/>
        </w:rPr>
        <w:t>550个SDK(Software Development Kit, 软件开发工具包)</w:t>
      </w:r>
      <w:r>
        <w:rPr>
          <w:rFonts w:hint="default" w:ascii="Helvetica" w:hAnsi="Helvetica" w:eastAsia="Helvetica" w:cs="Helvetica"/>
          <w:spacing w:val="0"/>
          <w:kern w:val="0"/>
          <w:sz w:val="15"/>
          <w:szCs w:val="15"/>
          <w:lang w:val="en-US" w:eastAsia="zh-CN" w:bidi="ar"/>
        </w:rPr>
        <w:t>，是国内相关企业的</w:t>
      </w:r>
      <w:r>
        <w:rPr>
          <w:rFonts w:hint="default" w:ascii="Helvetica" w:hAnsi="Helvetica" w:eastAsia="Helvetica" w:cs="Helvetica"/>
          <w:spacing w:val="0"/>
          <w:kern w:val="0"/>
          <w:sz w:val="15"/>
          <w:szCs w:val="15"/>
          <w:highlight w:val="yellow"/>
          <w:lang w:val="en-US" w:eastAsia="zh-CN" w:bidi="ar"/>
        </w:rPr>
        <w:t>上百倍</w:t>
      </w:r>
      <w:r>
        <w:rPr>
          <w:rFonts w:hint="default" w:ascii="Helvetica" w:hAnsi="Helvetica" w:eastAsia="Helvetica" w:cs="Helvetica"/>
          <w:spacing w:val="0"/>
          <w:kern w:val="0"/>
          <w:sz w:val="15"/>
          <w:szCs w:val="15"/>
          <w:lang w:val="en-US" w:eastAsia="zh-CN" w:bidi="ar"/>
        </w:rPr>
        <w:t>；</w:t>
      </w:r>
    </w:p>
    <w:p w14:paraId="56E0C3C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三是</w:t>
      </w:r>
      <w:r>
        <w:rPr>
          <w:rFonts w:hint="default" w:ascii="Helvetica" w:hAnsi="Helvetica" w:eastAsia="Helvetica" w:cs="Helvetica"/>
          <w:spacing w:val="0"/>
          <w:kern w:val="0"/>
          <w:sz w:val="15"/>
          <w:szCs w:val="15"/>
          <w:highlight w:val="yellow"/>
          <w:lang w:val="en-US" w:eastAsia="zh-CN" w:bidi="ar"/>
        </w:rPr>
        <w:t>资金投入</w:t>
      </w:r>
      <w:r>
        <w:rPr>
          <w:rFonts w:hint="default" w:ascii="Helvetica" w:hAnsi="Helvetica" w:eastAsia="Helvetica" w:cs="Helvetica"/>
          <w:spacing w:val="0"/>
          <w:kern w:val="0"/>
          <w:sz w:val="15"/>
          <w:szCs w:val="15"/>
          <w:lang w:val="en-US" w:eastAsia="zh-CN" w:bidi="ar"/>
        </w:rPr>
        <w:t>不足，英伟达</w:t>
      </w:r>
      <w:r>
        <w:rPr>
          <w:rFonts w:hint="default" w:ascii="Helvetica" w:hAnsi="Helvetica" w:eastAsia="Helvetica" w:cs="Helvetica"/>
          <w:spacing w:val="0"/>
          <w:kern w:val="0"/>
          <w:sz w:val="15"/>
          <w:szCs w:val="15"/>
          <w:highlight w:val="yellow"/>
          <w:lang w:val="en-US" w:eastAsia="zh-CN" w:bidi="ar"/>
        </w:rPr>
        <w:t>每年投入50亿美元</w:t>
      </w:r>
      <w:r>
        <w:rPr>
          <w:rFonts w:hint="default" w:ascii="Helvetica" w:hAnsi="Helvetica" w:eastAsia="Helvetica" w:cs="Helvetica"/>
          <w:spacing w:val="0"/>
          <w:kern w:val="0"/>
          <w:sz w:val="15"/>
          <w:szCs w:val="15"/>
          <w:lang w:val="en-US" w:eastAsia="zh-CN" w:bidi="ar"/>
        </w:rPr>
        <w:t>，是国内相关公司的</w:t>
      </w:r>
      <w:r>
        <w:rPr>
          <w:rFonts w:hint="default" w:ascii="Helvetica" w:hAnsi="Helvetica" w:eastAsia="Helvetica" w:cs="Helvetica"/>
          <w:spacing w:val="0"/>
          <w:kern w:val="0"/>
          <w:sz w:val="15"/>
          <w:szCs w:val="15"/>
          <w:highlight w:val="yellow"/>
          <w:lang w:val="en-US" w:eastAsia="zh-CN" w:bidi="ar"/>
        </w:rPr>
        <w:t>几十倍</w:t>
      </w:r>
      <w:r>
        <w:rPr>
          <w:rFonts w:hint="default" w:ascii="Helvetica" w:hAnsi="Helvetica" w:eastAsia="Helvetica" w:cs="Helvetica"/>
          <w:spacing w:val="0"/>
          <w:kern w:val="0"/>
          <w:sz w:val="15"/>
          <w:szCs w:val="15"/>
          <w:lang w:val="en-US" w:eastAsia="zh-CN" w:bidi="ar"/>
        </w:rPr>
        <w:t>；</w:t>
      </w:r>
    </w:p>
    <w:p w14:paraId="6C763E5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四是</w:t>
      </w:r>
      <w:r>
        <w:rPr>
          <w:rFonts w:hint="default" w:ascii="Helvetica" w:hAnsi="Helvetica" w:eastAsia="Helvetica" w:cs="Helvetica"/>
          <w:spacing w:val="0"/>
          <w:kern w:val="0"/>
          <w:sz w:val="15"/>
          <w:szCs w:val="15"/>
          <w:highlight w:val="yellow"/>
          <w:lang w:val="en-US" w:eastAsia="zh-CN" w:bidi="ar"/>
        </w:rPr>
        <w:t>AI开发框架TensorFlow</w:t>
      </w:r>
      <w:r>
        <w:rPr>
          <w:rFonts w:hint="default" w:ascii="Helvetica" w:hAnsi="Helvetica" w:eastAsia="Helvetica" w:cs="Helvetica"/>
          <w:spacing w:val="0"/>
          <w:kern w:val="0"/>
          <w:sz w:val="15"/>
          <w:szCs w:val="15"/>
          <w:lang w:val="en-US" w:eastAsia="zh-CN" w:bidi="ar"/>
        </w:rPr>
        <w:t>占据</w:t>
      </w:r>
      <w:r>
        <w:rPr>
          <w:rFonts w:hint="default" w:ascii="Helvetica" w:hAnsi="Helvetica" w:eastAsia="Helvetica" w:cs="Helvetica"/>
          <w:spacing w:val="0"/>
          <w:kern w:val="0"/>
          <w:sz w:val="15"/>
          <w:szCs w:val="15"/>
          <w:highlight w:val="yellow"/>
          <w:lang w:val="en-US" w:eastAsia="zh-CN" w:bidi="ar"/>
        </w:rPr>
        <w:t>工业类</w:t>
      </w:r>
      <w:r>
        <w:rPr>
          <w:rFonts w:hint="default" w:ascii="Helvetica" w:hAnsi="Helvetica" w:eastAsia="Helvetica" w:cs="Helvetica"/>
          <w:spacing w:val="0"/>
          <w:kern w:val="0"/>
          <w:sz w:val="15"/>
          <w:szCs w:val="15"/>
          <w:lang w:val="en-US" w:eastAsia="zh-CN" w:bidi="ar"/>
        </w:rPr>
        <w:t>市场，</w:t>
      </w:r>
      <w:r>
        <w:rPr>
          <w:rFonts w:hint="default" w:ascii="Helvetica" w:hAnsi="Helvetica" w:eastAsia="Helvetica" w:cs="Helvetica"/>
          <w:spacing w:val="0"/>
          <w:kern w:val="0"/>
          <w:sz w:val="15"/>
          <w:szCs w:val="15"/>
          <w:highlight w:val="yellow"/>
          <w:lang w:val="en-US" w:eastAsia="zh-CN" w:bidi="ar"/>
        </w:rPr>
        <w:t>PyTorch</w:t>
      </w:r>
      <w:r>
        <w:rPr>
          <w:rFonts w:hint="default" w:ascii="Helvetica" w:hAnsi="Helvetica" w:eastAsia="Helvetica" w:cs="Helvetica"/>
          <w:spacing w:val="0"/>
          <w:kern w:val="0"/>
          <w:sz w:val="15"/>
          <w:szCs w:val="15"/>
          <w:lang w:val="en-US" w:eastAsia="zh-CN" w:bidi="ar"/>
        </w:rPr>
        <w:t>占据</w:t>
      </w:r>
      <w:r>
        <w:rPr>
          <w:rFonts w:hint="default" w:ascii="Helvetica" w:hAnsi="Helvetica" w:eastAsia="Helvetica" w:cs="Helvetica"/>
          <w:spacing w:val="0"/>
          <w:kern w:val="0"/>
          <w:sz w:val="15"/>
          <w:szCs w:val="15"/>
          <w:highlight w:val="yellow"/>
          <w:lang w:val="en-US" w:eastAsia="zh-CN" w:bidi="ar"/>
        </w:rPr>
        <w:t>研究类</w:t>
      </w:r>
      <w:r>
        <w:rPr>
          <w:rFonts w:hint="default" w:ascii="Helvetica" w:hAnsi="Helvetica" w:eastAsia="Helvetica" w:cs="Helvetica"/>
          <w:spacing w:val="0"/>
          <w:kern w:val="0"/>
          <w:sz w:val="15"/>
          <w:szCs w:val="15"/>
          <w:lang w:val="en-US" w:eastAsia="zh-CN" w:bidi="ar"/>
        </w:rPr>
        <w:t>市场，</w:t>
      </w:r>
    </w:p>
    <w:p w14:paraId="2BBCBE8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百度飞桨</w:t>
      </w:r>
      <w:r>
        <w:rPr>
          <w:rFonts w:hint="default" w:ascii="Helvetica" w:hAnsi="Helvetica" w:eastAsia="Helvetica" w:cs="Helvetica"/>
          <w:spacing w:val="0"/>
          <w:kern w:val="0"/>
          <w:sz w:val="15"/>
          <w:szCs w:val="15"/>
          <w:lang w:val="en-US" w:eastAsia="zh-CN" w:bidi="ar"/>
        </w:rPr>
        <w:t>等国产AI开发框架的</w:t>
      </w:r>
      <w:r>
        <w:rPr>
          <w:rFonts w:hint="default" w:ascii="Helvetica" w:hAnsi="Helvetica" w:eastAsia="Helvetica" w:cs="Helvetica"/>
          <w:spacing w:val="0"/>
          <w:kern w:val="0"/>
          <w:sz w:val="15"/>
          <w:szCs w:val="15"/>
          <w:highlight w:val="yellow"/>
          <w:lang w:val="en-US" w:eastAsia="zh-CN" w:bidi="ar"/>
        </w:rPr>
        <w:t>开发人员</w:t>
      </w:r>
      <w:r>
        <w:rPr>
          <w:rFonts w:hint="default" w:ascii="Helvetica" w:hAnsi="Helvetica" w:eastAsia="Helvetica" w:cs="Helvetica"/>
          <w:spacing w:val="0"/>
          <w:kern w:val="0"/>
          <w:sz w:val="15"/>
          <w:szCs w:val="15"/>
          <w:lang w:val="en-US" w:eastAsia="zh-CN" w:bidi="ar"/>
        </w:rPr>
        <w:t>只有</w:t>
      </w:r>
      <w:r>
        <w:rPr>
          <w:rFonts w:hint="default" w:ascii="Helvetica" w:hAnsi="Helvetica" w:eastAsia="Helvetica" w:cs="Helvetica"/>
          <w:spacing w:val="0"/>
          <w:kern w:val="0"/>
          <w:sz w:val="15"/>
          <w:szCs w:val="15"/>
          <w:highlight w:val="yellow"/>
          <w:lang w:val="en-US" w:eastAsia="zh-CN" w:bidi="ar"/>
        </w:rPr>
        <w:t>国外框架的1/10</w:t>
      </w:r>
      <w:r>
        <w:rPr>
          <w:rFonts w:hint="default" w:ascii="Helvetica" w:hAnsi="Helvetica" w:eastAsia="Helvetica" w:cs="Helvetica"/>
          <w:spacing w:val="0"/>
          <w:kern w:val="0"/>
          <w:sz w:val="15"/>
          <w:szCs w:val="15"/>
          <w:lang w:val="en-US" w:eastAsia="zh-CN" w:bidi="ar"/>
        </w:rPr>
        <w:t>。</w:t>
      </w:r>
    </w:p>
    <w:p w14:paraId="1558E96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3A536F9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更为严重的是国内企业之间</w:t>
      </w:r>
      <w:r>
        <w:rPr>
          <w:rFonts w:hint="default" w:ascii="Helvetica" w:hAnsi="Helvetica" w:eastAsia="Helvetica" w:cs="Helvetica"/>
          <w:spacing w:val="0"/>
          <w:kern w:val="0"/>
          <w:sz w:val="15"/>
          <w:szCs w:val="15"/>
          <w:highlight w:val="yellow"/>
          <w:lang w:val="en-US" w:eastAsia="zh-CN" w:bidi="ar"/>
        </w:rPr>
        <w:t>山头林立</w:t>
      </w:r>
      <w:r>
        <w:rPr>
          <w:rFonts w:hint="default" w:ascii="Helvetica" w:hAnsi="Helvetica" w:eastAsia="Helvetica" w:cs="Helvetica"/>
          <w:spacing w:val="0"/>
          <w:kern w:val="0"/>
          <w:sz w:val="15"/>
          <w:szCs w:val="15"/>
          <w:lang w:val="en-US" w:eastAsia="zh-CN" w:bidi="ar"/>
        </w:rPr>
        <w:t>，无法形成合力，</w:t>
      </w:r>
    </w:p>
    <w:p w14:paraId="4D683EB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w:t>
      </w:r>
      <w:r>
        <w:rPr>
          <w:rFonts w:hint="default" w:ascii="Helvetica" w:hAnsi="Helvetica" w:eastAsia="Helvetica" w:cs="Helvetica"/>
          <w:spacing w:val="0"/>
          <w:kern w:val="0"/>
          <w:sz w:val="15"/>
          <w:szCs w:val="15"/>
          <w:highlight w:val="yellow"/>
          <w:lang w:val="en-US" w:eastAsia="zh-CN" w:bidi="ar"/>
        </w:rPr>
        <w:t>智能应用、开发框架、系统软件、智能芯片</w:t>
      </w:r>
      <w:r>
        <w:rPr>
          <w:rFonts w:hint="default" w:ascii="Helvetica" w:hAnsi="Helvetica" w:eastAsia="Helvetica" w:cs="Helvetica"/>
          <w:spacing w:val="0"/>
          <w:kern w:val="0"/>
          <w:sz w:val="15"/>
          <w:szCs w:val="15"/>
          <w:lang w:val="en-US" w:eastAsia="zh-CN" w:bidi="ar"/>
        </w:rPr>
        <w:t>，</w:t>
      </w:r>
    </w:p>
    <w:p w14:paraId="3AE6622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虽然每层都有相关产品，但各层之间</w:t>
      </w:r>
      <w:r>
        <w:rPr>
          <w:rFonts w:hint="default" w:ascii="Helvetica" w:hAnsi="Helvetica" w:eastAsia="Helvetica" w:cs="Helvetica"/>
          <w:spacing w:val="0"/>
          <w:kern w:val="0"/>
          <w:sz w:val="15"/>
          <w:szCs w:val="15"/>
          <w:highlight w:val="yellow"/>
          <w:lang w:val="en-US" w:eastAsia="zh-CN" w:bidi="ar"/>
        </w:rPr>
        <w:t>没有深度适配</w:t>
      </w:r>
      <w:r>
        <w:rPr>
          <w:rFonts w:hint="default" w:ascii="Helvetica" w:hAnsi="Helvetica" w:eastAsia="Helvetica" w:cs="Helvetica"/>
          <w:spacing w:val="0"/>
          <w:kern w:val="0"/>
          <w:sz w:val="15"/>
          <w:szCs w:val="15"/>
          <w:lang w:val="en-US" w:eastAsia="zh-CN" w:bidi="ar"/>
        </w:rPr>
        <w:t>，无法形成一个有竞争力的技术体系。</w:t>
      </w:r>
    </w:p>
    <w:p w14:paraId="4D13AA2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303BFC8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3437FF5">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困境四为AI应用于行业时成本、门槛居高不下。</w:t>
      </w:r>
    </w:p>
    <w:p w14:paraId="190DDF0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当前我国AI应用主要集中在</w:t>
      </w:r>
      <w:r>
        <w:rPr>
          <w:rFonts w:hint="default" w:ascii="Helvetica" w:hAnsi="Helvetica" w:eastAsia="Helvetica" w:cs="Helvetica"/>
          <w:spacing w:val="0"/>
          <w:kern w:val="0"/>
          <w:sz w:val="15"/>
          <w:szCs w:val="15"/>
          <w:highlight w:val="yellow"/>
          <w:lang w:val="en-US" w:eastAsia="zh-CN" w:bidi="ar"/>
        </w:rPr>
        <w:t>互联网行业和一些国防领域</w:t>
      </w:r>
      <w:r>
        <w:rPr>
          <w:rFonts w:hint="default" w:ascii="Helvetica" w:hAnsi="Helvetica" w:eastAsia="Helvetica" w:cs="Helvetica"/>
          <w:spacing w:val="0"/>
          <w:kern w:val="0"/>
          <w:sz w:val="15"/>
          <w:szCs w:val="15"/>
          <w:lang w:val="en-US" w:eastAsia="zh-CN" w:bidi="ar"/>
        </w:rPr>
        <w:t>。</w:t>
      </w:r>
    </w:p>
    <w:p w14:paraId="2FDB4D4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AI技术推广应用于各行各业时，特别是从互联网行业迁移到非互联网行业，</w:t>
      </w:r>
    </w:p>
    <w:p w14:paraId="7529411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需要进行</w:t>
      </w:r>
      <w:r>
        <w:rPr>
          <w:rFonts w:hint="default" w:ascii="Helvetica" w:hAnsi="Helvetica" w:eastAsia="Helvetica" w:cs="Helvetica"/>
          <w:spacing w:val="0"/>
          <w:kern w:val="0"/>
          <w:sz w:val="15"/>
          <w:szCs w:val="15"/>
          <w:highlight w:val="yellow"/>
          <w:lang w:val="en-US" w:eastAsia="zh-CN" w:bidi="ar"/>
        </w:rPr>
        <w:t>大量的定制工作</w:t>
      </w:r>
      <w:r>
        <w:rPr>
          <w:rFonts w:hint="default" w:ascii="Helvetica" w:hAnsi="Helvetica" w:eastAsia="Helvetica" w:cs="Helvetica"/>
          <w:spacing w:val="0"/>
          <w:kern w:val="0"/>
          <w:sz w:val="15"/>
          <w:szCs w:val="15"/>
          <w:lang w:val="en-US" w:eastAsia="zh-CN" w:bidi="ar"/>
        </w:rPr>
        <w:t>，</w:t>
      </w:r>
    </w:p>
    <w:p w14:paraId="195746D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迁移难度大，单次使用成本高。</w:t>
      </w:r>
    </w:p>
    <w:p w14:paraId="393EB4A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5E3689E">
      <w:pPr>
        <w:keepNext w:val="0"/>
        <w:keepLines w:val="0"/>
        <w:widowControl/>
        <w:suppressLineNumbers w:val="0"/>
        <w:jc w:val="left"/>
      </w:pPr>
      <w:r>
        <w:rPr>
          <w:rFonts w:hint="default" w:ascii="Helvetica" w:hAnsi="Helvetica" w:eastAsia="Helvetica" w:cs="Helvetica"/>
          <w:spacing w:val="0"/>
          <w:kern w:val="0"/>
          <w:sz w:val="15"/>
          <w:szCs w:val="15"/>
          <w:lang w:val="en-US" w:eastAsia="zh-CN" w:bidi="ar"/>
        </w:rPr>
        <w:t>最后，我国在</w:t>
      </w:r>
      <w:r>
        <w:rPr>
          <w:rFonts w:hint="default" w:ascii="Helvetica" w:hAnsi="Helvetica" w:eastAsia="Helvetica" w:cs="Helvetica"/>
          <w:spacing w:val="0"/>
          <w:kern w:val="0"/>
          <w:sz w:val="15"/>
          <w:szCs w:val="15"/>
          <w:highlight w:val="yellow"/>
          <w:lang w:val="en-US" w:eastAsia="zh-CN" w:bidi="ar"/>
        </w:rPr>
        <w:t>AI领域的人才数量与实际需求</w:t>
      </w:r>
      <w:r>
        <w:rPr>
          <w:rFonts w:hint="default" w:ascii="Helvetica" w:hAnsi="Helvetica" w:eastAsia="Helvetica" w:cs="Helvetica"/>
          <w:spacing w:val="0"/>
          <w:kern w:val="0"/>
          <w:sz w:val="15"/>
          <w:szCs w:val="15"/>
          <w:lang w:val="en-US" w:eastAsia="zh-CN" w:bidi="ar"/>
        </w:rPr>
        <w:t>相比也明显不足。</w:t>
      </w:r>
    </w:p>
    <w:p w14:paraId="19C62E52">
      <w:pPr>
        <w:pStyle w:val="4"/>
        <w:bidi w:val="0"/>
      </w:pPr>
      <w:r>
        <w:rPr>
          <w:rStyle w:val="9"/>
          <w:b/>
          <w:color w:val="0261B2"/>
        </w:rPr>
        <w:t>五、中国如何发展智能计算的道路选择</w:t>
      </w:r>
    </w:p>
    <w:p w14:paraId="7E6554E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人工智能发展的道路选择对我国至关重要，</w:t>
      </w:r>
    </w:p>
    <w:p w14:paraId="3D24097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关系到</w:t>
      </w:r>
      <w:r>
        <w:rPr>
          <w:rFonts w:hint="default" w:ascii="Helvetica" w:hAnsi="Helvetica" w:eastAsia="Helvetica" w:cs="Helvetica"/>
          <w:spacing w:val="0"/>
          <w:kern w:val="0"/>
          <w:sz w:val="15"/>
          <w:szCs w:val="15"/>
          <w:highlight w:val="yellow"/>
          <w:lang w:val="en-US" w:eastAsia="zh-CN" w:bidi="ar"/>
        </w:rPr>
        <w:t>发展的可持续性</w:t>
      </w:r>
      <w:r>
        <w:rPr>
          <w:rFonts w:hint="default" w:ascii="Helvetica" w:hAnsi="Helvetica" w:eastAsia="Helvetica" w:cs="Helvetica"/>
          <w:spacing w:val="0"/>
          <w:kern w:val="0"/>
          <w:sz w:val="15"/>
          <w:szCs w:val="15"/>
          <w:lang w:val="en-US" w:eastAsia="zh-CN" w:bidi="ar"/>
        </w:rPr>
        <w:t>与最终的</w:t>
      </w:r>
      <w:r>
        <w:rPr>
          <w:rFonts w:hint="default" w:ascii="Helvetica" w:hAnsi="Helvetica" w:eastAsia="Helvetica" w:cs="Helvetica"/>
          <w:spacing w:val="0"/>
          <w:kern w:val="0"/>
          <w:sz w:val="15"/>
          <w:szCs w:val="15"/>
          <w:highlight w:val="yellow"/>
          <w:lang w:val="en-US" w:eastAsia="zh-CN" w:bidi="ar"/>
        </w:rPr>
        <w:t>国际竞争格局</w:t>
      </w:r>
      <w:r>
        <w:rPr>
          <w:rFonts w:hint="default" w:ascii="Helvetica" w:hAnsi="Helvetica" w:eastAsia="Helvetica" w:cs="Helvetica"/>
          <w:spacing w:val="0"/>
          <w:kern w:val="0"/>
          <w:sz w:val="15"/>
          <w:szCs w:val="15"/>
          <w:lang w:val="en-US" w:eastAsia="zh-CN" w:bidi="ar"/>
        </w:rPr>
        <w:t>。</w:t>
      </w:r>
    </w:p>
    <w:p w14:paraId="0B79219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4A0524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当前人工智能的</w:t>
      </w:r>
      <w:r>
        <w:rPr>
          <w:rFonts w:hint="default" w:ascii="Helvetica" w:hAnsi="Helvetica" w:eastAsia="Helvetica" w:cs="Helvetica"/>
          <w:spacing w:val="0"/>
          <w:kern w:val="0"/>
          <w:sz w:val="15"/>
          <w:szCs w:val="15"/>
          <w:highlight w:val="yellow"/>
          <w:lang w:val="en-US" w:eastAsia="zh-CN" w:bidi="ar"/>
        </w:rPr>
        <w:t>使用成本十分高昂</w:t>
      </w:r>
      <w:r>
        <w:rPr>
          <w:rFonts w:hint="default" w:ascii="Helvetica" w:hAnsi="Helvetica" w:eastAsia="Helvetica" w:cs="Helvetica"/>
          <w:spacing w:val="0"/>
          <w:kern w:val="0"/>
          <w:sz w:val="15"/>
          <w:szCs w:val="15"/>
          <w:lang w:val="en-US" w:eastAsia="zh-CN" w:bidi="ar"/>
        </w:rPr>
        <w:t>，</w:t>
      </w:r>
    </w:p>
    <w:p w14:paraId="30D46F5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微软</w:t>
      </w:r>
      <w:r>
        <w:rPr>
          <w:rFonts w:hint="default" w:ascii="Helvetica" w:hAnsi="Helvetica" w:eastAsia="Helvetica" w:cs="Helvetica"/>
          <w:spacing w:val="0"/>
          <w:kern w:val="0"/>
          <w:sz w:val="15"/>
          <w:szCs w:val="15"/>
          <w:highlight w:val="yellow"/>
          <w:lang w:val="en-US" w:eastAsia="zh-CN" w:bidi="ar"/>
        </w:rPr>
        <w:t>Copilot</w:t>
      </w:r>
      <w:r>
        <w:rPr>
          <w:rFonts w:hint="default" w:ascii="Helvetica" w:hAnsi="Helvetica" w:eastAsia="Helvetica" w:cs="Helvetica"/>
          <w:spacing w:val="0"/>
          <w:kern w:val="0"/>
          <w:sz w:val="15"/>
          <w:szCs w:val="15"/>
          <w:lang w:val="en-US" w:eastAsia="zh-CN" w:bidi="ar"/>
        </w:rPr>
        <w:t>套件要支付</w:t>
      </w:r>
      <w:r>
        <w:rPr>
          <w:rFonts w:hint="default" w:ascii="Helvetica" w:hAnsi="Helvetica" w:eastAsia="Helvetica" w:cs="Helvetica"/>
          <w:spacing w:val="0"/>
          <w:kern w:val="0"/>
          <w:sz w:val="15"/>
          <w:szCs w:val="15"/>
          <w:highlight w:val="yellow"/>
          <w:lang w:val="en-US" w:eastAsia="zh-CN" w:bidi="ar"/>
        </w:rPr>
        <w:t>每月10美元</w:t>
      </w:r>
      <w:r>
        <w:rPr>
          <w:rFonts w:hint="default" w:ascii="Helvetica" w:hAnsi="Helvetica" w:eastAsia="Helvetica" w:cs="Helvetica"/>
          <w:spacing w:val="0"/>
          <w:kern w:val="0"/>
          <w:sz w:val="15"/>
          <w:szCs w:val="15"/>
          <w:lang w:val="en-US" w:eastAsia="zh-CN" w:bidi="ar"/>
        </w:rPr>
        <w:t>的使用费用，</w:t>
      </w:r>
    </w:p>
    <w:p w14:paraId="44928C6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ChatGPT每天消耗</w:t>
      </w:r>
      <w:r>
        <w:rPr>
          <w:rFonts w:hint="default" w:ascii="Helvetica" w:hAnsi="Helvetica" w:eastAsia="Helvetica" w:cs="Helvetica"/>
          <w:spacing w:val="0"/>
          <w:kern w:val="0"/>
          <w:sz w:val="15"/>
          <w:szCs w:val="15"/>
          <w:highlight w:val="yellow"/>
          <w:lang w:val="en-US" w:eastAsia="zh-CN" w:bidi="ar"/>
        </w:rPr>
        <w:t>50万千瓦时</w:t>
      </w:r>
      <w:r>
        <w:rPr>
          <w:rFonts w:hint="default" w:ascii="Helvetica" w:hAnsi="Helvetica" w:eastAsia="Helvetica" w:cs="Helvetica"/>
          <w:spacing w:val="0"/>
          <w:kern w:val="0"/>
          <w:sz w:val="15"/>
          <w:szCs w:val="15"/>
          <w:lang w:val="en-US" w:eastAsia="zh-CN" w:bidi="ar"/>
        </w:rPr>
        <w:t>的电力，</w:t>
      </w:r>
    </w:p>
    <w:p w14:paraId="2601C6B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英伟达</w:t>
      </w:r>
      <w:r>
        <w:rPr>
          <w:rFonts w:hint="default" w:ascii="Helvetica" w:hAnsi="Helvetica" w:eastAsia="Helvetica" w:cs="Helvetica"/>
          <w:spacing w:val="0"/>
          <w:kern w:val="0"/>
          <w:sz w:val="15"/>
          <w:szCs w:val="15"/>
          <w:highlight w:val="yellow"/>
          <w:lang w:val="en-US" w:eastAsia="zh-CN" w:bidi="ar"/>
        </w:rPr>
        <w:t>B200芯片价格高达3万美元</w:t>
      </w:r>
      <w:r>
        <w:rPr>
          <w:rFonts w:hint="default" w:ascii="Helvetica" w:hAnsi="Helvetica" w:eastAsia="Helvetica" w:cs="Helvetica"/>
          <w:spacing w:val="0"/>
          <w:kern w:val="0"/>
          <w:sz w:val="15"/>
          <w:szCs w:val="15"/>
          <w:lang w:val="en-US" w:eastAsia="zh-CN" w:bidi="ar"/>
        </w:rPr>
        <w:t>以上。</w:t>
      </w:r>
    </w:p>
    <w:p w14:paraId="3551E39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AAACFF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总体来说，我国应发展用得起、安全可信的人工智能技术，</w:t>
      </w:r>
    </w:p>
    <w:p w14:paraId="6609B53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消除我国信息贫困人口、并造福“一带一路”国家；</w:t>
      </w:r>
    </w:p>
    <w:p w14:paraId="3A748ED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低门槛地赋能各行各业，让我国的优势产业保持竞争力，让相对落后的产业能够大幅地缩小差距。</w:t>
      </w:r>
    </w:p>
    <w:p w14:paraId="1F00BCF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DCF4946">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选择一：统一</w:t>
      </w:r>
      <w:r>
        <w:rPr>
          <w:rStyle w:val="9"/>
          <w:rFonts w:hint="default" w:ascii="Helvetica" w:hAnsi="Helvetica" w:eastAsia="Helvetica" w:cs="Helvetica"/>
          <w:color w:val="007AAA"/>
          <w:spacing w:val="0"/>
          <w:kern w:val="0"/>
          <w:sz w:val="15"/>
          <w:szCs w:val="15"/>
          <w:highlight w:val="yellow"/>
          <w:lang w:val="en-US" w:eastAsia="zh-CN" w:bidi="ar"/>
        </w:rPr>
        <w:t>技术</w:t>
      </w:r>
      <w:r>
        <w:rPr>
          <w:rStyle w:val="9"/>
          <w:rFonts w:hint="default" w:ascii="Helvetica" w:hAnsi="Helvetica" w:eastAsia="Helvetica" w:cs="Helvetica"/>
          <w:color w:val="007AAA"/>
          <w:spacing w:val="0"/>
          <w:kern w:val="0"/>
          <w:sz w:val="15"/>
          <w:szCs w:val="15"/>
          <w:lang w:val="en-US" w:eastAsia="zh-CN" w:bidi="ar"/>
        </w:rPr>
        <w:t>体系</w:t>
      </w:r>
      <w:r>
        <w:rPr>
          <w:rStyle w:val="9"/>
          <w:rFonts w:hint="default" w:ascii="Helvetica" w:hAnsi="Helvetica" w:eastAsia="Helvetica" w:cs="Helvetica"/>
          <w:color w:val="007AAA"/>
          <w:spacing w:val="0"/>
          <w:kern w:val="0"/>
          <w:sz w:val="15"/>
          <w:szCs w:val="15"/>
          <w:highlight w:val="yellow"/>
          <w:lang w:val="en-US" w:eastAsia="zh-CN" w:bidi="ar"/>
        </w:rPr>
        <w:t>走闭源封闭</w:t>
      </w:r>
      <w:r>
        <w:rPr>
          <w:rStyle w:val="9"/>
          <w:rFonts w:hint="default" w:ascii="Helvetica" w:hAnsi="Helvetica" w:eastAsia="Helvetica" w:cs="Helvetica"/>
          <w:color w:val="007AAA"/>
          <w:spacing w:val="0"/>
          <w:kern w:val="0"/>
          <w:sz w:val="15"/>
          <w:szCs w:val="15"/>
          <w:lang w:val="en-US" w:eastAsia="zh-CN" w:bidi="ar"/>
        </w:rPr>
        <w:t>，还是</w:t>
      </w:r>
      <w:r>
        <w:rPr>
          <w:rStyle w:val="9"/>
          <w:rFonts w:hint="default" w:ascii="Helvetica" w:hAnsi="Helvetica" w:eastAsia="Helvetica" w:cs="Helvetica"/>
          <w:color w:val="007AAA"/>
          <w:spacing w:val="0"/>
          <w:kern w:val="0"/>
          <w:sz w:val="15"/>
          <w:szCs w:val="15"/>
          <w:highlight w:val="yellow"/>
          <w:lang w:val="en-US" w:eastAsia="zh-CN" w:bidi="ar"/>
        </w:rPr>
        <w:t>开源开放</w:t>
      </w:r>
      <w:r>
        <w:rPr>
          <w:rStyle w:val="9"/>
          <w:rFonts w:hint="default" w:ascii="Helvetica" w:hAnsi="Helvetica" w:eastAsia="Helvetica" w:cs="Helvetica"/>
          <w:color w:val="007AAA"/>
          <w:spacing w:val="0"/>
          <w:kern w:val="0"/>
          <w:sz w:val="15"/>
          <w:szCs w:val="15"/>
          <w:lang w:val="en-US" w:eastAsia="zh-CN" w:bidi="ar"/>
        </w:rPr>
        <w:t>的道路？</w:t>
      </w:r>
    </w:p>
    <w:p w14:paraId="5B353BD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支撑智能计算产业的是一个相互紧耦合的</w:t>
      </w:r>
      <w:r>
        <w:rPr>
          <w:rFonts w:hint="default" w:ascii="Helvetica" w:hAnsi="Helvetica" w:eastAsia="Helvetica" w:cs="Helvetica"/>
          <w:spacing w:val="0"/>
          <w:kern w:val="0"/>
          <w:sz w:val="15"/>
          <w:szCs w:val="15"/>
          <w:highlight w:val="yellow"/>
          <w:lang w:val="en-US" w:eastAsia="zh-CN" w:bidi="ar"/>
        </w:rPr>
        <w:t>技术</w:t>
      </w:r>
      <w:r>
        <w:rPr>
          <w:rFonts w:hint="default" w:ascii="Helvetica" w:hAnsi="Helvetica" w:eastAsia="Helvetica" w:cs="Helvetica"/>
          <w:spacing w:val="0"/>
          <w:kern w:val="0"/>
          <w:sz w:val="15"/>
          <w:szCs w:val="15"/>
          <w:lang w:val="en-US" w:eastAsia="zh-CN" w:bidi="ar"/>
        </w:rPr>
        <w:t>体系，</w:t>
      </w:r>
    </w:p>
    <w:p w14:paraId="776DEF7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即由一系列</w:t>
      </w:r>
      <w:r>
        <w:rPr>
          <w:rFonts w:hint="default" w:ascii="Helvetica" w:hAnsi="Helvetica" w:eastAsia="Helvetica" w:cs="Helvetica"/>
          <w:spacing w:val="0"/>
          <w:kern w:val="0"/>
          <w:sz w:val="15"/>
          <w:szCs w:val="15"/>
          <w:highlight w:val="yellow"/>
          <w:lang w:val="en-US" w:eastAsia="zh-CN" w:bidi="ar"/>
        </w:rPr>
        <w:t>技术标准</w:t>
      </w:r>
      <w:r>
        <w:rPr>
          <w:rFonts w:hint="default" w:ascii="Helvetica" w:hAnsi="Helvetica" w:eastAsia="Helvetica" w:cs="Helvetica"/>
          <w:spacing w:val="0"/>
          <w:kern w:val="0"/>
          <w:sz w:val="15"/>
          <w:szCs w:val="15"/>
          <w:lang w:val="en-US" w:eastAsia="zh-CN" w:bidi="ar"/>
        </w:rPr>
        <w:t>和</w:t>
      </w:r>
      <w:r>
        <w:rPr>
          <w:rFonts w:hint="default" w:ascii="Helvetica" w:hAnsi="Helvetica" w:eastAsia="Helvetica" w:cs="Helvetica"/>
          <w:spacing w:val="0"/>
          <w:kern w:val="0"/>
          <w:sz w:val="15"/>
          <w:szCs w:val="15"/>
          <w:highlight w:val="yellow"/>
          <w:lang w:val="en-US" w:eastAsia="zh-CN" w:bidi="ar"/>
        </w:rPr>
        <w:t>知识产权</w:t>
      </w:r>
      <w:r>
        <w:rPr>
          <w:rFonts w:hint="default" w:ascii="Helvetica" w:hAnsi="Helvetica" w:eastAsia="Helvetica" w:cs="Helvetica"/>
          <w:spacing w:val="0"/>
          <w:kern w:val="0"/>
          <w:sz w:val="15"/>
          <w:szCs w:val="15"/>
          <w:lang w:val="en-US" w:eastAsia="zh-CN" w:bidi="ar"/>
        </w:rPr>
        <w:t>将</w:t>
      </w:r>
      <w:r>
        <w:rPr>
          <w:rFonts w:hint="default" w:ascii="Helvetica" w:hAnsi="Helvetica" w:eastAsia="Helvetica" w:cs="Helvetica"/>
          <w:spacing w:val="0"/>
          <w:kern w:val="0"/>
          <w:sz w:val="15"/>
          <w:szCs w:val="15"/>
          <w:highlight w:val="yellow"/>
          <w:lang w:val="en-US" w:eastAsia="zh-CN" w:bidi="ar"/>
        </w:rPr>
        <w:t>材料、器件、工艺、芯片、整机、系统软件、应用软件</w:t>
      </w:r>
      <w:r>
        <w:rPr>
          <w:rFonts w:hint="default" w:ascii="Helvetica" w:hAnsi="Helvetica" w:eastAsia="Helvetica" w:cs="Helvetica"/>
          <w:spacing w:val="0"/>
          <w:kern w:val="0"/>
          <w:sz w:val="15"/>
          <w:szCs w:val="15"/>
          <w:lang w:val="en-US" w:eastAsia="zh-CN" w:bidi="ar"/>
        </w:rPr>
        <w:t>等密切联系在一起的技术整体。</w:t>
      </w:r>
    </w:p>
    <w:p w14:paraId="26C7BB8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8AE5E1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我国发展智能计算技术体系存在三条道路：</w:t>
      </w:r>
    </w:p>
    <w:p w14:paraId="740B6252">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r>
        <w:rPr>
          <w:rStyle w:val="9"/>
          <w:rFonts w:hint="default" w:ascii="Helvetica" w:hAnsi="Helvetica" w:eastAsia="Helvetica" w:cs="Helvetica"/>
          <w:spacing w:val="0"/>
          <w:kern w:val="0"/>
          <w:sz w:val="15"/>
          <w:szCs w:val="15"/>
          <w:lang w:val="en-US" w:eastAsia="zh-CN" w:bidi="ar"/>
        </w:rPr>
        <w:t>一是</w:t>
      </w:r>
      <w:r>
        <w:rPr>
          <w:rStyle w:val="9"/>
          <w:rFonts w:hint="default" w:ascii="Helvetica" w:hAnsi="Helvetica" w:eastAsia="Helvetica" w:cs="Helvetica"/>
          <w:spacing w:val="0"/>
          <w:kern w:val="0"/>
          <w:sz w:val="15"/>
          <w:szCs w:val="15"/>
          <w:highlight w:val="yellow"/>
          <w:lang w:val="en-US" w:eastAsia="zh-CN" w:bidi="ar"/>
        </w:rPr>
        <w:t>追赶兼容美国主导的A体系</w:t>
      </w:r>
      <w:r>
        <w:rPr>
          <w:rStyle w:val="9"/>
          <w:rFonts w:hint="default" w:ascii="Helvetica" w:hAnsi="Helvetica" w:eastAsia="Helvetica" w:cs="Helvetica"/>
          <w:spacing w:val="0"/>
          <w:kern w:val="0"/>
          <w:sz w:val="15"/>
          <w:szCs w:val="15"/>
          <w:lang w:val="en-US" w:eastAsia="zh-CN" w:bidi="ar"/>
        </w:rPr>
        <w:t>。</w:t>
      </w:r>
    </w:p>
    <w:p w14:paraId="55CB785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我国大多数互联网企业走的是</w:t>
      </w:r>
      <w:r>
        <w:rPr>
          <w:rFonts w:hint="default" w:ascii="Helvetica" w:hAnsi="Helvetica" w:eastAsia="Helvetica" w:cs="Helvetica"/>
          <w:spacing w:val="0"/>
          <w:kern w:val="0"/>
          <w:sz w:val="15"/>
          <w:szCs w:val="15"/>
          <w:highlight w:val="yellow"/>
          <w:lang w:val="en-US" w:eastAsia="zh-CN" w:bidi="ar"/>
        </w:rPr>
        <w:t>GPGPU/CUDA</w:t>
      </w:r>
      <w:r>
        <w:rPr>
          <w:rFonts w:hint="default" w:ascii="Helvetica" w:hAnsi="Helvetica" w:eastAsia="Helvetica" w:cs="Helvetica"/>
          <w:spacing w:val="0"/>
          <w:kern w:val="0"/>
          <w:sz w:val="15"/>
          <w:szCs w:val="15"/>
          <w:lang w:val="en-US" w:eastAsia="zh-CN" w:bidi="ar"/>
        </w:rPr>
        <w:t>兼容道路，</w:t>
      </w:r>
    </w:p>
    <w:p w14:paraId="7918EFB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很多芯片领域的创业企业在</w:t>
      </w:r>
      <w:r>
        <w:rPr>
          <w:rFonts w:hint="default" w:ascii="Helvetica" w:hAnsi="Helvetica" w:eastAsia="Helvetica" w:cs="Helvetica"/>
          <w:spacing w:val="0"/>
          <w:kern w:val="0"/>
          <w:sz w:val="15"/>
          <w:szCs w:val="15"/>
          <w:highlight w:val="yellow"/>
          <w:lang w:val="en-US" w:eastAsia="zh-CN" w:bidi="ar"/>
        </w:rPr>
        <w:t>生态构建上也是尽量与CUDA兼容</w:t>
      </w:r>
      <w:r>
        <w:rPr>
          <w:rFonts w:hint="default" w:ascii="Helvetica" w:hAnsi="Helvetica" w:eastAsia="Helvetica" w:cs="Helvetica"/>
          <w:spacing w:val="0"/>
          <w:kern w:val="0"/>
          <w:sz w:val="15"/>
          <w:szCs w:val="15"/>
          <w:lang w:val="en-US" w:eastAsia="zh-CN" w:bidi="ar"/>
        </w:rPr>
        <w:t>，这条道路较为</w:t>
      </w:r>
      <w:r>
        <w:rPr>
          <w:rFonts w:hint="default" w:ascii="Helvetica" w:hAnsi="Helvetica" w:eastAsia="Helvetica" w:cs="Helvetica"/>
          <w:spacing w:val="0"/>
          <w:kern w:val="0"/>
          <w:sz w:val="15"/>
          <w:szCs w:val="15"/>
          <w:highlight w:val="yellow"/>
          <w:lang w:val="en-US" w:eastAsia="zh-CN" w:bidi="ar"/>
        </w:rPr>
        <w:t>现实</w:t>
      </w:r>
      <w:r>
        <w:rPr>
          <w:rFonts w:hint="default" w:ascii="Helvetica" w:hAnsi="Helvetica" w:eastAsia="Helvetica" w:cs="Helvetica"/>
          <w:spacing w:val="0"/>
          <w:kern w:val="0"/>
          <w:sz w:val="15"/>
          <w:szCs w:val="15"/>
          <w:lang w:val="en-US" w:eastAsia="zh-CN" w:bidi="ar"/>
        </w:rPr>
        <w:t>。</w:t>
      </w:r>
    </w:p>
    <w:p w14:paraId="204B712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24C634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由于在</w:t>
      </w:r>
      <w:r>
        <w:rPr>
          <w:rFonts w:hint="default" w:ascii="Helvetica" w:hAnsi="Helvetica" w:eastAsia="Helvetica" w:cs="Helvetica"/>
          <w:spacing w:val="0"/>
          <w:kern w:val="0"/>
          <w:sz w:val="15"/>
          <w:szCs w:val="15"/>
          <w:highlight w:val="yellow"/>
          <w:lang w:val="en-US" w:eastAsia="zh-CN" w:bidi="ar"/>
        </w:rPr>
        <w:t>算力</w:t>
      </w:r>
      <w:r>
        <w:rPr>
          <w:rFonts w:hint="default" w:ascii="Helvetica" w:hAnsi="Helvetica" w:eastAsia="Helvetica" w:cs="Helvetica"/>
          <w:spacing w:val="0"/>
          <w:kern w:val="0"/>
          <w:sz w:val="15"/>
          <w:szCs w:val="15"/>
          <w:lang w:val="en-US" w:eastAsia="zh-CN" w:bidi="ar"/>
        </w:rPr>
        <w:t>方面美国对我国</w:t>
      </w:r>
      <w:r>
        <w:rPr>
          <w:rFonts w:hint="default" w:ascii="Helvetica" w:hAnsi="Helvetica" w:eastAsia="Helvetica" w:cs="Helvetica"/>
          <w:spacing w:val="0"/>
          <w:kern w:val="0"/>
          <w:sz w:val="15"/>
          <w:szCs w:val="15"/>
          <w:highlight w:val="yellow"/>
          <w:lang w:val="en-US" w:eastAsia="zh-CN" w:bidi="ar"/>
        </w:rPr>
        <w:t>工艺和芯片带宽</w:t>
      </w:r>
      <w:r>
        <w:rPr>
          <w:rFonts w:hint="default" w:ascii="Helvetica" w:hAnsi="Helvetica" w:eastAsia="Helvetica" w:cs="Helvetica"/>
          <w:spacing w:val="0"/>
          <w:kern w:val="0"/>
          <w:sz w:val="15"/>
          <w:szCs w:val="15"/>
          <w:lang w:val="en-US" w:eastAsia="zh-CN" w:bidi="ar"/>
        </w:rPr>
        <w:t>的限制，</w:t>
      </w:r>
    </w:p>
    <w:p w14:paraId="5852160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w:t>
      </w:r>
      <w:r>
        <w:rPr>
          <w:rFonts w:hint="default" w:ascii="Helvetica" w:hAnsi="Helvetica" w:eastAsia="Helvetica" w:cs="Helvetica"/>
          <w:spacing w:val="0"/>
          <w:kern w:val="0"/>
          <w:sz w:val="15"/>
          <w:szCs w:val="15"/>
          <w:highlight w:val="yellow"/>
          <w:lang w:val="en-US" w:eastAsia="zh-CN" w:bidi="ar"/>
        </w:rPr>
        <w:t>算法</w:t>
      </w:r>
      <w:r>
        <w:rPr>
          <w:rFonts w:hint="default" w:ascii="Helvetica" w:hAnsi="Helvetica" w:eastAsia="Helvetica" w:cs="Helvetica"/>
          <w:spacing w:val="0"/>
          <w:kern w:val="0"/>
          <w:sz w:val="15"/>
          <w:szCs w:val="15"/>
          <w:lang w:val="en-US" w:eastAsia="zh-CN" w:bidi="ar"/>
        </w:rPr>
        <w:t>方面国内生态林立</w:t>
      </w:r>
      <w:r>
        <w:rPr>
          <w:rFonts w:hint="default" w:ascii="Helvetica" w:hAnsi="Helvetica" w:eastAsia="Helvetica" w:cs="Helvetica"/>
          <w:spacing w:val="0"/>
          <w:kern w:val="0"/>
          <w:sz w:val="15"/>
          <w:szCs w:val="15"/>
          <w:highlight w:val="yellow"/>
          <w:lang w:val="en-US" w:eastAsia="zh-CN" w:bidi="ar"/>
        </w:rPr>
        <w:t>很难形成统一</w:t>
      </w:r>
      <w:r>
        <w:rPr>
          <w:rFonts w:hint="default" w:ascii="Helvetica" w:hAnsi="Helvetica" w:eastAsia="Helvetica" w:cs="Helvetica"/>
          <w:spacing w:val="0"/>
          <w:kern w:val="0"/>
          <w:sz w:val="15"/>
          <w:szCs w:val="15"/>
          <w:lang w:val="en-US" w:eastAsia="zh-CN" w:bidi="ar"/>
        </w:rPr>
        <w:t>，</w:t>
      </w:r>
    </w:p>
    <w:p w14:paraId="57851EF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生态成熟度严重受限，</w:t>
      </w:r>
    </w:p>
    <w:p w14:paraId="4CEE952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在数据方面</w:t>
      </w:r>
      <w:r>
        <w:rPr>
          <w:rFonts w:hint="default" w:ascii="Helvetica" w:hAnsi="Helvetica" w:eastAsia="Helvetica" w:cs="Helvetica"/>
          <w:spacing w:val="0"/>
          <w:kern w:val="0"/>
          <w:sz w:val="15"/>
          <w:szCs w:val="15"/>
          <w:highlight w:val="yellow"/>
          <w:lang w:val="en-US" w:eastAsia="zh-CN" w:bidi="ar"/>
        </w:rPr>
        <w:t>中文高质量数据</w:t>
      </w:r>
      <w:r>
        <w:rPr>
          <w:rFonts w:hint="default" w:ascii="Helvetica" w:hAnsi="Helvetica" w:eastAsia="Helvetica" w:cs="Helvetica"/>
          <w:spacing w:val="0"/>
          <w:kern w:val="0"/>
          <w:sz w:val="15"/>
          <w:szCs w:val="15"/>
          <w:lang w:val="en-US" w:eastAsia="zh-CN" w:bidi="ar"/>
        </w:rPr>
        <w:t>匮乏，</w:t>
      </w:r>
    </w:p>
    <w:p w14:paraId="2176544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这些因素会使得追赶者与领先者的差距</w:t>
      </w:r>
      <w:r>
        <w:rPr>
          <w:rFonts w:hint="default" w:ascii="Helvetica" w:hAnsi="Helvetica" w:eastAsia="Helvetica" w:cs="Helvetica"/>
          <w:spacing w:val="0"/>
          <w:kern w:val="0"/>
          <w:sz w:val="15"/>
          <w:szCs w:val="15"/>
          <w:highlight w:val="yellow"/>
          <w:lang w:val="en-US" w:eastAsia="zh-CN" w:bidi="ar"/>
        </w:rPr>
        <w:t>很难缩小</w:t>
      </w:r>
      <w:r>
        <w:rPr>
          <w:rFonts w:hint="default" w:ascii="Helvetica" w:hAnsi="Helvetica" w:eastAsia="Helvetica" w:cs="Helvetica"/>
          <w:spacing w:val="0"/>
          <w:kern w:val="0"/>
          <w:sz w:val="15"/>
          <w:szCs w:val="15"/>
          <w:lang w:val="en-US" w:eastAsia="zh-CN" w:bidi="ar"/>
        </w:rPr>
        <w:t>，</w:t>
      </w:r>
    </w:p>
    <w:p w14:paraId="71EF017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一些时候还会进一步拉大。</w:t>
      </w:r>
    </w:p>
    <w:p w14:paraId="6A54C84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4F9F754">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r>
        <w:rPr>
          <w:rStyle w:val="9"/>
          <w:rFonts w:hint="default" w:ascii="Helvetica" w:hAnsi="Helvetica" w:eastAsia="Helvetica" w:cs="Helvetica"/>
          <w:spacing w:val="0"/>
          <w:kern w:val="0"/>
          <w:sz w:val="15"/>
          <w:szCs w:val="15"/>
          <w:lang w:val="en-US" w:eastAsia="zh-CN" w:bidi="ar"/>
        </w:rPr>
        <w:t>二是</w:t>
      </w:r>
      <w:r>
        <w:rPr>
          <w:rStyle w:val="9"/>
          <w:rFonts w:hint="default" w:ascii="Helvetica" w:hAnsi="Helvetica" w:eastAsia="Helvetica" w:cs="Helvetica"/>
          <w:spacing w:val="0"/>
          <w:kern w:val="0"/>
          <w:sz w:val="15"/>
          <w:szCs w:val="15"/>
          <w:highlight w:val="yellow"/>
          <w:lang w:val="en-US" w:eastAsia="zh-CN" w:bidi="ar"/>
        </w:rPr>
        <w:t>构建专用封闭的B体系</w:t>
      </w:r>
      <w:r>
        <w:rPr>
          <w:rStyle w:val="9"/>
          <w:rFonts w:hint="default" w:ascii="Helvetica" w:hAnsi="Helvetica" w:eastAsia="Helvetica" w:cs="Helvetica"/>
          <w:spacing w:val="0"/>
          <w:kern w:val="0"/>
          <w:sz w:val="15"/>
          <w:szCs w:val="15"/>
          <w:lang w:val="en-US" w:eastAsia="zh-CN" w:bidi="ar"/>
        </w:rPr>
        <w:t>。</w:t>
      </w:r>
    </w:p>
    <w:p w14:paraId="5FE2D87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w:t>
      </w:r>
      <w:r>
        <w:rPr>
          <w:rFonts w:hint="default" w:ascii="Helvetica" w:hAnsi="Helvetica" w:eastAsia="Helvetica" w:cs="Helvetica"/>
          <w:spacing w:val="0"/>
          <w:kern w:val="0"/>
          <w:sz w:val="15"/>
          <w:szCs w:val="15"/>
          <w:highlight w:val="yellow"/>
          <w:lang w:val="en-US" w:eastAsia="zh-CN" w:bidi="ar"/>
        </w:rPr>
        <w:t>军事、气象、司法</w:t>
      </w:r>
      <w:r>
        <w:rPr>
          <w:rFonts w:hint="default" w:ascii="Helvetica" w:hAnsi="Helvetica" w:eastAsia="Helvetica" w:cs="Helvetica"/>
          <w:spacing w:val="0"/>
          <w:kern w:val="0"/>
          <w:sz w:val="15"/>
          <w:szCs w:val="15"/>
          <w:lang w:val="en-US" w:eastAsia="zh-CN" w:bidi="ar"/>
        </w:rPr>
        <w:t>等专用领域构建企业封闭生态，</w:t>
      </w:r>
    </w:p>
    <w:p w14:paraId="7723B34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基于</w:t>
      </w:r>
      <w:r>
        <w:rPr>
          <w:rFonts w:hint="default" w:ascii="Helvetica" w:hAnsi="Helvetica" w:eastAsia="Helvetica" w:cs="Helvetica"/>
          <w:spacing w:val="0"/>
          <w:kern w:val="0"/>
          <w:sz w:val="15"/>
          <w:szCs w:val="15"/>
          <w:highlight w:val="yellow"/>
          <w:lang w:val="en-US" w:eastAsia="zh-CN" w:bidi="ar"/>
        </w:rPr>
        <w:t>国产成熟工艺生产芯片</w:t>
      </w:r>
      <w:r>
        <w:rPr>
          <w:rFonts w:hint="default" w:ascii="Helvetica" w:hAnsi="Helvetica" w:eastAsia="Helvetica" w:cs="Helvetica"/>
          <w:spacing w:val="0"/>
          <w:kern w:val="0"/>
          <w:sz w:val="15"/>
          <w:szCs w:val="15"/>
          <w:lang w:val="en-US" w:eastAsia="zh-CN" w:bidi="ar"/>
        </w:rPr>
        <w:t>，</w:t>
      </w:r>
    </w:p>
    <w:p w14:paraId="07BCF18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相对于底座大模型更加</w:t>
      </w:r>
      <w:r>
        <w:rPr>
          <w:rFonts w:hint="default" w:ascii="Helvetica" w:hAnsi="Helvetica" w:eastAsia="Helvetica" w:cs="Helvetica"/>
          <w:spacing w:val="0"/>
          <w:kern w:val="0"/>
          <w:sz w:val="15"/>
          <w:szCs w:val="15"/>
          <w:highlight w:val="yellow"/>
          <w:lang w:val="en-US" w:eastAsia="zh-CN" w:bidi="ar"/>
        </w:rPr>
        <w:t>关注特定领域垂直类大模型</w:t>
      </w:r>
      <w:r>
        <w:rPr>
          <w:rFonts w:hint="default" w:ascii="Helvetica" w:hAnsi="Helvetica" w:eastAsia="Helvetica" w:cs="Helvetica"/>
          <w:spacing w:val="0"/>
          <w:kern w:val="0"/>
          <w:sz w:val="15"/>
          <w:szCs w:val="15"/>
          <w:lang w:val="en-US" w:eastAsia="zh-CN" w:bidi="ar"/>
        </w:rPr>
        <w:t>，</w:t>
      </w:r>
    </w:p>
    <w:p w14:paraId="1CF29B3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训练大模型更多采用领域专有高质量数据等。</w:t>
      </w:r>
    </w:p>
    <w:p w14:paraId="5FB97C1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3A0575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这条道路易于形成完整可控的技术体系与生态，</w:t>
      </w:r>
    </w:p>
    <w:p w14:paraId="566D7D2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我国一些</w:t>
      </w:r>
      <w:r>
        <w:rPr>
          <w:rFonts w:hint="default" w:ascii="Helvetica" w:hAnsi="Helvetica" w:eastAsia="Helvetica" w:cs="Helvetica"/>
          <w:spacing w:val="0"/>
          <w:kern w:val="0"/>
          <w:sz w:val="15"/>
          <w:szCs w:val="15"/>
          <w:highlight w:val="yellow"/>
          <w:lang w:val="en-US" w:eastAsia="zh-CN" w:bidi="ar"/>
        </w:rPr>
        <w:t>大型骨干企业</w:t>
      </w:r>
      <w:r>
        <w:rPr>
          <w:rFonts w:hint="default" w:ascii="Helvetica" w:hAnsi="Helvetica" w:eastAsia="Helvetica" w:cs="Helvetica"/>
          <w:spacing w:val="0"/>
          <w:kern w:val="0"/>
          <w:sz w:val="15"/>
          <w:szCs w:val="15"/>
          <w:lang w:val="en-US" w:eastAsia="zh-CN" w:bidi="ar"/>
        </w:rPr>
        <w:t>走的是这条道路，它的缺点是</w:t>
      </w:r>
      <w:r>
        <w:rPr>
          <w:rFonts w:hint="default" w:ascii="Helvetica" w:hAnsi="Helvetica" w:eastAsia="Helvetica" w:cs="Helvetica"/>
          <w:spacing w:val="0"/>
          <w:kern w:val="0"/>
          <w:sz w:val="15"/>
          <w:szCs w:val="15"/>
          <w:highlight w:val="yellow"/>
          <w:lang w:val="en-US" w:eastAsia="zh-CN" w:bidi="ar"/>
        </w:rPr>
        <w:t>封闭</w:t>
      </w:r>
      <w:r>
        <w:rPr>
          <w:rFonts w:hint="default" w:ascii="Helvetica" w:hAnsi="Helvetica" w:eastAsia="Helvetica" w:cs="Helvetica"/>
          <w:spacing w:val="0"/>
          <w:kern w:val="0"/>
          <w:sz w:val="15"/>
          <w:szCs w:val="15"/>
          <w:lang w:val="en-US" w:eastAsia="zh-CN" w:bidi="ar"/>
        </w:rPr>
        <w:t>，</w:t>
      </w:r>
      <w:r>
        <w:rPr>
          <w:rFonts w:hint="default" w:ascii="Helvetica" w:hAnsi="Helvetica" w:eastAsia="Helvetica" w:cs="Helvetica"/>
          <w:spacing w:val="0"/>
          <w:kern w:val="0"/>
          <w:sz w:val="15"/>
          <w:szCs w:val="15"/>
          <w:highlight w:val="yellow"/>
          <w:lang w:val="en-US" w:eastAsia="zh-CN" w:bidi="ar"/>
        </w:rPr>
        <w:t>无法凝聚国内大多数力量</w:t>
      </w:r>
      <w:r>
        <w:rPr>
          <w:rFonts w:hint="default" w:ascii="Helvetica" w:hAnsi="Helvetica" w:eastAsia="Helvetica" w:cs="Helvetica"/>
          <w:spacing w:val="0"/>
          <w:kern w:val="0"/>
          <w:sz w:val="15"/>
          <w:szCs w:val="15"/>
          <w:lang w:val="en-US" w:eastAsia="zh-CN" w:bidi="ar"/>
        </w:rPr>
        <w:t>，也</w:t>
      </w:r>
      <w:r>
        <w:rPr>
          <w:rFonts w:hint="default" w:ascii="Helvetica" w:hAnsi="Helvetica" w:eastAsia="Helvetica" w:cs="Helvetica"/>
          <w:spacing w:val="0"/>
          <w:kern w:val="0"/>
          <w:sz w:val="15"/>
          <w:szCs w:val="15"/>
          <w:highlight w:val="yellow"/>
          <w:lang w:val="en-US" w:eastAsia="zh-CN" w:bidi="ar"/>
        </w:rPr>
        <w:t>很难实现全球化</w:t>
      </w:r>
      <w:r>
        <w:rPr>
          <w:rFonts w:hint="default" w:ascii="Helvetica" w:hAnsi="Helvetica" w:eastAsia="Helvetica" w:cs="Helvetica"/>
          <w:spacing w:val="0"/>
          <w:kern w:val="0"/>
          <w:sz w:val="15"/>
          <w:szCs w:val="15"/>
          <w:lang w:val="en-US" w:eastAsia="zh-CN" w:bidi="ar"/>
        </w:rPr>
        <w:t>。</w:t>
      </w:r>
    </w:p>
    <w:p w14:paraId="1013243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BB4DDCE">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r>
        <w:rPr>
          <w:rStyle w:val="9"/>
          <w:rFonts w:hint="default" w:ascii="Helvetica" w:hAnsi="Helvetica" w:eastAsia="Helvetica" w:cs="Helvetica"/>
          <w:spacing w:val="0"/>
          <w:kern w:val="0"/>
          <w:sz w:val="15"/>
          <w:szCs w:val="15"/>
          <w:lang w:val="en-US" w:eastAsia="zh-CN" w:bidi="ar"/>
        </w:rPr>
        <w:t>三是</w:t>
      </w:r>
      <w:r>
        <w:rPr>
          <w:rStyle w:val="9"/>
          <w:rFonts w:hint="default" w:ascii="Helvetica" w:hAnsi="Helvetica" w:eastAsia="Helvetica" w:cs="Helvetica"/>
          <w:spacing w:val="0"/>
          <w:kern w:val="0"/>
          <w:sz w:val="15"/>
          <w:szCs w:val="15"/>
          <w:highlight w:val="yellow"/>
          <w:lang w:val="en-US" w:eastAsia="zh-CN" w:bidi="ar"/>
        </w:rPr>
        <w:t>全球</w:t>
      </w:r>
      <w:r>
        <w:rPr>
          <w:rStyle w:val="9"/>
          <w:rFonts w:hint="default" w:ascii="Helvetica" w:hAnsi="Helvetica" w:eastAsia="Helvetica" w:cs="Helvetica"/>
          <w:spacing w:val="0"/>
          <w:kern w:val="0"/>
          <w:sz w:val="15"/>
          <w:szCs w:val="15"/>
          <w:lang w:val="en-US" w:eastAsia="zh-CN" w:bidi="ar"/>
        </w:rPr>
        <w:t>共建</w:t>
      </w:r>
      <w:r>
        <w:rPr>
          <w:rStyle w:val="9"/>
          <w:rFonts w:hint="default" w:ascii="Helvetica" w:hAnsi="Helvetica" w:eastAsia="Helvetica" w:cs="Helvetica"/>
          <w:spacing w:val="0"/>
          <w:kern w:val="0"/>
          <w:sz w:val="15"/>
          <w:szCs w:val="15"/>
          <w:highlight w:val="yellow"/>
          <w:lang w:val="en-US" w:eastAsia="zh-CN" w:bidi="ar"/>
        </w:rPr>
        <w:t>开源开放</w:t>
      </w:r>
      <w:r>
        <w:rPr>
          <w:rStyle w:val="9"/>
          <w:rFonts w:hint="default" w:ascii="Helvetica" w:hAnsi="Helvetica" w:eastAsia="Helvetica" w:cs="Helvetica"/>
          <w:spacing w:val="0"/>
          <w:kern w:val="0"/>
          <w:sz w:val="15"/>
          <w:szCs w:val="15"/>
          <w:lang w:val="en-US" w:eastAsia="zh-CN" w:bidi="ar"/>
        </w:rPr>
        <w:t>的C体系。</w:t>
      </w:r>
    </w:p>
    <w:p w14:paraId="0B998D2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用开源打破生态垄断，降低企业拥有核心技术的门槛，</w:t>
      </w:r>
    </w:p>
    <w:p w14:paraId="2019099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让每个企业都能低成本地做自己的芯片，形成智能芯片的汪洋大海，满足无处不在的智能需求。</w:t>
      </w:r>
    </w:p>
    <w:p w14:paraId="6342E0B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AC9879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用开放形成统一的技术体系，</w:t>
      </w:r>
    </w:p>
    <w:p w14:paraId="38C5CF9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我国企业与全球化力量联合起来共建基于国际标准的统一智能计算软件栈。</w:t>
      </w:r>
    </w:p>
    <w:p w14:paraId="1704493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706305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形成企业竞争前</w:t>
      </w:r>
      <w:r>
        <w:rPr>
          <w:rFonts w:hint="default" w:ascii="Helvetica" w:hAnsi="Helvetica" w:eastAsia="Helvetica" w:cs="Helvetica"/>
          <w:spacing w:val="0"/>
          <w:kern w:val="0"/>
          <w:sz w:val="15"/>
          <w:szCs w:val="15"/>
          <w:highlight w:val="yellow"/>
          <w:lang w:val="en-US" w:eastAsia="zh-CN" w:bidi="ar"/>
        </w:rPr>
        <w:t>共享机制</w:t>
      </w:r>
      <w:r>
        <w:rPr>
          <w:rFonts w:hint="default" w:ascii="Helvetica" w:hAnsi="Helvetica" w:eastAsia="Helvetica" w:cs="Helvetica"/>
          <w:spacing w:val="0"/>
          <w:kern w:val="0"/>
          <w:sz w:val="15"/>
          <w:szCs w:val="15"/>
          <w:lang w:val="en-US" w:eastAsia="zh-CN" w:bidi="ar"/>
        </w:rPr>
        <w:t>，共享</w:t>
      </w:r>
      <w:r>
        <w:rPr>
          <w:rFonts w:hint="default" w:ascii="Helvetica" w:hAnsi="Helvetica" w:eastAsia="Helvetica" w:cs="Helvetica"/>
          <w:spacing w:val="0"/>
          <w:kern w:val="0"/>
          <w:sz w:val="15"/>
          <w:szCs w:val="15"/>
          <w:highlight w:val="yellow"/>
          <w:lang w:val="en-US" w:eastAsia="zh-CN" w:bidi="ar"/>
        </w:rPr>
        <w:t>高质量数据库</w:t>
      </w:r>
      <w:r>
        <w:rPr>
          <w:rFonts w:hint="default" w:ascii="Helvetica" w:hAnsi="Helvetica" w:eastAsia="Helvetica" w:cs="Helvetica"/>
          <w:spacing w:val="0"/>
          <w:kern w:val="0"/>
          <w:sz w:val="15"/>
          <w:szCs w:val="15"/>
          <w:lang w:val="en-US" w:eastAsia="zh-CN" w:bidi="ar"/>
        </w:rPr>
        <w:t>，共享</w:t>
      </w:r>
      <w:r>
        <w:rPr>
          <w:rFonts w:hint="default" w:ascii="Helvetica" w:hAnsi="Helvetica" w:eastAsia="Helvetica" w:cs="Helvetica"/>
          <w:spacing w:val="0"/>
          <w:kern w:val="0"/>
          <w:sz w:val="15"/>
          <w:szCs w:val="15"/>
          <w:highlight w:val="yellow"/>
          <w:lang w:val="en-US" w:eastAsia="zh-CN" w:bidi="ar"/>
        </w:rPr>
        <w:t>开源通用底座大模型</w:t>
      </w:r>
      <w:r>
        <w:rPr>
          <w:rFonts w:hint="default" w:ascii="Helvetica" w:hAnsi="Helvetica" w:eastAsia="Helvetica" w:cs="Helvetica"/>
          <w:spacing w:val="0"/>
          <w:kern w:val="0"/>
          <w:sz w:val="15"/>
          <w:szCs w:val="15"/>
          <w:lang w:val="en-US" w:eastAsia="zh-CN" w:bidi="ar"/>
        </w:rPr>
        <w:t>。</w:t>
      </w:r>
    </w:p>
    <w:p w14:paraId="7A57804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EB37CF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对于全球开源生态，我国企业在互联网时代收益良多，</w:t>
      </w:r>
    </w:p>
    <w:p w14:paraId="1AAC0DA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我国更多的是使用者，是参与者，</w:t>
      </w:r>
    </w:p>
    <w:p w14:paraId="2B5393B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在智能时代我国企业在</w:t>
      </w:r>
      <w:r>
        <w:rPr>
          <w:rFonts w:hint="default" w:ascii="Helvetica" w:hAnsi="Helvetica" w:eastAsia="Helvetica" w:cs="Helvetica"/>
          <w:spacing w:val="0"/>
          <w:kern w:val="0"/>
          <w:sz w:val="15"/>
          <w:szCs w:val="15"/>
          <w:highlight w:val="yellow"/>
          <w:lang w:val="en-US" w:eastAsia="zh-CN" w:bidi="ar"/>
        </w:rPr>
        <w:t>RISC-V⑥+AI开源技术体系</w:t>
      </w:r>
      <w:r>
        <w:rPr>
          <w:rFonts w:hint="default" w:ascii="Helvetica" w:hAnsi="Helvetica" w:eastAsia="Helvetica" w:cs="Helvetica"/>
          <w:spacing w:val="0"/>
          <w:kern w:val="0"/>
          <w:sz w:val="15"/>
          <w:szCs w:val="15"/>
          <w:lang w:val="en-US" w:eastAsia="zh-CN" w:bidi="ar"/>
        </w:rPr>
        <w:t>上应更多地成为主力贡献者，</w:t>
      </w:r>
    </w:p>
    <w:p w14:paraId="68AD73C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成为全球化开放共享的主导力量。</w:t>
      </w:r>
    </w:p>
    <w:p w14:paraId="64309A7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CBCBE77">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选择二：拼算法模型，还是拼新型基础设施？</w:t>
      </w:r>
    </w:p>
    <w:p w14:paraId="45300C69">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p>
    <w:p w14:paraId="70EA9C8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人工智能技术要赋能</w:t>
      </w:r>
      <w:r>
        <w:rPr>
          <w:rFonts w:hint="default" w:ascii="Helvetica" w:hAnsi="Helvetica" w:eastAsia="Helvetica" w:cs="Helvetica"/>
          <w:spacing w:val="0"/>
          <w:kern w:val="0"/>
          <w:sz w:val="15"/>
          <w:szCs w:val="15"/>
          <w:highlight w:val="yellow"/>
          <w:lang w:val="en-US" w:eastAsia="zh-CN" w:bidi="ar"/>
        </w:rPr>
        <w:t>各行各业</w:t>
      </w:r>
      <w:r>
        <w:rPr>
          <w:rFonts w:hint="default" w:ascii="Helvetica" w:hAnsi="Helvetica" w:eastAsia="Helvetica" w:cs="Helvetica"/>
          <w:spacing w:val="0"/>
          <w:kern w:val="0"/>
          <w:sz w:val="15"/>
          <w:szCs w:val="15"/>
          <w:lang w:val="en-US" w:eastAsia="zh-CN" w:bidi="ar"/>
        </w:rPr>
        <w:t>，具有典型的长尾效应⑦。</w:t>
      </w:r>
    </w:p>
    <w:p w14:paraId="044DEBE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94CA34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w:t>
      </w:r>
      <w:r>
        <w:rPr>
          <w:rFonts w:hint="default" w:ascii="Helvetica" w:hAnsi="Helvetica" w:eastAsia="Helvetica" w:cs="Helvetica"/>
          <w:spacing w:val="0"/>
          <w:kern w:val="0"/>
          <w:sz w:val="15"/>
          <w:szCs w:val="15"/>
          <w:highlight w:val="yellow"/>
          <w:lang w:val="en-US" w:eastAsia="zh-CN" w:bidi="ar"/>
        </w:rPr>
        <w:t>80%的中小微企业</w:t>
      </w:r>
      <w:r>
        <w:rPr>
          <w:rFonts w:hint="default" w:ascii="Helvetica" w:hAnsi="Helvetica" w:eastAsia="Helvetica" w:cs="Helvetica"/>
          <w:spacing w:val="0"/>
          <w:kern w:val="0"/>
          <w:sz w:val="15"/>
          <w:szCs w:val="15"/>
          <w:lang w:val="en-US" w:eastAsia="zh-CN" w:bidi="ar"/>
        </w:rPr>
        <w:t>，需要的是</w:t>
      </w:r>
      <w:r>
        <w:rPr>
          <w:rFonts w:hint="default" w:ascii="Helvetica" w:hAnsi="Helvetica" w:eastAsia="Helvetica" w:cs="Helvetica"/>
          <w:spacing w:val="0"/>
          <w:kern w:val="0"/>
          <w:sz w:val="15"/>
          <w:szCs w:val="15"/>
          <w:highlight w:val="yellow"/>
          <w:lang w:val="en-US" w:eastAsia="zh-CN" w:bidi="ar"/>
        </w:rPr>
        <w:t>低门槛、低价格</w:t>
      </w:r>
      <w:r>
        <w:rPr>
          <w:rFonts w:hint="default" w:ascii="Helvetica" w:hAnsi="Helvetica" w:eastAsia="Helvetica" w:cs="Helvetica"/>
          <w:spacing w:val="0"/>
          <w:kern w:val="0"/>
          <w:sz w:val="15"/>
          <w:szCs w:val="15"/>
          <w:lang w:val="en-US" w:eastAsia="zh-CN" w:bidi="ar"/>
        </w:rPr>
        <w:t>的智能服务。</w:t>
      </w:r>
    </w:p>
    <w:p w14:paraId="4EC1842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869C13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因此，我国智能计算产业必须建立在</w:t>
      </w:r>
      <w:r>
        <w:rPr>
          <w:rFonts w:hint="default" w:ascii="Helvetica" w:hAnsi="Helvetica" w:eastAsia="Helvetica" w:cs="Helvetica"/>
          <w:spacing w:val="0"/>
          <w:kern w:val="0"/>
          <w:sz w:val="15"/>
          <w:szCs w:val="15"/>
          <w:highlight w:val="yellow"/>
          <w:lang w:val="en-US" w:eastAsia="zh-CN" w:bidi="ar"/>
        </w:rPr>
        <w:t>新的数据空间基础设施</w:t>
      </w:r>
      <w:r>
        <w:rPr>
          <w:rFonts w:hint="default" w:ascii="Helvetica" w:hAnsi="Helvetica" w:eastAsia="Helvetica" w:cs="Helvetica"/>
          <w:spacing w:val="0"/>
          <w:kern w:val="0"/>
          <w:sz w:val="15"/>
          <w:szCs w:val="15"/>
          <w:lang w:val="en-US" w:eastAsia="zh-CN" w:bidi="ar"/>
        </w:rPr>
        <w:t>之上，</w:t>
      </w:r>
    </w:p>
    <w:p w14:paraId="7E260EB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其中关键是我国应率先实现智能要素即</w:t>
      </w:r>
      <w:r>
        <w:rPr>
          <w:rFonts w:hint="default" w:ascii="Helvetica" w:hAnsi="Helvetica" w:eastAsia="Helvetica" w:cs="Helvetica"/>
          <w:spacing w:val="0"/>
          <w:kern w:val="0"/>
          <w:sz w:val="15"/>
          <w:szCs w:val="15"/>
          <w:highlight w:val="yellow"/>
          <w:lang w:val="en-US" w:eastAsia="zh-CN" w:bidi="ar"/>
        </w:rPr>
        <w:t>数据、算力、算法</w:t>
      </w:r>
      <w:r>
        <w:rPr>
          <w:rFonts w:hint="default" w:ascii="Helvetica" w:hAnsi="Helvetica" w:eastAsia="Helvetica" w:cs="Helvetica"/>
          <w:spacing w:val="0"/>
          <w:kern w:val="0"/>
          <w:sz w:val="15"/>
          <w:szCs w:val="15"/>
          <w:lang w:val="en-US" w:eastAsia="zh-CN" w:bidi="ar"/>
        </w:rPr>
        <w:t>的全面基础设施化。</w:t>
      </w:r>
    </w:p>
    <w:p w14:paraId="60F96D1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3807F28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这项工作可比肩二十世纪初美国信息高速公路计划（即</w:t>
      </w:r>
      <w:r>
        <w:rPr>
          <w:rFonts w:hint="default" w:ascii="Helvetica" w:hAnsi="Helvetica" w:eastAsia="Helvetica" w:cs="Helvetica"/>
          <w:spacing w:val="0"/>
          <w:kern w:val="0"/>
          <w:sz w:val="15"/>
          <w:szCs w:val="15"/>
          <w:highlight w:val="yellow"/>
          <w:lang w:val="en-US" w:eastAsia="zh-CN" w:bidi="ar"/>
        </w:rPr>
        <w:t>信息基础设施建设</w:t>
      </w:r>
      <w:r>
        <w:rPr>
          <w:rFonts w:hint="default" w:ascii="Helvetica" w:hAnsi="Helvetica" w:eastAsia="Helvetica" w:cs="Helvetica"/>
          <w:spacing w:val="0"/>
          <w:kern w:val="0"/>
          <w:sz w:val="15"/>
          <w:szCs w:val="15"/>
          <w:lang w:val="en-US" w:eastAsia="zh-CN" w:bidi="ar"/>
        </w:rPr>
        <w:t>）对互联网产业的历史作用。</w:t>
      </w:r>
    </w:p>
    <w:p w14:paraId="4CEF8A9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4CC321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信息社会最核心的生产力是网络空间(Cyberspace)。</w:t>
      </w:r>
    </w:p>
    <w:p w14:paraId="4B3B75A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67FAA1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网络空间的演进过程是：</w:t>
      </w:r>
    </w:p>
    <w:p w14:paraId="30B84D6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从机器一元连接构成的计算空间，</w:t>
      </w:r>
    </w:p>
    <w:p w14:paraId="24BBEA7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演进到人机信息二元连接构成的信息空间，</w:t>
      </w:r>
    </w:p>
    <w:p w14:paraId="272CC8C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再演进到人机物数据三元连接构成的数据空间。</w:t>
      </w:r>
    </w:p>
    <w:p w14:paraId="588A71B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A74993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从数据空间看，人工智能的本质是数据的百炼成钢，</w:t>
      </w:r>
    </w:p>
    <w:p w14:paraId="290EDE0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大模型就是对互联网全量数据进行深度加工后的产物。</w:t>
      </w:r>
    </w:p>
    <w:p w14:paraId="0F5EA98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2C8C53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在数字化时代，在互联网上传输的是信息流，</w:t>
      </w:r>
    </w:p>
    <w:p w14:paraId="668540E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是算力对数据进行粗加工后的结构化抽象；</w:t>
      </w:r>
    </w:p>
    <w:p w14:paraId="11170DE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A151D1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在智能时代，在互联网上传输的是智能流，</w:t>
      </w:r>
    </w:p>
    <w:p w14:paraId="502E9DB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是算力对数据进行深度加工与精炼后的模型化抽象。</w:t>
      </w:r>
    </w:p>
    <w:p w14:paraId="0256B4D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9B0DA7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智能计算的一个核心特征就是用数值计算、数据分析、人工智能等算法，</w:t>
      </w:r>
    </w:p>
    <w:p w14:paraId="3BA14B7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在算力池中加工海量数据件，得到智能模型，再嵌入到信息世界、物理世界的各个过程中。</w:t>
      </w:r>
    </w:p>
    <w:p w14:paraId="52D2362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1657C3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我国政府已经前瞻性地提前布局了新型基础设施，</w:t>
      </w:r>
    </w:p>
    <w:p w14:paraId="2CDDAFA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在世界各国竞争中抢占了先机。</w:t>
      </w:r>
    </w:p>
    <w:p w14:paraId="0392BFD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2CC2F7AA">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r>
        <w:rPr>
          <w:rStyle w:val="9"/>
          <w:rFonts w:hint="default" w:ascii="Helvetica" w:hAnsi="Helvetica" w:eastAsia="Helvetica" w:cs="Helvetica"/>
          <w:spacing w:val="0"/>
          <w:kern w:val="0"/>
          <w:sz w:val="15"/>
          <w:szCs w:val="15"/>
          <w:lang w:val="en-US" w:eastAsia="zh-CN" w:bidi="ar"/>
        </w:rPr>
        <w:t>首先，</w:t>
      </w:r>
      <w:r>
        <w:rPr>
          <w:rStyle w:val="9"/>
          <w:rFonts w:hint="default" w:ascii="Helvetica" w:hAnsi="Helvetica" w:eastAsia="Helvetica" w:cs="Helvetica"/>
          <w:spacing w:val="0"/>
          <w:kern w:val="0"/>
          <w:sz w:val="15"/>
          <w:szCs w:val="15"/>
          <w:highlight w:val="yellow"/>
          <w:lang w:val="en-US" w:eastAsia="zh-CN" w:bidi="ar"/>
        </w:rPr>
        <w:t>数据</w:t>
      </w:r>
      <w:r>
        <w:rPr>
          <w:rStyle w:val="9"/>
          <w:rFonts w:hint="default" w:ascii="Helvetica" w:hAnsi="Helvetica" w:eastAsia="Helvetica" w:cs="Helvetica"/>
          <w:spacing w:val="0"/>
          <w:kern w:val="0"/>
          <w:sz w:val="15"/>
          <w:szCs w:val="15"/>
          <w:lang w:val="en-US" w:eastAsia="zh-CN" w:bidi="ar"/>
        </w:rPr>
        <w:t>已成为</w:t>
      </w:r>
      <w:r>
        <w:rPr>
          <w:rStyle w:val="9"/>
          <w:rFonts w:hint="default" w:ascii="Helvetica" w:hAnsi="Helvetica" w:eastAsia="Helvetica" w:cs="Helvetica"/>
          <w:spacing w:val="0"/>
          <w:kern w:val="0"/>
          <w:sz w:val="15"/>
          <w:szCs w:val="15"/>
          <w:highlight w:val="yellow"/>
          <w:lang w:val="en-US" w:eastAsia="zh-CN" w:bidi="ar"/>
        </w:rPr>
        <w:t>国家战略信息资源</w:t>
      </w:r>
      <w:r>
        <w:rPr>
          <w:rStyle w:val="9"/>
          <w:rFonts w:hint="default" w:ascii="Helvetica" w:hAnsi="Helvetica" w:eastAsia="Helvetica" w:cs="Helvetica"/>
          <w:spacing w:val="0"/>
          <w:kern w:val="0"/>
          <w:sz w:val="15"/>
          <w:szCs w:val="15"/>
          <w:lang w:val="en-US" w:eastAsia="zh-CN" w:bidi="ar"/>
        </w:rPr>
        <w:t>。</w:t>
      </w:r>
    </w:p>
    <w:p w14:paraId="0749748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数据具有</w:t>
      </w:r>
      <w:r>
        <w:rPr>
          <w:rFonts w:hint="default" w:ascii="Helvetica" w:hAnsi="Helvetica" w:eastAsia="Helvetica" w:cs="Helvetica"/>
          <w:spacing w:val="0"/>
          <w:kern w:val="0"/>
          <w:sz w:val="15"/>
          <w:szCs w:val="15"/>
          <w:highlight w:val="yellow"/>
          <w:lang w:val="en-US" w:eastAsia="zh-CN" w:bidi="ar"/>
        </w:rPr>
        <w:t>资源要素与价值加工</w:t>
      </w:r>
      <w:r>
        <w:rPr>
          <w:rFonts w:hint="default" w:ascii="Helvetica" w:hAnsi="Helvetica" w:eastAsia="Helvetica" w:cs="Helvetica"/>
          <w:spacing w:val="0"/>
          <w:kern w:val="0"/>
          <w:sz w:val="15"/>
          <w:szCs w:val="15"/>
          <w:lang w:val="en-US" w:eastAsia="zh-CN" w:bidi="ar"/>
        </w:rPr>
        <w:t>两重属性，</w:t>
      </w:r>
    </w:p>
    <w:p w14:paraId="6BBAEB3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数据的资源要素属性包括生产、获取、传输、汇聚、流通、交易、权属、资产、安全等各个环节，</w:t>
      </w:r>
    </w:p>
    <w:p w14:paraId="11E04DA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我国应继续加大力度建设国家数据枢纽与数据流通基础设施。</w:t>
      </w:r>
    </w:p>
    <w:p w14:paraId="320DD11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21F515D1">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r>
        <w:rPr>
          <w:rStyle w:val="9"/>
          <w:rFonts w:hint="default" w:ascii="Helvetica" w:hAnsi="Helvetica" w:eastAsia="Helvetica" w:cs="Helvetica"/>
          <w:spacing w:val="0"/>
          <w:kern w:val="0"/>
          <w:sz w:val="15"/>
          <w:szCs w:val="15"/>
          <w:lang w:val="en-US" w:eastAsia="zh-CN" w:bidi="ar"/>
        </w:rPr>
        <w:t>其次，AI大模型就是数据空间的一类算法基础设施。</w:t>
      </w:r>
    </w:p>
    <w:p w14:paraId="0263C2E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w:t>
      </w:r>
      <w:r>
        <w:rPr>
          <w:rFonts w:hint="default" w:ascii="Helvetica" w:hAnsi="Helvetica" w:eastAsia="Helvetica" w:cs="Helvetica"/>
          <w:spacing w:val="0"/>
          <w:kern w:val="0"/>
          <w:sz w:val="15"/>
          <w:szCs w:val="15"/>
          <w:highlight w:val="yellow"/>
          <w:lang w:val="en-US" w:eastAsia="zh-CN" w:bidi="ar"/>
        </w:rPr>
        <w:t>通用大模型</w:t>
      </w:r>
      <w:r>
        <w:rPr>
          <w:rFonts w:hint="default" w:ascii="Helvetica" w:hAnsi="Helvetica" w:eastAsia="Helvetica" w:cs="Helvetica"/>
          <w:spacing w:val="0"/>
          <w:kern w:val="0"/>
          <w:sz w:val="15"/>
          <w:szCs w:val="15"/>
          <w:lang w:val="en-US" w:eastAsia="zh-CN" w:bidi="ar"/>
        </w:rPr>
        <w:t>为基座，</w:t>
      </w:r>
    </w:p>
    <w:p w14:paraId="2201C15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构建大模型研发与应用的基础设施，</w:t>
      </w:r>
    </w:p>
    <w:p w14:paraId="6FD7458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支撑广大企业研发领域专用大模型，</w:t>
      </w:r>
    </w:p>
    <w:p w14:paraId="7A94DC8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服务于</w:t>
      </w:r>
      <w:r>
        <w:rPr>
          <w:rFonts w:hint="default" w:ascii="Helvetica" w:hAnsi="Helvetica" w:eastAsia="Helvetica" w:cs="Helvetica"/>
          <w:spacing w:val="0"/>
          <w:kern w:val="0"/>
          <w:sz w:val="15"/>
          <w:szCs w:val="15"/>
          <w:highlight w:val="yellow"/>
          <w:lang w:val="en-US" w:eastAsia="zh-CN" w:bidi="ar"/>
        </w:rPr>
        <w:t>机器人、无人驾驶、可穿戴设备、智能家居、智能安防</w:t>
      </w:r>
      <w:r>
        <w:rPr>
          <w:rFonts w:hint="default" w:ascii="Helvetica" w:hAnsi="Helvetica" w:eastAsia="Helvetica" w:cs="Helvetica"/>
          <w:spacing w:val="0"/>
          <w:kern w:val="0"/>
          <w:sz w:val="15"/>
          <w:szCs w:val="15"/>
          <w:lang w:val="en-US" w:eastAsia="zh-CN" w:bidi="ar"/>
        </w:rPr>
        <w:t>等行业，覆盖长尾应用。</w:t>
      </w:r>
    </w:p>
    <w:p w14:paraId="32C118B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35120DA">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r>
        <w:rPr>
          <w:rStyle w:val="9"/>
          <w:rFonts w:hint="default" w:ascii="Helvetica" w:hAnsi="Helvetica" w:eastAsia="Helvetica" w:cs="Helvetica"/>
          <w:spacing w:val="0"/>
          <w:kern w:val="0"/>
          <w:sz w:val="15"/>
          <w:szCs w:val="15"/>
          <w:lang w:val="en-US" w:eastAsia="zh-CN" w:bidi="ar"/>
        </w:rPr>
        <w:t>最后，全国一体化算力网建设在推动算力的基础设施化上发挥了先导作用。</w:t>
      </w:r>
    </w:p>
    <w:p w14:paraId="79E145B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算力基础设施化的中国方案，应在大幅度降低算力使用成本和使用门槛的同时，</w:t>
      </w:r>
    </w:p>
    <w:p w14:paraId="116B6B0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为最广范围覆盖人群提供高通量、高品质的智能服务。</w:t>
      </w:r>
    </w:p>
    <w:p w14:paraId="186DA69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437DD1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算力基础设施的中国方案需要具备“两低一高”，</w:t>
      </w:r>
    </w:p>
    <w:p w14:paraId="7D2CBF5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06D59E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即在</w:t>
      </w:r>
      <w:r>
        <w:rPr>
          <w:rFonts w:hint="default" w:ascii="Helvetica" w:hAnsi="Helvetica" w:eastAsia="Helvetica" w:cs="Helvetica"/>
          <w:spacing w:val="0"/>
          <w:kern w:val="0"/>
          <w:sz w:val="15"/>
          <w:szCs w:val="15"/>
          <w:highlight w:val="yellow"/>
          <w:lang w:val="en-US" w:eastAsia="zh-CN" w:bidi="ar"/>
        </w:rPr>
        <w:t>供给</w:t>
      </w:r>
      <w:r>
        <w:rPr>
          <w:rFonts w:hint="default" w:ascii="Helvetica" w:hAnsi="Helvetica" w:eastAsia="Helvetica" w:cs="Helvetica"/>
          <w:spacing w:val="0"/>
          <w:kern w:val="0"/>
          <w:sz w:val="15"/>
          <w:szCs w:val="15"/>
          <w:lang w:val="en-US" w:eastAsia="zh-CN" w:bidi="ar"/>
        </w:rPr>
        <w:t>侧，</w:t>
      </w:r>
    </w:p>
    <w:p w14:paraId="56FB6C4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大幅度降低算力器件、算力设备、</w:t>
      </w:r>
    </w:p>
    <w:p w14:paraId="6F80771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网络连接、数据获取、算法模型调用、</w:t>
      </w:r>
    </w:p>
    <w:p w14:paraId="22A2D5A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电力消耗、运营维护、开发部署的总成本，</w:t>
      </w:r>
    </w:p>
    <w:p w14:paraId="68A8BCC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让广大中小企业都消费得起高品质的算力服务，</w:t>
      </w:r>
    </w:p>
    <w:p w14:paraId="483D246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有积极性开发算力网应用；</w:t>
      </w:r>
    </w:p>
    <w:p w14:paraId="4E0D3B7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D302F6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w:t>
      </w:r>
      <w:r>
        <w:rPr>
          <w:rFonts w:hint="default" w:ascii="Helvetica" w:hAnsi="Helvetica" w:eastAsia="Helvetica" w:cs="Helvetica"/>
          <w:spacing w:val="0"/>
          <w:kern w:val="0"/>
          <w:sz w:val="15"/>
          <w:szCs w:val="15"/>
          <w:highlight w:val="yellow"/>
          <w:lang w:val="en-US" w:eastAsia="zh-CN" w:bidi="ar"/>
        </w:rPr>
        <w:t>消费</w:t>
      </w:r>
      <w:r>
        <w:rPr>
          <w:rFonts w:hint="default" w:ascii="Helvetica" w:hAnsi="Helvetica" w:eastAsia="Helvetica" w:cs="Helvetica"/>
          <w:spacing w:val="0"/>
          <w:kern w:val="0"/>
          <w:sz w:val="15"/>
          <w:szCs w:val="15"/>
          <w:lang w:val="en-US" w:eastAsia="zh-CN" w:bidi="ar"/>
        </w:rPr>
        <w:t>侧，大幅度降低广大用户的算力使用门槛，</w:t>
      </w:r>
    </w:p>
    <w:p w14:paraId="7D30358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面向大众的公共服务必须做到易获取、易使用，像水电一样即开即用，</w:t>
      </w:r>
    </w:p>
    <w:p w14:paraId="26F1B25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像编写网页一样轻松定制算力服务，开发算力网应用。</w:t>
      </w:r>
    </w:p>
    <w:p w14:paraId="0806022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D4AF81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w:t>
      </w:r>
      <w:r>
        <w:rPr>
          <w:rFonts w:hint="default" w:ascii="Helvetica" w:hAnsi="Helvetica" w:eastAsia="Helvetica" w:cs="Helvetica"/>
          <w:spacing w:val="0"/>
          <w:kern w:val="0"/>
          <w:sz w:val="15"/>
          <w:szCs w:val="15"/>
          <w:highlight w:val="yellow"/>
          <w:lang w:val="en-US" w:eastAsia="zh-CN" w:bidi="ar"/>
        </w:rPr>
        <w:t>服务效率</w:t>
      </w:r>
      <w:r>
        <w:rPr>
          <w:rFonts w:hint="default" w:ascii="Helvetica" w:hAnsi="Helvetica" w:eastAsia="Helvetica" w:cs="Helvetica"/>
          <w:spacing w:val="0"/>
          <w:kern w:val="0"/>
          <w:sz w:val="15"/>
          <w:szCs w:val="15"/>
          <w:lang w:val="en-US" w:eastAsia="zh-CN" w:bidi="ar"/>
        </w:rPr>
        <w:t>侧，中国的算力服务要实现低熵高通量，</w:t>
      </w:r>
    </w:p>
    <w:p w14:paraId="5E93E76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其中高通量是指在实现</w:t>
      </w:r>
      <w:r>
        <w:rPr>
          <w:rFonts w:hint="default" w:ascii="Helvetica" w:hAnsi="Helvetica" w:eastAsia="Helvetica" w:cs="Helvetica"/>
          <w:spacing w:val="0"/>
          <w:kern w:val="0"/>
          <w:sz w:val="15"/>
          <w:szCs w:val="15"/>
          <w:highlight w:val="yellow"/>
          <w:lang w:val="en-US" w:eastAsia="zh-CN" w:bidi="ar"/>
        </w:rPr>
        <w:t>高并发</w:t>
      </w:r>
      <w:r>
        <w:rPr>
          <w:rFonts w:hint="default" w:ascii="Helvetica" w:hAnsi="Helvetica" w:eastAsia="Helvetica" w:cs="Helvetica"/>
          <w:spacing w:val="0"/>
          <w:kern w:val="0"/>
          <w:sz w:val="15"/>
          <w:szCs w:val="15"/>
          <w:lang w:val="en-US" w:eastAsia="zh-CN" w:bidi="ar"/>
        </w:rPr>
        <w:t>⑧度服务的同时，</w:t>
      </w:r>
    </w:p>
    <w:p w14:paraId="1EA0420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端到端服务的响应时间可满足率高；</w:t>
      </w:r>
    </w:p>
    <w:p w14:paraId="1FBCF65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3D8E6F6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低熵</w:t>
      </w:r>
      <w:r>
        <w:rPr>
          <w:rFonts w:hint="default" w:ascii="Helvetica" w:hAnsi="Helvetica" w:eastAsia="Helvetica" w:cs="Helvetica"/>
          <w:spacing w:val="0"/>
          <w:kern w:val="0"/>
          <w:sz w:val="15"/>
          <w:szCs w:val="15"/>
          <w:lang w:val="en-US" w:eastAsia="zh-CN" w:bidi="ar"/>
        </w:rPr>
        <w:t>是指在高并发负载中出现资源</w:t>
      </w:r>
      <w:r>
        <w:rPr>
          <w:rFonts w:hint="default" w:ascii="Helvetica" w:hAnsi="Helvetica" w:eastAsia="Helvetica" w:cs="Helvetica"/>
          <w:spacing w:val="0"/>
          <w:kern w:val="0"/>
          <w:sz w:val="15"/>
          <w:szCs w:val="15"/>
          <w:highlight w:val="yellow"/>
          <w:lang w:val="en-US" w:eastAsia="zh-CN" w:bidi="ar"/>
        </w:rPr>
        <w:t>无序竞争</w:t>
      </w:r>
      <w:r>
        <w:rPr>
          <w:rFonts w:hint="default" w:ascii="Helvetica" w:hAnsi="Helvetica" w:eastAsia="Helvetica" w:cs="Helvetica"/>
          <w:spacing w:val="0"/>
          <w:kern w:val="0"/>
          <w:sz w:val="15"/>
          <w:szCs w:val="15"/>
          <w:lang w:val="en-US" w:eastAsia="zh-CN" w:bidi="ar"/>
        </w:rPr>
        <w:t>的情况下，</w:t>
      </w:r>
    </w:p>
    <w:p w14:paraId="3D57AC4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保障系统通</w:t>
      </w:r>
      <w:r>
        <w:rPr>
          <w:rFonts w:hint="default" w:ascii="Helvetica" w:hAnsi="Helvetica" w:eastAsia="Helvetica" w:cs="Helvetica"/>
          <w:spacing w:val="0"/>
          <w:kern w:val="0"/>
          <w:sz w:val="15"/>
          <w:szCs w:val="15"/>
          <w:highlight w:val="yellow"/>
          <w:lang w:val="en-US" w:eastAsia="zh-CN" w:bidi="ar"/>
        </w:rPr>
        <w:t>量不急剧下降</w:t>
      </w:r>
      <w:r>
        <w:rPr>
          <w:rFonts w:hint="default" w:ascii="Helvetica" w:hAnsi="Helvetica" w:eastAsia="Helvetica" w:cs="Helvetica"/>
          <w:spacing w:val="0"/>
          <w:kern w:val="0"/>
          <w:sz w:val="15"/>
          <w:szCs w:val="15"/>
          <w:lang w:val="en-US" w:eastAsia="zh-CN" w:bidi="ar"/>
        </w:rPr>
        <w:t>。保障“</w:t>
      </w:r>
      <w:r>
        <w:rPr>
          <w:rFonts w:hint="default" w:ascii="Helvetica" w:hAnsi="Helvetica" w:eastAsia="Helvetica" w:cs="Helvetica"/>
          <w:spacing w:val="0"/>
          <w:kern w:val="0"/>
          <w:sz w:val="15"/>
          <w:szCs w:val="15"/>
          <w:highlight w:val="yellow"/>
          <w:lang w:val="en-US" w:eastAsia="zh-CN" w:bidi="ar"/>
        </w:rPr>
        <w:t>算得多”</w:t>
      </w:r>
      <w:r>
        <w:rPr>
          <w:rFonts w:hint="default" w:ascii="Helvetica" w:hAnsi="Helvetica" w:eastAsia="Helvetica" w:cs="Helvetica"/>
          <w:spacing w:val="0"/>
          <w:kern w:val="0"/>
          <w:sz w:val="15"/>
          <w:szCs w:val="15"/>
          <w:lang w:val="en-US" w:eastAsia="zh-CN" w:bidi="ar"/>
        </w:rPr>
        <w:t>对中国尤其重要。</w:t>
      </w:r>
    </w:p>
    <w:p w14:paraId="0B43417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8A34F6E">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选择三：AI+着重赋能</w:t>
      </w:r>
      <w:r>
        <w:rPr>
          <w:rStyle w:val="9"/>
          <w:rFonts w:hint="default" w:ascii="Helvetica" w:hAnsi="Helvetica" w:eastAsia="Helvetica" w:cs="Helvetica"/>
          <w:color w:val="007AAA"/>
          <w:spacing w:val="0"/>
          <w:kern w:val="0"/>
          <w:sz w:val="15"/>
          <w:szCs w:val="15"/>
          <w:highlight w:val="yellow"/>
          <w:lang w:val="en-US" w:eastAsia="zh-CN" w:bidi="ar"/>
        </w:rPr>
        <w:t>虚拟经济</w:t>
      </w:r>
      <w:r>
        <w:rPr>
          <w:rStyle w:val="9"/>
          <w:rFonts w:hint="default" w:ascii="Helvetica" w:hAnsi="Helvetica" w:eastAsia="Helvetica" w:cs="Helvetica"/>
          <w:color w:val="007AAA"/>
          <w:spacing w:val="0"/>
          <w:kern w:val="0"/>
          <w:sz w:val="15"/>
          <w:szCs w:val="15"/>
          <w:lang w:val="en-US" w:eastAsia="zh-CN" w:bidi="ar"/>
        </w:rPr>
        <w:t>，还是发力</w:t>
      </w:r>
      <w:r>
        <w:rPr>
          <w:rStyle w:val="9"/>
          <w:rFonts w:hint="default" w:ascii="Helvetica" w:hAnsi="Helvetica" w:eastAsia="Helvetica" w:cs="Helvetica"/>
          <w:color w:val="007AAA"/>
          <w:spacing w:val="0"/>
          <w:kern w:val="0"/>
          <w:sz w:val="15"/>
          <w:szCs w:val="15"/>
          <w:highlight w:val="yellow"/>
          <w:lang w:val="en-US" w:eastAsia="zh-CN" w:bidi="ar"/>
        </w:rPr>
        <w:t>实体经济</w:t>
      </w:r>
      <w:r>
        <w:rPr>
          <w:rStyle w:val="9"/>
          <w:rFonts w:hint="default" w:ascii="Helvetica" w:hAnsi="Helvetica" w:eastAsia="Helvetica" w:cs="Helvetica"/>
          <w:color w:val="007AAA"/>
          <w:spacing w:val="0"/>
          <w:kern w:val="0"/>
          <w:sz w:val="15"/>
          <w:szCs w:val="15"/>
          <w:lang w:val="en-US" w:eastAsia="zh-CN" w:bidi="ar"/>
        </w:rPr>
        <w:t>？</w:t>
      </w:r>
    </w:p>
    <w:p w14:paraId="11DB4C28">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p>
    <w:p w14:paraId="0C6D30D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“AI+”的成效是人工智能价值的试金石。</w:t>
      </w:r>
    </w:p>
    <w:p w14:paraId="4DF8581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F98F13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次贷危机后，美国制造业增加值占GDP的比重从1950年的28%降低为2021年的11%，</w:t>
      </w:r>
    </w:p>
    <w:p w14:paraId="627473B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美国制造业在全行业就业人数占比从1979年的35%降低为2022年的8%，</w:t>
      </w:r>
    </w:p>
    <w:p w14:paraId="0793176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可见美国更倾向于回报率更高的虚拟经济，</w:t>
      </w:r>
    </w:p>
    <w:p w14:paraId="2DBD292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轻视投资成本高且经济回报率低的实体经济。</w:t>
      </w:r>
    </w:p>
    <w:p w14:paraId="2102EBA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9FCE86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中国</w:t>
      </w:r>
      <w:r>
        <w:rPr>
          <w:rFonts w:hint="default" w:ascii="Helvetica" w:hAnsi="Helvetica" w:eastAsia="Helvetica" w:cs="Helvetica"/>
          <w:spacing w:val="0"/>
          <w:kern w:val="0"/>
          <w:sz w:val="15"/>
          <w:szCs w:val="15"/>
          <w:highlight w:val="yellow"/>
          <w:lang w:val="en-US" w:eastAsia="zh-CN" w:bidi="ar"/>
        </w:rPr>
        <w:t>倾向于实体经济与虚拟经济同步发展</w:t>
      </w:r>
      <w:r>
        <w:rPr>
          <w:rFonts w:hint="default" w:ascii="Helvetica" w:hAnsi="Helvetica" w:eastAsia="Helvetica" w:cs="Helvetica"/>
          <w:spacing w:val="0"/>
          <w:kern w:val="0"/>
          <w:sz w:val="15"/>
          <w:szCs w:val="15"/>
          <w:lang w:val="en-US" w:eastAsia="zh-CN" w:bidi="ar"/>
        </w:rPr>
        <w:t>，</w:t>
      </w:r>
    </w:p>
    <w:p w14:paraId="089F648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更加重视发展</w:t>
      </w:r>
      <w:r>
        <w:rPr>
          <w:rFonts w:hint="default" w:ascii="Helvetica" w:hAnsi="Helvetica" w:eastAsia="Helvetica" w:cs="Helvetica"/>
          <w:spacing w:val="0"/>
          <w:kern w:val="0"/>
          <w:sz w:val="15"/>
          <w:szCs w:val="15"/>
          <w:highlight w:val="yellow"/>
          <w:lang w:val="en-US" w:eastAsia="zh-CN" w:bidi="ar"/>
        </w:rPr>
        <w:t>装备制造、新能源汽车、光伏发电、锂电池、高铁、5G</w:t>
      </w:r>
      <w:r>
        <w:rPr>
          <w:rFonts w:hint="default" w:ascii="Helvetica" w:hAnsi="Helvetica" w:eastAsia="Helvetica" w:cs="Helvetica"/>
          <w:spacing w:val="0"/>
          <w:kern w:val="0"/>
          <w:sz w:val="15"/>
          <w:szCs w:val="15"/>
          <w:lang w:val="en-US" w:eastAsia="zh-CN" w:bidi="ar"/>
        </w:rPr>
        <w:t>等实体经济。</w:t>
      </w:r>
    </w:p>
    <w:p w14:paraId="3C50B55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D90800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相应地美国AI主要应用于虚拟经济和IT基础工具，AI技术也是“脱实向虚”，</w:t>
      </w:r>
    </w:p>
    <w:p w14:paraId="2E9914C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自2007年以来硅谷不断炒作</w:t>
      </w:r>
      <w:r>
        <w:rPr>
          <w:rFonts w:hint="default" w:ascii="Helvetica" w:hAnsi="Helvetica" w:eastAsia="Helvetica" w:cs="Helvetica"/>
          <w:spacing w:val="0"/>
          <w:kern w:val="0"/>
          <w:sz w:val="15"/>
          <w:szCs w:val="15"/>
          <w:highlight w:val="yellow"/>
          <w:lang w:val="en-US" w:eastAsia="zh-CN" w:bidi="ar"/>
        </w:rPr>
        <w:t>虚拟现实（Virtual Reality，VR）、元宇宙、区块链、Web3.0、深度学习、AI大模型</w:t>
      </w:r>
      <w:r>
        <w:rPr>
          <w:rFonts w:hint="default" w:ascii="Helvetica" w:hAnsi="Helvetica" w:eastAsia="Helvetica" w:cs="Helvetica"/>
          <w:spacing w:val="0"/>
          <w:kern w:val="0"/>
          <w:sz w:val="15"/>
          <w:szCs w:val="15"/>
          <w:lang w:val="en-US" w:eastAsia="zh-CN" w:bidi="ar"/>
        </w:rPr>
        <w:t>等，</w:t>
      </w:r>
    </w:p>
    <w:p w14:paraId="14BD572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是这个趋势的反映。</w:t>
      </w:r>
    </w:p>
    <w:p w14:paraId="23C32BB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FF62AC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我国的</w:t>
      </w:r>
      <w:r>
        <w:rPr>
          <w:rFonts w:hint="default" w:ascii="Helvetica" w:hAnsi="Helvetica" w:eastAsia="Helvetica" w:cs="Helvetica"/>
          <w:spacing w:val="0"/>
          <w:kern w:val="0"/>
          <w:sz w:val="15"/>
          <w:szCs w:val="15"/>
          <w:highlight w:val="yellow"/>
          <w:lang w:val="en-US" w:eastAsia="zh-CN" w:bidi="ar"/>
        </w:rPr>
        <w:t>优势在实体经济</w:t>
      </w:r>
      <w:r>
        <w:rPr>
          <w:rFonts w:hint="default" w:ascii="Helvetica" w:hAnsi="Helvetica" w:eastAsia="Helvetica" w:cs="Helvetica"/>
          <w:spacing w:val="0"/>
          <w:kern w:val="0"/>
          <w:sz w:val="15"/>
          <w:szCs w:val="15"/>
          <w:lang w:val="en-US" w:eastAsia="zh-CN" w:bidi="ar"/>
        </w:rPr>
        <w:t>，</w:t>
      </w:r>
      <w:r>
        <w:rPr>
          <w:rFonts w:hint="default" w:ascii="Helvetica" w:hAnsi="Helvetica" w:eastAsia="Helvetica" w:cs="Helvetica"/>
          <w:spacing w:val="0"/>
          <w:kern w:val="0"/>
          <w:sz w:val="15"/>
          <w:szCs w:val="15"/>
          <w:highlight w:val="yellow"/>
          <w:lang w:val="en-US" w:eastAsia="zh-CN" w:bidi="ar"/>
        </w:rPr>
        <w:t>制造业</w:t>
      </w:r>
      <w:r>
        <w:rPr>
          <w:rFonts w:hint="default" w:ascii="Helvetica" w:hAnsi="Helvetica" w:eastAsia="Helvetica" w:cs="Helvetica"/>
          <w:spacing w:val="0"/>
          <w:kern w:val="0"/>
          <w:sz w:val="15"/>
          <w:szCs w:val="15"/>
          <w:lang w:val="en-US" w:eastAsia="zh-CN" w:bidi="ar"/>
        </w:rPr>
        <w:t>全球产业门类最齐全，体系最完整，特点是</w:t>
      </w:r>
      <w:r>
        <w:rPr>
          <w:rFonts w:hint="default" w:ascii="Helvetica" w:hAnsi="Helvetica" w:eastAsia="Helvetica" w:cs="Helvetica"/>
          <w:spacing w:val="0"/>
          <w:kern w:val="0"/>
          <w:sz w:val="15"/>
          <w:szCs w:val="15"/>
          <w:highlight w:val="yellow"/>
          <w:lang w:val="en-US" w:eastAsia="zh-CN" w:bidi="ar"/>
        </w:rPr>
        <w:t>场景多、私有数据多</w:t>
      </w:r>
      <w:r>
        <w:rPr>
          <w:rFonts w:hint="default" w:ascii="Helvetica" w:hAnsi="Helvetica" w:eastAsia="Helvetica" w:cs="Helvetica"/>
          <w:spacing w:val="0"/>
          <w:kern w:val="0"/>
          <w:sz w:val="15"/>
          <w:szCs w:val="15"/>
          <w:lang w:val="en-US" w:eastAsia="zh-CN" w:bidi="ar"/>
        </w:rPr>
        <w:t>。</w:t>
      </w:r>
    </w:p>
    <w:p w14:paraId="43705B0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51BDEB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我国应精选若干行业加大投入，</w:t>
      </w:r>
    </w:p>
    <w:p w14:paraId="5CD746A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形成</w:t>
      </w:r>
      <w:r>
        <w:rPr>
          <w:rFonts w:hint="default" w:ascii="Helvetica" w:hAnsi="Helvetica" w:eastAsia="Helvetica" w:cs="Helvetica"/>
          <w:spacing w:val="0"/>
          <w:kern w:val="0"/>
          <w:sz w:val="15"/>
          <w:szCs w:val="15"/>
          <w:highlight w:val="yellow"/>
          <w:lang w:val="en-US" w:eastAsia="zh-CN" w:bidi="ar"/>
        </w:rPr>
        <w:t>可低门槛全行业</w:t>
      </w:r>
      <w:r>
        <w:rPr>
          <w:rFonts w:hint="default" w:ascii="Helvetica" w:hAnsi="Helvetica" w:eastAsia="Helvetica" w:cs="Helvetica"/>
          <w:spacing w:val="0"/>
          <w:kern w:val="0"/>
          <w:sz w:val="15"/>
          <w:szCs w:val="15"/>
          <w:lang w:val="en-US" w:eastAsia="zh-CN" w:bidi="ar"/>
        </w:rPr>
        <w:t>推广的范式，</w:t>
      </w:r>
    </w:p>
    <w:p w14:paraId="4A15525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如选择</w:t>
      </w:r>
      <w:r>
        <w:rPr>
          <w:rFonts w:hint="default" w:ascii="Helvetica" w:hAnsi="Helvetica" w:eastAsia="Helvetica" w:cs="Helvetica"/>
          <w:spacing w:val="0"/>
          <w:kern w:val="0"/>
          <w:sz w:val="15"/>
          <w:szCs w:val="15"/>
          <w:highlight w:val="yellow"/>
          <w:lang w:val="en-US" w:eastAsia="zh-CN" w:bidi="ar"/>
        </w:rPr>
        <w:t>装备制造业</w:t>
      </w:r>
      <w:r>
        <w:rPr>
          <w:rFonts w:hint="default" w:ascii="Helvetica" w:hAnsi="Helvetica" w:eastAsia="Helvetica" w:cs="Helvetica"/>
          <w:spacing w:val="0"/>
          <w:kern w:val="0"/>
          <w:sz w:val="15"/>
          <w:szCs w:val="15"/>
          <w:lang w:val="en-US" w:eastAsia="zh-CN" w:bidi="ar"/>
        </w:rPr>
        <w:t>作为延续优势代表性行业，</w:t>
      </w:r>
    </w:p>
    <w:p w14:paraId="42B2AD1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选择</w:t>
      </w:r>
      <w:r>
        <w:rPr>
          <w:rFonts w:hint="default" w:ascii="Helvetica" w:hAnsi="Helvetica" w:eastAsia="Helvetica" w:cs="Helvetica"/>
          <w:spacing w:val="0"/>
          <w:kern w:val="0"/>
          <w:sz w:val="15"/>
          <w:szCs w:val="15"/>
          <w:highlight w:val="yellow"/>
          <w:lang w:val="en-US" w:eastAsia="zh-CN" w:bidi="ar"/>
        </w:rPr>
        <w:t>医药业</w:t>
      </w:r>
      <w:r>
        <w:rPr>
          <w:rFonts w:hint="default" w:ascii="Helvetica" w:hAnsi="Helvetica" w:eastAsia="Helvetica" w:cs="Helvetica"/>
          <w:spacing w:val="0"/>
          <w:kern w:val="0"/>
          <w:sz w:val="15"/>
          <w:szCs w:val="15"/>
          <w:lang w:val="en-US" w:eastAsia="zh-CN" w:bidi="ar"/>
        </w:rPr>
        <w:t>作为快速缩短差距的代表性行业。</w:t>
      </w:r>
    </w:p>
    <w:p w14:paraId="6FE5637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赋能实体经济的技术难点是</w:t>
      </w:r>
      <w:r>
        <w:rPr>
          <w:rFonts w:hint="default" w:ascii="Helvetica" w:hAnsi="Helvetica" w:eastAsia="Helvetica" w:cs="Helvetica"/>
          <w:spacing w:val="0"/>
          <w:kern w:val="0"/>
          <w:sz w:val="15"/>
          <w:szCs w:val="15"/>
          <w:highlight w:val="yellow"/>
          <w:lang w:val="en-US" w:eastAsia="zh-CN" w:bidi="ar"/>
        </w:rPr>
        <w:t>AI算法与物理机理</w:t>
      </w:r>
      <w:r>
        <w:rPr>
          <w:rFonts w:hint="default" w:ascii="Helvetica" w:hAnsi="Helvetica" w:eastAsia="Helvetica" w:cs="Helvetica"/>
          <w:spacing w:val="0"/>
          <w:kern w:val="0"/>
          <w:sz w:val="15"/>
          <w:szCs w:val="15"/>
          <w:lang w:val="en-US" w:eastAsia="zh-CN" w:bidi="ar"/>
        </w:rPr>
        <w:t>的融合。</w:t>
      </w:r>
    </w:p>
    <w:p w14:paraId="502EA2E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CD6F21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人工智能技术成功的关键是能否让一个行业或一个产品的成本大幅下降，</w:t>
      </w:r>
    </w:p>
    <w:p w14:paraId="1B6E314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从而将用户数与产业规模扩大10倍，</w:t>
      </w:r>
    </w:p>
    <w:p w14:paraId="36C265A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产生类似于蒸汽机对于纺织业，</w:t>
      </w:r>
    </w:p>
    <w:p w14:paraId="6246EF2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智能手机对于互联网业的变革效果。</w:t>
      </w:r>
    </w:p>
    <w:p w14:paraId="67E4908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10E6DBF">
      <w:pPr>
        <w:keepNext w:val="0"/>
        <w:keepLines w:val="0"/>
        <w:widowControl/>
        <w:suppressLineNumbers w:val="0"/>
        <w:jc w:val="left"/>
      </w:pPr>
      <w:bookmarkStart w:id="0" w:name="_GoBack"/>
      <w:bookmarkEnd w:id="0"/>
      <w:r>
        <w:rPr>
          <w:rFonts w:hint="default" w:ascii="Helvetica" w:hAnsi="Helvetica" w:eastAsia="Helvetica" w:cs="Helvetica"/>
          <w:spacing w:val="0"/>
          <w:kern w:val="0"/>
          <w:sz w:val="15"/>
          <w:szCs w:val="15"/>
          <w:lang w:val="en-US" w:eastAsia="zh-CN" w:bidi="ar"/>
        </w:rPr>
        <w:t>我国应走出适合自己的人工智能赋能实体经济的高质量发展道路。</w:t>
      </w:r>
    </w:p>
    <w:p w14:paraId="4D3CC407">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p>
    <w:p w14:paraId="4421D96D">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r>
        <w:rPr>
          <w:rStyle w:val="9"/>
          <w:rFonts w:hint="default" w:ascii="Helvetica" w:hAnsi="Helvetica" w:eastAsia="Helvetica" w:cs="Helvetica"/>
          <w:spacing w:val="0"/>
          <w:kern w:val="0"/>
          <w:sz w:val="15"/>
          <w:szCs w:val="15"/>
          <w:lang w:val="en-US" w:eastAsia="zh-CN" w:bidi="ar"/>
        </w:rPr>
        <w:t>主讲人系中国工程院院士，中国科学院计算技术研究所研究员、学术委员会主任</w:t>
      </w:r>
    </w:p>
    <w:p w14:paraId="7BF09ABB">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p>
    <w:p w14:paraId="43818678">
      <w:pPr>
        <w:keepNext w:val="0"/>
        <w:keepLines w:val="0"/>
        <w:widowControl/>
        <w:suppressLineNumbers w:val="0"/>
        <w:jc w:val="left"/>
        <w:rPr>
          <w:rFonts w:ascii="宋体" w:hAnsi="宋体" w:eastAsia="宋体" w:cs="宋体"/>
          <w:color w:val="31859B"/>
          <w:spacing w:val="5"/>
          <w:kern w:val="0"/>
          <w:sz w:val="14"/>
          <w:szCs w:val="14"/>
          <w:lang w:val="en-US" w:eastAsia="zh-CN" w:bidi="ar"/>
        </w:rPr>
      </w:pPr>
      <w:r>
        <w:rPr>
          <w:rFonts w:ascii="微软雅黑" w:hAnsi="微软雅黑" w:eastAsia="微软雅黑" w:cs="微软雅黑"/>
          <w:color w:val="31859B"/>
          <w:spacing w:val="5"/>
          <w:kern w:val="0"/>
          <w:sz w:val="14"/>
          <w:szCs w:val="14"/>
          <w:bdr w:val="none" w:color="B6E4FD" w:sz="0" w:space="0"/>
          <w:lang w:val="en-US" w:eastAsia="zh-CN" w:bidi="ar"/>
        </w:rPr>
        <w:t>文章来源：</w:t>
      </w:r>
      <w:r>
        <w:rPr>
          <w:rFonts w:ascii="宋体" w:hAnsi="宋体" w:eastAsia="宋体" w:cs="宋体"/>
          <w:color w:val="31859B"/>
          <w:spacing w:val="5"/>
          <w:kern w:val="0"/>
          <w:sz w:val="14"/>
          <w:szCs w:val="14"/>
          <w:lang w:val="en-US" w:eastAsia="zh-CN" w:bidi="ar"/>
        </w:rPr>
        <w:t>抗衰老产业联盟、中国信息界</w:t>
      </w:r>
    </w:p>
    <w:p w14:paraId="1B2CF025">
      <w:pPr>
        <w:keepNext w:val="0"/>
        <w:keepLines w:val="0"/>
        <w:widowControl/>
        <w:suppressLineNumbers w:val="0"/>
        <w:jc w:val="left"/>
        <w:rPr>
          <w:rFonts w:ascii="宋体" w:hAnsi="宋体" w:eastAsia="宋体" w:cs="宋体"/>
          <w:color w:val="31859B"/>
          <w:spacing w:val="5"/>
          <w:kern w:val="0"/>
          <w:sz w:val="14"/>
          <w:szCs w:val="14"/>
          <w:lang w:val="en-US" w:eastAsia="zh-CN" w:bidi="ar"/>
        </w:rPr>
      </w:pPr>
    </w:p>
    <w:p w14:paraId="4347CF8B">
      <w:pPr>
        <w:pStyle w:val="6"/>
        <w:keepNext w:val="0"/>
        <w:keepLines w:val="0"/>
        <w:widowControl/>
        <w:suppressLineNumbers w:val="0"/>
        <w:pBdr>
          <w:top w:val="none" w:color="B6E4FD" w:sz="0" w:space="0"/>
          <w:left w:val="none" w:color="B6E4FD" w:sz="0" w:space="0"/>
          <w:bottom w:val="none" w:color="B6E4FD" w:sz="0" w:space="0"/>
          <w:right w:val="none" w:color="B6E4FD" w:sz="0" w:space="0"/>
        </w:pBdr>
        <w:spacing w:before="0" w:beforeAutospacing="1" w:after="0" w:afterAutospacing="1" w:line="284" w:lineRule="atLeast"/>
        <w:ind w:left="0" w:right="0"/>
        <w:jc w:val="left"/>
        <w:rPr>
          <w:rFonts w:hint="eastAsia" w:ascii="微软雅黑" w:hAnsi="微软雅黑" w:eastAsia="微软雅黑" w:cs="微软雅黑"/>
          <w:spacing w:val="5"/>
        </w:rPr>
      </w:pPr>
      <w:r>
        <w:rPr>
          <w:rFonts w:hint="eastAsia" w:ascii="微软雅黑" w:hAnsi="微软雅黑" w:eastAsia="微软雅黑" w:cs="微软雅黑"/>
          <w:color w:val="31859B"/>
          <w:spacing w:val="5"/>
          <w:sz w:val="14"/>
          <w:szCs w:val="14"/>
          <w:bdr w:val="none" w:color="B6E4FD" w:sz="0" w:space="0"/>
        </w:rPr>
        <w:t>免责声明：本文为网络摘录或转载，版权归原作者所有，内容为原作者个人观点，并不代表本公众号赞同其观点和对其真实性负责。如涉及作品版权问题，请与我们联系，我们将在第一时间删除内容！</w:t>
      </w:r>
    </w:p>
    <w:p w14:paraId="34C13EDB">
      <w:pPr>
        <w:rPr>
          <w:rFonts w:hint="eastAsia"/>
          <w:lang w:val="en-US" w:eastAsia="zh-CN"/>
        </w:rPr>
      </w:pPr>
    </w:p>
    <w:p w14:paraId="2078E70D">
      <w:pPr>
        <w:rPr>
          <w:rFonts w:hint="eastAsia"/>
          <w:lang w:val="en-US" w:eastAsia="zh-CN"/>
        </w:rPr>
      </w:pPr>
    </w:p>
    <w:p w14:paraId="7035BCDE">
      <w:pPr>
        <w:pStyle w:val="3"/>
        <w:bidi w:val="0"/>
        <w:rPr>
          <w:rFonts w:hint="eastAsia"/>
          <w:lang w:val="en-US" w:eastAsia="zh-CN"/>
        </w:rPr>
      </w:pPr>
      <w:r>
        <w:rPr>
          <w:rFonts w:hint="eastAsia"/>
          <w:lang w:val="en-US" w:eastAsia="zh-CN"/>
        </w:rPr>
        <w:t>Refer</w:t>
      </w:r>
    </w:p>
    <w:p w14:paraId="4212625D">
      <w:pPr>
        <w:numPr>
          <w:ilvl w:val="0"/>
          <w:numId w:val="4"/>
        </w:numPr>
        <w:rPr>
          <w:rFonts w:hint="eastAsia"/>
          <w:lang w:val="en-US" w:eastAsia="zh-CN"/>
        </w:rPr>
      </w:pPr>
      <w:r>
        <w:t>中国工程院院士孙凝晖给正国级、副国级讲课的万字长稿《人工智能与智能计算的发展》</w:t>
      </w:r>
      <w:r>
        <w:rPr>
          <w:rFonts w:hint="eastAsia"/>
          <w:lang w:val="en-US" w:eastAsia="zh-CN"/>
        </w:rPr>
        <w:t>https://mp.weixin.qq.com/s/4a_u_9kiO7QUwq6PVwYoLg</w:t>
      </w:r>
    </w:p>
    <w:p w14:paraId="716AC600">
      <w:pPr>
        <w:numPr>
          <w:ilvl w:val="0"/>
          <w:numId w:val="4"/>
        </w:numPr>
        <w:jc w:val="left"/>
        <w:rPr>
          <w:rFonts w:hint="default"/>
          <w:lang w:val="en-US" w:eastAsia="zh-CN"/>
        </w:rPr>
      </w:pPr>
      <w:r>
        <w:rPr>
          <w:rFonts w:hint="eastAsia"/>
          <w:lang w:val="en-US" w:eastAsia="zh-CN"/>
        </w:rPr>
        <w:t>《</w:t>
      </w:r>
      <w:r>
        <w:rPr>
          <w:rFonts w:hint="default"/>
          <w:lang w:val="en-US" w:eastAsia="zh-CN"/>
        </w:rPr>
        <w:t>AI大模型对我国劳动力市场潜在影响研究</w:t>
      </w:r>
      <w:r>
        <w:rPr>
          <w:rFonts w:hint="eastAsia"/>
          <w:lang w:val="en-US" w:eastAsia="zh-CN"/>
        </w:rPr>
        <w:t>》</w:t>
      </w:r>
      <w:r>
        <w:rPr>
          <w:rFonts w:hint="default"/>
          <w:lang w:val="en-US" w:eastAsia="zh-CN"/>
        </w:rPr>
        <w:t>2024北大国发院</w:t>
      </w:r>
      <w:r>
        <w:rPr>
          <w:rFonts w:hint="eastAsia"/>
          <w:lang w:val="en-US" w:eastAsia="zh-CN"/>
        </w:rPr>
        <w:t xml:space="preserve"> https://news.qq.com/rain/a/20241008A08B4O00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A0BBB6"/>
    <w:multiLevelType w:val="singleLevel"/>
    <w:tmpl w:val="9EA0BBB6"/>
    <w:lvl w:ilvl="0" w:tentative="0">
      <w:start w:val="1"/>
      <w:numFmt w:val="decimal"/>
      <w:lvlText w:val="[%1]"/>
      <w:lvlJc w:val="left"/>
      <w:pPr>
        <w:tabs>
          <w:tab w:val="left" w:pos="312"/>
        </w:tabs>
      </w:pPr>
    </w:lvl>
  </w:abstractNum>
  <w:abstractNum w:abstractNumId="1">
    <w:nsid w:val="AAE9EC4F"/>
    <w:multiLevelType w:val="singleLevel"/>
    <w:tmpl w:val="AAE9EC4F"/>
    <w:lvl w:ilvl="0" w:tentative="0">
      <w:start w:val="1"/>
      <w:numFmt w:val="decimal"/>
      <w:suff w:val="nothing"/>
      <w:lvlText w:val="（%1）"/>
      <w:lvlJc w:val="left"/>
    </w:lvl>
  </w:abstractNum>
  <w:abstractNum w:abstractNumId="2">
    <w:nsid w:val="D5C2BAA6"/>
    <w:multiLevelType w:val="singleLevel"/>
    <w:tmpl w:val="D5C2BAA6"/>
    <w:lvl w:ilvl="0" w:tentative="0">
      <w:start w:val="5"/>
      <w:numFmt w:val="upperLetter"/>
      <w:lvlText w:val="%1."/>
      <w:lvlJc w:val="left"/>
      <w:pPr>
        <w:tabs>
          <w:tab w:val="left" w:pos="312"/>
        </w:tabs>
      </w:pPr>
    </w:lvl>
  </w:abstractNum>
  <w:abstractNum w:abstractNumId="3">
    <w:nsid w:val="72A75B43"/>
    <w:multiLevelType w:val="singleLevel"/>
    <w:tmpl w:val="72A75B43"/>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C81044"/>
    <w:rsid w:val="16CA259A"/>
    <w:rsid w:val="26374A5D"/>
    <w:rsid w:val="265C2EBC"/>
    <w:rsid w:val="2D500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31</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2024-12-26T05:54:41Z</dcterms:created>
  <dc:creator>lenovo</dc:creator>
  <cp:lastModifiedBy>freshman2233</cp:lastModifiedBy>
  <dcterms:modified xsi:type="dcterms:W3CDTF">2024-12-26T06:28:46Z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C0F4D53D98B0466F846976580FABF1DF_12</vt:lpwstr>
  </property>
</Properties>
</file>