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49259A">
      <w:pPr>
        <w:bidi w:val="0"/>
        <w:rPr>
          <w:rFonts w:hint="eastAsia"/>
          <w:b/>
          <w:bCs/>
          <w:lang w:val="en-US" w:eastAsia="zh-CN"/>
        </w:rPr>
      </w:pPr>
      <w:bookmarkStart w:id="0" w:name="_Toc459667466"/>
      <w:r>
        <w:rPr>
          <w:rStyle w:val="8"/>
          <w:rFonts w:hint="eastAsia"/>
          <w:b/>
          <w:bCs/>
          <w:color w:val="auto"/>
          <w:szCs w:val="96"/>
          <w:u w:val="none"/>
          <w:lang w:val="en-US" w:eastAsia="zh-CN"/>
        </w:rPr>
        <w:fldChar w:fldCharType="begin"/>
      </w:r>
      <w:r>
        <w:rPr>
          <w:rStyle w:val="8"/>
          <w:rFonts w:hint="eastAsia"/>
          <w:b/>
          <w:bCs/>
          <w:color w:val="auto"/>
          <w:szCs w:val="96"/>
          <w:u w:val="none"/>
          <w:lang w:val="en-US" w:eastAsia="zh-CN"/>
        </w:rPr>
        <w:instrText xml:space="preserve"> HYPERLINK "https://www.bilibili.com/video/BV1pJ411U7G8" </w:instrText>
      </w:r>
      <w:r>
        <w:rPr>
          <w:rStyle w:val="8"/>
          <w:rFonts w:hint="eastAsia"/>
          <w:b/>
          <w:bCs/>
          <w:color w:val="auto"/>
          <w:szCs w:val="96"/>
          <w:u w:val="none"/>
          <w:lang w:val="en-US" w:eastAsia="zh-CN"/>
        </w:rPr>
        <w:fldChar w:fldCharType="separate"/>
      </w:r>
      <w:r>
        <w:rPr>
          <w:rStyle w:val="8"/>
          <w:rFonts w:hint="eastAsia"/>
          <w:b/>
          <w:bCs/>
          <w:szCs w:val="96"/>
          <w:lang w:val="en-US" w:eastAsia="zh-CN"/>
        </w:rPr>
        <w:t>https://www.bilibili.</w:t>
      </w:r>
      <w:r>
        <w:rPr>
          <w:rStyle w:val="8"/>
          <w:rFonts w:hint="eastAsia"/>
          <w:b/>
          <w:bCs/>
          <w:lang w:val="en-US" w:eastAsia="zh-CN"/>
        </w:rPr>
        <w:t>com/video/BV1pJ411U7G8</w:t>
      </w:r>
      <w:r>
        <w:rPr>
          <w:rStyle w:val="8"/>
          <w:rFonts w:hint="eastAsia"/>
          <w:b/>
          <w:bCs/>
          <w:color w:val="auto"/>
          <w:szCs w:val="96"/>
          <w:u w:val="none"/>
          <w:lang w:val="en-US" w:eastAsia="zh-CN"/>
        </w:rPr>
        <w:fldChar w:fldCharType="end"/>
      </w:r>
    </w:p>
    <w:p w14:paraId="61CACE91">
      <w:pPr>
        <w:bidi w:val="0"/>
        <w:rPr>
          <w:rFonts w:hint="eastAsia"/>
          <w:b/>
          <w:bCs/>
          <w:lang w:val="en-US" w:eastAsia="zh-CN"/>
        </w:rPr>
      </w:pPr>
    </w:p>
    <w:p w14:paraId="0ADA1ACE">
      <w:pPr>
        <w:bidi w:val="0"/>
        <w:rPr>
          <w:rFonts w:hint="eastAsia"/>
          <w:b/>
          <w:bCs/>
          <w:lang w:val="en-US" w:eastAsia="zh-CN"/>
        </w:rPr>
      </w:pPr>
      <w:bookmarkStart w:id="1" w:name="_GoBack"/>
      <w:bookmarkEnd w:id="1"/>
    </w:p>
    <w:p w14:paraId="26F5D9E8">
      <w:pPr>
        <w:pStyle w:val="2"/>
        <w:tabs>
          <w:tab w:val="right" w:leader="dot" w:pos="8296"/>
        </w:tabs>
        <w:rPr>
          <w:rStyle w:val="8"/>
          <w:rFonts w:hint="default" w:eastAsia="宋体"/>
          <w:b/>
          <w:bCs/>
          <w:color w:val="auto"/>
          <w:sz w:val="96"/>
          <w:szCs w:val="96"/>
          <w:u w:val="none"/>
          <w:lang w:val="en-US" w:eastAsia="zh-CN"/>
        </w:rPr>
      </w:pPr>
      <w:r>
        <w:rPr>
          <w:rStyle w:val="8"/>
          <w:rFonts w:hint="eastAsia"/>
          <w:b/>
          <w:bCs/>
          <w:color w:val="auto"/>
          <w:sz w:val="96"/>
          <w:szCs w:val="96"/>
          <w:u w:val="none"/>
          <w:lang w:val="en-US" w:eastAsia="zh-CN"/>
        </w:rPr>
        <w:t>信息论与编码</w:t>
      </w:r>
    </w:p>
    <w:p w14:paraId="3294B591">
      <w:pPr>
        <w:numPr>
          <w:ilvl w:val="0"/>
          <w:numId w:val="1"/>
        </w:numPr>
      </w:pPr>
      <w:r>
        <w:rPr>
          <w:rFonts w:hint="eastAsia"/>
        </w:rPr>
        <w:t>绪论</w:t>
      </w:r>
    </w:p>
    <w:p w14:paraId="040660AE">
      <w:pPr>
        <w:pStyle w:val="9"/>
        <w:numPr>
          <w:ilvl w:val="0"/>
          <w:numId w:val="2"/>
        </w:numPr>
        <w:spacing w:line="360" w:lineRule="auto"/>
        <w:ind w:firstLineChars="0"/>
        <w:rPr>
          <w:rFonts w:hint="eastAsia" w:cs="宋体"/>
          <w:b/>
          <w:color w:val="000000"/>
        </w:rPr>
      </w:pPr>
      <w:r>
        <w:rPr>
          <w:rFonts w:hint="eastAsia" w:cs="宋体"/>
          <w:b/>
          <w:color w:val="000000"/>
        </w:rPr>
        <w:t>正式内容前-</w:t>
      </w:r>
      <w:r>
        <w:rPr>
          <w:rFonts w:cs="宋体"/>
          <w:b/>
          <w:color w:val="000000"/>
        </w:rPr>
        <w:t>-</w:t>
      </w:r>
      <w:r>
        <w:rPr>
          <w:rFonts w:hint="eastAsia"/>
        </w:rPr>
        <w:t>信息论的概念、形成和发展</w:t>
      </w:r>
    </w:p>
    <w:p w14:paraId="2F50E579">
      <w:pPr>
        <w:numPr>
          <w:ilvl w:val="1"/>
          <w:numId w:val="3"/>
        </w:numPr>
      </w:pPr>
      <w:r>
        <w:rPr>
          <w:rFonts w:hint="eastAsia"/>
        </w:rPr>
        <w:t>信息系统模型</w:t>
      </w:r>
    </w:p>
    <w:p w14:paraId="5BCFF46B">
      <w:pPr>
        <w:numPr>
          <w:ilvl w:val="1"/>
          <w:numId w:val="3"/>
        </w:numPr>
      </w:pPr>
      <w:r>
        <w:rPr>
          <w:rFonts w:hint="eastAsia"/>
        </w:rPr>
        <w:t>通信系统模型</w:t>
      </w:r>
    </w:p>
    <w:p w14:paraId="6A3D1671">
      <w:pPr>
        <w:numPr>
          <w:ilvl w:val="1"/>
          <w:numId w:val="3"/>
        </w:numPr>
      </w:pPr>
      <w:r>
        <w:rPr>
          <w:rFonts w:hint="eastAsia"/>
        </w:rPr>
        <w:t>信息论的研究内容</w:t>
      </w:r>
    </w:p>
    <w:p w14:paraId="04858009">
      <w:pPr>
        <w:numPr>
          <w:ilvl w:val="1"/>
          <w:numId w:val="3"/>
        </w:numPr>
      </w:pPr>
      <w:r>
        <w:rPr>
          <w:rFonts w:hint="eastAsia"/>
        </w:rPr>
        <w:t>本书章节结构</w:t>
      </w:r>
    </w:p>
    <w:p w14:paraId="46DA19FA"/>
    <w:p w14:paraId="76048577">
      <w:pPr>
        <w:pStyle w:val="3"/>
        <w:tabs>
          <w:tab w:val="right" w:leader="dot" w:pos="8296"/>
        </w:tabs>
        <w:ind w:left="0" w:leftChars="0"/>
        <w:rPr>
          <w:rFonts w:ascii="Tahoma"/>
          <w:b/>
          <w:bCs/>
          <w:sz w:val="28"/>
          <w:szCs w:val="28"/>
        </w:rPr>
      </w:pPr>
      <w:r>
        <w:rPr>
          <w:rFonts w:hint="eastAsia" w:ascii="Tahoma" w:cs="宋体"/>
          <w:b/>
          <w:bCs/>
          <w:sz w:val="28"/>
          <w:szCs w:val="28"/>
        </w:rPr>
        <w:t>第一章</w:t>
      </w:r>
      <w:r>
        <w:rPr>
          <w:rFonts w:ascii="Tahoma" w:cs="Tahoma"/>
          <w:b/>
          <w:bCs/>
          <w:sz w:val="28"/>
          <w:szCs w:val="28"/>
        </w:rPr>
        <w:t xml:space="preserve">  </w:t>
      </w:r>
      <w:r>
        <w:rPr>
          <w:rFonts w:hint="eastAsia" w:ascii="Tahoma" w:cs="宋体"/>
          <w:b/>
          <w:bCs/>
          <w:sz w:val="28"/>
          <w:szCs w:val="28"/>
        </w:rPr>
        <w:t>绪论</w:t>
      </w:r>
      <w:bookmarkEnd w:id="0"/>
    </w:p>
    <w:p w14:paraId="4049526D">
      <w:pPr>
        <w:spacing w:line="360" w:lineRule="auto"/>
        <w:ind w:firstLine="420" w:firstLineChars="200"/>
        <w:rPr>
          <w:rFonts w:cs="宋体"/>
          <w:color w:val="000000"/>
        </w:rPr>
      </w:pPr>
      <w:r>
        <w:rPr>
          <w:rFonts w:hint="eastAsia" w:cs="宋体"/>
          <w:color w:val="000000"/>
        </w:rPr>
        <w:t>学一个东西，我们脑子里出现的第一个问题就是：这是个什么东西？</w:t>
      </w:r>
    </w:p>
    <w:p w14:paraId="397E06AE">
      <w:pPr>
        <w:spacing w:line="360" w:lineRule="auto"/>
        <w:ind w:firstLine="420" w:firstLineChars="200"/>
        <w:rPr>
          <w:rFonts w:cs="宋体"/>
          <w:b/>
          <w:color w:val="000000"/>
        </w:rPr>
      </w:pPr>
      <w:r>
        <w:rPr>
          <w:rFonts w:hint="eastAsia" w:cs="宋体"/>
          <w:color w:val="000000"/>
        </w:rPr>
        <w:t>这门课叫“信息论与编码”。那么问题来了：</w:t>
      </w:r>
      <w:r>
        <w:rPr>
          <w:rFonts w:hint="eastAsia" w:cs="宋体"/>
          <w:b/>
          <w:color w:val="000000"/>
        </w:rPr>
        <w:t>“信息论”是个什么东西？“编码”是用来干什么的？</w:t>
      </w:r>
    </w:p>
    <w:p w14:paraId="6861F686">
      <w:pPr>
        <w:spacing w:line="360" w:lineRule="auto"/>
        <w:ind w:firstLine="420" w:firstLineChars="200"/>
        <w:rPr>
          <w:rFonts w:cs="宋体"/>
          <w:color w:val="000000"/>
        </w:rPr>
      </w:pPr>
      <w:r>
        <w:rPr>
          <w:rFonts w:hint="eastAsia" w:cs="宋体"/>
          <w:color w:val="000000"/>
        </w:rPr>
        <w:t>为便于理解，在正式开始本书内容之前，先看一点“不正式”的东西，就叫做“正式内容前”吧。</w:t>
      </w:r>
    </w:p>
    <w:p w14:paraId="2E5BD06E">
      <w:pPr>
        <w:spacing w:line="360" w:lineRule="auto"/>
        <w:rPr>
          <w:rFonts w:cs="宋体"/>
          <w:b/>
          <w:color w:val="000000"/>
        </w:rPr>
      </w:pPr>
      <w:r>
        <w:rPr>
          <w:rFonts w:hint="eastAsia" w:cs="宋体"/>
          <w:b/>
          <w:color w:val="000000"/>
        </w:rPr>
        <w:t>0</w:t>
      </w:r>
      <w:r>
        <w:rPr>
          <w:rFonts w:cs="宋体"/>
          <w:b/>
          <w:color w:val="000000"/>
        </w:rPr>
        <w:t xml:space="preserve"> </w:t>
      </w:r>
      <w:r>
        <w:rPr>
          <w:rFonts w:hint="eastAsia" w:cs="宋体"/>
          <w:b/>
          <w:color w:val="000000"/>
        </w:rPr>
        <w:t>正式内容前-</w:t>
      </w:r>
      <w:r>
        <w:rPr>
          <w:rFonts w:cs="宋体"/>
          <w:b/>
          <w:color w:val="000000"/>
        </w:rPr>
        <w:t>-</w:t>
      </w:r>
      <w:r>
        <w:rPr>
          <w:rFonts w:hint="eastAsia"/>
        </w:rPr>
        <w:t>信息论的概念、形成和发展</w:t>
      </w:r>
    </w:p>
    <w:p w14:paraId="5BA0662F">
      <w:pPr>
        <w:spacing w:line="360" w:lineRule="auto"/>
        <w:rPr>
          <w:rFonts w:cs="宋体"/>
          <w:b/>
          <w:color w:val="000000"/>
        </w:rPr>
      </w:pPr>
      <w:r>
        <w:rPr>
          <w:rFonts w:hint="eastAsia" w:cs="宋体"/>
          <w:b/>
          <w:color w:val="000000"/>
        </w:rPr>
        <w:t>（1）信息是什么？</w:t>
      </w:r>
    </w:p>
    <w:p w14:paraId="00E08631">
      <w:pPr>
        <w:spacing w:line="360" w:lineRule="auto"/>
        <w:ind w:firstLine="420" w:firstLineChars="200"/>
        <w:rPr>
          <w:rFonts w:cs="宋体"/>
          <w:color w:val="000000"/>
        </w:rPr>
      </w:pPr>
      <w:r>
        <w:rPr>
          <w:rFonts w:hint="eastAsia" w:cs="宋体"/>
          <w:color w:val="000000"/>
        </w:rPr>
        <w:t>信息论是研究信息的理论，但：“信息是什么”？</w:t>
      </w:r>
    </w:p>
    <w:p w14:paraId="5142E39B">
      <w:pPr>
        <w:spacing w:line="360" w:lineRule="auto"/>
        <w:ind w:firstLine="420" w:firstLineChars="200"/>
        <w:rPr>
          <w:color w:val="000000"/>
        </w:rPr>
      </w:pPr>
      <w:r>
        <w:rPr>
          <w:rFonts w:hint="eastAsia"/>
          <w:color w:val="000000"/>
        </w:rPr>
        <w:t>奥古斯丁曾对“时间是什么”有过思考：“时间是什么？如果无人问我则我知道，如果我欲对发问者说明则我不知道”。</w:t>
      </w:r>
    </w:p>
    <w:p w14:paraId="0E9870D2">
      <w:pPr>
        <w:spacing w:line="360" w:lineRule="auto"/>
        <w:ind w:firstLine="420" w:firstLineChars="200"/>
        <w:rPr>
          <w:color w:val="000000"/>
        </w:rPr>
      </w:pPr>
      <w:r>
        <w:rPr>
          <w:rFonts w:hint="eastAsia"/>
          <w:color w:val="000000"/>
        </w:rPr>
        <w:t>“信息”大概也类似。没有人问的时候，我们都以为我们当然知道什么是信息；但当人问起的时候，事实上我们不怎么知道。很多事情皆如此：我们以为非常熟悉的，我们甚至并不真正知道。</w:t>
      </w:r>
    </w:p>
    <w:p w14:paraId="49534B28">
      <w:pPr>
        <w:spacing w:line="360" w:lineRule="auto"/>
        <w:ind w:firstLine="422" w:firstLineChars="200"/>
        <w:rPr>
          <w:color w:val="000000"/>
        </w:rPr>
      </w:pPr>
      <w:r>
        <w:rPr>
          <w:rFonts w:hint="eastAsia" w:cs="宋体"/>
          <w:b/>
          <w:color w:val="000000"/>
        </w:rPr>
        <w:t>麦克斯韦妖：</w:t>
      </w:r>
      <w:r>
        <w:rPr>
          <w:color w:val="000000"/>
        </w:rPr>
        <w:t>一个</w:t>
      </w:r>
      <w:r>
        <w:fldChar w:fldCharType="begin"/>
      </w:r>
      <w:r>
        <w:instrText xml:space="preserve"> HYPERLINK "https://baike.baidu.com/item/%E7%BB%9D%E7%83%AD" \t "_blank" </w:instrText>
      </w:r>
      <w:r>
        <w:fldChar w:fldCharType="separate"/>
      </w:r>
      <w:r>
        <w:rPr>
          <w:color w:val="000000"/>
        </w:rPr>
        <w:t>绝热</w:t>
      </w:r>
      <w:r>
        <w:rPr>
          <w:color w:val="000000"/>
        </w:rPr>
        <w:fldChar w:fldCharType="end"/>
      </w:r>
      <w:r>
        <w:rPr>
          <w:color w:val="000000"/>
        </w:rPr>
        <w:t>容器被分成相等的两格，中间是由</w:t>
      </w:r>
      <w:r>
        <w:rPr>
          <w:rFonts w:hint="eastAsia"/>
          <w:color w:val="000000"/>
        </w:rPr>
        <w:t>“</w:t>
      </w:r>
      <w:r>
        <w:rPr>
          <w:color w:val="000000"/>
        </w:rPr>
        <w:t>妖</w:t>
      </w:r>
      <w:r>
        <w:rPr>
          <w:rFonts w:hint="eastAsia"/>
          <w:color w:val="000000"/>
        </w:rPr>
        <w:t>”</w:t>
      </w:r>
      <w:r>
        <w:rPr>
          <w:color w:val="000000"/>
        </w:rPr>
        <w:t>控制的一扇小</w:t>
      </w:r>
      <w:r>
        <w:rPr>
          <w:rFonts w:hint="eastAsia"/>
          <w:color w:val="000000"/>
        </w:rPr>
        <w:t>“</w:t>
      </w:r>
      <w:r>
        <w:rPr>
          <w:color w:val="000000"/>
        </w:rPr>
        <w:t>门</w:t>
      </w:r>
      <w:r>
        <w:rPr>
          <w:rFonts w:hint="eastAsia"/>
          <w:color w:val="000000"/>
        </w:rPr>
        <w:t>”</w:t>
      </w:r>
      <w:r>
        <w:rPr>
          <w:color w:val="000000"/>
        </w:rPr>
        <w:t>，容器中的空气分子作无规则热运动时会向</w:t>
      </w:r>
      <w:r>
        <w:rPr>
          <w:rFonts w:hint="eastAsia"/>
          <w:color w:val="000000"/>
        </w:rPr>
        <w:t>“</w:t>
      </w:r>
      <w:r>
        <w:rPr>
          <w:color w:val="000000"/>
        </w:rPr>
        <w:t>门</w:t>
      </w:r>
      <w:r>
        <w:rPr>
          <w:rFonts w:hint="eastAsia"/>
          <w:color w:val="000000"/>
        </w:rPr>
        <w:t>”</w:t>
      </w:r>
      <w:r>
        <w:rPr>
          <w:color w:val="000000"/>
        </w:rPr>
        <w:t>上撞击，</w:t>
      </w:r>
      <w:r>
        <w:rPr>
          <w:rFonts w:hint="eastAsia"/>
          <w:color w:val="000000"/>
        </w:rPr>
        <w:t>“</w:t>
      </w:r>
      <w:r>
        <w:rPr>
          <w:color w:val="000000"/>
        </w:rPr>
        <w:t>门</w:t>
      </w:r>
      <w:r>
        <w:rPr>
          <w:rFonts w:hint="eastAsia"/>
          <w:color w:val="000000"/>
        </w:rPr>
        <w:t>”</w:t>
      </w:r>
      <w:r>
        <w:rPr>
          <w:color w:val="000000"/>
        </w:rPr>
        <w:t>可以选择性的将速度较快的分子放入一格，而较慢的分子放入另一格，这样，其中的一格就会比另外一格温度高，可以利用此温差，驱动</w:t>
      </w:r>
      <w:r>
        <w:fldChar w:fldCharType="begin"/>
      </w:r>
      <w:r>
        <w:instrText xml:space="preserve"> HYPERLINK "https://baike.baidu.com/item/%E7%83%AD%E6%9C%BA" \t "_blank" </w:instrText>
      </w:r>
      <w:r>
        <w:fldChar w:fldCharType="separate"/>
      </w:r>
      <w:r>
        <w:rPr>
          <w:color w:val="000000"/>
        </w:rPr>
        <w:t>热机</w:t>
      </w:r>
      <w:r>
        <w:rPr>
          <w:color w:val="000000"/>
        </w:rPr>
        <w:fldChar w:fldCharType="end"/>
      </w:r>
      <w:r>
        <w:rPr>
          <w:color w:val="000000"/>
        </w:rPr>
        <w:t>做功。这是</w:t>
      </w:r>
      <w:r>
        <w:fldChar w:fldCharType="begin"/>
      </w:r>
      <w:r>
        <w:instrText xml:space="preserve"> HYPERLINK "https://baike.baidu.com/item/%E7%AC%AC%E4%BA%8C%E7%B1%BB%E6%B0%B8%E5%8A%A8%E6%9C%BA" \t "_blank" </w:instrText>
      </w:r>
      <w:r>
        <w:fldChar w:fldCharType="separate"/>
      </w:r>
      <w:r>
        <w:rPr>
          <w:color w:val="000000"/>
        </w:rPr>
        <w:t>第二类永动机</w:t>
      </w:r>
      <w:r>
        <w:rPr>
          <w:color w:val="000000"/>
        </w:rPr>
        <w:fldChar w:fldCharType="end"/>
      </w:r>
      <w:r>
        <w:rPr>
          <w:color w:val="000000"/>
        </w:rPr>
        <w:t>的一个范例。</w:t>
      </w:r>
    </w:p>
    <w:p w14:paraId="35D6DA40">
      <w:pPr>
        <w:spacing w:line="360" w:lineRule="auto"/>
        <w:ind w:firstLine="420" w:firstLineChars="200"/>
        <w:rPr>
          <w:color w:val="000000"/>
        </w:rPr>
      </w:pPr>
      <w:r>
        <w:rPr>
          <w:rFonts w:hint="eastAsia"/>
          <w:color w:val="000000"/>
        </w:rPr>
        <w:t>永动机当然不可能实现。但麦克斯韦妖的假说也告诉我们：如果我们知道某些信息（比如分子的运动速度），我们确实可以把无序的系统（比如绝热容器内做无规则分子运动的气体）变得更有序一些（按分子运动速度快慢分成两个部分）。</w:t>
      </w:r>
    </w:p>
    <w:p w14:paraId="420EA712">
      <w:pPr>
        <w:spacing w:line="360" w:lineRule="auto"/>
        <w:ind w:firstLine="420" w:firstLineChars="200"/>
        <w:rPr>
          <w:color w:val="000000"/>
        </w:rPr>
      </w:pPr>
      <w:r>
        <w:rPr>
          <w:rFonts w:hint="eastAsia"/>
          <w:color w:val="000000"/>
        </w:rPr>
        <w:t>信息论的创始人香农给信息下了一个定义：</w:t>
      </w:r>
      <w:r>
        <w:rPr>
          <w:rFonts w:hint="eastAsia"/>
          <w:b/>
          <w:color w:val="000000"/>
        </w:rPr>
        <w:t>信息是能使不确定性减少或者消除的东西</w:t>
      </w:r>
      <w:r>
        <w:rPr>
          <w:rFonts w:hint="eastAsia"/>
          <w:color w:val="000000"/>
        </w:rPr>
        <w:t>。</w:t>
      </w:r>
    </w:p>
    <w:p w14:paraId="55892752">
      <w:pPr>
        <w:spacing w:line="360" w:lineRule="auto"/>
        <w:ind w:firstLine="420" w:firstLineChars="200"/>
        <w:rPr>
          <w:color w:val="000000"/>
        </w:rPr>
      </w:pPr>
      <w:r>
        <w:rPr>
          <w:rFonts w:hint="eastAsia"/>
          <w:color w:val="000000"/>
        </w:rPr>
        <w:t>绝热容器内无规则运动的气体分子，其状态是不确定的。麦克斯韦妖通过获知分子运动速度的快慢（信息），可以将其分成温度不同的两个部分，虽然分子的状态还不是完全确定的，但至少已经部分确定了（一部分运动的快，一部分运动的慢），或者说：分子状态的不确定性减少了。</w:t>
      </w:r>
    </w:p>
    <w:p w14:paraId="72F0245B">
      <w:pPr>
        <w:spacing w:line="360" w:lineRule="auto"/>
        <w:ind w:firstLine="420" w:firstLineChars="200"/>
        <w:rPr>
          <w:color w:val="000000"/>
        </w:rPr>
      </w:pPr>
      <w:r>
        <w:rPr>
          <w:rFonts w:hint="eastAsia"/>
          <w:color w:val="000000"/>
        </w:rPr>
        <w:t>掷硬币的时候，告诉你掷出的是哪一面（获得信息），则关于掷硬币的结果，从完全未知变成了完全已知，不确定性消除了。</w:t>
      </w:r>
    </w:p>
    <w:p w14:paraId="06FFA94E">
      <w:pPr>
        <w:spacing w:line="360" w:lineRule="auto"/>
        <w:ind w:firstLine="420" w:firstLineChars="200"/>
        <w:rPr>
          <w:color w:val="000000"/>
        </w:rPr>
      </w:pPr>
      <w:r>
        <w:rPr>
          <w:rFonts w:hint="eastAsia"/>
          <w:color w:val="000000"/>
        </w:rPr>
        <w:t>掷骰子的时候，告诉你掷出的是几（获得信息），则关于骰子上面的点数，从完全未知变成了完全已知，不确定性消除了。</w:t>
      </w:r>
    </w:p>
    <w:p w14:paraId="4BE02468">
      <w:pPr>
        <w:spacing w:line="360" w:lineRule="auto"/>
        <w:ind w:firstLine="420" w:firstLineChars="200"/>
        <w:rPr>
          <w:color w:val="000000"/>
        </w:rPr>
      </w:pPr>
      <w:r>
        <w:rPr>
          <w:rFonts w:hint="eastAsia"/>
          <w:color w:val="000000"/>
        </w:rPr>
        <w:t>所以，</w:t>
      </w:r>
      <w:r>
        <w:rPr>
          <w:rFonts w:hint="eastAsia"/>
          <w:b/>
          <w:color w:val="000000"/>
        </w:rPr>
        <w:t>信息是什么？信息是能使不确定性减少或者消除的东西</w:t>
      </w:r>
      <w:r>
        <w:rPr>
          <w:rFonts w:hint="eastAsia"/>
          <w:color w:val="000000"/>
        </w:rPr>
        <w:t>。</w:t>
      </w:r>
    </w:p>
    <w:p w14:paraId="334940E2">
      <w:pPr>
        <w:spacing w:line="360" w:lineRule="auto"/>
        <w:ind w:firstLine="420" w:firstLineChars="200"/>
        <w:rPr>
          <w:color w:val="000000"/>
        </w:rPr>
      </w:pPr>
      <w:r>
        <w:rPr>
          <w:rFonts w:hint="eastAsia"/>
          <w:color w:val="000000"/>
        </w:rPr>
        <w:t>当然，上述有关“信息”含义的解释，只是众多解释中的一种（香农的解释）。实际上，有关信息的定义，不下几十种。或者也可以说，没有一个统一的有关信息的定义和解释。</w:t>
      </w:r>
    </w:p>
    <w:p w14:paraId="7E4EFB07">
      <w:pPr>
        <w:spacing w:line="360" w:lineRule="auto"/>
        <w:ind w:firstLine="420" w:firstLineChars="200"/>
        <w:rPr>
          <w:color w:val="000000"/>
        </w:rPr>
      </w:pPr>
      <w:r>
        <w:rPr>
          <w:rFonts w:hint="eastAsia"/>
          <w:color w:val="000000"/>
        </w:rPr>
        <w:t xml:space="preserve">这有点像著名的古代故事瞎子摸象： </w:t>
      </w:r>
    </w:p>
    <w:p w14:paraId="32F22774">
      <w:pPr>
        <w:spacing w:line="360" w:lineRule="auto"/>
        <w:ind w:firstLine="420" w:firstLineChars="200"/>
        <w:rPr>
          <w:color w:val="000000"/>
        </w:rPr>
      </w:pPr>
      <w:r>
        <w:rPr>
          <w:rFonts w:hint="eastAsia"/>
          <w:color w:val="000000"/>
        </w:rPr>
        <w:t>从前有个王公，对他的仆人说，“去找十个天生的瞎子到我的宫殿来……并展示给他们一头大象” 。仆人按照王公的命令完成了差遣。当盲人到来的时候，王公对他们说：“这里是一头大象，检查它，然后告诉我大象是种什么东西”。</w:t>
      </w:r>
    </w:p>
    <w:p w14:paraId="1BA75A55">
      <w:pPr>
        <w:spacing w:line="360" w:lineRule="auto"/>
        <w:ind w:firstLine="420" w:firstLineChars="200"/>
        <w:rPr>
          <w:color w:val="000000"/>
        </w:rPr>
      </w:pPr>
      <w:r>
        <w:rPr>
          <w:rFonts w:hint="eastAsia"/>
          <w:color w:val="000000"/>
        </w:rPr>
        <w:t>第一个个子高的盲人发现了大象的头，他说“大象像个大罐子”；</w:t>
      </w:r>
    </w:p>
    <w:p w14:paraId="108BA600">
      <w:pPr>
        <w:spacing w:line="360" w:lineRule="auto"/>
        <w:ind w:firstLine="420" w:firstLineChars="200"/>
        <w:rPr>
          <w:color w:val="000000"/>
        </w:rPr>
      </w:pPr>
      <w:r>
        <w:rPr>
          <w:rFonts w:hint="eastAsia"/>
          <w:color w:val="000000"/>
        </w:rPr>
        <w:t>第二个个子矮的盲人触摸到大象的腿，他声称“大象像个柱子”；</w:t>
      </w:r>
    </w:p>
    <w:p w14:paraId="4019666B">
      <w:pPr>
        <w:spacing w:line="360" w:lineRule="auto"/>
        <w:ind w:firstLine="420" w:firstLineChars="200"/>
        <w:rPr>
          <w:color w:val="000000"/>
        </w:rPr>
      </w:pPr>
      <w:r>
        <w:rPr>
          <w:rFonts w:hint="eastAsia"/>
          <w:color w:val="000000"/>
        </w:rPr>
        <w:t>第三个盲人是个办事有条不紊的人，他仔细听并感觉大象摆动耳朵扇动的空气，然后抓住大象的耳朵，感觉到它稀疏蓬乱的毛发，他高兴地笑起来，说道：“这头大象像把扇子”；</w:t>
      </w:r>
    </w:p>
    <w:p w14:paraId="7E0AAFD6">
      <w:pPr>
        <w:spacing w:line="360" w:lineRule="auto"/>
        <w:ind w:firstLine="420" w:firstLineChars="200"/>
        <w:rPr>
          <w:color w:val="000000"/>
        </w:rPr>
      </w:pPr>
      <w:r>
        <w:rPr>
          <w:rFonts w:hint="eastAsia"/>
          <w:color w:val="000000"/>
        </w:rPr>
        <w:t>第四个非常谦逊的盲人触摸着大象的尾巴，他说“大象像一根有些磨损的绳子”；</w:t>
      </w:r>
    </w:p>
    <w:p w14:paraId="5AE29537">
      <w:pPr>
        <w:spacing w:line="360" w:lineRule="auto"/>
        <w:ind w:firstLine="420" w:firstLineChars="200"/>
        <w:rPr>
          <w:color w:val="000000"/>
        </w:rPr>
      </w:pPr>
      <w:r>
        <w:rPr>
          <w:rFonts w:hint="eastAsia"/>
          <w:color w:val="000000"/>
        </w:rPr>
        <w:t>第五个是胆大的盲人，他走近了这头大象的长牙，感觉长牙坚硬光滑乳白色的表面和长牙的尖头，他得出结论，“这大象像长矛一样坚硬和锋利”；</w:t>
      </w:r>
    </w:p>
    <w:p w14:paraId="0FE61157">
      <w:pPr>
        <w:spacing w:line="360" w:lineRule="auto"/>
        <w:ind w:firstLine="420" w:firstLineChars="200"/>
        <w:rPr>
          <w:color w:val="000000"/>
        </w:rPr>
      </w:pPr>
      <w:r>
        <w:rPr>
          <w:rFonts w:hint="eastAsia"/>
          <w:color w:val="000000"/>
        </w:rPr>
        <w:t>第六个个子矮小的盲人触摸到尾巴末端的一绺毛发，他说“大象像把刷子”；</w:t>
      </w:r>
    </w:p>
    <w:p w14:paraId="691AAF12">
      <w:pPr>
        <w:spacing w:line="360" w:lineRule="auto"/>
        <w:ind w:firstLine="420" w:firstLineChars="200"/>
        <w:rPr>
          <w:color w:val="000000"/>
        </w:rPr>
      </w:pPr>
      <w:r>
        <w:rPr>
          <w:rFonts w:hint="eastAsia"/>
          <w:color w:val="000000"/>
        </w:rPr>
        <w:t>第七个盲人触到大象的鼻子，他坚持大象像根树枝；</w:t>
      </w:r>
    </w:p>
    <w:p w14:paraId="3ECF3C70">
      <w:pPr>
        <w:spacing w:line="360" w:lineRule="auto"/>
        <w:ind w:firstLine="420" w:firstLineChars="200"/>
        <w:rPr>
          <w:color w:val="000000"/>
        </w:rPr>
      </w:pPr>
      <w:r>
        <w:rPr>
          <w:rFonts w:hint="eastAsia"/>
          <w:color w:val="000000"/>
        </w:rPr>
        <w:t>第八个总是慌慌张张的盲人撞到了大象的背部，他认为大象像个研钵；</w:t>
      </w:r>
    </w:p>
    <w:p w14:paraId="4998033C">
      <w:pPr>
        <w:spacing w:line="360" w:lineRule="auto"/>
        <w:ind w:firstLine="420" w:firstLineChars="200"/>
        <w:rPr>
          <w:color w:val="000000"/>
        </w:rPr>
      </w:pPr>
      <w:r>
        <w:rPr>
          <w:rFonts w:hint="eastAsia"/>
          <w:color w:val="000000"/>
        </w:rPr>
        <w:t>第九个盲人个子很高，匆忙之中，他直接跑到了大象的侧边，他伸开他的手臂感觉这个动物宽大光滑的侧面，他说“这是个像一堵墙的动物”；</w:t>
      </w:r>
    </w:p>
    <w:p w14:paraId="0FCF1E44">
      <w:pPr>
        <w:spacing w:line="360" w:lineRule="auto"/>
        <w:ind w:firstLine="420" w:firstLineChars="200"/>
        <w:rPr>
          <w:color w:val="000000"/>
        </w:rPr>
      </w:pPr>
      <w:r>
        <w:rPr>
          <w:rFonts w:hint="eastAsia"/>
          <w:color w:val="000000"/>
        </w:rPr>
        <w:t>然后，这九个盲人开始争吵。</w:t>
      </w:r>
    </w:p>
    <w:p w14:paraId="1849D66E">
      <w:pPr>
        <w:spacing w:line="360" w:lineRule="auto"/>
        <w:ind w:firstLine="420" w:firstLineChars="200"/>
        <w:rPr>
          <w:color w:val="000000"/>
        </w:rPr>
      </w:pPr>
      <w:r>
        <w:rPr>
          <w:rFonts w:hint="eastAsia"/>
          <w:color w:val="000000"/>
        </w:rPr>
        <w:t>第十个盲人非常聪明，他静静地等着，不说话，直到所有其他人观察并说出他们的发现。他听了一会儿他们的争吵，然后在这头大象的周围转了转说：“我不知道一头大象像什么，这就是我打算写一部大象文章的原因，以证明不可能说出大象是种什么东西”。</w:t>
      </w:r>
    </w:p>
    <w:p w14:paraId="4DEB6CA2">
      <w:pPr>
        <w:spacing w:line="360" w:lineRule="auto"/>
        <w:ind w:firstLine="420" w:firstLineChars="200"/>
        <w:rPr>
          <w:color w:val="000000"/>
        </w:rPr>
      </w:pPr>
      <w:r>
        <w:rPr>
          <w:rFonts w:hint="eastAsia"/>
          <w:color w:val="000000"/>
        </w:rPr>
        <w:t>这也是我写这本关于信息论的书的原因，用于证明不可能说出信息是种什么东西。</w:t>
      </w:r>
    </w:p>
    <w:p w14:paraId="4DFC7D93">
      <w:pPr>
        <w:spacing w:line="360" w:lineRule="auto"/>
        <w:rPr>
          <w:color w:val="000000"/>
          <w:sz w:val="18"/>
          <w:szCs w:val="18"/>
        </w:rPr>
      </w:pPr>
      <w:r>
        <w:rPr>
          <w:rFonts w:hint="eastAsia"/>
          <w:b/>
          <w:color w:val="000000"/>
          <w:sz w:val="18"/>
          <w:szCs w:val="18"/>
        </w:rPr>
        <w:t>注</w:t>
      </w:r>
      <w:r>
        <w:rPr>
          <w:rFonts w:hint="eastAsia"/>
          <w:color w:val="000000"/>
          <w:sz w:val="18"/>
          <w:szCs w:val="18"/>
        </w:rPr>
        <w:t>：部分内容引自（美）布尔金著，王恒君等译，“信息论  本质·多样性·统一”，知识产权出版社，2015年。</w:t>
      </w:r>
    </w:p>
    <w:p w14:paraId="03D6B4F3">
      <w:pPr>
        <w:spacing w:line="360" w:lineRule="auto"/>
        <w:rPr>
          <w:rFonts w:cs="宋体"/>
          <w:b/>
          <w:color w:val="000000"/>
        </w:rPr>
      </w:pPr>
      <w:r>
        <w:rPr>
          <w:rFonts w:hint="eastAsia" w:cs="宋体"/>
          <w:b/>
          <w:color w:val="000000"/>
        </w:rPr>
        <w:t>（2）信息的度量</w:t>
      </w:r>
    </w:p>
    <w:p w14:paraId="7CA0E846">
      <w:pPr>
        <w:spacing w:line="360" w:lineRule="auto"/>
        <w:ind w:firstLine="420" w:firstLineChars="200"/>
        <w:rPr>
          <w:rFonts w:cs="宋体"/>
          <w:b/>
          <w:color w:val="000000"/>
        </w:rPr>
      </w:pPr>
      <w:r>
        <w:rPr>
          <w:color w:val="000000"/>
        </w:rPr>
        <w:t>毕达哥拉斯</w:t>
      </w:r>
      <w:r>
        <w:rPr>
          <w:rFonts w:hint="eastAsia"/>
          <w:color w:val="000000"/>
        </w:rPr>
        <w:t>说：“万物皆数”。</w:t>
      </w:r>
    </w:p>
    <w:p w14:paraId="2006AFDC">
      <w:pPr>
        <w:spacing w:line="360" w:lineRule="auto"/>
        <w:ind w:firstLine="420" w:firstLineChars="200"/>
        <w:rPr>
          <w:color w:val="000000"/>
        </w:rPr>
      </w:pPr>
      <w:r>
        <w:rPr>
          <w:rFonts w:hint="eastAsia"/>
          <w:color w:val="000000"/>
        </w:rPr>
        <w:t>那么，信息的多少，也得有个“数”，叫做信息的量，简称信息量。</w:t>
      </w:r>
    </w:p>
    <w:p w14:paraId="4EBABF0F">
      <w:pPr>
        <w:spacing w:line="360" w:lineRule="auto"/>
        <w:ind w:firstLine="420" w:firstLineChars="200"/>
        <w:rPr>
          <w:color w:val="000000"/>
        </w:rPr>
      </w:pPr>
      <w:r>
        <w:rPr>
          <w:rFonts w:hint="eastAsia"/>
          <w:color w:val="000000"/>
        </w:rPr>
        <w:t>所以我们一定会问：“知道了掷硬币的结果”，相比“知道了掷骰子的结果”，哪个获得更多的信息量？各获得多少信息量？</w:t>
      </w:r>
    </w:p>
    <w:p w14:paraId="5048774A">
      <w:pPr>
        <w:spacing w:line="360" w:lineRule="auto"/>
        <w:ind w:firstLine="420" w:firstLineChars="200"/>
        <w:rPr>
          <w:color w:val="000000"/>
        </w:rPr>
      </w:pPr>
      <w:r>
        <w:rPr>
          <w:rFonts w:hint="eastAsia"/>
          <w:color w:val="000000"/>
        </w:rPr>
        <w:t>既然“</w:t>
      </w:r>
      <w:r>
        <w:rPr>
          <w:rFonts w:hint="eastAsia"/>
          <w:b/>
          <w:color w:val="000000"/>
        </w:rPr>
        <w:t>信息是能使不确定性减少或者消除的东西”</w:t>
      </w:r>
      <w:r>
        <w:rPr>
          <w:rFonts w:hint="eastAsia"/>
          <w:color w:val="000000"/>
        </w:rPr>
        <w:t>，获得多少信息，就可以使不确定性减少多少。或者说，通过某种途径使不确定性减少了多少，你就通过这种途径获得了多少信息。</w:t>
      </w:r>
    </w:p>
    <w:p w14:paraId="00A12309">
      <w:pPr>
        <w:spacing w:line="360" w:lineRule="auto"/>
        <w:ind w:firstLine="420" w:firstLineChars="200"/>
        <w:rPr>
          <w:color w:val="000000"/>
        </w:rPr>
      </w:pPr>
      <w:r>
        <w:rPr>
          <w:rFonts w:hint="eastAsia"/>
          <w:color w:val="000000"/>
        </w:rPr>
        <w:t>因此，（从某个途径获得的）</w:t>
      </w:r>
      <w:r>
        <w:rPr>
          <w:rFonts w:hint="eastAsia"/>
          <w:b/>
          <w:color w:val="000000"/>
        </w:rPr>
        <w:t>信息的多少（信息量）=事件不确定性的减少量</w:t>
      </w:r>
      <w:r>
        <w:rPr>
          <w:rFonts w:hint="eastAsia"/>
          <w:color w:val="000000"/>
        </w:rPr>
        <w:t>。</w:t>
      </w:r>
    </w:p>
    <w:p w14:paraId="610F2422">
      <w:pPr>
        <w:spacing w:line="360" w:lineRule="auto"/>
        <w:ind w:firstLine="420" w:firstLineChars="200"/>
        <w:rPr>
          <w:color w:val="000000"/>
        </w:rPr>
      </w:pPr>
      <w:r>
        <w:rPr>
          <w:rFonts w:hint="eastAsia"/>
          <w:color w:val="000000"/>
        </w:rPr>
        <w:t>也可以说成：这个</w:t>
      </w:r>
      <w:r>
        <w:rPr>
          <w:rFonts w:hint="eastAsia"/>
          <w:b/>
          <w:color w:val="000000"/>
        </w:rPr>
        <w:t>不确定事件本身包含的信息量，等于完全消除其不确定性所需的信息量。</w:t>
      </w:r>
    </w:p>
    <w:p w14:paraId="12BB3092">
      <w:pPr>
        <w:spacing w:line="360" w:lineRule="auto"/>
        <w:ind w:firstLine="420" w:firstLineChars="200"/>
        <w:rPr>
          <w:color w:val="000000"/>
        </w:rPr>
      </w:pPr>
      <w:r>
        <w:rPr>
          <w:rFonts w:hint="eastAsia"/>
          <w:color w:val="000000"/>
        </w:rPr>
        <w:t>盘古开天辟地，可以假定盘古知道天地间所有的事。当我们遇到不能确定答案的事儿时，我们可以去问他。不过盘古有点故弄玄虚，所有的问题只回答“是”或者“否”。因此，我们不能问盘古“刚才掉到大海里的硬币是正面朝上还是反面朝上”，而可以问“刚才掉到大海里的硬币是正面朝上吗（或者：“是反面朝上吗？”，效果是一样的）”？当盘古回答“是”（或者“否”，效果是一样的）时，你关于硬币面的朝向问题的不确定性就完全消除了。你得到了一定量的信息。</w:t>
      </w:r>
    </w:p>
    <w:p w14:paraId="281BB880">
      <w:pPr>
        <w:spacing w:line="360" w:lineRule="auto"/>
        <w:ind w:firstLine="420" w:firstLineChars="200"/>
        <w:rPr>
          <w:color w:val="000000"/>
        </w:rPr>
      </w:pPr>
      <w:r>
        <w:rPr>
          <w:rFonts w:hint="eastAsia"/>
          <w:color w:val="000000"/>
        </w:rPr>
        <w:t>有多少信息呢？</w:t>
      </w:r>
    </w:p>
    <w:p w14:paraId="38361331">
      <w:pPr>
        <w:spacing w:line="360" w:lineRule="auto"/>
        <w:ind w:firstLine="420" w:firstLineChars="200"/>
        <w:rPr>
          <w:color w:val="000000"/>
        </w:rPr>
      </w:pPr>
      <w:r>
        <w:rPr>
          <w:rFonts w:hint="eastAsia"/>
          <w:color w:val="000000"/>
        </w:rPr>
        <w:t>所有的度量，都需要定义一个基本单位。</w:t>
      </w:r>
      <w:r>
        <w:rPr>
          <w:color w:val="000000"/>
        </w:rPr>
        <w:t>1米被定义为光在真空中行进1/299792458秒的距离</w:t>
      </w:r>
      <w:r>
        <w:rPr>
          <w:rFonts w:hint="eastAsia"/>
          <w:color w:val="000000"/>
        </w:rPr>
        <w:t>；1秒被定义为</w:t>
      </w:r>
      <w:r>
        <w:fldChar w:fldCharType="begin"/>
      </w:r>
      <w:r>
        <w:instrText xml:space="preserve"> HYPERLINK "https://baike.baidu.com/item/%E9%93%AF" \t "_blank" </w:instrText>
      </w:r>
      <w:r>
        <w:fldChar w:fldCharType="separate"/>
      </w:r>
      <w:r>
        <w:rPr>
          <w:color w:val="000000"/>
        </w:rPr>
        <w:t>铯</w:t>
      </w:r>
      <w:r>
        <w:rPr>
          <w:color w:val="000000"/>
        </w:rPr>
        <w:fldChar w:fldCharType="end"/>
      </w:r>
      <w:r>
        <w:rPr>
          <w:color w:val="000000"/>
        </w:rPr>
        <w:t>-133原子</w:t>
      </w:r>
      <w:r>
        <w:fldChar w:fldCharType="begin"/>
      </w:r>
      <w:r>
        <w:instrText xml:space="preserve"> HYPERLINK "https://baike.baidu.com/item/%E5%9F%BA%E6%80%81" \t "_blank" </w:instrText>
      </w:r>
      <w:r>
        <w:fldChar w:fldCharType="separate"/>
      </w:r>
      <w:r>
        <w:rPr>
          <w:color w:val="000000"/>
        </w:rPr>
        <w:t>基态</w:t>
      </w:r>
      <w:r>
        <w:rPr>
          <w:color w:val="000000"/>
        </w:rPr>
        <w:fldChar w:fldCharType="end"/>
      </w:r>
      <w:r>
        <w:rPr>
          <w:color w:val="000000"/>
        </w:rPr>
        <w:t>的两个超精细</w:t>
      </w:r>
      <w:r>
        <w:fldChar w:fldCharType="begin"/>
      </w:r>
      <w:r>
        <w:instrText xml:space="preserve"> HYPERLINK "https://baike.baidu.com/item/%E8%83%BD%E9%98%B6" \t "_blank" </w:instrText>
      </w:r>
      <w:r>
        <w:fldChar w:fldCharType="separate"/>
      </w:r>
      <w:r>
        <w:rPr>
          <w:color w:val="000000"/>
        </w:rPr>
        <w:t>能阶</w:t>
      </w:r>
      <w:r>
        <w:rPr>
          <w:color w:val="000000"/>
        </w:rPr>
        <w:fldChar w:fldCharType="end"/>
      </w:r>
      <w:r>
        <w:rPr>
          <w:color w:val="000000"/>
        </w:rPr>
        <w:t>之间</w:t>
      </w:r>
      <w:r>
        <w:fldChar w:fldCharType="begin"/>
      </w:r>
      <w:r>
        <w:instrText xml:space="preserve"> HYPERLINK "https://baike.baidu.com/item/%E8%B7%83%E8%BF%81" \t "_blank" </w:instrText>
      </w:r>
      <w:r>
        <w:fldChar w:fldCharType="separate"/>
      </w:r>
      <w:r>
        <w:rPr>
          <w:color w:val="000000"/>
        </w:rPr>
        <w:t>跃迁</w:t>
      </w:r>
      <w:r>
        <w:rPr>
          <w:color w:val="000000"/>
        </w:rPr>
        <w:fldChar w:fldCharType="end"/>
      </w:r>
      <w:r>
        <w:rPr>
          <w:color w:val="000000"/>
        </w:rPr>
        <w:t>时所辐射的电磁波的周期的9,192,631,770倍的时间</w:t>
      </w:r>
      <w:r>
        <w:rPr>
          <w:rFonts w:hint="eastAsia"/>
          <w:color w:val="000000"/>
        </w:rPr>
        <w:t>。</w:t>
      </w:r>
    </w:p>
    <w:p w14:paraId="027B5ADB">
      <w:pPr>
        <w:spacing w:line="360" w:lineRule="auto"/>
        <w:ind w:firstLine="420" w:firstLineChars="200"/>
        <w:rPr>
          <w:color w:val="000000"/>
        </w:rPr>
      </w:pPr>
      <w:r>
        <w:rPr>
          <w:rFonts w:hint="eastAsia"/>
          <w:color w:val="000000"/>
        </w:rPr>
        <w:t>于是，我们定义信息量的基本单位为比特（bit），1比特定义为你从盘古回答你一个“是”（或者“否”，效果一样）所获得的信息量。</w:t>
      </w:r>
    </w:p>
    <w:p w14:paraId="11800E8D">
      <w:pPr>
        <w:spacing w:line="360" w:lineRule="auto"/>
        <w:ind w:firstLine="420" w:firstLineChars="200"/>
        <w:rPr>
          <w:color w:val="000000"/>
        </w:rPr>
      </w:pPr>
      <w:r>
        <w:rPr>
          <w:rFonts w:hint="eastAsia"/>
          <w:color w:val="000000"/>
        </w:rPr>
        <w:t>所以，2选1的不确定事件，知道答案后获得的信息量是1比特（因为只要盘古回答一次“是”或者“否”即可完全知道答案），换句话说：2选1的不确定事件，只要获得1比特的信息量，就可以完全消除其不确定性（此处假定两个选项等概率出现，不等概率的情况后面再讨论，下同）；或者说：2选</w:t>
      </w:r>
      <w:r>
        <w:rPr>
          <w:color w:val="000000"/>
        </w:rPr>
        <w:t>1</w:t>
      </w:r>
      <w:r>
        <w:rPr>
          <w:rFonts w:hint="eastAsia"/>
          <w:color w:val="000000"/>
        </w:rPr>
        <w:t>的不确定性里面，包含了1比特的信息。</w:t>
      </w:r>
    </w:p>
    <w:p w14:paraId="42C2B30E">
      <w:pPr>
        <w:spacing w:line="360" w:lineRule="auto"/>
        <w:ind w:firstLine="420" w:firstLineChars="200"/>
        <w:rPr>
          <w:color w:val="000000"/>
        </w:rPr>
      </w:pPr>
      <w:r>
        <w:rPr>
          <w:rFonts w:hint="eastAsia"/>
          <w:color w:val="000000"/>
        </w:rPr>
        <w:t>4选1的不确定事件呢？你可以通过问盘古两次得到准确的答案：有A、B、C、D四个备选答案，你可以通过两两分组，通过两次提问得到明确的答案（比如：第1次你可以问盘古，答案是A、B之一吗？如回答“是”，则第2次你可以问，是Ａ吗？），所以，4选1的不确定性事件，知道答案后获得的信息量是2比特；换句话说：4选1的不确定事件，只要获得</w:t>
      </w:r>
      <w:r>
        <w:rPr>
          <w:color w:val="000000"/>
        </w:rPr>
        <w:t>2</w:t>
      </w:r>
      <w:r>
        <w:rPr>
          <w:rFonts w:hint="eastAsia"/>
          <w:color w:val="000000"/>
        </w:rPr>
        <w:t>比特的信息量，就可以完全消除其不确定性；或者说：</w:t>
      </w:r>
      <w:r>
        <w:rPr>
          <w:color w:val="000000"/>
        </w:rPr>
        <w:t>4</w:t>
      </w:r>
      <w:r>
        <w:rPr>
          <w:rFonts w:hint="eastAsia"/>
          <w:color w:val="000000"/>
        </w:rPr>
        <w:t>选</w:t>
      </w:r>
      <w:r>
        <w:rPr>
          <w:color w:val="000000"/>
        </w:rPr>
        <w:t>1</w:t>
      </w:r>
      <w:r>
        <w:rPr>
          <w:rFonts w:hint="eastAsia"/>
          <w:color w:val="000000"/>
        </w:rPr>
        <w:t>的不确定性里面，包含了</w:t>
      </w:r>
      <w:r>
        <w:rPr>
          <w:color w:val="000000"/>
        </w:rPr>
        <w:t>2</w:t>
      </w:r>
      <w:r>
        <w:rPr>
          <w:rFonts w:hint="eastAsia"/>
          <w:color w:val="000000"/>
        </w:rPr>
        <w:t>比特的信息。</w:t>
      </w:r>
    </w:p>
    <w:p w14:paraId="230C34FF">
      <w:pPr>
        <w:spacing w:line="360" w:lineRule="auto"/>
        <w:ind w:firstLine="420" w:firstLineChars="200"/>
        <w:rPr>
          <w:color w:val="000000"/>
        </w:rPr>
      </w:pPr>
      <w:r>
        <w:rPr>
          <w:color w:val="000000"/>
        </w:rPr>
        <w:t>8</w:t>
      </w:r>
      <w:r>
        <w:rPr>
          <w:rFonts w:hint="eastAsia"/>
          <w:color w:val="000000"/>
        </w:rPr>
        <w:t>选1的不确定事件，可以通过3次二分分组，得到答案，所以包含3比特的信息。</w:t>
      </w:r>
    </w:p>
    <w:p w14:paraId="2DFD8FCC">
      <w:pPr>
        <w:spacing w:line="360" w:lineRule="auto"/>
        <w:ind w:firstLine="420" w:firstLineChars="200"/>
        <w:rPr>
          <w:color w:val="000000"/>
        </w:rPr>
      </w:pPr>
      <w:r>
        <w:rPr>
          <w:color w:val="000000"/>
        </w:rPr>
        <w:t>……</w:t>
      </w:r>
    </w:p>
    <w:p w14:paraId="5E1150B7">
      <w:pPr>
        <w:spacing w:line="360" w:lineRule="auto"/>
        <w:ind w:firstLine="420" w:firstLineChars="200"/>
        <w:rPr>
          <w:color w:val="000000"/>
        </w:rPr>
      </w:pPr>
      <w:r>
        <w:rPr>
          <w:rFonts w:hint="eastAsia"/>
          <w:color w:val="000000"/>
        </w:rPr>
        <w:t>以此类推，</w:t>
      </w:r>
      <w:r>
        <w:rPr>
          <w:rFonts w:hint="eastAsia"/>
          <w:i/>
          <w:color w:val="000000"/>
        </w:rPr>
        <w:t>n</w:t>
      </w:r>
      <w:r>
        <w:rPr>
          <w:rFonts w:hint="eastAsia"/>
          <w:color w:val="000000"/>
        </w:rPr>
        <w:t>选1的不确定事件，包含有</w:t>
      </w:r>
      <w:r>
        <w:rPr>
          <w:color w:val="000000"/>
          <w:position w:val="-10"/>
        </w:rPr>
        <w:object>
          <v:shape id="_x0000_i1025" o:spt="75" type="#_x0000_t75" style="height:18.15pt;width:36.95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r>
        <w:rPr>
          <w:rFonts w:hint="eastAsia"/>
          <w:color w:val="000000"/>
        </w:rPr>
        <w:t>比特的信息。为简单起见，我们经常把上述以2为底的对数中的“2”省略，简写为</w:t>
      </w:r>
      <w:r>
        <w:rPr>
          <w:color w:val="000000"/>
          <w:position w:val="-8"/>
        </w:rPr>
        <w:object>
          <v:shape id="_x0000_i1026" o:spt="75" type="#_x0000_t75" style="height:15.05pt;width:31.3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rFonts w:hint="eastAsia"/>
          <w:color w:val="000000"/>
        </w:rPr>
        <w:t>。</w:t>
      </w:r>
    </w:p>
    <w:p w14:paraId="4DE7FF57">
      <w:pPr>
        <w:spacing w:line="360" w:lineRule="auto"/>
        <w:ind w:firstLine="420" w:firstLineChars="200"/>
        <w:rPr>
          <w:color w:val="000000"/>
        </w:rPr>
      </w:pPr>
      <w:r>
        <w:rPr>
          <w:rFonts w:hint="eastAsia"/>
          <w:color w:val="000000"/>
        </w:rPr>
        <w:t>可选项越多，不确定越大，包含的信息量就越多。</w:t>
      </w:r>
    </w:p>
    <w:p w14:paraId="37B1963C">
      <w:pPr>
        <w:spacing w:line="360" w:lineRule="auto"/>
        <w:ind w:firstLine="420" w:firstLineChars="200"/>
        <w:rPr>
          <w:color w:val="000000"/>
        </w:rPr>
      </w:pPr>
      <w:r>
        <w:rPr>
          <w:rFonts w:hint="eastAsia"/>
          <w:color w:val="000000"/>
        </w:rPr>
        <w:t>换个角度来看：可选项越多，不可预测性越大（不确定性越大），每个选项是正确答案的概率越小（2选1的时候每个选项是正确答案的概率是1/</w:t>
      </w:r>
      <w:r>
        <w:rPr>
          <w:color w:val="000000"/>
        </w:rPr>
        <w:t>2</w:t>
      </w:r>
      <w:r>
        <w:rPr>
          <w:rFonts w:hint="eastAsia"/>
          <w:color w:val="000000"/>
        </w:rPr>
        <w:t>，</w:t>
      </w:r>
      <w:r>
        <w:rPr>
          <w:color w:val="000000"/>
        </w:rPr>
        <w:t>4</w:t>
      </w:r>
      <w:r>
        <w:rPr>
          <w:rFonts w:hint="eastAsia"/>
          <w:color w:val="000000"/>
        </w:rPr>
        <w:t>选1的时候是1/</w:t>
      </w:r>
      <w:r>
        <w:rPr>
          <w:color w:val="000000"/>
        </w:rPr>
        <w:t>4</w:t>
      </w:r>
      <w:r>
        <w:rPr>
          <w:rFonts w:hint="eastAsia"/>
          <w:color w:val="000000"/>
        </w:rPr>
        <w:t>，</w:t>
      </w:r>
      <w:r>
        <w:rPr>
          <w:color w:val="000000"/>
        </w:rPr>
        <w:t>8</w:t>
      </w:r>
      <w:r>
        <w:rPr>
          <w:rFonts w:hint="eastAsia"/>
          <w:color w:val="000000"/>
        </w:rPr>
        <w:t>选1的时候是1/</w:t>
      </w:r>
      <w:r>
        <w:rPr>
          <w:color w:val="000000"/>
        </w:rPr>
        <w:t>8</w:t>
      </w:r>
      <w:r>
        <w:rPr>
          <w:rFonts w:hint="eastAsia"/>
          <w:color w:val="000000"/>
        </w:rPr>
        <w:t>，</w:t>
      </w:r>
      <w:r>
        <w:rPr>
          <w:color w:val="000000"/>
        </w:rPr>
        <w:t>…</w:t>
      </w:r>
      <w:r>
        <w:rPr>
          <w:rFonts w:hint="eastAsia"/>
          <w:color w:val="000000"/>
        </w:rPr>
        <w:t>，</w:t>
      </w:r>
      <w:r>
        <w:rPr>
          <w:rFonts w:hint="eastAsia"/>
          <w:i/>
          <w:color w:val="000000"/>
        </w:rPr>
        <w:t>n</w:t>
      </w:r>
      <w:r>
        <w:rPr>
          <w:rFonts w:hint="eastAsia"/>
          <w:color w:val="000000"/>
        </w:rPr>
        <w:t>选1的时候是1/</w:t>
      </w:r>
      <w:r>
        <w:rPr>
          <w:rFonts w:hint="eastAsia"/>
          <w:i/>
          <w:color w:val="000000"/>
        </w:rPr>
        <w:t>n</w:t>
      </w:r>
      <w:r>
        <w:rPr>
          <w:rFonts w:hint="eastAsia"/>
          <w:color w:val="000000"/>
        </w:rPr>
        <w:t>），其包含的信息量越多。</w:t>
      </w:r>
    </w:p>
    <w:p w14:paraId="563C1E7D">
      <w:pPr>
        <w:spacing w:line="360" w:lineRule="auto"/>
        <w:ind w:firstLine="420" w:firstLineChars="200"/>
        <w:rPr>
          <w:color w:val="000000"/>
        </w:rPr>
      </w:pPr>
      <w:r>
        <w:rPr>
          <w:rFonts w:hint="eastAsia"/>
          <w:color w:val="000000"/>
        </w:rPr>
        <w:t>一条信息，其信息量的大小与不可预测有着关联！</w:t>
      </w:r>
    </w:p>
    <w:p w14:paraId="4B105BF7">
      <w:pPr>
        <w:spacing w:line="360" w:lineRule="auto"/>
        <w:ind w:firstLine="420" w:firstLineChars="200"/>
        <w:rPr>
          <w:color w:val="000000"/>
        </w:rPr>
      </w:pPr>
      <w:r>
        <w:rPr>
          <w:rFonts w:hint="eastAsia"/>
          <w:color w:val="000000"/>
        </w:rPr>
        <w:t>新闻之所以是新闻在于其出乎意外（难以预测到），越是意外越是有新闻价值。</w:t>
      </w:r>
    </w:p>
    <w:p w14:paraId="28B31A27">
      <w:pPr>
        <w:spacing w:line="360" w:lineRule="auto"/>
        <w:ind w:firstLine="420" w:firstLineChars="200"/>
        <w:rPr>
          <w:color w:val="000000"/>
        </w:rPr>
      </w:pPr>
      <w:r>
        <w:rPr>
          <w:rFonts w:hint="eastAsia"/>
          <w:color w:val="000000"/>
        </w:rPr>
        <w:t>所以，今天的新闻如果和昨天的一样，也就是没有新闻，信息量也就是零。</w:t>
      </w:r>
    </w:p>
    <w:p w14:paraId="380719E5">
      <w:pPr>
        <w:spacing w:line="360" w:lineRule="auto"/>
        <w:ind w:firstLine="420" w:firstLineChars="200"/>
        <w:rPr>
          <w:color w:val="000000"/>
        </w:rPr>
      </w:pPr>
      <w:r>
        <w:rPr>
          <w:rFonts w:hint="eastAsia"/>
          <w:color w:val="000000"/>
        </w:rPr>
        <w:t>归纳一下，我们知道：</w:t>
      </w:r>
    </w:p>
    <w:p w14:paraId="511D40D6">
      <w:pPr>
        <w:pStyle w:val="9"/>
        <w:numPr>
          <w:ilvl w:val="0"/>
          <w:numId w:val="4"/>
        </w:numPr>
        <w:spacing w:line="360" w:lineRule="auto"/>
        <w:ind w:firstLineChars="0"/>
        <w:rPr>
          <w:color w:val="000000"/>
        </w:rPr>
      </w:pPr>
      <w:r>
        <w:rPr>
          <w:rFonts w:hint="eastAsia"/>
          <w:color w:val="000000"/>
        </w:rPr>
        <w:t>一个选项，其出现的概率越小，包含的信息量就越多；</w:t>
      </w:r>
    </w:p>
    <w:p w14:paraId="20AE6CF5">
      <w:pPr>
        <w:pStyle w:val="9"/>
        <w:numPr>
          <w:ilvl w:val="0"/>
          <w:numId w:val="4"/>
        </w:numPr>
        <w:spacing w:line="360" w:lineRule="auto"/>
        <w:ind w:firstLineChars="0"/>
        <w:rPr>
          <w:color w:val="000000"/>
        </w:rPr>
      </w:pPr>
      <w:r>
        <w:rPr>
          <w:rFonts w:hint="eastAsia"/>
          <w:color w:val="000000"/>
        </w:rPr>
        <w:t>确定性的事件，其出现的概率为1（1</w:t>
      </w:r>
      <w:r>
        <w:rPr>
          <w:color w:val="000000"/>
        </w:rPr>
        <w:t>00</w:t>
      </w:r>
      <w:r>
        <w:rPr>
          <w:rFonts w:hint="eastAsia"/>
          <w:color w:val="000000"/>
        </w:rPr>
        <w:t>%），包含的信息量为0；</w:t>
      </w:r>
    </w:p>
    <w:p w14:paraId="15DBDFDA">
      <w:pPr>
        <w:pStyle w:val="9"/>
        <w:numPr>
          <w:ilvl w:val="0"/>
          <w:numId w:val="4"/>
        </w:numPr>
        <w:spacing w:line="360" w:lineRule="auto"/>
        <w:ind w:firstLineChars="0"/>
        <w:rPr>
          <w:color w:val="000000"/>
        </w:rPr>
      </w:pPr>
      <w:r>
        <w:rPr>
          <w:rFonts w:hint="eastAsia"/>
          <w:color w:val="000000"/>
        </w:rPr>
        <w:t>信息量具有可加性。从两个完全不同的信息来源得到两条消息，获得的信息量是这两条消息包含的信息量之和。</w:t>
      </w:r>
    </w:p>
    <w:p w14:paraId="66037B37">
      <w:pPr>
        <w:spacing w:line="360" w:lineRule="auto"/>
        <w:ind w:firstLine="420" w:firstLineChars="200"/>
        <w:rPr>
          <w:color w:val="000000"/>
        </w:rPr>
      </w:pPr>
      <w:r>
        <w:rPr>
          <w:rFonts w:hint="eastAsia"/>
          <w:color w:val="000000"/>
        </w:rPr>
        <w:t>根据上面三条关于信息量的性质，我们可以得到信息量的表达式为（不是严格证明）：</w:t>
      </w:r>
    </w:p>
    <w:p w14:paraId="6DD545E9">
      <w:pPr>
        <w:spacing w:line="360" w:lineRule="auto"/>
        <w:jc w:val="right"/>
        <w:rPr>
          <w:color w:val="000000"/>
        </w:rPr>
      </w:pPr>
      <w:r>
        <w:rPr>
          <w:color w:val="000000"/>
          <w:position w:val="-26"/>
        </w:rPr>
        <w:object>
          <v:shape id="_x0000_i1027" o:spt="75" type="#_x0000_t75" style="height:33.2pt;width:58.85pt;" o:ole="t"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r>
        <w:rPr>
          <w:color w:val="000000"/>
        </w:rPr>
        <w:t xml:space="preserve">                             </w:t>
      </w:r>
      <w:r>
        <w:rPr>
          <w:rFonts w:hint="eastAsia"/>
          <w:color w:val="000000"/>
        </w:rPr>
        <w:t>（1</w:t>
      </w:r>
      <w:r>
        <w:rPr>
          <w:color w:val="000000"/>
        </w:rPr>
        <w:t>-1</w:t>
      </w:r>
      <w:r>
        <w:rPr>
          <w:rFonts w:hint="eastAsia"/>
          <w:color w:val="000000"/>
        </w:rPr>
        <w:t>）</w:t>
      </w:r>
    </w:p>
    <w:p w14:paraId="5CDAC2D5">
      <w:pPr>
        <w:spacing w:line="360" w:lineRule="auto"/>
        <w:rPr>
          <w:color w:val="000000"/>
        </w:rPr>
      </w:pPr>
      <w:r>
        <w:rPr>
          <w:rFonts w:hint="eastAsia"/>
          <w:color w:val="000000"/>
        </w:rPr>
        <w:t>其中，</w:t>
      </w:r>
      <w:r>
        <w:rPr>
          <w:rFonts w:hint="eastAsia"/>
          <w:i/>
          <w:color w:val="000000"/>
        </w:rPr>
        <w:t>I</w:t>
      </w:r>
      <w:r>
        <w:rPr>
          <w:rFonts w:hint="eastAsia"/>
          <w:color w:val="000000"/>
        </w:rPr>
        <w:t>表示某个选项包含的信息量，</w:t>
      </w:r>
      <w:r>
        <w:rPr>
          <w:rFonts w:hint="eastAsia"/>
          <w:i/>
          <w:color w:val="000000"/>
        </w:rPr>
        <w:t>p</w:t>
      </w:r>
      <w:r>
        <w:rPr>
          <w:rFonts w:hint="eastAsia"/>
          <w:color w:val="000000"/>
        </w:rPr>
        <w:t>表示其出现的概率。或者说：某个选项包含的信息量等于其出现概率的倒数取对数。</w:t>
      </w:r>
    </w:p>
    <w:p w14:paraId="6ACFDECA">
      <w:pPr>
        <w:spacing w:line="360" w:lineRule="auto"/>
        <w:ind w:firstLine="420" w:firstLineChars="200"/>
        <w:rPr>
          <w:color w:val="000000"/>
        </w:rPr>
      </w:pPr>
      <w:r>
        <w:rPr>
          <w:rFonts w:hint="eastAsia"/>
          <w:color w:val="000000"/>
        </w:rPr>
        <w:t>现在我们以2选1为例，可以看看上述例子中不等概率时的情形。</w:t>
      </w:r>
    </w:p>
    <w:p w14:paraId="7B3EF827">
      <w:pPr>
        <w:spacing w:line="360" w:lineRule="auto"/>
        <w:ind w:firstLine="420" w:firstLineChars="200"/>
        <w:rPr>
          <w:color w:val="000000"/>
        </w:rPr>
      </w:pPr>
      <w:r>
        <w:rPr>
          <w:rFonts w:hint="eastAsia"/>
          <w:color w:val="000000"/>
        </w:rPr>
        <w:t>如果两个选项中一个的概率为</w:t>
      </w:r>
      <w:r>
        <w:rPr>
          <w:rFonts w:hint="eastAsia"/>
          <w:i/>
          <w:color w:val="000000"/>
        </w:rPr>
        <w:t>p</w:t>
      </w:r>
      <w:r>
        <w:rPr>
          <w:rFonts w:hint="eastAsia"/>
          <w:color w:val="000000"/>
        </w:rPr>
        <w:t>，则另一个的概率为1-</w:t>
      </w:r>
      <w:r>
        <w:rPr>
          <w:rFonts w:hint="eastAsia"/>
          <w:i/>
          <w:color w:val="000000"/>
        </w:rPr>
        <w:t>p</w:t>
      </w:r>
      <w:r>
        <w:rPr>
          <w:rFonts w:hint="eastAsia"/>
          <w:color w:val="000000"/>
        </w:rPr>
        <w:t>，两个选项分别对应的信息量为：</w:t>
      </w:r>
    </w:p>
    <w:p w14:paraId="1E87D369">
      <w:pPr>
        <w:spacing w:line="360" w:lineRule="auto"/>
        <w:ind w:firstLine="420" w:firstLineChars="200"/>
        <w:jc w:val="right"/>
        <w:rPr>
          <w:color w:val="000000"/>
        </w:rPr>
      </w:pPr>
      <w:r>
        <w:rPr>
          <w:color w:val="000000"/>
          <w:position w:val="-26"/>
        </w:rPr>
        <w:object>
          <v:shape id="_x0000_i1028" o:spt="75" type="#_x0000_t75" style="height:33.2pt;width:62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r>
        <w:rPr>
          <w:color w:val="000000"/>
        </w:rPr>
        <w:t xml:space="preserve">                            </w:t>
      </w:r>
      <w:r>
        <w:rPr>
          <w:rFonts w:hint="eastAsia"/>
          <w:color w:val="000000"/>
        </w:rPr>
        <w:t>（1-</w:t>
      </w:r>
      <w:r>
        <w:rPr>
          <w:color w:val="000000"/>
        </w:rPr>
        <w:t>2</w:t>
      </w:r>
      <w:r>
        <w:rPr>
          <w:rFonts w:hint="eastAsia"/>
          <w:color w:val="000000"/>
        </w:rPr>
        <w:t>）</w:t>
      </w:r>
    </w:p>
    <w:p w14:paraId="12DDA567">
      <w:pPr>
        <w:spacing w:line="360" w:lineRule="auto"/>
        <w:rPr>
          <w:color w:val="000000"/>
        </w:rPr>
      </w:pPr>
      <w:r>
        <w:rPr>
          <w:rFonts w:hint="eastAsia"/>
          <w:color w:val="000000"/>
        </w:rPr>
        <w:t>和</w:t>
      </w:r>
    </w:p>
    <w:p w14:paraId="35984E29">
      <w:pPr>
        <w:spacing w:line="360" w:lineRule="auto"/>
        <w:ind w:firstLine="420" w:firstLineChars="200"/>
        <w:jc w:val="right"/>
        <w:rPr>
          <w:color w:val="000000"/>
        </w:rPr>
      </w:pPr>
      <w:r>
        <w:rPr>
          <w:color w:val="000000"/>
          <w:position w:val="-26"/>
        </w:rPr>
        <w:object>
          <v:shape id="_x0000_i1029" o:spt="75" type="#_x0000_t75" style="height:33.2pt;width:83.25pt;" o:ole="t"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2">
            <o:LockedField>false</o:LockedField>
          </o:OLEObject>
        </w:object>
      </w:r>
      <w:r>
        <w:rPr>
          <w:color w:val="000000"/>
        </w:rPr>
        <w:t xml:space="preserve">                        </w:t>
      </w:r>
      <w:r>
        <w:rPr>
          <w:rFonts w:hint="eastAsia"/>
          <w:color w:val="000000"/>
        </w:rPr>
        <w:t>（1-</w:t>
      </w:r>
      <w:r>
        <w:rPr>
          <w:color w:val="000000"/>
        </w:rPr>
        <w:t>3</w:t>
      </w:r>
      <w:r>
        <w:rPr>
          <w:rFonts w:hint="eastAsia"/>
          <w:color w:val="000000"/>
        </w:rPr>
        <w:t>）</w:t>
      </w:r>
    </w:p>
    <w:p w14:paraId="540E251D">
      <w:pPr>
        <w:spacing w:line="360" w:lineRule="auto"/>
        <w:ind w:firstLine="420" w:firstLineChars="200"/>
        <w:rPr>
          <w:color w:val="000000"/>
        </w:rPr>
      </w:pPr>
      <w:r>
        <w:rPr>
          <w:rFonts w:hint="eastAsia"/>
          <w:color w:val="000000"/>
        </w:rPr>
        <w:t>于是，这条消息的平均信息量（答案可能为选项1，也可能为选项2，平均信息量为两者的概率平均）为：</w:t>
      </w:r>
    </w:p>
    <w:p w14:paraId="2B0C9585">
      <w:pPr>
        <w:spacing w:line="360" w:lineRule="auto"/>
        <w:ind w:firstLine="420" w:firstLineChars="200"/>
        <w:jc w:val="right"/>
        <w:rPr>
          <w:color w:val="000000"/>
        </w:rPr>
      </w:pPr>
      <w:r>
        <w:rPr>
          <w:color w:val="000000"/>
          <w:position w:val="-28"/>
        </w:rPr>
        <w:object>
          <v:shape id="_x0000_i1030" o:spt="75" type="#_x0000_t75" style="height:33.8pt;width:261.7pt;" o:ole="t" filled="f" o:preferrelative="t" stroked="f" coordsize="21600,21600">
            <v:path/>
            <v:fill on="f" focussize="0,0"/>
            <v:stroke on="f" joinstyle="miter"/>
            <v:imagedata r:id="rId15" o:title=""/>
            <o:lock v:ext="edit" aspectratio="t"/>
            <w10:wrap type="none"/>
            <w10:anchorlock/>
          </v:shape>
          <o:OLEObject Type="Embed" ProgID="Equation.3" ShapeID="_x0000_i1030" DrawAspect="Content" ObjectID="_1468075730" r:id="rId14">
            <o:LockedField>false</o:LockedField>
          </o:OLEObject>
        </w:object>
      </w:r>
      <w:r>
        <w:rPr>
          <w:color w:val="000000"/>
        </w:rPr>
        <w:t xml:space="preserve">        </w:t>
      </w:r>
      <w:r>
        <w:rPr>
          <w:rFonts w:hint="eastAsia"/>
          <w:color w:val="000000"/>
        </w:rPr>
        <w:t>（1-</w:t>
      </w:r>
      <w:r>
        <w:rPr>
          <w:color w:val="000000"/>
        </w:rPr>
        <w:t>4</w:t>
      </w:r>
      <w:r>
        <w:rPr>
          <w:rFonts w:hint="eastAsia"/>
          <w:color w:val="000000"/>
        </w:rPr>
        <w:t>）</w:t>
      </w:r>
    </w:p>
    <w:p w14:paraId="69803000">
      <w:pPr>
        <w:spacing w:line="360" w:lineRule="auto"/>
        <w:ind w:firstLine="420" w:firstLineChars="200"/>
        <w:rPr>
          <w:color w:val="000000"/>
        </w:rPr>
      </w:pPr>
      <w:r>
        <w:rPr>
          <w:rFonts w:hint="eastAsia"/>
          <w:color w:val="000000"/>
        </w:rPr>
        <w:t>图1</w:t>
      </w:r>
      <w:r>
        <w:rPr>
          <w:color w:val="000000"/>
        </w:rPr>
        <w:t>.4</w:t>
      </w:r>
      <w:r>
        <w:rPr>
          <w:rFonts w:hint="eastAsia"/>
          <w:color w:val="000000"/>
        </w:rPr>
        <w:t>给出了平均信息量随</w:t>
      </w:r>
      <w:r>
        <w:rPr>
          <w:rFonts w:hint="eastAsia"/>
          <w:i/>
          <w:color w:val="000000"/>
        </w:rPr>
        <w:t>p</w:t>
      </w:r>
      <w:r>
        <w:rPr>
          <w:rFonts w:hint="eastAsia"/>
          <w:color w:val="000000"/>
        </w:rPr>
        <w:t>的变化关系曲线。</w:t>
      </w:r>
    </w:p>
    <w:p w14:paraId="682343AE">
      <w:pPr>
        <w:spacing w:line="360" w:lineRule="auto"/>
        <w:ind w:firstLine="420" w:firstLineChars="200"/>
        <w:jc w:val="center"/>
        <w:rPr>
          <w:color w:val="000000"/>
        </w:rPr>
      </w:pPr>
      <w:r>
        <w:drawing>
          <wp:inline distT="0" distB="0" distL="0" distR="0">
            <wp:extent cx="3848100" cy="2887980"/>
            <wp:effectExtent l="0" t="0" r="7620" b="7620"/>
            <wp:docPr id="1" name="图片 1" descr="C:\Users\86138\AppData\Local\Temp\WeChat Files\9671127990d19b322cf467cd506a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38\AppData\Local\Temp\WeChat Files\9671127990d19b322cf467cd506aec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02031" cy="2928459"/>
                    </a:xfrm>
                    <a:prstGeom prst="rect">
                      <a:avLst/>
                    </a:prstGeom>
                    <a:noFill/>
                    <a:ln>
                      <a:noFill/>
                    </a:ln>
                  </pic:spPr>
                </pic:pic>
              </a:graphicData>
            </a:graphic>
          </wp:inline>
        </w:drawing>
      </w:r>
    </w:p>
    <w:p w14:paraId="171A5A0B">
      <w:pPr>
        <w:spacing w:line="360" w:lineRule="auto"/>
        <w:ind w:firstLine="360" w:firstLineChars="200"/>
        <w:jc w:val="center"/>
        <w:rPr>
          <w:color w:val="000000"/>
          <w:sz w:val="18"/>
          <w:szCs w:val="18"/>
        </w:rPr>
      </w:pPr>
      <w:r>
        <w:rPr>
          <w:rFonts w:hint="eastAsia"/>
          <w:color w:val="000000"/>
          <w:sz w:val="18"/>
          <w:szCs w:val="18"/>
        </w:rPr>
        <w:t>图1</w:t>
      </w:r>
      <w:r>
        <w:rPr>
          <w:color w:val="000000"/>
          <w:sz w:val="18"/>
          <w:szCs w:val="18"/>
        </w:rPr>
        <w:t>.4</w:t>
      </w:r>
      <w:r>
        <w:rPr>
          <w:rFonts w:hint="eastAsia"/>
          <w:color w:val="000000"/>
          <w:sz w:val="18"/>
          <w:szCs w:val="18"/>
        </w:rPr>
        <w:t>平均信息量随</w:t>
      </w:r>
      <w:r>
        <w:rPr>
          <w:rFonts w:hint="eastAsia"/>
          <w:i/>
          <w:color w:val="000000"/>
          <w:sz w:val="18"/>
          <w:szCs w:val="18"/>
        </w:rPr>
        <w:t>p</w:t>
      </w:r>
      <w:r>
        <w:rPr>
          <w:rFonts w:hint="eastAsia"/>
          <w:color w:val="000000"/>
          <w:sz w:val="18"/>
          <w:szCs w:val="18"/>
        </w:rPr>
        <w:t>的变化关系曲线</w:t>
      </w:r>
    </w:p>
    <w:p w14:paraId="2D3A9105">
      <w:pPr>
        <w:spacing w:line="360" w:lineRule="auto"/>
        <w:ind w:firstLine="420" w:firstLineChars="200"/>
        <w:rPr>
          <w:color w:val="000000"/>
        </w:rPr>
      </w:pPr>
      <w:r>
        <w:rPr>
          <w:rFonts w:hint="eastAsia"/>
          <w:color w:val="000000"/>
        </w:rPr>
        <w:t>可以看出，当</w:t>
      </w:r>
      <w:r>
        <w:rPr>
          <w:rFonts w:hint="eastAsia"/>
          <w:i/>
          <w:color w:val="000000"/>
        </w:rPr>
        <w:t>p</w:t>
      </w:r>
      <w:r>
        <w:rPr>
          <w:color w:val="000000"/>
        </w:rPr>
        <w:t>=0.5</w:t>
      </w:r>
      <w:r>
        <w:rPr>
          <w:rFonts w:hint="eastAsia"/>
          <w:color w:val="000000"/>
        </w:rPr>
        <w:t>时，</w:t>
      </w:r>
      <w:r>
        <w:rPr>
          <w:rFonts w:hint="eastAsia"/>
          <w:i/>
          <w:color w:val="000000"/>
        </w:rPr>
        <w:t>I</w:t>
      </w:r>
      <w:r>
        <w:rPr>
          <w:rFonts w:hint="eastAsia"/>
          <w:color w:val="000000"/>
        </w:rPr>
        <w:t>具有最大值1比特。这是容易理解的：当两个选项都是5</w:t>
      </w:r>
      <w:r>
        <w:rPr>
          <w:color w:val="000000"/>
        </w:rPr>
        <w:t>0</w:t>
      </w:r>
      <w:r>
        <w:rPr>
          <w:rFonts w:hint="eastAsia"/>
          <w:color w:val="000000"/>
        </w:rPr>
        <w:t>%的概率出现时，具有最大的不确定性，所以包含的信息量也是最多的。</w:t>
      </w:r>
    </w:p>
    <w:p w14:paraId="45D778D0">
      <w:pPr>
        <w:spacing w:line="360" w:lineRule="auto"/>
        <w:rPr>
          <w:rFonts w:cs="宋体"/>
          <w:b/>
          <w:color w:val="000000"/>
        </w:rPr>
      </w:pPr>
      <w:r>
        <w:rPr>
          <w:rFonts w:hint="eastAsia" w:cs="宋体"/>
          <w:b/>
          <w:color w:val="000000"/>
        </w:rPr>
        <w:t>（3）信息论的发展过程</w:t>
      </w:r>
    </w:p>
    <w:p w14:paraId="290E404A">
      <w:pPr>
        <w:spacing w:line="360" w:lineRule="auto"/>
        <w:ind w:firstLine="420" w:firstLineChars="200"/>
        <w:rPr>
          <w:rFonts w:cs="宋体"/>
          <w:color w:val="000000"/>
        </w:rPr>
      </w:pPr>
      <w:r>
        <w:rPr>
          <w:rFonts w:hint="eastAsia" w:cs="宋体"/>
          <w:color w:val="000000"/>
        </w:rPr>
        <w:t>信息论，顾名思义，是研究信息的理论。</w:t>
      </w:r>
    </w:p>
    <w:p w14:paraId="30BBB1D7">
      <w:pPr>
        <w:spacing w:line="360" w:lineRule="auto"/>
        <w:ind w:firstLine="420" w:firstLineChars="200"/>
        <w:rPr>
          <w:rFonts w:cs="宋体"/>
          <w:color w:val="000000"/>
        </w:rPr>
      </w:pPr>
      <w:r>
        <w:rPr>
          <w:rFonts w:hint="eastAsia" w:cs="宋体"/>
          <w:color w:val="000000"/>
        </w:rPr>
        <w:t>仅就术语而言，“信息”这个名词如今是如此普遍地充斥于我们生活的每一个角落，以至于我们都不会想到“信息到底是什么”这个问题。</w:t>
      </w:r>
    </w:p>
    <w:p w14:paraId="49382967">
      <w:pPr>
        <w:spacing w:line="360" w:lineRule="auto"/>
        <w:ind w:firstLine="420" w:firstLineChars="200"/>
        <w:rPr>
          <w:rFonts w:cs="宋体"/>
          <w:color w:val="000000"/>
        </w:rPr>
      </w:pPr>
      <w:r>
        <w:rPr>
          <w:rFonts w:hint="eastAsia" w:cs="宋体"/>
          <w:color w:val="000000"/>
        </w:rPr>
        <w:t>科学家不一样。</w:t>
      </w:r>
    </w:p>
    <w:p w14:paraId="7CBF5CB5">
      <w:pPr>
        <w:spacing w:line="360" w:lineRule="auto"/>
        <w:ind w:firstLine="420" w:firstLineChars="200"/>
        <w:rPr>
          <w:rFonts w:cs="宋体"/>
          <w:color w:val="000000"/>
        </w:rPr>
      </w:pPr>
      <w:r>
        <w:rPr>
          <w:rFonts w:hint="eastAsia" w:cs="宋体"/>
          <w:color w:val="000000"/>
        </w:rPr>
        <w:t>数学家和控制论学家维纳（N</w:t>
      </w:r>
      <w:r>
        <w:rPr>
          <w:rFonts w:cs="宋体"/>
          <w:color w:val="000000"/>
        </w:rPr>
        <w:t>orbert Wiener</w:t>
      </w:r>
      <w:r>
        <w:rPr>
          <w:rFonts w:hint="eastAsia" w:cs="宋体"/>
          <w:color w:val="000000"/>
        </w:rPr>
        <w:t>，1</w:t>
      </w:r>
      <w:r>
        <w:rPr>
          <w:rFonts w:cs="宋体"/>
          <w:color w:val="000000"/>
        </w:rPr>
        <w:t>894</w:t>
      </w:r>
      <w:r>
        <w:rPr>
          <w:rFonts w:hint="eastAsia" w:cs="宋体"/>
          <w:color w:val="000000"/>
        </w:rPr>
        <w:t>-</w:t>
      </w:r>
      <w:r>
        <w:rPr>
          <w:rFonts w:cs="宋体"/>
          <w:color w:val="000000"/>
        </w:rPr>
        <w:t>1964</w:t>
      </w:r>
      <w:r>
        <w:rPr>
          <w:rFonts w:hint="eastAsia" w:cs="宋体"/>
          <w:color w:val="000000"/>
        </w:rPr>
        <w:t>）大约是认真思考“信息是什么”的第一人。维纳关于“信息到底是什么”的思考导致他给出了关于信息的著名论述：“信息就是信息，不是物质，也不是能量”。</w:t>
      </w:r>
    </w:p>
    <w:p w14:paraId="75C5AD0B">
      <w:pPr>
        <w:spacing w:line="360" w:lineRule="auto"/>
        <w:ind w:firstLine="420" w:firstLineChars="200"/>
        <w:rPr>
          <w:rFonts w:cs="宋体"/>
          <w:color w:val="000000"/>
        </w:rPr>
      </w:pPr>
      <w:r>
        <w:rPr>
          <w:rFonts w:cs="宋体"/>
          <w:color w:val="000000"/>
        </w:rPr>
        <w:t>奈奎斯特（Harry Nyquist</w:t>
      </w:r>
      <w:r>
        <w:rPr>
          <w:rFonts w:hint="eastAsia" w:cs="宋体"/>
          <w:color w:val="000000"/>
        </w:rPr>
        <w:t>，</w:t>
      </w:r>
      <w:r>
        <w:rPr>
          <w:rFonts w:cs="宋体"/>
          <w:color w:val="000000"/>
        </w:rPr>
        <w:t>1889-1976）</w:t>
      </w:r>
      <w:r>
        <w:rPr>
          <w:rFonts w:hint="eastAsia" w:cs="宋体"/>
          <w:color w:val="000000"/>
        </w:rPr>
        <w:t>和哈特莱（</w:t>
      </w:r>
      <w:r>
        <w:rPr>
          <w:rFonts w:cs="宋体"/>
          <w:color w:val="000000"/>
        </w:rPr>
        <w:t>R</w:t>
      </w:r>
      <w:r>
        <w:rPr>
          <w:rFonts w:hint="eastAsia" w:cs="宋体"/>
          <w:color w:val="000000"/>
        </w:rPr>
        <w:t>.</w:t>
      </w:r>
      <w:r>
        <w:rPr>
          <w:rFonts w:cs="宋体"/>
          <w:color w:val="000000"/>
        </w:rPr>
        <w:t xml:space="preserve"> V</w:t>
      </w:r>
      <w:r>
        <w:rPr>
          <w:rFonts w:hint="eastAsia" w:cs="宋体"/>
          <w:color w:val="000000"/>
        </w:rPr>
        <w:t>.</w:t>
      </w:r>
      <w:r>
        <w:rPr>
          <w:rFonts w:cs="宋体"/>
          <w:color w:val="000000"/>
        </w:rPr>
        <w:t xml:space="preserve"> L</w:t>
      </w:r>
      <w:r>
        <w:rPr>
          <w:rFonts w:hint="eastAsia" w:cs="宋体"/>
          <w:color w:val="000000"/>
        </w:rPr>
        <w:t>.</w:t>
      </w:r>
      <w:r>
        <w:rPr>
          <w:rFonts w:cs="宋体"/>
          <w:color w:val="000000"/>
        </w:rPr>
        <w:t xml:space="preserve"> Hartley，1890~1970</w:t>
      </w:r>
      <w:r>
        <w:rPr>
          <w:rFonts w:hint="eastAsia" w:cs="宋体"/>
          <w:color w:val="000000"/>
        </w:rPr>
        <w:t>）在2</w:t>
      </w:r>
      <w:r>
        <w:rPr>
          <w:rFonts w:cs="宋体"/>
          <w:color w:val="000000"/>
        </w:rPr>
        <w:t>0</w:t>
      </w:r>
      <w:r>
        <w:rPr>
          <w:rFonts w:hint="eastAsia" w:cs="宋体"/>
          <w:color w:val="000000"/>
        </w:rPr>
        <w:t>世纪2</w:t>
      </w:r>
      <w:r>
        <w:rPr>
          <w:rFonts w:cs="宋体"/>
          <w:color w:val="000000"/>
        </w:rPr>
        <w:t>0</w:t>
      </w:r>
      <w:r>
        <w:rPr>
          <w:rFonts w:hint="eastAsia" w:cs="宋体"/>
          <w:color w:val="000000"/>
        </w:rPr>
        <w:t>年代致力于研究通信系统传输信息的能力。哈特莱</w:t>
      </w:r>
      <w:r>
        <w:rPr>
          <w:rFonts w:cs="宋体"/>
          <w:color w:val="000000"/>
        </w:rPr>
        <w:t>第一次提出了信息量的概念，并企图用</w:t>
      </w:r>
      <w:r>
        <w:rPr>
          <w:rFonts w:hint="eastAsia" w:cs="宋体"/>
          <w:color w:val="000000"/>
        </w:rPr>
        <w:t>数学</w:t>
      </w:r>
      <w:r>
        <w:rPr>
          <w:rFonts w:cs="宋体"/>
          <w:color w:val="000000"/>
        </w:rPr>
        <w:t>公式加以描述</w:t>
      </w:r>
      <w:r>
        <w:rPr>
          <w:rFonts w:hint="eastAsia" w:cs="宋体"/>
          <w:color w:val="000000"/>
        </w:rPr>
        <w:t>。</w:t>
      </w:r>
    </w:p>
    <w:p w14:paraId="6702F35F">
      <w:pPr>
        <w:spacing w:line="360" w:lineRule="auto"/>
        <w:ind w:firstLine="420" w:firstLineChars="200"/>
        <w:rPr>
          <w:rFonts w:cs="宋体"/>
          <w:color w:val="000000"/>
        </w:rPr>
      </w:pPr>
      <w:r>
        <w:rPr>
          <w:rFonts w:hint="eastAsia" w:cs="宋体"/>
          <w:color w:val="000000"/>
        </w:rPr>
        <w:t>从维纳的开创性著作之后，信息科学诞生了许多种信息论，包括：统计信息论、语义信息论、算法信息论、语用信息论等等。</w:t>
      </w:r>
    </w:p>
    <w:p w14:paraId="24AF10D4">
      <w:pPr>
        <w:spacing w:line="360" w:lineRule="auto"/>
        <w:ind w:firstLine="420" w:firstLineChars="200"/>
        <w:rPr>
          <w:rFonts w:ascii="Arial" w:hAnsi="Arial" w:cs="Arial"/>
          <w:color w:val="333333"/>
          <w:kern w:val="0"/>
        </w:rPr>
      </w:pPr>
      <w:r>
        <w:rPr>
          <w:rFonts w:hint="eastAsia" w:cs="宋体"/>
          <w:color w:val="000000"/>
        </w:rPr>
        <w:t>1948年，杰出工程师和数学家香农（Claude Elwood Shannon，1916-2001）在贝尔系统技术杂志上发表了他的一篇划时代论文--通信中的数学理论。香农本人称他创建的是一个通信理论，只是用到了信息量而已，所以使用的标题是“通信中的数学理论”。香农的追随者把这个理论改名为信息论。香农的理论影响之大，以至于一说到“信息论”，就让人想起香农的通信理论。所以，在以下的章节中，除非特别说明，我们提及的“信息论”，指的是香农信息论。</w:t>
      </w:r>
    </w:p>
    <w:p w14:paraId="4189B6CA">
      <w:pPr>
        <w:spacing w:line="360" w:lineRule="auto"/>
        <w:rPr>
          <w:rFonts w:cs="宋体"/>
          <w:b/>
          <w:color w:val="000000"/>
        </w:rPr>
      </w:pPr>
      <w:r>
        <w:rPr>
          <w:rFonts w:hint="eastAsia" w:cs="宋体"/>
          <w:b/>
          <w:color w:val="000000"/>
        </w:rPr>
        <w:t>（4）香农信息论的主要内容</w:t>
      </w:r>
    </w:p>
    <w:p w14:paraId="4AF0CE63">
      <w:pPr>
        <w:spacing w:line="360" w:lineRule="auto"/>
        <w:ind w:firstLine="420" w:firstLineChars="200"/>
        <w:rPr>
          <w:rFonts w:cs="宋体"/>
          <w:color w:val="000000"/>
        </w:rPr>
      </w:pPr>
      <w:r>
        <w:rPr>
          <w:rFonts w:hint="eastAsia" w:ascii="Tahoma" w:cs="宋体"/>
          <w:bCs/>
          <w:color w:val="000000"/>
        </w:rPr>
        <w:t>包括外在形式、内在含义和效用价值的认识论层次信息称为</w:t>
      </w:r>
      <w:r>
        <w:rPr>
          <w:rFonts w:ascii="Tahoma"/>
          <w:bCs/>
          <w:color w:val="000000"/>
        </w:rPr>
        <w:t>“</w:t>
      </w:r>
      <w:r>
        <w:rPr>
          <w:rFonts w:hint="eastAsia" w:ascii="Tahoma" w:cs="宋体"/>
          <w:bCs/>
          <w:color w:val="000000"/>
        </w:rPr>
        <w:t>全信息</w:t>
      </w:r>
      <w:r>
        <w:rPr>
          <w:rFonts w:ascii="Tahoma"/>
          <w:bCs/>
          <w:color w:val="000000"/>
        </w:rPr>
        <w:t>”</w:t>
      </w:r>
      <w:r>
        <w:rPr>
          <w:rFonts w:hint="eastAsia" w:ascii="Tahoma" w:cs="宋体"/>
          <w:color w:val="000000"/>
        </w:rPr>
        <w:t>。 仅计及其中形式因素的信息部分称为“</w:t>
      </w:r>
      <w:r>
        <w:rPr>
          <w:rFonts w:hint="eastAsia" w:ascii="Tahoma" w:cs="宋体"/>
          <w:bCs/>
          <w:color w:val="000000"/>
        </w:rPr>
        <w:t>语法信息”</w:t>
      </w:r>
      <w:r>
        <w:rPr>
          <w:rFonts w:hint="eastAsia" w:ascii="Tahoma" w:cs="宋体"/>
          <w:color w:val="000000"/>
        </w:rPr>
        <w:t>；同样的外在形式（语法），由于其语义不同，也是不同的信息，需考虑语义因素，称为“语义信息”；就算同样的语义，在不同的环境，对不同的对象，可能效用也是不一样的，计及效用的称为“语用信息”。</w:t>
      </w:r>
    </w:p>
    <w:p w14:paraId="34C24EFA">
      <w:pPr>
        <w:spacing w:line="360" w:lineRule="auto"/>
        <w:ind w:firstLine="420" w:firstLineChars="200"/>
        <w:rPr>
          <w:rFonts w:cs="宋体"/>
          <w:color w:val="000000"/>
        </w:rPr>
      </w:pPr>
      <w:r>
        <w:rPr>
          <w:rFonts w:hint="eastAsia" w:cs="宋体"/>
          <w:color w:val="000000"/>
        </w:rPr>
        <w:t>香农信息论只考虑信息的语法因素，不计及语义因素和语用因素。因此，香农信息论也被称为“狭义信息论”，只应用在它的严谨假设成立的情形下。换句话说，在现实中这样的假设从不成立（因为信息都是有语义和语用的），但这并不说明它毫无用处；有些东西只是“看起来很美”，比如“全信息”。丛林探索时，身着华服而寸步难行，倒不如衣衫褴褛而坚持前进。正因为香农抛弃了无法得出一致结论的语义和语用因素，才可以轻装上阵，使得关于信息的研究（特别是关于通信中的信息的研究），升华到一个新的层次。因此，香农被称为现代信息理论（特别是通信理论）的奠基人，一点也不为过。</w:t>
      </w:r>
    </w:p>
    <w:p w14:paraId="10FF8454">
      <w:pPr>
        <w:spacing w:line="360" w:lineRule="auto"/>
        <w:ind w:firstLine="420" w:firstLineChars="200"/>
        <w:rPr>
          <w:rFonts w:cs="宋体"/>
          <w:color w:val="000000"/>
        </w:rPr>
      </w:pPr>
      <w:r>
        <w:rPr>
          <w:rFonts w:hint="eastAsia" w:cs="宋体"/>
          <w:color w:val="000000"/>
        </w:rPr>
        <w:t>香农信息论是在信息可以度量的基础上，研究</w:t>
      </w:r>
      <w:r>
        <w:rPr>
          <w:rFonts w:hint="eastAsia" w:cs="宋体"/>
          <w:b/>
          <w:color w:val="000000"/>
        </w:rPr>
        <w:t>有效地和可靠地</w:t>
      </w:r>
      <w:r>
        <w:rPr>
          <w:rFonts w:hint="eastAsia" w:cs="宋体"/>
          <w:color w:val="000000"/>
        </w:rPr>
        <w:t>传递信息的科学，它涉及信息度量、信息特性、信息传输速率、信道容量、干扰对信息传输的影响等方面。具体内容主要包括香农三定理：无失真信源编码定理、限失真信源编码定理和信道编码定理。香农在</w:t>
      </w:r>
      <w:r>
        <w:rPr>
          <w:rFonts w:cs="宋体"/>
          <w:color w:val="000000"/>
        </w:rPr>
        <w:t xml:space="preserve"> 1948</w:t>
      </w:r>
      <w:r>
        <w:rPr>
          <w:rFonts w:hint="eastAsia" w:cs="宋体"/>
          <w:color w:val="000000"/>
        </w:rPr>
        <w:t>年论文中提出了无失真信源编码定理（香农第一定理），给出了简单的香农编码方法；在研究信源编码定理的同时，香农在</w:t>
      </w:r>
      <w:r>
        <w:rPr>
          <w:rFonts w:cs="宋体"/>
          <w:color w:val="000000"/>
        </w:rPr>
        <w:t>1949</w:t>
      </w:r>
      <w:r>
        <w:rPr>
          <w:rFonts w:hint="eastAsia" w:cs="宋体"/>
          <w:color w:val="000000"/>
        </w:rPr>
        <w:t>年发表“噪声下的通信”，为信道编码奠定理论基础（信道编码定理，香农第二定理）。香农在</w:t>
      </w:r>
      <w:r>
        <w:rPr>
          <w:rFonts w:cs="宋体"/>
          <w:color w:val="000000"/>
        </w:rPr>
        <w:t>1959</w:t>
      </w:r>
      <w:r>
        <w:rPr>
          <w:rFonts w:hint="eastAsia" w:cs="宋体"/>
          <w:color w:val="000000"/>
        </w:rPr>
        <w:t>年发表“保真度准则下的离散信源编码定理”，提出信息率失真理论，是频带压缩、数据压缩的理论基础（限失真信源编码定理，香农第三定理）。</w:t>
      </w:r>
    </w:p>
    <w:p w14:paraId="297DF662">
      <w:pPr>
        <w:spacing w:line="360" w:lineRule="auto"/>
        <w:ind w:firstLine="420" w:firstLineChars="200"/>
        <w:rPr>
          <w:rFonts w:cs="宋体"/>
          <w:color w:val="000000"/>
        </w:rPr>
      </w:pPr>
      <w:r>
        <w:rPr>
          <w:rFonts w:cs="宋体"/>
          <w:color w:val="000000"/>
        </w:rPr>
        <w:t>香农信息论以</w:t>
      </w:r>
      <w:r>
        <w:fldChar w:fldCharType="begin"/>
      </w:r>
      <w:r>
        <w:instrText xml:space="preserve"> HYPERLINK "https://baike.baidu.com/item/%E6%A6%82%E7%8E%87%E8%AE%BA/829122" \t "_blank" </w:instrText>
      </w:r>
      <w:r>
        <w:fldChar w:fldCharType="separate"/>
      </w:r>
      <w:r>
        <w:rPr>
          <w:rFonts w:cs="宋体"/>
          <w:color w:val="000000"/>
        </w:rPr>
        <w:t>概率论</w:t>
      </w:r>
      <w:r>
        <w:rPr>
          <w:rFonts w:cs="宋体"/>
          <w:color w:val="000000"/>
        </w:rPr>
        <w:fldChar w:fldCharType="end"/>
      </w:r>
      <w:r>
        <w:rPr>
          <w:rFonts w:cs="宋体"/>
          <w:color w:val="000000"/>
        </w:rPr>
        <w:t>、</w:t>
      </w:r>
      <w:r>
        <w:fldChar w:fldCharType="begin"/>
      </w:r>
      <w:r>
        <w:instrText xml:space="preserve"> HYPERLINK "https://baike.baidu.com/item/%E9%9A%8F%E6%9C%BA%E8%BF%87%E7%A8%8B/368895" \t "_blank" </w:instrText>
      </w:r>
      <w:r>
        <w:fldChar w:fldCharType="separate"/>
      </w:r>
      <w:r>
        <w:rPr>
          <w:rFonts w:cs="宋体"/>
          <w:color w:val="000000"/>
        </w:rPr>
        <w:t>随机过程</w:t>
      </w:r>
      <w:r>
        <w:rPr>
          <w:rFonts w:cs="宋体"/>
          <w:color w:val="000000"/>
        </w:rPr>
        <w:fldChar w:fldCharType="end"/>
      </w:r>
      <w:r>
        <w:rPr>
          <w:rFonts w:cs="宋体"/>
          <w:color w:val="000000"/>
        </w:rPr>
        <w:t>为基本研究工具，研究广义通信系统的</w:t>
      </w:r>
      <w:r>
        <w:rPr>
          <w:rFonts w:hint="eastAsia" w:cs="宋体"/>
          <w:color w:val="000000"/>
        </w:rPr>
        <w:t>极限</w:t>
      </w:r>
      <w:r>
        <w:rPr>
          <w:rFonts w:cs="宋体"/>
          <w:color w:val="000000"/>
        </w:rPr>
        <w:t>性能</w:t>
      </w:r>
      <w:r>
        <w:rPr>
          <w:rFonts w:hint="eastAsia" w:cs="宋体"/>
          <w:color w:val="000000"/>
        </w:rPr>
        <w:t>。包括香农、奈奎斯特在内的一批人，致力于研究接近极限性能的途径和手段，形成了较为完善的编码理论，提出了众多的编码方法。这些研究内容，和香农的信息理论一起，构建了香农信息论的主要结构。</w:t>
      </w:r>
    </w:p>
    <w:p w14:paraId="30057212">
      <w:pPr>
        <w:pStyle w:val="9"/>
        <w:numPr>
          <w:ilvl w:val="1"/>
          <w:numId w:val="5"/>
        </w:numPr>
        <w:spacing w:before="100" w:beforeAutospacing="1" w:after="100" w:afterAutospacing="1"/>
        <w:ind w:left="748" w:hanging="357" w:firstLineChars="0"/>
        <w:rPr>
          <w:b/>
        </w:rPr>
      </w:pPr>
      <w:r>
        <w:rPr>
          <w:rFonts w:hint="eastAsia"/>
          <w:b/>
        </w:rPr>
        <w:t>信息系统模型</w:t>
      </w:r>
    </w:p>
    <w:p w14:paraId="07D81B54">
      <w:pPr>
        <w:pStyle w:val="9"/>
        <w:spacing w:line="360" w:lineRule="auto"/>
        <w:ind w:left="360" w:firstLine="0" w:firstLineChars="0"/>
        <w:rPr>
          <w:rFonts w:cs="宋体"/>
          <w:color w:val="000000"/>
        </w:rPr>
      </w:pPr>
      <w:r>
        <w:rPr>
          <w:rFonts w:hint="eastAsia" w:cs="宋体"/>
          <w:color w:val="000000"/>
        </w:rPr>
        <w:t>“正式内容前”看过以后，需要开始“正式内容”了。</w:t>
      </w:r>
    </w:p>
    <w:p w14:paraId="28776414">
      <w:pPr>
        <w:pStyle w:val="9"/>
        <w:spacing w:line="360" w:lineRule="auto"/>
        <w:ind w:left="360" w:firstLine="0" w:firstLineChars="0"/>
        <w:rPr>
          <w:rFonts w:cs="宋体"/>
          <w:color w:val="000000"/>
        </w:rPr>
      </w:pPr>
      <w:r>
        <w:rPr>
          <w:rFonts w:hint="eastAsia" w:cs="宋体"/>
          <w:color w:val="000000"/>
        </w:rPr>
        <w:t>“信息论”，顾名思义，是研究“信息”的理论。</w:t>
      </w:r>
    </w:p>
    <w:p w14:paraId="6F9C0851">
      <w:pPr>
        <w:pStyle w:val="9"/>
        <w:spacing w:line="360" w:lineRule="auto"/>
        <w:ind w:left="360" w:firstLine="0" w:firstLineChars="0"/>
        <w:rPr>
          <w:rFonts w:cs="宋体"/>
          <w:color w:val="000000"/>
        </w:rPr>
      </w:pPr>
      <w:r>
        <w:rPr>
          <w:rFonts w:hint="eastAsia" w:cs="宋体"/>
          <w:color w:val="000000"/>
        </w:rPr>
        <w:t>所以，我们首先需要看一下，一个关于“信息”的系统大致是什么样的。</w:t>
      </w:r>
    </w:p>
    <w:p w14:paraId="79F89C30">
      <w:pPr>
        <w:spacing w:line="360" w:lineRule="auto"/>
        <w:ind w:firstLine="420" w:firstLineChars="200"/>
        <w:rPr>
          <w:rFonts w:cs="宋体"/>
          <w:color w:val="000000"/>
        </w:rPr>
      </w:pPr>
      <w:r>
        <w:rPr>
          <w:rFonts w:hint="eastAsia" w:cs="宋体"/>
          <w:color w:val="000000"/>
        </w:rPr>
        <w:t>图1</w:t>
      </w:r>
      <w:r>
        <w:rPr>
          <w:rFonts w:cs="宋体"/>
          <w:color w:val="000000"/>
        </w:rPr>
        <w:t>.1</w:t>
      </w:r>
      <w:r>
        <w:rPr>
          <w:rFonts w:hint="eastAsia" w:cs="宋体"/>
          <w:color w:val="000000"/>
        </w:rPr>
        <w:t>表示从信息角度看人类认识和改造外部世界的过程：</w:t>
      </w:r>
    </w:p>
    <w:p w14:paraId="4B001EFC">
      <w:pPr>
        <w:pStyle w:val="9"/>
        <w:numPr>
          <w:ilvl w:val="0"/>
          <w:numId w:val="6"/>
        </w:numPr>
        <w:spacing w:line="360" w:lineRule="auto"/>
        <w:ind w:firstLineChars="0"/>
        <w:rPr>
          <w:rFonts w:cs="宋体"/>
          <w:color w:val="000000"/>
        </w:rPr>
      </w:pPr>
      <w:r>
        <w:rPr>
          <w:rFonts w:hint="eastAsia" w:cs="宋体"/>
          <w:color w:val="000000"/>
        </w:rPr>
        <w:t>人首先通过感觉器官（眼、耳、鼻、舌、皮肤）获取外部世界的信息（图像、颜色、声音、气味、味道、温度等）-</w:t>
      </w:r>
      <w:r>
        <w:rPr>
          <w:rFonts w:cs="宋体"/>
          <w:color w:val="000000"/>
        </w:rPr>
        <w:t>-</w:t>
      </w:r>
      <w:r>
        <w:rPr>
          <w:rFonts w:hint="eastAsia" w:cs="宋体"/>
          <w:color w:val="000000"/>
        </w:rPr>
        <w:t>称之为“信息获取”；</w:t>
      </w:r>
    </w:p>
    <w:p w14:paraId="677A35DB">
      <w:pPr>
        <w:pStyle w:val="9"/>
        <w:numPr>
          <w:ilvl w:val="0"/>
          <w:numId w:val="6"/>
        </w:numPr>
        <w:spacing w:line="360" w:lineRule="auto"/>
        <w:ind w:firstLineChars="0"/>
        <w:rPr>
          <w:rFonts w:cs="宋体"/>
          <w:color w:val="000000"/>
        </w:rPr>
      </w:pPr>
      <w:r>
        <w:rPr>
          <w:rFonts w:hint="eastAsia" w:cs="宋体"/>
          <w:color w:val="000000"/>
        </w:rPr>
        <w:t>通过神经系统把这些信息传递给大脑</w:t>
      </w:r>
      <w:r>
        <w:rPr>
          <w:rFonts w:cs="宋体"/>
          <w:color w:val="000000"/>
        </w:rPr>
        <w:t>—</w:t>
      </w:r>
      <w:r>
        <w:rPr>
          <w:rFonts w:hint="eastAsia" w:cs="宋体"/>
          <w:color w:val="000000"/>
        </w:rPr>
        <w:t>称之为“信息传递”；</w:t>
      </w:r>
    </w:p>
    <w:p w14:paraId="324E9C85">
      <w:pPr>
        <w:pStyle w:val="9"/>
        <w:numPr>
          <w:ilvl w:val="0"/>
          <w:numId w:val="6"/>
        </w:numPr>
        <w:spacing w:line="360" w:lineRule="auto"/>
        <w:ind w:firstLineChars="0"/>
        <w:rPr>
          <w:rFonts w:cs="宋体"/>
          <w:color w:val="000000"/>
        </w:rPr>
      </w:pPr>
      <w:r>
        <w:rPr>
          <w:rFonts w:hint="eastAsia" w:cs="宋体"/>
          <w:color w:val="000000"/>
        </w:rPr>
        <w:t>大脑对感官获取的信息进行处理，并做出某种应对策略（如热了需要降温，或者冷了需要保暖等）-</w:t>
      </w:r>
      <w:r>
        <w:rPr>
          <w:rFonts w:cs="宋体"/>
          <w:color w:val="000000"/>
        </w:rPr>
        <w:t>-</w:t>
      </w:r>
      <w:r>
        <w:rPr>
          <w:rFonts w:hint="eastAsia" w:cs="宋体"/>
          <w:color w:val="000000"/>
        </w:rPr>
        <w:t>称之为“信息处理”；</w:t>
      </w:r>
    </w:p>
    <w:p w14:paraId="4F2D9C0C">
      <w:pPr>
        <w:pStyle w:val="9"/>
        <w:numPr>
          <w:ilvl w:val="0"/>
          <w:numId w:val="6"/>
        </w:numPr>
        <w:spacing w:line="360" w:lineRule="auto"/>
        <w:ind w:firstLineChars="0"/>
        <w:rPr>
          <w:rFonts w:cs="宋体"/>
          <w:color w:val="000000"/>
        </w:rPr>
      </w:pPr>
      <w:r>
        <w:rPr>
          <w:rFonts w:hint="eastAsia" w:cs="宋体"/>
          <w:color w:val="000000"/>
        </w:rPr>
        <w:t>然后把这种决策信息通过神经系统告诉效应器官（手、脚等）-</w:t>
      </w:r>
      <w:r>
        <w:rPr>
          <w:rFonts w:cs="宋体"/>
          <w:color w:val="000000"/>
        </w:rPr>
        <w:t>-</w:t>
      </w:r>
      <w:r>
        <w:rPr>
          <w:rFonts w:hint="eastAsia" w:cs="宋体"/>
          <w:color w:val="000000"/>
        </w:rPr>
        <w:t>再次“信息传递”；</w:t>
      </w:r>
    </w:p>
    <w:p w14:paraId="7299971C">
      <w:pPr>
        <w:pStyle w:val="9"/>
        <w:numPr>
          <w:ilvl w:val="0"/>
          <w:numId w:val="6"/>
        </w:numPr>
        <w:spacing w:line="360" w:lineRule="auto"/>
        <w:ind w:firstLineChars="0"/>
        <w:rPr>
          <w:rFonts w:cs="宋体"/>
          <w:color w:val="000000"/>
        </w:rPr>
      </w:pPr>
      <w:r>
        <w:rPr>
          <w:rFonts w:hint="eastAsia" w:cs="宋体"/>
          <w:color w:val="000000"/>
        </w:rPr>
        <w:t>效应器官做出某种行动，作用于外部世界</w:t>
      </w:r>
      <w:r>
        <w:rPr>
          <w:rFonts w:cs="宋体"/>
          <w:color w:val="000000"/>
        </w:rPr>
        <w:t>—</w:t>
      </w:r>
      <w:r>
        <w:rPr>
          <w:rFonts w:hint="eastAsia" w:cs="宋体"/>
          <w:color w:val="000000"/>
        </w:rPr>
        <w:t>信息施效（或信息执行）。</w:t>
      </w:r>
    </w:p>
    <w:p w14:paraId="44CCA6B2">
      <w:pPr>
        <w:spacing w:line="360" w:lineRule="auto"/>
        <w:ind w:firstLine="420" w:firstLineChars="200"/>
        <w:rPr>
          <w:rFonts w:cs="宋体"/>
          <w:color w:val="000000"/>
        </w:rPr>
      </w:pPr>
      <w:r>
        <mc:AlternateContent>
          <mc:Choice Requires="wpg">
            <w:drawing>
              <wp:anchor distT="0" distB="0" distL="114300" distR="114300" simplePos="0" relativeHeight="251660288" behindDoc="0" locked="0" layoutInCell="1" allowOverlap="1">
                <wp:simplePos x="0" y="0"/>
                <wp:positionH relativeFrom="margin">
                  <wp:posOffset>637540</wp:posOffset>
                </wp:positionH>
                <wp:positionV relativeFrom="paragraph">
                  <wp:posOffset>732790</wp:posOffset>
                </wp:positionV>
                <wp:extent cx="4969510" cy="2932430"/>
                <wp:effectExtent l="0" t="0" r="0" b="0"/>
                <wp:wrapTopAndBottom/>
                <wp:docPr id="32" name="Group 5"/>
                <wp:cNvGraphicFramePr/>
                <a:graphic xmlns:a="http://schemas.openxmlformats.org/drawingml/2006/main">
                  <a:graphicData uri="http://schemas.microsoft.com/office/word/2010/wordprocessingGroup">
                    <wpg:wgp>
                      <wpg:cNvGrpSpPr/>
                      <wpg:grpSpPr>
                        <a:xfrm>
                          <a:off x="0" y="0"/>
                          <a:ext cx="4969510" cy="2932430"/>
                          <a:chOff x="-36" y="0"/>
                          <a:chExt cx="5151" cy="2333"/>
                        </a:xfrm>
                      </wpg:grpSpPr>
                      <wps:wsp>
                        <wps:cNvPr id="33" name="AutoShape 6"/>
                        <wps:cNvSpPr>
                          <a:spLocks noChangeAspect="1" noChangeArrowheads="1"/>
                        </wps:cNvSpPr>
                        <wps:spPr bwMode="auto">
                          <a:xfrm>
                            <a:off x="0" y="0"/>
                            <a:ext cx="5115" cy="2333"/>
                          </a:xfrm>
                          <a:prstGeom prst="rect">
                            <a:avLst/>
                          </a:prstGeom>
                          <a:noFill/>
                          <a:ln>
                            <a:noFill/>
                          </a:ln>
                        </wps:spPr>
                        <wps:bodyPr/>
                      </wps:wsp>
                      <wps:wsp>
                        <wps:cNvPr id="34" name="Oval 7"/>
                        <wps:cNvSpPr>
                          <a:spLocks noChangeArrowheads="1"/>
                        </wps:cNvSpPr>
                        <wps:spPr bwMode="auto">
                          <a:xfrm>
                            <a:off x="1643" y="1404"/>
                            <a:ext cx="1142" cy="589"/>
                          </a:xfrm>
                          <a:prstGeom prst="ellipse">
                            <a:avLst/>
                          </a:prstGeom>
                          <a:solidFill>
                            <a:srgbClr val="FF9999"/>
                          </a:solidFill>
                          <a:ln w="9525">
                            <a:solidFill>
                              <a:srgbClr val="000000"/>
                            </a:solidFill>
                            <a:round/>
                          </a:ln>
                        </wps:spPr>
                        <wps:bodyPr/>
                      </wps:wsp>
                      <wps:wsp>
                        <wps:cNvPr id="35" name="Text Box 8"/>
                        <wps:cNvSpPr txBox="1">
                          <a:spLocks noChangeArrowheads="1"/>
                        </wps:cNvSpPr>
                        <wps:spPr bwMode="auto">
                          <a:xfrm>
                            <a:off x="111" y="223"/>
                            <a:ext cx="789" cy="283"/>
                          </a:xfrm>
                          <a:prstGeom prst="rect">
                            <a:avLst/>
                          </a:prstGeom>
                          <a:solidFill>
                            <a:srgbClr val="CCFFFF"/>
                          </a:solidFill>
                          <a:ln w="9525">
                            <a:solidFill>
                              <a:srgbClr val="000000"/>
                            </a:solidFill>
                            <a:miter lim="800000"/>
                          </a:ln>
                        </wps:spPr>
                        <wps:txbx>
                          <w:txbxContent>
                            <w:p w14:paraId="2E1F36B6">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神经系统</w:t>
                              </w:r>
                            </w:p>
                            <w:p w14:paraId="37D5AD74"/>
                          </w:txbxContent>
                        </wps:txbx>
                        <wps:bodyPr/>
                      </wps:wsp>
                      <wps:wsp>
                        <wps:cNvPr id="37" name="Text Box 10"/>
                        <wps:cNvSpPr txBox="1">
                          <a:spLocks noChangeArrowheads="1"/>
                        </wps:cNvSpPr>
                        <wps:spPr bwMode="auto">
                          <a:xfrm>
                            <a:off x="1619" y="209"/>
                            <a:ext cx="797" cy="310"/>
                          </a:xfrm>
                          <a:prstGeom prst="rect">
                            <a:avLst/>
                          </a:prstGeom>
                          <a:solidFill>
                            <a:srgbClr val="CCFFFF"/>
                          </a:solidFill>
                          <a:ln w="9525">
                            <a:solidFill>
                              <a:srgbClr val="000000"/>
                            </a:solidFill>
                            <a:miter lim="800000"/>
                          </a:ln>
                        </wps:spPr>
                        <wps:txbx>
                          <w:txbxContent>
                            <w:p w14:paraId="3FBE8827">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思维器官</w:t>
                              </w:r>
                            </w:p>
                          </w:txbxContent>
                        </wps:txbx>
                        <wps:bodyPr/>
                      </wps:wsp>
                      <wps:wsp>
                        <wps:cNvPr id="39" name="Text Box 12"/>
                        <wps:cNvSpPr txBox="1">
                          <a:spLocks noChangeArrowheads="1"/>
                        </wps:cNvSpPr>
                        <wps:spPr bwMode="auto">
                          <a:xfrm>
                            <a:off x="3506" y="223"/>
                            <a:ext cx="803" cy="310"/>
                          </a:xfrm>
                          <a:prstGeom prst="rect">
                            <a:avLst/>
                          </a:prstGeom>
                          <a:solidFill>
                            <a:srgbClr val="CCFFFF"/>
                          </a:solidFill>
                          <a:ln w="9525">
                            <a:solidFill>
                              <a:srgbClr val="000000"/>
                            </a:solidFill>
                            <a:miter lim="800000"/>
                          </a:ln>
                        </wps:spPr>
                        <wps:txbx>
                          <w:txbxContent>
                            <w:p w14:paraId="15AF1095">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神经系统</w:t>
                              </w:r>
                            </w:p>
                          </w:txbxContent>
                        </wps:txbx>
                        <wps:bodyPr/>
                      </wps:wsp>
                      <wps:wsp>
                        <wps:cNvPr id="41" name="Line 14"/>
                        <wps:cNvCnPr/>
                        <wps:spPr bwMode="auto">
                          <a:xfrm>
                            <a:off x="915" y="367"/>
                            <a:ext cx="704" cy="1"/>
                          </a:xfrm>
                          <a:prstGeom prst="line">
                            <a:avLst/>
                          </a:prstGeom>
                          <a:noFill/>
                          <a:ln w="9525">
                            <a:solidFill>
                              <a:srgbClr val="000000"/>
                            </a:solidFill>
                            <a:round/>
                            <a:tailEnd type="stealth" w="med" len="lg"/>
                          </a:ln>
                        </wps:spPr>
                        <wps:bodyPr/>
                      </wps:wsp>
                      <wps:wsp>
                        <wps:cNvPr id="42" name="Text Box 15"/>
                        <wps:cNvSpPr txBox="1">
                          <a:spLocks noChangeArrowheads="1"/>
                        </wps:cNvSpPr>
                        <wps:spPr bwMode="auto">
                          <a:xfrm>
                            <a:off x="967" y="372"/>
                            <a:ext cx="564" cy="366"/>
                          </a:xfrm>
                          <a:prstGeom prst="rect">
                            <a:avLst/>
                          </a:prstGeom>
                          <a:noFill/>
                          <a:ln>
                            <a:noFill/>
                          </a:ln>
                        </wps:spPr>
                        <wps:txbx>
                          <w:txbxContent>
                            <w:p w14:paraId="03252394">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43" name="Text Box 16"/>
                        <wps:cNvSpPr txBox="1">
                          <a:spLocks noChangeArrowheads="1"/>
                        </wps:cNvSpPr>
                        <wps:spPr bwMode="auto">
                          <a:xfrm>
                            <a:off x="2512" y="412"/>
                            <a:ext cx="563" cy="366"/>
                          </a:xfrm>
                          <a:prstGeom prst="rect">
                            <a:avLst/>
                          </a:prstGeom>
                          <a:noFill/>
                          <a:ln>
                            <a:noFill/>
                          </a:ln>
                        </wps:spPr>
                        <wps:txbx>
                          <w:txbxContent>
                            <w:p w14:paraId="2C8B2B40">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wps:txbx>
                        <wps:bodyPr/>
                      </wps:wsp>
                      <wps:wsp>
                        <wps:cNvPr id="44" name="Line 17"/>
                        <wps:cNvCnPr/>
                        <wps:spPr bwMode="auto">
                          <a:xfrm>
                            <a:off x="2432" y="354"/>
                            <a:ext cx="1089" cy="18"/>
                          </a:xfrm>
                          <a:prstGeom prst="line">
                            <a:avLst/>
                          </a:prstGeom>
                          <a:noFill/>
                          <a:ln w="9525">
                            <a:solidFill>
                              <a:srgbClr val="000000"/>
                            </a:solidFill>
                            <a:round/>
                            <a:tailEnd type="stealth" w="med" len="lg"/>
                          </a:ln>
                        </wps:spPr>
                        <wps:bodyPr/>
                      </wps:wsp>
                      <wps:wsp>
                        <wps:cNvPr id="45" name="Text Box 18"/>
                        <wps:cNvSpPr txBox="1">
                          <a:spLocks noChangeArrowheads="1"/>
                        </wps:cNvSpPr>
                        <wps:spPr bwMode="auto">
                          <a:xfrm>
                            <a:off x="64" y="1556"/>
                            <a:ext cx="851" cy="335"/>
                          </a:xfrm>
                          <a:prstGeom prst="rect">
                            <a:avLst/>
                          </a:prstGeom>
                          <a:solidFill>
                            <a:srgbClr val="CCFFFF"/>
                          </a:solidFill>
                          <a:ln w="9525">
                            <a:solidFill>
                              <a:srgbClr val="000000"/>
                            </a:solidFill>
                            <a:miter lim="800000"/>
                          </a:ln>
                        </wps:spPr>
                        <wps:txbx>
                          <w:txbxContent>
                            <w:p w14:paraId="54E58A79">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感觉器官</w:t>
                              </w:r>
                            </w:p>
                          </w:txbxContent>
                        </wps:txbx>
                        <wps:bodyPr/>
                      </wps:wsp>
                      <wps:wsp>
                        <wps:cNvPr id="47" name="Line 20"/>
                        <wps:cNvCnPr/>
                        <wps:spPr bwMode="auto">
                          <a:xfrm flipH="1">
                            <a:off x="915" y="1709"/>
                            <a:ext cx="704" cy="1"/>
                          </a:xfrm>
                          <a:prstGeom prst="line">
                            <a:avLst/>
                          </a:prstGeom>
                          <a:noFill/>
                          <a:ln w="9525">
                            <a:solidFill>
                              <a:srgbClr val="000000"/>
                            </a:solidFill>
                            <a:round/>
                            <a:tailEnd type="stealth" w="med" len="lg"/>
                          </a:ln>
                        </wps:spPr>
                        <wps:bodyPr/>
                      </wps:wsp>
                      <wps:wsp>
                        <wps:cNvPr id="48" name="Text Box 21"/>
                        <wps:cNvSpPr txBox="1">
                          <a:spLocks noChangeArrowheads="1"/>
                        </wps:cNvSpPr>
                        <wps:spPr bwMode="auto">
                          <a:xfrm>
                            <a:off x="1054" y="1737"/>
                            <a:ext cx="548" cy="366"/>
                          </a:xfrm>
                          <a:prstGeom prst="rect">
                            <a:avLst/>
                          </a:prstGeom>
                          <a:noFill/>
                          <a:ln>
                            <a:noFill/>
                          </a:ln>
                        </wps:spPr>
                        <wps:txbx>
                          <w:txbxContent>
                            <w:p w14:paraId="14052739">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信息源</w:t>
                              </w:r>
                            </w:p>
                          </w:txbxContent>
                        </wps:txbx>
                        <wps:bodyPr/>
                      </wps:wsp>
                      <wps:wsp>
                        <wps:cNvPr id="49" name="Text Box 22"/>
                        <wps:cNvSpPr txBox="1">
                          <a:spLocks noChangeArrowheads="1"/>
                        </wps:cNvSpPr>
                        <wps:spPr bwMode="auto">
                          <a:xfrm>
                            <a:off x="3521" y="1543"/>
                            <a:ext cx="765" cy="316"/>
                          </a:xfrm>
                          <a:prstGeom prst="rect">
                            <a:avLst/>
                          </a:prstGeom>
                          <a:solidFill>
                            <a:srgbClr val="CCFFFF"/>
                          </a:solidFill>
                          <a:ln w="9525">
                            <a:solidFill>
                              <a:srgbClr val="000000"/>
                            </a:solidFill>
                            <a:miter lim="800000"/>
                          </a:ln>
                        </wps:spPr>
                        <wps:txbx>
                          <w:txbxContent>
                            <w:p w14:paraId="1C51E431">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效应器官</w:t>
                              </w:r>
                            </w:p>
                          </w:txbxContent>
                        </wps:txbx>
                        <wps:bodyPr/>
                      </wps:wsp>
                      <wps:wsp>
                        <wps:cNvPr id="51" name="Text Box 24"/>
                        <wps:cNvSpPr txBox="1">
                          <a:spLocks noChangeArrowheads="1"/>
                        </wps:cNvSpPr>
                        <wps:spPr bwMode="auto">
                          <a:xfrm>
                            <a:off x="2961" y="1755"/>
                            <a:ext cx="571" cy="365"/>
                          </a:xfrm>
                          <a:prstGeom prst="rect">
                            <a:avLst/>
                          </a:prstGeom>
                          <a:noFill/>
                          <a:ln>
                            <a:noFill/>
                          </a:ln>
                        </wps:spPr>
                        <wps:txbx>
                          <w:txbxContent>
                            <w:p w14:paraId="03315EA4">
                              <w:pPr>
                                <w:pStyle w:val="4"/>
                                <w:spacing w:before="0" w:beforeAutospacing="0" w:after="0" w:afterAutospacing="0"/>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信息宿</w:t>
                              </w:r>
                            </w:p>
                          </w:txbxContent>
                        </wps:txbx>
                        <wps:bodyPr/>
                      </wps:wsp>
                      <wps:wsp>
                        <wps:cNvPr id="52" name="Line 25"/>
                        <wps:cNvCnPr/>
                        <wps:spPr bwMode="auto">
                          <a:xfrm flipH="1">
                            <a:off x="2817" y="1709"/>
                            <a:ext cx="704" cy="0"/>
                          </a:xfrm>
                          <a:prstGeom prst="line">
                            <a:avLst/>
                          </a:prstGeom>
                          <a:noFill/>
                          <a:ln w="9525">
                            <a:solidFill>
                              <a:srgbClr val="000000"/>
                            </a:solidFill>
                            <a:round/>
                            <a:tailEnd type="stealth" w="med" len="lg"/>
                          </a:ln>
                        </wps:spPr>
                        <wps:bodyPr/>
                      </wps:wsp>
                      <wps:wsp>
                        <wps:cNvPr id="53" name="Line 26"/>
                        <wps:cNvCnPr/>
                        <wps:spPr bwMode="auto">
                          <a:xfrm>
                            <a:off x="3875" y="557"/>
                            <a:ext cx="12" cy="1012"/>
                          </a:xfrm>
                          <a:prstGeom prst="line">
                            <a:avLst/>
                          </a:prstGeom>
                          <a:noFill/>
                          <a:ln w="9525">
                            <a:solidFill>
                              <a:srgbClr val="000000"/>
                            </a:solidFill>
                            <a:round/>
                            <a:tailEnd type="stealth" w="med" len="lg"/>
                          </a:ln>
                        </wps:spPr>
                        <wps:bodyPr/>
                      </wps:wsp>
                      <wps:wsp>
                        <wps:cNvPr id="54" name="Line 27"/>
                        <wps:cNvCnPr/>
                        <wps:spPr bwMode="auto">
                          <a:xfrm flipH="1" flipV="1">
                            <a:off x="503" y="500"/>
                            <a:ext cx="12" cy="1056"/>
                          </a:xfrm>
                          <a:prstGeom prst="line">
                            <a:avLst/>
                          </a:prstGeom>
                          <a:noFill/>
                          <a:ln w="9525">
                            <a:solidFill>
                              <a:srgbClr val="000000"/>
                            </a:solidFill>
                            <a:round/>
                            <a:tailEnd type="stealth" w="med" len="lg"/>
                          </a:ln>
                        </wps:spPr>
                        <wps:bodyPr/>
                      </wps:wsp>
                      <wps:wsp>
                        <wps:cNvPr id="55" name="Text Box 28"/>
                        <wps:cNvSpPr txBox="1">
                          <a:spLocks noChangeArrowheads="1"/>
                        </wps:cNvSpPr>
                        <wps:spPr bwMode="auto">
                          <a:xfrm>
                            <a:off x="1450" y="1431"/>
                            <a:ext cx="1462" cy="670"/>
                          </a:xfrm>
                          <a:prstGeom prst="rect">
                            <a:avLst/>
                          </a:prstGeom>
                          <a:noFill/>
                          <a:ln>
                            <a:noFill/>
                          </a:ln>
                        </wps:spPr>
                        <wps:txbx>
                          <w:txbxContent>
                            <w:p w14:paraId="0D65E0BF">
                              <w:pPr>
                                <w:pStyle w:val="4"/>
                                <w:spacing w:before="0" w:beforeAutospacing="0" w:after="0" w:afterAutospacing="0"/>
                                <w:ind w:firstLine="602" w:firstLineChars="300"/>
                                <w:jc w:val="both"/>
                                <w:textAlignment w:val="baseline"/>
                                <w:rPr>
                                  <w:rFonts w:ascii="Times New Roman" w:cstheme="minorBidi"/>
                                  <w:b/>
                                  <w:bCs/>
                                  <w:color w:val="000000" w:themeColor="text1"/>
                                  <w:kern w:val="24"/>
                                  <w:sz w:val="20"/>
                                  <w:szCs w:val="20"/>
                                  <w14:textFill>
                                    <w14:solidFill>
                                      <w14:schemeClr w14:val="tx1"/>
                                    </w14:solidFill>
                                  </w14:textFill>
                                </w:rPr>
                              </w:pPr>
                            </w:p>
                            <w:p w14:paraId="2079526F">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外部世界</w:t>
                              </w:r>
                            </w:p>
                          </w:txbxContent>
                        </wps:txbx>
                        <wps:bodyPr/>
                      </wps:wsp>
                      <wps:wsp>
                        <wps:cNvPr id="56" name="Text Box 29"/>
                        <wps:cNvSpPr txBox="1">
                          <a:spLocks noChangeArrowheads="1"/>
                        </wps:cNvSpPr>
                        <wps:spPr bwMode="auto">
                          <a:xfrm>
                            <a:off x="915" y="1348"/>
                            <a:ext cx="563" cy="366"/>
                          </a:xfrm>
                          <a:prstGeom prst="rect">
                            <a:avLst/>
                          </a:prstGeom>
                          <a:noFill/>
                          <a:ln>
                            <a:noFill/>
                          </a:ln>
                        </wps:spPr>
                        <wps:txbx>
                          <w:txbxContent>
                            <w:p w14:paraId="69EF8DD8">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57" name="Text Box 30"/>
                        <wps:cNvSpPr txBox="1">
                          <a:spLocks noChangeArrowheads="1"/>
                        </wps:cNvSpPr>
                        <wps:spPr bwMode="auto">
                          <a:xfrm>
                            <a:off x="2969" y="1389"/>
                            <a:ext cx="563" cy="366"/>
                          </a:xfrm>
                          <a:prstGeom prst="rect">
                            <a:avLst/>
                          </a:prstGeom>
                          <a:noFill/>
                          <a:ln>
                            <a:noFill/>
                          </a:ln>
                        </wps:spPr>
                        <wps:txbx>
                          <w:txbxContent>
                            <w:p w14:paraId="6BA66155">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行为</w:t>
                              </w:r>
                            </w:p>
                          </w:txbxContent>
                        </wps:txbx>
                        <wps:bodyPr/>
                      </wps:wsp>
                      <wps:wsp>
                        <wps:cNvPr id="58" name="Text Box 31"/>
                        <wps:cNvSpPr txBox="1">
                          <a:spLocks noChangeArrowheads="1"/>
                        </wps:cNvSpPr>
                        <wps:spPr bwMode="auto">
                          <a:xfrm>
                            <a:off x="-36" y="936"/>
                            <a:ext cx="511" cy="366"/>
                          </a:xfrm>
                          <a:prstGeom prst="rect">
                            <a:avLst/>
                          </a:prstGeom>
                          <a:noFill/>
                          <a:ln>
                            <a:noFill/>
                          </a:ln>
                        </wps:spPr>
                        <wps:txbx>
                          <w:txbxContent>
                            <w:p w14:paraId="43E2133B">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59" name="Text Box 32"/>
                        <wps:cNvSpPr txBox="1">
                          <a:spLocks noChangeArrowheads="1"/>
                        </wps:cNvSpPr>
                        <wps:spPr bwMode="auto">
                          <a:xfrm>
                            <a:off x="3822" y="968"/>
                            <a:ext cx="563" cy="366"/>
                          </a:xfrm>
                          <a:prstGeom prst="rect">
                            <a:avLst/>
                          </a:prstGeom>
                          <a:noFill/>
                          <a:ln>
                            <a:noFill/>
                          </a:ln>
                        </wps:spPr>
                        <wps:txbx>
                          <w:txbxContent>
                            <w:p w14:paraId="3E39EBCC">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wps:txbx>
                        <wps:bodyPr/>
                      </wps:wsp>
                    </wpg:wgp>
                  </a:graphicData>
                </a:graphic>
              </wp:anchor>
            </w:drawing>
          </mc:Choice>
          <mc:Fallback>
            <w:pict>
              <v:group id="Group 5" o:spid="_x0000_s1026" o:spt="203" style="position:absolute;left:0pt;margin-left:50.2pt;margin-top:57.7pt;height:230.9pt;width:391.3pt;mso-position-horizontal-relative:margin;mso-wrap-distance-bottom:0pt;mso-wrap-distance-top:0pt;z-index:251660288;mso-width-relative:page;mso-height-relative:page;" coordorigin="-36,0" coordsize="5151,2333" o:gfxdata="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">
                <o:lock v:ext="edit" aspectratio="f"/>
                <v:rect id="AutoShape 6" o:spid="_x0000_s1026" o:spt="1" style="position:absolute;left:0;top:0;height:2333;width:5115;" filled="f" stroked="f" coordsize="21600,21600" o:gfxdata="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hmB74A&#10;AADbAAAADwAAAAAAAAABACAAAAAiAAAAZHJzL2Rvd25yZXYueG1sUEsBAhQAFAAAAAgAh07iQDMv&#10;BZ47AAAAOQAAABAAAAAAAAAAAQAgAAAADQEAAGRycy9zaGFwZXhtbC54bWxQSwUGAAAAAAYABgBb&#10;AQAAtwMAAAAA&#10;">
                  <v:fill on="f" focussize="0,0"/>
                  <v:stroke on="f"/>
                  <v:imagedata o:title=""/>
                  <o:lock v:ext="edit" aspectratio="t"/>
                </v:rect>
                <v:shape id="Oval 7" o:spid="_x0000_s1026" o:spt="3" type="#_x0000_t3" style="position:absolute;left:1643;top:1404;height:589;width:1142;" fillcolor="#FF9999" filled="t" stroked="t" coordsize="21600,21600" o:gfxdata="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PGcr4A&#10;AADb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Text Box 8" o:spid="_x0000_s1026" o:spt="202" type="#_x0000_t202" style="position:absolute;left:111;top:223;height:283;width:789;" fillcolor="#CCFFFF" filled="t" stroked="t" coordsize="21600,21600" o:gfxdata="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j0m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2E1F36B6">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神经系统</w:t>
                        </w:r>
                      </w:p>
                      <w:p w14:paraId="37D5AD74"/>
                    </w:txbxContent>
                  </v:textbox>
                </v:shape>
                <v:shape id="Text Box 10" o:spid="_x0000_s1026" o:spt="202" type="#_x0000_t202" style="position:absolute;left:1619;top:209;height:310;width:797;" fillcolor="#CCFFFF" filled="t" stroked="t" coordsize="21600,21600" o:gfxdata="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QBsq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14:paraId="3FBE8827">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思维器官</w:t>
                        </w:r>
                      </w:p>
                    </w:txbxContent>
                  </v:textbox>
                </v:shape>
                <v:shape id="Text Box 12" o:spid="_x0000_s1026" o:spt="202" type="#_x0000_t202" style="position:absolute;left:3506;top:223;height:310;width:803;" fillcolor="#CCFFFF" filled="t" stroked="t" coordsize="21600,21600" o:gfxdata="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DNyO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14:paraId="15AF1095">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神经系统</w:t>
                        </w:r>
                      </w:p>
                    </w:txbxContent>
                  </v:textbox>
                </v:shape>
                <v:line id="Line 14" o:spid="_x0000_s1026" o:spt="20" style="position:absolute;left:915;top:367;height:1;width:704;" filled="f" stroked="t" coordsize="21600,21600" o:gfxdata="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uYrAvQAA&#10;ANsAAAAPAAAAAAAAAAEAIAAAACIAAABkcnMvZG93bnJldi54bWxQSwECFAAUAAAACACHTuJAMy8F&#10;njsAAAA5AAAAEAAAAAAAAAABACAAAAAMAQAAZHJzL3NoYXBleG1sLnhtbFBLBQYAAAAABgAGAFsB&#10;AAC2AwAAAAA=&#10;">
                  <v:fill on="f" focussize="0,0"/>
                  <v:stroke color="#000000" joinstyle="round" endarrow="classic" endarrowlength="long"/>
                  <v:imagedata o:title=""/>
                  <o:lock v:ext="edit" aspectratio="f"/>
                </v:line>
                <v:shape id="Text Box 15" o:spid="_x0000_s1026" o:spt="202" type="#_x0000_t202" style="position:absolute;left:967;top:372;height:366;width:564;" filled="f" stroked="f" coordsize="21600,21600" o:gfxdata="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pIH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3252394">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16" o:spid="_x0000_s1026" o:spt="202" type="#_x0000_t202" style="position:absolute;left:2512;top:412;height:366;width:563;" filled="f" stroked="f" coordsize="21600,21600" o:gfxdata="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je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C8B2B40">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v:textbox>
                </v:shape>
                <v:line id="Line 17" o:spid="_x0000_s1026" o:spt="20" style="position:absolute;left:2432;top:354;height:18;width:1089;" filled="f" stroked="t" coordsize="21600,21600" o:gfxdata="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zilYvQAA&#10;ANsAAAAPAAAAAAAAAAEAIAAAACIAAABkcnMvZG93bnJldi54bWxQSwECFAAUAAAACACHTuJAMy8F&#10;njsAAAA5AAAAEAAAAAAAAAABACAAAAAMAQAAZHJzL3NoYXBleG1sLnhtbFBLBQYAAAAABgAGAFsB&#10;AAC2AwAAAAA=&#10;">
                  <v:fill on="f" focussize="0,0"/>
                  <v:stroke color="#000000" joinstyle="round" endarrow="classic" endarrowlength="long"/>
                  <v:imagedata o:title=""/>
                  <o:lock v:ext="edit" aspectratio="f"/>
                </v:line>
                <v:shape id="Text Box 18" o:spid="_x0000_s1026" o:spt="202" type="#_x0000_t202" style="position:absolute;left:64;top:1556;height:335;width:851;" fillcolor="#CCFFFF" filled="t" stroked="t" coordsize="21600,21600" o:gfxdata="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4hOW7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54E58A79">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感觉器官</w:t>
                        </w:r>
                      </w:p>
                    </w:txbxContent>
                  </v:textbox>
                </v:shape>
                <v:line id="Line 20" o:spid="_x0000_s1026" o:spt="20" style="position:absolute;left:915;top:1709;flip:x;height:1;width:704;" filled="f" stroked="t" coordsize="21600,21600" o:gfxdata="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HKJ2/&#10;AAAA2wAAAA8AAAAAAAAAAQAgAAAAIgAAAGRycy9kb3ducmV2LnhtbFBLAQIUABQAAAAIAIdO4kAz&#10;LwWeOwAAADkAAAAQAAAAAAAAAAEAIAAAAA4BAABkcnMvc2hhcGV4bWwueG1sUEsFBgAAAAAGAAYA&#10;WwEAALgDAAAAAA==&#10;">
                  <v:fill on="f" focussize="0,0"/>
                  <v:stroke color="#000000" joinstyle="round" endarrow="classic" endarrowlength="long"/>
                  <v:imagedata o:title=""/>
                  <o:lock v:ext="edit" aspectratio="f"/>
                </v:line>
                <v:shape id="Text Box 21" o:spid="_x0000_s1026" o:spt="202" type="#_x0000_t202" style="position:absolute;left:1054;top:1737;height:366;width:548;" filled="f" stroked="f" coordsize="21600,21600" o:gfxdata="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al7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14:paraId="14052739">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信息源</w:t>
                        </w:r>
                      </w:p>
                    </w:txbxContent>
                  </v:textbox>
                </v:shape>
                <v:shape id="Text Box 22" o:spid="_x0000_s1026" o:spt="202" type="#_x0000_t202" style="position:absolute;left:3521;top:1543;height:316;width:765;" fillcolor="#CCFFFF" filled="t" stroked="t" coordsize="21600,21600" o:gfxdata="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VEX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1C51E431">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效应器官</w:t>
                        </w:r>
                      </w:p>
                    </w:txbxContent>
                  </v:textbox>
                </v:shape>
                <v:shape id="Text Box 24" o:spid="_x0000_s1026" o:spt="202" type="#_x0000_t202" style="position:absolute;left:2961;top:1755;height:365;width:571;" filled="f" stroked="f" coordsize="21600,21600" o:gfxdata="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Zq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3315EA4">
                        <w:pPr>
                          <w:pStyle w:val="4"/>
                          <w:spacing w:before="0" w:beforeAutospacing="0" w:after="0" w:afterAutospacing="0"/>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信息宿</w:t>
                        </w:r>
                      </w:p>
                    </w:txbxContent>
                  </v:textbox>
                </v:shape>
                <v:line id="Line 25" o:spid="_x0000_s1026" o:spt="20" style="position:absolute;left:2817;top:1709;flip:x;height:0;width:704;" filled="f" stroked="t" coordsize="21600,21600" o:gfxdata="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pHdi/&#10;AAAA2wAAAA8AAAAAAAAAAQAgAAAAIgAAAGRycy9kb3ducmV2LnhtbFBLAQIUABQAAAAIAIdO4kAz&#10;LwWeOwAAADkAAAAQAAAAAAAAAAEAIAAAAA4BAABkcnMvc2hhcGV4bWwueG1sUEsFBgAAAAAGAAYA&#10;WwEAALgDAAAAAA==&#10;">
                  <v:fill on="f" focussize="0,0"/>
                  <v:stroke color="#000000" joinstyle="round" endarrow="classic" endarrowlength="long"/>
                  <v:imagedata o:title=""/>
                  <o:lock v:ext="edit" aspectratio="f"/>
                </v:line>
                <v:line id="Line 26" o:spid="_x0000_s1026" o:spt="20" style="position:absolute;left:3875;top:557;height:1012;width:12;" filled="f" stroked="t" coordsize="21600,21600" o:gfxdata="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4n8b4A&#10;AADbAAAADwAAAAAAAAABACAAAAAiAAAAZHJzL2Rvd25yZXYueG1sUEsBAhQAFAAAAAgAh07iQDMv&#10;BZ47AAAAOQAAABAAAAAAAAAAAQAgAAAADQEAAGRycy9zaGFwZXhtbC54bWxQSwUGAAAAAAYABgBb&#10;AQAAtwMAAAAA&#10;">
                  <v:fill on="f" focussize="0,0"/>
                  <v:stroke color="#000000" joinstyle="round" endarrow="classic" endarrowlength="long"/>
                  <v:imagedata o:title=""/>
                  <o:lock v:ext="edit" aspectratio="f"/>
                </v:line>
                <v:line id="Line 27" o:spid="_x0000_s1026" o:spt="20" style="position:absolute;left:503;top:500;flip:x y;height:1056;width:12;" filled="f" stroked="t" coordsize="21600,21600" o:gfxdata="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apO0r4A&#10;AADbAAAADwAAAAAAAAABACAAAAAiAAAAZHJzL2Rvd25yZXYueG1sUEsBAhQAFAAAAAgAh07iQDMv&#10;BZ47AAAAOQAAABAAAAAAAAAAAQAgAAAADQEAAGRycy9zaGFwZXhtbC54bWxQSwUGAAAAAAYABgBb&#10;AQAAtwMAAAAA&#10;">
                  <v:fill on="f" focussize="0,0"/>
                  <v:stroke color="#000000" joinstyle="round" endarrow="classic" endarrowlength="long"/>
                  <v:imagedata o:title=""/>
                  <o:lock v:ext="edit" aspectratio="f"/>
                </v:line>
                <v:shape id="Text Box 28" o:spid="_x0000_s1026" o:spt="202" type="#_x0000_t202" style="position:absolute;left:1450;top:1431;height:670;width:1462;"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D65E0BF">
                        <w:pPr>
                          <w:pStyle w:val="4"/>
                          <w:spacing w:before="0" w:beforeAutospacing="0" w:after="0" w:afterAutospacing="0"/>
                          <w:ind w:firstLine="602" w:firstLineChars="300"/>
                          <w:jc w:val="both"/>
                          <w:textAlignment w:val="baseline"/>
                          <w:rPr>
                            <w:rFonts w:ascii="Times New Roman" w:cstheme="minorBidi"/>
                            <w:b/>
                            <w:bCs/>
                            <w:color w:val="000000" w:themeColor="text1"/>
                            <w:kern w:val="24"/>
                            <w:sz w:val="20"/>
                            <w:szCs w:val="20"/>
                            <w14:textFill>
                              <w14:solidFill>
                                <w14:schemeClr w14:val="tx1"/>
                              </w14:solidFill>
                            </w14:textFill>
                          </w:rPr>
                        </w:pPr>
                      </w:p>
                      <w:p w14:paraId="2079526F">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外部世界</w:t>
                        </w:r>
                      </w:p>
                    </w:txbxContent>
                  </v:textbox>
                </v:shape>
                <v:shape id="Text Box 29" o:spid="_x0000_s1026" o:spt="202" type="#_x0000_t202" style="position:absolute;left:915;top:1348;height:366;width:563;" filled="f" stroked="f" coordsize="21600,21600" o:gfxdata="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ALZ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9EF8DD8">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30" o:spid="_x0000_s1026" o:spt="202" type="#_x0000_t202" style="position:absolute;left:2969;top:1389;height:366;width:563;"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BA66155">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行为</w:t>
                        </w:r>
                      </w:p>
                    </w:txbxContent>
                  </v:textbox>
                </v:shape>
                <v:shape id="Text Box 31" o:spid="_x0000_s1026" o:spt="202" type="#_x0000_t202" style="position:absolute;left:-36;top:936;height:366;width:511;" filled="f" stroked="f" coordsize="21600,21600" o:gfxdata="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rzMwtwAAANsAAAAP&#10;AAAAAAAAAAEAIAAAACIAAABkcnMvZG93bnJldi54bWxQSwECFAAUAAAACACHTuJAMy8FnjsAAAA5&#10;AAAAEAAAAAAAAAABACAAAAAGAQAAZHJzL3NoYXBleG1sLnhtbFBLBQYAAAAABgAGAFsBAACwAwAA&#10;AAA=&#10;">
                  <v:fill on="f" focussize="0,0"/>
                  <v:stroke on="f"/>
                  <v:imagedata o:title=""/>
                  <o:lock v:ext="edit" aspectratio="f"/>
                  <v:textbox>
                    <w:txbxContent>
                      <w:p w14:paraId="43E2133B">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32" o:spid="_x0000_s1026" o:spt="202" type="#_x0000_t202" style="position:absolute;left:3822;top:968;height:366;width:563;"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3E39EBCC">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v:textbox>
                </v:shape>
                <w10:wrap type="topAndBottom"/>
              </v:group>
            </w:pict>
          </mc:Fallback>
        </mc:AlternateContent>
      </w:r>
      <w:r>
        <w:rPr>
          <w:rFonts w:hint="eastAsia" w:cs="宋体"/>
          <w:color w:val="000000"/>
        </w:rPr>
        <w:t>人类认识和改造外部世界的过程，从“信息”的角度看，经历了“信息获取”</w:t>
      </w:r>
      <w:r>
        <w:rPr>
          <w:rFonts w:cs="宋体"/>
          <w:color w:val="000000"/>
        </w:rPr>
        <w:t>—</w:t>
      </w:r>
      <w:r>
        <w:rPr>
          <w:rFonts w:hint="eastAsia" w:cs="宋体"/>
          <w:color w:val="000000"/>
        </w:rPr>
        <w:t>“信息传递”</w:t>
      </w:r>
      <w:r>
        <w:rPr>
          <w:rFonts w:cs="宋体"/>
          <w:color w:val="000000"/>
        </w:rPr>
        <w:t>—</w:t>
      </w:r>
      <w:r>
        <w:rPr>
          <w:rFonts w:hint="eastAsia" w:cs="宋体"/>
          <w:color w:val="000000"/>
        </w:rPr>
        <w:t>“信息处理”</w:t>
      </w:r>
      <w:r>
        <w:rPr>
          <w:rFonts w:cs="宋体"/>
          <w:color w:val="000000"/>
        </w:rPr>
        <w:t>—</w:t>
      </w:r>
      <w:r>
        <w:rPr>
          <w:rFonts w:hint="eastAsia" w:cs="宋体"/>
          <w:color w:val="000000"/>
        </w:rPr>
        <w:t>“信息施效”这样的步骤。</w:t>
      </w:r>
    </w:p>
    <w:p w14:paraId="27220D15">
      <w:pPr>
        <w:spacing w:line="360" w:lineRule="auto"/>
        <w:ind w:firstLine="420" w:firstLineChars="200"/>
        <w:jc w:val="center"/>
        <w:rPr>
          <w:rFonts w:cs="宋体"/>
          <w:color w:val="000000"/>
        </w:rPr>
      </w:pPr>
      <w:r>
        <w:rPr>
          <w:rFonts w:hint="eastAsia" w:cs="宋体"/>
          <w:color w:val="000000"/>
        </w:rPr>
        <w:t>图1</w:t>
      </w:r>
      <w:r>
        <w:rPr>
          <w:rFonts w:cs="宋体"/>
          <w:color w:val="000000"/>
        </w:rPr>
        <w:t xml:space="preserve">.1 </w:t>
      </w:r>
      <w:r>
        <w:rPr>
          <w:rFonts w:hint="eastAsia" w:cs="宋体"/>
          <w:color w:val="000000"/>
        </w:rPr>
        <w:t>人类认识和改造外部世界的过程框图</w:t>
      </w:r>
    </w:p>
    <w:p w14:paraId="3BB5B92F">
      <w:pPr>
        <w:spacing w:line="360" w:lineRule="auto"/>
        <w:ind w:firstLine="420" w:firstLineChars="200"/>
        <w:rPr>
          <w:rFonts w:cs="宋体"/>
          <w:color w:val="000000"/>
        </w:rPr>
      </w:pPr>
      <w:r>
        <w:rPr>
          <w:rFonts w:hint="eastAsia" w:cs="宋体"/>
          <w:color w:val="000000"/>
        </w:rPr>
        <w:t>因此，我们可以从这个例子抽象出来一个信息系统的通用框图，如图1</w:t>
      </w:r>
      <w:r>
        <w:rPr>
          <w:rFonts w:cs="宋体"/>
          <w:color w:val="000000"/>
        </w:rPr>
        <w:t>.2</w:t>
      </w:r>
      <w:r>
        <w:rPr>
          <w:rFonts w:hint="eastAsia" w:cs="宋体"/>
          <w:color w:val="000000"/>
        </w:rPr>
        <w:t>所示。</w:t>
      </w:r>
    </w:p>
    <w:p w14:paraId="3FEA29F8">
      <w:pPr>
        <w:spacing w:line="360" w:lineRule="auto"/>
        <w:ind w:firstLine="420" w:firstLineChars="200"/>
        <w:jc w:val="center"/>
        <w:rPr>
          <w:rFonts w:cs="宋体"/>
          <w:color w:val="000000"/>
        </w:rPr>
      </w:pPr>
      <w:r>
        <mc:AlternateContent>
          <mc:Choice Requires="wpg">
            <w:drawing>
              <wp:anchor distT="0" distB="0" distL="114300" distR="114300" simplePos="0" relativeHeight="251661312" behindDoc="0" locked="0" layoutInCell="1" allowOverlap="1">
                <wp:simplePos x="0" y="0"/>
                <wp:positionH relativeFrom="margin">
                  <wp:align>left</wp:align>
                </wp:positionH>
                <wp:positionV relativeFrom="paragraph">
                  <wp:posOffset>184785</wp:posOffset>
                </wp:positionV>
                <wp:extent cx="5017135" cy="3004820"/>
                <wp:effectExtent l="0" t="0" r="0" b="0"/>
                <wp:wrapTopAndBottom/>
                <wp:docPr id="60" name="Group 5"/>
                <wp:cNvGraphicFramePr/>
                <a:graphic xmlns:a="http://schemas.openxmlformats.org/drawingml/2006/main">
                  <a:graphicData uri="http://schemas.microsoft.com/office/word/2010/wordprocessingGroup">
                    <wpg:wgp>
                      <wpg:cNvGrpSpPr/>
                      <wpg:grpSpPr>
                        <a:xfrm>
                          <a:off x="0" y="0"/>
                          <a:ext cx="5017135" cy="3004820"/>
                          <a:chOff x="0" y="0"/>
                          <a:chExt cx="5115" cy="2333"/>
                        </a:xfrm>
                      </wpg:grpSpPr>
                      <wps:wsp>
                        <wps:cNvPr id="61" name="AutoShape 6"/>
                        <wps:cNvSpPr>
                          <a:spLocks noChangeAspect="1" noChangeArrowheads="1"/>
                        </wps:cNvSpPr>
                        <wps:spPr bwMode="auto">
                          <a:xfrm>
                            <a:off x="0" y="0"/>
                            <a:ext cx="5115" cy="2333"/>
                          </a:xfrm>
                          <a:prstGeom prst="rect">
                            <a:avLst/>
                          </a:prstGeom>
                          <a:noFill/>
                          <a:ln>
                            <a:noFill/>
                          </a:ln>
                        </wps:spPr>
                        <wps:bodyPr/>
                      </wps:wsp>
                      <wps:wsp>
                        <wps:cNvPr id="62" name="Oval 7"/>
                        <wps:cNvSpPr>
                          <a:spLocks noChangeArrowheads="1"/>
                        </wps:cNvSpPr>
                        <wps:spPr bwMode="auto">
                          <a:xfrm>
                            <a:off x="1619" y="1348"/>
                            <a:ext cx="1830" cy="732"/>
                          </a:xfrm>
                          <a:prstGeom prst="ellipse">
                            <a:avLst/>
                          </a:prstGeom>
                          <a:solidFill>
                            <a:srgbClr val="FF9999"/>
                          </a:solidFill>
                          <a:ln w="9525">
                            <a:solidFill>
                              <a:srgbClr val="000000"/>
                            </a:solidFill>
                            <a:round/>
                          </a:ln>
                        </wps:spPr>
                        <wps:bodyPr/>
                      </wps:wsp>
                      <wps:wsp>
                        <wps:cNvPr id="63" name="Text Box 8"/>
                        <wps:cNvSpPr txBox="1">
                          <a:spLocks noChangeArrowheads="1"/>
                        </wps:cNvSpPr>
                        <wps:spPr bwMode="auto">
                          <a:xfrm>
                            <a:off x="70" y="190"/>
                            <a:ext cx="789" cy="417"/>
                          </a:xfrm>
                          <a:prstGeom prst="rect">
                            <a:avLst/>
                          </a:prstGeom>
                          <a:solidFill>
                            <a:srgbClr val="CCFFFF"/>
                          </a:solidFill>
                          <a:ln w="9525">
                            <a:solidFill>
                              <a:srgbClr val="000000"/>
                            </a:solidFill>
                            <a:miter lim="800000"/>
                          </a:ln>
                        </wps:spPr>
                        <wps:txbx>
                          <w:txbxContent>
                            <w:p w14:paraId="3CC47408">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信息传递</w:t>
                              </w:r>
                            </w:p>
                            <w:p w14:paraId="6D11B90D">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神经系统</w:t>
                              </w:r>
                            </w:p>
                            <w:p w14:paraId="7EE350CB">
                              <w:pPr>
                                <w:pStyle w:val="4"/>
                                <w:spacing w:before="0" w:beforeAutospacing="0" w:after="0" w:afterAutospacing="0" w:line="345" w:lineRule="auto"/>
                                <w:jc w:val="both"/>
                                <w:textAlignment w:val="baseline"/>
                                <w:rPr>
                                  <w:sz w:val="18"/>
                                  <w:szCs w:val="18"/>
                                </w:rPr>
                              </w:pPr>
                            </w:p>
                          </w:txbxContent>
                        </wps:txbx>
                        <wps:bodyPr/>
                      </wps:wsp>
                      <wps:wsp>
                        <wps:cNvPr id="64" name="Line 9"/>
                        <wps:cNvCnPr/>
                        <wps:spPr bwMode="auto">
                          <a:xfrm>
                            <a:off x="135" y="384"/>
                            <a:ext cx="703" cy="1"/>
                          </a:xfrm>
                          <a:prstGeom prst="line">
                            <a:avLst/>
                          </a:prstGeom>
                          <a:noFill/>
                          <a:ln w="9525">
                            <a:solidFill>
                              <a:srgbClr val="000000"/>
                            </a:solidFill>
                            <a:round/>
                          </a:ln>
                        </wps:spPr>
                        <wps:bodyPr/>
                      </wps:wsp>
                      <wps:wsp>
                        <wps:cNvPr id="65" name="Text Box 10"/>
                        <wps:cNvSpPr txBox="1">
                          <a:spLocks noChangeArrowheads="1"/>
                        </wps:cNvSpPr>
                        <wps:spPr bwMode="auto">
                          <a:xfrm>
                            <a:off x="1687" y="164"/>
                            <a:ext cx="1703" cy="481"/>
                          </a:xfrm>
                          <a:prstGeom prst="rect">
                            <a:avLst/>
                          </a:prstGeom>
                          <a:solidFill>
                            <a:srgbClr val="CCFFFF"/>
                          </a:solidFill>
                          <a:ln w="9525">
                            <a:solidFill>
                              <a:srgbClr val="000000"/>
                            </a:solidFill>
                            <a:miter lim="800000"/>
                          </a:ln>
                        </wps:spPr>
                        <wps:txbx>
                          <w:txbxContent>
                            <w:p w14:paraId="08E8C2DC">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 xml:space="preserve">信息处理 </w:t>
                              </w:r>
                              <w:r>
                                <w:rPr>
                                  <w:rFonts w:hint="eastAsia" w:ascii="Times New Roman" w:hAnsi="Symbol" w:cstheme="minorBidi"/>
                                  <w:b/>
                                  <w:bCs/>
                                  <w:color w:val="000000" w:themeColor="text1"/>
                                  <w:kern w:val="24"/>
                                  <w:sz w:val="18"/>
                                  <w:szCs w:val="18"/>
                                  <w14:textFill>
                                    <w14:solidFill>
                                      <w14:schemeClr w14:val="tx1"/>
                                    </w14:solidFill>
                                  </w14:textFill>
                                </w:rPr>
                                <w:sym w:font="Symbol" w:char="F0AE"/>
                              </w:r>
                              <w:r>
                                <w:rPr>
                                  <w:rFonts w:ascii="Times New Roman" w:hAnsi="Times New Roman" w:cstheme="minorBidi"/>
                                  <w:b/>
                                  <w:bCs/>
                                  <w:color w:val="000000" w:themeColor="text1"/>
                                  <w:kern w:val="24"/>
                                  <w:sz w:val="18"/>
                                  <w:szCs w:val="18"/>
                                  <w14:textFill>
                                    <w14:solidFill>
                                      <w14:schemeClr w14:val="tx1"/>
                                    </w14:solidFill>
                                  </w14:textFill>
                                </w:rPr>
                                <w:t xml:space="preserve"> 信息再生</w:t>
                              </w:r>
                            </w:p>
                            <w:p w14:paraId="40A30CC5">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思维器官</w:t>
                              </w:r>
                            </w:p>
                          </w:txbxContent>
                        </wps:txbx>
                        <wps:bodyPr/>
                      </wps:wsp>
                      <wps:wsp>
                        <wps:cNvPr id="66" name="Line 11"/>
                        <wps:cNvCnPr/>
                        <wps:spPr bwMode="auto">
                          <a:xfrm flipV="1">
                            <a:off x="1777" y="397"/>
                            <a:ext cx="1549" cy="1"/>
                          </a:xfrm>
                          <a:prstGeom prst="line">
                            <a:avLst/>
                          </a:prstGeom>
                          <a:noFill/>
                          <a:ln w="9525">
                            <a:solidFill>
                              <a:srgbClr val="000000"/>
                            </a:solidFill>
                            <a:round/>
                          </a:ln>
                        </wps:spPr>
                        <wps:bodyPr/>
                      </wps:wsp>
                      <wps:wsp>
                        <wps:cNvPr id="67" name="Text Box 12"/>
                        <wps:cNvSpPr txBox="1">
                          <a:spLocks noChangeArrowheads="1"/>
                        </wps:cNvSpPr>
                        <wps:spPr bwMode="auto">
                          <a:xfrm>
                            <a:off x="4195" y="139"/>
                            <a:ext cx="803" cy="500"/>
                          </a:xfrm>
                          <a:prstGeom prst="rect">
                            <a:avLst/>
                          </a:prstGeom>
                          <a:solidFill>
                            <a:srgbClr val="CCFFFF"/>
                          </a:solidFill>
                          <a:ln w="9525">
                            <a:solidFill>
                              <a:srgbClr val="000000"/>
                            </a:solidFill>
                            <a:miter lim="800000"/>
                          </a:ln>
                        </wps:spPr>
                        <wps:txbx>
                          <w:txbxContent>
                            <w:p w14:paraId="45AD31BC">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信息传递</w:t>
                              </w:r>
                            </w:p>
                            <w:p w14:paraId="54C8F64E">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神经系统</w:t>
                              </w:r>
                            </w:p>
                          </w:txbxContent>
                        </wps:txbx>
                        <wps:bodyPr/>
                      </wps:wsp>
                      <wps:wsp>
                        <wps:cNvPr id="68" name="Line 13"/>
                        <wps:cNvCnPr/>
                        <wps:spPr bwMode="auto">
                          <a:xfrm>
                            <a:off x="4217" y="384"/>
                            <a:ext cx="704" cy="1"/>
                          </a:xfrm>
                          <a:prstGeom prst="line">
                            <a:avLst/>
                          </a:prstGeom>
                          <a:noFill/>
                          <a:ln w="9525">
                            <a:solidFill>
                              <a:srgbClr val="000000"/>
                            </a:solidFill>
                            <a:round/>
                          </a:ln>
                        </wps:spPr>
                        <wps:bodyPr/>
                      </wps:wsp>
                      <wps:wsp>
                        <wps:cNvPr id="69" name="Line 14"/>
                        <wps:cNvCnPr/>
                        <wps:spPr bwMode="auto">
                          <a:xfrm>
                            <a:off x="915" y="367"/>
                            <a:ext cx="704" cy="1"/>
                          </a:xfrm>
                          <a:prstGeom prst="line">
                            <a:avLst/>
                          </a:prstGeom>
                          <a:noFill/>
                          <a:ln w="9525">
                            <a:solidFill>
                              <a:srgbClr val="000000"/>
                            </a:solidFill>
                            <a:round/>
                            <a:tailEnd type="stealth" w="med" len="lg"/>
                          </a:ln>
                        </wps:spPr>
                        <wps:bodyPr/>
                      </wps:wsp>
                      <wps:wsp>
                        <wps:cNvPr id="70" name="Text Box 15"/>
                        <wps:cNvSpPr txBox="1">
                          <a:spLocks noChangeArrowheads="1"/>
                        </wps:cNvSpPr>
                        <wps:spPr bwMode="auto">
                          <a:xfrm>
                            <a:off x="967" y="372"/>
                            <a:ext cx="564" cy="366"/>
                          </a:xfrm>
                          <a:prstGeom prst="rect">
                            <a:avLst/>
                          </a:prstGeom>
                          <a:noFill/>
                          <a:ln>
                            <a:noFill/>
                          </a:ln>
                        </wps:spPr>
                        <wps:txbx>
                          <w:txbxContent>
                            <w:p w14:paraId="528AC565">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71" name="Text Box 16"/>
                        <wps:cNvSpPr txBox="1">
                          <a:spLocks noChangeArrowheads="1"/>
                        </wps:cNvSpPr>
                        <wps:spPr bwMode="auto">
                          <a:xfrm>
                            <a:off x="3525" y="393"/>
                            <a:ext cx="563" cy="366"/>
                          </a:xfrm>
                          <a:prstGeom prst="rect">
                            <a:avLst/>
                          </a:prstGeom>
                          <a:noFill/>
                          <a:ln>
                            <a:noFill/>
                          </a:ln>
                        </wps:spPr>
                        <wps:txbx>
                          <w:txbxContent>
                            <w:p w14:paraId="20C39151">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wps:txbx>
                        <wps:bodyPr/>
                      </wps:wsp>
                      <wps:wsp>
                        <wps:cNvPr id="72" name="Line 17"/>
                        <wps:cNvCnPr/>
                        <wps:spPr bwMode="auto">
                          <a:xfrm>
                            <a:off x="3421" y="360"/>
                            <a:ext cx="750" cy="13"/>
                          </a:xfrm>
                          <a:prstGeom prst="line">
                            <a:avLst/>
                          </a:prstGeom>
                          <a:noFill/>
                          <a:ln w="9525">
                            <a:solidFill>
                              <a:srgbClr val="000000"/>
                            </a:solidFill>
                            <a:round/>
                            <a:tailEnd type="stealth" w="med" len="lg"/>
                          </a:ln>
                        </wps:spPr>
                        <wps:bodyPr/>
                      </wps:wsp>
                      <wps:wsp>
                        <wps:cNvPr id="73" name="Text Box 18"/>
                        <wps:cNvSpPr txBox="1">
                          <a:spLocks noChangeArrowheads="1"/>
                        </wps:cNvSpPr>
                        <wps:spPr bwMode="auto">
                          <a:xfrm>
                            <a:off x="39" y="1486"/>
                            <a:ext cx="851" cy="474"/>
                          </a:xfrm>
                          <a:prstGeom prst="rect">
                            <a:avLst/>
                          </a:prstGeom>
                          <a:solidFill>
                            <a:srgbClr val="CCFFFF"/>
                          </a:solidFill>
                          <a:ln w="9525">
                            <a:solidFill>
                              <a:srgbClr val="000000"/>
                            </a:solidFill>
                            <a:miter lim="800000"/>
                          </a:ln>
                        </wps:spPr>
                        <wps:txbx>
                          <w:txbxContent>
                            <w:p w14:paraId="78C40ECA">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信息获取</w:t>
                              </w:r>
                            </w:p>
                            <w:p w14:paraId="52BC6028">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感觉器官</w:t>
                              </w:r>
                            </w:p>
                          </w:txbxContent>
                        </wps:txbx>
                        <wps:bodyPr/>
                      </wps:wsp>
                      <wps:wsp>
                        <wps:cNvPr id="74" name="Line 19"/>
                        <wps:cNvCnPr/>
                        <wps:spPr bwMode="auto">
                          <a:xfrm>
                            <a:off x="135" y="1725"/>
                            <a:ext cx="703" cy="1"/>
                          </a:xfrm>
                          <a:prstGeom prst="line">
                            <a:avLst/>
                          </a:prstGeom>
                          <a:noFill/>
                          <a:ln w="9525">
                            <a:solidFill>
                              <a:srgbClr val="000000"/>
                            </a:solidFill>
                            <a:round/>
                          </a:ln>
                        </wps:spPr>
                        <wps:bodyPr/>
                      </wps:wsp>
                      <wps:wsp>
                        <wps:cNvPr id="75" name="Line 20"/>
                        <wps:cNvCnPr/>
                        <wps:spPr bwMode="auto">
                          <a:xfrm flipH="1">
                            <a:off x="915" y="1709"/>
                            <a:ext cx="704" cy="1"/>
                          </a:xfrm>
                          <a:prstGeom prst="line">
                            <a:avLst/>
                          </a:prstGeom>
                          <a:noFill/>
                          <a:ln w="9525">
                            <a:solidFill>
                              <a:srgbClr val="000000"/>
                            </a:solidFill>
                            <a:round/>
                            <a:tailEnd type="stealth" w="med" len="lg"/>
                          </a:ln>
                        </wps:spPr>
                        <wps:bodyPr/>
                      </wps:wsp>
                      <wps:wsp>
                        <wps:cNvPr id="76" name="Text Box 21"/>
                        <wps:cNvSpPr txBox="1">
                          <a:spLocks noChangeArrowheads="1"/>
                        </wps:cNvSpPr>
                        <wps:spPr bwMode="auto">
                          <a:xfrm>
                            <a:off x="1054" y="1737"/>
                            <a:ext cx="548" cy="366"/>
                          </a:xfrm>
                          <a:prstGeom prst="rect">
                            <a:avLst/>
                          </a:prstGeom>
                          <a:noFill/>
                          <a:ln>
                            <a:noFill/>
                          </a:ln>
                        </wps:spPr>
                        <wps:txbx>
                          <w:txbxContent>
                            <w:p w14:paraId="7954618C">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信息源</w:t>
                              </w:r>
                            </w:p>
                          </w:txbxContent>
                        </wps:txbx>
                        <wps:bodyPr/>
                      </wps:wsp>
                      <wps:wsp>
                        <wps:cNvPr id="77" name="Text Box 22"/>
                        <wps:cNvSpPr txBox="1">
                          <a:spLocks noChangeArrowheads="1"/>
                        </wps:cNvSpPr>
                        <wps:spPr bwMode="auto">
                          <a:xfrm>
                            <a:off x="4233" y="1486"/>
                            <a:ext cx="765" cy="487"/>
                          </a:xfrm>
                          <a:prstGeom prst="rect">
                            <a:avLst/>
                          </a:prstGeom>
                          <a:solidFill>
                            <a:srgbClr val="CCFFFF"/>
                          </a:solidFill>
                          <a:ln w="9525">
                            <a:solidFill>
                              <a:srgbClr val="000000"/>
                            </a:solidFill>
                            <a:miter lim="800000"/>
                          </a:ln>
                        </wps:spPr>
                        <wps:txbx>
                          <w:txbxContent>
                            <w:p w14:paraId="1A748BF3">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信息施效</w:t>
                              </w:r>
                            </w:p>
                            <w:p w14:paraId="58DB0407">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效应器官</w:t>
                              </w:r>
                            </w:p>
                          </w:txbxContent>
                        </wps:txbx>
                        <wps:bodyPr/>
                      </wps:wsp>
                      <wps:wsp>
                        <wps:cNvPr id="78" name="Line 23"/>
                        <wps:cNvCnPr/>
                        <wps:spPr bwMode="auto">
                          <a:xfrm>
                            <a:off x="4217" y="1725"/>
                            <a:ext cx="704" cy="1"/>
                          </a:xfrm>
                          <a:prstGeom prst="line">
                            <a:avLst/>
                          </a:prstGeom>
                          <a:noFill/>
                          <a:ln w="9525">
                            <a:solidFill>
                              <a:srgbClr val="000000"/>
                            </a:solidFill>
                            <a:round/>
                          </a:ln>
                        </wps:spPr>
                        <wps:bodyPr/>
                      </wps:wsp>
                      <wps:wsp>
                        <wps:cNvPr id="79" name="Text Box 24"/>
                        <wps:cNvSpPr txBox="1">
                          <a:spLocks noChangeArrowheads="1"/>
                        </wps:cNvSpPr>
                        <wps:spPr bwMode="auto">
                          <a:xfrm>
                            <a:off x="3545" y="1736"/>
                            <a:ext cx="571" cy="365"/>
                          </a:xfrm>
                          <a:prstGeom prst="rect">
                            <a:avLst/>
                          </a:prstGeom>
                          <a:noFill/>
                          <a:ln>
                            <a:noFill/>
                          </a:ln>
                        </wps:spPr>
                        <wps:txbx>
                          <w:txbxContent>
                            <w:p w14:paraId="2167B0A2">
                              <w:pPr>
                                <w:pStyle w:val="4"/>
                                <w:spacing w:before="0" w:beforeAutospacing="0" w:after="0" w:afterAutospacing="0"/>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信息宿</w:t>
                              </w:r>
                            </w:p>
                          </w:txbxContent>
                        </wps:txbx>
                        <wps:bodyPr/>
                      </wps:wsp>
                      <wps:wsp>
                        <wps:cNvPr id="80" name="Line 25"/>
                        <wps:cNvCnPr/>
                        <wps:spPr bwMode="auto">
                          <a:xfrm flipH="1">
                            <a:off x="3449" y="1714"/>
                            <a:ext cx="704" cy="0"/>
                          </a:xfrm>
                          <a:prstGeom prst="line">
                            <a:avLst/>
                          </a:prstGeom>
                          <a:noFill/>
                          <a:ln w="9525">
                            <a:solidFill>
                              <a:srgbClr val="000000"/>
                            </a:solidFill>
                            <a:round/>
                            <a:tailEnd type="stealth" w="med" len="lg"/>
                          </a:ln>
                        </wps:spPr>
                        <wps:bodyPr/>
                      </wps:wsp>
                      <wps:wsp>
                        <wps:cNvPr id="81" name="Line 26"/>
                        <wps:cNvCnPr/>
                        <wps:spPr bwMode="auto">
                          <a:xfrm>
                            <a:off x="4552" y="677"/>
                            <a:ext cx="24" cy="676"/>
                          </a:xfrm>
                          <a:prstGeom prst="line">
                            <a:avLst/>
                          </a:prstGeom>
                          <a:noFill/>
                          <a:ln w="9525">
                            <a:solidFill>
                              <a:srgbClr val="000000"/>
                            </a:solidFill>
                            <a:round/>
                            <a:tailEnd type="stealth" w="med" len="lg"/>
                          </a:ln>
                        </wps:spPr>
                        <wps:bodyPr/>
                      </wps:wsp>
                      <wps:wsp>
                        <wps:cNvPr id="82" name="Line 27"/>
                        <wps:cNvCnPr/>
                        <wps:spPr bwMode="auto">
                          <a:xfrm flipH="1" flipV="1">
                            <a:off x="493" y="738"/>
                            <a:ext cx="1" cy="610"/>
                          </a:xfrm>
                          <a:prstGeom prst="line">
                            <a:avLst/>
                          </a:prstGeom>
                          <a:noFill/>
                          <a:ln w="9525">
                            <a:solidFill>
                              <a:srgbClr val="000000"/>
                            </a:solidFill>
                            <a:round/>
                            <a:tailEnd type="stealth" w="med" len="lg"/>
                          </a:ln>
                        </wps:spPr>
                        <wps:bodyPr/>
                      </wps:wsp>
                      <wps:wsp>
                        <wps:cNvPr id="83" name="Text Box 28"/>
                        <wps:cNvSpPr txBox="1">
                          <a:spLocks noChangeArrowheads="1"/>
                        </wps:cNvSpPr>
                        <wps:spPr bwMode="auto">
                          <a:xfrm>
                            <a:off x="1864" y="1461"/>
                            <a:ext cx="1462" cy="670"/>
                          </a:xfrm>
                          <a:prstGeom prst="rect">
                            <a:avLst/>
                          </a:prstGeom>
                          <a:noFill/>
                          <a:ln>
                            <a:noFill/>
                          </a:ln>
                        </wps:spPr>
                        <wps:txbx>
                          <w:txbxContent>
                            <w:p w14:paraId="24F7A90D">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对象系统</w:t>
                              </w:r>
                            </w:p>
                            <w:p w14:paraId="43E03EDE">
                              <w:pPr>
                                <w:pStyle w:val="4"/>
                                <w:spacing w:before="0" w:beforeAutospacing="0" w:after="0" w:afterAutospacing="0"/>
                                <w:ind w:firstLine="301" w:firstLineChars="150"/>
                                <w:jc w:val="both"/>
                                <w:textAlignment w:val="baseline"/>
                                <w:rPr>
                                  <w:rFonts w:ascii="Times New Roman" w:cstheme="minorBidi"/>
                                  <w:b/>
                                  <w:bCs/>
                                  <w:color w:val="000000" w:themeColor="text1"/>
                                  <w:kern w:val="24"/>
                                  <w:sz w:val="20"/>
                                  <w:szCs w:val="20"/>
                                  <w14:textFill>
                                    <w14:solidFill>
                                      <w14:schemeClr w14:val="tx1"/>
                                    </w14:solidFill>
                                  </w14:textFill>
                                </w:rPr>
                              </w:pPr>
                              <w:r>
                                <w:rPr>
                                  <w:rFonts w:hint="eastAsia" w:ascii="Times New Roman" w:cstheme="minorBidi"/>
                                  <w:b/>
                                  <w:bCs/>
                                  <w:color w:val="000000" w:themeColor="text1"/>
                                  <w:kern w:val="24"/>
                                  <w:sz w:val="20"/>
                                  <w:szCs w:val="20"/>
                                  <w14:textFill>
                                    <w14:solidFill>
                                      <w14:schemeClr w14:val="tx1"/>
                                    </w14:solidFill>
                                  </w14:textFill>
                                </w:rPr>
                                <w:t>---------------</w:t>
                              </w:r>
                              <w:r>
                                <w:rPr>
                                  <w:rFonts w:ascii="Times New Roman" w:cstheme="minorBidi"/>
                                  <w:b/>
                                  <w:bCs/>
                                  <w:color w:val="000000" w:themeColor="text1"/>
                                  <w:kern w:val="24"/>
                                  <w:sz w:val="20"/>
                                  <w:szCs w:val="20"/>
                                  <w14:textFill>
                                    <w14:solidFill>
                                      <w14:schemeClr w14:val="tx1"/>
                                    </w14:solidFill>
                                  </w14:textFill>
                                </w:rPr>
                                <w:t>--------</w:t>
                              </w:r>
                            </w:p>
                            <w:p w14:paraId="3A72DB59">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外部世界</w:t>
                              </w:r>
                            </w:p>
                          </w:txbxContent>
                        </wps:txbx>
                        <wps:bodyPr/>
                      </wps:wsp>
                      <wps:wsp>
                        <wps:cNvPr id="84" name="Text Box 29"/>
                        <wps:cNvSpPr txBox="1">
                          <a:spLocks noChangeArrowheads="1"/>
                        </wps:cNvSpPr>
                        <wps:spPr bwMode="auto">
                          <a:xfrm>
                            <a:off x="915" y="1348"/>
                            <a:ext cx="563" cy="366"/>
                          </a:xfrm>
                          <a:prstGeom prst="rect">
                            <a:avLst/>
                          </a:prstGeom>
                          <a:noFill/>
                          <a:ln>
                            <a:noFill/>
                          </a:ln>
                        </wps:spPr>
                        <wps:txbx>
                          <w:txbxContent>
                            <w:p w14:paraId="6502D641">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85" name="Text Box 30"/>
                        <wps:cNvSpPr txBox="1">
                          <a:spLocks noChangeArrowheads="1"/>
                        </wps:cNvSpPr>
                        <wps:spPr bwMode="auto">
                          <a:xfrm>
                            <a:off x="3590" y="1348"/>
                            <a:ext cx="563" cy="366"/>
                          </a:xfrm>
                          <a:prstGeom prst="rect">
                            <a:avLst/>
                          </a:prstGeom>
                          <a:noFill/>
                          <a:ln>
                            <a:noFill/>
                          </a:ln>
                        </wps:spPr>
                        <wps:txbx>
                          <w:txbxContent>
                            <w:p w14:paraId="710A546D">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行为</w:t>
                              </w:r>
                            </w:p>
                          </w:txbxContent>
                        </wps:txbx>
                        <wps:bodyPr/>
                      </wps:wsp>
                      <wps:wsp>
                        <wps:cNvPr id="86" name="Text Box 31"/>
                        <wps:cNvSpPr txBox="1">
                          <a:spLocks noChangeArrowheads="1"/>
                        </wps:cNvSpPr>
                        <wps:spPr bwMode="auto">
                          <a:xfrm>
                            <a:off x="0" y="860"/>
                            <a:ext cx="563" cy="366"/>
                          </a:xfrm>
                          <a:prstGeom prst="rect">
                            <a:avLst/>
                          </a:prstGeom>
                          <a:noFill/>
                          <a:ln>
                            <a:noFill/>
                          </a:ln>
                        </wps:spPr>
                        <wps:txbx>
                          <w:txbxContent>
                            <w:p w14:paraId="4FF3B35F">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wps:txbx>
                        <wps:bodyPr/>
                      </wps:wsp>
                      <wps:wsp>
                        <wps:cNvPr id="87" name="Text Box 32"/>
                        <wps:cNvSpPr txBox="1">
                          <a:spLocks noChangeArrowheads="1"/>
                        </wps:cNvSpPr>
                        <wps:spPr bwMode="auto">
                          <a:xfrm>
                            <a:off x="4552" y="860"/>
                            <a:ext cx="563" cy="366"/>
                          </a:xfrm>
                          <a:prstGeom prst="rect">
                            <a:avLst/>
                          </a:prstGeom>
                          <a:noFill/>
                          <a:ln>
                            <a:noFill/>
                          </a:ln>
                        </wps:spPr>
                        <wps:txbx>
                          <w:txbxContent>
                            <w:p w14:paraId="07E3E527">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wps:txbx>
                        <wps:bodyPr/>
                      </wps:wsp>
                    </wpg:wgp>
                  </a:graphicData>
                </a:graphic>
              </wp:anchor>
            </w:drawing>
          </mc:Choice>
          <mc:Fallback>
            <w:pict>
              <v:group id="Group 5" o:spid="_x0000_s1026" o:spt="203" style="position:absolute;left:0pt;margin-top:14.55pt;height:236.6pt;width:395.05pt;mso-position-horizontal:left;mso-position-horizontal-relative:margin;mso-wrap-distance-bottom:0pt;mso-wrap-distance-top:0pt;z-index:251661312;mso-width-relative:page;mso-height-relative:page;" coordsize="5115,2333" o:gfxdata="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">
                <o:lock v:ext="edit" aspectratio="f"/>
                <v:rect id="AutoShape 6" o:spid="_x0000_s1026" o:spt="1" style="position:absolute;left:0;top:0;height:2333;width:5115;" filled="f" stroked="f" coordsize="21600,21600" o:gfxdata="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Vy9r4A&#10;AADbAAAADwAAAAAAAAABACAAAAAiAAAAZHJzL2Rvd25yZXYueG1sUEsBAhQAFAAAAAgAh07iQDMv&#10;BZ47AAAAOQAAABAAAAAAAAAAAQAgAAAADQEAAGRycy9zaGFwZXhtbC54bWxQSwUGAAAAAAYABgBb&#10;AQAAtwMAAAAA&#10;">
                  <v:fill on="f" focussize="0,0"/>
                  <v:stroke on="f"/>
                  <v:imagedata o:title=""/>
                  <o:lock v:ext="edit" aspectratio="t"/>
                </v:rect>
                <v:shape id="Oval 7" o:spid="_x0000_s1026" o:spt="3" type="#_x0000_t3" style="position:absolute;left:1619;top:1348;height:732;width:1830;" fillcolor="#FF9999" filled="t" stroked="t" coordsize="21600,21600" o:gfxdata="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ZdSA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Text Box 8" o:spid="_x0000_s1026" o:spt="202" type="#_x0000_t202" style="position:absolute;left:70;top:190;height:417;width:789;" fillcolor="#CCFFFF" filled="t" stroked="t" coordsize="21600,21600" o:gfxdata="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mC/U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3CC47408">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信息传递</w:t>
                        </w:r>
                      </w:p>
                      <w:p w14:paraId="6D11B90D">
                        <w:pPr>
                          <w:pStyle w:val="4"/>
                          <w:spacing w:before="0" w:beforeAutospacing="0" w:after="0" w:afterAutospacing="0"/>
                          <w:jc w:val="both"/>
                          <w:textAlignment w:val="baseline"/>
                          <w:rPr>
                            <w:rFonts w:ascii="Times New Roman" w:cstheme="minorBidi"/>
                            <w:b/>
                            <w:bCs/>
                            <w:color w:val="000000" w:themeColor="text1"/>
                            <w:kern w:val="24"/>
                            <w:sz w:val="18"/>
                            <w:szCs w:val="18"/>
                            <w14:textFill>
                              <w14:solidFill>
                                <w14:schemeClr w14:val="tx1"/>
                              </w14:solidFill>
                            </w14:textFill>
                          </w:rPr>
                        </w:pPr>
                        <w:r>
                          <w:rPr>
                            <w:rFonts w:hint="eastAsia" w:ascii="Times New Roman" w:cstheme="minorBidi"/>
                            <w:b/>
                            <w:bCs/>
                            <w:color w:val="000000" w:themeColor="text1"/>
                            <w:kern w:val="24"/>
                            <w:sz w:val="18"/>
                            <w:szCs w:val="18"/>
                            <w14:textFill>
                              <w14:solidFill>
                                <w14:schemeClr w14:val="tx1"/>
                              </w14:solidFill>
                            </w14:textFill>
                          </w:rPr>
                          <w:t>神经系统</w:t>
                        </w:r>
                      </w:p>
                      <w:p w14:paraId="7EE350CB">
                        <w:pPr>
                          <w:pStyle w:val="4"/>
                          <w:spacing w:before="0" w:beforeAutospacing="0" w:after="0" w:afterAutospacing="0" w:line="345" w:lineRule="auto"/>
                          <w:jc w:val="both"/>
                          <w:textAlignment w:val="baseline"/>
                          <w:rPr>
                            <w:sz w:val="18"/>
                            <w:szCs w:val="18"/>
                          </w:rPr>
                        </w:pPr>
                      </w:p>
                    </w:txbxContent>
                  </v:textbox>
                </v:shape>
                <v:line id="Line 9" o:spid="_x0000_s1026" o:spt="20" style="position:absolute;left:135;top:384;height:1;width:703;"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Text Box 10" o:spid="_x0000_s1026" o:spt="202" type="#_x0000_t202" style="position:absolute;left:1687;top:164;height:481;width:1703;" fillcolor="#CCFFFF" filled="t" stroked="t" coordsize="21600,21600" o:gfxdata="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RI7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08E8C2DC">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 xml:space="preserve">信息处理 </w:t>
                        </w:r>
                        <w:r>
                          <w:rPr>
                            <w:rFonts w:hint="eastAsia" w:ascii="Times New Roman" w:hAnsi="Symbol" w:cstheme="minorBidi"/>
                            <w:b/>
                            <w:bCs/>
                            <w:color w:val="000000" w:themeColor="text1"/>
                            <w:kern w:val="24"/>
                            <w:sz w:val="18"/>
                            <w:szCs w:val="18"/>
                            <w14:textFill>
                              <w14:solidFill>
                                <w14:schemeClr w14:val="tx1"/>
                              </w14:solidFill>
                            </w14:textFill>
                          </w:rPr>
                          <w:sym w:font="Symbol" w:char="F0AE"/>
                        </w:r>
                        <w:r>
                          <w:rPr>
                            <w:rFonts w:ascii="Times New Roman" w:hAnsi="Times New Roman" w:cstheme="minorBidi"/>
                            <w:b/>
                            <w:bCs/>
                            <w:color w:val="000000" w:themeColor="text1"/>
                            <w:kern w:val="24"/>
                            <w:sz w:val="18"/>
                            <w:szCs w:val="18"/>
                            <w14:textFill>
                              <w14:solidFill>
                                <w14:schemeClr w14:val="tx1"/>
                              </w14:solidFill>
                            </w14:textFill>
                          </w:rPr>
                          <w:t xml:space="preserve"> 信息再生</w:t>
                        </w:r>
                      </w:p>
                      <w:p w14:paraId="40A30CC5">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思维器官</w:t>
                        </w:r>
                      </w:p>
                    </w:txbxContent>
                  </v:textbox>
                </v:shape>
                <v:line id="Line 11" o:spid="_x0000_s1026" o:spt="20" style="position:absolute;left:1777;top:397;flip:y;height:1;width:1549;" filled="f" stroked="t" coordsize="21600,21600" o:gfxdata="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RoB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Text Box 12" o:spid="_x0000_s1026" o:spt="202" type="#_x0000_t202" style="position:absolute;left:4195;top:139;height:500;width:803;" fillcolor="#CCFFFF" filled="t" stroked="t" coordsize="21600,21600" o:gfxdata="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oynX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45AD31BC">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信息传递</w:t>
                        </w:r>
                      </w:p>
                      <w:p w14:paraId="54C8F64E">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神经系统</w:t>
                        </w:r>
                      </w:p>
                    </w:txbxContent>
                  </v:textbox>
                </v:shape>
                <v:line id="Line 13" o:spid="_x0000_s1026" o:spt="20" style="position:absolute;left:4217;top:384;height:1;width:704;"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4" o:spid="_x0000_s1026" o:spt="20" style="position:absolute;left:915;top:367;height:1;width:704;" filled="f" stroked="t" coordsize="21600,21600" o:gfxdata="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3rapr4A&#10;AADbAAAADwAAAAAAAAABACAAAAAiAAAAZHJzL2Rvd25yZXYueG1sUEsBAhQAFAAAAAgAh07iQDMv&#10;BZ47AAAAOQAAABAAAAAAAAAAAQAgAAAADQEAAGRycy9zaGFwZXhtbC54bWxQSwUGAAAAAAYABgBb&#10;AQAAtwMAAAAA&#10;">
                  <v:fill on="f" focussize="0,0"/>
                  <v:stroke color="#000000" joinstyle="round" endarrow="classic" endarrowlength="long"/>
                  <v:imagedata o:title=""/>
                  <o:lock v:ext="edit" aspectratio="f"/>
                </v:line>
                <v:shape id="Text Box 15" o:spid="_x0000_s1026" o:spt="202" type="#_x0000_t202" style="position:absolute;left:967;top:372;height:366;width:564;" filled="f" stroked="f" coordsize="21600,21600" o:gfxdata="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5sY1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528AC565">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16" o:spid="_x0000_s1026" o:spt="202" type="#_x0000_t202" style="position:absolute;left:3525;top:393;height:366;width:563;"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0C39151">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v:textbox>
                </v:shape>
                <v:line id="Line 17" o:spid="_x0000_s1026" o:spt="20" style="position:absolute;left:3421;top:360;height:13;width:750;" filled="f" stroked="t" coordsize="21600,21600" o:gfxdata="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94KvQAA&#10;ANsAAAAPAAAAAAAAAAEAIAAAACIAAABkcnMvZG93bnJldi54bWxQSwECFAAUAAAACACHTuJAMy8F&#10;njsAAAA5AAAAEAAAAAAAAAABACAAAAAMAQAAZHJzL3NoYXBleG1sLnhtbFBLBQYAAAAABgAGAFsB&#10;AAC2AwAAAAA=&#10;">
                  <v:fill on="f" focussize="0,0"/>
                  <v:stroke color="#000000" joinstyle="round" endarrow="classic" endarrowlength="long"/>
                  <v:imagedata o:title=""/>
                  <o:lock v:ext="edit" aspectratio="f"/>
                </v:line>
                <v:shape id="Text Box 18" o:spid="_x0000_s1026" o:spt="202" type="#_x0000_t202" style="position:absolute;left:39;top:1486;height:474;width:851;" fillcolor="#CCFFFF" filled="t" stroked="t" coordsize="21600,21600" o:gfxdata="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BuQm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14:paraId="78C40ECA">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信息获取</w:t>
                        </w:r>
                      </w:p>
                      <w:p w14:paraId="52BC6028">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感觉器官</w:t>
                        </w:r>
                      </w:p>
                    </w:txbxContent>
                  </v:textbox>
                </v:shape>
                <v:line id="Line 19" o:spid="_x0000_s1026" o:spt="20" style="position:absolute;left:135;top:1725;height:1;width:703;" filled="f" stroked="t" coordsize="21600,21600" o:gfxdata="UEsDBAoAAAAAAIdO4kAAAAAAAAAAAAAAAAAEAAAAZHJzL1BLAwQUAAAACACHTuJAhdgzC78AAADb&#10;AAAADwAAAGRycy9kb3ducmV2LnhtbEWPS2vDMBCE74X8B7GBXkIi2S1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YMwu/&#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0" o:spid="_x0000_s1026" o:spt="20" style="position:absolute;left:915;top:1709;flip:x;height:1;width:704;" filled="f" stroked="t" coordsize="21600,21600" o:gfxdata="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12cy/&#10;AAAA2wAAAA8AAAAAAAAAAQAgAAAAIgAAAGRycy9kb3ducmV2LnhtbFBLAQIUABQAAAAIAIdO4kAz&#10;LwWeOwAAADkAAAAQAAAAAAAAAAEAIAAAAA4BAABkcnMvc2hhcGV4bWwueG1sUEsFBgAAAAAGAAYA&#10;WwEAALgDAAAAAA==&#10;">
                  <v:fill on="f" focussize="0,0"/>
                  <v:stroke color="#000000" joinstyle="round" endarrow="classic" endarrowlength="long"/>
                  <v:imagedata o:title=""/>
                  <o:lock v:ext="edit" aspectratio="f"/>
                </v:line>
                <v:shape id="Text Box 21" o:spid="_x0000_s1026" o:spt="202" type="#_x0000_t202" style="position:absolute;left:1054;top:1737;height:366;width:548;"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954618C">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信息源</w:t>
                        </w:r>
                      </w:p>
                    </w:txbxContent>
                  </v:textbox>
                </v:shape>
                <v:shape id="Text Box 22" o:spid="_x0000_s1026" o:spt="202" type="#_x0000_t202" style="position:absolute;left:4233;top:1486;height:487;width:765;" fillcolor="#CCFFFF" filled="t" stroked="t" coordsize="21600,21600" o:gfxdata="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q/C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1A748BF3">
                        <w:pPr>
                          <w:pStyle w:val="4"/>
                          <w:spacing w:before="0" w:beforeAutospacing="0" w:after="0" w:afterAutospacing="0" w:line="345" w:lineRule="auto"/>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信息施效</w:t>
                        </w:r>
                      </w:p>
                      <w:p w14:paraId="58DB0407">
                        <w:pPr>
                          <w:pStyle w:val="4"/>
                          <w:spacing w:before="0" w:beforeAutospacing="0" w:after="0" w:afterAutospacing="0" w:line="345" w:lineRule="auto"/>
                          <w:jc w:val="both"/>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效应器官</w:t>
                        </w:r>
                      </w:p>
                    </w:txbxContent>
                  </v:textbox>
                </v:shape>
                <v:line id="Line 23" o:spid="_x0000_s1026" o:spt="20" style="position:absolute;left:4217;top:1725;height:1;width:704;"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4" o:spid="_x0000_s1026" o:spt="202" type="#_x0000_t202" style="position:absolute;left:3545;top:1736;height:365;width:571;" filled="f" stroked="f" coordsize="21600,21600" o:gfxdata="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sr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167B0A2">
                        <w:pPr>
                          <w:pStyle w:val="4"/>
                          <w:spacing w:before="0" w:beforeAutospacing="0" w:after="0" w:afterAutospacing="0"/>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信息宿</w:t>
                        </w:r>
                      </w:p>
                    </w:txbxContent>
                  </v:textbox>
                </v:shape>
                <v:line id="Line 25" o:spid="_x0000_s1026" o:spt="20" style="position:absolute;left:3449;top:1714;flip:x;height:0;width:704;" filled="f" stroked="t" coordsize="21600,21600" o:gfxdata="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XCnO8AAAA&#10;2wAAAA8AAAAAAAAAAQAgAAAAIgAAAGRycy9kb3ducmV2LnhtbFBLAQIUABQAAAAIAIdO4kAzLwWe&#10;OwAAADkAAAAQAAAAAAAAAAEAIAAAAAsBAABkcnMvc2hhcGV4bWwueG1sUEsFBgAAAAAGAAYAWwEA&#10;ALUDAAAAAA==&#10;">
                  <v:fill on="f" focussize="0,0"/>
                  <v:stroke color="#000000" joinstyle="round" endarrow="classic" endarrowlength="long"/>
                  <v:imagedata o:title=""/>
                  <o:lock v:ext="edit" aspectratio="f"/>
                </v:line>
                <v:line id="Line 26" o:spid="_x0000_s1026" o:spt="20" style="position:absolute;left:4552;top:677;height:676;width:24;" filled="f" stroked="t" coordsize="21600,21600" o:gfxdata="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AwWr4A&#10;AADbAAAADwAAAAAAAAABACAAAAAiAAAAZHJzL2Rvd25yZXYueG1sUEsBAhQAFAAAAAgAh07iQDMv&#10;BZ47AAAAOQAAABAAAAAAAAAAAQAgAAAADQEAAGRycy9zaGFwZXhtbC54bWxQSwUGAAAAAAYABgBb&#10;AQAAtwMAAAAA&#10;">
                  <v:fill on="f" focussize="0,0"/>
                  <v:stroke color="#000000" joinstyle="round" endarrow="classic" endarrowlength="long"/>
                  <v:imagedata o:title=""/>
                  <o:lock v:ext="edit" aspectratio="f"/>
                </v:line>
                <v:line id="Line 27" o:spid="_x0000_s1026" o:spt="20" style="position:absolute;left:493;top:738;flip:x y;height:610;width:1;" filled="f" stroked="t" coordsize="21600,21600" o:gfxdata="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29fer4A&#10;AADbAAAADwAAAAAAAAABACAAAAAiAAAAZHJzL2Rvd25yZXYueG1sUEsBAhQAFAAAAAgAh07iQDMv&#10;BZ47AAAAOQAAABAAAAAAAAAAAQAgAAAADQEAAGRycy9zaGFwZXhtbC54bWxQSwUGAAAAAAYABgBb&#10;AQAAtwMAAAAA&#10;">
                  <v:fill on="f" focussize="0,0"/>
                  <v:stroke color="#000000" joinstyle="round" endarrow="classic" endarrowlength="long"/>
                  <v:imagedata o:title=""/>
                  <o:lock v:ext="edit" aspectratio="f"/>
                </v:line>
                <v:shape id="Text Box 28" o:spid="_x0000_s1026" o:spt="202" type="#_x0000_t202" style="position:absolute;left:1864;top:1461;height:670;width:1462;"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24F7A90D">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对象系统</w:t>
                        </w:r>
                      </w:p>
                      <w:p w14:paraId="43E03EDE">
                        <w:pPr>
                          <w:pStyle w:val="4"/>
                          <w:spacing w:before="0" w:beforeAutospacing="0" w:after="0" w:afterAutospacing="0"/>
                          <w:ind w:firstLine="301" w:firstLineChars="150"/>
                          <w:jc w:val="both"/>
                          <w:textAlignment w:val="baseline"/>
                          <w:rPr>
                            <w:rFonts w:ascii="Times New Roman" w:cstheme="minorBidi"/>
                            <w:b/>
                            <w:bCs/>
                            <w:color w:val="000000" w:themeColor="text1"/>
                            <w:kern w:val="24"/>
                            <w:sz w:val="20"/>
                            <w:szCs w:val="20"/>
                            <w14:textFill>
                              <w14:solidFill>
                                <w14:schemeClr w14:val="tx1"/>
                              </w14:solidFill>
                            </w14:textFill>
                          </w:rPr>
                        </w:pPr>
                        <w:r>
                          <w:rPr>
                            <w:rFonts w:hint="eastAsia" w:ascii="Times New Roman" w:cstheme="minorBidi"/>
                            <w:b/>
                            <w:bCs/>
                            <w:color w:val="000000" w:themeColor="text1"/>
                            <w:kern w:val="24"/>
                            <w:sz w:val="20"/>
                            <w:szCs w:val="20"/>
                            <w14:textFill>
                              <w14:solidFill>
                                <w14:schemeClr w14:val="tx1"/>
                              </w14:solidFill>
                            </w14:textFill>
                          </w:rPr>
                          <w:t>---------------</w:t>
                        </w:r>
                        <w:r>
                          <w:rPr>
                            <w:rFonts w:ascii="Times New Roman" w:cstheme="minorBidi"/>
                            <w:b/>
                            <w:bCs/>
                            <w:color w:val="000000" w:themeColor="text1"/>
                            <w:kern w:val="24"/>
                            <w:sz w:val="20"/>
                            <w:szCs w:val="20"/>
                            <w14:textFill>
                              <w14:solidFill>
                                <w14:schemeClr w14:val="tx1"/>
                              </w14:solidFill>
                            </w14:textFill>
                          </w:rPr>
                          <w:t>--------</w:t>
                        </w:r>
                      </w:p>
                      <w:p w14:paraId="3A72DB59">
                        <w:pPr>
                          <w:pStyle w:val="4"/>
                          <w:spacing w:before="0" w:beforeAutospacing="0" w:after="0" w:afterAutospacing="0"/>
                          <w:ind w:firstLine="602" w:firstLineChars="300"/>
                          <w:jc w:val="both"/>
                          <w:textAlignment w:val="baseline"/>
                          <w:rPr>
                            <w:sz w:val="20"/>
                            <w:szCs w:val="20"/>
                          </w:rPr>
                        </w:pPr>
                        <w:r>
                          <w:rPr>
                            <w:rFonts w:hint="eastAsia" w:ascii="Times New Roman" w:cstheme="minorBidi"/>
                            <w:b/>
                            <w:bCs/>
                            <w:color w:val="000000" w:themeColor="text1"/>
                            <w:kern w:val="24"/>
                            <w:sz w:val="20"/>
                            <w:szCs w:val="20"/>
                            <w14:textFill>
                              <w14:solidFill>
                                <w14:schemeClr w14:val="tx1"/>
                              </w14:solidFill>
                            </w14:textFill>
                          </w:rPr>
                          <w:t>外部世界</w:t>
                        </w:r>
                      </w:p>
                    </w:txbxContent>
                  </v:textbox>
                </v:shape>
                <v:shape id="Text Box 29" o:spid="_x0000_s1026" o:spt="202" type="#_x0000_t202" style="position:absolute;left:915;top:1348;height:366;width:563;"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6502D641">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30" o:spid="_x0000_s1026" o:spt="202" type="#_x0000_t202" style="position:absolute;left:3590;top:1348;height:366;width:563;" filled="f" stroked="f" coordsize="21600,21600" o:gfxdata="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zrDp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10A546D">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行为</w:t>
                        </w:r>
                      </w:p>
                    </w:txbxContent>
                  </v:textbox>
                </v:shape>
                <v:shape id="Text Box 31" o:spid="_x0000_s1026" o:spt="202" type="#_x0000_t202" style="position:absolute;left:0;top:860;height:366;width:563;" filled="f" stroked="f" coordsize="21600,21600" o:gfxdata="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HC6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4FF3B35F">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信息</w:t>
                        </w:r>
                      </w:p>
                    </w:txbxContent>
                  </v:textbox>
                </v:shape>
                <v:shape id="Text Box 32" o:spid="_x0000_s1026" o:spt="202" type="#_x0000_t202" style="position:absolute;left:4552;top:860;height:366;width:563;" filled="f" stroked="f" coordsize="21600,21600" o:gfxdata="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iw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07E3E527">
                        <w:pPr>
                          <w:pStyle w:val="4"/>
                          <w:spacing w:before="0" w:beforeAutospacing="0" w:after="0" w:afterAutospacing="0"/>
                          <w:jc w:val="center"/>
                          <w:textAlignment w:val="baseline"/>
                          <w:rPr>
                            <w:sz w:val="18"/>
                            <w:szCs w:val="18"/>
                          </w:rPr>
                        </w:pPr>
                        <w:r>
                          <w:rPr>
                            <w:rFonts w:hint="eastAsia" w:ascii="Times New Roman" w:cstheme="minorBidi"/>
                            <w:b/>
                            <w:bCs/>
                            <w:color w:val="000000" w:themeColor="text1"/>
                            <w:kern w:val="24"/>
                            <w:sz w:val="18"/>
                            <w:szCs w:val="18"/>
                            <w14:textFill>
                              <w14:solidFill>
                                <w14:schemeClr w14:val="tx1"/>
                              </w14:solidFill>
                            </w14:textFill>
                          </w:rPr>
                          <w:t>策略</w:t>
                        </w:r>
                      </w:p>
                    </w:txbxContent>
                  </v:textbox>
                </v:shape>
                <w10:wrap type="topAndBottom"/>
              </v:group>
            </w:pict>
          </mc:Fallback>
        </mc:AlternateContent>
      </w:r>
      <w:r>
        <w:rPr>
          <w:rFonts w:hint="eastAsia" w:cs="宋体"/>
          <w:color w:val="000000"/>
        </w:rPr>
        <w:t>图1</w:t>
      </w:r>
      <w:r>
        <w:rPr>
          <w:rFonts w:cs="宋体"/>
          <w:color w:val="000000"/>
        </w:rPr>
        <w:t xml:space="preserve">.2 </w:t>
      </w:r>
      <w:r>
        <w:rPr>
          <w:rFonts w:hint="eastAsia" w:cs="宋体"/>
          <w:color w:val="000000"/>
        </w:rPr>
        <w:t>信息系统框图</w:t>
      </w:r>
    </w:p>
    <w:p w14:paraId="65046EA2">
      <w:pPr>
        <w:spacing w:line="360" w:lineRule="auto"/>
        <w:ind w:firstLine="420" w:firstLineChars="200"/>
        <w:jc w:val="center"/>
        <w:rPr>
          <w:rFonts w:cs="宋体"/>
          <w:color w:val="000000"/>
        </w:rPr>
      </w:pPr>
    </w:p>
    <w:p w14:paraId="41BDCEC4">
      <w:pPr>
        <w:pStyle w:val="9"/>
        <w:numPr>
          <w:ilvl w:val="1"/>
          <w:numId w:val="5"/>
        </w:numPr>
        <w:spacing w:before="100" w:beforeAutospacing="1" w:after="100" w:afterAutospacing="1"/>
        <w:ind w:left="748" w:hanging="357" w:firstLineChars="0"/>
        <w:rPr>
          <w:b/>
        </w:rPr>
      </w:pPr>
      <w:r>
        <w:rPr>
          <w:rFonts w:hint="eastAsia"/>
          <w:b/>
        </w:rPr>
        <w:t>通信系统模型</w:t>
      </w:r>
    </w:p>
    <w:p w14:paraId="0E85997B">
      <w:pPr>
        <w:spacing w:line="360" w:lineRule="auto"/>
        <w:ind w:firstLine="420" w:firstLineChars="200"/>
        <w:rPr>
          <w:rFonts w:cs="宋体"/>
          <w:color w:val="000000"/>
        </w:rPr>
      </w:pPr>
      <w:r>
        <w:rPr>
          <w:rFonts w:hint="eastAsia" w:cs="宋体"/>
          <w:color w:val="000000"/>
        </w:rPr>
        <w:t>从图1</w:t>
      </w:r>
      <w:r>
        <w:rPr>
          <w:rFonts w:cs="宋体"/>
          <w:color w:val="000000"/>
        </w:rPr>
        <w:t>.2</w:t>
      </w:r>
      <w:r>
        <w:rPr>
          <w:rFonts w:hint="eastAsia" w:cs="宋体"/>
          <w:color w:val="000000"/>
        </w:rPr>
        <w:t>中可以看出，为了使获取的信息能够进行信息处理，从而形成决策指挥执行机构（信息施效），信息的传递是必不可少的环节。我们把“信息的传递”叫做“通信”。</w:t>
      </w:r>
    </w:p>
    <w:p w14:paraId="284EAD38">
      <w:pPr>
        <w:spacing w:line="360" w:lineRule="auto"/>
        <w:ind w:firstLine="420" w:firstLineChars="200"/>
        <w:rPr>
          <w:rFonts w:cs="宋体"/>
          <w:color w:val="000000"/>
        </w:rPr>
      </w:pPr>
      <w:r>
        <w:rPr>
          <w:rFonts w:cs="宋体"/>
          <w:color w:val="000000"/>
        </w:rPr>
        <mc:AlternateContent>
          <mc:Choice Requires="wpg">
            <w:drawing>
              <wp:anchor distT="0" distB="0" distL="114300" distR="114300" simplePos="0" relativeHeight="251662336" behindDoc="0" locked="0" layoutInCell="1" allowOverlap="1">
                <wp:simplePos x="0" y="0"/>
                <wp:positionH relativeFrom="page">
                  <wp:posOffset>2679065</wp:posOffset>
                </wp:positionH>
                <wp:positionV relativeFrom="paragraph">
                  <wp:posOffset>394335</wp:posOffset>
                </wp:positionV>
                <wp:extent cx="2614295" cy="1732280"/>
                <wp:effectExtent l="5080" t="4445" r="17145" b="0"/>
                <wp:wrapTopAndBottom/>
                <wp:docPr id="88" name="Group 5"/>
                <wp:cNvGraphicFramePr/>
                <a:graphic xmlns:a="http://schemas.openxmlformats.org/drawingml/2006/main">
                  <a:graphicData uri="http://schemas.microsoft.com/office/word/2010/wordprocessingGroup">
                    <wpg:wgp>
                      <wpg:cNvGrpSpPr/>
                      <wpg:grpSpPr>
                        <a:xfrm>
                          <a:off x="0" y="0"/>
                          <a:ext cx="2614295" cy="1732280"/>
                          <a:chOff x="1659" y="-20"/>
                          <a:chExt cx="3561" cy="2204"/>
                        </a:xfrm>
                      </wpg:grpSpPr>
                      <wps:wsp>
                        <wps:cNvPr id="89" name="Text Box 6"/>
                        <wps:cNvSpPr txBox="1">
                          <a:spLocks noChangeArrowheads="1"/>
                        </wps:cNvSpPr>
                        <wps:spPr bwMode="auto">
                          <a:xfrm>
                            <a:off x="1659" y="-20"/>
                            <a:ext cx="720" cy="468"/>
                          </a:xfrm>
                          <a:prstGeom prst="rect">
                            <a:avLst/>
                          </a:prstGeom>
                          <a:solidFill>
                            <a:srgbClr val="FF9999"/>
                          </a:solidFill>
                          <a:ln w="9525">
                            <a:solidFill>
                              <a:srgbClr val="000000"/>
                            </a:solidFill>
                            <a:miter lim="800000"/>
                          </a:ln>
                        </wps:spPr>
                        <wps:txbx>
                          <w:txbxContent>
                            <w:p w14:paraId="7890267A">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信源</w:t>
                              </w:r>
                            </w:p>
                          </w:txbxContent>
                        </wps:txbx>
                        <wps:bodyPr/>
                      </wps:wsp>
                      <wps:wsp>
                        <wps:cNvPr id="91" name="Text Box 8"/>
                        <wps:cNvSpPr txBox="1">
                          <a:spLocks noChangeArrowheads="1"/>
                        </wps:cNvSpPr>
                        <wps:spPr bwMode="auto">
                          <a:xfrm>
                            <a:off x="3060" y="0"/>
                            <a:ext cx="720" cy="468"/>
                          </a:xfrm>
                          <a:prstGeom prst="rect">
                            <a:avLst/>
                          </a:prstGeom>
                          <a:solidFill>
                            <a:srgbClr val="FFCC99"/>
                          </a:solidFill>
                          <a:ln w="9525">
                            <a:solidFill>
                              <a:srgbClr val="000000"/>
                            </a:solidFill>
                            <a:miter lim="800000"/>
                          </a:ln>
                        </wps:spPr>
                        <wps:txbx>
                          <w:txbxContent>
                            <w:p w14:paraId="624B03A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信道</w:t>
                              </w:r>
                            </w:p>
                          </w:txbxContent>
                        </wps:txbx>
                        <wps:bodyPr/>
                      </wps:wsp>
                      <wps:wsp>
                        <wps:cNvPr id="92" name="Text Box 9"/>
                        <wps:cNvSpPr txBox="1">
                          <a:spLocks noChangeArrowheads="1"/>
                        </wps:cNvSpPr>
                        <wps:spPr bwMode="auto">
                          <a:xfrm>
                            <a:off x="4500" y="3"/>
                            <a:ext cx="720" cy="468"/>
                          </a:xfrm>
                          <a:prstGeom prst="rect">
                            <a:avLst/>
                          </a:prstGeom>
                          <a:solidFill>
                            <a:srgbClr val="FF9999"/>
                          </a:solidFill>
                          <a:ln w="9525">
                            <a:solidFill>
                              <a:srgbClr val="000000"/>
                            </a:solidFill>
                            <a:miter lim="800000"/>
                          </a:ln>
                        </wps:spPr>
                        <wps:txbx>
                          <w:txbxContent>
                            <w:p w14:paraId="3FFB868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信宿</w:t>
                              </w:r>
                            </w:p>
                          </w:txbxContent>
                        </wps:txbx>
                        <wps:bodyPr/>
                      </wps:wsp>
                      <wps:wsp>
                        <wps:cNvPr id="94" name="Text Box 11"/>
                        <wps:cNvSpPr txBox="1">
                          <a:spLocks noChangeArrowheads="1"/>
                        </wps:cNvSpPr>
                        <wps:spPr bwMode="auto">
                          <a:xfrm>
                            <a:off x="2880" y="1092"/>
                            <a:ext cx="1080" cy="468"/>
                          </a:xfrm>
                          <a:prstGeom prst="rect">
                            <a:avLst/>
                          </a:prstGeom>
                          <a:solidFill>
                            <a:srgbClr val="FF9999"/>
                          </a:solidFill>
                          <a:ln w="9525">
                            <a:solidFill>
                              <a:srgbClr val="000000"/>
                            </a:solidFill>
                            <a:miter lim="800000"/>
                          </a:ln>
                        </wps:spPr>
                        <wps:txbx>
                          <w:txbxContent>
                            <w:p w14:paraId="3E16588B">
                              <w:pPr>
                                <w:pStyle w:val="4"/>
                                <w:spacing w:before="0" w:beforeAutospacing="0" w:after="0" w:afterAutospacing="0"/>
                                <w:jc w:val="center"/>
                                <w:textAlignment w:val="baseline"/>
                                <w:rPr>
                                  <w:sz w:val="18"/>
                                  <w:szCs w:val="18"/>
                                </w:rPr>
                              </w:pPr>
                              <w:r>
                                <w:rPr>
                                  <w:rFonts w:hint="eastAsia" w:ascii="Times New Roman" w:cstheme="minorBidi"/>
                                  <w:color w:val="000000" w:themeColor="text1"/>
                                  <w:kern w:val="24"/>
                                  <w:sz w:val="18"/>
                                  <w:szCs w:val="18"/>
                                  <w14:textFill>
                                    <w14:solidFill>
                                      <w14:schemeClr w14:val="tx1"/>
                                    </w14:solidFill>
                                  </w14:textFill>
                                </w:rPr>
                                <w:t>噪声源</w:t>
                              </w:r>
                            </w:p>
                          </w:txbxContent>
                        </wps:txbx>
                        <wps:bodyPr/>
                      </wps:wsp>
                      <wps:wsp>
                        <wps:cNvPr id="95" name="Line 12"/>
                        <wps:cNvCnPr/>
                        <wps:spPr bwMode="auto">
                          <a:xfrm>
                            <a:off x="2379" y="202"/>
                            <a:ext cx="720" cy="0"/>
                          </a:xfrm>
                          <a:prstGeom prst="line">
                            <a:avLst/>
                          </a:prstGeom>
                          <a:noFill/>
                          <a:ln w="12700">
                            <a:solidFill>
                              <a:srgbClr val="000000"/>
                            </a:solidFill>
                            <a:round/>
                            <a:tailEnd type="stealth" w="sm" len="lg"/>
                          </a:ln>
                        </wps:spPr>
                        <wps:bodyPr/>
                      </wps:wsp>
                      <wps:wsp>
                        <wps:cNvPr id="98" name="Line 15"/>
                        <wps:cNvCnPr/>
                        <wps:spPr bwMode="auto">
                          <a:xfrm>
                            <a:off x="3780" y="202"/>
                            <a:ext cx="720" cy="0"/>
                          </a:xfrm>
                          <a:prstGeom prst="line">
                            <a:avLst/>
                          </a:prstGeom>
                          <a:noFill/>
                          <a:ln w="12700">
                            <a:solidFill>
                              <a:srgbClr val="000000"/>
                            </a:solidFill>
                            <a:round/>
                            <a:tailEnd type="stealth" w="sm" len="lg"/>
                          </a:ln>
                        </wps:spPr>
                        <wps:bodyPr/>
                      </wps:wsp>
                      <wps:wsp>
                        <wps:cNvPr id="99" name="Line 16"/>
                        <wps:cNvCnPr/>
                        <wps:spPr bwMode="auto">
                          <a:xfrm flipV="1">
                            <a:off x="3420" y="471"/>
                            <a:ext cx="0" cy="624"/>
                          </a:xfrm>
                          <a:prstGeom prst="line">
                            <a:avLst/>
                          </a:prstGeom>
                          <a:noFill/>
                          <a:ln w="12700">
                            <a:solidFill>
                              <a:srgbClr val="000000"/>
                            </a:solidFill>
                            <a:round/>
                            <a:tailEnd type="stealth" w="sm" len="lg"/>
                          </a:ln>
                        </wps:spPr>
                        <wps:bodyPr/>
                      </wps:wsp>
                      <wps:wsp>
                        <wps:cNvPr id="101" name="Text Box 18"/>
                        <wps:cNvSpPr txBox="1">
                          <a:spLocks noChangeArrowheads="1"/>
                        </wps:cNvSpPr>
                        <wps:spPr bwMode="auto">
                          <a:xfrm>
                            <a:off x="2377" y="202"/>
                            <a:ext cx="720" cy="398"/>
                          </a:xfrm>
                          <a:prstGeom prst="rect">
                            <a:avLst/>
                          </a:prstGeom>
                          <a:noFill/>
                          <a:ln>
                            <a:noFill/>
                          </a:ln>
                        </wps:spPr>
                        <wps:txbx>
                          <w:txbxContent>
                            <w:p w14:paraId="468373CD">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信息</w:t>
                              </w:r>
                            </w:p>
                          </w:txbxContent>
                        </wps:txbx>
                        <wps:bodyPr/>
                      </wps:wsp>
                      <wps:wsp>
                        <wps:cNvPr id="102" name="Text Box 19"/>
                        <wps:cNvSpPr txBox="1">
                          <a:spLocks noChangeArrowheads="1"/>
                        </wps:cNvSpPr>
                        <wps:spPr bwMode="auto">
                          <a:xfrm>
                            <a:off x="3803" y="215"/>
                            <a:ext cx="720" cy="409"/>
                          </a:xfrm>
                          <a:prstGeom prst="rect">
                            <a:avLst/>
                          </a:prstGeom>
                          <a:noFill/>
                          <a:ln>
                            <a:noFill/>
                          </a:ln>
                        </wps:spPr>
                        <wps:txbx>
                          <w:txbxContent>
                            <w:p w14:paraId="59B7A82B">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信息</w:t>
                              </w:r>
                            </w:p>
                          </w:txbxContent>
                        </wps:txbx>
                        <wps:bodyPr/>
                      </wps:wsp>
                      <wps:wsp>
                        <wps:cNvPr id="103" name="Text Box 20"/>
                        <wps:cNvSpPr txBox="1">
                          <a:spLocks noChangeArrowheads="1"/>
                        </wps:cNvSpPr>
                        <wps:spPr bwMode="auto">
                          <a:xfrm>
                            <a:off x="2804" y="629"/>
                            <a:ext cx="720" cy="463"/>
                          </a:xfrm>
                          <a:prstGeom prst="rect">
                            <a:avLst/>
                          </a:prstGeom>
                          <a:noFill/>
                          <a:ln>
                            <a:noFill/>
                          </a:ln>
                        </wps:spPr>
                        <wps:txbx>
                          <w:txbxContent>
                            <w:p w14:paraId="00ED25D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干扰</w:t>
                              </w:r>
                            </w:p>
                          </w:txbxContent>
                        </wps:txbx>
                        <wps:bodyPr/>
                      </wps:wsp>
                      <wps:wsp>
                        <wps:cNvPr id="105" name="Text Box 22"/>
                        <wps:cNvSpPr txBox="1">
                          <a:spLocks noChangeArrowheads="1"/>
                        </wps:cNvSpPr>
                        <wps:spPr bwMode="auto">
                          <a:xfrm>
                            <a:off x="2160" y="1716"/>
                            <a:ext cx="2520" cy="468"/>
                          </a:xfrm>
                          <a:prstGeom prst="rect">
                            <a:avLst/>
                          </a:prstGeom>
                          <a:noFill/>
                          <a:ln>
                            <a:noFill/>
                          </a:ln>
                        </wps:spPr>
                        <wps:txbx>
                          <w:txbxContent>
                            <w:p w14:paraId="155A2D00">
                              <w:pPr>
                                <w:pStyle w:val="4"/>
                                <w:spacing w:before="0" w:beforeAutospacing="0" w:after="0" w:afterAutospacing="0"/>
                                <w:jc w:val="center"/>
                                <w:textAlignment w:val="baseline"/>
                                <w:rPr>
                                  <w:rFonts w:ascii="Times New Roman" w:hAnsi="Times New Roman" w:cs="Times New Roman" w:eastAsiaTheme="minorEastAsia"/>
                                  <w:b/>
                                  <w:sz w:val="18"/>
                                  <w:szCs w:val="18"/>
                                </w:rPr>
                              </w:pPr>
                              <w:r>
                                <w:rPr>
                                  <w:rFonts w:ascii="Times New Roman" w:hAnsi="Times New Roman" w:cs="Times New Roman" w:eastAsiaTheme="minorEastAsia"/>
                                  <w:b/>
                                  <w:color w:val="000000" w:themeColor="text1"/>
                                  <w:kern w:val="24"/>
                                  <w:sz w:val="18"/>
                                  <w:szCs w:val="18"/>
                                  <w14:textFill>
                                    <w14:solidFill>
                                      <w14:schemeClr w14:val="tx1"/>
                                    </w14:solidFill>
                                  </w14:textFill>
                                </w:rPr>
                                <w:t>图1.3 通信系统模型</w:t>
                              </w:r>
                            </w:p>
                          </w:txbxContent>
                        </wps:txbx>
                        <wps:bodyPr/>
                      </wps:wsp>
                    </wpg:wgp>
                  </a:graphicData>
                </a:graphic>
              </wp:anchor>
            </w:drawing>
          </mc:Choice>
          <mc:Fallback>
            <w:pict>
              <v:group id="Group 5" o:spid="_x0000_s1026" o:spt="203" style="position:absolute;left:0pt;margin-left:210.95pt;margin-top:31.05pt;height:136.4pt;width:205.85pt;mso-position-horizontal-relative:page;mso-wrap-distance-bottom:0pt;mso-wrap-distance-top:0pt;z-index:251662336;mso-width-relative:page;mso-height-relative:page;" coordorigin="1659,-20" coordsize="3561,2204" o:gfxdata="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D3QyrfbAAAACgEAAA8AAAAAAAAAAQAgAAAAIgAAAGRycy9kb3ducmV2Lnht&#10;bFBLAQIUABQAAAAIAIdO4kAB/ZMP9wMAACMXAAAOAAAAAAAAAAEAIAAAACoBAABkcnMvZTJvRG9j&#10;LnhtbFBLBQYAAAAABgAGAFkBAACTBwAAAAA=&#10;">
                <o:lock v:ext="edit" aspectratio="f"/>
                <v:shape id="Text Box 6" o:spid="_x0000_s1026" o:spt="202" type="#_x0000_t202" style="position:absolute;left:1659;top:-20;height:468;width:720;" fillcolor="#FF9999" filled="t" stroked="t" coordsize="21600,21600" o:gfxdata="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JkAH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7890267A">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信源</w:t>
                        </w:r>
                      </w:p>
                    </w:txbxContent>
                  </v:textbox>
                </v:shape>
                <v:shape id="Text Box 8" o:spid="_x0000_s1026" o:spt="202" type="#_x0000_t202" style="position:absolute;left:3060;top:0;height:468;width:720;" fillcolor="#FFCC99" filled="t" stroked="t" coordsize="21600,21600" o:gfxdata="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nXUp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14:paraId="624B03A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信道</w:t>
                        </w:r>
                      </w:p>
                    </w:txbxContent>
                  </v:textbox>
                </v:shape>
                <v:shape id="Text Box 9" o:spid="_x0000_s1026" o:spt="202" type="#_x0000_t202" style="position:absolute;left:4500;top:3;height:468;width:720;" fillcolor="#FF9999" filled="t" stroked="t" coordsize="21600,21600" o:gfxdata="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bRKu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14:paraId="3FFB868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信宿</w:t>
                        </w:r>
                      </w:p>
                    </w:txbxContent>
                  </v:textbox>
                </v:shape>
                <v:shape id="Text Box 11" o:spid="_x0000_s1026" o:spt="202" type="#_x0000_t202" style="position:absolute;left:2880;top:1092;height:468;width:1080;" fillcolor="#FF9999" filled="t" stroked="t" coordsize="21600,21600" o:gfxdata="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55R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3E16588B">
                        <w:pPr>
                          <w:pStyle w:val="4"/>
                          <w:spacing w:before="0" w:beforeAutospacing="0" w:after="0" w:afterAutospacing="0"/>
                          <w:jc w:val="center"/>
                          <w:textAlignment w:val="baseline"/>
                          <w:rPr>
                            <w:sz w:val="18"/>
                            <w:szCs w:val="18"/>
                          </w:rPr>
                        </w:pPr>
                        <w:r>
                          <w:rPr>
                            <w:rFonts w:hint="eastAsia" w:ascii="Times New Roman" w:cstheme="minorBidi"/>
                            <w:color w:val="000000" w:themeColor="text1"/>
                            <w:kern w:val="24"/>
                            <w:sz w:val="18"/>
                            <w:szCs w:val="18"/>
                            <w14:textFill>
                              <w14:solidFill>
                                <w14:schemeClr w14:val="tx1"/>
                              </w14:solidFill>
                            </w14:textFill>
                          </w:rPr>
                          <w:t>噪声源</w:t>
                        </w:r>
                      </w:p>
                    </w:txbxContent>
                  </v:textbox>
                </v:shape>
                <v:line id="Line 12" o:spid="_x0000_s1026" o:spt="20" style="position:absolute;left:2379;top:202;height:0;width:720;" filled="f" stroked="t" coordsize="21600,21600" o:gfxdata="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mwgL4A&#10;AADbAAAADwAAAAAAAAABACAAAAAiAAAAZHJzL2Rvd25yZXYueG1sUEsBAhQAFAAAAAgAh07iQDMv&#10;BZ47AAAAOQAAABAAAAAAAAAAAQAgAAAADQEAAGRycy9zaGFwZXhtbC54bWxQSwUGAAAAAAYABgBb&#10;AQAAtwMAAAAA&#10;">
                  <v:fill on="f" focussize="0,0"/>
                  <v:stroke weight="1pt" color="#000000" joinstyle="round" endarrow="classic" endarrowwidth="narrow" endarrowlength="long"/>
                  <v:imagedata o:title=""/>
                  <o:lock v:ext="edit" aspectratio="f"/>
                </v:line>
                <v:line id="Line 15" o:spid="_x0000_s1026" o:spt="20" style="position:absolute;left:3780;top:202;height:0;width:720;" filled="f" stroked="t" coordsize="21600,21600" o:gfxdata="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YHx65AAAA2wAA&#10;AA8AAAAAAAAAAQAgAAAAIgAAAGRycy9kb3ducmV2LnhtbFBLAQIUABQAAAAIAIdO4kAzLwWeOwAA&#10;ADkAAAAQAAAAAAAAAAEAIAAAAAgBAABkcnMvc2hhcGV4bWwueG1sUEsFBgAAAAAGAAYAWwEAALID&#10;AAAAAA==&#10;">
                  <v:fill on="f" focussize="0,0"/>
                  <v:stroke weight="1pt" color="#000000" joinstyle="round" endarrow="classic" endarrowwidth="narrow" endarrowlength="long"/>
                  <v:imagedata o:title=""/>
                  <o:lock v:ext="edit" aspectratio="f"/>
                </v:line>
                <v:line id="Line 16" o:spid="_x0000_s1026" o:spt="20" style="position:absolute;left:3420;top:471;flip:y;height:624;width:0;" filled="f" stroked="t" coordsize="21600,21600" o:gfxdata="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lBUL4A&#10;AADbAAAADwAAAAAAAAABACAAAAAiAAAAZHJzL2Rvd25yZXYueG1sUEsBAhQAFAAAAAgAh07iQDMv&#10;BZ47AAAAOQAAABAAAAAAAAAAAQAgAAAADQEAAGRycy9zaGFwZXhtbC54bWxQSwUGAAAAAAYABgBb&#10;AQAAtwMAAAAA&#10;">
                  <v:fill on="f" focussize="0,0"/>
                  <v:stroke weight="1pt" color="#000000" joinstyle="round" endarrow="classic" endarrowwidth="narrow" endarrowlength="long"/>
                  <v:imagedata o:title=""/>
                  <o:lock v:ext="edit" aspectratio="f"/>
                </v:line>
                <v:shape id="Text Box 18" o:spid="_x0000_s1026" o:spt="202" type="#_x0000_t202" style="position:absolute;left:2377;top:202;height:398;width:720;" filled="f" stroked="f" coordsize="21600,21600" o:gfxdata="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K99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468373CD">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信息</w:t>
                        </w:r>
                      </w:p>
                    </w:txbxContent>
                  </v:textbox>
                </v:shape>
                <v:shape id="Text Box 19" o:spid="_x0000_s1026" o:spt="202" type="#_x0000_t202" style="position:absolute;left:3803;top:215;height:409;width:720;" filled="f" stroked="f" coordsize="21600,21600" o:gfxdata="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kCOB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59B7A82B">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信息</w:t>
                        </w:r>
                      </w:p>
                    </w:txbxContent>
                  </v:textbox>
                </v:shape>
                <v:shape id="Text Box 20" o:spid="_x0000_s1026" o:spt="202" type="#_x0000_t202" style="position:absolute;left:2804;top:629;height:463;width:720;" filled="f" stroked="f" coordsize="21600,21600" o:gfxdata="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chh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00ED25DF">
                        <w:pPr>
                          <w:pStyle w:val="4"/>
                          <w:spacing w:before="0" w:beforeAutospacing="0" w:after="0" w:afterAutospacing="0"/>
                          <w:jc w:val="center"/>
                          <w:textAlignment w:val="baseline"/>
                          <w:rPr>
                            <w:b/>
                            <w:sz w:val="18"/>
                            <w:szCs w:val="18"/>
                          </w:rPr>
                        </w:pPr>
                        <w:r>
                          <w:rPr>
                            <w:rFonts w:hint="eastAsia" w:ascii="Times New Roman" w:cstheme="minorBidi"/>
                            <w:b/>
                            <w:color w:val="000000" w:themeColor="text1"/>
                            <w:kern w:val="24"/>
                            <w:sz w:val="18"/>
                            <w:szCs w:val="18"/>
                            <w14:textFill>
                              <w14:solidFill>
                                <w14:schemeClr w14:val="tx1"/>
                              </w14:solidFill>
                            </w14:textFill>
                          </w:rPr>
                          <w:t>干扰</w:t>
                        </w:r>
                      </w:p>
                    </w:txbxContent>
                  </v:textbox>
                </v:shape>
                <v:shape id="Text Box 22" o:spid="_x0000_s1026" o:spt="202" type="#_x0000_t202" style="position:absolute;left:2160;top:1716;height:468;width:2520;"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55A2D00">
                        <w:pPr>
                          <w:pStyle w:val="4"/>
                          <w:spacing w:before="0" w:beforeAutospacing="0" w:after="0" w:afterAutospacing="0"/>
                          <w:jc w:val="center"/>
                          <w:textAlignment w:val="baseline"/>
                          <w:rPr>
                            <w:rFonts w:ascii="Times New Roman" w:hAnsi="Times New Roman" w:cs="Times New Roman" w:eastAsiaTheme="minorEastAsia"/>
                            <w:b/>
                            <w:sz w:val="18"/>
                            <w:szCs w:val="18"/>
                          </w:rPr>
                        </w:pPr>
                        <w:r>
                          <w:rPr>
                            <w:rFonts w:ascii="Times New Roman" w:hAnsi="Times New Roman" w:cs="Times New Roman" w:eastAsiaTheme="minorEastAsia"/>
                            <w:b/>
                            <w:color w:val="000000" w:themeColor="text1"/>
                            <w:kern w:val="24"/>
                            <w:sz w:val="18"/>
                            <w:szCs w:val="18"/>
                            <w14:textFill>
                              <w14:solidFill>
                                <w14:schemeClr w14:val="tx1"/>
                              </w14:solidFill>
                            </w14:textFill>
                          </w:rPr>
                          <w:t>图1.3 通信系统模型</w:t>
                        </w:r>
                      </w:p>
                    </w:txbxContent>
                  </v:textbox>
                </v:shape>
                <w10:wrap type="topAndBottom"/>
              </v:group>
            </w:pict>
          </mc:Fallback>
        </mc:AlternateContent>
      </w:r>
      <w:r>
        <w:rPr>
          <w:rFonts w:hint="eastAsia" w:cs="宋体"/>
          <w:color w:val="000000"/>
        </w:rPr>
        <w:t>因此，我们有必要进一步了解通信系统。图1</w:t>
      </w:r>
      <w:r>
        <w:rPr>
          <w:rFonts w:cs="宋体"/>
          <w:color w:val="000000"/>
        </w:rPr>
        <w:t>.3</w:t>
      </w:r>
      <w:r>
        <w:rPr>
          <w:rFonts w:hint="eastAsia" w:cs="宋体"/>
          <w:color w:val="000000"/>
        </w:rPr>
        <w:t>是通信系统简化框图。</w:t>
      </w:r>
    </w:p>
    <w:p w14:paraId="71F5C4CF">
      <w:pPr>
        <w:spacing w:line="360" w:lineRule="auto"/>
        <w:ind w:firstLine="420" w:firstLineChars="200"/>
        <w:rPr>
          <w:rFonts w:cs="宋体"/>
          <w:color w:val="000000"/>
        </w:rPr>
      </w:pPr>
      <w:r>
        <w:rPr>
          <w:rFonts w:hint="eastAsia" w:cs="宋体"/>
          <w:color w:val="000000"/>
        </w:rPr>
        <w:t>通信，就是把信息从一个地方（信息的出发点，信源）通过信息的传输通道（信道）传送到另一个地方（目的地，信宿）。在信息的传输过程中，信道不可能是理想的，存在噪声和干扰（噪声源）。</w:t>
      </w:r>
    </w:p>
    <w:p w14:paraId="62ED0400">
      <w:pPr>
        <w:spacing w:line="360" w:lineRule="auto"/>
        <w:ind w:firstLine="420" w:firstLineChars="200"/>
        <w:rPr>
          <w:rFonts w:cs="宋体"/>
          <w:color w:val="000000"/>
        </w:rPr>
      </w:pPr>
      <w:r>
        <w:rPr>
          <w:rFonts w:hint="eastAsia" w:cs="宋体"/>
          <w:color w:val="000000"/>
        </w:rPr>
        <w:t>在通信的过程中，我们最关注的是以下三个方面：</w:t>
      </w:r>
    </w:p>
    <w:p w14:paraId="40C3CFC9">
      <w:pPr>
        <w:pStyle w:val="9"/>
        <w:numPr>
          <w:ilvl w:val="3"/>
          <w:numId w:val="1"/>
        </w:numPr>
        <w:spacing w:line="360" w:lineRule="auto"/>
        <w:ind w:firstLineChars="0"/>
        <w:rPr>
          <w:rFonts w:cs="宋体"/>
          <w:color w:val="000000"/>
        </w:rPr>
      </w:pPr>
      <w:r>
        <w:rPr>
          <w:rFonts w:hint="eastAsia" w:cs="宋体"/>
          <w:color w:val="000000"/>
        </w:rPr>
        <w:t>信息传递的</w:t>
      </w:r>
      <w:r>
        <w:rPr>
          <w:rFonts w:hint="eastAsia" w:cs="宋体"/>
          <w:b/>
          <w:color w:val="000000"/>
        </w:rPr>
        <w:t>有效性</w:t>
      </w:r>
      <w:r>
        <w:rPr>
          <w:rFonts w:hint="eastAsia" w:cs="宋体"/>
          <w:color w:val="000000"/>
        </w:rPr>
        <w:t>：用尽可能少的符号，把尽可能多的信息传递到目的地（或者说，在尽可能短的时间内，把尽可能多的信息传送到目的地）；</w:t>
      </w:r>
    </w:p>
    <w:p w14:paraId="4274ABD0">
      <w:pPr>
        <w:pStyle w:val="9"/>
        <w:numPr>
          <w:ilvl w:val="3"/>
          <w:numId w:val="1"/>
        </w:numPr>
        <w:spacing w:line="360" w:lineRule="auto"/>
        <w:ind w:firstLineChars="0"/>
        <w:rPr>
          <w:rFonts w:cs="宋体"/>
          <w:color w:val="000000"/>
        </w:rPr>
      </w:pPr>
      <w:r>
        <w:rPr>
          <w:rFonts w:hint="eastAsia" w:cs="宋体"/>
          <w:color w:val="000000"/>
        </w:rPr>
        <w:t>信息传递的</w:t>
      </w:r>
      <w:r>
        <w:rPr>
          <w:rFonts w:hint="eastAsia" w:cs="宋体"/>
          <w:b/>
          <w:color w:val="000000"/>
        </w:rPr>
        <w:t>可靠性</w:t>
      </w:r>
      <w:r>
        <w:rPr>
          <w:rFonts w:hint="eastAsia" w:cs="宋体"/>
          <w:color w:val="000000"/>
        </w:rPr>
        <w:t>：信息传递过程中，要尽可能减少差错；</w:t>
      </w:r>
    </w:p>
    <w:p w14:paraId="3271BEBF">
      <w:pPr>
        <w:pStyle w:val="9"/>
        <w:numPr>
          <w:ilvl w:val="3"/>
          <w:numId w:val="1"/>
        </w:numPr>
        <w:spacing w:line="360" w:lineRule="auto"/>
        <w:ind w:firstLineChars="0"/>
        <w:rPr>
          <w:rFonts w:cs="宋体"/>
          <w:color w:val="000000"/>
        </w:rPr>
      </w:pPr>
      <w:r>
        <w:rPr>
          <w:rFonts w:hint="eastAsia" w:cs="宋体"/>
          <w:color w:val="000000"/>
        </w:rPr>
        <w:t>信息传递的</w:t>
      </w:r>
      <w:r>
        <w:rPr>
          <w:rFonts w:hint="eastAsia" w:cs="宋体"/>
          <w:b/>
          <w:color w:val="000000"/>
        </w:rPr>
        <w:t>安全性</w:t>
      </w:r>
      <w:r>
        <w:rPr>
          <w:rFonts w:hint="eastAsia" w:cs="宋体"/>
          <w:color w:val="000000"/>
        </w:rPr>
        <w:t>：信息传递过程中，要尽可能保密。</w:t>
      </w:r>
    </w:p>
    <w:p w14:paraId="3F9E4B34">
      <w:pPr>
        <w:spacing w:line="360" w:lineRule="auto"/>
        <w:rPr>
          <w:rFonts w:cs="宋体"/>
          <w:color w:val="000000"/>
        </w:rPr>
      </w:pPr>
      <w:r>
        <w:rPr>
          <w:rFonts w:hint="eastAsia" w:cs="宋体"/>
          <w:color w:val="000000"/>
        </w:rPr>
        <w:t xml:space="preserve"> </w:t>
      </w:r>
      <w:r>
        <w:rPr>
          <w:rFonts w:cs="宋体"/>
          <w:color w:val="000000"/>
        </w:rPr>
        <w:t xml:space="preserve">   </w:t>
      </w:r>
      <w:r>
        <w:rPr>
          <w:rFonts w:hint="eastAsia" w:cs="宋体"/>
          <w:b/>
          <w:color w:val="000000"/>
        </w:rPr>
        <w:t>本书只考虑有效性和可靠性问题。</w:t>
      </w:r>
      <w:r>
        <w:rPr>
          <w:rFonts w:hint="eastAsia" w:cs="宋体"/>
          <w:color w:val="000000"/>
        </w:rPr>
        <w:t>安全性问题可参见有关计算机加密算法等课程。</w:t>
      </w:r>
    </w:p>
    <w:p w14:paraId="37B3E6B9">
      <w:pPr>
        <w:pStyle w:val="9"/>
        <w:numPr>
          <w:ilvl w:val="1"/>
          <w:numId w:val="5"/>
        </w:numPr>
        <w:spacing w:before="100" w:beforeAutospacing="1" w:after="100" w:afterAutospacing="1"/>
        <w:ind w:firstLineChars="0"/>
        <w:rPr>
          <w:b/>
        </w:rPr>
      </w:pPr>
      <w:r>
        <w:rPr>
          <w:rFonts w:hint="eastAsia"/>
          <w:b/>
        </w:rPr>
        <w:t>信息论与编码的研究内容</w:t>
      </w:r>
    </w:p>
    <w:p w14:paraId="578229C5">
      <w:pPr>
        <w:spacing w:line="360" w:lineRule="auto"/>
        <w:ind w:firstLine="420" w:firstLineChars="200"/>
        <w:rPr>
          <w:rFonts w:cs="宋体"/>
          <w:color w:val="000000"/>
        </w:rPr>
      </w:pPr>
      <w:r>
        <w:rPr>
          <w:rFonts w:hint="eastAsia" w:cs="宋体"/>
          <w:color w:val="000000"/>
        </w:rPr>
        <w:t>衡量通信系统质量好坏，主要有</w:t>
      </w:r>
      <w:r>
        <w:rPr>
          <w:rFonts w:hint="eastAsia" w:cs="宋体"/>
          <w:b/>
          <w:color w:val="000000"/>
        </w:rPr>
        <w:t>有效性、可靠性和安全性</w:t>
      </w:r>
      <w:r>
        <w:rPr>
          <w:rFonts w:hint="eastAsia" w:cs="宋体"/>
          <w:color w:val="000000"/>
        </w:rPr>
        <w:t>等指标，这些指标，当然越高越好。问题是，它们能高到多少（极限值是什么）？用什么样的手段能够达到或者接近这些极限值？有关这些问题的解答，就是信息论与编码这门课程的主要内容：</w:t>
      </w:r>
      <w:r>
        <w:rPr>
          <w:rFonts w:hint="eastAsia" w:cs="宋体"/>
          <w:b/>
          <w:color w:val="000000"/>
        </w:rPr>
        <w:t>信息论解答性能极限值的问题，而编码解答达到或接近这些性能极限值的手段和途径问题。</w:t>
      </w:r>
    </w:p>
    <w:p w14:paraId="7F3B4569">
      <w:pPr>
        <w:numPr>
          <w:ilvl w:val="1"/>
          <w:numId w:val="7"/>
        </w:numPr>
        <w:spacing w:before="100" w:beforeAutospacing="1" w:after="100" w:afterAutospacing="1"/>
        <w:ind w:left="816" w:hanging="391"/>
        <w:rPr>
          <w:b/>
        </w:rPr>
      </w:pPr>
      <w:r>
        <w:rPr>
          <w:rFonts w:hint="eastAsia"/>
          <w:b/>
        </w:rPr>
        <w:t>本书章节结构</w:t>
      </w:r>
    </w:p>
    <w:p w14:paraId="08A38E6D">
      <w:pPr>
        <w:spacing w:line="360" w:lineRule="auto"/>
        <w:ind w:firstLine="420" w:firstLineChars="200"/>
        <w:rPr>
          <w:rFonts w:cs="宋体"/>
          <w:color w:val="000000"/>
        </w:rPr>
      </w:pPr>
      <w:r>
        <w:rPr>
          <w:rFonts w:hint="eastAsia" w:cs="宋体"/>
          <w:color w:val="000000"/>
        </w:rPr>
        <w:t>既然信息论与编码是紧紧围绕通信（信息传递）过程来进行研究和讨论的，那么其内容也就是紧紧围绕通信系统来展开的。从通信系统模型方框图1</w:t>
      </w:r>
      <w:r>
        <w:rPr>
          <w:rFonts w:cs="宋体"/>
          <w:color w:val="000000"/>
        </w:rPr>
        <w:t>.3</w:t>
      </w:r>
      <w:r>
        <w:rPr>
          <w:rFonts w:hint="eastAsia" w:cs="宋体"/>
          <w:color w:val="000000"/>
        </w:rPr>
        <w:t>可以看出，通信系统主要包括信源、信道和信宿三部分（干扰可看成信道的一部分），也可以看成发送端（信源端）、信道和接收端（信宿端）三部分。接收端所做的工作，基本上是发送端工作的逆过程（发送端对信息做某种包装以方便传输，而接收端则要拆除包装以获取信息）。</w:t>
      </w:r>
    </w:p>
    <w:p w14:paraId="457DFB59">
      <w:pPr>
        <w:spacing w:line="360" w:lineRule="auto"/>
        <w:ind w:firstLine="420" w:firstLineChars="200"/>
        <w:rPr>
          <w:rFonts w:cs="宋体"/>
          <w:color w:val="000000"/>
        </w:rPr>
      </w:pPr>
      <w:r>
        <w:rPr>
          <w:rFonts w:hint="eastAsia" w:cs="宋体"/>
          <w:color w:val="000000"/>
        </w:rPr>
        <w:t>所以，要研究的主要部分，就是：</w:t>
      </w:r>
      <w:r>
        <w:rPr>
          <w:rFonts w:hint="eastAsia" w:cs="宋体"/>
          <w:b/>
          <w:color w:val="000000"/>
        </w:rPr>
        <w:t>信源</w:t>
      </w:r>
      <w:r>
        <w:rPr>
          <w:rFonts w:hint="eastAsia" w:cs="宋体"/>
          <w:color w:val="000000"/>
        </w:rPr>
        <w:t>和</w:t>
      </w:r>
      <w:r>
        <w:rPr>
          <w:rFonts w:hint="eastAsia" w:cs="宋体"/>
          <w:b/>
          <w:color w:val="000000"/>
        </w:rPr>
        <w:t>信道</w:t>
      </w:r>
      <w:r>
        <w:rPr>
          <w:rFonts w:hint="eastAsia" w:cs="宋体"/>
          <w:color w:val="000000"/>
        </w:rPr>
        <w:t>。</w:t>
      </w:r>
    </w:p>
    <w:p w14:paraId="1D107A4E">
      <w:pPr>
        <w:spacing w:line="360" w:lineRule="auto"/>
        <w:ind w:firstLine="420" w:firstLineChars="200"/>
        <w:rPr>
          <w:rFonts w:cs="宋体"/>
          <w:color w:val="000000"/>
        </w:rPr>
      </w:pPr>
      <w:r>
        <w:rPr>
          <w:rFonts w:hint="eastAsia" w:cs="宋体"/>
          <w:color w:val="000000"/>
        </w:rPr>
        <w:t>因此，本书以下的主要章节安排包括：</w:t>
      </w:r>
    </w:p>
    <w:p w14:paraId="2A9875E2">
      <w:pPr>
        <w:spacing w:line="360" w:lineRule="auto"/>
        <w:ind w:firstLine="420" w:firstLineChars="200"/>
        <w:rPr>
          <w:rFonts w:cs="宋体"/>
          <w:color w:val="000000"/>
        </w:rPr>
      </w:pPr>
      <w:r>
        <w:rPr>
          <w:rFonts w:hint="eastAsia" w:cs="宋体"/>
          <w:color w:val="000000"/>
        </w:rPr>
        <w:t>第二章：信源及信源熵</w:t>
      </w:r>
    </w:p>
    <w:p w14:paraId="553235B4">
      <w:pPr>
        <w:spacing w:line="360" w:lineRule="auto"/>
        <w:ind w:firstLine="420" w:firstLineChars="200"/>
        <w:rPr>
          <w:rFonts w:cs="宋体"/>
          <w:color w:val="000000"/>
        </w:rPr>
      </w:pPr>
      <w:r>
        <w:rPr>
          <w:rFonts w:hint="eastAsia" w:cs="宋体"/>
          <w:color w:val="000000"/>
        </w:rPr>
        <w:t>首先，对信源进行分类；然后，按照从简单到复杂的顺序，用数学模型表示各种信源，并研究信源的一个重要参量</w:t>
      </w:r>
      <w:r>
        <w:rPr>
          <w:rFonts w:cs="宋体"/>
          <w:color w:val="000000"/>
        </w:rPr>
        <w:t>—</w:t>
      </w:r>
      <w:r>
        <w:rPr>
          <w:rFonts w:hint="eastAsia" w:cs="宋体"/>
          <w:color w:val="000000"/>
        </w:rPr>
        <w:t>信源熵；以及围绕信源熵的若干相关内容（互信息量等）。</w:t>
      </w:r>
    </w:p>
    <w:p w14:paraId="2DE83EC4">
      <w:pPr>
        <w:spacing w:line="360" w:lineRule="auto"/>
        <w:ind w:firstLine="420" w:firstLineChars="200"/>
        <w:rPr>
          <w:rFonts w:cs="宋体"/>
          <w:color w:val="000000"/>
        </w:rPr>
      </w:pPr>
      <w:r>
        <w:rPr>
          <w:rFonts w:hint="eastAsia" w:cs="宋体"/>
          <w:color w:val="000000"/>
        </w:rPr>
        <w:t>第三章：信道及信道容量</w:t>
      </w:r>
    </w:p>
    <w:p w14:paraId="6FB118E4">
      <w:pPr>
        <w:spacing w:line="360" w:lineRule="auto"/>
        <w:ind w:firstLine="420" w:firstLineChars="200"/>
        <w:rPr>
          <w:rFonts w:cs="宋体"/>
          <w:color w:val="000000"/>
        </w:rPr>
      </w:pPr>
      <w:r>
        <w:rPr>
          <w:rFonts w:hint="eastAsia" w:cs="宋体"/>
          <w:color w:val="000000"/>
        </w:rPr>
        <w:t>首先，对信道进行分类；然后，按照从简单到复杂的顺序，用数学模型表示各种信道，并研究信道的一个重要参量</w:t>
      </w:r>
      <w:r>
        <w:rPr>
          <w:rFonts w:cs="宋体"/>
          <w:color w:val="000000"/>
        </w:rPr>
        <w:t>—</w:t>
      </w:r>
      <w:r>
        <w:rPr>
          <w:rFonts w:hint="eastAsia" w:cs="宋体"/>
          <w:color w:val="000000"/>
        </w:rPr>
        <w:t>信道容量；以及围绕信道容量的若干相关内容。</w:t>
      </w:r>
    </w:p>
    <w:p w14:paraId="4015EBF5">
      <w:pPr>
        <w:spacing w:line="360" w:lineRule="auto"/>
        <w:ind w:firstLine="420" w:firstLineChars="200"/>
        <w:rPr>
          <w:rFonts w:cs="宋体"/>
          <w:color w:val="000000"/>
        </w:rPr>
      </w:pPr>
      <w:r>
        <w:rPr>
          <w:rFonts w:hint="eastAsia" w:cs="宋体"/>
          <w:color w:val="000000"/>
        </w:rPr>
        <w:t>可以看出：第二章和第三章是完全平行的，</w:t>
      </w:r>
      <w:r>
        <w:rPr>
          <w:rFonts w:hint="eastAsia" w:cs="宋体"/>
          <w:b/>
          <w:color w:val="000000"/>
        </w:rPr>
        <w:t>信源对应信道；信源熵对应信道容量</w:t>
      </w:r>
      <w:r>
        <w:rPr>
          <w:rFonts w:hint="eastAsia" w:cs="宋体"/>
          <w:color w:val="000000"/>
        </w:rPr>
        <w:t>。</w:t>
      </w:r>
    </w:p>
    <w:p w14:paraId="108271C8">
      <w:pPr>
        <w:spacing w:before="100" w:beforeAutospacing="1" w:after="100" w:afterAutospacing="1" w:line="360" w:lineRule="auto"/>
        <w:ind w:firstLine="420" w:firstLineChars="200"/>
        <w:rPr>
          <w:rFonts w:cs="宋体"/>
          <w:color w:val="000000"/>
        </w:rPr>
      </w:pPr>
      <w:r>
        <w:rPr>
          <w:rFonts w:hint="eastAsia" w:cs="宋体"/>
          <w:color w:val="000000"/>
        </w:rPr>
        <w:t>实际上，</w:t>
      </w:r>
      <w:r>
        <w:rPr>
          <w:rFonts w:hint="eastAsia" w:cs="宋体"/>
          <w:b/>
          <w:color w:val="000000"/>
        </w:rPr>
        <w:t>信源熵是对应有效性</w:t>
      </w:r>
      <w:r>
        <w:rPr>
          <w:rFonts w:hint="eastAsia" w:cs="宋体"/>
          <w:color w:val="000000"/>
        </w:rPr>
        <w:t>的重要参数，而</w:t>
      </w:r>
      <w:r>
        <w:rPr>
          <w:rFonts w:hint="eastAsia" w:cs="宋体"/>
          <w:b/>
          <w:color w:val="000000"/>
        </w:rPr>
        <w:t>信道容量是对应可靠性</w:t>
      </w:r>
      <w:r>
        <w:rPr>
          <w:rFonts w:hint="eastAsia" w:cs="宋体"/>
          <w:color w:val="000000"/>
        </w:rPr>
        <w:t>的重要参数。在对信源和信道有了一定的认识（第二章和第三章）以后，接下来的任务，就是用什么手段和途径（编码），来实现高有效性和高可靠性。</w:t>
      </w:r>
    </w:p>
    <w:p w14:paraId="3BDF3794">
      <w:pPr>
        <w:spacing w:line="360" w:lineRule="auto"/>
        <w:ind w:firstLine="420" w:firstLineChars="200"/>
        <w:rPr>
          <w:rFonts w:cs="宋体"/>
          <w:color w:val="000000"/>
        </w:rPr>
      </w:pPr>
      <w:r>
        <w:rPr>
          <w:rFonts w:hint="eastAsia" w:cs="宋体"/>
          <w:color w:val="000000"/>
        </w:rPr>
        <w:t>因此，就有了：</w:t>
      </w:r>
    </w:p>
    <w:p w14:paraId="201F4346">
      <w:pPr>
        <w:spacing w:line="360" w:lineRule="auto"/>
        <w:ind w:firstLine="420" w:firstLineChars="200"/>
        <w:rPr>
          <w:rFonts w:cs="宋体"/>
          <w:color w:val="000000"/>
        </w:rPr>
      </w:pPr>
      <w:r>
        <w:rPr>
          <w:rFonts w:hint="eastAsia" w:cs="宋体"/>
          <w:color w:val="000000"/>
        </w:rPr>
        <w:t>第五章：信源编码</w:t>
      </w:r>
    </w:p>
    <w:p w14:paraId="3EA3B830">
      <w:pPr>
        <w:spacing w:line="360" w:lineRule="auto"/>
        <w:ind w:firstLine="420" w:firstLineChars="200"/>
        <w:rPr>
          <w:rFonts w:cs="宋体"/>
          <w:color w:val="000000"/>
        </w:rPr>
      </w:pPr>
      <w:r>
        <w:rPr>
          <w:rFonts w:hint="eastAsia" w:cs="宋体"/>
          <w:color w:val="000000"/>
        </w:rPr>
        <w:t>信源编码用于提高通信系统的有效性。本章在介绍一些基本概念的基础上，引出信源编码定理（有效性的极限值），并介绍一些常用的信源编码方法。</w:t>
      </w:r>
    </w:p>
    <w:p w14:paraId="663AC9F8">
      <w:pPr>
        <w:spacing w:line="360" w:lineRule="auto"/>
        <w:ind w:firstLine="420" w:firstLineChars="200"/>
        <w:rPr>
          <w:rFonts w:cs="宋体"/>
          <w:color w:val="000000"/>
        </w:rPr>
      </w:pPr>
      <w:r>
        <w:rPr>
          <w:rFonts w:hint="eastAsia" w:cs="宋体"/>
          <w:color w:val="000000"/>
        </w:rPr>
        <w:t>第六章：信道编码</w:t>
      </w:r>
    </w:p>
    <w:p w14:paraId="7F0E47EF">
      <w:pPr>
        <w:spacing w:line="360" w:lineRule="auto"/>
        <w:ind w:firstLine="420" w:firstLineChars="200"/>
        <w:rPr>
          <w:rFonts w:cs="宋体"/>
          <w:color w:val="000000"/>
        </w:rPr>
      </w:pPr>
      <w:r>
        <w:rPr>
          <w:rFonts w:hint="eastAsia" w:cs="宋体"/>
          <w:color w:val="000000"/>
        </w:rPr>
        <w:t>信道编码用于提高通信系统的可靠性。本章在介绍一些基本概念的基础上，引出信道编码定理（可靠性的极限值），并介绍一些常用的信道编码方法。</w:t>
      </w:r>
    </w:p>
    <w:p w14:paraId="210F4A5C">
      <w:pPr>
        <w:spacing w:line="360" w:lineRule="auto"/>
        <w:ind w:firstLine="420" w:firstLineChars="200"/>
        <w:rPr>
          <w:rFonts w:cs="宋体"/>
          <w:color w:val="000000"/>
        </w:rPr>
      </w:pPr>
      <w:r>
        <w:rPr>
          <w:rFonts w:hint="eastAsia" w:cs="宋体"/>
          <w:color w:val="000000"/>
        </w:rPr>
        <w:t>可以看出：第五章和第六章是完全平行的，</w:t>
      </w:r>
      <w:r>
        <w:rPr>
          <w:rFonts w:hint="eastAsia" w:cs="宋体"/>
          <w:b/>
          <w:color w:val="000000"/>
        </w:rPr>
        <w:t>信源编码对应信道编码；有效性对应可靠性</w:t>
      </w:r>
      <w:r>
        <w:rPr>
          <w:rFonts w:hint="eastAsia" w:cs="宋体"/>
          <w:color w:val="000000"/>
        </w:rPr>
        <w:t>。</w:t>
      </w:r>
    </w:p>
    <w:p w14:paraId="26621132">
      <w:pPr>
        <w:spacing w:line="360" w:lineRule="auto"/>
        <w:ind w:firstLine="420" w:firstLineChars="200"/>
        <w:rPr>
          <w:rFonts w:cs="宋体"/>
          <w:color w:val="000000"/>
        </w:rPr>
      </w:pPr>
      <w:r>
        <w:rPr>
          <w:rFonts w:hint="eastAsia" w:cs="宋体"/>
          <w:color w:val="000000"/>
        </w:rPr>
        <w:t>除此之外，还要讨论允许一定失真的信源编码（限失真信源编码，压缩编码）问题，讨论失真允许限度和信息率之间的关系（信息率失真函数），这些问题在第四章讨论。</w:t>
      </w:r>
    </w:p>
    <w:p w14:paraId="3ECBBE80">
      <w:pPr>
        <w:spacing w:line="360" w:lineRule="auto"/>
        <w:ind w:firstLine="420" w:firstLineChars="200"/>
        <w:rPr>
          <w:rFonts w:cs="宋体"/>
          <w:color w:val="000000"/>
        </w:rPr>
      </w:pPr>
      <w:r>
        <w:rPr>
          <w:rFonts w:hint="eastAsia" w:cs="宋体"/>
          <w:color w:val="000000"/>
        </w:rPr>
        <w:t>最后，还要对信息论的前沿问题做简单介绍，主要介绍网络信息论的有关概念和知识，是为本书的第七章。</w:t>
      </w:r>
    </w:p>
    <w:p w14:paraId="13F99217">
      <w:pPr>
        <w:spacing w:line="360" w:lineRule="auto"/>
        <w:ind w:firstLine="422" w:firstLineChars="200"/>
        <w:rPr>
          <w:rFonts w:cs="宋体"/>
          <w:color w:val="000000"/>
        </w:rPr>
      </w:pPr>
      <w:r>
        <w:rPr>
          <w:rFonts w:hint="eastAsia" w:cs="宋体"/>
          <w:b/>
          <w:color w:val="000000"/>
        </w:rPr>
        <w:t>归纳起来</w:t>
      </w:r>
      <w:r>
        <w:rPr>
          <w:rFonts w:hint="eastAsia" w:cs="宋体"/>
          <w:color w:val="000000"/>
        </w:rPr>
        <w:t>：本书围绕信源和信道两个内容：第二章（信源及通信的有效性）和第三章（信道及通信的可靠性）研究信源和信道的基本属性，两章是平行的（包括第四章）；而第五章和第六章则在第二章和第三章的基础上，研究实现有效性和可靠性的手段和途径（信源编码和信道编码），两章是平行的。最后在第七章介绍了网络信息论。</w:t>
      </w:r>
    </w:p>
    <w:p w14:paraId="1AA9832B">
      <w:pPr>
        <w:spacing w:line="360" w:lineRule="auto"/>
        <w:ind w:firstLine="420" w:firstLineChars="200"/>
        <w:rPr>
          <w:rFonts w:cs="宋体"/>
          <w:color w:val="000000"/>
        </w:rPr>
      </w:pPr>
      <w:r>
        <w:rPr>
          <w:rFonts w:hint="eastAsia" w:cs="宋体"/>
          <w:color w:val="000000"/>
        </w:rPr>
        <w:t>另外，在每一章的后面，都附有若干附录。这些附录，或为该章正文中某些结论的严格数学推导（为聚焦基本概念和物理意义，正文中涉及到较繁琐数学推导的地方，大多放在附录中，供有需要的读者参考），或为扩展阅读部分。附录为选读内容，不影响正文的理解。</w:t>
      </w:r>
    </w:p>
    <w:p w14:paraId="40E4109A">
      <w:pPr>
        <w:spacing w:line="360" w:lineRule="auto"/>
        <w:jc w:val="center"/>
        <w:rPr>
          <w:rFonts w:cs="宋体"/>
          <w:color w:val="FF0000"/>
        </w:rPr>
      </w:pPr>
      <w:r>
        <w:rPr>
          <w:rFonts w:cs="宋体"/>
          <w:color w:val="FF0000"/>
        </w:rPr>
        <mc:AlternateContent>
          <mc:Choice Requires="wpc">
            <w:drawing>
              <wp:inline distT="0" distB="0" distL="0" distR="0">
                <wp:extent cx="4364990" cy="3076575"/>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 name="组合 25"/>
                        <wpg:cNvGrpSpPr/>
                        <wpg:grpSpPr>
                          <a:xfrm>
                            <a:off x="246490" y="397565"/>
                            <a:ext cx="3824578" cy="2504661"/>
                            <a:chOff x="246490" y="397565"/>
                            <a:chExt cx="3824578" cy="2504661"/>
                          </a:xfrm>
                        </wpg:grpSpPr>
                        <wps:wsp>
                          <wps:cNvPr id="4" name="文本框 4"/>
                          <wps:cNvSpPr txBox="1"/>
                          <wps:spPr>
                            <a:xfrm>
                              <a:off x="246490" y="1407381"/>
                              <a:ext cx="1001865" cy="310101"/>
                            </a:xfrm>
                            <a:prstGeom prst="rect">
                              <a:avLst/>
                            </a:prstGeom>
                            <a:solidFill>
                              <a:schemeClr val="lt1"/>
                            </a:solidFill>
                            <a:ln w="6350">
                              <a:solidFill>
                                <a:prstClr val="black"/>
                              </a:solidFill>
                            </a:ln>
                          </wps:spPr>
                          <wps:txbx>
                            <w:txbxContent>
                              <w:p w14:paraId="0DE259E4">
                                <w:r>
                                  <w:t>信息论与编码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直接连接符 5"/>
                          <wps:cNvCnPr>
                            <a:stCxn id="4" idx="3"/>
                          </wps:cNvCnPr>
                          <wps:spPr>
                            <a:xfrm>
                              <a:off x="1248355" y="1562432"/>
                              <a:ext cx="2464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1470991" y="970059"/>
                              <a:ext cx="15903" cy="11767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1478942" y="962108"/>
                              <a:ext cx="3498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wps:spPr>
                            <a:xfrm>
                              <a:off x="1486894" y="2146853"/>
                              <a:ext cx="3260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1812897" y="842838"/>
                              <a:ext cx="604299" cy="270345"/>
                            </a:xfrm>
                            <a:prstGeom prst="rect">
                              <a:avLst/>
                            </a:prstGeom>
                            <a:solidFill>
                              <a:schemeClr val="lt1"/>
                            </a:solidFill>
                            <a:ln w="6350">
                              <a:solidFill>
                                <a:prstClr val="black"/>
                              </a:solidFill>
                            </a:ln>
                          </wps:spPr>
                          <wps:txbx>
                            <w:txbxContent>
                              <w:p w14:paraId="7B7AD870">
                                <w:r>
                                  <w:rPr>
                                    <w:rFonts w:hint="eastAsia"/>
                                  </w:rPr>
                                  <w:t>有效性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1820849" y="2019631"/>
                              <a:ext cx="612250" cy="270345"/>
                            </a:xfrm>
                            <a:prstGeom prst="rect">
                              <a:avLst/>
                            </a:prstGeom>
                            <a:solidFill>
                              <a:schemeClr val="lt1"/>
                            </a:solidFill>
                            <a:ln w="6350">
                              <a:solidFill>
                                <a:prstClr val="black"/>
                              </a:solidFill>
                            </a:ln>
                          </wps:spPr>
                          <wps:txbx>
                            <w:txbxContent>
                              <w:p w14:paraId="66152AE2">
                                <w:r>
                                  <w:rPr>
                                    <w:rFonts w:hint="eastAsia"/>
                                  </w:rPr>
                                  <w:t>可靠性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1"/>
                          <wps:cNvCnPr>
                            <a:stCxn id="9" idx="3"/>
                          </wps:cNvCnPr>
                          <wps:spPr>
                            <a:xfrm flipV="1">
                              <a:off x="2417196" y="978010"/>
                              <a:ext cx="18288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600076" y="652007"/>
                              <a:ext cx="15903" cy="6440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608028" y="652007"/>
                              <a:ext cx="3419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17" idx="1"/>
                          </wps:cNvCnPr>
                          <wps:spPr>
                            <a:xfrm flipV="1">
                              <a:off x="2615979" y="1304014"/>
                              <a:ext cx="31805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2941981" y="397565"/>
                              <a:ext cx="1057525" cy="453224"/>
                            </a:xfrm>
                            <a:prstGeom prst="rect">
                              <a:avLst/>
                            </a:prstGeom>
                            <a:solidFill>
                              <a:schemeClr val="lt1"/>
                            </a:solidFill>
                            <a:ln w="6350">
                              <a:solidFill>
                                <a:prstClr val="black"/>
                              </a:solidFill>
                            </a:ln>
                          </wps:spPr>
                          <wps:txbx>
                            <w:txbxContent>
                              <w:p w14:paraId="04E98DE9">
                                <w:pPr>
                                  <w:ind w:firstLine="315" w:firstLineChars="150"/>
                                </w:pPr>
                                <w:r>
                                  <w:rPr>
                                    <w:rFonts w:hint="eastAsia"/>
                                  </w:rPr>
                                  <w:t>信    源</w:t>
                                </w:r>
                              </w:p>
                              <w:p w14:paraId="73C87A1F">
                                <w:pPr>
                                  <w:ind w:firstLine="210" w:firstLineChars="100"/>
                                  <w:rPr>
                                    <w:rFonts w:hint="eastAsia"/>
                                  </w:rPr>
                                </w:pPr>
                                <w:r>
                                  <w:rPr>
                                    <w:rFonts w:hint="eastAsia"/>
                                  </w:rPr>
                                  <w:t>（第二章</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17"/>
                          <wps:cNvSpPr txBox="1"/>
                          <wps:spPr>
                            <a:xfrm>
                              <a:off x="2934031" y="1065475"/>
                              <a:ext cx="1089329" cy="477078"/>
                            </a:xfrm>
                            <a:prstGeom prst="rect">
                              <a:avLst/>
                            </a:prstGeom>
                            <a:solidFill>
                              <a:schemeClr val="lt1"/>
                            </a:solidFill>
                            <a:ln w="6350">
                              <a:solidFill>
                                <a:prstClr val="black"/>
                              </a:solidFill>
                            </a:ln>
                          </wps:spPr>
                          <wps:txbx>
                            <w:txbxContent>
                              <w:p w14:paraId="3B716A7F">
                                <w:pPr>
                                  <w:ind w:firstLine="210" w:firstLineChars="100"/>
                                </w:pPr>
                                <w:r>
                                  <w:rPr>
                                    <w:rFonts w:hint="eastAsia"/>
                                  </w:rPr>
                                  <w:t>信 源 编 码</w:t>
                                </w:r>
                              </w:p>
                              <w:p w14:paraId="6A0AD7D0">
                                <w:pPr>
                                  <w:rPr>
                                    <w:rFonts w:hint="eastAsia"/>
                                  </w:rPr>
                                </w:pPr>
                                <w:r>
                                  <w:rPr>
                                    <w:rFonts w:hint="eastAsia"/>
                                  </w:rPr>
                                  <w:t>（第四</w:t>
                                </w:r>
                                <w:r>
                                  <w:t>、</w:t>
                                </w:r>
                                <w:r>
                                  <w:rPr>
                                    <w:rFonts w:hint="eastAsia"/>
                                  </w:rPr>
                                  <w:t>五章</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直接连接符 18"/>
                          <wps:cNvCnPr>
                            <a:stCxn id="10" idx="3"/>
                          </wps:cNvCnPr>
                          <wps:spPr>
                            <a:xfrm>
                              <a:off x="2433099" y="2154804"/>
                              <a:ext cx="2305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2671638" y="1844702"/>
                              <a:ext cx="0" cy="8746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a:off x="2679589" y="1844702"/>
                              <a:ext cx="2703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V="1">
                              <a:off x="2671638" y="2703443"/>
                              <a:ext cx="302150" cy="7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957886" y="1693627"/>
                              <a:ext cx="1097280" cy="453225"/>
                            </a:xfrm>
                            <a:prstGeom prst="rect">
                              <a:avLst/>
                            </a:prstGeom>
                            <a:solidFill>
                              <a:schemeClr val="lt1"/>
                            </a:solidFill>
                            <a:ln w="6350">
                              <a:solidFill>
                                <a:prstClr val="black"/>
                              </a:solidFill>
                            </a:ln>
                          </wps:spPr>
                          <wps:txbx>
                            <w:txbxContent>
                              <w:p w14:paraId="041D98D5">
                                <w:pPr>
                                  <w:ind w:firstLine="315" w:firstLineChars="150"/>
                                </w:pPr>
                                <w:r>
                                  <w:rPr>
                                    <w:rFonts w:hint="eastAsia"/>
                                  </w:rPr>
                                  <w:t>信    道</w:t>
                                </w:r>
                              </w:p>
                              <w:p w14:paraId="66A1F5F8">
                                <w:pPr>
                                  <w:ind w:firstLine="210" w:firstLineChars="100"/>
                                  <w:rPr>
                                    <w:rFonts w:hint="eastAsia"/>
                                  </w:rPr>
                                </w:pPr>
                                <w:r>
                                  <w:rPr>
                                    <w:rFonts w:hint="eastAsia"/>
                                  </w:rPr>
                                  <w:t>（第三章</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2973788" y="2433099"/>
                              <a:ext cx="1097280" cy="469127"/>
                            </a:xfrm>
                            <a:prstGeom prst="rect">
                              <a:avLst/>
                            </a:prstGeom>
                            <a:solidFill>
                              <a:schemeClr val="lt1"/>
                            </a:solidFill>
                            <a:ln w="6350">
                              <a:solidFill>
                                <a:prstClr val="black"/>
                              </a:solidFill>
                            </a:ln>
                          </wps:spPr>
                          <wps:txbx>
                            <w:txbxContent>
                              <w:p w14:paraId="5FCD5C70">
                                <w:pPr>
                                  <w:ind w:firstLine="210" w:firstLineChars="100"/>
                                </w:pPr>
                                <w:r>
                                  <w:rPr>
                                    <w:rFonts w:hint="eastAsia"/>
                                  </w:rPr>
                                  <w:t>信 道 编 码</w:t>
                                </w:r>
                              </w:p>
                              <w:p w14:paraId="3C94A768">
                                <w:pPr>
                                  <w:ind w:firstLine="315" w:firstLineChars="150"/>
                                  <w:rPr>
                                    <w:rFonts w:hint="eastAsia"/>
                                  </w:rPr>
                                </w:pPr>
                                <w:r>
                                  <w:rPr>
                                    <w:rFonts w:hint="eastAsia"/>
                                  </w:rPr>
                                  <w:t>（第六章</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242.25pt;width:343.7pt;" coordsize="4364990,3076575" editas="canvas" o:gfxdata="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">
                <o:lock v:ext="edit" aspectratio="f"/>
                <v:shape id="_x0000_s1026" o:spid="_x0000_s1026" style="position:absolute;left:0;top:0;height:3076575;width:4364990;" filled="f" stroked="f" coordsize="21600,21600" o:gfxdata="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">
                  <v:fill on="f" focussize="0,0"/>
                  <v:stroke on="f"/>
                  <v:imagedata o:title=""/>
                  <o:lock v:ext="edit" aspectratio="t"/>
                </v:shape>
                <v:group id="_x0000_s1026" o:spid="_x0000_s1026" o:spt="203" style="position:absolute;left:246490;top:397565;height:2504661;width:3824578;" coordorigin="246490,397565" coordsize="3824578,2504661" o:gfxdata="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">
                  <o:lock v:ext="edit" aspectratio="f"/>
                  <v:shape id="_x0000_s1026" o:spid="_x0000_s1026" o:spt="202" type="#_x0000_t202" style="position:absolute;left:246490;top:1407381;height:310101;width:1001865;" fillcolor="#FFFFFF [3201]" filled="t" stroked="t" coordsize="21600,21600" o:gfxdata="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ZVC/C2AAAA2gAAAA8A&#10;AAAAAAAAAQAgAAAAIgAAAGRycy9kb3ducmV2LnhtbFBLAQIUABQAAAAIAIdO4kAzLwWeOwAAADkA&#10;AAAQAAAAAAAAAAEAIAAAAAUBAABkcnMvc2hhcGV4bWwueG1sUEsFBgAAAAAGAAYAWwEAAK8DAAAA&#10;AA==&#10;">
                    <v:fill on="t" focussize="0,0"/>
                    <v:stroke weight="0.5pt" color="#000000" joinstyle="round"/>
                    <v:imagedata o:title=""/>
                    <o:lock v:ext="edit" aspectratio="f"/>
                    <v:textbox>
                      <w:txbxContent>
                        <w:p w14:paraId="0DE259E4">
                          <w:r>
                            <w:t>信息论与编码</w:t>
                          </w:r>
                        </w:p>
                      </w:txbxContent>
                    </v:textbox>
                  </v:shape>
                  <v:line id="_x0000_s1026" o:spid="_x0000_s1026" o:spt="20" style="position:absolute;left:1248355;top:1562432;height:0;width:246490;" filled="f" stroked="t" coordsize="21600,21600" o:gfxdata="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0NDXvQAA&#10;ANo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1470991;top:970059;height:1176793;width:15903;" filled="f" stroked="t" coordsize="21600,21600" o:gfxdata="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Ak6gvQAA&#10;ANo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shape id="_x0000_s1026" o:spid="_x0000_s1026" o:spt="32" type="#_x0000_t32" style="position:absolute;left:1478942;top:962108;height:0;width:349858;" filled="f" stroked="t" coordsize="21600,21600" o:gfxdata="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3ThevQAA&#10;ANo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1486894;top:2146853;height:0;width:326003;" filled="f" stroked="t" coordsize="21600,21600" o:gfxdata="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CrCy5AAAA2g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202" type="#_x0000_t202" style="position:absolute;left:1812897;top:842838;height:270345;width:604299;" fillcolor="#FFFFFF [3201]" filled="t" stroked="t" coordsize="21600,21600" o:gfxdata="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hUpG62AAAA2gAAAA8A&#10;AAAAAAAAAQAgAAAAIgAAAGRycy9kb3ducmV2LnhtbFBLAQIUABQAAAAIAIdO4kAzLwWeOwAAADkA&#10;AAAQAAAAAAAAAAEAIAAAAAUBAABkcnMvc2hhcGV4bWwueG1sUEsFBgAAAAAGAAYAWwEAAK8DAAAA&#10;AA==&#10;">
                    <v:fill on="t" focussize="0,0"/>
                    <v:stroke weight="0.5pt" color="#000000" joinstyle="round"/>
                    <v:imagedata o:title=""/>
                    <o:lock v:ext="edit" aspectratio="f"/>
                    <v:textbox>
                      <w:txbxContent>
                        <w:p w14:paraId="7B7AD870">
                          <w:r>
                            <w:rPr>
                              <w:rFonts w:hint="eastAsia"/>
                            </w:rPr>
                            <w:t>有效性</w:t>
                          </w:r>
                        </w:p>
                      </w:txbxContent>
                    </v:textbox>
                  </v:shape>
                  <v:shape id="_x0000_s1026" o:spid="_x0000_s1026" o:spt="202" type="#_x0000_t202" style="position:absolute;left:1820849;top:2019631;height:270345;width:612250;" fillcolor="#FFFFFF [3201]" filled="t" stroked="t" coordsize="21600,21600" o:gfxdata="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SCJrgAAADbAAAA&#10;DwAAAAAAAAABACAAAAAiAAAAZHJzL2Rvd25yZXYueG1sUEsBAhQAFAAAAAgAh07iQDMvBZ47AAAA&#10;OQAAABAAAAAAAAAAAQAgAAAABwEAAGRycy9zaGFwZXhtbC54bWxQSwUGAAAAAAYABgBbAQAAsQMA&#10;AAAA&#10;">
                    <v:fill on="t" focussize="0,0"/>
                    <v:stroke weight="0.5pt" color="#000000" joinstyle="round"/>
                    <v:imagedata o:title=""/>
                    <o:lock v:ext="edit" aspectratio="f"/>
                    <v:textbox>
                      <w:txbxContent>
                        <w:p w14:paraId="66152AE2">
                          <w:r>
                            <w:rPr>
                              <w:rFonts w:hint="eastAsia"/>
                            </w:rPr>
                            <w:t>可靠性</w:t>
                          </w:r>
                        </w:p>
                      </w:txbxContent>
                    </v:textbox>
                  </v:shape>
                  <v:line id="_x0000_s1026" o:spid="_x0000_s1026" o:spt="20" style="position:absolute;left:2417196;top:978010;flip:y;height:1;width:182880;" filled="f" stroked="t" coordsize="21600,21600" o:gfxdata="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xUn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_x0000_s1026" o:spid="_x0000_s1026" o:spt="20" style="position:absolute;left:2600076;top:652007;height:644056;width:15903;" filled="f" stroked="t" coordsize="21600,21600" o:gfxdata="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Cdio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shape id="_x0000_s1026" o:spid="_x0000_s1026" o:spt="32" type="#_x0000_t32" style="position:absolute;left:2608028;top:652007;height:0;width:341906;" filled="f" stroked="t" coordsize="21600,21600" o:gfxdata="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9ynprsAAADb&#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_x0000_s1026" o:spid="_x0000_s1026" o:spt="32" type="#_x0000_t32" style="position:absolute;left:2615979;top:1304014;flip:y;height:1;width:318052;" filled="f" stroked="t" coordsize="21600,21600" o:gfxdata="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2hZu5AAAA2w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202" type="#_x0000_t202" style="position:absolute;left:2941981;top:397565;height:453224;width:1057525;" fillcolor="#FFFFFF [3201]" filled="t" stroked="t" coordsize="21600,21600" o:gfxdata="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cUb/JtAAAANsAAAAPAAAA&#10;AAAAAAEAIAAAACIAAABkcnMvZG93bnJldi54bWxQSwECFAAUAAAACACHTuJAMy8FnjsAAAA5AAAA&#10;EAAAAAAAAAABACAAAAADAQAAZHJzL3NoYXBleG1sLnhtbFBLBQYAAAAABgAGAFsBAACtAwAAAAA=&#10;">
                    <v:fill on="t" focussize="0,0"/>
                    <v:stroke weight="0.5pt" color="#000000" joinstyle="round"/>
                    <v:imagedata o:title=""/>
                    <o:lock v:ext="edit" aspectratio="f"/>
                    <v:textbox>
                      <w:txbxContent>
                        <w:p w14:paraId="04E98DE9">
                          <w:pPr>
                            <w:ind w:firstLine="315" w:firstLineChars="150"/>
                          </w:pPr>
                          <w:r>
                            <w:rPr>
                              <w:rFonts w:hint="eastAsia"/>
                            </w:rPr>
                            <w:t>信    源</w:t>
                          </w:r>
                        </w:p>
                        <w:p w14:paraId="73C87A1F">
                          <w:pPr>
                            <w:ind w:firstLine="210" w:firstLineChars="100"/>
                            <w:rPr>
                              <w:rFonts w:hint="eastAsia"/>
                            </w:rPr>
                          </w:pPr>
                          <w:r>
                            <w:rPr>
                              <w:rFonts w:hint="eastAsia"/>
                            </w:rPr>
                            <w:t>（第二章</w:t>
                          </w:r>
                          <w:r>
                            <w:t>）</w:t>
                          </w:r>
                        </w:p>
                      </w:txbxContent>
                    </v:textbox>
                  </v:shape>
                  <v:shape id="_x0000_s1026" o:spid="_x0000_s1026" o:spt="202" type="#_x0000_t202" style="position:absolute;left:2934031;top:1065475;height:477078;width:1089329;" fillcolor="#FFFFFF [3201]" filled="t" stroked="t" coordsize="21600,21600" o:gfxdata="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x0aUrUAAADbAAAADwAA&#10;AAAAAAABACAAAAAiAAAAZHJzL2Rvd25yZXYueG1sUEsBAhQAFAAAAAgAh07iQDMvBZ47AAAAOQAA&#10;ABAAAAAAAAAAAQAgAAAABAEAAGRycy9zaGFwZXhtbC54bWxQSwUGAAAAAAYABgBbAQAArgMAAAAA&#10;">
                    <v:fill on="t" focussize="0,0"/>
                    <v:stroke weight="0.5pt" color="#000000" joinstyle="round"/>
                    <v:imagedata o:title=""/>
                    <o:lock v:ext="edit" aspectratio="f"/>
                    <v:textbox>
                      <w:txbxContent>
                        <w:p w14:paraId="3B716A7F">
                          <w:pPr>
                            <w:ind w:firstLine="210" w:firstLineChars="100"/>
                          </w:pPr>
                          <w:r>
                            <w:rPr>
                              <w:rFonts w:hint="eastAsia"/>
                            </w:rPr>
                            <w:t>信 源 编 码</w:t>
                          </w:r>
                        </w:p>
                        <w:p w14:paraId="6A0AD7D0">
                          <w:pPr>
                            <w:rPr>
                              <w:rFonts w:hint="eastAsia"/>
                            </w:rPr>
                          </w:pPr>
                          <w:r>
                            <w:rPr>
                              <w:rFonts w:hint="eastAsia"/>
                            </w:rPr>
                            <w:t>（第四</w:t>
                          </w:r>
                          <w:r>
                            <w:t>、</w:t>
                          </w:r>
                          <w:r>
                            <w:rPr>
                              <w:rFonts w:hint="eastAsia"/>
                            </w:rPr>
                            <w:t>五章</w:t>
                          </w:r>
                          <w:r>
                            <w:t>）</w:t>
                          </w:r>
                        </w:p>
                      </w:txbxContent>
                    </v:textbox>
                  </v:shape>
                  <v:line id="_x0000_s1026" o:spid="_x0000_s1026" o:spt="20" style="position:absolute;left:2433099;top:2154804;height:0;width:230588;" filled="f" stroked="t" coordsize="21600,21600" o:gfxdata="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HvQ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671638;top:1844702;height:874644;width:0;" filled="f" stroked="t" coordsize="21600,21600" o:gfxdata="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1K2b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shape id="_x0000_s1026" o:spid="_x0000_s1026" o:spt="32" type="#_x0000_t32" style="position:absolute;left:2679589;top:1844702;height:0;width:270345;" filled="f" stroked="t" coordsize="21600,21600" o:gfxdata="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YvNsugAAANsA&#10;AAAPAAAAAAAAAAEAIAAAACIAAABkcnMvZG93bnJldi54bWxQSwECFAAUAAAACACHTuJAMy8FnjsA&#10;AAA5AAAAEAAAAAAAAAABACAAAAAJAQAAZHJzL3NoYXBleG1sLnhtbFBLBQYAAAAABgAGAFsBAACz&#10;AwAAAAA=&#10;">
                    <v:fill on="f" focussize="0,0"/>
                    <v:stroke weight="0.5pt" color="#5B9BD5 [3204]" miterlimit="8" joinstyle="miter" endarrow="block"/>
                    <v:imagedata o:title=""/>
                    <o:lock v:ext="edit" aspectratio="f"/>
                  </v:shape>
                  <v:shape id="_x0000_s1026" o:spid="_x0000_s1026" o:spt="32" type="#_x0000_t32" style="position:absolute;left:2671638;top:2703443;flip:y;height:7953;width:302150;" filled="f" stroked="t" coordsize="21600,21600" o:gfxdata="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3LJvQAA&#10;ANs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202" type="#_x0000_t202" style="position:absolute;left:2957886;top:1693627;height:453225;width:1097280;" fillcolor="#FFFFFF [3201]" filled="t" stroked="t" coordsize="21600,21600" o:gfxdata="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JK1uy2AAAA2wAAAA8A&#10;AAAAAAAAAQAgAAAAIgAAAGRycy9kb3ducmV2LnhtbFBLAQIUABQAAAAIAIdO4kAzLwWeOwAAADkA&#10;AAAQAAAAAAAAAAEAIAAAAAUBAABkcnMvc2hhcGV4bWwueG1sUEsFBgAAAAAGAAYAWwEAAK8DAAAA&#10;AA==&#10;">
                    <v:fill on="t" focussize="0,0"/>
                    <v:stroke weight="0.5pt" color="#000000" joinstyle="round"/>
                    <v:imagedata o:title=""/>
                    <o:lock v:ext="edit" aspectratio="f"/>
                    <v:textbox>
                      <w:txbxContent>
                        <w:p w14:paraId="041D98D5">
                          <w:pPr>
                            <w:ind w:firstLine="315" w:firstLineChars="150"/>
                          </w:pPr>
                          <w:r>
                            <w:rPr>
                              <w:rFonts w:hint="eastAsia"/>
                            </w:rPr>
                            <w:t>信    道</w:t>
                          </w:r>
                        </w:p>
                        <w:p w14:paraId="66A1F5F8">
                          <w:pPr>
                            <w:ind w:firstLine="210" w:firstLineChars="100"/>
                            <w:rPr>
                              <w:rFonts w:hint="eastAsia"/>
                            </w:rPr>
                          </w:pPr>
                          <w:r>
                            <w:rPr>
                              <w:rFonts w:hint="eastAsia"/>
                            </w:rPr>
                            <w:t>（第三章</w:t>
                          </w:r>
                          <w:r>
                            <w:t>）</w:t>
                          </w:r>
                        </w:p>
                      </w:txbxContent>
                    </v:textbox>
                  </v:shape>
                  <v:shape id="_x0000_s1026" o:spid="_x0000_s1026" o:spt="202" type="#_x0000_t202" style="position:absolute;left:2973788;top:2433099;height:469127;width:1097280;" fillcolor="#FFFFFF [3201]" filled="t" stroked="t" coordsize="21600,21600" o:gfxdata="UEsDBAoAAAAAAIdO4kAAAAAAAAAAAAAAAAAEAAAAZHJzL1BLAwQUAAAACACHTuJATaNOmLcAAADb&#10;AAAADwAAAGRycy9kb3ducmV2LnhtbEWPwQrCMBBE74L/EFbwpqlVRK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o06YtwAAANsAAAAP&#10;AAAAAAAAAAEAIAAAACIAAABkcnMvZG93bnJldi54bWxQSwECFAAUAAAACACHTuJAMy8FnjsAAAA5&#10;AAAAEAAAAAAAAAABACAAAAAGAQAAZHJzL3NoYXBleG1sLnhtbFBLBQYAAAAABgAGAFsBAACwAwAA&#10;AAA=&#10;">
                    <v:fill on="t" focussize="0,0"/>
                    <v:stroke weight="0.5pt" color="#000000" joinstyle="round"/>
                    <v:imagedata o:title=""/>
                    <o:lock v:ext="edit" aspectratio="f"/>
                    <v:textbox>
                      <w:txbxContent>
                        <w:p w14:paraId="5FCD5C70">
                          <w:pPr>
                            <w:ind w:firstLine="210" w:firstLineChars="100"/>
                          </w:pPr>
                          <w:r>
                            <w:rPr>
                              <w:rFonts w:hint="eastAsia"/>
                            </w:rPr>
                            <w:t>信 道 编 码</w:t>
                          </w:r>
                        </w:p>
                        <w:p w14:paraId="3C94A768">
                          <w:pPr>
                            <w:ind w:firstLine="315" w:firstLineChars="150"/>
                            <w:rPr>
                              <w:rFonts w:hint="eastAsia"/>
                            </w:rPr>
                          </w:pPr>
                          <w:r>
                            <w:rPr>
                              <w:rFonts w:hint="eastAsia"/>
                            </w:rPr>
                            <w:t>（第六章</w:t>
                          </w:r>
                          <w:r>
                            <w:t>）</w:t>
                          </w:r>
                        </w:p>
                      </w:txbxContent>
                    </v:textbox>
                  </v:shape>
                </v:group>
                <w10:wrap type="none"/>
                <w10:anchorlock/>
              </v:group>
            </w:pict>
          </mc:Fallback>
        </mc:AlternateContent>
      </w:r>
    </w:p>
    <w:p w14:paraId="62DCC09C">
      <w:pPr>
        <w:spacing w:before="100" w:beforeAutospacing="1" w:after="100" w:afterAutospacing="1" w:line="360" w:lineRule="auto"/>
        <w:ind w:firstLine="422" w:firstLineChars="200"/>
        <w:rPr>
          <w:rFonts w:cs="宋体"/>
          <w:color w:val="000000"/>
        </w:rPr>
      </w:pPr>
      <w:r>
        <w:rPr>
          <w:rFonts w:hint="eastAsia" w:cs="宋体"/>
          <w:b/>
          <w:color w:val="000000"/>
        </w:rPr>
        <w:t>本章思路：</w:t>
      </w:r>
      <w:r>
        <w:rPr>
          <w:rFonts w:hint="eastAsia" w:cs="宋体"/>
          <w:color w:val="000000"/>
        </w:rPr>
        <w:t>信息论（关于信息的理论）</w:t>
      </w:r>
      <w:r>
        <w:rPr>
          <w:rFonts w:cs="宋体"/>
          <w:color w:val="000000"/>
        </w:rPr>
        <w:sym w:font="Wingdings" w:char="F0E0"/>
      </w:r>
      <w:r>
        <w:rPr>
          <w:rFonts w:hint="eastAsia" w:cs="宋体"/>
          <w:color w:val="000000"/>
        </w:rPr>
        <w:t>信息</w:t>
      </w:r>
      <w:r>
        <w:rPr>
          <w:rFonts w:cs="宋体"/>
          <w:color w:val="000000"/>
        </w:rPr>
        <w:sym w:font="Wingdings" w:char="F0E0"/>
      </w:r>
      <w:r>
        <w:rPr>
          <w:rFonts w:hint="eastAsia" w:cs="宋体"/>
          <w:color w:val="000000"/>
        </w:rPr>
        <w:t>信息系统组成</w:t>
      </w:r>
      <w:r>
        <w:rPr>
          <w:rFonts w:cs="宋体"/>
          <w:color w:val="000000"/>
        </w:rPr>
        <w:sym w:font="Wingdings" w:char="F0E0"/>
      </w:r>
      <w:r>
        <w:rPr>
          <w:rFonts w:hint="eastAsia" w:cs="宋体"/>
          <w:color w:val="000000"/>
        </w:rPr>
        <w:t>通信系统组成</w:t>
      </w:r>
      <w:r>
        <w:rPr>
          <w:rFonts w:cs="宋体"/>
          <w:color w:val="000000"/>
        </w:rPr>
        <w:sym w:font="Wingdings" w:char="F0E0"/>
      </w:r>
      <w:r>
        <w:rPr>
          <w:rFonts w:hint="eastAsia" w:cs="宋体"/>
          <w:color w:val="000000"/>
        </w:rPr>
        <w:t>通信系统评价指标</w:t>
      </w:r>
      <w:r>
        <w:rPr>
          <w:rFonts w:cs="宋体"/>
          <w:color w:val="000000"/>
        </w:rPr>
        <w:sym w:font="Wingdings" w:char="F0E0"/>
      </w:r>
      <w:r>
        <w:rPr>
          <w:rFonts w:hint="eastAsia" w:cs="宋体"/>
          <w:color w:val="000000"/>
        </w:rPr>
        <w:t>指标的最优值（极限值）（信息论）</w:t>
      </w:r>
      <w:r>
        <w:rPr>
          <w:rFonts w:cs="宋体"/>
          <w:color w:val="000000"/>
        </w:rPr>
        <w:sym w:font="Wingdings" w:char="F0E0"/>
      </w:r>
      <w:r>
        <w:rPr>
          <w:rFonts w:hint="eastAsia" w:cs="宋体"/>
          <w:color w:val="000000"/>
        </w:rPr>
        <w:t>达到最优值（极限值）的路径和手段（编码）</w:t>
      </w:r>
      <w:r>
        <w:rPr>
          <w:rFonts w:cs="宋体"/>
          <w:color w:val="000000"/>
        </w:rPr>
        <w:sym w:font="Wingdings" w:char="F0E0"/>
      </w:r>
      <w:r>
        <w:rPr>
          <w:rFonts w:hint="eastAsia" w:cs="宋体"/>
          <w:color w:val="000000"/>
        </w:rPr>
        <w:t>信息论与编码</w:t>
      </w:r>
    </w:p>
    <w:p w14:paraId="11CD3DBF">
      <w:pPr>
        <w:spacing w:line="360" w:lineRule="auto"/>
        <w:ind w:firstLine="420" w:firstLineChars="200"/>
        <w:rPr>
          <w:rFonts w:cs="宋体"/>
          <w:color w:val="000000"/>
        </w:rPr>
      </w:pPr>
    </w:p>
    <w:p w14:paraId="6C386503">
      <w:pPr>
        <w:widowControl/>
        <w:jc w:val="left"/>
      </w:pPr>
    </w:p>
    <w:p w14:paraId="176AF41E">
      <w:pPr>
        <w:spacing w:line="360" w:lineRule="auto"/>
        <w:ind w:left="855"/>
      </w:pPr>
      <w:r>
        <w:rPr>
          <w:rFonts w:hint="eastAsia"/>
        </w:rPr>
        <w:t xml:space="preserve">第二章 </w:t>
      </w:r>
      <w:r>
        <w:t xml:space="preserve"> </w:t>
      </w:r>
      <w:r>
        <w:rPr>
          <w:rFonts w:hint="eastAsia"/>
        </w:rPr>
        <w:t>信源与信息熵</w:t>
      </w:r>
    </w:p>
    <w:p w14:paraId="29C590C0">
      <w:pPr>
        <w:spacing w:line="360" w:lineRule="auto"/>
      </w:pPr>
      <w:r>
        <w:rPr>
          <w:rFonts w:hint="eastAsia"/>
        </w:rPr>
        <w:t>2.1 信源的分类与数学模型</w:t>
      </w:r>
    </w:p>
    <w:p w14:paraId="12C373B6">
      <w:pPr>
        <w:spacing w:line="360" w:lineRule="auto"/>
        <w:ind w:firstLine="315" w:firstLineChars="150"/>
      </w:pPr>
      <w:r>
        <w:rPr>
          <w:rFonts w:hint="eastAsia"/>
        </w:rPr>
        <w:t>2.1.1 信源的分类</w:t>
      </w:r>
    </w:p>
    <w:p w14:paraId="6266943D">
      <w:pPr>
        <w:spacing w:line="360" w:lineRule="auto"/>
        <w:ind w:firstLine="315" w:firstLineChars="150"/>
      </w:pPr>
      <w:r>
        <w:rPr>
          <w:rFonts w:hint="eastAsia"/>
        </w:rPr>
        <w:t>2.1.2 信源数学模型</w:t>
      </w:r>
    </w:p>
    <w:p w14:paraId="25C0D0D9">
      <w:pPr>
        <w:spacing w:line="360" w:lineRule="auto"/>
        <w:ind w:firstLine="315" w:firstLineChars="150"/>
      </w:pPr>
      <w:r>
        <w:rPr>
          <w:rFonts w:hint="eastAsia"/>
        </w:rPr>
        <w:t>2</w:t>
      </w:r>
      <w:r>
        <w:t xml:space="preserve">.1.3 </w:t>
      </w:r>
      <w:r>
        <w:rPr>
          <w:rFonts w:hint="eastAsia"/>
        </w:rPr>
        <w:t>马尔科夫信源的稳态分布</w:t>
      </w:r>
    </w:p>
    <w:p w14:paraId="5298F86B">
      <w:pPr>
        <w:spacing w:line="360" w:lineRule="auto"/>
      </w:pPr>
      <w:r>
        <w:rPr>
          <w:rFonts w:hint="eastAsia"/>
        </w:rPr>
        <w:t>2.2离散单符号信源信息熵</w:t>
      </w:r>
    </w:p>
    <w:p w14:paraId="0B5B6669">
      <w:pPr>
        <w:spacing w:line="360" w:lineRule="auto"/>
        <w:ind w:firstLine="315" w:firstLineChars="150"/>
      </w:pPr>
      <w:r>
        <w:rPr>
          <w:rFonts w:hint="eastAsia"/>
        </w:rPr>
        <w:t>2. 2.1自信息</w:t>
      </w:r>
    </w:p>
    <w:p w14:paraId="1EB2E941">
      <w:pPr>
        <w:spacing w:line="360" w:lineRule="auto"/>
        <w:ind w:firstLine="315" w:firstLineChars="150"/>
      </w:pPr>
      <w:r>
        <w:rPr>
          <w:rFonts w:hint="eastAsia"/>
        </w:rPr>
        <w:t>2.2.2离散信源熵</w:t>
      </w:r>
    </w:p>
    <w:p w14:paraId="6EE2BC7F">
      <w:pPr>
        <w:spacing w:line="360" w:lineRule="auto"/>
        <w:ind w:firstLine="315" w:firstLineChars="150"/>
      </w:pPr>
      <w:r>
        <w:rPr>
          <w:rFonts w:hint="eastAsia"/>
        </w:rPr>
        <w:t>2.2.3 熵的性质</w:t>
      </w:r>
    </w:p>
    <w:p w14:paraId="75ED08A8">
      <w:pPr>
        <w:spacing w:line="360" w:lineRule="auto"/>
        <w:ind w:firstLine="315" w:firstLineChars="150"/>
      </w:pPr>
      <w:r>
        <w:rPr>
          <w:rFonts w:hint="eastAsia"/>
        </w:rPr>
        <w:t>2</w:t>
      </w:r>
      <w:r>
        <w:t xml:space="preserve">.2.4 </w:t>
      </w:r>
      <w:r>
        <w:rPr>
          <w:rFonts w:hint="eastAsia"/>
        </w:rPr>
        <w:t>互信息</w:t>
      </w:r>
    </w:p>
    <w:p w14:paraId="6B79C24D">
      <w:pPr>
        <w:spacing w:line="360" w:lineRule="auto"/>
        <w:ind w:firstLine="315" w:firstLineChars="150"/>
      </w:pPr>
      <w:r>
        <w:rPr>
          <w:rFonts w:hint="eastAsia"/>
        </w:rPr>
        <w:t>2</w:t>
      </w:r>
      <w:r>
        <w:t xml:space="preserve">.2.5 </w:t>
      </w:r>
      <w:r>
        <w:rPr>
          <w:rFonts w:hint="eastAsia"/>
        </w:rPr>
        <w:t>数据处理定理</w:t>
      </w:r>
    </w:p>
    <w:p w14:paraId="6B8C94AC">
      <w:pPr>
        <w:spacing w:line="360" w:lineRule="auto"/>
      </w:pPr>
      <w:r>
        <w:rPr>
          <w:rFonts w:hint="eastAsia"/>
        </w:rPr>
        <w:t>2.3离散序列信源信息熵</w:t>
      </w:r>
    </w:p>
    <w:p w14:paraId="7BFD03F1">
      <w:pPr>
        <w:spacing w:line="360" w:lineRule="auto"/>
      </w:pPr>
      <w:r>
        <w:rPr>
          <w:rFonts w:hint="eastAsia"/>
        </w:rPr>
        <w:t xml:space="preserve">   2.3.</w:t>
      </w:r>
      <w:r>
        <w:t>1</w:t>
      </w:r>
      <w:r>
        <w:rPr>
          <w:rFonts w:hint="eastAsia"/>
        </w:rPr>
        <w:t xml:space="preserve"> 离散无记忆信源及其信息熵</w:t>
      </w:r>
    </w:p>
    <w:p w14:paraId="7A19D71F">
      <w:pPr>
        <w:spacing w:line="360" w:lineRule="auto"/>
        <w:ind w:firstLine="420" w:firstLineChars="200"/>
      </w:pPr>
      <w:r>
        <w:rPr>
          <w:rFonts w:hint="eastAsia"/>
        </w:rPr>
        <w:t>2.3.</w:t>
      </w:r>
      <w:r>
        <w:t>2</w:t>
      </w:r>
      <w:r>
        <w:rPr>
          <w:rFonts w:hint="eastAsia"/>
        </w:rPr>
        <w:t xml:space="preserve"> 离散有记忆信源及其信息熵</w:t>
      </w:r>
    </w:p>
    <w:p w14:paraId="6E445A6C">
      <w:pPr>
        <w:spacing w:line="360" w:lineRule="auto"/>
      </w:pPr>
      <w:r>
        <w:rPr>
          <w:rFonts w:hint="eastAsia"/>
        </w:rPr>
        <w:t xml:space="preserve">   2.3.</w:t>
      </w:r>
      <w:r>
        <w:t>2</w:t>
      </w:r>
      <w:r>
        <w:rPr>
          <w:rFonts w:hint="eastAsia"/>
        </w:rPr>
        <w:t xml:space="preserve"> 离散平稳信源的极限熵</w:t>
      </w:r>
    </w:p>
    <w:p w14:paraId="79568ED5">
      <w:pPr>
        <w:spacing w:line="360" w:lineRule="auto"/>
      </w:pPr>
      <w:r>
        <w:t xml:space="preserve">2.4 </w:t>
      </w:r>
      <w:r>
        <w:rPr>
          <w:rFonts w:hint="eastAsia"/>
        </w:rPr>
        <w:t>马尔可夫信源的极限熵</w:t>
      </w:r>
    </w:p>
    <w:p w14:paraId="7C56887B">
      <w:pPr>
        <w:spacing w:line="360" w:lineRule="auto"/>
      </w:pPr>
      <w:r>
        <w:rPr>
          <w:rFonts w:hint="eastAsia"/>
        </w:rPr>
        <w:t>2.</w:t>
      </w:r>
      <w:r>
        <w:t>5</w:t>
      </w:r>
      <w:r>
        <w:rPr>
          <w:rFonts w:hint="eastAsia"/>
        </w:rPr>
        <w:t xml:space="preserve"> 连续单符号信源信息熵</w:t>
      </w:r>
    </w:p>
    <w:p w14:paraId="41F65397">
      <w:pPr>
        <w:spacing w:line="360" w:lineRule="auto"/>
      </w:pPr>
      <w:r>
        <w:rPr>
          <w:rFonts w:hint="eastAsia"/>
        </w:rPr>
        <w:t xml:space="preserve">   2.</w:t>
      </w:r>
      <w:r>
        <w:t>5</w:t>
      </w:r>
      <w:r>
        <w:rPr>
          <w:rFonts w:hint="eastAsia"/>
        </w:rPr>
        <w:t>.1 连续单符号信源的差熵</w:t>
      </w:r>
    </w:p>
    <w:p w14:paraId="78AACCC7">
      <w:pPr>
        <w:spacing w:line="360" w:lineRule="auto"/>
        <w:ind w:firstLine="315" w:firstLineChars="150"/>
      </w:pPr>
      <w:r>
        <w:rPr>
          <w:rFonts w:hint="eastAsia"/>
        </w:rPr>
        <w:t>2.</w:t>
      </w:r>
      <w:r>
        <w:t>5</w:t>
      </w:r>
      <w:r>
        <w:rPr>
          <w:rFonts w:hint="eastAsia"/>
        </w:rPr>
        <w:t>.2 连续单符号信源的最大熵定理</w:t>
      </w:r>
    </w:p>
    <w:p w14:paraId="16FD4D5D">
      <w:pPr>
        <w:spacing w:line="360" w:lineRule="auto"/>
      </w:pPr>
      <w:r>
        <w:rPr>
          <w:rFonts w:hint="eastAsia"/>
        </w:rPr>
        <w:t>2.</w:t>
      </w:r>
      <w:r>
        <w:t>6</w:t>
      </w:r>
      <w:r>
        <w:rPr>
          <w:rFonts w:hint="eastAsia"/>
        </w:rPr>
        <w:t xml:space="preserve"> 连续序列信源信息熵</w:t>
      </w:r>
    </w:p>
    <w:p w14:paraId="7E677E17">
      <w:pPr>
        <w:spacing w:line="360" w:lineRule="auto"/>
      </w:pPr>
      <w:r>
        <w:rPr>
          <w:rFonts w:hint="eastAsia"/>
        </w:rPr>
        <w:t>2</w:t>
      </w:r>
      <w:r>
        <w:t xml:space="preserve">.7 </w:t>
      </w:r>
      <w:r>
        <w:rPr>
          <w:rFonts w:hint="eastAsia"/>
        </w:rPr>
        <w:t>波形信源信息熵</w:t>
      </w:r>
    </w:p>
    <w:p w14:paraId="68849957">
      <w:pPr>
        <w:spacing w:line="360" w:lineRule="auto"/>
      </w:pPr>
      <w:r>
        <w:rPr>
          <w:rFonts w:hint="eastAsia"/>
        </w:rPr>
        <w:t>2.</w:t>
      </w:r>
      <w:r>
        <w:t>8</w:t>
      </w:r>
      <w:r>
        <w:rPr>
          <w:rFonts w:hint="eastAsia"/>
        </w:rPr>
        <w:t xml:space="preserve"> 信源冗余度</w:t>
      </w:r>
    </w:p>
    <w:p w14:paraId="786BDA48">
      <w:pPr>
        <w:spacing w:line="360" w:lineRule="auto"/>
        <w:rPr>
          <w:rFonts w:hint="eastAsia"/>
        </w:rPr>
      </w:pPr>
    </w:p>
    <w:p w14:paraId="21969CEC">
      <w:pPr>
        <w:spacing w:line="360" w:lineRule="auto"/>
      </w:pPr>
      <w:r>
        <w:rPr>
          <w:rFonts w:hint="eastAsia"/>
        </w:rPr>
        <w:t>2</w:t>
      </w:r>
      <w:r>
        <w:t xml:space="preserve">.1 </w:t>
      </w:r>
      <w:r>
        <w:rPr>
          <w:rFonts w:hint="eastAsia"/>
        </w:rPr>
        <w:t>信源的分类与数学模型</w:t>
      </w:r>
    </w:p>
    <w:p w14:paraId="6D272FCC">
      <w:pPr>
        <w:spacing w:line="360" w:lineRule="auto"/>
        <w:ind w:firstLine="420" w:firstLineChars="200"/>
      </w:pPr>
      <w:r>
        <w:rPr>
          <w:rFonts w:hint="eastAsia"/>
        </w:rPr>
        <w:t>本章我们讨论信源。</w:t>
      </w:r>
    </w:p>
    <w:p w14:paraId="27DBCC75">
      <w:pPr>
        <w:spacing w:line="360" w:lineRule="auto"/>
        <w:ind w:firstLine="420" w:firstLineChars="200"/>
      </w:pPr>
      <w:r>
        <w:rPr>
          <w:rFonts w:hint="eastAsia"/>
        </w:rPr>
        <w:t>2</w:t>
      </w:r>
      <w:r>
        <w:t xml:space="preserve">.1.1 </w:t>
      </w:r>
      <w:r>
        <w:rPr>
          <w:rFonts w:hint="eastAsia"/>
        </w:rPr>
        <w:t>信源的分类</w:t>
      </w:r>
    </w:p>
    <w:p w14:paraId="68FC86CA">
      <w:pPr>
        <w:spacing w:line="360" w:lineRule="auto"/>
        <w:ind w:firstLine="420" w:firstLineChars="200"/>
        <w:rPr>
          <w:b/>
        </w:rPr>
      </w:pPr>
      <w:r>
        <w:rPr>
          <w:rFonts w:hint="eastAsia"/>
        </w:rPr>
        <w:t>信息是无形的。但为使用起见，信息需要表现为某种形式。比如天气预报说明天要下雨，在没有人告诉我们之前，我们不能确定明天是否下雨，是有不确定性的，天气预报可以消除或者减少这种不确定性，因此天气预报包含有信息。但天气预报必须以某种形式呈现，或者是文字，或者是声音，或者是一幅图画。这种携带有信息的文字（或声音、图像等）叫做</w:t>
      </w:r>
      <w:r>
        <w:rPr>
          <w:rFonts w:hint="eastAsia"/>
          <w:b/>
        </w:rPr>
        <w:t>信号</w:t>
      </w:r>
      <w:r>
        <w:rPr>
          <w:rFonts w:hint="eastAsia"/>
        </w:rPr>
        <w:t>。因此，</w:t>
      </w:r>
      <w:r>
        <w:rPr>
          <w:rFonts w:hint="eastAsia"/>
          <w:b/>
        </w:rPr>
        <w:t>信息是信号里的内容，信号是信息的载体。</w:t>
      </w:r>
    </w:p>
    <w:p w14:paraId="1D7DD52F">
      <w:pPr>
        <w:spacing w:line="360" w:lineRule="auto"/>
        <w:ind w:firstLine="420" w:firstLineChars="200"/>
      </w:pPr>
      <w:r>
        <w:rPr>
          <w:rFonts w:hint="eastAsia"/>
        </w:rPr>
        <w:t>信源是发出信息的，具体体现为从信源输出某种信号。我们可以根据这些信号的特征来对信源进行分类。</w:t>
      </w:r>
    </w:p>
    <w:p w14:paraId="639712EA">
      <w:pPr>
        <w:spacing w:line="360" w:lineRule="auto"/>
        <w:ind w:firstLine="420" w:firstLineChars="200"/>
      </w:pPr>
      <w:r>
        <w:rPr>
          <w:rFonts w:hint="eastAsia"/>
        </w:rPr>
        <w:t>在信号与系统这门课里，我们按信号在时间轴和幅度轴是离散的还是连续的，把信号分成离散信号（时间和幅度均离散）、连续信号（时间和幅度均连续）、时间离散幅度连续信号（抽样信号）和幅度离散时间连续信号四种，通常，我们关注前三种。相应地，信源也可以分为三类：</w:t>
      </w:r>
    </w:p>
    <w:p w14:paraId="4BED8B34">
      <w:pPr>
        <w:pStyle w:val="9"/>
        <w:numPr>
          <w:ilvl w:val="0"/>
          <w:numId w:val="8"/>
        </w:numPr>
        <w:spacing w:line="360" w:lineRule="auto"/>
        <w:ind w:firstLineChars="0"/>
      </w:pPr>
      <w:r>
        <w:rPr>
          <w:rFonts w:hint="eastAsia"/>
        </w:rPr>
        <w:t>离散信源：时间离散、取值也离散的信源。比如：一次次地掷骰子，掷出的点数（取值）是离散的（六种里面的某一种），时间轴上也是离散的（一次一次的，每次之间有间隔）。离散信源按时间轴上只有一点还是很多点，又分成两种：</w:t>
      </w:r>
    </w:p>
    <w:p w14:paraId="230AADDC">
      <w:pPr>
        <w:pStyle w:val="9"/>
        <w:numPr>
          <w:ilvl w:val="0"/>
          <w:numId w:val="9"/>
        </w:numPr>
        <w:spacing w:line="360" w:lineRule="auto"/>
        <w:ind w:firstLineChars="0"/>
      </w:pPr>
      <w:r>
        <w:rPr>
          <w:rFonts w:hint="eastAsia"/>
        </w:rPr>
        <w:t>离散单符号信源：在时间轴上只有一点（比如：掷骰子，只掷了一次）；</w:t>
      </w:r>
    </w:p>
    <w:p w14:paraId="1DEA8556">
      <w:pPr>
        <w:pStyle w:val="9"/>
        <w:numPr>
          <w:ilvl w:val="0"/>
          <w:numId w:val="9"/>
        </w:numPr>
        <w:spacing w:line="360" w:lineRule="auto"/>
        <w:ind w:firstLineChars="0"/>
      </w:pPr>
      <w:r>
        <w:rPr>
          <w:rFonts w:hint="eastAsia"/>
        </w:rPr>
        <w:t>离散序列信源：在时间轴上有一系列的点（比如：掷骰子掷了很多次）。</w:t>
      </w:r>
    </w:p>
    <w:p w14:paraId="216722B8">
      <w:pPr>
        <w:pStyle w:val="9"/>
        <w:numPr>
          <w:ilvl w:val="0"/>
          <w:numId w:val="8"/>
        </w:numPr>
        <w:spacing w:line="360" w:lineRule="auto"/>
        <w:ind w:firstLineChars="0"/>
      </w:pPr>
      <w:r>
        <w:rPr>
          <w:rFonts w:hint="eastAsia"/>
        </w:rPr>
        <w:t>时间离散幅度连续信源：时间轴上是离散的、取值是连续的信源。比如：测室内温度，温度的取值是连续的。也可以按时间轴上只有一点还是很多点，分成两种：</w:t>
      </w:r>
    </w:p>
    <w:p w14:paraId="067C69DB">
      <w:pPr>
        <w:pStyle w:val="9"/>
        <w:numPr>
          <w:ilvl w:val="0"/>
          <w:numId w:val="10"/>
        </w:numPr>
        <w:spacing w:line="360" w:lineRule="auto"/>
        <w:ind w:firstLineChars="0"/>
      </w:pPr>
      <w:r>
        <w:rPr>
          <w:rFonts w:hint="eastAsia"/>
        </w:rPr>
        <w:t>连续单符号信源：在时间轴上只有一点（比如：测室温，只测了一次）；</w:t>
      </w:r>
    </w:p>
    <w:p w14:paraId="5169A240">
      <w:pPr>
        <w:pStyle w:val="9"/>
        <w:numPr>
          <w:ilvl w:val="0"/>
          <w:numId w:val="10"/>
        </w:numPr>
        <w:spacing w:line="360" w:lineRule="auto"/>
        <w:ind w:firstLineChars="0"/>
      </w:pPr>
      <w:r>
        <w:rPr>
          <w:rFonts w:hint="eastAsia"/>
        </w:rPr>
        <w:t>连续序列信源：在时间轴上有一系列的点（比如：测室温测了很多次）。</w:t>
      </w:r>
    </w:p>
    <w:p w14:paraId="724D9A91">
      <w:pPr>
        <w:pStyle w:val="9"/>
        <w:numPr>
          <w:ilvl w:val="0"/>
          <w:numId w:val="8"/>
        </w:numPr>
        <w:spacing w:line="360" w:lineRule="auto"/>
        <w:ind w:firstLineChars="0"/>
      </w:pPr>
      <w:r>
        <w:rPr>
          <w:rFonts w:hint="eastAsia"/>
        </w:rPr>
        <w:t>连续信源：时间轴是连续的，取值也是连续的。比如：从早上八点到晚上八点室温变化情况。为避免跟连续单符号信源或连续序列信源混淆，我们把这种信源称为波形信源。</w:t>
      </w:r>
    </w:p>
    <w:p w14:paraId="2830EDB5">
      <w:pPr>
        <w:spacing w:line="360" w:lineRule="auto"/>
        <w:ind w:firstLine="420" w:firstLineChars="200"/>
      </w:pPr>
      <w:r>
        <w:rPr>
          <w:rFonts w:hint="eastAsia"/>
        </w:rPr>
        <w:t>对于离散序列信源，我们又可根据前后符号取值之间是否有关联，分成：</w:t>
      </w:r>
    </w:p>
    <w:p w14:paraId="41416093">
      <w:pPr>
        <w:pStyle w:val="9"/>
        <w:numPr>
          <w:ilvl w:val="0"/>
          <w:numId w:val="11"/>
        </w:numPr>
        <w:spacing w:line="360" w:lineRule="auto"/>
        <w:ind w:firstLineChars="0"/>
      </w:pPr>
      <w:r>
        <w:rPr>
          <w:rFonts w:hint="eastAsia"/>
        </w:rPr>
        <w:t>无记忆离散序列信源：前后符号之间的取值没有关联性。比如：口袋里有1</w:t>
      </w:r>
      <w:r>
        <w:t>00</w:t>
      </w:r>
      <w:r>
        <w:rPr>
          <w:rFonts w:hint="eastAsia"/>
        </w:rPr>
        <w:t>个乒乓球，白色的和黑色的各5</w:t>
      </w:r>
      <w:r>
        <w:t>0</w:t>
      </w:r>
      <w:r>
        <w:rPr>
          <w:rFonts w:hint="eastAsia"/>
        </w:rPr>
        <w:t>个，随机取出一个，记下颜色，再取第2次、第3次</w:t>
      </w:r>
      <w:r>
        <w:t>…</w:t>
      </w:r>
      <w:r>
        <w:rPr>
          <w:rFonts w:hint="eastAsia"/>
        </w:rPr>
        <w:t>，但每次记下颜色后都把球放回口袋。</w:t>
      </w:r>
    </w:p>
    <w:p w14:paraId="2ADB326C">
      <w:pPr>
        <w:pStyle w:val="9"/>
        <w:numPr>
          <w:ilvl w:val="0"/>
          <w:numId w:val="11"/>
        </w:numPr>
        <w:spacing w:line="360" w:lineRule="auto"/>
        <w:ind w:firstLineChars="0"/>
      </w:pPr>
      <w:r>
        <w:rPr>
          <w:rFonts w:hint="eastAsia"/>
        </w:rPr>
        <w:t>有记忆离散序列信源：前后符号之间的取值有关联性。比如：口袋里有1</w:t>
      </w:r>
      <w:r>
        <w:t>00</w:t>
      </w:r>
      <w:r>
        <w:rPr>
          <w:rFonts w:hint="eastAsia"/>
        </w:rPr>
        <w:t>个乒乓球，白色的和黑色的各5</w:t>
      </w:r>
      <w:r>
        <w:t>0</w:t>
      </w:r>
      <w:r>
        <w:rPr>
          <w:rFonts w:hint="eastAsia"/>
        </w:rPr>
        <w:t>个，随机取出一个，记下颜色，再取第2次、第3次</w:t>
      </w:r>
      <w:r>
        <w:t>…</w:t>
      </w:r>
      <w:r>
        <w:rPr>
          <w:rFonts w:hint="eastAsia"/>
        </w:rPr>
        <w:t>，但每次都不把球放回口袋。</w:t>
      </w:r>
    </w:p>
    <w:p w14:paraId="2FC0D300">
      <w:pPr>
        <w:spacing w:line="360" w:lineRule="auto"/>
        <w:ind w:firstLine="420" w:firstLineChars="200"/>
      </w:pPr>
      <w:r>
        <w:rPr>
          <w:rFonts w:hint="eastAsia"/>
        </w:rPr>
        <w:t>如果记忆长度有限，比如某个符号的取值只和之前的</w:t>
      </w:r>
      <w:r>
        <w:rPr>
          <w:rFonts w:hint="eastAsia"/>
          <w:i/>
        </w:rPr>
        <w:t>m</w:t>
      </w:r>
      <w:r>
        <w:rPr>
          <w:rFonts w:hint="eastAsia"/>
        </w:rPr>
        <w:t>个符号有关，而与更前面的符号无关，我们把这样的信源叫做</w:t>
      </w:r>
      <w:r>
        <w:rPr>
          <w:rFonts w:hint="eastAsia"/>
          <w:i/>
        </w:rPr>
        <w:t>m</w:t>
      </w:r>
      <w:r>
        <w:rPr>
          <w:rFonts w:hint="eastAsia"/>
        </w:rPr>
        <w:t>阶马尔科夫信源。</w:t>
      </w:r>
    </w:p>
    <w:p w14:paraId="627B6510">
      <w:pPr>
        <w:spacing w:line="360" w:lineRule="auto"/>
        <w:ind w:firstLine="420" w:firstLineChars="200"/>
      </w:pPr>
      <w:r>
        <w:rPr>
          <w:rFonts w:hint="eastAsia"/>
        </w:rPr>
        <w:t>对连续序列信源，也分为有记忆的和无记忆的两类。</w:t>
      </w:r>
    </w:p>
    <w:p w14:paraId="52DA7F29">
      <w:pPr>
        <w:spacing w:line="360" w:lineRule="auto"/>
        <w:ind w:firstLine="420" w:firstLineChars="200"/>
      </w:pPr>
      <w:r>
        <w:rPr>
          <w:rFonts w:hint="eastAsia"/>
        </w:rPr>
        <w:t>由于马尔科夫信源是一类非常重要的信源，因此我们单独把它作为一类。因此，归纳起来，（基本）按照由简单到复杂的顺序，信源分为以下六类：</w:t>
      </w:r>
    </w:p>
    <w:p w14:paraId="63CAD31D">
      <w:pPr>
        <w:pStyle w:val="9"/>
        <w:numPr>
          <w:ilvl w:val="0"/>
          <w:numId w:val="12"/>
        </w:numPr>
        <w:spacing w:line="360" w:lineRule="auto"/>
        <w:ind w:firstLineChars="0"/>
      </w:pPr>
      <w:r>
        <w:rPr>
          <w:rFonts w:hint="eastAsia"/>
        </w:rPr>
        <w:t>离散单符号信源；</w:t>
      </w:r>
    </w:p>
    <w:p w14:paraId="1D2512B4">
      <w:pPr>
        <w:pStyle w:val="9"/>
        <w:numPr>
          <w:ilvl w:val="0"/>
          <w:numId w:val="12"/>
        </w:numPr>
        <w:spacing w:line="360" w:lineRule="auto"/>
        <w:ind w:firstLineChars="0"/>
      </w:pPr>
      <w:r>
        <w:rPr>
          <w:rFonts w:hint="eastAsia"/>
        </w:rPr>
        <w:t>离散序列信源；</w:t>
      </w:r>
    </w:p>
    <w:p w14:paraId="06EB063F">
      <w:pPr>
        <w:pStyle w:val="9"/>
        <w:numPr>
          <w:ilvl w:val="0"/>
          <w:numId w:val="12"/>
        </w:numPr>
        <w:spacing w:line="360" w:lineRule="auto"/>
        <w:ind w:firstLineChars="0"/>
      </w:pPr>
      <w:r>
        <w:rPr>
          <w:rFonts w:hint="eastAsia"/>
        </w:rPr>
        <w:t>马尔科夫信源；</w:t>
      </w:r>
    </w:p>
    <w:p w14:paraId="2B0CC8D4">
      <w:pPr>
        <w:pStyle w:val="9"/>
        <w:numPr>
          <w:ilvl w:val="0"/>
          <w:numId w:val="12"/>
        </w:numPr>
        <w:spacing w:line="360" w:lineRule="auto"/>
        <w:ind w:firstLineChars="0"/>
      </w:pPr>
      <w:r>
        <w:rPr>
          <w:rFonts w:hint="eastAsia"/>
        </w:rPr>
        <w:t>连续单符号信源；</w:t>
      </w:r>
    </w:p>
    <w:p w14:paraId="211DD0B0">
      <w:pPr>
        <w:pStyle w:val="9"/>
        <w:numPr>
          <w:ilvl w:val="0"/>
          <w:numId w:val="12"/>
        </w:numPr>
        <w:spacing w:line="360" w:lineRule="auto"/>
        <w:ind w:firstLineChars="0"/>
      </w:pPr>
      <w:r>
        <w:rPr>
          <w:rFonts w:hint="eastAsia"/>
        </w:rPr>
        <w:t>连续序列信源；</w:t>
      </w:r>
    </w:p>
    <w:p w14:paraId="76AA6EB7">
      <w:pPr>
        <w:pStyle w:val="9"/>
        <w:numPr>
          <w:ilvl w:val="0"/>
          <w:numId w:val="12"/>
        </w:numPr>
        <w:spacing w:line="360" w:lineRule="auto"/>
        <w:ind w:firstLineChars="0"/>
      </w:pPr>
      <w:r>
        <w:rPr>
          <w:rFonts w:hint="eastAsia"/>
        </w:rPr>
        <w:t>波形信源。</w:t>
      </w:r>
    </w:p>
    <w:p w14:paraId="24E00EF3">
      <w:pPr>
        <w:spacing w:line="360" w:lineRule="auto"/>
      </w:pPr>
      <w:r>
        <w:rPr>
          <w:rFonts w:hint="eastAsia"/>
        </w:rPr>
        <w:t>2</w:t>
      </w:r>
      <w:r>
        <w:t xml:space="preserve">.1.2 </w:t>
      </w:r>
      <w:r>
        <w:rPr>
          <w:rFonts w:hint="eastAsia"/>
        </w:rPr>
        <w:t>信源的数学模型</w:t>
      </w:r>
    </w:p>
    <w:p w14:paraId="327B7496">
      <w:pPr>
        <w:spacing w:line="360" w:lineRule="auto"/>
        <w:ind w:firstLine="420" w:firstLineChars="200"/>
      </w:pPr>
      <w:r>
        <w:rPr>
          <w:rFonts w:hint="eastAsia"/>
        </w:rPr>
        <w:t>科学研究，不用文学语言，而用数学描述。比如一幅图片，在科学文献中，我们不会说这幅图片美得“此景只应天上有”，不会说“美不胜收”；而可能会说“在被调查的人群众，认为美到1</w:t>
      </w:r>
      <w:r>
        <w:t>00</w:t>
      </w:r>
      <w:r>
        <w:rPr>
          <w:rFonts w:hint="eastAsia"/>
        </w:rPr>
        <w:t>分的占5</w:t>
      </w:r>
      <w:r>
        <w:t>0</w:t>
      </w:r>
      <w:r>
        <w:rPr>
          <w:rFonts w:hint="eastAsia"/>
        </w:rPr>
        <w:t>%，6</w:t>
      </w:r>
      <w:r>
        <w:t>0</w:t>
      </w:r>
      <w:r>
        <w:rPr>
          <w:rFonts w:hint="eastAsia"/>
        </w:rPr>
        <w:t>分以下的占2</w:t>
      </w:r>
      <w:r>
        <w:t>0</w:t>
      </w:r>
      <w:r>
        <w:rPr>
          <w:rFonts w:hint="eastAsia"/>
        </w:rPr>
        <w:t>%”，等等。科学文献不可能出现“洛神赋”。这一方面是因为：科学研究需要精确的描述，而文学语言是模糊的；更重要的是，科学研究需要深入和严谨推理。因此，科学研究需要用数学的方法和语言。只有把一个模糊的社会应用问题变成一个严谨的数学问题，才可以做到这一点。</w:t>
      </w:r>
    </w:p>
    <w:p w14:paraId="3893DC93">
      <w:pPr>
        <w:spacing w:line="360" w:lineRule="auto"/>
        <w:ind w:firstLine="420" w:firstLineChars="200"/>
      </w:pPr>
      <w:r>
        <w:rPr>
          <w:rFonts w:hint="eastAsia"/>
        </w:rPr>
        <w:t>因此，我们需要把研究对象进行数学描述，这就是所谓的数学模型。</w:t>
      </w:r>
    </w:p>
    <w:p w14:paraId="23CF3037">
      <w:pPr>
        <w:spacing w:line="360" w:lineRule="auto"/>
        <w:ind w:firstLine="420" w:firstLineChars="200"/>
      </w:pPr>
      <w:r>
        <w:rPr>
          <w:rFonts w:hint="eastAsia"/>
        </w:rPr>
        <w:t>关于信源的研究也需要先建立其数学模型。</w:t>
      </w:r>
    </w:p>
    <w:p w14:paraId="61B8217B">
      <w:pPr>
        <w:spacing w:line="360" w:lineRule="auto"/>
        <w:ind w:firstLine="420" w:firstLineChars="200"/>
      </w:pPr>
      <w:r>
        <w:rPr>
          <w:rFonts w:hint="eastAsia"/>
        </w:rPr>
        <w:t>信息是用来消除不确定性的（参见第一章），信息量的多少，取决于消除不确定性的多少。不确定性可以用概率来描述。因此，信源的数学模型可以建立为概率空间。</w:t>
      </w:r>
    </w:p>
    <w:p w14:paraId="2738696F">
      <w:pPr>
        <w:pStyle w:val="9"/>
        <w:numPr>
          <w:ilvl w:val="0"/>
          <w:numId w:val="13"/>
        </w:numPr>
        <w:spacing w:line="360" w:lineRule="auto"/>
        <w:ind w:firstLineChars="0"/>
      </w:pPr>
      <w:r>
        <w:rPr>
          <w:rFonts w:hint="eastAsia"/>
        </w:rPr>
        <w:t>离散单符号信源的数学模型</w:t>
      </w:r>
    </w:p>
    <w:p w14:paraId="516CA96B">
      <w:pPr>
        <w:spacing w:line="360" w:lineRule="auto"/>
        <w:ind w:firstLine="420" w:firstLineChars="200"/>
        <w:rPr>
          <w:sz w:val="28"/>
          <w:szCs w:val="28"/>
        </w:rPr>
      </w:pPr>
      <w:r>
        <w:rPr>
          <w:rFonts w:hint="eastAsia"/>
        </w:rPr>
        <w:t>由于离散单符号信源的取值有不随机性（如掷骰子，骰子的点数可以是1到6之间的任意整数），所以我们可以用离散随机变量X来表示。其可能的取值为</w:t>
      </w:r>
      <w:r>
        <w:rPr>
          <w:rFonts w:hint="eastAsia"/>
          <w:i/>
          <w:sz w:val="28"/>
          <w:szCs w:val="28"/>
        </w:rPr>
        <w:t>x</w:t>
      </w:r>
      <w:r>
        <w:rPr>
          <w:rFonts w:hint="eastAsia"/>
          <w:i/>
          <w:sz w:val="28"/>
          <w:szCs w:val="28"/>
          <w:vertAlign w:val="subscript"/>
        </w:rPr>
        <w:t>i</w:t>
      </w:r>
      <w:r>
        <w:rPr>
          <w:rFonts w:hint="eastAsia"/>
          <w:sz w:val="28"/>
          <w:szCs w:val="28"/>
        </w:rPr>
        <w:t>（</w:t>
      </w:r>
      <w:r>
        <w:rPr>
          <w:rFonts w:hint="eastAsia"/>
          <w:i/>
          <w:sz w:val="28"/>
          <w:szCs w:val="28"/>
        </w:rPr>
        <w:t>i</w:t>
      </w:r>
      <w:r>
        <w:rPr>
          <w:rFonts w:hint="eastAsia"/>
          <w:sz w:val="28"/>
          <w:szCs w:val="28"/>
        </w:rPr>
        <w:t>=</w:t>
      </w:r>
      <w:r>
        <w:rPr>
          <w:sz w:val="28"/>
          <w:szCs w:val="28"/>
        </w:rPr>
        <w:t>1</w:t>
      </w:r>
      <w:r>
        <w:rPr>
          <w:rFonts w:hint="eastAsia"/>
          <w:sz w:val="28"/>
          <w:szCs w:val="28"/>
        </w:rPr>
        <w:t>，2，</w:t>
      </w:r>
      <w:r>
        <w:rPr>
          <w:sz w:val="28"/>
          <w:szCs w:val="28"/>
        </w:rPr>
        <w:t>…</w:t>
      </w:r>
      <w:r>
        <w:rPr>
          <w:rFonts w:hint="eastAsia"/>
          <w:sz w:val="28"/>
          <w:szCs w:val="28"/>
        </w:rPr>
        <w:t>，</w:t>
      </w:r>
      <w:r>
        <w:rPr>
          <w:i/>
          <w:sz w:val="28"/>
          <w:szCs w:val="28"/>
        </w:rPr>
        <w:t>n</w:t>
      </w:r>
      <w:r>
        <w:rPr>
          <w:rFonts w:hint="eastAsia"/>
          <w:sz w:val="28"/>
          <w:szCs w:val="28"/>
        </w:rPr>
        <w:t>）</w:t>
      </w:r>
      <w:r>
        <w:rPr>
          <w:rFonts w:hint="eastAsia"/>
        </w:rPr>
        <w:t>，对应的概率分别为</w:t>
      </w:r>
      <w:r>
        <w:rPr>
          <w:i/>
          <w:sz w:val="28"/>
          <w:szCs w:val="28"/>
        </w:rPr>
        <w:t>p</w:t>
      </w:r>
      <w:r>
        <w:rPr>
          <w:sz w:val="28"/>
          <w:szCs w:val="28"/>
        </w:rPr>
        <w:t>(</w:t>
      </w:r>
      <w:r>
        <w:rPr>
          <w:rFonts w:hint="eastAsia"/>
          <w:i/>
          <w:sz w:val="28"/>
          <w:szCs w:val="28"/>
        </w:rPr>
        <w:t>x</w:t>
      </w:r>
      <w:r>
        <w:rPr>
          <w:i/>
          <w:sz w:val="28"/>
          <w:szCs w:val="28"/>
          <w:vertAlign w:val="subscript"/>
        </w:rPr>
        <w:t>1</w:t>
      </w:r>
      <w:r>
        <w:rPr>
          <w:sz w:val="28"/>
          <w:szCs w:val="28"/>
        </w:rPr>
        <w:t>)</w:t>
      </w:r>
      <w:r>
        <w:rPr>
          <w:rFonts w:hint="eastAsia"/>
          <w:sz w:val="28"/>
          <w:szCs w:val="28"/>
        </w:rPr>
        <w:t>，</w:t>
      </w:r>
      <w:r>
        <w:rPr>
          <w:rFonts w:hint="eastAsia"/>
          <w:i/>
          <w:sz w:val="28"/>
          <w:szCs w:val="28"/>
        </w:rPr>
        <w:t>p</w:t>
      </w:r>
      <w:r>
        <w:rPr>
          <w:sz w:val="28"/>
          <w:szCs w:val="28"/>
        </w:rPr>
        <w:t>(</w:t>
      </w:r>
      <w:r>
        <w:rPr>
          <w:rFonts w:hint="eastAsia"/>
          <w:i/>
          <w:sz w:val="28"/>
          <w:szCs w:val="28"/>
        </w:rPr>
        <w:t>x</w:t>
      </w:r>
      <w:r>
        <w:rPr>
          <w:i/>
          <w:sz w:val="28"/>
          <w:szCs w:val="28"/>
          <w:vertAlign w:val="subscript"/>
        </w:rPr>
        <w:t>2</w:t>
      </w:r>
      <w:r>
        <w:rPr>
          <w:sz w:val="28"/>
          <w:szCs w:val="28"/>
        </w:rPr>
        <w:t>)</w:t>
      </w:r>
      <w:r>
        <w:rPr>
          <w:rFonts w:hint="eastAsia"/>
          <w:sz w:val="28"/>
          <w:szCs w:val="28"/>
        </w:rPr>
        <w:t>，</w:t>
      </w:r>
      <w:r>
        <w:rPr>
          <w:sz w:val="28"/>
          <w:szCs w:val="28"/>
        </w:rPr>
        <w:t>…</w:t>
      </w:r>
      <w:r>
        <w:rPr>
          <w:rFonts w:hint="eastAsia"/>
          <w:sz w:val="28"/>
          <w:szCs w:val="28"/>
        </w:rPr>
        <w:t>，</w:t>
      </w:r>
      <w:r>
        <w:rPr>
          <w:rFonts w:hint="eastAsia"/>
          <w:i/>
          <w:sz w:val="28"/>
          <w:szCs w:val="28"/>
        </w:rPr>
        <w:t>p</w:t>
      </w:r>
      <w:r>
        <w:rPr>
          <w:sz w:val="28"/>
          <w:szCs w:val="28"/>
        </w:rPr>
        <w:t>(</w:t>
      </w:r>
      <w:r>
        <w:rPr>
          <w:rFonts w:hint="eastAsia"/>
          <w:i/>
          <w:sz w:val="28"/>
          <w:szCs w:val="28"/>
        </w:rPr>
        <w:t>x</w:t>
      </w:r>
      <w:r>
        <w:rPr>
          <w:i/>
          <w:sz w:val="28"/>
          <w:szCs w:val="28"/>
          <w:vertAlign w:val="subscript"/>
        </w:rPr>
        <w:t>n</w:t>
      </w:r>
      <w:r>
        <w:rPr>
          <w:sz w:val="28"/>
          <w:szCs w:val="28"/>
        </w:rPr>
        <w:t>)</w:t>
      </w:r>
      <w:r>
        <w:rPr>
          <w:rFonts w:hint="eastAsia"/>
          <w:sz w:val="28"/>
          <w:szCs w:val="28"/>
        </w:rPr>
        <w:t>，</w:t>
      </w:r>
      <w:r>
        <w:rPr>
          <w:rFonts w:hint="eastAsia"/>
        </w:rPr>
        <w:t>简记为</w:t>
      </w:r>
      <w:r>
        <w:rPr>
          <w:i/>
          <w:sz w:val="28"/>
          <w:szCs w:val="28"/>
        </w:rPr>
        <w:t>p</w:t>
      </w:r>
      <w:r>
        <w:rPr>
          <w:i/>
          <w:sz w:val="28"/>
          <w:szCs w:val="28"/>
          <w:vertAlign w:val="subscript"/>
        </w:rPr>
        <w:t>1</w:t>
      </w:r>
      <w:r>
        <w:rPr>
          <w:rFonts w:hint="eastAsia"/>
          <w:sz w:val="28"/>
          <w:szCs w:val="28"/>
        </w:rPr>
        <w:t>，</w:t>
      </w:r>
      <w:r>
        <w:rPr>
          <w:rFonts w:hint="eastAsia"/>
          <w:i/>
          <w:sz w:val="28"/>
          <w:szCs w:val="28"/>
        </w:rPr>
        <w:t>p</w:t>
      </w:r>
      <w:r>
        <w:rPr>
          <w:i/>
          <w:sz w:val="28"/>
          <w:szCs w:val="28"/>
          <w:vertAlign w:val="subscript"/>
        </w:rPr>
        <w:t>2</w:t>
      </w:r>
      <w:r>
        <w:rPr>
          <w:rFonts w:hint="eastAsia"/>
          <w:sz w:val="28"/>
          <w:szCs w:val="28"/>
        </w:rPr>
        <w:t>，</w:t>
      </w:r>
      <w:r>
        <w:rPr>
          <w:sz w:val="28"/>
          <w:szCs w:val="28"/>
        </w:rPr>
        <w:t>…</w:t>
      </w:r>
      <w:r>
        <w:rPr>
          <w:rFonts w:hint="eastAsia"/>
          <w:sz w:val="28"/>
          <w:szCs w:val="28"/>
        </w:rPr>
        <w:t>，</w:t>
      </w:r>
      <w:r>
        <w:rPr>
          <w:rFonts w:hint="eastAsia"/>
          <w:i/>
          <w:sz w:val="28"/>
          <w:szCs w:val="28"/>
        </w:rPr>
        <w:t>p</w:t>
      </w:r>
      <w:r>
        <w:rPr>
          <w:i/>
          <w:sz w:val="28"/>
          <w:szCs w:val="28"/>
          <w:vertAlign w:val="subscript"/>
        </w:rPr>
        <w:t>n</w:t>
      </w:r>
      <w:r>
        <w:rPr>
          <w:sz w:val="28"/>
          <w:szCs w:val="28"/>
        </w:rPr>
        <w:t>.</w:t>
      </w:r>
    </w:p>
    <w:p w14:paraId="7619E5E0">
      <w:pPr>
        <w:spacing w:line="360" w:lineRule="auto"/>
        <w:ind w:firstLine="420" w:firstLineChars="200"/>
      </w:pPr>
      <w:r>
        <w:rPr>
          <w:rFonts w:hint="eastAsia"/>
        </w:rPr>
        <w:t>则其数学模型为如下的概率空间：</w:t>
      </w:r>
    </w:p>
    <w:p w14:paraId="09D2D8B4">
      <w:pPr>
        <w:spacing w:line="360" w:lineRule="auto"/>
        <w:ind w:firstLine="420" w:firstLineChars="200"/>
        <w:jc w:val="right"/>
      </w:pPr>
      <w:r>
        <w:rPr>
          <w:position w:val="-32"/>
        </w:rPr>
        <w:object>
          <v:shape id="_x0000_i1031" o:spt="75" type="#_x0000_t75" style="height:43.75pt;width:151.25pt;" o:ole="t" filled="f" coordsize="21600,21600">
            <v:path/>
            <v:fill on="f" focussize="0,0"/>
            <v:stroke/>
            <v:imagedata r:id="rId18" o:title=""/>
            <o:lock v:ext="edit" aspectratio="t"/>
            <w10:wrap type="none"/>
            <w10:anchorlock/>
          </v:shape>
          <o:OLEObject Type="Embed" ProgID="Equation.3" ShapeID="_x0000_i1031" DrawAspect="Content" ObjectID="_1468075731" r:id="rId17">
            <o:LockedField>false</o:LockedField>
          </o:OLEObject>
        </w:object>
      </w:r>
      <w:r>
        <w:t xml:space="preserve">                             </w:t>
      </w:r>
      <w:r>
        <w:rPr>
          <w:rFonts w:hint="eastAsia"/>
        </w:rPr>
        <w:t>（2-</w:t>
      </w:r>
      <w:r>
        <w:t>1</w:t>
      </w:r>
      <w:r>
        <w:rPr>
          <w:rFonts w:hint="eastAsia"/>
        </w:rPr>
        <w:t>）</w:t>
      </w:r>
    </w:p>
    <w:p w14:paraId="42203C8F">
      <w:pPr>
        <w:spacing w:line="360" w:lineRule="auto"/>
        <w:rPr>
          <w:sz w:val="18"/>
          <w:szCs w:val="18"/>
        </w:rPr>
      </w:pPr>
      <w:r>
        <w:rPr>
          <w:rFonts w:hint="eastAsia"/>
          <w:sz w:val="18"/>
          <w:szCs w:val="18"/>
        </w:rPr>
        <w:t>注：以下一般用大写字母X（或大写字母Y、Z等）表示随机变量，用小写字母</w:t>
      </w:r>
      <w:r>
        <w:rPr>
          <w:rFonts w:hint="eastAsia"/>
          <w:i/>
          <w:sz w:val="18"/>
          <w:szCs w:val="18"/>
        </w:rPr>
        <w:t>x</w:t>
      </w:r>
      <w:r>
        <w:rPr>
          <w:rFonts w:hint="eastAsia"/>
          <w:i/>
          <w:sz w:val="18"/>
          <w:szCs w:val="18"/>
          <w:vertAlign w:val="subscript"/>
        </w:rPr>
        <w:t>i</w:t>
      </w:r>
      <w:r>
        <w:rPr>
          <w:rFonts w:hint="eastAsia"/>
          <w:sz w:val="18"/>
          <w:szCs w:val="18"/>
        </w:rPr>
        <w:t>表示随机变量X的某一特定取值。</w:t>
      </w:r>
    </w:p>
    <w:p w14:paraId="4BBA06C2">
      <w:pPr>
        <w:pStyle w:val="9"/>
        <w:numPr>
          <w:ilvl w:val="0"/>
          <w:numId w:val="13"/>
        </w:numPr>
        <w:spacing w:line="360" w:lineRule="auto"/>
        <w:ind w:firstLineChars="0"/>
      </w:pPr>
      <w:r>
        <w:rPr>
          <w:rFonts w:hint="eastAsia"/>
        </w:rPr>
        <w:t>离散序列信源的数学模型</w:t>
      </w:r>
    </w:p>
    <w:p w14:paraId="11AA27CE">
      <w:pPr>
        <w:spacing w:line="360" w:lineRule="auto"/>
        <w:ind w:firstLine="420" w:firstLineChars="200"/>
        <w:rPr>
          <w:sz w:val="28"/>
          <w:szCs w:val="28"/>
        </w:rPr>
      </w:pPr>
      <w:r>
        <w:rPr>
          <w:rFonts w:hint="eastAsia"/>
        </w:rPr>
        <w:t>离散序列信源可以看成是一系列离散单符号信源按顺序组合而成。因此，可表示为离散随机矢量</w:t>
      </w:r>
      <w:r>
        <w:rPr>
          <w:rFonts w:hint="eastAsia"/>
          <w:b/>
        </w:rPr>
        <w:t>X</w:t>
      </w:r>
      <w:r>
        <w:rPr>
          <w:rFonts w:hint="eastAsia"/>
        </w:rPr>
        <w:t>，其可能的取值为</w:t>
      </w:r>
      <w:r>
        <w:rPr>
          <w:rFonts w:hint="eastAsia"/>
          <w:b/>
          <w:i/>
          <w:sz w:val="28"/>
          <w:szCs w:val="28"/>
        </w:rPr>
        <w:t>x</w:t>
      </w:r>
      <w:r>
        <w:rPr>
          <w:rFonts w:hint="eastAsia"/>
          <w:b/>
          <w:i/>
          <w:sz w:val="28"/>
          <w:szCs w:val="28"/>
          <w:vertAlign w:val="subscript"/>
        </w:rPr>
        <w:t>i</w:t>
      </w:r>
      <w:r>
        <w:rPr>
          <w:rFonts w:hint="eastAsia"/>
          <w:sz w:val="28"/>
          <w:szCs w:val="28"/>
        </w:rPr>
        <w:t>（</w:t>
      </w:r>
      <w:r>
        <w:rPr>
          <w:rFonts w:hint="eastAsia"/>
          <w:i/>
          <w:sz w:val="28"/>
          <w:szCs w:val="28"/>
        </w:rPr>
        <w:t>i</w:t>
      </w:r>
      <w:r>
        <w:rPr>
          <w:rFonts w:hint="eastAsia"/>
          <w:sz w:val="28"/>
          <w:szCs w:val="28"/>
        </w:rPr>
        <w:t>=</w:t>
      </w:r>
      <w:r>
        <w:rPr>
          <w:sz w:val="28"/>
          <w:szCs w:val="28"/>
        </w:rPr>
        <w:t>1</w:t>
      </w:r>
      <w:r>
        <w:rPr>
          <w:rFonts w:hint="eastAsia"/>
          <w:sz w:val="28"/>
          <w:szCs w:val="28"/>
        </w:rPr>
        <w:t>，2，</w:t>
      </w:r>
      <w:r>
        <w:rPr>
          <w:sz w:val="28"/>
          <w:szCs w:val="28"/>
        </w:rPr>
        <w:t>…</w:t>
      </w:r>
      <w:r>
        <w:rPr>
          <w:rFonts w:hint="eastAsia"/>
          <w:sz w:val="28"/>
          <w:szCs w:val="28"/>
        </w:rPr>
        <w:t>，</w:t>
      </w:r>
      <w:r>
        <w:rPr>
          <w:rFonts w:hint="eastAsia"/>
          <w:i/>
          <w:sz w:val="28"/>
          <w:szCs w:val="28"/>
        </w:rPr>
        <w:t>t</w:t>
      </w:r>
      <w:r>
        <w:rPr>
          <w:rFonts w:hint="eastAsia"/>
          <w:sz w:val="28"/>
          <w:szCs w:val="28"/>
        </w:rPr>
        <w:t>）</w:t>
      </w:r>
      <w:r>
        <w:rPr>
          <w:rFonts w:hint="eastAsia"/>
        </w:rPr>
        <w:t>，对应的概率分别为</w:t>
      </w:r>
      <w:r>
        <w:rPr>
          <w:i/>
          <w:sz w:val="28"/>
          <w:szCs w:val="28"/>
        </w:rPr>
        <w:t>p</w:t>
      </w:r>
      <w:r>
        <w:rPr>
          <w:sz w:val="28"/>
          <w:szCs w:val="28"/>
        </w:rPr>
        <w:t>(</w:t>
      </w:r>
      <w:r>
        <w:rPr>
          <w:rFonts w:hint="eastAsia"/>
          <w:b/>
          <w:i/>
          <w:sz w:val="28"/>
          <w:szCs w:val="28"/>
        </w:rPr>
        <w:t>x</w:t>
      </w:r>
      <w:r>
        <w:rPr>
          <w:b/>
          <w:i/>
          <w:sz w:val="28"/>
          <w:szCs w:val="28"/>
          <w:vertAlign w:val="subscript"/>
        </w:rPr>
        <w:t>1</w:t>
      </w:r>
      <w:r>
        <w:rPr>
          <w:sz w:val="28"/>
          <w:szCs w:val="28"/>
        </w:rPr>
        <w:t>)</w:t>
      </w:r>
      <w:r>
        <w:rPr>
          <w:rFonts w:hint="eastAsia"/>
          <w:sz w:val="28"/>
          <w:szCs w:val="28"/>
        </w:rPr>
        <w:t>，</w:t>
      </w:r>
      <w:r>
        <w:rPr>
          <w:rFonts w:hint="eastAsia"/>
          <w:i/>
          <w:sz w:val="28"/>
          <w:szCs w:val="28"/>
        </w:rPr>
        <w:t>p</w:t>
      </w:r>
      <w:r>
        <w:rPr>
          <w:sz w:val="28"/>
          <w:szCs w:val="28"/>
        </w:rPr>
        <w:t>(</w:t>
      </w:r>
      <w:r>
        <w:rPr>
          <w:rFonts w:hint="eastAsia"/>
          <w:b/>
          <w:i/>
          <w:sz w:val="28"/>
          <w:szCs w:val="28"/>
        </w:rPr>
        <w:t>x</w:t>
      </w:r>
      <w:r>
        <w:rPr>
          <w:b/>
          <w:i/>
          <w:sz w:val="28"/>
          <w:szCs w:val="28"/>
          <w:vertAlign w:val="subscript"/>
        </w:rPr>
        <w:t>2</w:t>
      </w:r>
      <w:r>
        <w:rPr>
          <w:sz w:val="28"/>
          <w:szCs w:val="28"/>
        </w:rPr>
        <w:t>)</w:t>
      </w:r>
      <w:r>
        <w:rPr>
          <w:rFonts w:hint="eastAsia"/>
          <w:sz w:val="28"/>
          <w:szCs w:val="28"/>
        </w:rPr>
        <w:t>，</w:t>
      </w:r>
      <w:r>
        <w:rPr>
          <w:sz w:val="28"/>
          <w:szCs w:val="28"/>
        </w:rPr>
        <w:t>…</w:t>
      </w:r>
      <w:r>
        <w:rPr>
          <w:rFonts w:hint="eastAsia"/>
          <w:sz w:val="28"/>
          <w:szCs w:val="28"/>
        </w:rPr>
        <w:t>，</w:t>
      </w:r>
      <w:r>
        <w:rPr>
          <w:rFonts w:hint="eastAsia"/>
          <w:i/>
          <w:sz w:val="28"/>
          <w:szCs w:val="28"/>
        </w:rPr>
        <w:t>p</w:t>
      </w:r>
      <w:r>
        <w:rPr>
          <w:sz w:val="28"/>
          <w:szCs w:val="28"/>
        </w:rPr>
        <w:t>(</w:t>
      </w:r>
      <w:r>
        <w:rPr>
          <w:rFonts w:hint="eastAsia"/>
          <w:b/>
          <w:i/>
          <w:sz w:val="28"/>
          <w:szCs w:val="28"/>
        </w:rPr>
        <w:t>x</w:t>
      </w:r>
      <w:r>
        <w:rPr>
          <w:rFonts w:hint="eastAsia"/>
          <w:b/>
          <w:i/>
          <w:sz w:val="28"/>
          <w:szCs w:val="28"/>
          <w:vertAlign w:val="subscript"/>
        </w:rPr>
        <w:t>t</w:t>
      </w:r>
      <w:r>
        <w:rPr>
          <w:sz w:val="28"/>
          <w:szCs w:val="28"/>
        </w:rPr>
        <w:t>)</w:t>
      </w:r>
      <w:r>
        <w:rPr>
          <w:rFonts w:hint="eastAsia"/>
          <w:sz w:val="28"/>
          <w:szCs w:val="28"/>
        </w:rPr>
        <w:t>，</w:t>
      </w:r>
      <w:r>
        <w:rPr>
          <w:rFonts w:hint="eastAsia"/>
        </w:rPr>
        <w:t>简记为</w:t>
      </w:r>
      <w:r>
        <w:rPr>
          <w:i/>
          <w:sz w:val="28"/>
          <w:szCs w:val="28"/>
        </w:rPr>
        <w:t>p</w:t>
      </w:r>
      <w:r>
        <w:rPr>
          <w:i/>
          <w:sz w:val="28"/>
          <w:szCs w:val="28"/>
          <w:vertAlign w:val="subscript"/>
        </w:rPr>
        <w:t>1</w:t>
      </w:r>
      <w:r>
        <w:rPr>
          <w:rFonts w:hint="eastAsia"/>
          <w:sz w:val="28"/>
          <w:szCs w:val="28"/>
        </w:rPr>
        <w:t>，</w:t>
      </w:r>
      <w:r>
        <w:rPr>
          <w:rFonts w:hint="eastAsia"/>
          <w:i/>
          <w:sz w:val="28"/>
          <w:szCs w:val="28"/>
        </w:rPr>
        <w:t>p</w:t>
      </w:r>
      <w:r>
        <w:rPr>
          <w:i/>
          <w:sz w:val="28"/>
          <w:szCs w:val="28"/>
          <w:vertAlign w:val="subscript"/>
        </w:rPr>
        <w:t>2</w:t>
      </w:r>
      <w:r>
        <w:rPr>
          <w:rFonts w:hint="eastAsia"/>
          <w:sz w:val="28"/>
          <w:szCs w:val="28"/>
        </w:rPr>
        <w:t>，</w:t>
      </w:r>
      <w:r>
        <w:rPr>
          <w:sz w:val="28"/>
          <w:szCs w:val="28"/>
        </w:rPr>
        <w:t>…</w:t>
      </w:r>
      <w:r>
        <w:rPr>
          <w:rFonts w:hint="eastAsia"/>
          <w:sz w:val="28"/>
          <w:szCs w:val="28"/>
        </w:rPr>
        <w:t>，</w:t>
      </w:r>
      <w:r>
        <w:rPr>
          <w:rFonts w:hint="eastAsia"/>
          <w:i/>
          <w:sz w:val="28"/>
          <w:szCs w:val="28"/>
        </w:rPr>
        <w:t>p</w:t>
      </w:r>
      <w:r>
        <w:rPr>
          <w:rFonts w:hint="eastAsia"/>
          <w:i/>
          <w:sz w:val="28"/>
          <w:szCs w:val="28"/>
          <w:vertAlign w:val="subscript"/>
        </w:rPr>
        <w:t>t</w:t>
      </w:r>
      <w:r>
        <w:rPr>
          <w:sz w:val="28"/>
          <w:szCs w:val="28"/>
        </w:rPr>
        <w:t>.</w:t>
      </w:r>
    </w:p>
    <w:p w14:paraId="6F3C56DA">
      <w:pPr>
        <w:spacing w:line="360" w:lineRule="auto"/>
        <w:rPr>
          <w:rFonts w:hint="eastAsia" w:eastAsia="宋体"/>
          <w:sz w:val="18"/>
          <w:szCs w:val="18"/>
          <w:lang w:val="en-US" w:eastAsia="zh-CN"/>
        </w:rPr>
      </w:pPr>
      <w:r>
        <w:rPr>
          <w:rFonts w:hint="eastAsia"/>
          <w:sz w:val="18"/>
          <w:szCs w:val="18"/>
        </w:rPr>
        <w:t>注：以下一般用黑体大写字母</w:t>
      </w:r>
      <w:r>
        <w:rPr>
          <w:rFonts w:hint="eastAsia"/>
          <w:b/>
          <w:sz w:val="18"/>
          <w:szCs w:val="18"/>
        </w:rPr>
        <w:t>X</w:t>
      </w:r>
      <w:r>
        <w:rPr>
          <w:rFonts w:hint="eastAsia"/>
          <w:sz w:val="18"/>
          <w:szCs w:val="18"/>
        </w:rPr>
        <w:t>（或大写字母</w:t>
      </w:r>
      <w:r>
        <w:rPr>
          <w:rFonts w:hint="eastAsia"/>
          <w:b/>
          <w:sz w:val="18"/>
          <w:szCs w:val="18"/>
        </w:rPr>
        <w:t>Y</w:t>
      </w:r>
      <w:r>
        <w:rPr>
          <w:rFonts w:hint="eastAsia"/>
          <w:sz w:val="18"/>
          <w:szCs w:val="18"/>
        </w:rPr>
        <w:t>、</w:t>
      </w:r>
      <w:r>
        <w:rPr>
          <w:rFonts w:hint="eastAsia"/>
          <w:b/>
          <w:sz w:val="18"/>
          <w:szCs w:val="18"/>
        </w:rPr>
        <w:t>Z</w:t>
      </w:r>
      <w:r>
        <w:rPr>
          <w:rFonts w:hint="eastAsia"/>
          <w:sz w:val="18"/>
          <w:szCs w:val="18"/>
        </w:rPr>
        <w:t>等）表示随机矢量，用黑体小写字母</w:t>
      </w:r>
      <w:r>
        <w:rPr>
          <w:rFonts w:hint="eastAsia"/>
          <w:b/>
          <w:i/>
          <w:sz w:val="22"/>
          <w:szCs w:val="22"/>
        </w:rPr>
        <w:t>x</w:t>
      </w:r>
      <w:r>
        <w:rPr>
          <w:rFonts w:hint="eastAsia"/>
          <w:b/>
          <w:i/>
          <w:sz w:val="22"/>
          <w:szCs w:val="22"/>
          <w:vertAlign w:val="subscript"/>
        </w:rPr>
        <w:t>i</w:t>
      </w:r>
      <w:r>
        <w:rPr>
          <w:rFonts w:hint="eastAsia"/>
          <w:sz w:val="18"/>
          <w:szCs w:val="18"/>
        </w:rPr>
        <w:t>表示随机矢量</w:t>
      </w:r>
      <w:r>
        <w:rPr>
          <w:rFonts w:hint="eastAsia"/>
          <w:b/>
          <w:sz w:val="18"/>
          <w:szCs w:val="18"/>
        </w:rPr>
        <w:t>X</w:t>
      </w:r>
      <w:r>
        <w:rPr>
          <w:rFonts w:hint="eastAsia"/>
          <w:sz w:val="18"/>
          <w:szCs w:val="18"/>
        </w:rPr>
        <w:t>的某一特定取值。</w:t>
      </w:r>
    </w:p>
    <w:p w14:paraId="022604D5">
      <w:pPr>
        <w:spacing w:line="360" w:lineRule="auto"/>
        <w:ind w:firstLine="420" w:firstLineChars="200"/>
      </w:pPr>
      <w:r>
        <w:rPr>
          <w:rFonts w:hint="eastAsia"/>
        </w:rPr>
        <w:t>若序列的长度为L，则</w:t>
      </w:r>
      <w:r>
        <w:rPr>
          <w:position w:val="-10"/>
        </w:rPr>
        <w:object>
          <v:shape id="_x0000_i1032" o:spt="75" type="#_x0000_t75" style="height:18.4pt;width:98.3pt;" o:ole="t" filled="f" coordsize="21600,21600">
            <v:path/>
            <v:fill on="f" focussize="0,0"/>
            <v:stroke/>
            <v:imagedata r:id="rId20" o:title=""/>
            <o:lock v:ext="edit" aspectratio="t"/>
            <w10:wrap type="none"/>
            <w10:anchorlock/>
          </v:shape>
          <o:OLEObject Type="Embed" ProgID="Equation.3" ShapeID="_x0000_i1032" DrawAspect="Content" ObjectID="_1468075732" r:id="rId19">
            <o:LockedField>false</o:LockedField>
          </o:OLEObject>
        </w:object>
      </w:r>
      <w:r>
        <w:rPr>
          <w:rFonts w:hint="eastAsia"/>
        </w:rPr>
        <w:t>。其任一元素X</w:t>
      </w:r>
      <w:r>
        <w:rPr>
          <w:rFonts w:hint="eastAsia"/>
          <w:i/>
          <w:vertAlign w:val="subscript"/>
        </w:rPr>
        <w:t>j</w:t>
      </w:r>
      <w:r>
        <w:rPr>
          <w:rFonts w:hint="eastAsia"/>
        </w:rPr>
        <w:t>（</w:t>
      </w:r>
      <w:r>
        <w:rPr>
          <w:rFonts w:hint="eastAsia"/>
          <w:i/>
        </w:rPr>
        <w:t>j</w:t>
      </w:r>
      <w:r>
        <w:rPr>
          <w:rFonts w:hint="eastAsia"/>
        </w:rPr>
        <w:t>=</w:t>
      </w:r>
      <w:r>
        <w:t>1</w:t>
      </w:r>
      <w:r>
        <w:rPr>
          <w:rFonts w:hint="eastAsia"/>
        </w:rPr>
        <w:t>，2，</w:t>
      </w:r>
      <w:r>
        <w:t>…</w:t>
      </w:r>
      <w:r>
        <w:rPr>
          <w:rFonts w:hint="eastAsia"/>
        </w:rPr>
        <w:t>，L）均为随机变量，该随机变量的可能取值为</w:t>
      </w:r>
      <w:r>
        <w:rPr>
          <w:rFonts w:hint="eastAsia"/>
          <w:i/>
          <w:sz w:val="28"/>
          <w:szCs w:val="28"/>
        </w:rPr>
        <w:t>x</w:t>
      </w:r>
      <w:r>
        <w:rPr>
          <w:rFonts w:hint="eastAsia"/>
          <w:i/>
          <w:sz w:val="28"/>
          <w:szCs w:val="28"/>
          <w:vertAlign w:val="subscript"/>
        </w:rPr>
        <w:t>i</w:t>
      </w:r>
      <w:r>
        <w:rPr>
          <w:sz w:val="28"/>
          <w:szCs w:val="28"/>
          <w:vertAlign w:val="subscript"/>
        </w:rPr>
        <w:t xml:space="preserve">. </w:t>
      </w:r>
      <w:r>
        <w:rPr>
          <w:rFonts w:hint="eastAsia"/>
        </w:rPr>
        <w:t>因此可知，随机矢量</w:t>
      </w:r>
      <w:r>
        <w:rPr>
          <w:rFonts w:hint="eastAsia"/>
          <w:b/>
        </w:rPr>
        <w:t>X</w:t>
      </w:r>
      <w:r>
        <w:rPr>
          <w:rFonts w:hint="eastAsia"/>
        </w:rPr>
        <w:t>可能取值</w:t>
      </w:r>
      <w:r>
        <w:rPr>
          <w:position w:val="-14"/>
        </w:rPr>
        <w:object>
          <v:shape id="_x0000_i1033" o:spt="75" type="#_x0000_t75" style="height:25.3pt;width:118.05pt;" o:ole="t" filled="f" coordsize="21600,21600">
            <v:path/>
            <v:fill on="f" focussize="0,0"/>
            <v:stroke/>
            <v:imagedata r:id="rId22" o:title=""/>
            <o:lock v:ext="edit" aspectratio="t"/>
            <w10:wrap type="none"/>
            <w10:anchorlock/>
          </v:shape>
          <o:OLEObject Type="Embed" ProgID="Equation.3" ShapeID="_x0000_i1033" DrawAspect="Content" ObjectID="_1468075733" r:id="rId21">
            <o:LockedField>false</o:LockedField>
          </o:OLEObject>
        </w:object>
      </w:r>
      <w:r>
        <w:rPr>
          <w:rFonts w:hint="eastAsia"/>
          <w:sz w:val="28"/>
          <w:szCs w:val="28"/>
        </w:rPr>
        <w:t>（</w:t>
      </w:r>
      <w:r>
        <w:rPr>
          <w:rFonts w:hint="eastAsia"/>
          <w:i/>
          <w:sz w:val="28"/>
          <w:szCs w:val="28"/>
        </w:rPr>
        <w:t>i</w:t>
      </w:r>
      <w:r>
        <w:rPr>
          <w:rFonts w:hint="eastAsia"/>
          <w:sz w:val="28"/>
          <w:szCs w:val="28"/>
        </w:rPr>
        <w:t>=</w:t>
      </w:r>
      <w:r>
        <w:rPr>
          <w:sz w:val="28"/>
          <w:szCs w:val="28"/>
        </w:rPr>
        <w:t>1</w:t>
      </w:r>
      <w:r>
        <w:rPr>
          <w:rFonts w:hint="eastAsia"/>
          <w:sz w:val="28"/>
          <w:szCs w:val="28"/>
        </w:rPr>
        <w:t>，2，</w:t>
      </w:r>
      <w:r>
        <w:rPr>
          <w:sz w:val="28"/>
          <w:szCs w:val="28"/>
        </w:rPr>
        <w:t>…</w:t>
      </w:r>
      <w:r>
        <w:rPr>
          <w:rFonts w:hint="eastAsia"/>
          <w:sz w:val="28"/>
          <w:szCs w:val="28"/>
        </w:rPr>
        <w:t>，</w:t>
      </w:r>
      <w:r>
        <w:rPr>
          <w:rFonts w:hint="eastAsia"/>
          <w:i/>
          <w:sz w:val="28"/>
          <w:szCs w:val="28"/>
        </w:rPr>
        <w:t>t</w:t>
      </w:r>
      <w:r>
        <w:rPr>
          <w:rFonts w:hint="eastAsia"/>
          <w:sz w:val="28"/>
          <w:szCs w:val="28"/>
        </w:rPr>
        <w:t>）的</w:t>
      </w:r>
      <w:r>
        <w:rPr>
          <w:rFonts w:hint="eastAsia"/>
        </w:rPr>
        <w:t>个数</w:t>
      </w:r>
      <w:r>
        <w:rPr>
          <w:rFonts w:hint="eastAsia"/>
          <w:i/>
          <w:sz w:val="28"/>
          <w:szCs w:val="28"/>
        </w:rPr>
        <w:t>t</w:t>
      </w:r>
      <w:r>
        <w:rPr>
          <w:sz w:val="28"/>
          <w:szCs w:val="28"/>
        </w:rPr>
        <w:t>=</w:t>
      </w:r>
      <w:r>
        <w:rPr>
          <w:i/>
          <w:sz w:val="28"/>
          <w:szCs w:val="28"/>
        </w:rPr>
        <w:t>n</w:t>
      </w:r>
      <w:r>
        <w:rPr>
          <w:sz w:val="28"/>
          <w:szCs w:val="28"/>
          <w:vertAlign w:val="superscript"/>
        </w:rPr>
        <w:t>L</w:t>
      </w:r>
      <w:r>
        <w:rPr>
          <w:sz w:val="28"/>
          <w:szCs w:val="28"/>
        </w:rPr>
        <w:t>.</w:t>
      </w:r>
    </w:p>
    <w:p w14:paraId="4616495C">
      <w:pPr>
        <w:spacing w:line="360" w:lineRule="auto"/>
        <w:ind w:firstLine="420" w:firstLineChars="200"/>
      </w:pPr>
      <w:r>
        <w:rPr>
          <w:rFonts w:hint="eastAsia"/>
        </w:rPr>
        <w:t>离散序列信源的数学模型为如下的概率空间：</w:t>
      </w:r>
    </w:p>
    <w:p w14:paraId="5C05FAE2">
      <w:pPr>
        <w:spacing w:line="360" w:lineRule="auto"/>
        <w:ind w:firstLine="420" w:firstLineChars="200"/>
        <w:jc w:val="right"/>
      </w:pPr>
      <w:r>
        <w:rPr>
          <w:position w:val="-32"/>
        </w:rPr>
        <w:object>
          <v:shape id="_x0000_i1034" o:spt="75" type="#_x0000_t75" style="height:48pt;width:166.35pt;" o:ole="t" filled="f" coordsize="21600,21600">
            <v:path/>
            <v:fill on="f" focussize="0,0"/>
            <v:stroke/>
            <v:imagedata r:id="rId24" o:title=""/>
            <o:lock v:ext="edit" aspectratio="t"/>
            <w10:wrap type="none"/>
            <w10:anchorlock/>
          </v:shape>
          <o:OLEObject Type="Embed" ProgID="Equation.3" ShapeID="_x0000_i1034" DrawAspect="Content" ObjectID="_1468075734" r:id="rId23">
            <o:LockedField>false</o:LockedField>
          </o:OLEObject>
        </w:object>
      </w:r>
      <w:r>
        <w:t xml:space="preserve">                  </w:t>
      </w:r>
      <w:r>
        <w:rPr>
          <w:rFonts w:hint="eastAsia"/>
        </w:rPr>
        <w:t>（2-</w:t>
      </w:r>
      <w:r>
        <w:t>2</w:t>
      </w:r>
      <w:r>
        <w:rPr>
          <w:rFonts w:hint="eastAsia"/>
        </w:rPr>
        <w:t>）</w:t>
      </w:r>
    </w:p>
    <w:p w14:paraId="08ACC268">
      <w:pPr>
        <w:spacing w:line="360" w:lineRule="auto"/>
      </w:pPr>
      <w:r>
        <w:rPr>
          <w:rFonts w:hint="eastAsia"/>
        </w:rPr>
        <w:t>其中，</w:t>
      </w:r>
    </w:p>
    <w:p w14:paraId="02647C73">
      <w:pPr>
        <w:spacing w:line="360" w:lineRule="auto"/>
        <w:jc w:val="right"/>
      </w:pPr>
      <w:r>
        <w:rPr>
          <w:position w:val="-36"/>
        </w:rPr>
        <w:object>
          <v:shape id="_x0000_i1035" o:spt="75" type="#_x0000_t75" style="height:60.8pt;width:341.9pt;" o:ole="t" filled="f" coordsize="21600,21600">
            <v:path/>
            <v:fill on="f" focussize="0,0"/>
            <v:stroke/>
            <v:imagedata r:id="rId26" o:title=""/>
            <o:lock v:ext="edit" aspectratio="t"/>
            <w10:wrap type="none"/>
            <w10:anchorlock/>
          </v:shape>
          <o:OLEObject Type="Embed" ProgID="Equation.3" ShapeID="_x0000_i1035" DrawAspect="Content" ObjectID="_1468075735" r:id="rId25">
            <o:LockedField>false</o:LockedField>
          </o:OLEObject>
        </w:object>
      </w:r>
      <w:r>
        <w:t xml:space="preserve">    </w:t>
      </w:r>
      <w:r>
        <w:rPr>
          <w:rFonts w:hint="eastAsia"/>
        </w:rPr>
        <w:t>（2-</w:t>
      </w:r>
      <w:r>
        <w:t>3</w:t>
      </w:r>
      <w:r>
        <w:rPr>
          <w:rFonts w:hint="eastAsia"/>
        </w:rPr>
        <w:t>）</w:t>
      </w:r>
    </w:p>
    <w:p w14:paraId="7CF340A2">
      <w:pPr>
        <w:spacing w:line="360" w:lineRule="auto"/>
        <w:ind w:right="210" w:firstLine="420" w:firstLineChars="200"/>
      </w:pPr>
      <w:r>
        <w:rPr>
          <w:rFonts w:hint="eastAsia"/>
        </w:rPr>
        <w:t>若为无记忆信源序列，则</w:t>
      </w:r>
    </w:p>
    <w:p w14:paraId="7AEF3C5E">
      <w:pPr>
        <w:spacing w:line="360" w:lineRule="auto"/>
        <w:jc w:val="right"/>
      </w:pPr>
      <w:r>
        <w:t xml:space="preserve"> </w:t>
      </w:r>
      <w:r>
        <w:rPr>
          <w:position w:val="-36"/>
        </w:rPr>
        <w:object>
          <v:shape id="_x0000_i1036" o:spt="75" type="#_x0000_t75" style="height:59.2pt;width:216.35pt;" o:ole="t" filled="f" coordsize="21600,21600">
            <v:path/>
            <v:fill on="f" focussize="0,0"/>
            <v:stroke/>
            <v:imagedata r:id="rId28" o:title=""/>
            <o:lock v:ext="edit" aspectratio="t"/>
            <w10:wrap type="none"/>
            <w10:anchorlock/>
          </v:shape>
          <o:OLEObject Type="Embed" ProgID="Equation.3" ShapeID="_x0000_i1036" DrawAspect="Content" ObjectID="_1468075736" r:id="rId27">
            <o:LockedField>false</o:LockedField>
          </o:OLEObject>
        </w:object>
      </w:r>
      <w:r>
        <w:t xml:space="preserve">             </w:t>
      </w:r>
      <w:r>
        <w:rPr>
          <w:rFonts w:hint="eastAsia"/>
        </w:rPr>
        <w:t>（2-</w:t>
      </w:r>
      <w:r>
        <w:t>4</w:t>
      </w:r>
      <w:r>
        <w:rPr>
          <w:rFonts w:hint="eastAsia"/>
        </w:rPr>
        <w:t>）</w:t>
      </w:r>
    </w:p>
    <w:p w14:paraId="64EEB230">
      <w:pPr>
        <w:pStyle w:val="9"/>
        <w:numPr>
          <w:ilvl w:val="0"/>
          <w:numId w:val="13"/>
        </w:numPr>
        <w:spacing w:line="360" w:lineRule="auto"/>
        <w:ind w:firstLineChars="0"/>
      </w:pPr>
      <w:r>
        <w:rPr>
          <w:rFonts w:hint="eastAsia"/>
        </w:rPr>
        <w:t>马尔科夫信源的数学模型</w:t>
      </w:r>
    </w:p>
    <w:p w14:paraId="228C8A7A">
      <w:pPr>
        <w:spacing w:line="360" w:lineRule="auto"/>
        <w:ind w:firstLine="420" w:firstLineChars="200"/>
      </w:pPr>
      <w:r>
        <w:rPr>
          <w:rFonts w:hint="eastAsia"/>
        </w:rPr>
        <w:t>马尔科夫信源是记忆长度有限的有记忆信源序列，</w:t>
      </w:r>
      <w:r>
        <w:rPr>
          <w:rFonts w:hint="eastAsia"/>
          <w:i/>
        </w:rPr>
        <w:t>m</w:t>
      </w:r>
      <w:r>
        <w:rPr>
          <w:rFonts w:hint="eastAsia"/>
        </w:rPr>
        <w:t>阶马尔科夫信源，一个符号出现的概率，只和之前的</w:t>
      </w:r>
      <w:r>
        <w:rPr>
          <w:rFonts w:hint="eastAsia"/>
          <w:i/>
        </w:rPr>
        <w:t>m</w:t>
      </w:r>
      <w:r>
        <w:rPr>
          <w:rFonts w:hint="eastAsia"/>
        </w:rPr>
        <w:t>个符号有关，和更前面的符号无关。于是，马尔科夫信源序列可以建模成以下概率空间：</w:t>
      </w:r>
    </w:p>
    <w:p w14:paraId="2A632E24">
      <w:pPr>
        <w:spacing w:line="360" w:lineRule="auto"/>
        <w:ind w:firstLine="420" w:firstLineChars="200"/>
        <w:jc w:val="right"/>
      </w:pPr>
      <w:r>
        <w:rPr>
          <w:position w:val="-32"/>
        </w:rPr>
        <w:object>
          <v:shape id="_x0000_i1037" o:spt="75" type="#_x0000_t75" style="height:48pt;width:166.35pt;" o:ole="t" filled="f" coordsize="21600,21600">
            <v:path/>
            <v:fill on="f" focussize="0,0"/>
            <v:stroke/>
            <v:imagedata r:id="rId24" o:title=""/>
            <o:lock v:ext="edit" aspectratio="t"/>
            <w10:wrap type="none"/>
            <w10:anchorlock/>
          </v:shape>
          <o:OLEObject Type="Embed" ProgID="Equation.3" ShapeID="_x0000_i1037" DrawAspect="Content" ObjectID="_1468075737" r:id="rId29">
            <o:LockedField>false</o:LockedField>
          </o:OLEObject>
        </w:object>
      </w:r>
      <w:r>
        <w:t xml:space="preserve">                 </w:t>
      </w:r>
      <w:r>
        <w:rPr>
          <w:rFonts w:hint="eastAsia"/>
        </w:rPr>
        <w:t>（2-</w:t>
      </w:r>
      <w:r>
        <w:t>5</w:t>
      </w:r>
      <w:r>
        <w:rPr>
          <w:rFonts w:hint="eastAsia"/>
        </w:rPr>
        <w:t>）</w:t>
      </w:r>
    </w:p>
    <w:p w14:paraId="7B66CD29">
      <w:pPr>
        <w:spacing w:line="360" w:lineRule="auto"/>
      </w:pPr>
      <w:r>
        <w:rPr>
          <w:rFonts w:hint="eastAsia"/>
        </w:rPr>
        <w:t>其中，</w:t>
      </w:r>
    </w:p>
    <w:p w14:paraId="2432B442">
      <w:pPr>
        <w:spacing w:line="360" w:lineRule="auto"/>
        <w:ind w:right="420" w:firstLine="420" w:firstLineChars="200"/>
        <w:jc w:val="right"/>
      </w:pPr>
      <w:r>
        <w:rPr>
          <w:position w:val="-56"/>
        </w:rPr>
        <w:object>
          <v:shape id="_x0000_i1038" o:spt="75" type="#_x0000_t75" style="height:90.4pt;width:344.9pt;" o:ole="t" filled="f" coordsize="21600,21600">
            <v:path/>
            <v:fill on="f" focussize="0,0"/>
            <v:stroke/>
            <v:imagedata r:id="rId31" o:title=""/>
            <o:lock v:ext="edit" aspectratio="t"/>
            <w10:wrap type="none"/>
            <w10:anchorlock/>
          </v:shape>
          <o:OLEObject Type="Embed" ProgID="Equation.3" ShapeID="_x0000_i1038" DrawAspect="Content" ObjectID="_1468075738" r:id="rId30">
            <o:LockedField>false</o:LockedField>
          </o:OLEObject>
        </w:object>
      </w:r>
      <w:r>
        <w:t xml:space="preserve">   </w:t>
      </w:r>
      <w:r>
        <w:rPr>
          <w:rFonts w:hint="eastAsia"/>
        </w:rPr>
        <w:t>（2-</w:t>
      </w:r>
      <w:r>
        <w:t>6</w:t>
      </w:r>
      <w:r>
        <w:rPr>
          <w:rFonts w:hint="eastAsia"/>
        </w:rPr>
        <w:t>）</w:t>
      </w:r>
    </w:p>
    <w:p w14:paraId="53FA3D9B">
      <w:pPr>
        <w:pStyle w:val="9"/>
        <w:numPr>
          <w:ilvl w:val="0"/>
          <w:numId w:val="13"/>
        </w:numPr>
        <w:spacing w:line="360" w:lineRule="auto"/>
        <w:ind w:firstLineChars="0"/>
      </w:pPr>
      <w:r>
        <w:rPr>
          <w:rFonts w:hint="eastAsia"/>
        </w:rPr>
        <w:t>连续单符号信源的数学模型</w:t>
      </w:r>
    </w:p>
    <w:p w14:paraId="145ED3CE">
      <w:pPr>
        <w:spacing w:line="360" w:lineRule="auto"/>
        <w:ind w:firstLine="420" w:firstLineChars="200"/>
      </w:pPr>
      <w:r>
        <w:rPr>
          <w:rFonts w:hint="eastAsia"/>
        </w:rPr>
        <w:t>连续信源由于其取值是连续的，所以有无穷多可能的取值，此时不能用概率来描述其不确定性（因为任一取值的概率都趋于0），而应该用概率密度来表示。</w:t>
      </w:r>
    </w:p>
    <w:p w14:paraId="4F72ADBB">
      <w:pPr>
        <w:spacing w:line="360" w:lineRule="auto"/>
        <w:ind w:firstLine="420" w:firstLineChars="200"/>
      </w:pPr>
      <w:r>
        <w:rPr>
          <w:rFonts w:hint="eastAsia"/>
        </w:rPr>
        <w:t>设取值范围在（</w:t>
      </w:r>
      <w:r>
        <w:rPr>
          <w:rFonts w:hint="eastAsia"/>
          <w:i/>
        </w:rPr>
        <w:t>a</w:t>
      </w:r>
      <w:r>
        <w:rPr>
          <w:i/>
        </w:rPr>
        <w:t xml:space="preserve"> ,b</w:t>
      </w:r>
      <w:r>
        <w:rPr>
          <w:rFonts w:hint="eastAsia"/>
        </w:rPr>
        <w:t>）的连续随机变量X的概率密度函数为</w:t>
      </w:r>
      <w:r>
        <w:rPr>
          <w:position w:val="-10"/>
        </w:rPr>
        <w:object>
          <v:shape id="_x0000_i1039" o:spt="75" type="#_x0000_t75" style="height:18.4pt;width:30.9pt;" o:ole="t" filled="f" coordsize="21600,21600">
            <v:path/>
            <v:fill on="f" focussize="0,0"/>
            <v:stroke/>
            <v:imagedata r:id="rId33" o:title=""/>
            <o:lock v:ext="edit" aspectratio="t"/>
            <w10:wrap type="none"/>
            <w10:anchorlock/>
          </v:shape>
          <o:OLEObject Type="Embed" ProgID="Equation.3" ShapeID="_x0000_i1039" DrawAspect="Content" ObjectID="_1468075739" r:id="rId32">
            <o:LockedField>false</o:LockedField>
          </o:OLEObject>
        </w:object>
      </w:r>
      <w:r>
        <w:rPr>
          <w:rFonts w:hint="eastAsia"/>
        </w:rPr>
        <w:t>，且满足</w:t>
      </w:r>
      <w:r>
        <w:rPr>
          <w:position w:val="-18"/>
        </w:rPr>
        <w:object>
          <v:shape id="_x0000_i1040" o:spt="75" type="#_x0000_t75" style="height:31.25pt;width:83.5pt;" o:ole="t" filled="f" coordsize="21600,21600">
            <v:path/>
            <v:fill on="f" focussize="0,0"/>
            <v:stroke/>
            <v:imagedata r:id="rId35" o:title=""/>
            <o:lock v:ext="edit" aspectratio="t"/>
            <w10:wrap type="none"/>
            <w10:anchorlock/>
          </v:shape>
          <o:OLEObject Type="Embed" ProgID="Equation.3" ShapeID="_x0000_i1040" DrawAspect="Content" ObjectID="_1468075740" r:id="rId34">
            <o:LockedField>false</o:LockedField>
          </o:OLEObject>
        </w:object>
      </w:r>
      <w:r>
        <w:rPr>
          <w:rFonts w:hint="eastAsia"/>
        </w:rPr>
        <w:t>，则连续单符号信源的概率空间为：</w:t>
      </w:r>
    </w:p>
    <w:p w14:paraId="6F5813EE">
      <w:pPr>
        <w:spacing w:line="360" w:lineRule="auto"/>
        <w:ind w:firstLine="420" w:firstLineChars="200"/>
        <w:jc w:val="right"/>
      </w:pPr>
      <w:r>
        <w:rPr>
          <w:position w:val="-32"/>
        </w:rPr>
        <w:object>
          <v:shape id="_x0000_i1041" o:spt="75" type="#_x0000_t75" style="height:48pt;width:100.25pt;" o:ole="t" filled="f" coordsize="21600,21600">
            <v:path/>
            <v:fill on="f" focussize="0,0"/>
            <v:stroke/>
            <v:imagedata r:id="rId37" o:title=""/>
            <o:lock v:ext="edit" aspectratio="t"/>
            <w10:wrap type="none"/>
            <w10:anchorlock/>
          </v:shape>
          <o:OLEObject Type="Embed" ProgID="Equation.3" ShapeID="_x0000_i1041" DrawAspect="Content" ObjectID="_1468075741" r:id="rId36">
            <o:LockedField>false</o:LockedField>
          </o:OLEObject>
        </w:object>
      </w:r>
      <w:r>
        <w:t xml:space="preserve">                          </w:t>
      </w:r>
      <w:r>
        <w:rPr>
          <w:rFonts w:hint="eastAsia"/>
        </w:rPr>
        <w:t>（2-</w:t>
      </w:r>
      <w:r>
        <w:t>7</w:t>
      </w:r>
      <w:r>
        <w:rPr>
          <w:rFonts w:hint="eastAsia"/>
        </w:rPr>
        <w:t>）</w:t>
      </w:r>
    </w:p>
    <w:p w14:paraId="3746C65C">
      <w:pPr>
        <w:pStyle w:val="9"/>
        <w:numPr>
          <w:ilvl w:val="0"/>
          <w:numId w:val="13"/>
        </w:numPr>
        <w:spacing w:line="360" w:lineRule="auto"/>
        <w:ind w:firstLineChars="0"/>
      </w:pPr>
      <w:r>
        <w:rPr>
          <w:rFonts w:hint="eastAsia"/>
        </w:rPr>
        <w:t>连续序列信源的数学模型</w:t>
      </w:r>
    </w:p>
    <w:p w14:paraId="743BA90B">
      <w:pPr>
        <w:spacing w:line="360" w:lineRule="auto"/>
        <w:ind w:firstLine="420" w:firstLineChars="200"/>
        <w:rPr>
          <w:sz w:val="28"/>
          <w:szCs w:val="28"/>
        </w:rPr>
      </w:pPr>
      <w:r>
        <w:rPr>
          <w:rFonts w:hint="eastAsia"/>
        </w:rPr>
        <w:t>连续序列信源可以看成是一系列连续单符号信源按顺序组合而成。因此，可表示为连续随机矢量</w:t>
      </w:r>
      <w:r>
        <w:rPr>
          <w:rFonts w:hint="eastAsia"/>
          <w:b/>
        </w:rPr>
        <w:t>X</w:t>
      </w:r>
      <w:r>
        <w:rPr>
          <w:rFonts w:hint="eastAsia"/>
        </w:rPr>
        <w:t>，取值</w:t>
      </w:r>
      <w:r>
        <w:rPr>
          <w:rFonts w:hint="eastAsia"/>
          <w:b/>
          <w:i/>
          <w:sz w:val="28"/>
          <w:szCs w:val="28"/>
        </w:rPr>
        <w:t>x</w:t>
      </w:r>
      <w:r>
        <w:rPr>
          <w:rFonts w:hint="eastAsia"/>
          <w:b/>
          <w:i/>
          <w:sz w:val="28"/>
          <w:szCs w:val="28"/>
          <w:vertAlign w:val="subscript"/>
        </w:rPr>
        <w:t>i</w:t>
      </w:r>
      <w:r>
        <w:rPr>
          <w:rFonts w:hint="eastAsia"/>
        </w:rPr>
        <w:t>对应的概率密度为</w:t>
      </w:r>
      <w:r>
        <w:rPr>
          <w:i/>
          <w:sz w:val="28"/>
          <w:szCs w:val="28"/>
        </w:rPr>
        <w:t>p</w:t>
      </w:r>
      <w:r>
        <w:rPr>
          <w:sz w:val="28"/>
          <w:szCs w:val="28"/>
        </w:rPr>
        <w:t>(</w:t>
      </w:r>
      <w:r>
        <w:rPr>
          <w:rFonts w:hint="eastAsia"/>
          <w:b/>
          <w:i/>
          <w:sz w:val="28"/>
          <w:szCs w:val="28"/>
        </w:rPr>
        <w:t>x</w:t>
      </w:r>
      <w:r>
        <w:rPr>
          <w:b/>
          <w:i/>
          <w:sz w:val="28"/>
          <w:szCs w:val="28"/>
          <w:vertAlign w:val="subscript"/>
        </w:rPr>
        <w:t>i</w:t>
      </w:r>
      <w:r>
        <w:rPr>
          <w:sz w:val="28"/>
          <w:szCs w:val="28"/>
        </w:rPr>
        <w:t>)</w:t>
      </w:r>
      <w:r>
        <w:rPr>
          <w:rFonts w:hint="eastAsia"/>
          <w:sz w:val="28"/>
          <w:szCs w:val="28"/>
        </w:rPr>
        <w:t>，</w:t>
      </w:r>
      <w:r>
        <w:rPr>
          <w:rFonts w:hint="eastAsia"/>
        </w:rPr>
        <w:t>简记为</w:t>
      </w:r>
      <w:r>
        <w:rPr>
          <w:i/>
          <w:sz w:val="28"/>
          <w:szCs w:val="28"/>
        </w:rPr>
        <w:t>p</w:t>
      </w:r>
      <w:r>
        <w:rPr>
          <w:i/>
          <w:sz w:val="28"/>
          <w:szCs w:val="28"/>
          <w:vertAlign w:val="subscript"/>
        </w:rPr>
        <w:t>i</w:t>
      </w:r>
      <w:r>
        <w:rPr>
          <w:sz w:val="28"/>
          <w:szCs w:val="28"/>
        </w:rPr>
        <w:t>.</w:t>
      </w:r>
    </w:p>
    <w:p w14:paraId="528EDF1B">
      <w:pPr>
        <w:spacing w:line="360" w:lineRule="auto"/>
        <w:ind w:firstLine="420" w:firstLineChars="200"/>
      </w:pPr>
      <w:r>
        <w:rPr>
          <w:rFonts w:hint="eastAsia"/>
        </w:rPr>
        <w:t>若序列的长度为L，则</w:t>
      </w:r>
      <w:r>
        <w:rPr>
          <w:position w:val="-10"/>
        </w:rPr>
        <w:object>
          <v:shape id="_x0000_i1042" o:spt="75" type="#_x0000_t75" style="height:18.4pt;width:98.3pt;" o:ole="t" filled="f" coordsize="21600,21600">
            <v:path/>
            <v:fill on="f" focussize="0,0"/>
            <v:stroke/>
            <v:imagedata r:id="rId20" o:title=""/>
            <o:lock v:ext="edit" aspectratio="t"/>
            <w10:wrap type="none"/>
            <w10:anchorlock/>
          </v:shape>
          <o:OLEObject Type="Embed" ProgID="Equation.3" ShapeID="_x0000_i1042" DrawAspect="Content" ObjectID="_1468075742" r:id="rId38">
            <o:LockedField>false</o:LockedField>
          </o:OLEObject>
        </w:object>
      </w:r>
      <w:r>
        <w:rPr>
          <w:rFonts w:hint="eastAsia"/>
        </w:rPr>
        <w:t>，其任一元素X</w:t>
      </w:r>
      <w:r>
        <w:rPr>
          <w:rFonts w:hint="eastAsia"/>
          <w:i/>
          <w:vertAlign w:val="subscript"/>
        </w:rPr>
        <w:t>j</w:t>
      </w:r>
      <w:r>
        <w:rPr>
          <w:rFonts w:hint="eastAsia"/>
        </w:rPr>
        <w:t>（</w:t>
      </w:r>
      <w:r>
        <w:rPr>
          <w:rFonts w:hint="eastAsia"/>
          <w:i/>
        </w:rPr>
        <w:t>j</w:t>
      </w:r>
      <w:r>
        <w:rPr>
          <w:rFonts w:hint="eastAsia"/>
        </w:rPr>
        <w:t>=</w:t>
      </w:r>
      <w:r>
        <w:t>1</w:t>
      </w:r>
      <w:r>
        <w:rPr>
          <w:rFonts w:hint="eastAsia"/>
        </w:rPr>
        <w:t>，2，</w:t>
      </w:r>
      <w:r>
        <w:t>…</w:t>
      </w:r>
      <w:r>
        <w:rPr>
          <w:rFonts w:hint="eastAsia"/>
        </w:rPr>
        <w:t>，L）均为连续随机变量，</w:t>
      </w:r>
      <w:r>
        <w:rPr>
          <w:position w:val="-14"/>
        </w:rPr>
        <w:object>
          <v:shape id="_x0000_i1043" o:spt="75" type="#_x0000_t75" style="height:25.95pt;width:109.5pt;" o:ole="t" filled="f" coordsize="21600,21600">
            <v:path/>
            <v:fill on="f" focussize="0,0"/>
            <v:stroke/>
            <v:imagedata r:id="rId40" o:title=""/>
            <o:lock v:ext="edit" aspectratio="t"/>
            <w10:wrap type="none"/>
            <w10:anchorlock/>
          </v:shape>
          <o:OLEObject Type="Embed" ProgID="Equation.3" ShapeID="_x0000_i1043" DrawAspect="Content" ObjectID="_1468075743" r:id="rId39">
            <o:LockedField>false</o:LockedField>
          </o:OLEObject>
        </w:object>
      </w:r>
      <w:r>
        <w:rPr>
          <w:rFonts w:hint="eastAsia"/>
        </w:rPr>
        <w:t>.</w:t>
      </w:r>
    </w:p>
    <w:p w14:paraId="7AA2C362">
      <w:pPr>
        <w:spacing w:line="360" w:lineRule="auto"/>
        <w:ind w:firstLine="420" w:firstLineChars="200"/>
      </w:pPr>
      <w:r>
        <w:rPr>
          <w:rFonts w:hint="eastAsia"/>
        </w:rPr>
        <w:t>连续序列信源的数学模型为如下的概率空间：</w:t>
      </w:r>
    </w:p>
    <w:p w14:paraId="4E020FBB">
      <w:pPr>
        <w:pStyle w:val="9"/>
        <w:spacing w:line="360" w:lineRule="auto"/>
        <w:ind w:left="720" w:right="210" w:firstLine="0" w:firstLineChars="0"/>
        <w:jc w:val="right"/>
      </w:pPr>
      <w:r>
        <w:rPr>
          <w:position w:val="-32"/>
        </w:rPr>
        <w:object>
          <v:shape id="_x0000_i1044" o:spt="75" type="#_x0000_t75" style="height:48pt;width:120.35pt;" o:ole="t" filled="f" coordsize="21600,21600">
            <v:path/>
            <v:fill on="f" focussize="0,0"/>
            <v:stroke/>
            <v:imagedata r:id="rId42" o:title=""/>
            <o:lock v:ext="edit" aspectratio="t"/>
            <w10:wrap type="none"/>
            <w10:anchorlock/>
          </v:shape>
          <o:OLEObject Type="Embed" ProgID="Equation.3" ShapeID="_x0000_i1044" DrawAspect="Content" ObjectID="_1468075744" r:id="rId41">
            <o:LockedField>false</o:LockedField>
          </o:OLEObject>
        </w:object>
      </w:r>
      <w:r>
        <w:t xml:space="preserve">                           </w:t>
      </w:r>
      <w:r>
        <w:rPr>
          <w:rFonts w:hint="eastAsia"/>
        </w:rPr>
        <w:t>（2-</w:t>
      </w:r>
      <w:r>
        <w:t>8</w:t>
      </w:r>
      <w:r>
        <w:rPr>
          <w:rFonts w:hint="eastAsia"/>
        </w:rPr>
        <w:t>）</w:t>
      </w:r>
    </w:p>
    <w:p w14:paraId="3547EB3E">
      <w:pPr>
        <w:spacing w:line="360" w:lineRule="auto"/>
        <w:ind w:right="210"/>
        <w:rPr>
          <w:position w:val="-32"/>
        </w:rPr>
      </w:pPr>
      <w:r>
        <w:rPr>
          <w:rFonts w:hint="eastAsia"/>
          <w:position w:val="-32"/>
        </w:rPr>
        <w:t>其中，</w:t>
      </w:r>
    </w:p>
    <w:p w14:paraId="197C41DF">
      <w:pPr>
        <w:pStyle w:val="9"/>
        <w:spacing w:line="360" w:lineRule="auto"/>
        <w:ind w:left="720" w:right="210" w:firstLine="0" w:firstLineChars="0"/>
        <w:jc w:val="right"/>
        <w:rPr>
          <w:position w:val="-32"/>
        </w:rPr>
      </w:pPr>
      <w:r>
        <w:rPr>
          <w:position w:val="-32"/>
        </w:rPr>
        <w:object>
          <v:shape id="_x0000_i1045" o:spt="75" type="#_x0000_t75" style="height:90.4pt;width:238.7pt;" o:ole="t" filled="f" coordsize="21600,21600">
            <v:path/>
            <v:fill on="f" focussize="0,0"/>
            <v:stroke/>
            <v:imagedata r:id="rId44" o:title=""/>
            <o:lock v:ext="edit" aspectratio="t"/>
            <w10:wrap type="none"/>
            <w10:anchorlock/>
          </v:shape>
          <o:OLEObject Type="Embed" ProgID="Equation.3" ShapeID="_x0000_i1045" DrawAspect="Content" ObjectID="_1468075745" r:id="rId43">
            <o:LockedField>false</o:LockedField>
          </o:OLEObject>
        </w:object>
      </w:r>
      <w:r>
        <w:rPr>
          <w:position w:val="-32"/>
        </w:rPr>
        <w:t xml:space="preserve">            </w:t>
      </w:r>
      <w:r>
        <w:rPr>
          <w:rFonts w:hint="eastAsia"/>
          <w:position w:val="-32"/>
        </w:rPr>
        <w:t>（2-</w:t>
      </w:r>
      <w:r>
        <w:rPr>
          <w:position w:val="-32"/>
        </w:rPr>
        <w:t>9</w:t>
      </w:r>
      <w:r>
        <w:rPr>
          <w:rFonts w:hint="eastAsia"/>
          <w:position w:val="-32"/>
        </w:rPr>
        <w:t>）</w:t>
      </w:r>
    </w:p>
    <w:p w14:paraId="01A58957">
      <w:pPr>
        <w:spacing w:line="360" w:lineRule="auto"/>
        <w:ind w:right="210" w:firstLine="420" w:firstLineChars="200"/>
      </w:pPr>
      <w:r>
        <w:rPr>
          <w:rFonts w:hint="eastAsia"/>
        </w:rPr>
        <w:t>若为无记忆信源序列，则</w:t>
      </w:r>
    </w:p>
    <w:p w14:paraId="6D5592D0">
      <w:pPr>
        <w:pStyle w:val="9"/>
        <w:spacing w:line="360" w:lineRule="auto"/>
        <w:ind w:left="720" w:right="210" w:firstLine="0" w:firstLineChars="0"/>
        <w:jc w:val="right"/>
        <w:rPr>
          <w:position w:val="-32"/>
        </w:rPr>
      </w:pPr>
      <w:r>
        <w:rPr>
          <w:position w:val="-32"/>
        </w:rPr>
        <w:t xml:space="preserve"> </w:t>
      </w:r>
      <w:r>
        <w:rPr>
          <w:position w:val="-36"/>
        </w:rPr>
        <w:object>
          <v:shape id="_x0000_i1046" o:spt="75" type="#_x0000_t75" style="height:59.2pt;width:245.9pt;" o:ole="t" filled="f" coordsize="21600,21600">
            <v:path/>
            <v:fill on="f" focussize="0,0"/>
            <v:stroke/>
            <v:imagedata r:id="rId46" o:title=""/>
            <o:lock v:ext="edit" aspectratio="t"/>
            <w10:wrap type="none"/>
            <w10:anchorlock/>
          </v:shape>
          <o:OLEObject Type="Embed" ProgID="Equation.3" ShapeID="_x0000_i1046" DrawAspect="Content" ObjectID="_1468075746" r:id="rId45">
            <o:LockedField>false</o:LockedField>
          </o:OLEObject>
        </w:object>
      </w:r>
      <w:r>
        <w:rPr>
          <w:position w:val="-32"/>
        </w:rPr>
        <w:t xml:space="preserve">             </w:t>
      </w:r>
      <w:r>
        <w:rPr>
          <w:rFonts w:hint="eastAsia"/>
          <w:position w:val="-32"/>
        </w:rPr>
        <w:t>（2-</w:t>
      </w:r>
      <w:r>
        <w:rPr>
          <w:position w:val="-32"/>
        </w:rPr>
        <w:t>10</w:t>
      </w:r>
      <w:r>
        <w:rPr>
          <w:rFonts w:hint="eastAsia"/>
          <w:position w:val="-32"/>
        </w:rPr>
        <w:t>）</w:t>
      </w:r>
    </w:p>
    <w:p w14:paraId="240681B5">
      <w:pPr>
        <w:pStyle w:val="9"/>
        <w:numPr>
          <w:ilvl w:val="0"/>
          <w:numId w:val="13"/>
        </w:numPr>
        <w:spacing w:line="360" w:lineRule="auto"/>
        <w:ind w:firstLineChars="0"/>
      </w:pPr>
      <w:r>
        <w:rPr>
          <w:rFonts w:hint="eastAsia"/>
        </w:rPr>
        <w:t>波形信源的数学模型</w:t>
      </w:r>
    </w:p>
    <w:p w14:paraId="2EB0937F">
      <w:pPr>
        <w:spacing w:line="360" w:lineRule="auto"/>
        <w:ind w:firstLine="420" w:firstLineChars="200"/>
      </w:pPr>
      <w:r>
        <w:rPr>
          <w:rFonts w:hint="eastAsia"/>
        </w:rPr>
        <w:t>对于限频波形信源，设其最高频率为</w:t>
      </w:r>
      <w:r>
        <w:rPr>
          <w:rFonts w:hint="eastAsia"/>
          <w:i/>
          <w:sz w:val="22"/>
          <w:szCs w:val="22"/>
        </w:rPr>
        <w:t>f</w:t>
      </w:r>
      <w:r>
        <w:rPr>
          <w:i/>
          <w:sz w:val="22"/>
          <w:szCs w:val="22"/>
          <w:vertAlign w:val="subscript"/>
        </w:rPr>
        <w:t>m</w:t>
      </w:r>
      <w:r>
        <w:rPr>
          <w:rFonts w:hint="eastAsia"/>
        </w:rPr>
        <w:t>，根据奈奎斯特抽样定理，只要抽样频率</w:t>
      </w:r>
      <w:r>
        <w:rPr>
          <w:position w:val="-12"/>
        </w:rPr>
        <w:object>
          <v:shape id="_x0000_i1047" o:spt="75" type="#_x0000_t75" style="height:18.75pt;width:49.95pt;" o:ole="t" filled="f" coordsize="21600,21600">
            <v:path/>
            <v:fill on="f" focussize="0,0"/>
            <v:stroke/>
            <v:imagedata r:id="rId48" o:title=""/>
            <o:lock v:ext="edit" aspectratio="t"/>
            <w10:wrap type="none"/>
            <w10:anchorlock/>
          </v:shape>
          <o:OLEObject Type="Embed" ProgID="Equation.3" ShapeID="_x0000_i1047" DrawAspect="Content" ObjectID="_1468075747" r:id="rId47">
            <o:LockedField>false</o:LockedField>
          </o:OLEObject>
        </w:object>
      </w:r>
      <w:r>
        <w:rPr>
          <w:rFonts w:hint="eastAsia"/>
        </w:rPr>
        <w:t>，则可用其抽样信号无失真恢复原信号。设该波形信源持续时间为</w:t>
      </w:r>
      <w:r>
        <w:rPr>
          <w:rFonts w:hint="eastAsia"/>
          <w:i/>
          <w:sz w:val="22"/>
          <w:szCs w:val="22"/>
        </w:rPr>
        <w:t>t</w:t>
      </w:r>
      <w:r>
        <w:rPr>
          <w:i/>
          <w:sz w:val="22"/>
          <w:szCs w:val="22"/>
          <w:vertAlign w:val="subscript"/>
        </w:rPr>
        <w:t>B</w:t>
      </w:r>
      <w:r>
        <w:rPr>
          <w:rFonts w:hint="eastAsia"/>
        </w:rPr>
        <w:t>，如果我们取最低抽样频率，</w:t>
      </w:r>
      <w:r>
        <w:rPr>
          <w:position w:val="-12"/>
        </w:rPr>
        <w:object>
          <v:shape id="_x0000_i1048" o:spt="75" type="#_x0000_t75" style="height:18.75pt;width:49.95pt;" o:ole="t" filled="f" coordsize="21600,21600">
            <v:path/>
            <v:fill on="f" focussize="0,0"/>
            <v:stroke/>
            <v:imagedata r:id="rId50" o:title=""/>
            <o:lock v:ext="edit" aspectratio="t"/>
            <w10:wrap type="none"/>
            <w10:anchorlock/>
          </v:shape>
          <o:OLEObject Type="Embed" ProgID="Equation.3" ShapeID="_x0000_i1048" DrawAspect="Content" ObjectID="_1468075748" r:id="rId49">
            <o:LockedField>false</o:LockedField>
          </o:OLEObject>
        </w:object>
      </w:r>
      <w:r>
        <w:rPr>
          <w:rFonts w:hint="eastAsia"/>
        </w:rPr>
        <w:t>，则只需要</w:t>
      </w:r>
      <w:r>
        <w:rPr>
          <w:position w:val="-12"/>
        </w:rPr>
        <w:object>
          <v:shape id="_x0000_i1049" o:spt="75" type="#_x0000_t75" style="height:18.75pt;width:29.6pt;" o:ole="t" filled="f" coordsize="21600,21600">
            <v:path/>
            <v:fill on="f" focussize="0,0"/>
            <v:stroke/>
            <v:imagedata r:id="rId52" o:title=""/>
            <o:lock v:ext="edit" aspectratio="t"/>
            <w10:wrap type="none"/>
            <w10:anchorlock/>
          </v:shape>
          <o:OLEObject Type="Embed" ProgID="Equation.3" ShapeID="_x0000_i1049" DrawAspect="Content" ObjectID="_1468075749" r:id="rId51">
            <o:LockedField>false</o:LockedField>
          </o:OLEObject>
        </w:object>
      </w:r>
      <w:r>
        <w:rPr>
          <w:rFonts w:hint="eastAsia"/>
        </w:rPr>
        <w:t>个采样点即可。</w:t>
      </w:r>
    </w:p>
    <w:p w14:paraId="65CBD9AA">
      <w:pPr>
        <w:spacing w:line="360" w:lineRule="auto"/>
        <w:ind w:firstLine="420" w:firstLineChars="200"/>
      </w:pPr>
      <w:r>
        <w:rPr>
          <w:rFonts w:hint="eastAsia"/>
        </w:rPr>
        <w:t>因此，一个代表波形信源的平稳随机过程</w:t>
      </w:r>
      <w:r>
        <w:rPr>
          <w:rFonts w:hint="eastAsia"/>
          <w:sz w:val="22"/>
          <w:szCs w:val="22"/>
        </w:rPr>
        <w:t>{</w:t>
      </w:r>
      <w:r>
        <w:rPr>
          <w:i/>
          <w:sz w:val="22"/>
          <w:szCs w:val="22"/>
        </w:rPr>
        <w:t>x(t)</w:t>
      </w:r>
      <w:r>
        <w:rPr>
          <w:sz w:val="22"/>
          <w:szCs w:val="22"/>
        </w:rPr>
        <w:t>}</w:t>
      </w:r>
      <w:r>
        <w:rPr>
          <w:rFonts w:hint="eastAsia"/>
          <w:sz w:val="22"/>
          <w:szCs w:val="22"/>
        </w:rPr>
        <w:t>，可以用序列长度</w:t>
      </w:r>
      <w:r>
        <w:rPr>
          <w:position w:val="-12"/>
        </w:rPr>
        <w:object>
          <v:shape id="_x0000_i1050" o:spt="75" type="#_x0000_t75" style="height:18.75pt;width:54.25pt;" o:ole="t" filled="f" coordsize="21600,21600">
            <v:path/>
            <v:fill on="f" focussize="0,0"/>
            <v:stroke/>
            <v:imagedata r:id="rId54" o:title=""/>
            <o:lock v:ext="edit" aspectratio="t"/>
            <w10:wrap type="none"/>
            <w10:anchorlock/>
          </v:shape>
          <o:OLEObject Type="Embed" ProgID="Equation.3" ShapeID="_x0000_i1050" DrawAspect="Content" ObjectID="_1468075750" r:id="rId53">
            <o:LockedField>false</o:LockedField>
          </o:OLEObject>
        </w:object>
      </w:r>
      <w:r>
        <w:rPr>
          <w:rFonts w:hint="eastAsia"/>
        </w:rPr>
        <w:t>的随机矢量来表示即可，其概率空间可用</w:t>
      </w:r>
      <w:r>
        <w:rPr>
          <w:rFonts w:hint="eastAsia"/>
          <w:sz w:val="22"/>
          <w:szCs w:val="22"/>
        </w:rPr>
        <w:t>序列长度</w:t>
      </w:r>
      <w:r>
        <w:rPr>
          <w:position w:val="-12"/>
        </w:rPr>
        <w:object>
          <v:shape id="_x0000_i1051" o:spt="75" type="#_x0000_t75" style="height:18.75pt;width:54.25pt;" o:ole="t" filled="f" coordsize="21600,21600">
            <v:path/>
            <v:fill on="f" focussize="0,0"/>
            <v:stroke/>
            <v:imagedata r:id="rId54" o:title=""/>
            <o:lock v:ext="edit" aspectratio="t"/>
            <w10:wrap type="none"/>
            <w10:anchorlock/>
          </v:shape>
          <o:OLEObject Type="Embed" ProgID="Equation.3" ShapeID="_x0000_i1051" DrawAspect="Content" ObjectID="_1468075751" r:id="rId55">
            <o:LockedField>false</o:LockedField>
          </o:OLEObject>
        </w:object>
      </w:r>
      <w:r>
        <w:rPr>
          <w:rFonts w:hint="eastAsia"/>
        </w:rPr>
        <w:t>的连续序列信源的概率空间来描述。</w:t>
      </w:r>
    </w:p>
    <w:p w14:paraId="211557A6">
      <w:pPr>
        <w:spacing w:line="360" w:lineRule="auto"/>
        <w:rPr>
          <w:sz w:val="18"/>
          <w:szCs w:val="18"/>
        </w:rPr>
      </w:pPr>
      <w:r>
        <w:rPr>
          <w:rFonts w:hint="eastAsia"/>
          <w:sz w:val="18"/>
          <w:szCs w:val="18"/>
        </w:rPr>
        <w:t>注：根据时频测不准原理，一个信号不可能时间和频率都是有限的，限时信号不可能是限频的，限频信号一定不是限时的。上述限时（持续时间为</w:t>
      </w:r>
      <w:r>
        <w:rPr>
          <w:rFonts w:hint="eastAsia"/>
          <w:i/>
          <w:sz w:val="18"/>
          <w:szCs w:val="18"/>
        </w:rPr>
        <w:t>t</w:t>
      </w:r>
      <w:r>
        <w:rPr>
          <w:i/>
          <w:sz w:val="18"/>
          <w:szCs w:val="18"/>
          <w:vertAlign w:val="subscript"/>
        </w:rPr>
        <w:t>B</w:t>
      </w:r>
      <w:r>
        <w:rPr>
          <w:rFonts w:hint="eastAsia"/>
          <w:sz w:val="18"/>
          <w:szCs w:val="18"/>
        </w:rPr>
        <w:t>）限频（最高频率为</w:t>
      </w:r>
      <w:r>
        <w:rPr>
          <w:rFonts w:hint="eastAsia"/>
          <w:i/>
          <w:sz w:val="18"/>
          <w:szCs w:val="18"/>
        </w:rPr>
        <w:t>f</w:t>
      </w:r>
      <w:r>
        <w:rPr>
          <w:i/>
          <w:sz w:val="18"/>
          <w:szCs w:val="18"/>
          <w:vertAlign w:val="subscript"/>
        </w:rPr>
        <w:t>m</w:t>
      </w:r>
      <w:r>
        <w:rPr>
          <w:rFonts w:hint="eastAsia"/>
          <w:sz w:val="18"/>
          <w:szCs w:val="18"/>
        </w:rPr>
        <w:t>）波形信号理论上是不存在的。但在一定条件下，现实中的信号可以近似为限时限频信号。有关内容本书不再深入讨论。</w:t>
      </w:r>
    </w:p>
    <w:p w14:paraId="424FADE3">
      <w:pPr>
        <w:spacing w:line="360" w:lineRule="auto"/>
      </w:pPr>
      <w:r>
        <w:rPr>
          <w:rFonts w:hint="eastAsia"/>
        </w:rPr>
        <w:t>2</w:t>
      </w:r>
      <w:r>
        <w:t xml:space="preserve">.1.3 </w:t>
      </w:r>
      <w:r>
        <w:rPr>
          <w:rFonts w:hint="eastAsia"/>
        </w:rPr>
        <w:t>马尔科夫信源的稳态分布</w:t>
      </w:r>
    </w:p>
    <w:p w14:paraId="57602D5D">
      <w:pPr>
        <w:spacing w:line="360" w:lineRule="auto"/>
        <w:ind w:firstLine="420" w:firstLineChars="200"/>
      </w:pPr>
      <w:r>
        <w:rPr>
          <w:rFonts w:hint="eastAsia"/>
        </w:rPr>
        <w:t>由于马尔可夫信源是一类非常重要的有记忆序列信源，除了上面讲到的信源概率空间外，我们还需要知道得更多一些。</w:t>
      </w:r>
    </w:p>
    <w:p w14:paraId="0B683EBB">
      <w:pPr>
        <w:pStyle w:val="9"/>
        <w:numPr>
          <w:ilvl w:val="0"/>
          <w:numId w:val="14"/>
        </w:numPr>
        <w:spacing w:line="360" w:lineRule="auto"/>
        <w:ind w:firstLineChars="0"/>
      </w:pPr>
      <w:r>
        <w:rPr>
          <w:rFonts w:hint="eastAsia"/>
        </w:rPr>
        <w:t>马尔科夫信源的状态转移概率矩阵</w:t>
      </w:r>
    </w:p>
    <w:p w14:paraId="525147A6">
      <w:pPr>
        <w:spacing w:line="360" w:lineRule="auto"/>
        <w:ind w:left="420"/>
      </w:pPr>
      <w:r>
        <w:rPr>
          <w:rFonts w:hint="eastAsia"/>
        </w:rPr>
        <w:t>对于</w:t>
      </w:r>
      <w:r>
        <w:rPr>
          <w:rFonts w:hint="eastAsia"/>
          <w:i/>
        </w:rPr>
        <w:t>m</w:t>
      </w:r>
      <w:r>
        <w:rPr>
          <w:rFonts w:hint="eastAsia"/>
        </w:rPr>
        <w:t>阶马尔可夫信源序列，其某一时刻符号出现的概率，与之前的</w:t>
      </w:r>
      <w:r>
        <w:rPr>
          <w:rFonts w:hint="eastAsia"/>
          <w:i/>
        </w:rPr>
        <w:t>m</w:t>
      </w:r>
      <w:r>
        <w:rPr>
          <w:rFonts w:hint="eastAsia"/>
        </w:rPr>
        <w:t>个符号有关，于是需要把当前随机变量和之前的</w:t>
      </w:r>
      <w:r>
        <w:rPr>
          <w:rFonts w:hint="eastAsia"/>
          <w:i/>
        </w:rPr>
        <w:t>m</w:t>
      </w:r>
      <w:r>
        <w:rPr>
          <w:rFonts w:hint="eastAsia"/>
        </w:rPr>
        <w:t>个随机变量一起考虑，需要引入矢量进行分析运算，处理较复杂，有必要寻找简便的处理办法。</w:t>
      </w:r>
    </w:p>
    <w:p w14:paraId="0F526694">
      <w:pPr>
        <w:spacing w:line="360" w:lineRule="auto"/>
        <w:ind w:firstLine="420" w:firstLineChars="200"/>
      </w:pPr>
      <w:r>
        <w:rPr>
          <w:rFonts w:hint="eastAsia"/>
        </w:rPr>
        <w:t>当考虑信源序列第</w:t>
      </w:r>
      <w:r>
        <w:rPr>
          <w:rFonts w:hint="eastAsia"/>
          <w:i/>
        </w:rPr>
        <w:t>i</w:t>
      </w:r>
      <w:r>
        <w:rPr>
          <w:rFonts w:hint="eastAsia"/>
        </w:rPr>
        <w:t>时刻的符号X</w:t>
      </w:r>
      <w:r>
        <w:rPr>
          <w:rFonts w:hint="eastAsia"/>
          <w:i/>
          <w:vertAlign w:val="subscript"/>
        </w:rPr>
        <w:t>i</w:t>
      </w:r>
      <w:r>
        <w:rPr>
          <w:rFonts w:hint="eastAsia"/>
        </w:rPr>
        <w:t>时，其之前的</w:t>
      </w:r>
      <w:r>
        <w:rPr>
          <w:rFonts w:hint="eastAsia"/>
          <w:i/>
        </w:rPr>
        <w:t>m</w:t>
      </w:r>
      <w:r>
        <w:rPr>
          <w:rFonts w:hint="eastAsia"/>
        </w:rPr>
        <w:t>个符号已经出现过，是确定的。如果我们把当前时刻之前的</w:t>
      </w:r>
      <w:r>
        <w:rPr>
          <w:rFonts w:hint="eastAsia"/>
          <w:i/>
        </w:rPr>
        <w:t>m</w:t>
      </w:r>
      <w:r>
        <w:rPr>
          <w:rFonts w:hint="eastAsia"/>
        </w:rPr>
        <w:t>个符号的组合叫做当前时刻的状态，当前时刻符号X</w:t>
      </w:r>
      <w:r>
        <w:rPr>
          <w:rFonts w:hint="eastAsia"/>
          <w:i/>
          <w:vertAlign w:val="subscript"/>
        </w:rPr>
        <w:t>i</w:t>
      </w:r>
      <w:r>
        <w:rPr>
          <w:rFonts w:hint="eastAsia"/>
        </w:rPr>
        <w:t>的概率，就只和当前时刻的状态有关（相当于一阶马尔可夫信源）。于是，就可以把</w:t>
      </w:r>
      <w:r>
        <w:rPr>
          <w:rFonts w:hint="eastAsia"/>
          <w:i/>
        </w:rPr>
        <w:t>m</w:t>
      </w:r>
      <w:r>
        <w:rPr>
          <w:rFonts w:hint="eastAsia"/>
        </w:rPr>
        <w:t>阶马尔可夫信源的复杂问题，转化成较简单的一阶马尔可夫信源问题。</w:t>
      </w:r>
    </w:p>
    <w:p w14:paraId="4B6F1B7D">
      <w:pPr>
        <w:spacing w:line="360" w:lineRule="auto"/>
        <w:ind w:firstLine="420" w:firstLineChars="200"/>
      </w:pPr>
      <w:r>
        <w:rPr>
          <w:rFonts w:hint="eastAsia"/>
        </w:rPr>
        <w:t>当下一时刻（第</w:t>
      </w:r>
      <w:r>
        <w:rPr>
          <w:rFonts w:hint="eastAsia"/>
          <w:i/>
        </w:rPr>
        <w:t>i</w:t>
      </w:r>
      <w:r>
        <w:t>+1</w:t>
      </w:r>
      <w:r>
        <w:rPr>
          <w:rFonts w:hint="eastAsia"/>
        </w:rPr>
        <w:t>时刻）成为当前时刻时，当前时刻的状态，由于第</w:t>
      </w:r>
      <w:r>
        <w:rPr>
          <w:rFonts w:hint="eastAsia"/>
          <w:i/>
        </w:rPr>
        <w:t>i</w:t>
      </w:r>
      <w:r>
        <w:rPr>
          <w:rFonts w:hint="eastAsia"/>
        </w:rPr>
        <w:t>时刻符号的输出而发生了变化。因此，考虑序列信源符号的依次输出，就只需考虑随着符号的依次输出，而导致状态的转移情况。</w:t>
      </w:r>
    </w:p>
    <w:p w14:paraId="3FADD182">
      <w:pPr>
        <w:spacing w:line="360" w:lineRule="auto"/>
        <w:ind w:firstLine="420" w:firstLineChars="200"/>
      </w:pPr>
      <w:r>
        <w:rPr>
          <w:rFonts w:hint="eastAsia"/>
        </w:rPr>
        <w:t>定义第</w:t>
      </w:r>
      <w:r>
        <w:rPr>
          <w:rFonts w:hint="eastAsia"/>
          <w:i/>
        </w:rPr>
        <w:t>i</w:t>
      </w:r>
      <w:r>
        <w:rPr>
          <w:rFonts w:hint="eastAsia"/>
        </w:rPr>
        <w:t>时刻的状态（由</w:t>
      </w:r>
      <w:r>
        <w:rPr>
          <w:rFonts w:hint="eastAsia"/>
          <w:i/>
        </w:rPr>
        <w:t>i</w:t>
      </w:r>
      <w:r>
        <w:rPr>
          <w:rFonts w:hint="eastAsia"/>
        </w:rPr>
        <w:t>时刻之前的</w:t>
      </w:r>
      <w:r>
        <w:rPr>
          <w:rFonts w:hint="eastAsia"/>
          <w:i/>
        </w:rPr>
        <w:t>m</w:t>
      </w:r>
      <w:r>
        <w:rPr>
          <w:rFonts w:hint="eastAsia"/>
        </w:rPr>
        <w:t>个符号决定）</w:t>
      </w:r>
    </w:p>
    <w:p w14:paraId="744E3F41">
      <w:pPr>
        <w:spacing w:line="360" w:lineRule="auto"/>
        <w:ind w:firstLine="420" w:firstLineChars="200"/>
        <w:jc w:val="right"/>
      </w:pPr>
      <w:r>
        <w:rPr>
          <w:position w:val="-12"/>
        </w:rPr>
        <w:object>
          <v:shape id="_x0000_i1052" o:spt="75" type="#_x0000_t75" style="height:21.35pt;width:145.65pt;" o:ole="t" filled="f" coordsize="21600,21600">
            <v:path/>
            <v:fill on="f" focussize="0,0"/>
            <v:stroke/>
            <v:imagedata r:id="rId57" o:title=""/>
            <o:lock v:ext="edit" aspectratio="t"/>
            <w10:wrap type="none"/>
            <w10:anchorlock/>
          </v:shape>
          <o:OLEObject Type="Embed" ProgID="Equation.3" ShapeID="_x0000_i1052" DrawAspect="Content" ObjectID="_1468075752" r:id="rId56">
            <o:LockedField>false</o:LockedField>
          </o:OLEObject>
        </w:object>
      </w:r>
      <w:r>
        <w:t xml:space="preserve">                           </w:t>
      </w:r>
      <w:r>
        <w:rPr>
          <w:rFonts w:hint="eastAsia"/>
        </w:rPr>
        <w:t>（2</w:t>
      </w:r>
      <w:r>
        <w:t>-11</w:t>
      </w:r>
      <w:r>
        <w:rPr>
          <w:rFonts w:hint="eastAsia"/>
        </w:rPr>
        <w:t>）</w:t>
      </w:r>
    </w:p>
    <w:p w14:paraId="0DB6AEB2">
      <w:pPr>
        <w:spacing w:line="360" w:lineRule="auto"/>
      </w:pPr>
      <w:r>
        <w:rPr>
          <w:rFonts w:hint="eastAsia"/>
        </w:rPr>
        <w:t>共有</w:t>
      </w:r>
      <w:r>
        <w:rPr>
          <w:rFonts w:hint="eastAsia"/>
          <w:i/>
        </w:rPr>
        <w:t>Q</w:t>
      </w:r>
      <w:r>
        <w:t>=</w:t>
      </w:r>
      <w:r>
        <w:rPr>
          <w:i/>
        </w:rPr>
        <w:t>n</w:t>
      </w:r>
      <w:r>
        <w:rPr>
          <w:i/>
          <w:vertAlign w:val="superscript"/>
        </w:rPr>
        <w:t>m</w:t>
      </w:r>
      <w:r>
        <w:rPr>
          <w:rFonts w:hint="eastAsia"/>
        </w:rPr>
        <w:t>种不同的状态。</w:t>
      </w:r>
    </w:p>
    <w:p w14:paraId="7793CAA4">
      <w:pPr>
        <w:spacing w:line="360" w:lineRule="auto"/>
        <w:ind w:firstLine="420" w:firstLineChars="200"/>
      </w:pPr>
      <w:r>
        <w:rPr>
          <w:rFonts w:hint="eastAsia"/>
        </w:rPr>
        <w:t>如果已知第</w:t>
      </w:r>
      <w:r>
        <w:rPr>
          <w:rFonts w:hint="eastAsia"/>
          <w:i/>
        </w:rPr>
        <w:t>i</w:t>
      </w:r>
      <w:r>
        <w:rPr>
          <w:rFonts w:hint="eastAsia"/>
        </w:rPr>
        <w:t>时刻的状态</w:t>
      </w:r>
      <w:r>
        <w:rPr>
          <w:position w:val="-12"/>
        </w:rPr>
        <w:object>
          <v:shape id="_x0000_i1053" o:spt="75" type="#_x0000_t75" style="height:21.35pt;width:145.65pt;" o:ole="t" filled="f" coordsize="21600,21600">
            <v:path/>
            <v:fill on="f" focussize="0,0"/>
            <v:stroke/>
            <v:imagedata r:id="rId59" o:title=""/>
            <o:lock v:ext="edit" aspectratio="t"/>
            <w10:wrap type="none"/>
            <w10:anchorlock/>
          </v:shape>
          <o:OLEObject Type="Embed" ProgID="Equation.3" ShapeID="_x0000_i1053" DrawAspect="Content" ObjectID="_1468075753" r:id="rId58">
            <o:LockedField>false</o:LockedField>
          </o:OLEObject>
        </w:object>
      </w:r>
      <w:r>
        <w:rPr>
          <w:rFonts w:hint="eastAsia"/>
        </w:rPr>
        <w:t>，随着第</w:t>
      </w:r>
      <w:r>
        <w:rPr>
          <w:rFonts w:hint="eastAsia"/>
          <w:i/>
        </w:rPr>
        <w:t>i</w:t>
      </w:r>
      <w:r>
        <w:rPr>
          <w:rFonts w:hint="eastAsia"/>
        </w:rPr>
        <w:t>时刻的符号</w:t>
      </w:r>
      <w:r>
        <w:rPr>
          <w:rFonts w:hint="eastAsia"/>
          <w:i/>
          <w:sz w:val="24"/>
        </w:rPr>
        <w:t>x</w:t>
      </w:r>
      <w:r>
        <w:rPr>
          <w:i/>
          <w:sz w:val="24"/>
          <w:vertAlign w:val="subscript"/>
        </w:rPr>
        <w:t>i</w:t>
      </w:r>
      <w:r>
        <w:rPr>
          <w:rFonts w:hint="eastAsia"/>
        </w:rPr>
        <w:t>输出，第</w:t>
      </w:r>
      <w:r>
        <w:rPr>
          <w:rFonts w:hint="eastAsia"/>
          <w:i/>
        </w:rPr>
        <w:t>i</w:t>
      </w:r>
      <w:r>
        <w:t>+1</w:t>
      </w:r>
      <w:r>
        <w:rPr>
          <w:rFonts w:hint="eastAsia"/>
        </w:rPr>
        <w:t>时刻的状态为：</w:t>
      </w:r>
    </w:p>
    <w:p w14:paraId="63013641">
      <w:pPr>
        <w:spacing w:line="360" w:lineRule="auto"/>
        <w:ind w:firstLine="420" w:firstLineChars="200"/>
        <w:jc w:val="right"/>
      </w:pPr>
      <w:r>
        <w:rPr>
          <w:position w:val="-12"/>
        </w:rPr>
        <w:object>
          <v:shape id="_x0000_i1054" o:spt="75" type="#_x0000_t75" style="height:21.35pt;width:157.15pt;" o:ole="t" filled="f" coordsize="21600,21600">
            <v:path/>
            <v:fill on="f" focussize="0,0"/>
            <v:stroke/>
            <v:imagedata r:id="rId61" o:title=""/>
            <o:lock v:ext="edit" aspectratio="t"/>
            <w10:wrap type="none"/>
            <w10:anchorlock/>
          </v:shape>
          <o:OLEObject Type="Embed" ProgID="Equation.3" ShapeID="_x0000_i1054" DrawAspect="Content" ObjectID="_1468075754" r:id="rId60">
            <o:LockedField>false</o:LockedField>
          </o:OLEObject>
        </w:object>
      </w:r>
      <w:r>
        <w:t xml:space="preserve">                           </w:t>
      </w:r>
      <w:r>
        <w:rPr>
          <w:rFonts w:hint="eastAsia"/>
        </w:rPr>
        <w:t>（2</w:t>
      </w:r>
      <w:r>
        <w:t>-12</w:t>
      </w:r>
      <w:r>
        <w:rPr>
          <w:rFonts w:hint="eastAsia"/>
        </w:rPr>
        <w:t>）</w:t>
      </w:r>
    </w:p>
    <w:p w14:paraId="34029A0B">
      <w:pPr>
        <w:spacing w:line="360" w:lineRule="auto"/>
        <w:ind w:firstLine="420" w:firstLineChars="200"/>
      </w:pPr>
      <w:r>
        <w:rPr>
          <w:rFonts w:hint="eastAsia"/>
        </w:rPr>
        <w:t>于是，描述马尔可夫信源概率空间的条件概率</w:t>
      </w:r>
      <w:r>
        <w:rPr>
          <w:position w:val="-12"/>
        </w:rPr>
        <w:object>
          <v:shape id="_x0000_i1055" o:spt="75" type="#_x0000_t75" style="height:18.75pt;width:109.15pt;" o:ole="t" filled="f" coordsize="21600,21600">
            <v:path/>
            <v:fill on="f" focussize="0,0"/>
            <v:stroke/>
            <v:imagedata r:id="rId63" o:title=""/>
            <o:lock v:ext="edit" aspectratio="t"/>
            <w10:wrap type="none"/>
            <w10:anchorlock/>
          </v:shape>
          <o:OLEObject Type="Embed" ProgID="Equation.3" ShapeID="_x0000_i1055" DrawAspect="Content" ObjectID="_1468075755" r:id="rId62">
            <o:LockedField>false</o:LockedField>
          </o:OLEObject>
        </w:object>
      </w:r>
      <w:r>
        <w:rPr>
          <w:rFonts w:hint="eastAsia"/>
        </w:rPr>
        <w:t>，即为以当前状态</w:t>
      </w:r>
      <w:r>
        <w:rPr>
          <w:position w:val="-12"/>
        </w:rPr>
        <w:object>
          <v:shape id="_x0000_i1056" o:spt="75" type="#_x0000_t75" style="height:21.35pt;width:12.8pt;" o:ole="t" filled="f" coordsize="21600,21600">
            <v:path/>
            <v:fill on="f" focussize="0,0"/>
            <v:stroke/>
            <v:imagedata r:id="rId65" o:title=""/>
            <o:lock v:ext="edit" aspectratio="t"/>
            <w10:wrap type="none"/>
            <w10:anchorlock/>
          </v:shape>
          <o:OLEObject Type="Embed" ProgID="Equation.3" ShapeID="_x0000_i1056" DrawAspect="Content" ObjectID="_1468075756" r:id="rId64">
            <o:LockedField>false</o:LockedField>
          </o:OLEObject>
        </w:object>
      </w:r>
      <w:r>
        <w:rPr>
          <w:rFonts w:hint="eastAsia"/>
        </w:rPr>
        <w:t>为条件的符号条件概率</w:t>
      </w:r>
      <w:r>
        <w:rPr>
          <w:position w:val="-12"/>
        </w:rPr>
        <w:object>
          <v:shape id="_x0000_i1057" o:spt="75" type="#_x0000_t75" style="height:18.75pt;width:40.75pt;" o:ole="t" filled="f" coordsize="21600,21600">
            <v:path/>
            <v:fill on="f" focussize="0,0"/>
            <v:stroke/>
            <v:imagedata r:id="rId67" o:title=""/>
            <o:lock v:ext="edit" aspectratio="t"/>
            <w10:wrap type="none"/>
            <w10:anchorlock/>
          </v:shape>
          <o:OLEObject Type="Embed" ProgID="Equation.3" ShapeID="_x0000_i1057" DrawAspect="Content" ObjectID="_1468075757" r:id="rId66">
            <o:LockedField>false</o:LockedField>
          </o:OLEObject>
        </w:object>
      </w:r>
      <w:r>
        <w:rPr>
          <w:rFonts w:hint="eastAsia"/>
        </w:rPr>
        <w:t>。对于齐次马尔可夫信源（所谓齐次，指该条件概率与时间起点无关。平稳信源的概率分布特性与时间起点无关，而齐次马尔可夫信源只要求条件概率与时间起点无关。所以一般情况下，平稳包含齐次，齐次不一定平稳），该条件概率就等于状态由</w:t>
      </w:r>
      <w:r>
        <w:rPr>
          <w:position w:val="-12"/>
        </w:rPr>
        <w:object>
          <v:shape id="_x0000_i1058" o:spt="75" type="#_x0000_t75" style="height:21.35pt;width:12.8pt;" o:ole="t" filled="f" coordsize="21600,21600">
            <v:path/>
            <v:fill on="f" focussize="0,0"/>
            <v:stroke/>
            <v:imagedata r:id="rId65" o:title=""/>
            <o:lock v:ext="edit" aspectratio="t"/>
            <w10:wrap type="none"/>
            <w10:anchorlock/>
          </v:shape>
          <o:OLEObject Type="Embed" ProgID="Equation.3" ShapeID="_x0000_i1058" DrawAspect="Content" ObjectID="_1468075758" r:id="rId68">
            <o:LockedField>false</o:LockedField>
          </o:OLEObject>
        </w:object>
      </w:r>
      <w:r>
        <w:rPr>
          <w:rFonts w:hint="eastAsia"/>
        </w:rPr>
        <w:t>转移为</w:t>
      </w:r>
      <w:r>
        <w:rPr>
          <w:position w:val="-12"/>
        </w:rPr>
        <w:object>
          <v:shape id="_x0000_i1059" o:spt="75" type="#_x0000_t75" style="height:21.35pt;width:21.35pt;" o:ole="t" filled="f" coordsize="21600,21600">
            <v:path/>
            <v:fill on="f" focussize="0,0"/>
            <v:stroke/>
            <v:imagedata r:id="rId70" o:title=""/>
            <o:lock v:ext="edit" aspectratio="t"/>
            <w10:wrap type="none"/>
            <w10:anchorlock/>
          </v:shape>
          <o:OLEObject Type="Embed" ProgID="Equation.3" ShapeID="_x0000_i1059" DrawAspect="Content" ObjectID="_1468075759" r:id="rId69">
            <o:LockedField>false</o:LockedField>
          </o:OLEObject>
        </w:object>
      </w:r>
      <w:r>
        <w:rPr>
          <w:rFonts w:hint="eastAsia"/>
        </w:rPr>
        <w:t>的概率（一步状态转移概率）：</w:t>
      </w:r>
    </w:p>
    <w:p w14:paraId="321C0F0C">
      <w:pPr>
        <w:spacing w:line="360" w:lineRule="auto"/>
        <w:jc w:val="right"/>
      </w:pPr>
      <w:r>
        <w:rPr>
          <w:position w:val="-12"/>
        </w:rPr>
        <w:object>
          <v:shape id="_x0000_i1060" o:spt="75" type="#_x0000_t75" style="height:18.75pt;width:103.9pt;" o:ole="t" filled="f" coordsize="21600,21600">
            <v:path/>
            <v:fill on="f" focussize="0,0"/>
            <v:stroke/>
            <v:imagedata r:id="rId72" o:title=""/>
            <o:lock v:ext="edit" aspectratio="t"/>
            <w10:wrap type="none"/>
            <w10:anchorlock/>
          </v:shape>
          <o:OLEObject Type="Embed" ProgID="Equation.3" ShapeID="_x0000_i1060" DrawAspect="Content" ObjectID="_1468075760" r:id="rId71">
            <o:LockedField>false</o:LockedField>
          </o:OLEObject>
        </w:object>
      </w:r>
      <w:r>
        <w:t xml:space="preserve">                               </w:t>
      </w:r>
      <w:r>
        <w:rPr>
          <w:rFonts w:hint="eastAsia"/>
        </w:rPr>
        <w:t>（2</w:t>
      </w:r>
      <w:r>
        <w:t>-13</w:t>
      </w:r>
      <w:r>
        <w:rPr>
          <w:rFonts w:hint="eastAsia"/>
        </w:rPr>
        <w:t>）</w:t>
      </w:r>
    </w:p>
    <w:p w14:paraId="1D2837A0">
      <w:pPr>
        <w:spacing w:line="360" w:lineRule="auto"/>
        <w:ind w:firstLine="420" w:firstLineChars="200"/>
      </w:pPr>
      <w:r>
        <w:rPr>
          <w:rFonts w:hint="eastAsia"/>
        </w:rPr>
        <w:t>由于共有</w:t>
      </w:r>
      <w:r>
        <w:rPr>
          <w:rFonts w:hint="eastAsia"/>
          <w:i/>
        </w:rPr>
        <w:t>Q</w:t>
      </w:r>
      <w:r>
        <w:t>=</w:t>
      </w:r>
      <w:r>
        <w:rPr>
          <w:i/>
        </w:rPr>
        <w:t>n</w:t>
      </w:r>
      <w:r>
        <w:rPr>
          <w:i/>
          <w:vertAlign w:val="superscript"/>
        </w:rPr>
        <w:t>m</w:t>
      </w:r>
      <w:r>
        <w:rPr>
          <w:rFonts w:hint="eastAsia"/>
        </w:rPr>
        <w:t>种不同的状态，因此，可用</w:t>
      </w:r>
      <w:r>
        <w:rPr>
          <w:position w:val="-10"/>
        </w:rPr>
        <w:object>
          <v:shape id="_x0000_i1061" o:spt="75" type="#_x0000_t75" style="height:16.45pt;width:36.5pt;" o:ole="t" filled="f" coordsize="21600,21600">
            <v:path/>
            <v:fill on="f" focussize="0,0"/>
            <v:stroke/>
            <v:imagedata r:id="rId74" o:title=""/>
            <o:lock v:ext="edit" aspectratio="t"/>
            <w10:wrap type="none"/>
            <w10:anchorlock/>
          </v:shape>
          <o:OLEObject Type="Embed" ProgID="Equation.3" ShapeID="_x0000_i1061" DrawAspect="Content" ObjectID="_1468075761" r:id="rId73">
            <o:LockedField>false</o:LockedField>
          </o:OLEObject>
        </w:object>
      </w:r>
      <w:r>
        <w:rPr>
          <w:rFonts w:hint="eastAsia"/>
        </w:rPr>
        <w:t>的矩阵来描述一步状态转移概率</w:t>
      </w:r>
      <w:r>
        <w:rPr>
          <w:position w:val="-12"/>
        </w:rPr>
        <w:object>
          <v:shape id="_x0000_i1062" o:spt="75" type="#_x0000_t75" style="height:18.75pt;width:48pt;" o:ole="t" filled="f" coordsize="21600,21600">
            <v:path/>
            <v:fill on="f" focussize="0,0"/>
            <v:stroke/>
            <v:imagedata r:id="rId76" o:title=""/>
            <o:lock v:ext="edit" aspectratio="t"/>
            <w10:wrap type="none"/>
            <w10:anchorlock/>
          </v:shape>
          <o:OLEObject Type="Embed" ProgID="Equation.3" ShapeID="_x0000_i1062" DrawAspect="Content" ObjectID="_1468075762" r:id="rId75">
            <o:LockedField>false</o:LockedField>
          </o:OLEObject>
        </w:object>
      </w:r>
      <w:r>
        <w:rPr>
          <w:rFonts w:hint="eastAsia"/>
        </w:rPr>
        <w:t>：</w:t>
      </w:r>
    </w:p>
    <w:p w14:paraId="690F5C78">
      <w:pPr>
        <w:spacing w:line="360" w:lineRule="auto"/>
        <w:jc w:val="right"/>
      </w:pPr>
      <w:r>
        <w:rPr>
          <w:position w:val="-70"/>
        </w:rPr>
        <w:object>
          <v:shape id="_x0000_i1063" o:spt="75" type="#_x0000_t75" style="height:75.6pt;width:244.25pt;" o:ole="t" filled="f" coordsize="21600,21600">
            <v:path/>
            <v:fill on="f" focussize="0,0"/>
            <v:stroke/>
            <v:imagedata r:id="rId78" o:title=""/>
            <o:lock v:ext="edit" aspectratio="t"/>
            <w10:wrap type="none"/>
            <w10:anchorlock/>
          </v:shape>
          <o:OLEObject Type="Embed" ProgID="Equation.3" ShapeID="_x0000_i1063" DrawAspect="Content" ObjectID="_1468075763" r:id="rId77">
            <o:LockedField>false</o:LockedField>
          </o:OLEObject>
        </w:object>
      </w:r>
      <w:r>
        <w:t xml:space="preserve">               </w:t>
      </w:r>
      <w:r>
        <w:rPr>
          <w:rFonts w:hint="eastAsia"/>
        </w:rPr>
        <w:t>（2</w:t>
      </w:r>
      <w:r>
        <w:t>-14</w:t>
      </w:r>
      <w:r>
        <w:rPr>
          <w:rFonts w:hint="eastAsia"/>
        </w:rPr>
        <w:t>）</w:t>
      </w:r>
    </w:p>
    <w:p w14:paraId="5020D52A">
      <w:pPr>
        <w:spacing w:line="360" w:lineRule="auto"/>
        <w:ind w:firstLine="420" w:firstLineChars="200"/>
      </w:pPr>
      <w:r>
        <w:rPr>
          <w:rFonts w:hint="eastAsia"/>
        </w:rPr>
        <w:t>一步状态转移概率矩阵（简称状态转移概率矩阵）</w:t>
      </w:r>
      <w:r>
        <w:rPr>
          <w:rFonts w:hint="eastAsia"/>
          <w:b/>
        </w:rPr>
        <w:t>P</w:t>
      </w:r>
      <w:r>
        <w:rPr>
          <w:rFonts w:hint="eastAsia"/>
        </w:rPr>
        <w:t>的每一行代表一种原状态，每一列代表一种转移到的新状态。系统从一个状态出发，一定会转移到一个新状态，所以矩阵的每一行元素之和一定等于1</w:t>
      </w:r>
      <w:r>
        <w:t xml:space="preserve">. </w:t>
      </w:r>
      <w:r>
        <w:rPr>
          <w:rFonts w:hint="eastAsia"/>
        </w:rPr>
        <w:t>但有可能有某些状态，无论从什么状态（或者是从某些状态）出发，都不可能转移到这些状态（类似于孤岛），所以每一列元素之和不一定等于1（有可能小于1）。</w:t>
      </w:r>
    </w:p>
    <w:p w14:paraId="6B1BAFD6">
      <w:pPr>
        <w:spacing w:line="360" w:lineRule="auto"/>
        <w:ind w:firstLine="420" w:firstLineChars="200"/>
      </w:pPr>
      <w:r>
        <w:rPr>
          <w:rFonts w:hint="eastAsia"/>
        </w:rPr>
        <w:t>“系统从状态</w:t>
      </w:r>
      <w:r>
        <w:rPr>
          <w:position w:val="-12"/>
        </w:rPr>
        <w:object>
          <v:shape id="_x0000_i1064" o:spt="75" type="#_x0000_t75" style="height:21.35pt;width:12.8pt;" o:ole="t" filled="f" coordsize="21600,21600">
            <v:path/>
            <v:fill on="f" focussize="0,0"/>
            <v:stroke/>
            <v:imagedata r:id="rId65" o:title=""/>
            <o:lock v:ext="edit" aspectratio="t"/>
            <w10:wrap type="none"/>
            <w10:anchorlock/>
          </v:shape>
          <o:OLEObject Type="Embed" ProgID="Equation.3" ShapeID="_x0000_i1064" DrawAspect="Content" ObjectID="_1468075764" r:id="rId79">
            <o:LockedField>false</o:LockedField>
          </o:OLEObject>
        </w:object>
      </w:r>
      <w:r>
        <w:rPr>
          <w:rFonts w:hint="eastAsia"/>
        </w:rPr>
        <w:t>经过</w:t>
      </w:r>
      <w:r>
        <w:rPr>
          <w:rFonts w:hint="eastAsia"/>
          <w:b/>
        </w:rPr>
        <w:t>两步</w:t>
      </w:r>
      <w:r>
        <w:rPr>
          <w:rFonts w:hint="eastAsia"/>
        </w:rPr>
        <w:t>转移到状态</w:t>
      </w:r>
      <w:r>
        <w:rPr>
          <w:position w:val="-14"/>
        </w:rPr>
        <w:object>
          <v:shape id="_x0000_i1065" o:spt="75" type="#_x0000_t75" style="height:22.35pt;width:14.8pt;" o:ole="t" filled="f" coordsize="21600,21600">
            <v:path/>
            <v:fill on="f" focussize="0,0"/>
            <v:stroke/>
            <v:imagedata r:id="rId81" o:title=""/>
            <o:lock v:ext="edit" aspectratio="t"/>
            <w10:wrap type="none"/>
            <w10:anchorlock/>
          </v:shape>
          <o:OLEObject Type="Embed" ProgID="Equation.3" ShapeID="_x0000_i1065" DrawAspect="Content" ObjectID="_1468075765" r:id="rId80">
            <o:LockedField>false</o:LockedField>
          </o:OLEObject>
        </w:object>
      </w:r>
      <w:r>
        <w:rPr>
          <w:rFonts w:hint="eastAsia"/>
        </w:rPr>
        <w:t>”这个事件，等同于“系统从状态</w:t>
      </w:r>
      <w:r>
        <w:rPr>
          <w:position w:val="-12"/>
        </w:rPr>
        <w:object>
          <v:shape id="_x0000_i1066" o:spt="75" type="#_x0000_t75" style="height:21.35pt;width:12.8pt;" o:ole="t" filled="f" coordsize="21600,21600">
            <v:path/>
            <v:fill on="f" focussize="0,0"/>
            <v:stroke/>
            <v:imagedata r:id="rId65" o:title=""/>
            <o:lock v:ext="edit" aspectratio="t"/>
            <w10:wrap type="none"/>
            <w10:anchorlock/>
          </v:shape>
          <o:OLEObject Type="Embed" ProgID="Equation.3" ShapeID="_x0000_i1066" DrawAspect="Content" ObjectID="_1468075766" r:id="rId82">
            <o:LockedField>false</o:LockedField>
          </o:OLEObject>
        </w:object>
      </w:r>
      <w:r>
        <w:rPr>
          <w:rFonts w:hint="eastAsia"/>
        </w:rPr>
        <w:t>经过</w:t>
      </w:r>
      <w:r>
        <w:rPr>
          <w:rFonts w:hint="eastAsia"/>
          <w:b/>
        </w:rPr>
        <w:t>一步</w:t>
      </w:r>
      <w:r>
        <w:rPr>
          <w:rFonts w:hint="eastAsia"/>
        </w:rPr>
        <w:t>转移到任一状态</w:t>
      </w:r>
      <w:r>
        <w:rPr>
          <w:position w:val="-12"/>
        </w:rPr>
        <w:object>
          <v:shape id="_x0000_i1067" o:spt="75" type="#_x0000_t75" style="height:21.35pt;width:14.8pt;" o:ole="t" filled="f" coordsize="21600,21600">
            <v:path/>
            <v:fill on="f" focussize="0,0"/>
            <v:stroke/>
            <v:imagedata r:id="rId84" o:title=""/>
            <o:lock v:ext="edit" aspectratio="t"/>
            <w10:wrap type="none"/>
            <w10:anchorlock/>
          </v:shape>
          <o:OLEObject Type="Embed" ProgID="Equation.3" ShapeID="_x0000_i1067" DrawAspect="Content" ObjectID="_1468075767" r:id="rId83">
            <o:LockedField>false</o:LockedField>
          </o:OLEObject>
        </w:object>
      </w:r>
      <w:r>
        <w:rPr>
          <w:rFonts w:hint="eastAsia"/>
        </w:rPr>
        <w:t>，再由任一状态</w:t>
      </w:r>
      <w:r>
        <w:rPr>
          <w:position w:val="-12"/>
        </w:rPr>
        <w:object>
          <v:shape id="_x0000_i1068" o:spt="75" type="#_x0000_t75" style="height:21.35pt;width:14.8pt;" o:ole="t" filled="f" coordsize="21600,21600">
            <v:path/>
            <v:fill on="f" focussize="0,0"/>
            <v:stroke/>
            <v:imagedata r:id="rId86" o:title=""/>
            <o:lock v:ext="edit" aspectratio="t"/>
            <w10:wrap type="none"/>
            <w10:anchorlock/>
          </v:shape>
          <o:OLEObject Type="Embed" ProgID="Equation.3" ShapeID="_x0000_i1068" DrawAspect="Content" ObjectID="_1468075768" r:id="rId85">
            <o:LockedField>false</o:LockedField>
          </o:OLEObject>
        </w:object>
      </w:r>
      <w:r>
        <w:rPr>
          <w:rFonts w:hint="eastAsia"/>
          <w:b/>
        </w:rPr>
        <w:t>一步</w:t>
      </w:r>
      <w:r>
        <w:rPr>
          <w:rFonts w:hint="eastAsia"/>
        </w:rPr>
        <w:t>转移到状态</w:t>
      </w:r>
      <w:r>
        <w:rPr>
          <w:position w:val="-12"/>
        </w:rPr>
        <w:object>
          <v:shape id="_x0000_i1069" o:spt="75" type="#_x0000_t75" style="height:21.35pt;width:12.8pt;" o:ole="t" filled="f" coordsize="21600,21600">
            <v:path/>
            <v:fill on="f" focussize="0,0"/>
            <v:stroke/>
            <v:imagedata r:id="rId65" o:title=""/>
            <o:lock v:ext="edit" aspectratio="t"/>
            <w10:wrap type="none"/>
            <w10:anchorlock/>
          </v:shape>
          <o:OLEObject Type="Embed" ProgID="Equation.3" ShapeID="_x0000_i1069" DrawAspect="Content" ObjectID="_1468075769" r:id="rId87">
            <o:LockedField>false</o:LockedField>
          </o:OLEObject>
        </w:object>
      </w:r>
      <w:r>
        <w:rPr>
          <w:rFonts w:hint="eastAsia"/>
        </w:rPr>
        <w:t>”的事件之和，因此，两步转状态移概率可以由一步状态转移概率决定。以此类推，多步状态转移概率均可由一步状态转移概率决定。容易推导得出，</w:t>
      </w:r>
      <w:r>
        <w:rPr>
          <w:rFonts w:hint="eastAsia"/>
          <w:i/>
        </w:rPr>
        <w:t>k</w:t>
      </w:r>
      <w:r>
        <w:rPr>
          <w:rFonts w:hint="eastAsia"/>
        </w:rPr>
        <w:t>步状态转移概率矩阵</w:t>
      </w:r>
      <w:r>
        <w:rPr>
          <w:rFonts w:hint="eastAsia"/>
          <w:b/>
        </w:rPr>
        <w:t>P</w:t>
      </w:r>
      <w:r>
        <w:rPr>
          <w:vertAlign w:val="superscript"/>
        </w:rPr>
        <w:t>(</w:t>
      </w:r>
      <w:r>
        <w:rPr>
          <w:i/>
          <w:vertAlign w:val="superscript"/>
        </w:rPr>
        <w:t>k</w:t>
      </w:r>
      <w:r>
        <w:rPr>
          <w:vertAlign w:val="superscript"/>
        </w:rPr>
        <w:t>)</w:t>
      </w:r>
      <w:r>
        <w:rPr>
          <w:rFonts w:hint="eastAsia"/>
        </w:rPr>
        <w:t>等于一步状态转移概率矩阵</w:t>
      </w:r>
      <w:r>
        <w:rPr>
          <w:rFonts w:hint="eastAsia"/>
          <w:b/>
        </w:rPr>
        <w:t>P</w:t>
      </w:r>
      <w:r>
        <w:rPr>
          <w:rFonts w:hint="eastAsia"/>
        </w:rPr>
        <w:t>的</w:t>
      </w:r>
      <w:r>
        <w:rPr>
          <w:rFonts w:hint="eastAsia"/>
          <w:i/>
        </w:rPr>
        <w:t>k</w:t>
      </w:r>
      <w:r>
        <w:rPr>
          <w:rFonts w:hint="eastAsia"/>
        </w:rPr>
        <w:t>次方，即：</w:t>
      </w:r>
    </w:p>
    <w:p w14:paraId="6568810C">
      <w:pPr>
        <w:spacing w:line="360" w:lineRule="auto"/>
        <w:ind w:firstLine="420" w:firstLineChars="200"/>
        <w:jc w:val="right"/>
      </w:pPr>
      <w:r>
        <w:rPr>
          <w:position w:val="-4"/>
        </w:rPr>
        <w:object>
          <v:shape id="_x0000_i1070" o:spt="75" type="#_x0000_t75" style="height:16.45pt;width:51.6pt;" o:ole="t" filled="f" coordsize="21600,21600">
            <v:path/>
            <v:fill on="f" focussize="0,0"/>
            <v:stroke/>
            <v:imagedata r:id="rId89" o:title=""/>
            <o:lock v:ext="edit" aspectratio="t"/>
            <w10:wrap type="none"/>
            <w10:anchorlock/>
          </v:shape>
          <o:OLEObject Type="Embed" ProgID="Equation.3" ShapeID="_x0000_i1070" DrawAspect="Content" ObjectID="_1468075770" r:id="rId88">
            <o:LockedField>false</o:LockedField>
          </o:OLEObject>
        </w:object>
      </w:r>
      <w:r>
        <w:t xml:space="preserve">                                </w:t>
      </w:r>
      <w:r>
        <w:rPr>
          <w:rFonts w:hint="eastAsia"/>
        </w:rPr>
        <w:t>（2</w:t>
      </w:r>
      <w:r>
        <w:t>-15</w:t>
      </w:r>
      <w:r>
        <w:rPr>
          <w:rFonts w:hint="eastAsia"/>
        </w:rPr>
        <w:t>）</w:t>
      </w:r>
    </w:p>
    <w:p w14:paraId="4EFBCE9D">
      <w:pPr>
        <w:spacing w:line="360" w:lineRule="auto"/>
        <w:ind w:firstLine="422" w:firstLineChars="200"/>
      </w:pPr>
      <w:r>
        <w:rPr>
          <w:rFonts w:hint="eastAsia"/>
          <w:b/>
        </w:rPr>
        <w:t>例2</w:t>
      </w:r>
      <w:r>
        <w:rPr>
          <w:b/>
        </w:rPr>
        <w:t>-1</w:t>
      </w:r>
      <w:r>
        <w:t xml:space="preserve"> </w:t>
      </w:r>
      <w:r>
        <w:rPr>
          <w:rFonts w:hint="eastAsia"/>
        </w:rPr>
        <w:t>如图2</w:t>
      </w:r>
      <w:r>
        <w:t>-1</w:t>
      </w:r>
      <w:r>
        <w:rPr>
          <w:rFonts w:hint="eastAsia"/>
        </w:rPr>
        <w:t>所示的二进制相对码编码器，初始状态</w:t>
      </w:r>
      <w:r>
        <w:t>Y</w:t>
      </w:r>
      <w:r>
        <w:rPr>
          <w:vertAlign w:val="subscript"/>
        </w:rPr>
        <w:t>1</w:t>
      </w:r>
      <w:r>
        <w:t>=X</w:t>
      </w:r>
      <w:r>
        <w:rPr>
          <w:vertAlign w:val="subscript"/>
        </w:rPr>
        <w:t>1</w:t>
      </w:r>
      <w:r>
        <w:rPr>
          <w:rFonts w:hint="eastAsia"/>
        </w:rPr>
        <w:t>；</w:t>
      </w:r>
      <w:r>
        <w:t>其余时刻，如输入X=0，则当前时刻输出等于上时刻输出</w:t>
      </w:r>
      <w:r>
        <w:rPr>
          <w:rFonts w:hint="eastAsia"/>
        </w:rPr>
        <w:t>，</w:t>
      </w:r>
      <w:r>
        <w:t>Y</w:t>
      </w:r>
      <w:r>
        <w:rPr>
          <w:i/>
          <w:vertAlign w:val="subscript"/>
        </w:rPr>
        <w:t>i</w:t>
      </w:r>
      <w:r>
        <w:rPr>
          <w:vertAlign w:val="subscript"/>
        </w:rPr>
        <w:t>+1</w:t>
      </w:r>
      <w:r>
        <w:t>=Y</w:t>
      </w:r>
      <w:r>
        <w:rPr>
          <w:i/>
          <w:vertAlign w:val="subscript"/>
        </w:rPr>
        <w:t>i</w:t>
      </w:r>
      <w:r>
        <w:rPr>
          <w:rFonts w:hint="eastAsia"/>
        </w:rPr>
        <w:t>；</w:t>
      </w:r>
      <w:r>
        <w:t>如输入X=1，则当前时刻输出异于</w:t>
      </w:r>
      <w:r>
        <w:rPr>
          <w:rFonts w:hint="eastAsia"/>
        </w:rPr>
        <w:t>上时刻输出，</w:t>
      </w:r>
      <w:r>
        <w:rPr>
          <w:position w:val="-12"/>
        </w:rPr>
        <w:object>
          <v:shape id="_x0000_i1071" o:spt="75" type="#_x0000_t75" style="height:21.35pt;width:53.6pt;" o:ole="t" filled="f" coordsize="21600,21600">
            <v:path/>
            <v:fill on="f" focussize="0,0"/>
            <v:stroke/>
            <v:imagedata r:id="rId91" o:title=""/>
            <o:lock v:ext="edit" aspectratio="t"/>
            <w10:wrap type="none"/>
            <w10:anchorlock/>
          </v:shape>
          <o:OLEObject Type="Embed" ProgID="Equation.3" ShapeID="_x0000_i1071" DrawAspect="Content" ObjectID="_1468075771" r:id="rId90">
            <o:LockedField>false</o:LockedField>
          </o:OLEObject>
        </w:object>
      </w:r>
      <w:r>
        <w:rPr>
          <w:rFonts w:hint="eastAsia"/>
        </w:rPr>
        <w:t>；即</w:t>
      </w:r>
      <w:r>
        <w:rPr>
          <w:position w:val="-12"/>
        </w:rPr>
        <w:object>
          <v:shape id="_x0000_i1072" o:spt="75" type="#_x0000_t75" style="height:18.75pt;width:90.75pt;" o:ole="t" filled="f" coordsize="21600,21600">
            <v:path/>
            <v:fill on="f" focussize="0,0"/>
            <v:stroke/>
            <v:imagedata r:id="rId93" o:title=""/>
            <o:lock v:ext="edit" aspectratio="t"/>
            <w10:wrap type="none"/>
            <w10:anchorlock/>
          </v:shape>
          <o:OLEObject Type="Embed" ProgID="Equation.3" ShapeID="_x0000_i1072" DrawAspect="Content" ObjectID="_1468075772" r:id="rId92">
            <o:LockedField>false</o:LockedField>
          </o:OLEObject>
        </w:object>
      </w:r>
      <w:r>
        <w:rPr>
          <w:rFonts w:hint="eastAsia"/>
        </w:rPr>
        <w:t>。若已知</w:t>
      </w:r>
      <w:r>
        <w:t>P(X=0)=</w:t>
      </w:r>
      <w:r>
        <w:rPr>
          <w:i/>
        </w:rPr>
        <w:t>p</w:t>
      </w:r>
      <w:r>
        <w:t>，P(X=1)=1-</w:t>
      </w:r>
      <w:r>
        <w:rPr>
          <w:i/>
        </w:rPr>
        <w:t>p</w:t>
      </w:r>
      <w:r>
        <w:t>=</w:t>
      </w:r>
      <w:r>
        <w:rPr>
          <w:i/>
        </w:rPr>
        <w:t>q</w:t>
      </w:r>
      <w:r>
        <w:rPr>
          <w:rFonts w:hint="eastAsia"/>
        </w:rPr>
        <w:t>，试写出其转移概率矩阵，并画出状态转移图。</w:t>
      </w:r>
    </w:p>
    <w:p w14:paraId="0A507F0B">
      <w:pPr>
        <w:spacing w:line="360" w:lineRule="auto"/>
        <w:ind w:firstLine="360" w:firstLineChars="200"/>
        <w:jc w:val="center"/>
        <w:rPr>
          <w:sz w:val="18"/>
          <w:szCs w:val="18"/>
        </w:rPr>
      </w:pPr>
      <w:r>
        <w:rPr>
          <w:sz w:val="18"/>
          <w:szCs w:val="18"/>
        </w:rPr>
        <mc:AlternateContent>
          <mc:Choice Requires="wpc">
            <w:drawing>
              <wp:inline distT="0" distB="0" distL="0" distR="0">
                <wp:extent cx="3998595" cy="170180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组合 18"/>
                        <wpg:cNvGrpSpPr/>
                        <wpg:grpSpPr>
                          <a:xfrm>
                            <a:off x="230586" y="73322"/>
                            <a:ext cx="3279173" cy="1572597"/>
                            <a:chOff x="352923" y="359570"/>
                            <a:chExt cx="3307911" cy="1469230"/>
                          </a:xfrm>
                        </wpg:grpSpPr>
                        <wps:wsp>
                          <wps:cNvPr id="21" name="文本框 2"/>
                          <wps:cNvSpPr txBox="1">
                            <a:spLocks noChangeArrowheads="1"/>
                          </wps:cNvSpPr>
                          <wps:spPr bwMode="auto">
                            <a:xfrm>
                              <a:off x="352923" y="404993"/>
                              <a:ext cx="432435" cy="470779"/>
                            </a:xfrm>
                            <a:prstGeom prst="rect">
                              <a:avLst/>
                            </a:prstGeom>
                            <a:solidFill>
                              <a:srgbClr val="FFFFFF">
                                <a:alpha val="0"/>
                              </a:srgbClr>
                            </a:solidFill>
                            <a:ln w="22225">
                              <a:noFill/>
                              <a:miter lim="800000"/>
                            </a:ln>
                          </wps:spPr>
                          <wps:txbx>
                            <w:txbxContent>
                              <w:p w14:paraId="64B0A821">
                                <w:pPr>
                                  <w:pStyle w:val="4"/>
                                  <w:spacing w:before="0" w:beforeAutospacing="0" w:after="0" w:afterAutospacing="0"/>
                                  <w:jc w:val="both"/>
                                  <w:rPr>
                                    <w:sz w:val="30"/>
                                    <w:szCs w:val="30"/>
                                  </w:rPr>
                                </w:pPr>
                                <w:r>
                                  <w:rPr>
                                    <w:rFonts w:ascii="Times New Roman" w:hAnsi="Times New Roman"/>
                                    <w:bCs/>
                                    <w:sz w:val="30"/>
                                    <w:szCs w:val="30"/>
                                  </w:rPr>
                                  <w:t>X</w:t>
                                </w:r>
                              </w:p>
                            </w:txbxContent>
                          </wps:txbx>
                          <wps:bodyPr rot="0" vert="horz" wrap="square" lIns="91440" tIns="45720" rIns="91440" bIns="45720" anchor="t" anchorCtr="0">
                            <a:noAutofit/>
                          </wps:bodyPr>
                        </wps:wsp>
                        <wpg:grpSp>
                          <wpg:cNvPr id="26" name="组合 17"/>
                          <wpg:cNvGrpSpPr/>
                          <wpg:grpSpPr>
                            <a:xfrm>
                              <a:off x="432396" y="359570"/>
                              <a:ext cx="3228438" cy="1469230"/>
                              <a:chOff x="161881" y="351619"/>
                              <a:chExt cx="3228438" cy="1469230"/>
                            </a:xfrm>
                          </wpg:grpSpPr>
                          <wpg:grpSp>
                            <wpg:cNvPr id="27" name="组合 14"/>
                            <wpg:cNvGrpSpPr/>
                            <wpg:grpSpPr>
                              <a:xfrm>
                                <a:off x="161881" y="529428"/>
                                <a:ext cx="3185619" cy="1291421"/>
                                <a:chOff x="161905" y="529428"/>
                                <a:chExt cx="3601941" cy="1407381"/>
                              </a:xfrm>
                            </wpg:grpSpPr>
                            <wps:wsp>
                              <wps:cNvPr id="28" name="椭圆 5"/>
                              <wps:cNvSpPr/>
                              <wps:spPr>
                                <a:xfrm>
                                  <a:off x="829815" y="529428"/>
                                  <a:ext cx="508883" cy="5009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文本框 2"/>
                              <wps:cNvSpPr txBox="1">
                                <a:spLocks noChangeArrowheads="1"/>
                              </wps:cNvSpPr>
                              <wps:spPr bwMode="auto">
                                <a:xfrm>
                                  <a:off x="906263" y="529428"/>
                                  <a:ext cx="432435" cy="429370"/>
                                </a:xfrm>
                                <a:prstGeom prst="rect">
                                  <a:avLst/>
                                </a:prstGeom>
                                <a:solidFill>
                                  <a:srgbClr val="FFFFFF">
                                    <a:alpha val="0"/>
                                  </a:srgbClr>
                                </a:solidFill>
                                <a:ln w="22225">
                                  <a:noFill/>
                                  <a:miter lim="800000"/>
                                </a:ln>
                              </wps:spPr>
                              <wps:txbx>
                                <w:txbxContent>
                                  <w:p w14:paraId="5136EC0A">
                                    <w:pPr>
                                      <w:pStyle w:val="4"/>
                                      <w:spacing w:before="0" w:beforeAutospacing="0" w:after="0" w:afterAutospacing="0"/>
                                      <w:jc w:val="both"/>
                                      <w:rPr>
                                        <w:b/>
                                        <w:sz w:val="52"/>
                                        <w:szCs w:val="52"/>
                                      </w:rPr>
                                    </w:pPr>
                                    <w:r>
                                      <w:rPr>
                                        <w:rFonts w:ascii="Times New Roman" w:hAnsi="Times New Roman" w:cs="Times New Roman"/>
                                        <w:b/>
                                        <w:kern w:val="2"/>
                                        <w:sz w:val="52"/>
                                        <w:szCs w:val="52"/>
                                      </w:rPr>
                                      <w:t>+</w:t>
                                    </w:r>
                                  </w:p>
                                </w:txbxContent>
                              </wps:txbx>
                              <wps:bodyPr rot="0" vert="horz" wrap="square" lIns="91440" tIns="45720" rIns="91440" bIns="45720" anchor="t" anchorCtr="0">
                                <a:noAutofit/>
                              </wps:bodyPr>
                            </wps:wsp>
                            <wps:wsp>
                              <wps:cNvPr id="30" name="矩形 7"/>
                              <wps:cNvSpPr/>
                              <wps:spPr>
                                <a:xfrm>
                                  <a:off x="1942997" y="1507439"/>
                                  <a:ext cx="699715"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文本框 2"/>
                              <wps:cNvSpPr txBox="1">
                                <a:spLocks noChangeArrowheads="1"/>
                              </wps:cNvSpPr>
                              <wps:spPr bwMode="auto">
                                <a:xfrm>
                                  <a:off x="2115046" y="1472753"/>
                                  <a:ext cx="432435" cy="429260"/>
                                </a:xfrm>
                                <a:prstGeom prst="rect">
                                  <a:avLst/>
                                </a:prstGeom>
                                <a:solidFill>
                                  <a:srgbClr val="FFFFFF">
                                    <a:alpha val="0"/>
                                  </a:srgbClr>
                                </a:solidFill>
                                <a:ln w="22225">
                                  <a:noFill/>
                                  <a:miter lim="800000"/>
                                </a:ln>
                              </wps:spPr>
                              <wps:txbx>
                                <w:txbxContent>
                                  <w:p w14:paraId="1E1A8E3D">
                                    <w:pPr>
                                      <w:pStyle w:val="4"/>
                                      <w:spacing w:before="0" w:beforeAutospacing="0" w:after="0" w:afterAutospacing="0"/>
                                      <w:jc w:val="both"/>
                                      <w:rPr>
                                        <w:sz w:val="36"/>
                                        <w:szCs w:val="36"/>
                                      </w:rPr>
                                    </w:pPr>
                                    <w:r>
                                      <w:rPr>
                                        <w:rFonts w:ascii="Times New Roman" w:hAnsi="Times New Roman"/>
                                        <w:bCs/>
                                        <w:sz w:val="36"/>
                                        <w:szCs w:val="36"/>
                                      </w:rPr>
                                      <w:t>T</w:t>
                                    </w:r>
                                  </w:p>
                                </w:txbxContent>
                              </wps:txbx>
                              <wps:bodyPr rot="0" vert="horz" wrap="square" lIns="91440" tIns="45720" rIns="91440" bIns="45720" anchor="t" anchorCtr="0">
                                <a:noAutofit/>
                              </wps:bodyPr>
                            </wps:wsp>
                            <wps:wsp>
                              <wps:cNvPr id="36" name="直接箭头连接符 9"/>
                              <wps:cNvCnPr/>
                              <wps:spPr>
                                <a:xfrm flipV="1">
                                  <a:off x="1354601" y="744114"/>
                                  <a:ext cx="2409245" cy="31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11"/>
                              <wps:cNvCnPr>
                                <a:endCxn id="5" idx="2"/>
                              </wps:cNvCnPr>
                              <wps:spPr>
                                <a:xfrm>
                                  <a:off x="161905" y="779895"/>
                                  <a:ext cx="6679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肘形连接符 12"/>
                              <wps:cNvCnPr>
                                <a:endCxn id="7" idx="3"/>
                              </wps:cNvCnPr>
                              <wps:spPr>
                                <a:xfrm rot="5400000">
                                  <a:off x="2487662" y="907115"/>
                                  <a:ext cx="970059" cy="65995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肘形连接符 13"/>
                              <wps:cNvCnPr>
                                <a:stCxn id="7" idx="1"/>
                                <a:endCxn id="5" idx="4"/>
                              </wps:cNvCnPr>
                              <wps:spPr>
                                <a:xfrm rot="10800000">
                                  <a:off x="1084257" y="1030362"/>
                                  <a:ext cx="858740" cy="6917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0" name="文本框 2"/>
                            <wps:cNvSpPr txBox="1">
                              <a:spLocks noChangeArrowheads="1"/>
                            </wps:cNvSpPr>
                            <wps:spPr bwMode="auto">
                              <a:xfrm>
                                <a:off x="2957884" y="351619"/>
                                <a:ext cx="432435" cy="429260"/>
                              </a:xfrm>
                              <a:prstGeom prst="rect">
                                <a:avLst/>
                              </a:prstGeom>
                              <a:solidFill>
                                <a:srgbClr val="FFFFFF">
                                  <a:alpha val="0"/>
                                </a:srgbClr>
                              </a:solidFill>
                              <a:ln w="22225">
                                <a:noFill/>
                                <a:miter lim="800000"/>
                              </a:ln>
                            </wps:spPr>
                            <wps:txbx>
                              <w:txbxContent>
                                <w:p w14:paraId="79FCE94B">
                                  <w:pPr>
                                    <w:pStyle w:val="4"/>
                                    <w:spacing w:before="0" w:beforeAutospacing="0" w:after="0" w:afterAutospacing="0"/>
                                    <w:jc w:val="both"/>
                                  </w:pPr>
                                  <w:r>
                                    <w:rPr>
                                      <w:rFonts w:ascii="Times New Roman" w:hAnsi="Times New Roman"/>
                                      <w:sz w:val="30"/>
                                      <w:szCs w:val="30"/>
                                    </w:rPr>
                                    <w:t>Y</w:t>
                                  </w:r>
                                </w:p>
                              </w:txbxContent>
                            </wps:txbx>
                            <wps:bodyPr rot="0" vert="horz" wrap="square" lIns="91440" tIns="45720" rIns="91440" bIns="45720" anchor="t" anchorCtr="0">
                              <a:noAutofit/>
                            </wps:bodyPr>
                          </wps:wsp>
                        </wpg:grpSp>
                      </wpg:wgp>
                    </wpc:wpc>
                  </a:graphicData>
                </a:graphic>
              </wp:inline>
            </w:drawing>
          </mc:Choice>
          <mc:Fallback>
            <w:pict>
              <v:group id="_x0000_s1026" o:spid="_x0000_s1026" o:spt="203" style="height:134pt;width:314.85pt;" coordsize="3998595,1701800" editas="canvas" o:gfxdata="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">
                <o:lock v:ext="edit" aspectratio="f"/>
                <v:shape id="_x0000_s1026" o:spid="_x0000_s1026" style="position:absolute;left:0;top:0;height:1701800;width:3998595;" filled="f" stroked="f" coordsize="21600,21600" o:gfxdata="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">
                  <v:fill on="f" focussize="0,0"/>
                  <v:stroke on="f"/>
                  <v:imagedata o:title=""/>
                  <o:lock v:ext="edit" aspectratio="t"/>
                </v:shape>
                <v:group id="组合 18" o:spid="_x0000_s1026" o:spt="203" style="position:absolute;left:230586;top:73322;height:1572597;width:3279173;" coordorigin="352923,359570" coordsize="3307911,1469230" o:gfxdata="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">
                  <o:lock v:ext="edit" aspectratio="f"/>
                  <v:shape id="文本框 2" o:spid="_x0000_s1026" o:spt="202" type="#_x0000_t202" style="position:absolute;left:352923;top:404993;height:470779;width:432435;" fillcolor="#FFFFFF" filled="t" stroked="f" coordsize="21600,21600" o:gfxdata="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DnADvQAA&#10;ANsAAAAPAAAAAAAAAAEAIAAAACIAAABkcnMvZG93bnJldi54bWxQSwECFAAUAAAACACHTuJAMy8F&#10;njsAAAA5AAAAEAAAAAAAAAABACAAAAAMAQAAZHJzL3NoYXBleG1sLnhtbFBLBQYAAAAABgAGAFsB&#10;AAC2AwAAAAA=&#10;">
                    <v:fill on="t" opacity="0f" focussize="0,0"/>
                    <v:stroke on="f" weight="1.75pt" miterlimit="8" joinstyle="miter"/>
                    <v:imagedata o:title=""/>
                    <o:lock v:ext="edit" aspectratio="f"/>
                    <v:textbox>
                      <w:txbxContent>
                        <w:p w14:paraId="64B0A821">
                          <w:pPr>
                            <w:pStyle w:val="4"/>
                            <w:spacing w:before="0" w:beforeAutospacing="0" w:after="0" w:afterAutospacing="0"/>
                            <w:jc w:val="both"/>
                            <w:rPr>
                              <w:sz w:val="30"/>
                              <w:szCs w:val="30"/>
                            </w:rPr>
                          </w:pPr>
                          <w:r>
                            <w:rPr>
                              <w:rFonts w:ascii="Times New Roman" w:hAnsi="Times New Roman"/>
                              <w:bCs/>
                              <w:sz w:val="30"/>
                              <w:szCs w:val="30"/>
                            </w:rPr>
                            <w:t>X</w:t>
                          </w:r>
                        </w:p>
                      </w:txbxContent>
                    </v:textbox>
                  </v:shape>
                  <v:group id="组合 17" o:spid="_x0000_s1026" o:spt="203" style="position:absolute;left:432396;top:359570;height:1469230;width:3228438;" coordorigin="161881,351619" coordsize="3228438,1469230"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group id="组合 14" o:spid="_x0000_s1026" o:spt="203" style="position:absolute;left:161881;top:529428;height:1291421;width:3185619;" coordorigin="161905,529428" coordsize="3601941,1407381"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shape id="椭圆 5" o:spid="_x0000_s1026" o:spt="3" type="#_x0000_t3" style="position:absolute;left:829815;top:529428;height:500933;width:508883;v-text-anchor:middle;" filled="f" stroked="t" coordsize="21600,21600" o:gfxdata="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mw5Cq5AAAA2wAA&#10;AA8AAAAAAAAAAQAgAAAAIgAAAGRycy9kb3ducmV2LnhtbFBLAQIUABQAAAAIAIdO4kAzLwWeOwAA&#10;ADkAAAAQAAAAAAAAAAEAIAAAAAgBAABkcnMvc2hhcGV4bWwueG1sUEsFBgAAAAAGAAYAWwEAALID&#10;AAAAAA==&#10;">
                        <v:fill on="f" focussize="0,0"/>
                        <v:stroke weight="1pt" color="#000000 [3213]" miterlimit="8" joinstyle="miter"/>
                        <v:imagedata o:title=""/>
                        <o:lock v:ext="edit" aspectratio="f"/>
                      </v:shape>
                      <v:shape id="文本框 2" o:spid="_x0000_s1026" o:spt="202" type="#_x0000_t202" style="position:absolute;left:906263;top:529428;height:429370;width:432435;" fillcolor="#FFFFFF" filled="t" stroked="f" coordsize="21600,21600" o:gfxdata="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h8Bb4A&#10;AADbAAAADwAAAAAAAAABACAAAAAiAAAAZHJzL2Rvd25yZXYueG1sUEsBAhQAFAAAAAgAh07iQDMv&#10;BZ47AAAAOQAAABAAAAAAAAAAAQAgAAAADQEAAGRycy9zaGFwZXhtbC54bWxQSwUGAAAAAAYABgBb&#10;AQAAtwMAAAAA&#10;">
                        <v:fill on="t" opacity="0f" focussize="0,0"/>
                        <v:stroke on="f" weight="1.75pt" miterlimit="8" joinstyle="miter"/>
                        <v:imagedata o:title=""/>
                        <o:lock v:ext="edit" aspectratio="f"/>
                        <v:textbox>
                          <w:txbxContent>
                            <w:p w14:paraId="5136EC0A">
                              <w:pPr>
                                <w:pStyle w:val="4"/>
                                <w:spacing w:before="0" w:beforeAutospacing="0" w:after="0" w:afterAutospacing="0"/>
                                <w:jc w:val="both"/>
                                <w:rPr>
                                  <w:b/>
                                  <w:sz w:val="52"/>
                                  <w:szCs w:val="52"/>
                                </w:rPr>
                              </w:pPr>
                              <w:r>
                                <w:rPr>
                                  <w:rFonts w:ascii="Times New Roman" w:hAnsi="Times New Roman" w:cs="Times New Roman"/>
                                  <w:b/>
                                  <w:kern w:val="2"/>
                                  <w:sz w:val="52"/>
                                  <w:szCs w:val="52"/>
                                </w:rPr>
                                <w:t>+</w:t>
                              </w:r>
                            </w:p>
                          </w:txbxContent>
                        </v:textbox>
                      </v:shape>
                      <v:rect id="矩形 7" o:spid="_x0000_s1026" o:spt="1" style="position:absolute;left:1942997;top:1507439;height:429370;width:699715;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shape id="文本框 2" o:spid="_x0000_s1026" o:spt="202" type="#_x0000_t202" style="position:absolute;left:2115046;top:1472753;height:429260;width:432435;" fillcolor="#FFFFFF" filled="t" stroked="f" coordsize="21600,21600" o:gfxdata="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1+bevQAA&#10;ANsAAAAPAAAAAAAAAAEAIAAAACIAAABkcnMvZG93bnJldi54bWxQSwECFAAUAAAACACHTuJAMy8F&#10;njsAAAA5AAAAEAAAAAAAAAABACAAAAAMAQAAZHJzL3NoYXBleG1sLnhtbFBLBQYAAAAABgAGAFsB&#10;AAC2AwAAAAA=&#10;">
                        <v:fill on="t" opacity="0f" focussize="0,0"/>
                        <v:stroke on="f" weight="1.75pt" miterlimit="8" joinstyle="miter"/>
                        <v:imagedata o:title=""/>
                        <o:lock v:ext="edit" aspectratio="f"/>
                        <v:textbox>
                          <w:txbxContent>
                            <w:p w14:paraId="1E1A8E3D">
                              <w:pPr>
                                <w:pStyle w:val="4"/>
                                <w:spacing w:before="0" w:beforeAutospacing="0" w:after="0" w:afterAutospacing="0"/>
                                <w:jc w:val="both"/>
                                <w:rPr>
                                  <w:sz w:val="36"/>
                                  <w:szCs w:val="36"/>
                                </w:rPr>
                              </w:pPr>
                              <w:r>
                                <w:rPr>
                                  <w:rFonts w:ascii="Times New Roman" w:hAnsi="Times New Roman"/>
                                  <w:bCs/>
                                  <w:sz w:val="36"/>
                                  <w:szCs w:val="36"/>
                                </w:rPr>
                                <w:t>T</w:t>
                              </w:r>
                            </w:p>
                          </w:txbxContent>
                        </v:textbox>
                      </v:shape>
                      <v:shape id="直接箭头连接符 9" o:spid="_x0000_s1026" o:spt="32" type="#_x0000_t32" style="position:absolute;left:1354601;top:744114;flip:y;height:31805;width:2409245;" filled="f" stroked="t" coordsize="21600,21600" o:gfxdata="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QBh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shape id="直接箭头连接符 11" o:spid="_x0000_s1026" o:spt="32" type="#_x0000_t32" style="position:absolute;left:161905;top:779895;height:0;width:667910;" filled="f" stroked="t" coordsize="21600,21600" o:gfxdata="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4MKm5AAAA2wAA&#10;AA8AAAAAAAAAAQAgAAAAIgAAAGRycy9kb3ducmV2LnhtbFBLAQIUABQAAAAIAIdO4kAzLwWeOwAA&#10;ADkAAAAQAAAAAAAAAAEAIAAAAAgBAABkcnMvc2hhcGV4bWwueG1sUEsFBgAAAAAGAAYAWwEAALID&#10;AAAAAA==&#10;">
                        <v:fill on="f" focussize="0,0"/>
                        <v:stroke weight="0.5pt" color="#000000 [3213]" miterlimit="8" joinstyle="miter" endarrow="block"/>
                        <v:imagedata o:title=""/>
                        <o:lock v:ext="edit" aspectratio="f"/>
                      </v:shape>
                      <v:shape id="肘形连接符 12" o:spid="_x0000_s1026" o:spt="33" type="#_x0000_t33" style="position:absolute;left:2487662;top:907115;height:659958;width:970059;rotation:5898240f;" filled="f" stroked="t" coordsize="21600,21600" o:gfxdata="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TTXb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肘形连接符 13" o:spid="_x0000_s1026" o:spt="33" type="#_x0000_t33" style="position:absolute;left:1084257;top:1030362;height:691763;width:858740;rotation:11796480f;" filled="f" stroked="t" coordsize="21600,21600" o:gfxdata="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UlMW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v:shape id="文本框 2" o:spid="_x0000_s1026" o:spt="202" type="#_x0000_t202" style="position:absolute;left:2957884;top:351619;height:429260;width:432435;" fillcolor="#FFFFFF" filled="t" stroked="f" coordsize="21600,21600" o:gfxdata="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0Sm5bsAAADb&#10;AAAADwAAAAAAAAABACAAAAAiAAAAZHJzL2Rvd25yZXYueG1sUEsBAhQAFAAAAAgAh07iQDMvBZ47&#10;AAAAOQAAABAAAAAAAAAAAQAgAAAACgEAAGRycy9zaGFwZXhtbC54bWxQSwUGAAAAAAYABgBbAQAA&#10;tAMAAAAA&#10;">
                      <v:fill on="t" opacity="0f" focussize="0,0"/>
                      <v:stroke on="f" weight="1.75pt" miterlimit="8" joinstyle="miter"/>
                      <v:imagedata o:title=""/>
                      <o:lock v:ext="edit" aspectratio="f"/>
                      <v:textbox>
                        <w:txbxContent>
                          <w:p w14:paraId="79FCE94B">
                            <w:pPr>
                              <w:pStyle w:val="4"/>
                              <w:spacing w:before="0" w:beforeAutospacing="0" w:after="0" w:afterAutospacing="0"/>
                              <w:jc w:val="both"/>
                            </w:pPr>
                            <w:r>
                              <w:rPr>
                                <w:rFonts w:ascii="Times New Roman" w:hAnsi="Times New Roman"/>
                                <w:sz w:val="30"/>
                                <w:szCs w:val="30"/>
                              </w:rPr>
                              <w:t>Y</w:t>
                            </w:r>
                          </w:p>
                        </w:txbxContent>
                      </v:textbox>
                    </v:shape>
                  </v:group>
                </v:group>
                <w10:wrap type="none"/>
                <w10:anchorlock/>
              </v:group>
            </w:pict>
          </mc:Fallback>
        </mc:AlternateContent>
      </w:r>
    </w:p>
    <w:p w14:paraId="5D9A7B08">
      <w:pPr>
        <w:spacing w:line="360" w:lineRule="auto"/>
        <w:ind w:firstLine="360" w:firstLineChars="200"/>
        <w:jc w:val="center"/>
        <w:rPr>
          <w:sz w:val="18"/>
          <w:szCs w:val="18"/>
        </w:rPr>
      </w:pPr>
      <w:r>
        <w:rPr>
          <w:sz w:val="18"/>
          <w:szCs w:val="18"/>
        </w:rPr>
        <w:t>图2-1 相对码编码器</w:t>
      </w:r>
    </w:p>
    <w:p w14:paraId="08008FC9">
      <w:pPr>
        <w:spacing w:line="360" w:lineRule="auto"/>
        <w:ind w:firstLine="422" w:firstLineChars="200"/>
      </w:pPr>
      <w:r>
        <w:rPr>
          <w:rFonts w:hint="eastAsia"/>
          <w:b/>
        </w:rPr>
        <w:t>解</w:t>
      </w:r>
      <w:r>
        <w:rPr>
          <w:rFonts w:hint="eastAsia"/>
        </w:rPr>
        <w:t>：由于当前时刻的输出，取决于当前时刻的输入，以及前一个时刻的输出，所以输出序列是一个一阶马尔可夫链。对于二进制信源，前一个时刻的输出共有两种（0或者1），所以状态共有两种：“0”状态和“1”状态。</w:t>
      </w:r>
    </w:p>
    <w:p w14:paraId="6993C3F9">
      <w:pPr>
        <w:spacing w:line="360" w:lineRule="auto"/>
        <w:jc w:val="center"/>
      </w:pPr>
      <w:r>
        <w:rPr>
          <w:position w:val="-86"/>
        </w:rPr>
        <w:object>
          <v:shape id="_x0000_i1073" o:spt="75" type="#_x0000_t75" style="height:95.35pt;width:229.5pt;" o:ole="t" filled="f" coordsize="21600,21600">
            <v:path/>
            <v:fill on="f" focussize="0,0"/>
            <v:stroke/>
            <v:imagedata r:id="rId95" o:title=""/>
            <o:lock v:ext="edit" aspectratio="t"/>
            <w10:wrap type="none"/>
            <w10:anchorlock/>
          </v:shape>
          <o:OLEObject Type="Embed" ProgID="Equation.3" ShapeID="_x0000_i1073" DrawAspect="Content" ObjectID="_1468075773" r:id="rId94">
            <o:LockedField>false</o:LockedField>
          </o:OLEObject>
        </w:object>
      </w:r>
    </w:p>
    <w:p w14:paraId="223A420B">
      <w:pPr>
        <w:spacing w:line="360" w:lineRule="auto"/>
      </w:pPr>
      <w:r>
        <w:rPr>
          <w:rFonts w:hint="eastAsia"/>
        </w:rPr>
        <w:t>即转移概率矩阵为：</w:t>
      </w:r>
    </w:p>
    <w:p w14:paraId="212E8307">
      <w:pPr>
        <w:spacing w:line="360" w:lineRule="auto"/>
        <w:jc w:val="center"/>
      </w:pPr>
      <w:r>
        <w:rPr>
          <w:position w:val="-32"/>
        </w:rPr>
        <w:object>
          <v:shape id="_x0000_i1074" o:spt="75" type="#_x0000_t75" style="height:38.15pt;width:66.75pt;" o:ole="t" filled="f" coordsize="21600,21600">
            <v:path/>
            <v:fill on="f" focussize="0,0"/>
            <v:stroke/>
            <v:imagedata r:id="rId97" o:title=""/>
            <o:lock v:ext="edit" aspectratio="t"/>
            <w10:wrap type="none"/>
            <w10:anchorlock/>
          </v:shape>
          <o:OLEObject Type="Embed" ProgID="Equation.3" ShapeID="_x0000_i1074" DrawAspect="Content" ObjectID="_1468075774" r:id="rId96">
            <o:LockedField>false</o:LockedField>
          </o:OLEObject>
        </w:object>
      </w:r>
    </w:p>
    <w:p w14:paraId="5580AD60">
      <w:pPr>
        <w:spacing w:line="360" w:lineRule="auto"/>
      </w:pPr>
      <w:r>
        <w:rPr>
          <w:rFonts w:hint="eastAsia"/>
        </w:rPr>
        <w:t>其状态转移图为：</w:t>
      </w:r>
    </w:p>
    <w:p w14:paraId="04387DE5">
      <w:pPr>
        <w:spacing w:line="360" w:lineRule="auto"/>
        <w:ind w:firstLine="1680" w:firstLineChars="800"/>
      </w:pPr>
      <w:r>
        <w:rPr>
          <w:rFonts w:hint="eastAsia"/>
        </w:rPr>
        <mc:AlternateContent>
          <mc:Choice Requires="wpc">
            <w:drawing>
              <wp:inline distT="0" distB="0" distL="0" distR="0">
                <wp:extent cx="3604260" cy="1645285"/>
                <wp:effectExtent l="0" t="0" r="0" b="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文本框 2"/>
                        <wps:cNvSpPr txBox="1">
                          <a:spLocks noChangeArrowheads="1"/>
                        </wps:cNvSpPr>
                        <wps:spPr bwMode="auto">
                          <a:xfrm>
                            <a:off x="1551830" y="1089774"/>
                            <a:ext cx="415925" cy="535305"/>
                          </a:xfrm>
                          <a:prstGeom prst="rect">
                            <a:avLst/>
                          </a:prstGeom>
                          <a:noFill/>
                          <a:ln w="9525">
                            <a:noFill/>
                            <a:miter lim="800000"/>
                          </a:ln>
                        </wps:spPr>
                        <wps:txbx>
                          <w:txbxContent>
                            <w:p w14:paraId="35DC1026">
                              <w:pPr>
                                <w:pStyle w:val="4"/>
                                <w:spacing w:before="0" w:beforeAutospacing="0" w:after="0" w:afterAutospacing="0"/>
                                <w:jc w:val="both"/>
                              </w:pPr>
                              <w:r>
                                <w:rPr>
                                  <w:rFonts w:ascii="Times New Roman" w:hAnsi="Times New Roman"/>
                                  <w:i/>
                                  <w:iCs/>
                                </w:rPr>
                                <w:t>q</w:t>
                              </w:r>
                            </w:p>
                          </w:txbxContent>
                        </wps:txbx>
                        <wps:bodyPr rot="0" vert="horz" wrap="square" lIns="91440" tIns="45720" rIns="91440" bIns="45720" anchor="t" anchorCtr="0">
                          <a:noAutofit/>
                        </wps:bodyPr>
                      </wps:wsp>
                      <wpg:wgp>
                        <wpg:cNvPr id="96" name="组合 26"/>
                        <wpg:cNvGrpSpPr/>
                        <wpg:grpSpPr>
                          <a:xfrm>
                            <a:off x="0" y="217781"/>
                            <a:ext cx="3568618" cy="1070610"/>
                            <a:chOff x="148196" y="217781"/>
                            <a:chExt cx="3568618" cy="1070610"/>
                          </a:xfrm>
                        </wpg:grpSpPr>
                        <wps:wsp>
                          <wps:cNvPr id="97" name="椭圆 20"/>
                          <wps:cNvSpPr/>
                          <wps:spPr>
                            <a:xfrm>
                              <a:off x="652007" y="558592"/>
                              <a:ext cx="739471" cy="71530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0" name="椭圆 22"/>
                          <wps:cNvSpPr/>
                          <wps:spPr>
                            <a:xfrm>
                              <a:off x="2361537" y="534738"/>
                              <a:ext cx="720689" cy="6917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4" name="曲线连接符 21"/>
                          <wps:cNvCnPr>
                            <a:stCxn id="20" idx="0"/>
                            <a:endCxn id="20" idx="4"/>
                          </wps:cNvCnPr>
                          <wps:spPr>
                            <a:xfrm rot="16200000" flipH="1">
                              <a:off x="664091" y="916244"/>
                              <a:ext cx="715304" cy="12700"/>
                            </a:xfrm>
                            <a:prstGeom prst="curvedConnector5">
                              <a:avLst>
                                <a:gd name="adj1" fmla="val -31958"/>
                                <a:gd name="adj2" fmla="val -4867827"/>
                                <a:gd name="adj3" fmla="val 13195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曲线连接符 24"/>
                          <wps:cNvCnPr/>
                          <wps:spPr>
                            <a:xfrm rot="16200000" flipH="1">
                              <a:off x="2381174" y="862081"/>
                              <a:ext cx="667385" cy="12700"/>
                            </a:xfrm>
                            <a:prstGeom prst="curvedConnector5">
                              <a:avLst>
                                <a:gd name="adj1" fmla="val -34226"/>
                                <a:gd name="adj2" fmla="val 5775654"/>
                                <a:gd name="adj3" fmla="val 13422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23"/>
                          <wps:cNvCnPr>
                            <a:stCxn id="20" idx="7"/>
                            <a:endCxn id="22" idx="1"/>
                          </wps:cNvCnPr>
                          <wps:spPr>
                            <a:xfrm flipV="1">
                              <a:off x="1283185" y="636044"/>
                              <a:ext cx="1183894" cy="273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25"/>
                          <wps:cNvCnPr>
                            <a:stCxn id="22" idx="3"/>
                            <a:endCxn id="20" idx="5"/>
                          </wps:cNvCnPr>
                          <wps:spPr>
                            <a:xfrm flipH="1">
                              <a:off x="1283185" y="1125196"/>
                              <a:ext cx="1183894" cy="439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文本框 2"/>
                          <wps:cNvSpPr txBox="1">
                            <a:spLocks noChangeArrowheads="1"/>
                          </wps:cNvSpPr>
                          <wps:spPr bwMode="auto">
                            <a:xfrm>
                              <a:off x="148196" y="317173"/>
                              <a:ext cx="416348" cy="535618"/>
                            </a:xfrm>
                            <a:prstGeom prst="rect">
                              <a:avLst/>
                            </a:prstGeom>
                            <a:noFill/>
                            <a:ln w="9525">
                              <a:noFill/>
                              <a:miter lim="800000"/>
                            </a:ln>
                          </wps:spPr>
                          <wps:txbx>
                            <w:txbxContent>
                              <w:p w14:paraId="5C352EC1">
                                <w:pPr>
                                  <w:pStyle w:val="4"/>
                                  <w:spacing w:before="0" w:beforeAutospacing="0" w:after="0" w:afterAutospacing="0"/>
                                  <w:jc w:val="both"/>
                                  <w:rPr>
                                    <w:rFonts w:ascii="Times New Roman" w:hAnsi="Times New Roman" w:cs="Times New Roman"/>
                                    <w:i/>
                                  </w:rPr>
                                </w:pPr>
                                <w:r>
                                  <w:rPr>
                                    <w:rFonts w:ascii="Times New Roman" w:hAnsi="Times New Roman" w:cs="Times New Roman"/>
                                    <w:i/>
                                  </w:rPr>
                                  <w:t>p</w:t>
                                </w:r>
                              </w:p>
                            </w:txbxContent>
                          </wps:txbx>
                          <wps:bodyPr rot="0" vert="horz" wrap="square" lIns="91440" tIns="45720" rIns="91440" bIns="45720" anchor="t" anchorCtr="0">
                            <a:noAutofit/>
                          </wps:bodyPr>
                        </wps:wsp>
                        <wps:wsp>
                          <wps:cNvPr id="110" name="文本框 2"/>
                          <wps:cNvSpPr txBox="1">
                            <a:spLocks noChangeArrowheads="1"/>
                          </wps:cNvSpPr>
                          <wps:spPr bwMode="auto">
                            <a:xfrm>
                              <a:off x="1749058" y="375483"/>
                              <a:ext cx="415925" cy="535305"/>
                            </a:xfrm>
                            <a:prstGeom prst="rect">
                              <a:avLst/>
                            </a:prstGeom>
                            <a:noFill/>
                            <a:ln w="9525">
                              <a:noFill/>
                              <a:miter lim="800000"/>
                            </a:ln>
                          </wps:spPr>
                          <wps:txbx>
                            <w:txbxContent>
                              <w:p w14:paraId="784B581C">
                                <w:pPr>
                                  <w:pStyle w:val="4"/>
                                  <w:spacing w:before="0" w:beforeAutospacing="0" w:after="0" w:afterAutospacing="0"/>
                                  <w:jc w:val="both"/>
                                </w:pPr>
                                <w:r>
                                  <w:rPr>
                                    <w:rFonts w:ascii="Times New Roman" w:hAnsi="Times New Roman"/>
                                    <w:i/>
                                    <w:iCs/>
                                  </w:rPr>
                                  <w:t>q</w:t>
                                </w:r>
                              </w:p>
                            </w:txbxContent>
                          </wps:txbx>
                          <wps:bodyPr rot="0" vert="horz" wrap="square" lIns="91440" tIns="45720" rIns="91440" bIns="45720" anchor="t" anchorCtr="0">
                            <a:noAutofit/>
                          </wps:bodyPr>
                        </wps:wsp>
                        <wps:wsp>
                          <wps:cNvPr id="111" name="文本框 2"/>
                          <wps:cNvSpPr txBox="1">
                            <a:spLocks noChangeArrowheads="1"/>
                          </wps:cNvSpPr>
                          <wps:spPr bwMode="auto">
                            <a:xfrm>
                              <a:off x="3300889" y="217781"/>
                              <a:ext cx="415925" cy="535305"/>
                            </a:xfrm>
                            <a:prstGeom prst="rect">
                              <a:avLst/>
                            </a:prstGeom>
                            <a:noFill/>
                            <a:ln w="9525">
                              <a:noFill/>
                              <a:miter lim="800000"/>
                            </a:ln>
                          </wps:spPr>
                          <wps:txbx>
                            <w:txbxContent>
                              <w:p w14:paraId="5A2BD715">
                                <w:pPr>
                                  <w:pStyle w:val="4"/>
                                  <w:spacing w:before="0" w:beforeAutospacing="0" w:after="0" w:afterAutospacing="0"/>
                                  <w:jc w:val="both"/>
                                </w:pPr>
                                <w:r>
                                  <w:rPr>
                                    <w:rFonts w:ascii="Times New Roman" w:hAnsi="Times New Roman"/>
                                    <w:i/>
                                    <w:iCs/>
                                  </w:rPr>
                                  <w:t>p</w:t>
                                </w:r>
                              </w:p>
                            </w:txbxContent>
                          </wps:txbx>
                          <wps:bodyPr rot="0" vert="horz" wrap="square" lIns="91440" tIns="45720" rIns="91440" bIns="45720" anchor="t" anchorCtr="0">
                            <a:noAutofit/>
                          </wps:bodyPr>
                        </wps:wsp>
                        <wps:wsp>
                          <wps:cNvPr id="112" name="文本框 2"/>
                          <wps:cNvSpPr txBox="1">
                            <a:spLocks noChangeArrowheads="1"/>
                          </wps:cNvSpPr>
                          <wps:spPr bwMode="auto">
                            <a:xfrm>
                              <a:off x="2589247" y="738591"/>
                              <a:ext cx="415925" cy="535305"/>
                            </a:xfrm>
                            <a:prstGeom prst="rect">
                              <a:avLst/>
                            </a:prstGeom>
                            <a:noFill/>
                            <a:ln w="9525">
                              <a:noFill/>
                              <a:miter lim="800000"/>
                            </a:ln>
                          </wps:spPr>
                          <wps:txbx>
                            <w:txbxContent>
                              <w:p w14:paraId="21CACF8E">
                                <w:pPr>
                                  <w:pStyle w:val="4"/>
                                  <w:spacing w:before="0" w:beforeAutospacing="0" w:after="0" w:afterAutospacing="0"/>
                                  <w:jc w:val="both"/>
                                </w:pPr>
                                <w:r>
                                  <w:rPr>
                                    <w:rFonts w:ascii="Times New Roman" w:hAnsi="Times New Roman"/>
                                    <w:iCs/>
                                  </w:rPr>
                                  <w:t>1</w:t>
                                </w:r>
                              </w:p>
                            </w:txbxContent>
                          </wps:txbx>
                          <wps:bodyPr rot="0" vert="horz" wrap="square" lIns="91440" tIns="45720" rIns="91440" bIns="45720" anchor="t" anchorCtr="0">
                            <a:noAutofit/>
                          </wps:bodyPr>
                        </wps:wsp>
                        <wps:wsp>
                          <wps:cNvPr id="113" name="文本框 2"/>
                          <wps:cNvSpPr txBox="1">
                            <a:spLocks noChangeArrowheads="1"/>
                          </wps:cNvSpPr>
                          <wps:spPr bwMode="auto">
                            <a:xfrm>
                              <a:off x="920798" y="753086"/>
                              <a:ext cx="415925" cy="535305"/>
                            </a:xfrm>
                            <a:prstGeom prst="rect">
                              <a:avLst/>
                            </a:prstGeom>
                            <a:noFill/>
                            <a:ln w="9525">
                              <a:noFill/>
                              <a:miter lim="800000"/>
                            </a:ln>
                          </wps:spPr>
                          <wps:txbx>
                            <w:txbxContent>
                              <w:p w14:paraId="614112F6">
                                <w:pPr>
                                  <w:pStyle w:val="4"/>
                                  <w:spacing w:before="0" w:beforeAutospacing="0" w:after="0" w:afterAutospacing="0"/>
                                  <w:jc w:val="both"/>
                                </w:pPr>
                                <w:r>
                                  <w:rPr>
                                    <w:rFonts w:ascii="Times New Roman" w:hAnsi="Times New Roman"/>
                                    <w:iCs/>
                                  </w:rPr>
                                  <w:t>0</w:t>
                                </w:r>
                              </w:p>
                            </w:txbxContent>
                          </wps:txbx>
                          <wps:bodyPr rot="0" vert="horz" wrap="square" lIns="91440" tIns="45720" rIns="91440" bIns="45720" anchor="t" anchorCtr="0">
                            <a:noAutofit/>
                          </wps:bodyPr>
                        </wps:wsp>
                      </wpg:wgp>
                    </wpc:wpc>
                  </a:graphicData>
                </a:graphic>
              </wp:inline>
            </w:drawing>
          </mc:Choice>
          <mc:Fallback>
            <w:pict>
              <v:group id="_x0000_s1026" o:spid="_x0000_s1026" o:spt="203" style="height:129.55pt;width:283.8pt;" coordsize="3604260,1645285" editas="canvas" o:gfxdata="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&#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">
                <o:lock v:ext="edit" aspectratio="f"/>
                <v:shape id="_x0000_s1026" o:spid="_x0000_s1026" style="position:absolute;left:0;top:0;height:1645285;width:3604260;" filled="f" stroked="f" coordsize="21600,21600" o:gfxdata="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">
                  <v:fill on="f" focussize="0,0"/>
                  <v:stroke on="f"/>
                  <v:imagedata o:title=""/>
                  <o:lock v:ext="edit" aspectratio="t"/>
                </v:shape>
                <v:shape id="文本框 2" o:spid="_x0000_s1026" o:spt="202" type="#_x0000_t202" style="position:absolute;left:1551830;top:1089774;height:535305;width:415925;" filled="f" stroked="f" coordsize="21600,21600" o:gfxdata="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iBnHNQAAAAFAQAADwAAAAAAAAABACAAAAAiAAAAZHJzL2Rvd25yZXYueG1sUEsBAhQAFAAA&#10;AAgAh07iQF+IP4gsAgAANQQAAA4AAAAAAAAAAQAgAAAAIwEAAGRycy9lMm9Eb2MueG1sUEsFBgAA&#10;AAAGAAYAWQEAAMEFAAAAAA==&#10;">
                  <v:fill on="f" focussize="0,0"/>
                  <v:stroke on="f" miterlimit="8" joinstyle="miter"/>
                  <v:imagedata o:title=""/>
                  <o:lock v:ext="edit" aspectratio="f"/>
                  <v:textbox>
                    <w:txbxContent>
                      <w:p w14:paraId="35DC1026">
                        <w:pPr>
                          <w:pStyle w:val="4"/>
                          <w:spacing w:before="0" w:beforeAutospacing="0" w:after="0" w:afterAutospacing="0"/>
                          <w:jc w:val="both"/>
                        </w:pPr>
                        <w:r>
                          <w:rPr>
                            <w:rFonts w:ascii="Times New Roman" w:hAnsi="Times New Roman"/>
                            <w:i/>
                            <w:iCs/>
                          </w:rPr>
                          <w:t>q</w:t>
                        </w:r>
                      </w:p>
                    </w:txbxContent>
                  </v:textbox>
                </v:shape>
                <v:group id="组合 26" o:spid="_x0000_s1026" o:spt="203" style="position:absolute;left:0;top:217781;height:1070610;width:3568618;" coordorigin="148196,217781" coordsize="3568618,1070610" o:gfxdata="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">
                  <o:lock v:ext="edit" aspectratio="f"/>
                  <v:shape id="椭圆 20" o:spid="_x0000_s1026" o:spt="3" type="#_x0000_t3" style="position:absolute;left:652007;top:558592;height:715304;width:739471;v-text-anchor:middle;" filled="f" stroked="t" coordsize="21600,21600" o:gfxdata="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kLm/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shape id="椭圆 22" o:spid="_x0000_s1026" o:spt="3" type="#_x0000_t3" style="position:absolute;left:2361537;top:534738;height:691764;width:720689;v-text-anchor:middle;" filled="f" stroked="t" coordsize="21600,21600" o:gfxdata="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J2+7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曲线连接符 21" o:spid="_x0000_s1026" o:spt="40" type="#_x0000_t40" style="position:absolute;left:664091;top:916244;flip:x;height:12700;width:715304;rotation:5898240f;" filled="f" stroked="t" coordsize="21600,21600" o:gfxdata="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dwg5ugAAANwA&#10;AAAPAAAAAAAAAAEAIAAAACIAAABkcnMvZG93bnJldi54bWxQSwECFAAUAAAACACHTuJAMy8FnjsA&#10;AAA5AAAAEAAAAAAAAAABACAAAAAJAQAAZHJzL3NoYXBleG1sLnhtbFBLBQYAAAAABgAGAFsBAACz&#10;AwAAAAA=&#10;" adj="-6903,-1051451,28503">
                    <v:fill on="f" focussize="0,0"/>
                    <v:stroke weight="0.5pt" color="#000000 [3213]" miterlimit="8" joinstyle="miter" endarrow="block"/>
                    <v:imagedata o:title=""/>
                    <o:lock v:ext="edit" aspectratio="f"/>
                  </v:shape>
                  <v:shape id="曲线连接符 24" o:spid="_x0000_s1026" o:spt="40" type="#_x0000_t40" style="position:absolute;left:2381174;top:862081;flip:x;height:12700;width:667385;rotation:5898240f;" filled="f" stroked="t" coordsize="21600,21600" o:gfxdata="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gD6rsAAADc&#10;AAAADwAAAAAAAAABACAAAAAiAAAAZHJzL2Rvd25yZXYueG1sUEsBAhQAFAAAAAgAh07iQDMvBZ47&#10;AAAAOQAAABAAAAAAAAAAAQAgAAAACgEAAGRycy9zaGFwZXhtbC54bWxQSwUGAAAAAAYABgBbAQAA&#10;tAMAAAAA&#10;" adj="-7393,1247541,28993">
                    <v:fill on="f" focussize="0,0"/>
                    <v:stroke weight="0.5pt" color="#000000 [3213]" miterlimit="8" joinstyle="miter" endarrow="block"/>
                    <v:imagedata o:title=""/>
                    <o:lock v:ext="edit" aspectratio="f"/>
                  </v:shape>
                  <v:shape id="直接箭头连接符 23" o:spid="_x0000_s1026" o:spt="32" type="#_x0000_t32" style="position:absolute;left:1283185;top:636044;flip:y;height:27302;width:1183894;" filled="f" stroked="t" coordsize="21600,21600" o:gfxdata="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ZKHy8AAAA&#10;3AAAAA8AAAAAAAAAAQAgAAAAIgAAAGRycy9kb3ducmV2LnhtbFBLAQIUABQAAAAIAIdO4kAzLwWe&#10;OwAAADkAAAAQAAAAAAAAAAEAIAAAAAsBAABkcnMvc2hhcGV4bWwueG1sUEsFBgAAAAAGAAYAWwEA&#10;ALUDAAAAAA==&#10;">
                    <v:fill on="f" focussize="0,0"/>
                    <v:stroke weight="0.5pt" color="#000000 [3213]" miterlimit="8" joinstyle="miter" endarrow="block"/>
                    <v:imagedata o:title=""/>
                    <o:lock v:ext="edit" aspectratio="f"/>
                  </v:shape>
                  <v:shape id="直接箭头连接符 25" o:spid="_x0000_s1026" o:spt="32" type="#_x0000_t32" style="position:absolute;left:1283185;top:1125196;flip:x;height:43946;width:1183894;" filled="f" stroked="t" coordsize="21600,21600" o:gfxdata="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a8Dr4A&#10;AADc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shape id="文本框 2" o:spid="_x0000_s1026" o:spt="202" type="#_x0000_t202" style="position:absolute;left:148196;top:317173;height:535618;width:416348;" filled="f" stroked="f" coordsize="21600,21600" o:gfxdata="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x8L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w:txbxContent>
                        <w:p w14:paraId="5C352EC1">
                          <w:pPr>
                            <w:pStyle w:val="4"/>
                            <w:spacing w:before="0" w:beforeAutospacing="0" w:after="0" w:afterAutospacing="0"/>
                            <w:jc w:val="both"/>
                            <w:rPr>
                              <w:rFonts w:ascii="Times New Roman" w:hAnsi="Times New Roman" w:cs="Times New Roman"/>
                              <w:i/>
                            </w:rPr>
                          </w:pPr>
                          <w:r>
                            <w:rPr>
                              <w:rFonts w:ascii="Times New Roman" w:hAnsi="Times New Roman" w:cs="Times New Roman"/>
                              <w:i/>
                            </w:rPr>
                            <w:t>p</w:t>
                          </w:r>
                        </w:p>
                      </w:txbxContent>
                    </v:textbox>
                  </v:shape>
                  <v:shape id="文本框 2" o:spid="_x0000_s1026" o:spt="202" type="#_x0000_t202" style="position:absolute;left:1749058;top:375483;height:535305;width:415925;" filled="f" stroked="f" coordsize="21600,21600" o:gfxdata="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eOs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14:paraId="784B581C">
                          <w:pPr>
                            <w:pStyle w:val="4"/>
                            <w:spacing w:before="0" w:beforeAutospacing="0" w:after="0" w:afterAutospacing="0"/>
                            <w:jc w:val="both"/>
                          </w:pPr>
                          <w:r>
                            <w:rPr>
                              <w:rFonts w:ascii="Times New Roman" w:hAnsi="Times New Roman"/>
                              <w:i/>
                              <w:iCs/>
                            </w:rPr>
                            <w:t>q</w:t>
                          </w:r>
                        </w:p>
                      </w:txbxContent>
                    </v:textbox>
                  </v:shape>
                  <v:shape id="文本框 2" o:spid="_x0000_s1026" o:spt="202" type="#_x0000_t202" style="position:absolute;left:3300889;top:217781;height:535305;width:415925;"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w:txbxContent>
                        <w:p w14:paraId="5A2BD715">
                          <w:pPr>
                            <w:pStyle w:val="4"/>
                            <w:spacing w:before="0" w:beforeAutospacing="0" w:after="0" w:afterAutospacing="0"/>
                            <w:jc w:val="both"/>
                          </w:pPr>
                          <w:r>
                            <w:rPr>
                              <w:rFonts w:ascii="Times New Roman" w:hAnsi="Times New Roman"/>
                              <w:i/>
                              <w:iCs/>
                            </w:rPr>
                            <w:t>p</w:t>
                          </w:r>
                        </w:p>
                      </w:txbxContent>
                    </v:textbox>
                  </v:shape>
                  <v:shape id="文本框 2" o:spid="_x0000_s1026" o:spt="202" type="#_x0000_t202" style="position:absolute;left:2589247;top:738591;height:535305;width:415925;" filled="f" stroked="f" coordsize="21600,21600" o:gfxdata="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BJtVy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w:txbxContent>
                        <w:p w14:paraId="21CACF8E">
                          <w:pPr>
                            <w:pStyle w:val="4"/>
                            <w:spacing w:before="0" w:beforeAutospacing="0" w:after="0" w:afterAutospacing="0"/>
                            <w:jc w:val="both"/>
                          </w:pPr>
                          <w:r>
                            <w:rPr>
                              <w:rFonts w:ascii="Times New Roman" w:hAnsi="Times New Roman"/>
                              <w:iCs/>
                            </w:rPr>
                            <w:t>1</w:t>
                          </w:r>
                        </w:p>
                      </w:txbxContent>
                    </v:textbox>
                  </v:shape>
                  <v:shape id="文本框 2" o:spid="_x0000_s1026" o:spt="202" type="#_x0000_t202" style="position:absolute;left:920798;top:753086;height:535305;width:415925;"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w:txbxContent>
                        <w:p w14:paraId="614112F6">
                          <w:pPr>
                            <w:pStyle w:val="4"/>
                            <w:spacing w:before="0" w:beforeAutospacing="0" w:after="0" w:afterAutospacing="0"/>
                            <w:jc w:val="both"/>
                          </w:pPr>
                          <w:r>
                            <w:rPr>
                              <w:rFonts w:ascii="Times New Roman" w:hAnsi="Times New Roman"/>
                              <w:iCs/>
                            </w:rPr>
                            <w:t>0</w:t>
                          </w:r>
                        </w:p>
                      </w:txbxContent>
                    </v:textbox>
                  </v:shape>
                </v:group>
                <w10:wrap type="none"/>
                <w10:anchorlock/>
              </v:group>
            </w:pict>
          </mc:Fallback>
        </mc:AlternateContent>
      </w:r>
    </w:p>
    <w:p w14:paraId="5BD6A4CE">
      <w:pPr>
        <w:spacing w:line="360" w:lineRule="auto"/>
        <w:ind w:firstLine="360" w:firstLineChars="200"/>
        <w:jc w:val="center"/>
        <w:rPr>
          <w:sz w:val="18"/>
          <w:szCs w:val="18"/>
        </w:rPr>
      </w:pPr>
      <w:r>
        <w:rPr>
          <w:sz w:val="18"/>
          <w:szCs w:val="18"/>
        </w:rPr>
        <w:t xml:space="preserve">图2-2 </w:t>
      </w:r>
      <w:r>
        <w:rPr>
          <w:rFonts w:hint="eastAsia"/>
          <w:sz w:val="18"/>
          <w:szCs w:val="18"/>
        </w:rPr>
        <w:t>状态转移图</w:t>
      </w:r>
    </w:p>
    <w:p w14:paraId="65F0FC74">
      <w:pPr>
        <w:pStyle w:val="9"/>
        <w:numPr>
          <w:ilvl w:val="0"/>
          <w:numId w:val="14"/>
        </w:numPr>
        <w:spacing w:line="360" w:lineRule="auto"/>
        <w:ind w:firstLineChars="0"/>
      </w:pPr>
      <w:r>
        <w:rPr>
          <w:rFonts w:hint="eastAsia"/>
        </w:rPr>
        <w:t>马尔可夫信源的稳态概率分布</w:t>
      </w:r>
    </w:p>
    <w:p w14:paraId="6053625D">
      <w:pPr>
        <w:spacing w:line="360" w:lineRule="auto"/>
        <w:ind w:firstLine="420" w:firstLineChars="200"/>
      </w:pPr>
      <w:r>
        <w:rPr>
          <w:rFonts w:hint="eastAsia"/>
        </w:rPr>
        <w:t>如果马尔科夫链满足一定的条件（不可约性和非周期性，参见</w:t>
      </w:r>
      <w:r>
        <w:rPr>
          <w:rFonts w:hint="eastAsia"/>
          <w:color w:val="FF0000"/>
        </w:rPr>
        <w:t>？？</w:t>
      </w:r>
      <w:r>
        <w:rPr>
          <w:rFonts w:hint="eastAsia"/>
        </w:rPr>
        <w:t>），则马尔科夫链具有遍历性，即</w:t>
      </w:r>
      <w:r>
        <w:t>不论</w:t>
      </w:r>
      <w:r>
        <w:rPr>
          <w:rFonts w:hint="eastAsia"/>
        </w:rPr>
        <w:t>系统</w:t>
      </w:r>
      <w:r>
        <w:t>从哪个状态出发，当转移步数</w:t>
      </w:r>
      <w:r>
        <w:rPr>
          <w:rFonts w:hint="eastAsia"/>
        </w:rPr>
        <w:t>足够</w:t>
      </w:r>
      <w:r>
        <w:t>大时，转移到状态</w:t>
      </w:r>
      <w:r>
        <w:rPr>
          <w:position w:val="-14"/>
        </w:rPr>
        <w:object>
          <v:shape id="_x0000_i1075" o:spt="75" type="#_x0000_t75" style="height:22.35pt;width:14.8pt;" o:ole="t" filled="f" coordsize="21600,21600">
            <v:path/>
            <v:fill on="f" focussize="0,0"/>
            <v:stroke/>
            <v:imagedata r:id="rId81" o:title=""/>
            <o:lock v:ext="edit" aspectratio="t"/>
            <w10:wrap type="none"/>
            <w10:anchorlock/>
          </v:shape>
          <o:OLEObject Type="Embed" ProgID="Equation.3" ShapeID="_x0000_i1075" DrawAspect="Content" ObjectID="_1468075775" r:id="rId98">
            <o:LockedField>false</o:LockedField>
          </o:OLEObject>
        </w:object>
      </w:r>
      <w:r>
        <w:t>的概率都近似等于某个常数</w:t>
      </w:r>
      <w:r>
        <w:rPr>
          <w:rFonts w:hint="eastAsia"/>
        </w:rPr>
        <w:t>。也就是说，无论系统的初始状态是什么样的，经过足够多步的状态转移后，系统处于某一状态</w:t>
      </w:r>
      <w:r>
        <w:rPr>
          <w:position w:val="-14"/>
        </w:rPr>
        <w:object>
          <v:shape id="_x0000_i1076" o:spt="75" type="#_x0000_t75" style="height:22.35pt;width:14.8pt;" o:ole="t" filled="f" coordsize="21600,21600">
            <v:path/>
            <v:fill on="f" focussize="0,0"/>
            <v:stroke/>
            <v:imagedata r:id="rId81" o:title=""/>
            <o:lock v:ext="edit" aspectratio="t"/>
            <w10:wrap type="none"/>
            <w10:anchorlock/>
          </v:shape>
          <o:OLEObject Type="Embed" ProgID="Equation.3" ShapeID="_x0000_i1076" DrawAspect="Content" ObjectID="_1468075776" r:id="rId99">
            <o:LockedField>false</o:LockedField>
          </o:OLEObject>
        </w:object>
      </w:r>
      <w:r>
        <w:rPr>
          <w:rFonts w:hint="eastAsia"/>
        </w:rPr>
        <w:t>（</w:t>
      </w:r>
      <w:r>
        <w:rPr>
          <w:i/>
        </w:rPr>
        <w:t>j</w:t>
      </w:r>
      <w:r>
        <w:t>=1，2，…，</w:t>
      </w:r>
      <w:r>
        <w:rPr>
          <w:i/>
        </w:rPr>
        <w:t>Q</w:t>
      </w:r>
      <w:r>
        <w:rPr>
          <w:rFonts w:hint="eastAsia"/>
        </w:rPr>
        <w:t>）的概率</w:t>
      </w:r>
      <w:r>
        <w:rPr>
          <w:position w:val="-14"/>
        </w:rPr>
        <w:object>
          <v:shape id="_x0000_i1077" o:spt="75" type="#_x0000_t75" style="height:20.4pt;width:18.75pt;" o:ole="t" filled="f" coordsize="21600,21600">
            <v:path/>
            <v:fill on="f" focussize="0,0"/>
            <v:stroke/>
            <v:imagedata r:id="rId101" o:title=""/>
            <o:lock v:ext="edit" aspectratio="t"/>
            <w10:wrap type="none"/>
            <w10:anchorlock/>
          </v:shape>
          <o:OLEObject Type="Embed" ProgID="Equation.3" ShapeID="_x0000_i1077" DrawAspect="Content" ObjectID="_1468075777" r:id="rId100">
            <o:LockedField>false</o:LockedField>
          </o:OLEObject>
        </w:object>
      </w:r>
      <w:r>
        <w:rPr>
          <w:rFonts w:hint="eastAsia"/>
        </w:rPr>
        <w:t>是一个常数。这种确定的状态分布概率</w:t>
      </w:r>
      <w:r>
        <w:rPr>
          <w:position w:val="-14"/>
        </w:rPr>
        <w:object>
          <v:shape id="_x0000_i1078" o:spt="75" type="#_x0000_t75" style="height:20.4pt;width:18.75pt;" o:ole="t" filled="f" coordsize="21600,21600">
            <v:path/>
            <v:fill on="f" focussize="0,0"/>
            <v:stroke/>
            <v:imagedata r:id="rId101" o:title=""/>
            <o:lock v:ext="edit" aspectratio="t"/>
            <w10:wrap type="none"/>
            <w10:anchorlock/>
          </v:shape>
          <o:OLEObject Type="Embed" ProgID="Equation.3" ShapeID="_x0000_i1078" DrawAspect="Content" ObjectID="_1468075778" r:id="rId102">
            <o:LockedField>false</o:LockedField>
          </o:OLEObject>
        </w:object>
      </w:r>
      <w:r>
        <w:rPr>
          <w:rFonts w:hint="eastAsia"/>
        </w:rPr>
        <w:t>称为稳态分布。</w:t>
      </w:r>
    </w:p>
    <w:p w14:paraId="6DFCA679">
      <w:pPr>
        <w:spacing w:line="360" w:lineRule="auto"/>
        <w:ind w:firstLine="420" w:firstLineChars="200"/>
      </w:pPr>
      <w:r>
        <w:rPr>
          <w:rFonts w:hint="eastAsia"/>
        </w:rPr>
        <w:t>系统处于某一状态</w:t>
      </w:r>
      <w:r>
        <w:rPr>
          <w:position w:val="-14"/>
        </w:rPr>
        <w:object>
          <v:shape id="_x0000_i1079" o:spt="75" type="#_x0000_t75" style="height:22.35pt;width:14.8pt;" o:ole="t" filled="f" coordsize="21600,21600">
            <v:path/>
            <v:fill on="f" focussize="0,0"/>
            <v:stroke/>
            <v:imagedata r:id="rId81" o:title=""/>
            <o:lock v:ext="edit" aspectratio="t"/>
            <w10:wrap type="none"/>
            <w10:anchorlock/>
          </v:shape>
          <o:OLEObject Type="Embed" ProgID="Equation.3" ShapeID="_x0000_i1079" DrawAspect="Content" ObjectID="_1468075779" r:id="rId103">
            <o:LockedField>false</o:LockedField>
          </o:OLEObject>
        </w:object>
      </w:r>
      <w:r>
        <w:rPr>
          <w:rFonts w:hint="eastAsia"/>
        </w:rPr>
        <w:t>的概率，等于从各状态转移到该状态</w:t>
      </w:r>
      <w:r>
        <w:rPr>
          <w:position w:val="-14"/>
        </w:rPr>
        <w:object>
          <v:shape id="_x0000_i1080" o:spt="75" type="#_x0000_t75" style="height:22.35pt;width:14.8pt;" o:ole="t" filled="f" coordsize="21600,21600">
            <v:path/>
            <v:fill on="f" focussize="0,0"/>
            <v:stroke/>
            <v:imagedata r:id="rId81" o:title=""/>
            <o:lock v:ext="edit" aspectratio="t"/>
            <w10:wrap type="none"/>
            <w10:anchorlock/>
          </v:shape>
          <o:OLEObject Type="Embed" ProgID="Equation.3" ShapeID="_x0000_i1080" DrawAspect="Content" ObjectID="_1468075780" r:id="rId104">
            <o:LockedField>false</o:LockedField>
          </o:OLEObject>
        </w:object>
      </w:r>
      <w:r>
        <w:rPr>
          <w:rFonts w:hint="eastAsia"/>
        </w:rPr>
        <w:t>的概率平均，即</w:t>
      </w:r>
    </w:p>
    <w:p w14:paraId="522BFCCA">
      <w:pPr>
        <w:spacing w:line="360" w:lineRule="auto"/>
        <w:ind w:left="420" w:firstLine="420" w:firstLineChars="200"/>
        <w:jc w:val="right"/>
      </w:pPr>
      <w:r>
        <w:rPr>
          <w:position w:val="-28"/>
        </w:rPr>
        <w:object>
          <v:shape id="_x0000_i1081" o:spt="75" type="#_x0000_t75" style="height:26.95pt;width:79.9pt;" o:ole="t" filled="f" coordsize="21600,21600">
            <v:path/>
            <v:fill on="f" focussize="0,0"/>
            <v:stroke/>
            <v:imagedata r:id="rId106" o:title=""/>
            <o:lock v:ext="edit" aspectratio="t"/>
            <w10:wrap type="none"/>
            <w10:anchorlock/>
          </v:shape>
          <o:OLEObject Type="Embed" ProgID="Equation.3" ShapeID="_x0000_i1081" DrawAspect="Content" ObjectID="_1468075781" r:id="rId105">
            <o:LockedField>false</o:LockedField>
          </o:OLEObject>
        </w:object>
      </w:r>
      <w:r>
        <w:t xml:space="preserve">                             </w:t>
      </w:r>
      <w:r>
        <w:rPr>
          <w:rFonts w:hint="eastAsia"/>
        </w:rPr>
        <w:t>（2</w:t>
      </w:r>
      <w:r>
        <w:t>-16</w:t>
      </w:r>
      <w:r>
        <w:rPr>
          <w:rFonts w:hint="eastAsia"/>
        </w:rPr>
        <w:t>）</w:t>
      </w:r>
    </w:p>
    <w:p w14:paraId="19956926">
      <w:pPr>
        <w:spacing w:line="360" w:lineRule="auto"/>
      </w:pPr>
      <w:r>
        <w:rPr>
          <w:rFonts w:hint="eastAsia"/>
        </w:rPr>
        <w:t>其中，</w:t>
      </w:r>
      <w:r>
        <w:rPr>
          <w:position w:val="-12"/>
        </w:rPr>
        <w:object>
          <v:shape id="_x0000_i1082" o:spt="75" type="#_x0000_t75" style="height:18.75pt;width:16.75pt;" o:ole="t" filled="f" coordsize="21600,21600">
            <v:path/>
            <v:fill on="f" focussize="0,0"/>
            <v:stroke/>
            <v:imagedata r:id="rId108" o:title=""/>
            <o:lock v:ext="edit" aspectratio="t"/>
            <w10:wrap type="none"/>
            <w10:anchorlock/>
          </v:shape>
          <o:OLEObject Type="Embed" ProgID="Equation.3" ShapeID="_x0000_i1082" DrawAspect="Content" ObjectID="_1468075782" r:id="rId107">
            <o:LockedField>false</o:LockedField>
          </o:OLEObject>
        </w:object>
      </w:r>
      <w:r>
        <w:rPr>
          <w:rFonts w:hint="eastAsia"/>
        </w:rPr>
        <w:t>是状态转移前系统处于状态</w:t>
      </w:r>
      <w:r>
        <w:rPr>
          <w:position w:val="-12"/>
        </w:rPr>
        <w:object>
          <v:shape id="_x0000_i1083" o:spt="75" type="#_x0000_t75" style="height:21.35pt;width:12.8pt;" o:ole="t" filled="f" coordsize="21600,21600">
            <v:path/>
            <v:fill on="f" focussize="0,0"/>
            <v:stroke/>
            <v:imagedata r:id="rId65" o:title=""/>
            <o:lock v:ext="edit" aspectratio="t"/>
            <w10:wrap type="none"/>
            <w10:anchorlock/>
          </v:shape>
          <o:OLEObject Type="Embed" ProgID="Equation.3" ShapeID="_x0000_i1083" DrawAspect="Content" ObjectID="_1468075783" r:id="rId109">
            <o:LockedField>false</o:LockedField>
          </o:OLEObject>
        </w:object>
      </w:r>
      <w:r>
        <w:rPr>
          <w:rFonts w:hint="eastAsia"/>
        </w:rPr>
        <w:t>的概率。当系统已经处于稳态时，状态转移前后系统处于状态</w:t>
      </w:r>
      <w:r>
        <w:rPr>
          <w:position w:val="-12"/>
        </w:rPr>
        <w:object>
          <v:shape id="_x0000_i1084" o:spt="75" type="#_x0000_t75" style="height:21.35pt;width:12.8pt;" o:ole="t" filled="f" coordsize="21600,21600">
            <v:path/>
            <v:fill on="f" focussize="0,0"/>
            <v:stroke/>
            <v:imagedata r:id="rId65" o:title=""/>
            <o:lock v:ext="edit" aspectratio="t"/>
            <w10:wrap type="none"/>
            <w10:anchorlock/>
          </v:shape>
          <o:OLEObject Type="Embed" ProgID="Equation.3" ShapeID="_x0000_i1084" DrawAspect="Content" ObjectID="_1468075784" r:id="rId110">
            <o:LockedField>false</o:LockedField>
          </o:OLEObject>
        </w:object>
      </w:r>
      <w:r>
        <w:rPr>
          <w:rFonts w:hint="eastAsia"/>
        </w:rPr>
        <w:t>的概率是一样的，都是</w:t>
      </w:r>
      <w:r>
        <w:rPr>
          <w:position w:val="-12"/>
        </w:rPr>
        <w:object>
          <v:shape id="_x0000_i1085" o:spt="75" type="#_x0000_t75" style="height:18.75pt;width:16.75pt;" o:ole="t" filled="f" coordsize="21600,21600">
            <v:path/>
            <v:fill on="f" focussize="0,0"/>
            <v:stroke/>
            <v:imagedata r:id="rId108" o:title=""/>
            <o:lock v:ext="edit" aspectratio="t"/>
            <w10:wrap type="none"/>
            <w10:anchorlock/>
          </v:shape>
          <o:OLEObject Type="Embed" ProgID="Equation.3" ShapeID="_x0000_i1085" DrawAspect="Content" ObjectID="_1468075785" r:id="rId111">
            <o:LockedField>false</o:LockedField>
          </o:OLEObject>
        </w:object>
      </w:r>
      <w:r>
        <w:rPr>
          <w:rFonts w:hint="eastAsia"/>
        </w:rPr>
        <w:t>.</w:t>
      </w:r>
    </w:p>
    <w:p w14:paraId="3D4656E0">
      <w:pPr>
        <w:spacing w:line="360" w:lineRule="auto"/>
        <w:ind w:firstLine="420" w:firstLineChars="200"/>
      </w:pPr>
      <w:r>
        <w:rPr>
          <w:rFonts w:hint="eastAsia"/>
        </w:rPr>
        <w:t>另外，稳态概率还必须满足：</w:t>
      </w:r>
    </w:p>
    <w:p w14:paraId="5EE7C293">
      <w:pPr>
        <w:spacing w:line="360" w:lineRule="auto"/>
        <w:jc w:val="right"/>
      </w:pPr>
      <w:r>
        <w:rPr>
          <w:position w:val="-28"/>
        </w:rPr>
        <w:object>
          <v:shape id="_x0000_i1086" o:spt="75" type="#_x0000_t75" style="height:26.95pt;width:56.9pt;" o:ole="t" filled="f" coordsize="21600,21600">
            <v:path/>
            <v:fill on="f" focussize="0,0"/>
            <v:stroke/>
            <v:imagedata r:id="rId113" o:title=""/>
            <o:lock v:ext="edit" aspectratio="t"/>
            <w10:wrap type="none"/>
            <w10:anchorlock/>
          </v:shape>
          <o:OLEObject Type="Embed" ProgID="Equation.3" ShapeID="_x0000_i1086" DrawAspect="Content" ObjectID="_1468075786" r:id="rId112">
            <o:LockedField>false</o:LockedField>
          </o:OLEObject>
        </w:object>
      </w:r>
      <w:r>
        <w:t xml:space="preserve">                                </w:t>
      </w:r>
      <w:r>
        <w:rPr>
          <w:rFonts w:hint="eastAsia"/>
        </w:rPr>
        <w:t>（2</w:t>
      </w:r>
      <w:r>
        <w:t>-17</w:t>
      </w:r>
      <w:r>
        <w:rPr>
          <w:rFonts w:hint="eastAsia"/>
        </w:rPr>
        <w:t>）</w:t>
      </w:r>
    </w:p>
    <w:p w14:paraId="261101AC">
      <w:pPr>
        <w:spacing w:line="360" w:lineRule="auto"/>
        <w:ind w:firstLine="420" w:firstLineChars="200"/>
      </w:pPr>
      <w:r>
        <w:rPr>
          <w:rFonts w:hint="eastAsia"/>
        </w:rPr>
        <w:t>式（2</w:t>
      </w:r>
      <w:r>
        <w:t>-16</w:t>
      </w:r>
      <w:r>
        <w:rPr>
          <w:rFonts w:hint="eastAsia"/>
        </w:rPr>
        <w:t>）和（2</w:t>
      </w:r>
      <w:r>
        <w:t>-17</w:t>
      </w:r>
      <w:r>
        <w:rPr>
          <w:rFonts w:hint="eastAsia"/>
        </w:rPr>
        <w:t>）一起，决定了马尔可夫信源的稳态概率分布。其中共有</w:t>
      </w:r>
      <w:r>
        <w:rPr>
          <w:rFonts w:hint="eastAsia"/>
          <w:i/>
        </w:rPr>
        <w:t>Q</w:t>
      </w:r>
      <w:r>
        <w:rPr>
          <w:rFonts w:hint="eastAsia"/>
        </w:rPr>
        <w:t>个未知数</w:t>
      </w:r>
      <w:r>
        <w:rPr>
          <w:position w:val="-14"/>
        </w:rPr>
        <w:object>
          <v:shape id="_x0000_i1087" o:spt="75" type="#_x0000_t75" style="height:20.4pt;width:18.75pt;" o:ole="t" filled="f" coordsize="21600,21600">
            <v:path/>
            <v:fill on="f" focussize="0,0"/>
            <v:stroke/>
            <v:imagedata r:id="rId101" o:title=""/>
            <o:lock v:ext="edit" aspectratio="t"/>
            <w10:wrap type="none"/>
            <w10:anchorlock/>
          </v:shape>
          <o:OLEObject Type="Embed" ProgID="Equation.3" ShapeID="_x0000_i1087" DrawAspect="Content" ObjectID="_1468075787" r:id="rId114">
            <o:LockedField>false</o:LockedField>
          </o:OLEObject>
        </w:object>
      </w:r>
      <w:r>
        <w:rPr>
          <w:rFonts w:hint="eastAsia"/>
        </w:rPr>
        <w:t>（</w:t>
      </w:r>
      <w:r>
        <w:rPr>
          <w:i/>
        </w:rPr>
        <w:t>j</w:t>
      </w:r>
      <w:r>
        <w:t>=1，2，…，</w:t>
      </w:r>
      <w:r>
        <w:rPr>
          <w:i/>
        </w:rPr>
        <w:t>Q</w:t>
      </w:r>
      <w:r>
        <w:rPr>
          <w:rFonts w:hint="eastAsia"/>
        </w:rPr>
        <w:t>），但有</w:t>
      </w:r>
      <w:r>
        <w:rPr>
          <w:rFonts w:hint="eastAsia"/>
          <w:i/>
        </w:rPr>
        <w:t>Q</w:t>
      </w:r>
      <w:r>
        <w:t>+1</w:t>
      </w:r>
      <w:r>
        <w:rPr>
          <w:rFonts w:hint="eastAsia"/>
        </w:rPr>
        <w:t>个方程，因此，式（2</w:t>
      </w:r>
      <w:r>
        <w:t>-16</w:t>
      </w:r>
      <w:r>
        <w:rPr>
          <w:rFonts w:hint="eastAsia"/>
        </w:rPr>
        <w:t>）中的</w:t>
      </w:r>
      <w:r>
        <w:rPr>
          <w:rFonts w:hint="eastAsia"/>
          <w:i/>
        </w:rPr>
        <w:t>Q</w:t>
      </w:r>
      <w:r>
        <w:rPr>
          <w:rFonts w:hint="eastAsia"/>
        </w:rPr>
        <w:t>个方程不是完全独立的，其中只有</w:t>
      </w:r>
      <w:r>
        <w:rPr>
          <w:rFonts w:hint="eastAsia"/>
          <w:i/>
        </w:rPr>
        <w:t>Q</w:t>
      </w:r>
      <w:r>
        <w:t>-1</w:t>
      </w:r>
      <w:r>
        <w:rPr>
          <w:rFonts w:hint="eastAsia"/>
        </w:rPr>
        <w:t>个独立方程，与式（2</w:t>
      </w:r>
      <w:r>
        <w:t>-17</w:t>
      </w:r>
      <w:r>
        <w:rPr>
          <w:rFonts w:hint="eastAsia"/>
        </w:rPr>
        <w:t>）的一个方程一起，使稳态概率分布有唯一解。</w:t>
      </w:r>
    </w:p>
    <w:p w14:paraId="24826DB3">
      <w:pPr>
        <w:spacing w:line="360" w:lineRule="auto"/>
        <w:ind w:firstLine="422" w:firstLineChars="200"/>
      </w:pPr>
      <w:r>
        <w:rPr>
          <w:rFonts w:hint="eastAsia"/>
          <w:b/>
        </w:rPr>
        <w:t>例2</w:t>
      </w:r>
      <w:r>
        <w:rPr>
          <w:b/>
        </w:rPr>
        <w:t>-2</w:t>
      </w:r>
      <w:r>
        <w:t xml:space="preserve"> </w:t>
      </w:r>
      <w:r>
        <w:rPr>
          <w:rFonts w:hint="eastAsia"/>
        </w:rPr>
        <w:t>有一个二阶马尔可夫信源，输入符号为二进制</w:t>
      </w:r>
      <w:r>
        <w:rPr>
          <w:position w:val="-8"/>
        </w:rPr>
        <w:object>
          <v:shape id="_x0000_i1088" o:spt="75" type="#_x0000_t75" style="height:15.1pt;width:45.7pt;" o:ole="t" filled="f" coordsize="21600,21600">
            <v:path/>
            <v:fill on="f" focussize="0,0"/>
            <v:stroke/>
            <v:imagedata r:id="rId116" o:title=""/>
            <o:lock v:ext="edit" aspectratio="t"/>
            <w10:wrap type="none"/>
            <w10:anchorlock/>
          </v:shape>
          <o:OLEObject Type="Embed" ProgID="Equation.3" ShapeID="_x0000_i1088" DrawAspect="Content" ObjectID="_1468075788" r:id="rId115">
            <o:LockedField>false</o:LockedField>
          </o:OLEObject>
        </w:object>
      </w:r>
      <w:r>
        <w:rPr>
          <w:rFonts w:hint="eastAsia"/>
        </w:rPr>
        <w:t>，设其符号条件概率如表2</w:t>
      </w:r>
      <w:r>
        <w:t>-1</w:t>
      </w:r>
      <w:r>
        <w:rPr>
          <w:rFonts w:hint="eastAsia"/>
        </w:rPr>
        <w:t>所示，试写出其状态转移概率矩阵，画出状态转移图，并求出稳态概率分布。</w:t>
      </w:r>
    </w:p>
    <w:p w14:paraId="4E1ADE7B">
      <w:pPr>
        <w:spacing w:line="360" w:lineRule="auto"/>
        <w:ind w:firstLine="360" w:firstLineChars="200"/>
        <w:jc w:val="center"/>
        <w:rPr>
          <w:sz w:val="18"/>
          <w:szCs w:val="18"/>
        </w:rPr>
      </w:pPr>
      <w:r>
        <w:rPr>
          <w:rFonts w:hint="eastAsia"/>
          <w:sz w:val="18"/>
          <w:szCs w:val="18"/>
        </w:rPr>
        <w:t>表2</w:t>
      </w:r>
      <w:r>
        <w:rPr>
          <w:sz w:val="18"/>
          <w:szCs w:val="18"/>
        </w:rPr>
        <w:t xml:space="preserve">-1 </w:t>
      </w:r>
      <w:r>
        <w:rPr>
          <w:rFonts w:hint="eastAsia"/>
          <w:sz w:val="18"/>
          <w:szCs w:val="18"/>
        </w:rPr>
        <w:t>符号条件概率</w:t>
      </w:r>
      <w:r>
        <w:rPr>
          <w:rFonts w:hint="eastAsia"/>
          <w:i/>
          <w:sz w:val="18"/>
          <w:szCs w:val="18"/>
        </w:rPr>
        <w:t>p</w:t>
      </w:r>
      <w:r>
        <w:rPr>
          <w:sz w:val="18"/>
          <w:szCs w:val="18"/>
        </w:rPr>
        <w:t>(</w:t>
      </w:r>
      <w:r>
        <w:rPr>
          <w:i/>
          <w:sz w:val="18"/>
          <w:szCs w:val="18"/>
        </w:rPr>
        <w:t>a</w:t>
      </w:r>
      <w:r>
        <w:rPr>
          <w:i/>
          <w:sz w:val="18"/>
          <w:szCs w:val="18"/>
          <w:vertAlign w:val="subscript"/>
        </w:rPr>
        <w:t>j</w:t>
      </w:r>
      <w:r>
        <w:rPr>
          <w:sz w:val="18"/>
          <w:szCs w:val="18"/>
        </w:rPr>
        <w:t>/</w:t>
      </w:r>
      <w:r>
        <w:rPr>
          <w:i/>
          <w:sz w:val="18"/>
          <w:szCs w:val="18"/>
        </w:rPr>
        <w:t>s</w:t>
      </w:r>
      <w:r>
        <w:rPr>
          <w:i/>
          <w:sz w:val="18"/>
          <w:szCs w:val="18"/>
          <w:vertAlign w:val="subscript"/>
        </w:rPr>
        <w:t>i</w:t>
      </w:r>
      <w:r>
        <w:rPr>
          <w:sz w:val="18"/>
          <w:szCs w:val="18"/>
        </w:rPr>
        <w:t>)</w:t>
      </w:r>
    </w:p>
    <w:tbl>
      <w:tblPr>
        <w:tblStyle w:val="5"/>
        <w:tblW w:w="0" w:type="auto"/>
        <w:tblInd w:w="4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3155"/>
        <w:gridCol w:w="2817"/>
      </w:tblGrid>
      <w:tr w14:paraId="261C3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791" w:type="dxa"/>
            <w:vMerge w:val="restart"/>
          </w:tcPr>
          <w:p w14:paraId="5C845388">
            <w:pPr>
              <w:spacing w:line="360" w:lineRule="auto"/>
              <w:jc w:val="center"/>
            </w:pPr>
            <w:r>
              <w:rPr>
                <w:rFonts w:hint="eastAsia"/>
              </w:rPr>
              <w:t>起始状态</w:t>
            </w:r>
          </w:p>
        </w:tc>
        <w:tc>
          <w:tcPr>
            <w:tcW w:w="5972" w:type="dxa"/>
            <w:gridSpan w:val="2"/>
          </w:tcPr>
          <w:p w14:paraId="79DACE8F">
            <w:pPr>
              <w:spacing w:line="360" w:lineRule="auto"/>
              <w:jc w:val="center"/>
            </w:pPr>
            <w:r>
              <w:rPr>
                <w:rFonts w:hint="eastAsia"/>
              </w:rPr>
              <w:t xml:space="preserve">符 </w:t>
            </w:r>
            <w:r>
              <w:t xml:space="preserve">     </w:t>
            </w:r>
            <w:r>
              <w:rPr>
                <w:rFonts w:hint="eastAsia"/>
              </w:rPr>
              <w:t>号</w:t>
            </w:r>
          </w:p>
        </w:tc>
      </w:tr>
      <w:tr w14:paraId="427C6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791" w:type="dxa"/>
            <w:vMerge w:val="continue"/>
          </w:tcPr>
          <w:p w14:paraId="0DAD39BF">
            <w:pPr>
              <w:spacing w:line="360" w:lineRule="auto"/>
            </w:pPr>
          </w:p>
        </w:tc>
        <w:tc>
          <w:tcPr>
            <w:tcW w:w="3155" w:type="dxa"/>
          </w:tcPr>
          <w:p w14:paraId="36EED5DD">
            <w:pPr>
              <w:spacing w:line="360" w:lineRule="auto"/>
              <w:jc w:val="center"/>
            </w:pPr>
            <w:r>
              <w:rPr>
                <w:rFonts w:hint="eastAsia"/>
              </w:rPr>
              <w:t>0</w:t>
            </w:r>
          </w:p>
        </w:tc>
        <w:tc>
          <w:tcPr>
            <w:tcW w:w="2817" w:type="dxa"/>
          </w:tcPr>
          <w:p w14:paraId="3AE3EF10">
            <w:pPr>
              <w:spacing w:line="360" w:lineRule="auto"/>
              <w:jc w:val="center"/>
            </w:pPr>
            <w:r>
              <w:rPr>
                <w:rFonts w:hint="eastAsia"/>
              </w:rPr>
              <w:t>1</w:t>
            </w:r>
          </w:p>
        </w:tc>
      </w:tr>
      <w:tr w14:paraId="03430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91" w:type="dxa"/>
          </w:tcPr>
          <w:p w14:paraId="327257B6">
            <w:pPr>
              <w:spacing w:line="360" w:lineRule="auto"/>
              <w:jc w:val="center"/>
            </w:pPr>
            <w:r>
              <w:rPr>
                <w:i/>
              </w:rPr>
              <w:t>s</w:t>
            </w:r>
            <w:r>
              <w:rPr>
                <w:vertAlign w:val="subscript"/>
              </w:rPr>
              <w:t xml:space="preserve">1 </w:t>
            </w:r>
            <w:r>
              <w:t>(</w:t>
            </w:r>
            <w:r>
              <w:rPr>
                <w:rFonts w:hint="eastAsia"/>
              </w:rPr>
              <w:t>0</w:t>
            </w:r>
            <w:r>
              <w:t>0)</w:t>
            </w:r>
          </w:p>
        </w:tc>
        <w:tc>
          <w:tcPr>
            <w:tcW w:w="3155" w:type="dxa"/>
          </w:tcPr>
          <w:p w14:paraId="063E8F98">
            <w:pPr>
              <w:spacing w:line="360" w:lineRule="auto"/>
              <w:jc w:val="center"/>
            </w:pPr>
            <w:r>
              <w:rPr>
                <w:rFonts w:hint="eastAsia"/>
              </w:rPr>
              <w:t>1/</w:t>
            </w:r>
            <w:r>
              <w:t>2</w:t>
            </w:r>
          </w:p>
        </w:tc>
        <w:tc>
          <w:tcPr>
            <w:tcW w:w="2817" w:type="dxa"/>
          </w:tcPr>
          <w:p w14:paraId="085C5D27">
            <w:pPr>
              <w:spacing w:line="360" w:lineRule="auto"/>
              <w:jc w:val="center"/>
            </w:pPr>
            <w:r>
              <w:rPr>
                <w:rFonts w:hint="eastAsia"/>
              </w:rPr>
              <w:t>1</w:t>
            </w:r>
            <w:r>
              <w:t>/2</w:t>
            </w:r>
          </w:p>
        </w:tc>
      </w:tr>
      <w:tr w14:paraId="1F345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791" w:type="dxa"/>
          </w:tcPr>
          <w:p w14:paraId="100E1CAC">
            <w:pPr>
              <w:spacing w:line="360" w:lineRule="auto"/>
              <w:jc w:val="center"/>
            </w:pPr>
            <w:r>
              <w:rPr>
                <w:i/>
              </w:rPr>
              <w:t>s</w:t>
            </w:r>
            <w:r>
              <w:rPr>
                <w:vertAlign w:val="subscript"/>
              </w:rPr>
              <w:t xml:space="preserve">2 </w:t>
            </w:r>
            <w:r>
              <w:t>(01)</w:t>
            </w:r>
          </w:p>
        </w:tc>
        <w:tc>
          <w:tcPr>
            <w:tcW w:w="3155" w:type="dxa"/>
          </w:tcPr>
          <w:p w14:paraId="227605F2">
            <w:pPr>
              <w:spacing w:line="360" w:lineRule="auto"/>
              <w:jc w:val="center"/>
            </w:pPr>
            <w:r>
              <w:t>1/3</w:t>
            </w:r>
          </w:p>
        </w:tc>
        <w:tc>
          <w:tcPr>
            <w:tcW w:w="2817" w:type="dxa"/>
          </w:tcPr>
          <w:p w14:paraId="0B242E62">
            <w:pPr>
              <w:spacing w:line="360" w:lineRule="auto"/>
              <w:jc w:val="center"/>
            </w:pPr>
            <w:r>
              <w:t>2/3</w:t>
            </w:r>
          </w:p>
        </w:tc>
      </w:tr>
      <w:tr w14:paraId="083AC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791" w:type="dxa"/>
          </w:tcPr>
          <w:p w14:paraId="3ACD0ECB">
            <w:pPr>
              <w:spacing w:line="360" w:lineRule="auto"/>
              <w:jc w:val="center"/>
            </w:pPr>
            <w:r>
              <w:rPr>
                <w:i/>
              </w:rPr>
              <w:t>s</w:t>
            </w:r>
            <w:r>
              <w:rPr>
                <w:vertAlign w:val="subscript"/>
              </w:rPr>
              <w:t xml:space="preserve">3 </w:t>
            </w:r>
            <w:r>
              <w:t>(10)</w:t>
            </w:r>
          </w:p>
        </w:tc>
        <w:tc>
          <w:tcPr>
            <w:tcW w:w="3155" w:type="dxa"/>
          </w:tcPr>
          <w:p w14:paraId="375CB8DB">
            <w:pPr>
              <w:spacing w:line="360" w:lineRule="auto"/>
              <w:jc w:val="center"/>
            </w:pPr>
            <w:r>
              <w:t>1/4</w:t>
            </w:r>
          </w:p>
        </w:tc>
        <w:tc>
          <w:tcPr>
            <w:tcW w:w="2817" w:type="dxa"/>
          </w:tcPr>
          <w:p w14:paraId="3BDBBF5D">
            <w:pPr>
              <w:spacing w:line="360" w:lineRule="auto"/>
              <w:jc w:val="center"/>
            </w:pPr>
            <w:r>
              <w:t>3/4</w:t>
            </w:r>
          </w:p>
        </w:tc>
      </w:tr>
      <w:tr w14:paraId="4AC8D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791" w:type="dxa"/>
          </w:tcPr>
          <w:p w14:paraId="32E202FC">
            <w:pPr>
              <w:spacing w:line="360" w:lineRule="auto"/>
              <w:jc w:val="center"/>
            </w:pPr>
            <w:r>
              <w:rPr>
                <w:i/>
              </w:rPr>
              <w:t>s</w:t>
            </w:r>
            <w:r>
              <w:rPr>
                <w:vertAlign w:val="subscript"/>
              </w:rPr>
              <w:t>4</w:t>
            </w:r>
            <w:r>
              <w:t xml:space="preserve"> (11)</w:t>
            </w:r>
          </w:p>
        </w:tc>
        <w:tc>
          <w:tcPr>
            <w:tcW w:w="3155" w:type="dxa"/>
          </w:tcPr>
          <w:p w14:paraId="603A1E7E">
            <w:pPr>
              <w:spacing w:line="360" w:lineRule="auto"/>
              <w:jc w:val="center"/>
            </w:pPr>
            <w:r>
              <w:t>1/5</w:t>
            </w:r>
          </w:p>
        </w:tc>
        <w:tc>
          <w:tcPr>
            <w:tcW w:w="2817" w:type="dxa"/>
          </w:tcPr>
          <w:p w14:paraId="54288493">
            <w:pPr>
              <w:spacing w:line="360" w:lineRule="auto"/>
              <w:jc w:val="center"/>
            </w:pPr>
            <w:r>
              <w:t>4/5</w:t>
            </w:r>
          </w:p>
        </w:tc>
      </w:tr>
    </w:tbl>
    <w:p w14:paraId="6808A984">
      <w:pPr>
        <w:spacing w:line="360" w:lineRule="auto"/>
        <w:ind w:firstLine="420" w:firstLineChars="200"/>
      </w:pPr>
    </w:p>
    <w:p w14:paraId="412D5AF6">
      <w:pPr>
        <w:spacing w:line="360" w:lineRule="auto"/>
        <w:ind w:firstLine="422" w:firstLineChars="200"/>
      </w:pPr>
      <w:r>
        <w:rPr>
          <w:rFonts w:hint="eastAsia"/>
          <w:b/>
        </w:rPr>
        <w:t>解：</w:t>
      </w:r>
      <w:r>
        <w:rPr>
          <w:rFonts w:hint="eastAsia"/>
        </w:rPr>
        <w:t>对二阶马尔可夫链，其状态共有四种，分别为：S</w:t>
      </w:r>
      <w:r>
        <w:t>=(</w:t>
      </w:r>
      <w:r>
        <w:rPr>
          <w:rFonts w:hint="eastAsia"/>
        </w:rPr>
        <w:t>0</w:t>
      </w:r>
      <w:r>
        <w:t>0</w:t>
      </w:r>
      <w:r>
        <w:rPr>
          <w:rFonts w:hint="eastAsia"/>
        </w:rPr>
        <w:t>，0</w:t>
      </w:r>
      <w:r>
        <w:t>1</w:t>
      </w:r>
      <w:r>
        <w:rPr>
          <w:rFonts w:hint="eastAsia"/>
        </w:rPr>
        <w:t>，1</w:t>
      </w:r>
      <w:r>
        <w:t>0</w:t>
      </w:r>
      <w:r>
        <w:rPr>
          <w:rFonts w:hint="eastAsia"/>
        </w:rPr>
        <w:t>，1</w:t>
      </w:r>
      <w:r>
        <w:t>1)</w:t>
      </w:r>
      <w:r>
        <w:rPr>
          <w:rFonts w:hint="eastAsia"/>
        </w:rPr>
        <w:t>，根据符号条件概率表2</w:t>
      </w:r>
      <w:r>
        <w:t>-1</w:t>
      </w:r>
      <w:r>
        <w:rPr>
          <w:rFonts w:hint="eastAsia"/>
        </w:rPr>
        <w:t>，可以写出符号条件概率矩阵为：</w:t>
      </w:r>
    </w:p>
    <w:p w14:paraId="6CFCFA57">
      <w:pPr>
        <w:spacing w:line="360" w:lineRule="auto"/>
        <w:ind w:firstLine="420" w:firstLineChars="200"/>
        <w:jc w:val="center"/>
      </w:pPr>
      <w:r>
        <w:rPr>
          <w:position w:val="-66"/>
        </w:rPr>
        <w:object>
          <v:shape id="_x0000_i1089" o:spt="75" type="#_x0000_t75" style="height:72pt;width:117.7pt;" o:ole="t" filled="f" coordsize="21600,21600">
            <v:path/>
            <v:fill on="f" focussize="0,0"/>
            <v:stroke/>
            <v:imagedata r:id="rId118" o:title=""/>
            <o:lock v:ext="edit" aspectratio="t"/>
            <w10:wrap type="none"/>
            <w10:anchorlock/>
          </v:shape>
          <o:OLEObject Type="Embed" ProgID="Equation.3" ShapeID="_x0000_i1089" DrawAspect="Content" ObjectID="_1468075789" r:id="rId117">
            <o:LockedField>false</o:LockedField>
          </o:OLEObject>
        </w:object>
      </w:r>
    </w:p>
    <w:p w14:paraId="495BBE3C">
      <w:pPr>
        <w:spacing w:line="360" w:lineRule="auto"/>
        <w:ind w:firstLine="420" w:firstLineChars="200"/>
      </w:pPr>
      <w:r>
        <w:rPr>
          <w:rFonts w:hint="eastAsia"/>
        </w:rPr>
        <w:t>可得状态转移概率矩阵为</w:t>
      </w:r>
    </w:p>
    <w:p w14:paraId="6EB4A020">
      <w:pPr>
        <w:spacing w:line="360" w:lineRule="auto"/>
        <w:ind w:firstLine="420" w:firstLineChars="200"/>
        <w:jc w:val="center"/>
      </w:pPr>
      <w:r>
        <w:rPr>
          <w:position w:val="-66"/>
        </w:rPr>
        <w:object>
          <v:shape id="_x0000_i1090" o:spt="75" type="#_x0000_t75" style="height:72pt;width:159.1pt;" o:ole="t" filled="f" coordsize="21600,21600">
            <v:path/>
            <v:fill on="f" focussize="0,0"/>
            <v:stroke/>
            <v:imagedata r:id="rId120" o:title=""/>
            <o:lock v:ext="edit" aspectratio="t"/>
            <w10:wrap type="none"/>
            <w10:anchorlock/>
          </v:shape>
          <o:OLEObject Type="Embed" ProgID="Equation.3" ShapeID="_x0000_i1090" DrawAspect="Content" ObjectID="_1468075790" r:id="rId119">
            <o:LockedField>false</o:LockedField>
          </o:OLEObject>
        </w:object>
      </w:r>
    </w:p>
    <w:p w14:paraId="01261111">
      <w:pPr>
        <w:spacing w:line="360" w:lineRule="auto"/>
        <w:ind w:firstLine="420" w:firstLineChars="200"/>
      </w:pPr>
      <w:r>
        <w:rPr>
          <w:rFonts w:hint="eastAsia"/>
        </w:rPr>
        <w:t>相应的状态转移概率如表2</w:t>
      </w:r>
      <w:r>
        <w:t>-2</w:t>
      </w:r>
      <w:r>
        <w:rPr>
          <w:rFonts w:hint="eastAsia"/>
        </w:rPr>
        <w:t>所示，状态转移图如图2</w:t>
      </w:r>
      <w:r>
        <w:t>-3</w:t>
      </w:r>
      <w:r>
        <w:rPr>
          <w:rFonts w:hint="eastAsia"/>
        </w:rPr>
        <w:t>所示。</w:t>
      </w:r>
    </w:p>
    <w:p w14:paraId="6EA875FE">
      <w:pPr>
        <w:spacing w:line="360" w:lineRule="auto"/>
        <w:ind w:firstLine="360" w:firstLineChars="200"/>
        <w:jc w:val="center"/>
        <w:rPr>
          <w:sz w:val="18"/>
          <w:szCs w:val="18"/>
        </w:rPr>
      </w:pPr>
      <w:r>
        <w:rPr>
          <w:rFonts w:hint="eastAsia"/>
          <w:sz w:val="18"/>
          <w:szCs w:val="18"/>
        </w:rPr>
        <w:t>表2</w:t>
      </w:r>
      <w:r>
        <w:rPr>
          <w:sz w:val="18"/>
          <w:szCs w:val="18"/>
        </w:rPr>
        <w:t xml:space="preserve">-2 </w:t>
      </w:r>
      <w:r>
        <w:rPr>
          <w:rFonts w:hint="eastAsia"/>
          <w:sz w:val="18"/>
          <w:szCs w:val="18"/>
        </w:rPr>
        <w:t>状态条件概率</w:t>
      </w:r>
      <w:r>
        <w:rPr>
          <w:rFonts w:hint="eastAsia"/>
          <w:i/>
          <w:sz w:val="18"/>
          <w:szCs w:val="18"/>
        </w:rPr>
        <w:t>p</w:t>
      </w:r>
      <w:r>
        <w:rPr>
          <w:sz w:val="18"/>
          <w:szCs w:val="18"/>
        </w:rPr>
        <w:t>(</w:t>
      </w:r>
      <w:r>
        <w:rPr>
          <w:i/>
          <w:sz w:val="18"/>
          <w:szCs w:val="18"/>
        </w:rPr>
        <w:t>s</w:t>
      </w:r>
      <w:r>
        <w:rPr>
          <w:i/>
          <w:sz w:val="18"/>
          <w:szCs w:val="18"/>
          <w:vertAlign w:val="subscript"/>
        </w:rPr>
        <w:t>j</w:t>
      </w:r>
      <w:r>
        <w:rPr>
          <w:sz w:val="18"/>
          <w:szCs w:val="18"/>
        </w:rPr>
        <w:t>/</w:t>
      </w:r>
      <w:r>
        <w:rPr>
          <w:i/>
          <w:sz w:val="18"/>
          <w:szCs w:val="18"/>
        </w:rPr>
        <w:t>s</w:t>
      </w:r>
      <w:r>
        <w:rPr>
          <w:i/>
          <w:sz w:val="18"/>
          <w:szCs w:val="18"/>
          <w:vertAlign w:val="subscript"/>
        </w:rPr>
        <w:t>i</w:t>
      </w:r>
      <w:r>
        <w:rPr>
          <w:sz w:val="18"/>
          <w:szCs w:val="18"/>
        </w:rPr>
        <w:t>)</w:t>
      </w:r>
    </w:p>
    <w:tbl>
      <w:tblPr>
        <w:tblStyle w:val="5"/>
        <w:tblW w:w="0" w:type="auto"/>
        <w:tblInd w:w="4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1878"/>
        <w:gridCol w:w="1277"/>
        <w:gridCol w:w="1678"/>
        <w:gridCol w:w="1139"/>
      </w:tblGrid>
      <w:tr w14:paraId="15DD4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791" w:type="dxa"/>
            <w:vMerge w:val="restart"/>
          </w:tcPr>
          <w:p w14:paraId="76ED33D7">
            <w:pPr>
              <w:spacing w:line="360" w:lineRule="auto"/>
              <w:jc w:val="center"/>
            </w:pPr>
            <w:r>
              <w:rPr>
                <w:rFonts w:hint="eastAsia"/>
              </w:rPr>
              <w:t>起始状态</w:t>
            </w:r>
          </w:p>
          <w:p w14:paraId="4EDD32E1">
            <w:pPr>
              <w:spacing w:line="360" w:lineRule="auto"/>
              <w:jc w:val="center"/>
            </w:pPr>
            <w:r>
              <w:rPr>
                <w:sz w:val="18"/>
                <w:szCs w:val="18"/>
              </w:rPr>
              <w:t>(</w:t>
            </w:r>
            <w:r>
              <w:rPr>
                <w:i/>
                <w:sz w:val="18"/>
                <w:szCs w:val="18"/>
              </w:rPr>
              <w:t>s</w:t>
            </w:r>
            <w:r>
              <w:rPr>
                <w:i/>
                <w:sz w:val="18"/>
                <w:szCs w:val="18"/>
                <w:vertAlign w:val="subscript"/>
              </w:rPr>
              <w:t>i</w:t>
            </w:r>
            <w:r>
              <w:rPr>
                <w:sz w:val="18"/>
                <w:szCs w:val="18"/>
                <w:vertAlign w:val="subscript"/>
              </w:rPr>
              <w:t>)</w:t>
            </w:r>
          </w:p>
        </w:tc>
        <w:tc>
          <w:tcPr>
            <w:tcW w:w="5972" w:type="dxa"/>
            <w:gridSpan w:val="4"/>
          </w:tcPr>
          <w:p w14:paraId="2D7A3390">
            <w:pPr>
              <w:spacing w:line="360" w:lineRule="auto"/>
              <w:jc w:val="center"/>
            </w:pPr>
            <w:r>
              <w:rPr>
                <w:rFonts w:hint="eastAsia"/>
              </w:rPr>
              <w:t>终止状态 (</w:t>
            </w:r>
            <w:r>
              <w:rPr>
                <w:i/>
                <w:sz w:val="18"/>
                <w:szCs w:val="18"/>
              </w:rPr>
              <w:t>s</w:t>
            </w:r>
            <w:r>
              <w:rPr>
                <w:i/>
                <w:sz w:val="18"/>
                <w:szCs w:val="18"/>
                <w:vertAlign w:val="subscript"/>
              </w:rPr>
              <w:t>j</w:t>
            </w:r>
            <w:r>
              <w:rPr>
                <w:sz w:val="18"/>
                <w:szCs w:val="18"/>
              </w:rPr>
              <w:t>)</w:t>
            </w:r>
          </w:p>
        </w:tc>
      </w:tr>
      <w:tr w14:paraId="7DD3E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791" w:type="dxa"/>
            <w:vMerge w:val="continue"/>
          </w:tcPr>
          <w:p w14:paraId="4CD64AB4">
            <w:pPr>
              <w:spacing w:line="360" w:lineRule="auto"/>
            </w:pPr>
          </w:p>
        </w:tc>
        <w:tc>
          <w:tcPr>
            <w:tcW w:w="1878" w:type="dxa"/>
          </w:tcPr>
          <w:p w14:paraId="1C37862C">
            <w:pPr>
              <w:spacing w:line="360" w:lineRule="auto"/>
              <w:jc w:val="center"/>
            </w:pPr>
            <w:r>
              <w:rPr>
                <w:i/>
              </w:rPr>
              <w:t>s</w:t>
            </w:r>
            <w:r>
              <w:rPr>
                <w:vertAlign w:val="subscript"/>
              </w:rPr>
              <w:t xml:space="preserve">1 </w:t>
            </w:r>
            <w:r>
              <w:t>(</w:t>
            </w:r>
            <w:r>
              <w:rPr>
                <w:rFonts w:hint="eastAsia"/>
              </w:rPr>
              <w:t>0</w:t>
            </w:r>
            <w:r>
              <w:t>0)</w:t>
            </w:r>
          </w:p>
        </w:tc>
        <w:tc>
          <w:tcPr>
            <w:tcW w:w="1277" w:type="dxa"/>
          </w:tcPr>
          <w:p w14:paraId="504D250A">
            <w:pPr>
              <w:spacing w:line="360" w:lineRule="auto"/>
              <w:jc w:val="center"/>
            </w:pPr>
            <w:r>
              <w:rPr>
                <w:i/>
              </w:rPr>
              <w:t>s</w:t>
            </w:r>
            <w:r>
              <w:rPr>
                <w:vertAlign w:val="subscript"/>
              </w:rPr>
              <w:t xml:space="preserve">2 </w:t>
            </w:r>
            <w:r>
              <w:t>(01)</w:t>
            </w:r>
          </w:p>
        </w:tc>
        <w:tc>
          <w:tcPr>
            <w:tcW w:w="1678" w:type="dxa"/>
          </w:tcPr>
          <w:p w14:paraId="5C5634B3">
            <w:pPr>
              <w:spacing w:line="360" w:lineRule="auto"/>
              <w:jc w:val="center"/>
            </w:pPr>
            <w:r>
              <w:rPr>
                <w:i/>
              </w:rPr>
              <w:t>s</w:t>
            </w:r>
            <w:r>
              <w:rPr>
                <w:vertAlign w:val="subscript"/>
              </w:rPr>
              <w:t xml:space="preserve">3 </w:t>
            </w:r>
            <w:r>
              <w:t>(10)</w:t>
            </w:r>
          </w:p>
        </w:tc>
        <w:tc>
          <w:tcPr>
            <w:tcW w:w="1139" w:type="dxa"/>
          </w:tcPr>
          <w:p w14:paraId="5CB8DA73">
            <w:pPr>
              <w:spacing w:line="360" w:lineRule="auto"/>
              <w:jc w:val="center"/>
            </w:pPr>
            <w:r>
              <w:rPr>
                <w:i/>
              </w:rPr>
              <w:t>s</w:t>
            </w:r>
            <w:r>
              <w:rPr>
                <w:vertAlign w:val="subscript"/>
              </w:rPr>
              <w:t>4</w:t>
            </w:r>
            <w:r>
              <w:t xml:space="preserve"> (11)</w:t>
            </w:r>
          </w:p>
        </w:tc>
      </w:tr>
      <w:tr w14:paraId="1FFB0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91" w:type="dxa"/>
          </w:tcPr>
          <w:p w14:paraId="63DE8DFE">
            <w:pPr>
              <w:spacing w:line="360" w:lineRule="auto"/>
              <w:jc w:val="center"/>
            </w:pPr>
            <w:r>
              <w:rPr>
                <w:i/>
              </w:rPr>
              <w:t>s</w:t>
            </w:r>
            <w:r>
              <w:rPr>
                <w:vertAlign w:val="subscript"/>
              </w:rPr>
              <w:t xml:space="preserve">1 </w:t>
            </w:r>
            <w:r>
              <w:t>(</w:t>
            </w:r>
            <w:r>
              <w:rPr>
                <w:rFonts w:hint="eastAsia"/>
              </w:rPr>
              <w:t>0</w:t>
            </w:r>
            <w:r>
              <w:t>0)</w:t>
            </w:r>
          </w:p>
        </w:tc>
        <w:tc>
          <w:tcPr>
            <w:tcW w:w="1878" w:type="dxa"/>
          </w:tcPr>
          <w:p w14:paraId="254F8A3A">
            <w:pPr>
              <w:spacing w:line="360" w:lineRule="auto"/>
              <w:jc w:val="center"/>
            </w:pPr>
            <w:r>
              <w:rPr>
                <w:rFonts w:hint="eastAsia"/>
              </w:rPr>
              <w:t>1/</w:t>
            </w:r>
            <w:r>
              <w:t>2</w:t>
            </w:r>
          </w:p>
        </w:tc>
        <w:tc>
          <w:tcPr>
            <w:tcW w:w="1277" w:type="dxa"/>
          </w:tcPr>
          <w:p w14:paraId="73105C7B">
            <w:pPr>
              <w:spacing w:line="360" w:lineRule="auto"/>
              <w:jc w:val="center"/>
            </w:pPr>
            <w:r>
              <w:rPr>
                <w:rFonts w:hint="eastAsia"/>
              </w:rPr>
              <w:t>1</w:t>
            </w:r>
            <w:r>
              <w:t>/2</w:t>
            </w:r>
          </w:p>
        </w:tc>
        <w:tc>
          <w:tcPr>
            <w:tcW w:w="1678" w:type="dxa"/>
          </w:tcPr>
          <w:p w14:paraId="1F278A06">
            <w:pPr>
              <w:spacing w:line="360" w:lineRule="auto"/>
              <w:jc w:val="center"/>
            </w:pPr>
            <w:r>
              <w:rPr>
                <w:rFonts w:hint="eastAsia"/>
              </w:rPr>
              <w:t>0</w:t>
            </w:r>
          </w:p>
        </w:tc>
        <w:tc>
          <w:tcPr>
            <w:tcW w:w="1139" w:type="dxa"/>
          </w:tcPr>
          <w:p w14:paraId="4A79DDE8">
            <w:pPr>
              <w:spacing w:line="360" w:lineRule="auto"/>
              <w:jc w:val="center"/>
            </w:pPr>
            <w:r>
              <w:rPr>
                <w:rFonts w:hint="eastAsia"/>
              </w:rPr>
              <w:t>0</w:t>
            </w:r>
          </w:p>
        </w:tc>
      </w:tr>
      <w:tr w14:paraId="41EA5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791" w:type="dxa"/>
          </w:tcPr>
          <w:p w14:paraId="7FB6D204">
            <w:pPr>
              <w:spacing w:line="360" w:lineRule="auto"/>
              <w:jc w:val="center"/>
            </w:pPr>
            <w:r>
              <w:rPr>
                <w:i/>
              </w:rPr>
              <w:t>s</w:t>
            </w:r>
            <w:r>
              <w:rPr>
                <w:vertAlign w:val="subscript"/>
              </w:rPr>
              <w:t xml:space="preserve">2 </w:t>
            </w:r>
            <w:r>
              <w:t>(01)</w:t>
            </w:r>
          </w:p>
        </w:tc>
        <w:tc>
          <w:tcPr>
            <w:tcW w:w="1878" w:type="dxa"/>
          </w:tcPr>
          <w:p w14:paraId="7585B978">
            <w:pPr>
              <w:spacing w:line="360" w:lineRule="auto"/>
              <w:jc w:val="center"/>
            </w:pPr>
            <w:r>
              <w:rPr>
                <w:rFonts w:hint="eastAsia"/>
              </w:rPr>
              <w:t>0</w:t>
            </w:r>
          </w:p>
        </w:tc>
        <w:tc>
          <w:tcPr>
            <w:tcW w:w="1277" w:type="dxa"/>
          </w:tcPr>
          <w:p w14:paraId="3350ED87">
            <w:pPr>
              <w:spacing w:line="360" w:lineRule="auto"/>
              <w:jc w:val="center"/>
            </w:pPr>
            <w:r>
              <w:rPr>
                <w:rFonts w:hint="eastAsia"/>
              </w:rPr>
              <w:t>0</w:t>
            </w:r>
          </w:p>
        </w:tc>
        <w:tc>
          <w:tcPr>
            <w:tcW w:w="1678" w:type="dxa"/>
          </w:tcPr>
          <w:p w14:paraId="4108702E">
            <w:pPr>
              <w:spacing w:line="360" w:lineRule="auto"/>
              <w:jc w:val="center"/>
            </w:pPr>
            <w:r>
              <w:t>1/3</w:t>
            </w:r>
          </w:p>
        </w:tc>
        <w:tc>
          <w:tcPr>
            <w:tcW w:w="1139" w:type="dxa"/>
          </w:tcPr>
          <w:p w14:paraId="29DF6F4B">
            <w:pPr>
              <w:spacing w:line="360" w:lineRule="auto"/>
              <w:jc w:val="center"/>
            </w:pPr>
            <w:r>
              <w:t>2/3</w:t>
            </w:r>
          </w:p>
        </w:tc>
      </w:tr>
      <w:tr w14:paraId="33F99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791" w:type="dxa"/>
          </w:tcPr>
          <w:p w14:paraId="1F708ACF">
            <w:pPr>
              <w:spacing w:line="360" w:lineRule="auto"/>
              <w:jc w:val="center"/>
            </w:pPr>
            <w:r>
              <w:rPr>
                <w:i/>
              </w:rPr>
              <w:t>s</w:t>
            </w:r>
            <w:r>
              <w:rPr>
                <w:vertAlign w:val="subscript"/>
              </w:rPr>
              <w:t xml:space="preserve">3 </w:t>
            </w:r>
            <w:r>
              <w:t>(10)</w:t>
            </w:r>
          </w:p>
        </w:tc>
        <w:tc>
          <w:tcPr>
            <w:tcW w:w="1878" w:type="dxa"/>
          </w:tcPr>
          <w:p w14:paraId="5268C331">
            <w:pPr>
              <w:spacing w:line="360" w:lineRule="auto"/>
              <w:jc w:val="center"/>
            </w:pPr>
            <w:r>
              <w:t>1/4</w:t>
            </w:r>
          </w:p>
        </w:tc>
        <w:tc>
          <w:tcPr>
            <w:tcW w:w="1277" w:type="dxa"/>
          </w:tcPr>
          <w:p w14:paraId="495DF7ED">
            <w:pPr>
              <w:spacing w:line="360" w:lineRule="auto"/>
              <w:jc w:val="center"/>
            </w:pPr>
            <w:r>
              <w:t>3/4</w:t>
            </w:r>
          </w:p>
        </w:tc>
        <w:tc>
          <w:tcPr>
            <w:tcW w:w="1678" w:type="dxa"/>
          </w:tcPr>
          <w:p w14:paraId="0D52894F">
            <w:pPr>
              <w:spacing w:line="360" w:lineRule="auto"/>
              <w:jc w:val="center"/>
            </w:pPr>
            <w:r>
              <w:rPr>
                <w:rFonts w:hint="eastAsia"/>
              </w:rPr>
              <w:t>0</w:t>
            </w:r>
          </w:p>
        </w:tc>
        <w:tc>
          <w:tcPr>
            <w:tcW w:w="1139" w:type="dxa"/>
          </w:tcPr>
          <w:p w14:paraId="027FE9FB">
            <w:pPr>
              <w:spacing w:line="360" w:lineRule="auto"/>
              <w:jc w:val="center"/>
            </w:pPr>
            <w:r>
              <w:rPr>
                <w:rFonts w:hint="eastAsia"/>
              </w:rPr>
              <w:t>0</w:t>
            </w:r>
          </w:p>
        </w:tc>
      </w:tr>
      <w:tr w14:paraId="1D08C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791" w:type="dxa"/>
          </w:tcPr>
          <w:p w14:paraId="29455E5B">
            <w:pPr>
              <w:spacing w:line="360" w:lineRule="auto"/>
              <w:jc w:val="center"/>
            </w:pPr>
            <w:r>
              <w:rPr>
                <w:i/>
              </w:rPr>
              <w:t>s</w:t>
            </w:r>
            <w:r>
              <w:rPr>
                <w:vertAlign w:val="subscript"/>
              </w:rPr>
              <w:t>4</w:t>
            </w:r>
            <w:r>
              <w:t xml:space="preserve"> (11)</w:t>
            </w:r>
          </w:p>
        </w:tc>
        <w:tc>
          <w:tcPr>
            <w:tcW w:w="1878" w:type="dxa"/>
          </w:tcPr>
          <w:p w14:paraId="208E21E5">
            <w:pPr>
              <w:spacing w:line="360" w:lineRule="auto"/>
              <w:jc w:val="center"/>
            </w:pPr>
            <w:r>
              <w:rPr>
                <w:rFonts w:hint="eastAsia"/>
              </w:rPr>
              <w:t>0</w:t>
            </w:r>
          </w:p>
        </w:tc>
        <w:tc>
          <w:tcPr>
            <w:tcW w:w="1277" w:type="dxa"/>
          </w:tcPr>
          <w:p w14:paraId="0DC8963F">
            <w:pPr>
              <w:spacing w:line="360" w:lineRule="auto"/>
              <w:jc w:val="center"/>
            </w:pPr>
            <w:r>
              <w:rPr>
                <w:rFonts w:hint="eastAsia"/>
              </w:rPr>
              <w:t>0</w:t>
            </w:r>
          </w:p>
        </w:tc>
        <w:tc>
          <w:tcPr>
            <w:tcW w:w="1678" w:type="dxa"/>
          </w:tcPr>
          <w:p w14:paraId="082F0469">
            <w:pPr>
              <w:spacing w:line="360" w:lineRule="auto"/>
              <w:jc w:val="center"/>
            </w:pPr>
            <w:r>
              <w:t>1/5</w:t>
            </w:r>
          </w:p>
        </w:tc>
        <w:tc>
          <w:tcPr>
            <w:tcW w:w="1139" w:type="dxa"/>
          </w:tcPr>
          <w:p w14:paraId="2D61C11E">
            <w:pPr>
              <w:spacing w:line="360" w:lineRule="auto"/>
              <w:jc w:val="center"/>
            </w:pPr>
            <w:r>
              <w:t>4/5</w:t>
            </w:r>
          </w:p>
        </w:tc>
      </w:tr>
    </w:tbl>
    <w:p w14:paraId="4CFB32A4">
      <w:pPr>
        <w:spacing w:line="360" w:lineRule="auto"/>
        <w:ind w:firstLine="2100" w:firstLineChars="1000"/>
      </w:pPr>
    </w:p>
    <w:p w14:paraId="1577F0D7">
      <w:pPr>
        <w:spacing w:line="360" w:lineRule="auto"/>
        <w:ind w:firstLine="2100" w:firstLineChars="1000"/>
      </w:pPr>
    </w:p>
    <w:p w14:paraId="6FF9458A">
      <w:pPr>
        <w:spacing w:line="360" w:lineRule="auto"/>
        <w:ind w:firstLine="2100" w:firstLineChars="1000"/>
      </w:pPr>
      <w:r>
        <mc:AlternateContent>
          <mc:Choice Requires="wpc">
            <w:drawing>
              <wp:inline distT="0" distB="0" distL="0" distR="0">
                <wp:extent cx="3171825" cy="2973070"/>
                <wp:effectExtent l="0" t="0" r="0" b="0"/>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5" name="组合 79"/>
                        <wpg:cNvGrpSpPr/>
                        <wpg:grpSpPr>
                          <a:xfrm>
                            <a:off x="230624" y="39752"/>
                            <a:ext cx="2687504" cy="2798863"/>
                            <a:chOff x="1986227" y="16867"/>
                            <a:chExt cx="3212328" cy="3338972"/>
                          </a:xfrm>
                        </wpg:grpSpPr>
                        <wps:wsp>
                          <wps:cNvPr id="116" name="椭圆 46"/>
                          <wps:cNvSpPr/>
                          <wps:spPr>
                            <a:xfrm>
                              <a:off x="1986227" y="1376019"/>
                              <a:ext cx="596349" cy="6679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7" name="椭圆 48"/>
                          <wps:cNvSpPr/>
                          <wps:spPr>
                            <a:xfrm>
                              <a:off x="3361803" y="2263686"/>
                              <a:ext cx="569145" cy="6389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8" name="椭圆 49"/>
                          <wps:cNvSpPr/>
                          <wps:spPr>
                            <a:xfrm>
                              <a:off x="3298193" y="374156"/>
                              <a:ext cx="594323" cy="59454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9" name="椭圆 50"/>
                          <wps:cNvSpPr/>
                          <wps:spPr>
                            <a:xfrm>
                              <a:off x="4617879" y="1450277"/>
                              <a:ext cx="580676" cy="6175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20" name="直接箭头连接符 47"/>
                          <wps:cNvCnPr>
                            <a:endCxn id="46" idx="7"/>
                          </wps:cNvCnPr>
                          <wps:spPr>
                            <a:xfrm flipH="1">
                              <a:off x="2495243" y="795574"/>
                              <a:ext cx="858609" cy="6782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51"/>
                          <wps:cNvCnPr>
                            <a:stCxn id="46" idx="5"/>
                          </wps:cNvCnPr>
                          <wps:spPr>
                            <a:xfrm>
                              <a:off x="2495057" y="1946084"/>
                              <a:ext cx="866201" cy="519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52"/>
                          <wps:cNvCnPr>
                            <a:endCxn id="50" idx="3"/>
                          </wps:cNvCnPr>
                          <wps:spPr>
                            <a:xfrm flipV="1">
                              <a:off x="3930290" y="1977319"/>
                              <a:ext cx="772221" cy="464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直接箭头连接符 53"/>
                          <wps:cNvCnPr>
                            <a:stCxn id="50" idx="1"/>
                          </wps:cNvCnPr>
                          <wps:spPr>
                            <a:xfrm flipH="1" flipV="1">
                              <a:off x="3870687" y="787622"/>
                              <a:ext cx="832230" cy="7530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直接箭头连接符 54"/>
                          <wps:cNvCnPr/>
                          <wps:spPr>
                            <a:xfrm>
                              <a:off x="2598478" y="1574802"/>
                              <a:ext cx="2067339" cy="55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直接箭头连接符 55"/>
                          <wps:cNvCnPr/>
                          <wps:spPr>
                            <a:xfrm flipH="1" flipV="1">
                              <a:off x="2558721" y="1840122"/>
                              <a:ext cx="2059158" cy="52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曲线连接符 57"/>
                          <wps:cNvCnPr>
                            <a:endCxn id="49" idx="2"/>
                          </wps:cNvCnPr>
                          <wps:spPr>
                            <a:xfrm rot="10800000" flipV="1">
                              <a:off x="3298194" y="652450"/>
                              <a:ext cx="604299" cy="18978"/>
                            </a:xfrm>
                            <a:prstGeom prst="curvedConnector5">
                              <a:avLst>
                                <a:gd name="adj1" fmla="val -34701"/>
                                <a:gd name="adj2" fmla="val -2701412"/>
                                <a:gd name="adj3" fmla="val 1378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曲线连接符 59"/>
                          <wps:cNvCnPr>
                            <a:stCxn id="48" idx="2"/>
                            <a:endCxn id="48" idx="6"/>
                          </wps:cNvCnPr>
                          <wps:spPr>
                            <a:xfrm rot="10800000" flipH="1">
                              <a:off x="3361531" y="2583137"/>
                              <a:ext cx="569088" cy="12700"/>
                            </a:xfrm>
                            <a:prstGeom prst="curvedConnector5">
                              <a:avLst>
                                <a:gd name="adj1" fmla="val -40170"/>
                                <a:gd name="adj2" fmla="val -4575118"/>
                                <a:gd name="adj3" fmla="val 1401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文本框 2"/>
                          <wps:cNvSpPr txBox="1">
                            <a:spLocks noChangeArrowheads="1"/>
                          </wps:cNvSpPr>
                          <wps:spPr bwMode="auto">
                            <a:xfrm>
                              <a:off x="3417118" y="530263"/>
                              <a:ext cx="426084" cy="299084"/>
                            </a:xfrm>
                            <a:prstGeom prst="rect">
                              <a:avLst/>
                            </a:prstGeom>
                            <a:solidFill>
                              <a:srgbClr val="FFFFFF">
                                <a:alpha val="0"/>
                              </a:srgbClr>
                            </a:solidFill>
                            <a:ln w="9525">
                              <a:noFill/>
                              <a:miter lim="800000"/>
                            </a:ln>
                          </wps:spPr>
                          <wps:txbx>
                            <w:txbxContent>
                              <w:p w14:paraId="3954D62C">
                                <w:pPr>
                                  <w:pStyle w:val="4"/>
                                  <w:spacing w:before="0" w:beforeAutospacing="0" w:after="0" w:afterAutospacing="0"/>
                                  <w:jc w:val="both"/>
                                </w:pPr>
                                <w:r>
                                  <w:rPr>
                                    <w:rFonts w:hint="eastAsia"/>
                                  </w:rPr>
                                  <w:t>00</w:t>
                                </w:r>
                              </w:p>
                            </w:txbxContent>
                          </wps:txbx>
                          <wps:bodyPr rot="0" vert="horz" wrap="square" lIns="91440" tIns="45720" rIns="91440" bIns="45720" anchor="t" anchorCtr="0">
                            <a:noAutofit/>
                          </wps:bodyPr>
                        </wps:wsp>
                        <wps:wsp>
                          <wps:cNvPr id="129" name="文本框 2"/>
                          <wps:cNvSpPr txBox="1">
                            <a:spLocks noChangeArrowheads="1"/>
                          </wps:cNvSpPr>
                          <wps:spPr bwMode="auto">
                            <a:xfrm>
                              <a:off x="4731466" y="1630439"/>
                              <a:ext cx="425449" cy="299084"/>
                            </a:xfrm>
                            <a:prstGeom prst="rect">
                              <a:avLst/>
                            </a:prstGeom>
                            <a:solidFill>
                              <a:srgbClr val="FFFFFF">
                                <a:alpha val="0"/>
                              </a:srgbClr>
                            </a:solidFill>
                            <a:ln w="9525">
                              <a:noFill/>
                              <a:miter lim="800000"/>
                            </a:ln>
                          </wps:spPr>
                          <wps:txbx>
                            <w:txbxContent>
                              <w:p w14:paraId="534738E9">
                                <w:pPr>
                                  <w:pStyle w:val="4"/>
                                  <w:spacing w:before="0" w:beforeAutospacing="0" w:after="0" w:afterAutospacing="0"/>
                                  <w:jc w:val="both"/>
                                </w:pPr>
                                <w:r>
                                  <w:t>1</w:t>
                                </w:r>
                                <w:r>
                                  <w:rPr>
                                    <w:rFonts w:hint="eastAsia"/>
                                  </w:rPr>
                                  <w:t>0</w:t>
                                </w:r>
                              </w:p>
                            </w:txbxContent>
                          </wps:txbx>
                          <wps:bodyPr rot="0" vert="horz" wrap="square" lIns="91440" tIns="45720" rIns="91440" bIns="45720" anchor="t" anchorCtr="0">
                            <a:noAutofit/>
                          </wps:bodyPr>
                        </wps:wsp>
                        <wps:wsp>
                          <wps:cNvPr id="130" name="文本框 2"/>
                          <wps:cNvSpPr txBox="1">
                            <a:spLocks noChangeArrowheads="1"/>
                          </wps:cNvSpPr>
                          <wps:spPr bwMode="auto">
                            <a:xfrm>
                              <a:off x="2116830" y="1557345"/>
                              <a:ext cx="425450" cy="298450"/>
                            </a:xfrm>
                            <a:prstGeom prst="rect">
                              <a:avLst/>
                            </a:prstGeom>
                            <a:solidFill>
                              <a:srgbClr val="FFFFFF">
                                <a:alpha val="0"/>
                              </a:srgbClr>
                            </a:solidFill>
                            <a:ln w="9525">
                              <a:noFill/>
                              <a:miter lim="800000"/>
                            </a:ln>
                          </wps:spPr>
                          <wps:txbx>
                            <w:txbxContent>
                              <w:p w14:paraId="575E6602">
                                <w:pPr>
                                  <w:pStyle w:val="4"/>
                                  <w:spacing w:before="0" w:beforeAutospacing="0" w:after="0" w:afterAutospacing="0"/>
                                  <w:jc w:val="both"/>
                                </w:pPr>
                                <w:r>
                                  <w:rPr>
                                    <w:rFonts w:hint="eastAsia"/>
                                  </w:rPr>
                                  <w:t>01</w:t>
                                </w:r>
                              </w:p>
                            </w:txbxContent>
                          </wps:txbx>
                          <wps:bodyPr rot="0" vert="horz" wrap="square" lIns="91440" tIns="45720" rIns="91440" bIns="45720" anchor="t" anchorCtr="0">
                            <a:noAutofit/>
                          </wps:bodyPr>
                        </wps:wsp>
                        <wps:wsp>
                          <wps:cNvPr id="131" name="文本框 2"/>
                          <wps:cNvSpPr txBox="1">
                            <a:spLocks noChangeArrowheads="1"/>
                          </wps:cNvSpPr>
                          <wps:spPr bwMode="auto">
                            <a:xfrm>
                              <a:off x="3466832" y="2441462"/>
                              <a:ext cx="425450" cy="298450"/>
                            </a:xfrm>
                            <a:prstGeom prst="rect">
                              <a:avLst/>
                            </a:prstGeom>
                            <a:solidFill>
                              <a:srgbClr val="FFFFFF">
                                <a:alpha val="0"/>
                              </a:srgbClr>
                            </a:solidFill>
                            <a:ln w="9525">
                              <a:noFill/>
                              <a:miter lim="800000"/>
                            </a:ln>
                          </wps:spPr>
                          <wps:txbx>
                            <w:txbxContent>
                              <w:p w14:paraId="6823F502">
                                <w:pPr>
                                  <w:pStyle w:val="4"/>
                                  <w:spacing w:before="0" w:beforeAutospacing="0" w:after="0" w:afterAutospacing="0"/>
                                  <w:jc w:val="both"/>
                                </w:pPr>
                                <w:r>
                                  <w:rPr>
                                    <w:rFonts w:hint="eastAsia"/>
                                  </w:rPr>
                                  <w:t>11</w:t>
                                </w:r>
                              </w:p>
                            </w:txbxContent>
                          </wps:txbx>
                          <wps:bodyPr rot="0" vert="horz" wrap="square" lIns="91440" tIns="45720" rIns="91440" bIns="45720" anchor="t" anchorCtr="0">
                            <a:noAutofit/>
                          </wps:bodyPr>
                        </wps:wsp>
                        <wps:wsp>
                          <wps:cNvPr id="132" name="文本框 2"/>
                          <wps:cNvSpPr txBox="1">
                            <a:spLocks noChangeArrowheads="1"/>
                          </wps:cNvSpPr>
                          <wps:spPr bwMode="auto">
                            <a:xfrm>
                              <a:off x="2606554" y="16867"/>
                              <a:ext cx="717549" cy="299084"/>
                            </a:xfrm>
                            <a:prstGeom prst="rect">
                              <a:avLst/>
                            </a:prstGeom>
                            <a:solidFill>
                              <a:srgbClr val="FFFFFF">
                                <a:alpha val="0"/>
                              </a:srgbClr>
                            </a:solidFill>
                            <a:ln w="9525">
                              <a:noFill/>
                              <a:miter lim="800000"/>
                            </a:ln>
                          </wps:spPr>
                          <wps:txbx>
                            <w:txbxContent>
                              <w:p w14:paraId="0C6F91EB">
                                <w:pPr>
                                  <w:pStyle w:val="4"/>
                                  <w:spacing w:before="0" w:beforeAutospacing="0" w:after="0" w:afterAutospacing="0"/>
                                  <w:jc w:val="both"/>
                                  <w:rPr>
                                    <w:rFonts w:ascii="Times New Roman" w:hAnsi="Times New Roman" w:cs="Times New Roman"/>
                                    <w:sz w:val="21"/>
                                    <w:szCs w:val="21"/>
                                  </w:rPr>
                                </w:pPr>
                                <w:r>
                                  <w:rPr>
                                    <w:rFonts w:ascii="Times New Roman" w:hAnsi="Times New Roman" w:cs="Times New Roman"/>
                                    <w:sz w:val="21"/>
                                    <w:szCs w:val="21"/>
                                  </w:rPr>
                                  <w:t>(0)1/2</w:t>
                                </w:r>
                              </w:p>
                            </w:txbxContent>
                          </wps:txbx>
                          <wps:bodyPr rot="0" vert="horz" wrap="square" lIns="91440" tIns="45720" rIns="91440" bIns="45720" anchor="t" anchorCtr="0">
                            <a:noAutofit/>
                          </wps:bodyPr>
                        </wps:wsp>
                        <wps:wsp>
                          <wps:cNvPr id="133" name="文本框 2"/>
                          <wps:cNvSpPr txBox="1">
                            <a:spLocks noChangeArrowheads="1"/>
                          </wps:cNvSpPr>
                          <wps:spPr bwMode="auto">
                            <a:xfrm>
                              <a:off x="4190795" y="2184172"/>
                              <a:ext cx="716915" cy="298450"/>
                            </a:xfrm>
                            <a:prstGeom prst="rect">
                              <a:avLst/>
                            </a:prstGeom>
                            <a:solidFill>
                              <a:srgbClr val="FFFFFF">
                                <a:alpha val="0"/>
                              </a:srgbClr>
                            </a:solidFill>
                            <a:ln w="9525">
                              <a:noFill/>
                              <a:miter lim="800000"/>
                            </a:ln>
                          </wps:spPr>
                          <wps:txbx>
                            <w:txbxContent>
                              <w:p w14:paraId="01E018EE">
                                <w:pPr>
                                  <w:pStyle w:val="4"/>
                                  <w:spacing w:before="0" w:beforeAutospacing="0" w:after="0" w:afterAutospacing="0"/>
                                  <w:jc w:val="both"/>
                                </w:pPr>
                                <w:r>
                                  <w:rPr>
                                    <w:rFonts w:ascii="Times New Roman" w:hAnsi="Times New Roman"/>
                                    <w:sz w:val="21"/>
                                    <w:szCs w:val="21"/>
                                  </w:rPr>
                                  <w:t>(0)1/5</w:t>
                                </w:r>
                              </w:p>
                            </w:txbxContent>
                          </wps:txbx>
                          <wps:bodyPr rot="0" vert="horz" wrap="square" lIns="91440" tIns="45720" rIns="91440" bIns="45720" anchor="t" anchorCtr="0">
                            <a:noAutofit/>
                          </wps:bodyPr>
                        </wps:wsp>
                        <wps:wsp>
                          <wps:cNvPr id="134" name="文本框 2"/>
                          <wps:cNvSpPr txBox="1">
                            <a:spLocks noChangeArrowheads="1"/>
                          </wps:cNvSpPr>
                          <wps:spPr bwMode="auto">
                            <a:xfrm>
                              <a:off x="2450785" y="2143014"/>
                              <a:ext cx="716915" cy="298450"/>
                            </a:xfrm>
                            <a:prstGeom prst="rect">
                              <a:avLst/>
                            </a:prstGeom>
                            <a:solidFill>
                              <a:srgbClr val="FFFFFF">
                                <a:alpha val="0"/>
                              </a:srgbClr>
                            </a:solidFill>
                            <a:ln w="9525">
                              <a:noFill/>
                              <a:miter lim="800000"/>
                            </a:ln>
                          </wps:spPr>
                          <wps:txbx>
                            <w:txbxContent>
                              <w:p w14:paraId="04D4BE96">
                                <w:pPr>
                                  <w:pStyle w:val="4"/>
                                  <w:spacing w:before="0" w:beforeAutospacing="0" w:after="0" w:afterAutospacing="0"/>
                                  <w:jc w:val="both"/>
                                </w:pPr>
                                <w:r>
                                  <w:rPr>
                                    <w:rFonts w:ascii="Times New Roman" w:hAnsi="Times New Roman"/>
                                    <w:sz w:val="21"/>
                                    <w:szCs w:val="21"/>
                                  </w:rPr>
                                  <w:t>(1)2/3</w:t>
                                </w:r>
                              </w:p>
                            </w:txbxContent>
                          </wps:txbx>
                          <wps:bodyPr rot="0" vert="horz" wrap="square" lIns="91440" tIns="45720" rIns="91440" bIns="45720" anchor="t" anchorCtr="0">
                            <a:noAutofit/>
                          </wps:bodyPr>
                        </wps:wsp>
                        <wps:wsp>
                          <wps:cNvPr id="135" name="文本框 2"/>
                          <wps:cNvSpPr txBox="1">
                            <a:spLocks noChangeArrowheads="1"/>
                          </wps:cNvSpPr>
                          <wps:spPr bwMode="auto">
                            <a:xfrm>
                              <a:off x="4177544" y="946420"/>
                              <a:ext cx="716915" cy="298450"/>
                            </a:xfrm>
                            <a:prstGeom prst="rect">
                              <a:avLst/>
                            </a:prstGeom>
                            <a:solidFill>
                              <a:srgbClr val="FFFFFF">
                                <a:alpha val="0"/>
                              </a:srgbClr>
                            </a:solidFill>
                            <a:ln w="9525">
                              <a:noFill/>
                              <a:miter lim="800000"/>
                            </a:ln>
                          </wps:spPr>
                          <wps:txbx>
                            <w:txbxContent>
                              <w:p w14:paraId="657773E1">
                                <w:pPr>
                                  <w:pStyle w:val="4"/>
                                  <w:spacing w:before="0" w:beforeAutospacing="0" w:after="0" w:afterAutospacing="0"/>
                                  <w:jc w:val="both"/>
                                </w:pPr>
                                <w:r>
                                  <w:rPr>
                                    <w:rFonts w:ascii="Times New Roman" w:hAnsi="Times New Roman"/>
                                    <w:sz w:val="21"/>
                                    <w:szCs w:val="21"/>
                                  </w:rPr>
                                  <w:t>(0)1/4</w:t>
                                </w:r>
                              </w:p>
                            </w:txbxContent>
                          </wps:txbx>
                          <wps:bodyPr rot="0" vert="horz" wrap="square" lIns="91440" tIns="45720" rIns="91440" bIns="45720" anchor="t" anchorCtr="0">
                            <a:noAutofit/>
                          </wps:bodyPr>
                        </wps:wsp>
                        <wps:wsp>
                          <wps:cNvPr id="136" name="文本框 2"/>
                          <wps:cNvSpPr txBox="1">
                            <a:spLocks noChangeArrowheads="1"/>
                          </wps:cNvSpPr>
                          <wps:spPr bwMode="auto">
                            <a:xfrm>
                              <a:off x="2532949" y="860281"/>
                              <a:ext cx="716915" cy="298450"/>
                            </a:xfrm>
                            <a:prstGeom prst="rect">
                              <a:avLst/>
                            </a:prstGeom>
                            <a:solidFill>
                              <a:srgbClr val="FFFFFF">
                                <a:alpha val="0"/>
                              </a:srgbClr>
                            </a:solidFill>
                            <a:ln w="9525">
                              <a:noFill/>
                              <a:miter lim="800000"/>
                            </a:ln>
                          </wps:spPr>
                          <wps:txbx>
                            <w:txbxContent>
                              <w:p w14:paraId="2540696B">
                                <w:pPr>
                                  <w:pStyle w:val="4"/>
                                  <w:spacing w:before="0" w:beforeAutospacing="0" w:after="0" w:afterAutospacing="0"/>
                                  <w:jc w:val="both"/>
                                </w:pPr>
                                <w:r>
                                  <w:rPr>
                                    <w:rFonts w:ascii="Times New Roman" w:hAnsi="Times New Roman"/>
                                    <w:sz w:val="21"/>
                                    <w:szCs w:val="21"/>
                                  </w:rPr>
                                  <w:t>(1)1/2</w:t>
                                </w:r>
                              </w:p>
                            </w:txbxContent>
                          </wps:txbx>
                          <wps:bodyPr rot="0" vert="horz" wrap="square" lIns="91440" tIns="45720" rIns="91440" bIns="45720" anchor="t" anchorCtr="0">
                            <a:noAutofit/>
                          </wps:bodyPr>
                        </wps:wsp>
                        <wps:wsp>
                          <wps:cNvPr id="137" name="文本框 2"/>
                          <wps:cNvSpPr txBox="1">
                            <a:spLocks noChangeArrowheads="1"/>
                          </wps:cNvSpPr>
                          <wps:spPr bwMode="auto">
                            <a:xfrm>
                              <a:off x="3902245" y="3057389"/>
                              <a:ext cx="716915" cy="298450"/>
                            </a:xfrm>
                            <a:prstGeom prst="rect">
                              <a:avLst/>
                            </a:prstGeom>
                            <a:solidFill>
                              <a:srgbClr val="FFFFFF">
                                <a:alpha val="0"/>
                              </a:srgbClr>
                            </a:solidFill>
                            <a:ln w="9525">
                              <a:noFill/>
                              <a:miter lim="800000"/>
                            </a:ln>
                          </wps:spPr>
                          <wps:txbx>
                            <w:txbxContent>
                              <w:p w14:paraId="6FF61E5E">
                                <w:pPr>
                                  <w:pStyle w:val="4"/>
                                  <w:spacing w:before="0" w:beforeAutospacing="0" w:after="0" w:afterAutospacing="0"/>
                                  <w:jc w:val="both"/>
                                </w:pPr>
                                <w:r>
                                  <w:rPr>
                                    <w:rFonts w:ascii="Times New Roman" w:hAnsi="Times New Roman"/>
                                    <w:sz w:val="21"/>
                                    <w:szCs w:val="21"/>
                                  </w:rPr>
                                  <w:t>(1)4/5</w:t>
                                </w:r>
                              </w:p>
                            </w:txbxContent>
                          </wps:txbx>
                          <wps:bodyPr rot="0" vert="horz" wrap="square" lIns="91440" tIns="45720" rIns="91440" bIns="45720" anchor="t" anchorCtr="0">
                            <a:noAutofit/>
                          </wps:bodyPr>
                        </wps:wsp>
                        <wps:wsp>
                          <wps:cNvPr id="138" name="文本框 2"/>
                          <wps:cNvSpPr txBox="1">
                            <a:spLocks noChangeArrowheads="1"/>
                          </wps:cNvSpPr>
                          <wps:spPr bwMode="auto">
                            <a:xfrm>
                              <a:off x="3324103" y="1818412"/>
                              <a:ext cx="716915" cy="298450"/>
                            </a:xfrm>
                            <a:prstGeom prst="rect">
                              <a:avLst/>
                            </a:prstGeom>
                            <a:solidFill>
                              <a:srgbClr val="FFFFFF">
                                <a:alpha val="0"/>
                              </a:srgbClr>
                            </a:solidFill>
                            <a:ln w="9525">
                              <a:noFill/>
                              <a:miter lim="800000"/>
                            </a:ln>
                          </wps:spPr>
                          <wps:txbx>
                            <w:txbxContent>
                              <w:p w14:paraId="5ABA5A55">
                                <w:pPr>
                                  <w:pStyle w:val="4"/>
                                  <w:spacing w:before="0" w:beforeAutospacing="0" w:after="0" w:afterAutospacing="0"/>
                                  <w:jc w:val="both"/>
                                </w:pPr>
                                <w:r>
                                  <w:rPr>
                                    <w:rFonts w:ascii="Times New Roman" w:hAnsi="Times New Roman"/>
                                    <w:sz w:val="21"/>
                                    <w:szCs w:val="21"/>
                                  </w:rPr>
                                  <w:t>(1)3/4</w:t>
                                </w:r>
                              </w:p>
                            </w:txbxContent>
                          </wps:txbx>
                          <wps:bodyPr rot="0" vert="horz" wrap="square" lIns="91440" tIns="45720" rIns="91440" bIns="45720" anchor="t" anchorCtr="0">
                            <a:noAutofit/>
                          </wps:bodyPr>
                        </wps:wsp>
                        <wps:wsp>
                          <wps:cNvPr id="139" name="文本框 2"/>
                          <wps:cNvSpPr txBox="1">
                            <a:spLocks noChangeArrowheads="1"/>
                          </wps:cNvSpPr>
                          <wps:spPr bwMode="auto">
                            <a:xfrm>
                              <a:off x="3359431" y="1331996"/>
                              <a:ext cx="716915" cy="298450"/>
                            </a:xfrm>
                            <a:prstGeom prst="rect">
                              <a:avLst/>
                            </a:prstGeom>
                            <a:solidFill>
                              <a:srgbClr val="FFFFFF">
                                <a:alpha val="0"/>
                              </a:srgbClr>
                            </a:solidFill>
                            <a:ln w="9525">
                              <a:noFill/>
                              <a:miter lim="800000"/>
                            </a:ln>
                          </wps:spPr>
                          <wps:txbx>
                            <w:txbxContent>
                              <w:p w14:paraId="272C2849">
                                <w:pPr>
                                  <w:pStyle w:val="4"/>
                                  <w:spacing w:before="0" w:beforeAutospacing="0" w:after="0" w:afterAutospacing="0"/>
                                  <w:jc w:val="both"/>
                                </w:pPr>
                                <w:r>
                                  <w:rPr>
                                    <w:rFonts w:ascii="Times New Roman" w:hAnsi="Times New Roman"/>
                                    <w:sz w:val="21"/>
                                    <w:szCs w:val="21"/>
                                  </w:rPr>
                                  <w:t>(0)1/3</w:t>
                                </w:r>
                              </w:p>
                            </w:txbxContent>
                          </wps:txbx>
                          <wps:bodyPr rot="0" vert="horz" wrap="square" lIns="91440" tIns="45720" rIns="91440" bIns="45720" anchor="t" anchorCtr="0">
                            <a:noAutofit/>
                          </wps:bodyPr>
                        </wps:wsp>
                      </wpg:wgp>
                    </wpc:wpc>
                  </a:graphicData>
                </a:graphic>
              </wp:inline>
            </w:drawing>
          </mc:Choice>
          <mc:Fallback>
            <w:pict>
              <v:group id="_x0000_s1026" o:spid="_x0000_s1026" o:spt="203" style="height:234.1pt;width:249.75pt;" coordsize="3171825,2973070" editas="canvas" o:gfxdata="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">
                <o:lock v:ext="edit" aspectratio="f"/>
                <v:shape id="_x0000_s1026" o:spid="_x0000_s1026" style="position:absolute;left:0;top:0;height:2973070;width:3171825;" filled="f" stroked="f" coordsize="21600,21600" o:gfxdata="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">
                  <v:fill on="f" focussize="0,0"/>
                  <v:stroke on="f"/>
                  <v:imagedata o:title=""/>
                  <o:lock v:ext="edit" aspectratio="t"/>
                </v:shape>
                <v:group id="组合 79" o:spid="_x0000_s1026" o:spt="203" style="position:absolute;left:230624;top:39752;height:2798863;width:2687504;" coordorigin="1986227,16867" coordsize="3212328,3338972" o:gfxdata="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">
                  <o:lock v:ext="edit" aspectratio="f"/>
                  <v:shape id="椭圆 46" o:spid="_x0000_s1026" o:spt="3" type="#_x0000_t3" style="position:absolute;left:1986227;top:1376019;height:667910;width:596349;v-text-anchor:middle;" filled="f" stroked="t" coordsize="21600,21600" o:gfxdata="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3cm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shape id="椭圆 48" o:spid="_x0000_s1026" o:spt="3" type="#_x0000_t3" style="position:absolute;left:3361803;top:2263686;height:638983;width:569145;v-text-anchor:middle;" filled="f" stroked="t" coordsize="21600,21600" o:gfxdata="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yeFK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shape id="椭圆 49" o:spid="_x0000_s1026" o:spt="3" type="#_x0000_t3" style="position:absolute;left:3298193;top:374156;height:594544;width:594323;v-text-anchor:middle;" filled="f" stroked="t" coordsize="21600,21600" o:gfxdata="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3sI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椭圆 50" o:spid="_x0000_s1026" o:spt="3" type="#_x0000_t3" style="position:absolute;left:4617879;top:1450277;height:617505;width:580676;v-text-anchor:middle;" filled="f" stroked="t" coordsize="21600,21600" o:gfxdata="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hSbu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shape id="直接箭头连接符 47" o:spid="_x0000_s1026" o:spt="32" type="#_x0000_t32" style="position:absolute;left:2495243;top:795574;flip:x;height:678258;width:858609;" filled="f" stroked="t" coordsize="21600,21600" o:gfxdata="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7Gi/&#10;AAAA3AAAAA8AAAAAAAAAAQAgAAAAIgAAAGRycy9kb3ducmV2LnhtbFBLAQIUABQAAAAIAIdO4kAz&#10;LwWeOwAAADkAAAAQAAAAAAAAAAEAIAAAAA4BAABkcnMvc2hhcGV4bWwueG1sUEsFBgAAAAAGAAYA&#10;WwEAALgDAAAAAA==&#10;">
                    <v:fill on="f" focussize="0,0"/>
                    <v:stroke weight="0.5pt" color="#000000 [3213]" miterlimit="8" joinstyle="miter" endarrow="block"/>
                    <v:imagedata o:title=""/>
                    <o:lock v:ext="edit" aspectratio="f"/>
                  </v:shape>
                  <v:shape id="直接箭头连接符 51" o:spid="_x0000_s1026" o:spt="32" type="#_x0000_t32" style="position:absolute;left:2495057;top:1946084;height:519264;width:866201;" filled="f" stroked="t" coordsize="21600,21600" o:gfxdata="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nRALsAAADc&#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直接箭头连接符 52" o:spid="_x0000_s1026" o:spt="32" type="#_x0000_t32" style="position:absolute;left:3930290;top:1977319;flip:y;height:464175;width:772221;" filled="f" stroked="t" coordsize="21600,21600" o:gfxdata="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vXhLsAAADc&#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直接箭头连接符 53" o:spid="_x0000_s1026" o:spt="32" type="#_x0000_t32" style="position:absolute;left:3870687;top:787622;flip:x y;height:753087;width:832230;" filled="f" stroked="t" coordsize="21600,21600" o:gfxdata="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DC8AAAA&#10;3AAAAA8AAAAAAAAAAQAgAAAAIgAAAGRycy9kb3ducmV2LnhtbFBLAQIUABQAAAAIAIdO4kAzLwWe&#10;OwAAADkAAAAQAAAAAAAAAAEAIAAAAAsBAABkcnMvc2hhcGV4bWwueG1sUEsFBgAAAAAGAAYAWwEA&#10;ALUDAAAAAA==&#10;">
                    <v:fill on="f" focussize="0,0"/>
                    <v:stroke weight="0.5pt" color="#000000 [3213]" miterlimit="8" joinstyle="miter" endarrow="block"/>
                    <v:imagedata o:title=""/>
                    <o:lock v:ext="edit" aspectratio="f"/>
                  </v:shape>
                  <v:shape id="直接箭头连接符 54" o:spid="_x0000_s1026" o:spt="32" type="#_x0000_t32" style="position:absolute;left:2598478;top:1574802;height:55660;width:2067339;" filled="f" stroked="t" coordsize="21600,21600" o:gfxdata="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Ocpi5AAAA3AAA&#10;AA8AAAAAAAAAAQAgAAAAIgAAAGRycy9kb3ducmV2LnhtbFBLAQIUABQAAAAIAIdO4kAzLwWeOwAA&#10;ADkAAAAQAAAAAAAAAAEAIAAAAAgBAABkcnMvc2hhcGV4bWwueG1sUEsFBgAAAAAGAAYAWwEAALID&#10;AAAAAA==&#10;">
                    <v:fill on="f" focussize="0,0"/>
                    <v:stroke weight="0.5pt" color="#000000 [3213]" miterlimit="8" joinstyle="miter" endarrow="block"/>
                    <v:imagedata o:title=""/>
                    <o:lock v:ext="edit" aspectratio="f"/>
                  </v:shape>
                  <v:shape id="直接箭头连接符 55" o:spid="_x0000_s1026" o:spt="32" type="#_x0000_t32" style="position:absolute;left:2558721;top:1840122;flip:x y;height:52732;width:2059158;" filled="f" stroked="t" coordsize="21600,21600" o:gfxdata="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0od+8AAAA&#10;3AAAAA8AAAAAAAAAAQAgAAAAIgAAAGRycy9kb3ducmV2LnhtbFBLAQIUABQAAAAIAIdO4kAzLwWe&#10;OwAAADkAAAAQAAAAAAAAAAEAIAAAAAsBAABkcnMvc2hhcGV4bWwueG1sUEsFBgAAAAAGAAYAWwEA&#10;ALUDAAAAAA==&#10;">
                    <v:fill on="f" focussize="0,0"/>
                    <v:stroke weight="0.5pt" color="#000000 [3213]" miterlimit="8" joinstyle="miter" endarrow="block"/>
                    <v:imagedata o:title=""/>
                    <o:lock v:ext="edit" aspectratio="f"/>
                  </v:shape>
                  <v:shape id="曲线连接符 57" o:spid="_x0000_s1026" o:spt="40" type="#_x0000_t40" style="position:absolute;left:3298194;top:652450;flip:y;height:18978;width:604299;rotation:11796480f;" filled="f" stroked="t" coordsize="21600,21600" o:gfxdata="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EfVugAAANwA&#10;AAAPAAAAAAAAAAEAIAAAACIAAABkcnMvZG93bnJldi54bWxQSwECFAAUAAAACACHTuJAMy8FnjsA&#10;AAA5AAAAEAAAAAAAAAABACAAAAAJAQAAZHJzL3NoYXBleG1sLnhtbFBLBQYAAAAABgAGAFsBAACz&#10;AwAAAAA=&#10;" adj="-7495,-583505,29771">
                    <v:fill on="f" focussize="0,0"/>
                    <v:stroke weight="0.5pt" color="#000000 [3213]" miterlimit="8" joinstyle="miter" endarrow="block"/>
                    <v:imagedata o:title=""/>
                    <o:lock v:ext="edit" aspectratio="f"/>
                  </v:shape>
                  <v:shape id="曲线连接符 59" o:spid="_x0000_s1026" o:spt="40" type="#_x0000_t40" style="position:absolute;left:3361531;top:2583137;flip:x;height:12700;width:569088;rotation:11796480f;" filled="f" stroked="t" coordsize="21600,21600" o:gfxdata="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frN7sAAADc&#10;AAAADwAAAAAAAAABACAAAAAiAAAAZHJzL2Rvd25yZXYueG1sUEsBAhQAFAAAAAgAh07iQDMvBZ47&#10;AAAAOQAAABAAAAAAAAAAAQAgAAAACgEAAGRycy9zaGFwZXhtbC54bWxQSwUGAAAAAAYABgBbAQAA&#10;tAMAAAAA&#10;" adj="-8677,-988225,30277">
                    <v:fill on="f" focussize="0,0"/>
                    <v:stroke weight="0.5pt" color="#000000 [3213]" miterlimit="8" joinstyle="miter" endarrow="block"/>
                    <v:imagedata o:title=""/>
                    <o:lock v:ext="edit" aspectratio="f"/>
                  </v:shape>
                  <v:shape id="文本框 2" o:spid="_x0000_s1026" o:spt="202" type="#_x0000_t202" style="position:absolute;left:3417118;top:530263;height:299084;width:426084;" fillcolor="#FFFFFF" filled="t" stroked="f" coordsize="21600,21600" o:gfxdata="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nr0vQAA&#10;ANwAAAAPAAAAAAAAAAEAIAAAACIAAABkcnMvZG93bnJldi54bWxQSwECFAAUAAAACACHTuJAMy8F&#10;njsAAAA5AAAAEAAAAAAAAAABACAAAAAMAQAAZHJzL3NoYXBleG1sLnhtbFBLBQYAAAAABgAGAFsB&#10;AAC2AwAAAAA=&#10;">
                    <v:fill on="t" opacity="0f" focussize="0,0"/>
                    <v:stroke on="f" miterlimit="8" joinstyle="miter"/>
                    <v:imagedata o:title=""/>
                    <o:lock v:ext="edit" aspectratio="f"/>
                    <v:textbox>
                      <w:txbxContent>
                        <w:p w14:paraId="3954D62C">
                          <w:pPr>
                            <w:pStyle w:val="4"/>
                            <w:spacing w:before="0" w:beforeAutospacing="0" w:after="0" w:afterAutospacing="0"/>
                            <w:jc w:val="both"/>
                          </w:pPr>
                          <w:r>
                            <w:rPr>
                              <w:rFonts w:hint="eastAsia"/>
                            </w:rPr>
                            <w:t>00</w:t>
                          </w:r>
                        </w:p>
                      </w:txbxContent>
                    </v:textbox>
                  </v:shape>
                  <v:shape id="文本框 2" o:spid="_x0000_s1026" o:spt="202" type="#_x0000_t202" style="position:absolute;left:4731466;top:1630439;height:299084;width:425449;" fillcolor="#FFFFFF" filled="t" stroked="f" coordsize="21600,21600" o:gfxdata="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232+/&#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534738E9">
                          <w:pPr>
                            <w:pStyle w:val="4"/>
                            <w:spacing w:before="0" w:beforeAutospacing="0" w:after="0" w:afterAutospacing="0"/>
                            <w:jc w:val="both"/>
                          </w:pPr>
                          <w:r>
                            <w:t>1</w:t>
                          </w:r>
                          <w:r>
                            <w:rPr>
                              <w:rFonts w:hint="eastAsia"/>
                            </w:rPr>
                            <w:t>0</w:t>
                          </w:r>
                        </w:p>
                      </w:txbxContent>
                    </v:textbox>
                  </v:shape>
                  <v:shape id="文本框 2" o:spid="_x0000_s1026" o:spt="202" type="#_x0000_t202" style="position:absolute;left:2116830;top:1557345;height:298450;width:425450;" fillcolor="#FFFFFF" filled="t" stroked="f" coordsize="21600,21600" o:gfxdata="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eAvvQAA&#10;ANwAAAAPAAAAAAAAAAEAIAAAACIAAABkcnMvZG93bnJldi54bWxQSwECFAAUAAAACACHTuJAMy8F&#10;njsAAAA5AAAAEAAAAAAAAAABACAAAAAMAQAAZHJzL3NoYXBleG1sLnhtbFBLBQYAAAAABgAGAFsB&#10;AAC2AwAAAAA=&#10;">
                    <v:fill on="t" opacity="0f" focussize="0,0"/>
                    <v:stroke on="f" miterlimit="8" joinstyle="miter"/>
                    <v:imagedata o:title=""/>
                    <o:lock v:ext="edit" aspectratio="f"/>
                    <v:textbox>
                      <w:txbxContent>
                        <w:p w14:paraId="575E6602">
                          <w:pPr>
                            <w:pStyle w:val="4"/>
                            <w:spacing w:before="0" w:beforeAutospacing="0" w:after="0" w:afterAutospacing="0"/>
                            <w:jc w:val="both"/>
                          </w:pPr>
                          <w:r>
                            <w:rPr>
                              <w:rFonts w:hint="eastAsia"/>
                            </w:rPr>
                            <w:t>01</w:t>
                          </w:r>
                        </w:p>
                      </w:txbxContent>
                    </v:textbox>
                  </v:shape>
                  <v:shape id="文本框 2" o:spid="_x0000_s1026" o:spt="202" type="#_x0000_t202" style="position:absolute;left:3466832;top:2441462;height:298450;width:425450;" fillcolor="#FFFFFF" filled="t" stroked="f" coordsize="21600,21600" o:gfxdata="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FtL4A&#10;AADcAAAADwAAAAAAAAABACAAAAAiAAAAZHJzL2Rvd25yZXYueG1sUEsBAhQAFAAAAAgAh07iQDMv&#10;BZ47AAAAOQAAABAAAAAAAAAAAQAgAAAADQEAAGRycy9zaGFwZXhtbC54bWxQSwUGAAAAAAYABgBb&#10;AQAAtwMAAAAA&#10;">
                    <v:fill on="t" opacity="0f" focussize="0,0"/>
                    <v:stroke on="f" miterlimit="8" joinstyle="miter"/>
                    <v:imagedata o:title=""/>
                    <o:lock v:ext="edit" aspectratio="f"/>
                    <v:textbox>
                      <w:txbxContent>
                        <w:p w14:paraId="6823F502">
                          <w:pPr>
                            <w:pStyle w:val="4"/>
                            <w:spacing w:before="0" w:beforeAutospacing="0" w:after="0" w:afterAutospacing="0"/>
                            <w:jc w:val="both"/>
                          </w:pPr>
                          <w:r>
                            <w:rPr>
                              <w:rFonts w:hint="eastAsia"/>
                            </w:rPr>
                            <w:t>11</w:t>
                          </w:r>
                        </w:p>
                      </w:txbxContent>
                    </v:textbox>
                  </v:shape>
                  <v:shape id="文本框 2" o:spid="_x0000_s1026" o:spt="202" type="#_x0000_t202" style="position:absolute;left:2606554;top:16867;height:299084;width:717549;" fillcolor="#FFFFFF" filled="t" stroked="f" coordsize="21600,21600" o:gfxdata="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vbw74A&#10;AADcAAAADwAAAAAAAAABACAAAAAiAAAAZHJzL2Rvd25yZXYueG1sUEsBAhQAFAAAAAgAh07iQDMv&#10;BZ47AAAAOQAAABAAAAAAAAAAAQAgAAAADQEAAGRycy9zaGFwZXhtbC54bWxQSwUGAAAAAAYABgBb&#10;AQAAtwMAAAAA&#10;">
                    <v:fill on="t" opacity="0f" focussize="0,0"/>
                    <v:stroke on="f" miterlimit="8" joinstyle="miter"/>
                    <v:imagedata o:title=""/>
                    <o:lock v:ext="edit" aspectratio="f"/>
                    <v:textbox>
                      <w:txbxContent>
                        <w:p w14:paraId="0C6F91EB">
                          <w:pPr>
                            <w:pStyle w:val="4"/>
                            <w:spacing w:before="0" w:beforeAutospacing="0" w:after="0" w:afterAutospacing="0"/>
                            <w:jc w:val="both"/>
                            <w:rPr>
                              <w:rFonts w:ascii="Times New Roman" w:hAnsi="Times New Roman" w:cs="Times New Roman"/>
                              <w:sz w:val="21"/>
                              <w:szCs w:val="21"/>
                            </w:rPr>
                          </w:pPr>
                          <w:r>
                            <w:rPr>
                              <w:rFonts w:ascii="Times New Roman" w:hAnsi="Times New Roman" w:cs="Times New Roman"/>
                              <w:sz w:val="21"/>
                              <w:szCs w:val="21"/>
                            </w:rPr>
                            <w:t>(0)1/2</w:t>
                          </w:r>
                        </w:p>
                      </w:txbxContent>
                    </v:textbox>
                  </v:shape>
                  <v:shape id="文本框 2" o:spid="_x0000_s1026" o:spt="202" type="#_x0000_t202" style="position:absolute;left:4190795;top:2184172;height:298450;width:716915;" fillcolor="#FFFFFF" filled="t" stroked="f" coordsize="21600,21600" o:gfxdata="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Hfli/&#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01E018EE">
                          <w:pPr>
                            <w:pStyle w:val="4"/>
                            <w:spacing w:before="0" w:beforeAutospacing="0" w:after="0" w:afterAutospacing="0"/>
                            <w:jc w:val="both"/>
                          </w:pPr>
                          <w:r>
                            <w:rPr>
                              <w:rFonts w:ascii="Times New Roman" w:hAnsi="Times New Roman"/>
                              <w:sz w:val="21"/>
                              <w:szCs w:val="21"/>
                            </w:rPr>
                            <w:t>(0)1/5</w:t>
                          </w:r>
                        </w:p>
                      </w:txbxContent>
                    </v:textbox>
                  </v:shape>
                  <v:shape id="文本框 2" o:spid="_x0000_s1026" o:spt="202" type="#_x0000_t202" style="position:absolute;left:2450785;top:2143014;height:298450;width:716915;" fillcolor="#FFFFFF" filled="t" stroked="f" coordsize="21600,21600" o:gfxdata="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u5iy/&#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04D4BE96">
                          <w:pPr>
                            <w:pStyle w:val="4"/>
                            <w:spacing w:before="0" w:beforeAutospacing="0" w:after="0" w:afterAutospacing="0"/>
                            <w:jc w:val="both"/>
                          </w:pPr>
                          <w:r>
                            <w:rPr>
                              <w:rFonts w:ascii="Times New Roman" w:hAnsi="Times New Roman"/>
                              <w:sz w:val="21"/>
                              <w:szCs w:val="21"/>
                            </w:rPr>
                            <w:t>(1)2/3</w:t>
                          </w:r>
                        </w:p>
                      </w:txbxContent>
                    </v:textbox>
                  </v:shape>
                  <v:shape id="文本框 2" o:spid="_x0000_s1026" o:spt="202" type="#_x0000_t202" style="position:absolute;left:4177544;top:946420;height:298450;width:716915;" fillcolor="#FFFFFF" filled="t" stroked="f" coordsize="21600,21600" o:gfxdata="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iQ7e/&#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657773E1">
                          <w:pPr>
                            <w:pStyle w:val="4"/>
                            <w:spacing w:before="0" w:beforeAutospacing="0" w:after="0" w:afterAutospacing="0"/>
                            <w:jc w:val="both"/>
                          </w:pPr>
                          <w:r>
                            <w:rPr>
                              <w:rFonts w:ascii="Times New Roman" w:hAnsi="Times New Roman"/>
                              <w:sz w:val="21"/>
                              <w:szCs w:val="21"/>
                            </w:rPr>
                            <w:t>(0)1/4</w:t>
                          </w:r>
                        </w:p>
                      </w:txbxContent>
                    </v:textbox>
                  </v:shape>
                  <v:shape id="文本框 2" o:spid="_x0000_s1026" o:spt="202" type="#_x0000_t202" style="position:absolute;left:2532949;top:860281;height:298450;width:716915;" fillcolor="#FFFFFF" filled="t" stroked="f" coordsize="21600,21600" o:gfxdata="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w3cC/&#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2540696B">
                          <w:pPr>
                            <w:pStyle w:val="4"/>
                            <w:spacing w:before="0" w:beforeAutospacing="0" w:after="0" w:afterAutospacing="0"/>
                            <w:jc w:val="both"/>
                          </w:pPr>
                          <w:r>
                            <w:rPr>
                              <w:rFonts w:ascii="Times New Roman" w:hAnsi="Times New Roman"/>
                              <w:sz w:val="21"/>
                              <w:szCs w:val="21"/>
                            </w:rPr>
                            <w:t>(1)1/2</w:t>
                          </w:r>
                        </w:p>
                      </w:txbxContent>
                    </v:textbox>
                  </v:shape>
                  <v:shape id="文本框 2" o:spid="_x0000_s1026" o:spt="202" type="#_x0000_t202" style="position:absolute;left:3902245;top:3057389;height:298450;width:716915;" fillcolor="#FFFFFF" filled="t" stroked="f" coordsize="21600,21600" o:gfxdata="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8eFu/&#10;AAAA3AAAAA8AAAAAAAAAAQAgAAAAIgAAAGRycy9kb3ducmV2LnhtbFBLAQIUABQAAAAIAIdO4kAz&#10;LwWeOwAAADkAAAAQAAAAAAAAAAEAIAAAAA4BAABkcnMvc2hhcGV4bWwueG1sUEsFBgAAAAAGAAYA&#10;WwEAALgDAAAAAA==&#10;">
                    <v:fill on="t" opacity="0f" focussize="0,0"/>
                    <v:stroke on="f" miterlimit="8" joinstyle="miter"/>
                    <v:imagedata o:title=""/>
                    <o:lock v:ext="edit" aspectratio="f"/>
                    <v:textbox>
                      <w:txbxContent>
                        <w:p w14:paraId="6FF61E5E">
                          <w:pPr>
                            <w:pStyle w:val="4"/>
                            <w:spacing w:before="0" w:beforeAutospacing="0" w:after="0" w:afterAutospacing="0"/>
                            <w:jc w:val="both"/>
                          </w:pPr>
                          <w:r>
                            <w:rPr>
                              <w:rFonts w:ascii="Times New Roman" w:hAnsi="Times New Roman"/>
                              <w:sz w:val="21"/>
                              <w:szCs w:val="21"/>
                            </w:rPr>
                            <w:t>(1)4/5</w:t>
                          </w:r>
                        </w:p>
                      </w:txbxContent>
                    </v:textbox>
                  </v:shape>
                  <v:shape id="文本框 2" o:spid="_x0000_s1026" o:spt="202" type="#_x0000_t202" style="position:absolute;left:3324103;top:1818412;height:298450;width:716915;" fillcolor="#FFFFFF" filled="t" stroked="f" coordsize="21600,21600" o:gfxdata="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wpvQAA&#10;ANwAAAAPAAAAAAAAAAEAIAAAACIAAABkcnMvZG93bnJldi54bWxQSwECFAAUAAAACACHTuJAMy8F&#10;njsAAAA5AAAAEAAAAAAAAAABACAAAAAMAQAAZHJzL3NoYXBleG1sLnhtbFBLBQYAAAAABgAGAFsB&#10;AAC2AwAAAAA=&#10;">
                    <v:fill on="t" opacity="0f" focussize="0,0"/>
                    <v:stroke on="f" miterlimit="8" joinstyle="miter"/>
                    <v:imagedata o:title=""/>
                    <o:lock v:ext="edit" aspectratio="f"/>
                    <v:textbox>
                      <w:txbxContent>
                        <w:p w14:paraId="5ABA5A55">
                          <w:pPr>
                            <w:pStyle w:val="4"/>
                            <w:spacing w:before="0" w:beforeAutospacing="0" w:after="0" w:afterAutospacing="0"/>
                            <w:jc w:val="both"/>
                          </w:pPr>
                          <w:r>
                            <w:rPr>
                              <w:rFonts w:ascii="Times New Roman" w:hAnsi="Times New Roman"/>
                              <w:sz w:val="21"/>
                              <w:szCs w:val="21"/>
                            </w:rPr>
                            <w:t>(1)3/4</w:t>
                          </w:r>
                        </w:p>
                      </w:txbxContent>
                    </v:textbox>
                  </v:shape>
                  <v:shape id="文本框 2" o:spid="_x0000_s1026" o:spt="202" type="#_x0000_t202" style="position:absolute;left:3359431;top:1331996;height:298450;width:716915;" fillcolor="#FFFFFF" filled="t" stroked="f" coordsize="21600,21600" o:gfxdata="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9Jsr4A&#10;AADcAAAADwAAAAAAAAABACAAAAAiAAAAZHJzL2Rvd25yZXYueG1sUEsBAhQAFAAAAAgAh07iQDMv&#10;BZ47AAAAOQAAABAAAAAAAAAAAQAgAAAADQEAAGRycy9zaGFwZXhtbC54bWxQSwUGAAAAAAYABgBb&#10;AQAAtwMAAAAA&#10;">
                    <v:fill on="t" opacity="0f" focussize="0,0"/>
                    <v:stroke on="f" miterlimit="8" joinstyle="miter"/>
                    <v:imagedata o:title=""/>
                    <o:lock v:ext="edit" aspectratio="f"/>
                    <v:textbox>
                      <w:txbxContent>
                        <w:p w14:paraId="272C2849">
                          <w:pPr>
                            <w:pStyle w:val="4"/>
                            <w:spacing w:before="0" w:beforeAutospacing="0" w:after="0" w:afterAutospacing="0"/>
                            <w:jc w:val="both"/>
                          </w:pPr>
                          <w:r>
                            <w:rPr>
                              <w:rFonts w:ascii="Times New Roman" w:hAnsi="Times New Roman"/>
                              <w:sz w:val="21"/>
                              <w:szCs w:val="21"/>
                            </w:rPr>
                            <w:t>(0)1/3</w:t>
                          </w:r>
                        </w:p>
                      </w:txbxContent>
                    </v:textbox>
                  </v:shape>
                </v:group>
                <w10:wrap type="none"/>
                <w10:anchorlock/>
              </v:group>
            </w:pict>
          </mc:Fallback>
        </mc:AlternateContent>
      </w:r>
    </w:p>
    <w:p w14:paraId="0B4DEABB">
      <w:pPr>
        <w:spacing w:line="360" w:lineRule="auto"/>
        <w:ind w:firstLine="360" w:firstLineChars="200"/>
        <w:jc w:val="center"/>
        <w:rPr>
          <w:sz w:val="18"/>
          <w:szCs w:val="18"/>
        </w:rPr>
      </w:pPr>
      <w:r>
        <w:rPr>
          <w:sz w:val="18"/>
          <w:szCs w:val="18"/>
        </w:rPr>
        <w:t>图2-3 二阶马尔可夫链状态转移图</w:t>
      </w:r>
    </w:p>
    <w:p w14:paraId="2C002E3F">
      <w:pPr>
        <w:spacing w:line="360" w:lineRule="auto"/>
        <w:ind w:firstLine="420" w:firstLineChars="200"/>
      </w:pPr>
      <w:r>
        <w:rPr>
          <w:rFonts w:hint="eastAsia"/>
        </w:rPr>
        <w:t>设四种状态的稳态概率分别为W</w:t>
      </w:r>
      <w:r>
        <w:rPr>
          <w:vertAlign w:val="subscript"/>
        </w:rPr>
        <w:t>1</w:t>
      </w:r>
      <w:r>
        <w:rPr>
          <w:rFonts w:hint="eastAsia"/>
        </w:rPr>
        <w:t>，</w:t>
      </w:r>
      <w:r>
        <w:t>W</w:t>
      </w:r>
      <w:r>
        <w:rPr>
          <w:vertAlign w:val="subscript"/>
        </w:rPr>
        <w:t>2</w:t>
      </w:r>
      <w:r>
        <w:rPr>
          <w:rFonts w:hint="eastAsia"/>
        </w:rPr>
        <w:t>，</w:t>
      </w:r>
      <w:r>
        <w:t>W</w:t>
      </w:r>
      <w:r>
        <w:rPr>
          <w:vertAlign w:val="subscript"/>
        </w:rPr>
        <w:t>3</w:t>
      </w:r>
      <w:r>
        <w:rPr>
          <w:rFonts w:hint="eastAsia"/>
        </w:rPr>
        <w:t>，</w:t>
      </w:r>
      <w:r>
        <w:t>W</w:t>
      </w:r>
      <w:r>
        <w:rPr>
          <w:vertAlign w:val="subscript"/>
        </w:rPr>
        <w:t>4</w:t>
      </w:r>
      <w:r>
        <w:rPr>
          <w:rFonts w:hint="eastAsia"/>
        </w:rPr>
        <w:t>，由式（2</w:t>
      </w:r>
      <w:r>
        <w:t>-16</w:t>
      </w:r>
      <w:r>
        <w:rPr>
          <w:rFonts w:hint="eastAsia"/>
        </w:rPr>
        <w:t>）和式（2</w:t>
      </w:r>
      <w:r>
        <w:t>-17</w:t>
      </w:r>
      <w:r>
        <w:rPr>
          <w:rFonts w:hint="eastAsia"/>
        </w:rPr>
        <w:t>）得：</w:t>
      </w:r>
    </w:p>
    <w:p w14:paraId="15B37785">
      <w:pPr>
        <w:spacing w:line="360" w:lineRule="auto"/>
        <w:ind w:firstLine="420" w:firstLineChars="200"/>
        <w:jc w:val="center"/>
      </w:pPr>
      <w:r>
        <w:rPr>
          <w:position w:val="-62"/>
        </w:rPr>
        <w:object>
          <v:shape id="_x0000_i1091" o:spt="75" type="#_x0000_t75" style="height:83.5pt;width:209.1pt;" o:ole="t" filled="f" coordsize="21600,21600">
            <v:path/>
            <v:fill on="f" focussize="0,0"/>
            <v:stroke/>
            <v:imagedata r:id="rId122" o:title=""/>
            <o:lock v:ext="edit" aspectratio="t"/>
            <w10:wrap type="none"/>
            <w10:anchorlock/>
          </v:shape>
          <o:OLEObject Type="Embed" ProgID="Equation.3" ShapeID="_x0000_i1091" DrawAspect="Content" ObjectID="_1468075791" r:id="rId121">
            <o:LockedField>false</o:LockedField>
          </o:OLEObject>
        </w:object>
      </w:r>
    </w:p>
    <w:p w14:paraId="1073A722">
      <w:pPr>
        <w:spacing w:line="360" w:lineRule="auto"/>
      </w:pPr>
      <w:r>
        <w:rPr>
          <w:rFonts w:hint="eastAsia"/>
        </w:rPr>
        <w:t>解得稳态状态分布概率为：</w:t>
      </w:r>
    </w:p>
    <w:p w14:paraId="774585D8">
      <w:pPr>
        <w:spacing w:line="360" w:lineRule="auto"/>
        <w:jc w:val="center"/>
      </w:pPr>
      <w:r>
        <w:rPr>
          <w:position w:val="-24"/>
        </w:rPr>
        <w:object>
          <v:shape id="_x0000_i1092" o:spt="75" type="#_x0000_t75" style="height:31.9pt;width:271.25pt;" o:ole="t" filled="f" coordsize="21600,21600">
            <v:path/>
            <v:fill on="f" focussize="0,0"/>
            <v:stroke/>
            <v:imagedata r:id="rId124" o:title=""/>
            <o:lock v:ext="edit" aspectratio="t"/>
            <w10:wrap type="none"/>
            <w10:anchorlock/>
          </v:shape>
          <o:OLEObject Type="Embed" ProgID="Equation.3" ShapeID="_x0000_i1092" DrawAspect="Content" ObjectID="_1468075792" r:id="rId123">
            <o:LockedField>false</o:LockedField>
          </o:OLEObject>
        </w:object>
      </w:r>
      <w:r>
        <w:t>.</w:t>
      </w:r>
    </w:p>
    <w:p w14:paraId="4A3A388C">
      <w:pPr>
        <w:spacing w:line="360" w:lineRule="auto"/>
        <w:ind w:firstLine="420" w:firstLineChars="200"/>
      </w:pPr>
      <w:r>
        <w:rPr>
          <w:rFonts w:hint="eastAsia"/>
        </w:rPr>
        <w:t>达到稳态后的符号概率为：</w:t>
      </w:r>
    </w:p>
    <w:p w14:paraId="08D33404">
      <w:pPr>
        <w:spacing w:line="360" w:lineRule="auto"/>
        <w:ind w:firstLine="420" w:firstLineChars="200"/>
        <w:jc w:val="center"/>
      </w:pPr>
      <w:r>
        <w:rPr>
          <w:position w:val="-30"/>
        </w:rPr>
        <w:object>
          <v:shape id="_x0000_i1093" o:spt="75" type="#_x0000_t75" style="height:28.25pt;width:130.5pt;" o:ole="t" filled="f" coordsize="21600,21600">
            <v:path/>
            <v:fill on="f" focussize="0,0"/>
            <v:stroke/>
            <v:imagedata r:id="rId126" o:title=""/>
            <o:lock v:ext="edit" aspectratio="t"/>
            <w10:wrap type="none"/>
            <w10:anchorlock/>
          </v:shape>
          <o:OLEObject Type="Embed" ProgID="Equation.3" ShapeID="_x0000_i1093" DrawAspect="Content" ObjectID="_1468075793" r:id="rId125">
            <o:LockedField>false</o:LockedField>
          </o:OLEObject>
        </w:object>
      </w:r>
    </w:p>
    <w:p w14:paraId="538C34E3">
      <w:pPr>
        <w:spacing w:line="360" w:lineRule="auto"/>
        <w:ind w:firstLine="420" w:firstLineChars="200"/>
      </w:pPr>
      <w:r>
        <w:rPr>
          <w:rFonts w:hint="eastAsia"/>
        </w:rPr>
        <w:t>所以</w:t>
      </w:r>
    </w:p>
    <w:p w14:paraId="71DBF9EB">
      <w:pPr>
        <w:spacing w:line="360" w:lineRule="auto"/>
        <w:ind w:firstLine="420" w:firstLineChars="200"/>
      </w:pPr>
      <w:r>
        <w:rPr>
          <w:position w:val="-30"/>
        </w:rPr>
        <w:object>
          <v:shape id="_x0000_i1094" o:spt="75" type="#_x0000_t75" style="height:34.85pt;width:372.15pt;" o:ole="t" filled="f" coordsize="21600,21600">
            <v:path/>
            <v:fill on="f" focussize="0,0"/>
            <v:stroke/>
            <v:imagedata r:id="rId128" o:title=""/>
            <o:lock v:ext="edit" aspectratio="t"/>
            <w10:wrap type="none"/>
            <w10:anchorlock/>
          </v:shape>
          <o:OLEObject Type="Embed" ProgID="Equation.3" ShapeID="_x0000_i1094" DrawAspect="Content" ObjectID="_1468075794" r:id="rId127">
            <o:LockedField>false</o:LockedField>
          </o:OLEObject>
        </w:object>
      </w:r>
    </w:p>
    <w:p w14:paraId="4DBF3AAB">
      <w:pPr>
        <w:spacing w:line="360" w:lineRule="auto"/>
        <w:ind w:firstLine="420" w:firstLineChars="200"/>
      </w:pPr>
      <w:r>
        <w:rPr>
          <w:rFonts w:hint="eastAsia"/>
        </w:rPr>
        <w:t>同理可得</w:t>
      </w:r>
    </w:p>
    <w:p w14:paraId="74EF643A">
      <w:pPr>
        <w:spacing w:line="360" w:lineRule="auto"/>
        <w:ind w:firstLine="420" w:firstLineChars="200"/>
        <w:jc w:val="center"/>
      </w:pPr>
      <w:r>
        <w:rPr>
          <w:position w:val="-30"/>
        </w:rPr>
        <w:object>
          <v:shape id="_x0000_i1095" o:spt="75" type="#_x0000_t75" style="height:34.85pt;width:166.05pt;" o:ole="t" filled="f" coordsize="21600,21600">
            <v:path/>
            <v:fill on="f" focussize="0,0"/>
            <v:stroke/>
            <v:imagedata r:id="rId130" o:title=""/>
            <o:lock v:ext="edit" aspectratio="t"/>
            <w10:wrap type="none"/>
            <w10:anchorlock/>
          </v:shape>
          <o:OLEObject Type="Embed" ProgID="Equation.3" ShapeID="_x0000_i1095" DrawAspect="Content" ObjectID="_1468075795" r:id="rId129">
            <o:LockedField>false</o:LockedField>
          </o:OLEObject>
        </w:object>
      </w:r>
      <w:r>
        <w:t>.</w:t>
      </w:r>
    </w:p>
    <w:p w14:paraId="13F8E0A4">
      <w:pPr>
        <w:spacing w:line="360" w:lineRule="auto"/>
        <w:ind w:firstLine="420" w:firstLineChars="200"/>
      </w:pPr>
      <w:r>
        <w:rPr>
          <w:rFonts w:hint="eastAsia"/>
        </w:rPr>
        <w:t>以上我们按离散和连续两大类，从简到繁，分析了离散单符号信源、离散序列信源、马尔可夫信源、连续单符号信源、连续序列信源、波形信源的数学模型，也对马尔可夫信源的状态描述和稳态分布作了进一步的分析，这是我们后续内容的数学基础。</w:t>
      </w:r>
    </w:p>
    <w:p w14:paraId="69273E04">
      <w:pPr>
        <w:widowControl/>
        <w:jc w:val="left"/>
        <w:rPr>
          <w:rFonts w:hint="eastAsia"/>
        </w:rPr>
      </w:pPr>
    </w:p>
    <w:p w14:paraId="6E81A4C3">
      <w:pPr>
        <w:widowControl/>
        <w:jc w:val="left"/>
      </w:pPr>
      <w:r>
        <w:rPr>
          <w:rFonts w:hint="eastAsia"/>
        </w:rPr>
        <w:t>2</w:t>
      </w:r>
      <w:r>
        <w:t xml:space="preserve">.2 </w:t>
      </w:r>
      <w:r>
        <w:rPr>
          <w:rFonts w:hint="eastAsia"/>
        </w:rPr>
        <w:t>离散单符号信源信息熵</w:t>
      </w:r>
    </w:p>
    <w:p w14:paraId="201C264A">
      <w:pPr>
        <w:spacing w:line="360" w:lineRule="auto"/>
        <w:ind w:firstLine="420" w:firstLineChars="200"/>
      </w:pPr>
      <w:r>
        <w:rPr>
          <w:rFonts w:hint="eastAsia"/>
        </w:rPr>
        <w:t>上一节我们对信源进行了分类，并分别建立了其数学模型。</w:t>
      </w:r>
    </w:p>
    <w:p w14:paraId="5A205FFB">
      <w:pPr>
        <w:spacing w:line="360" w:lineRule="auto"/>
        <w:ind w:firstLine="420" w:firstLineChars="200"/>
      </w:pPr>
      <w:r>
        <w:rPr>
          <w:rFonts w:hint="eastAsia"/>
        </w:rPr>
        <w:t>从本节开始，我们将以数学模型为基础，以信源的一个重要参数</w:t>
      </w:r>
      <w:r>
        <w:t>—</w:t>
      </w:r>
      <w:r>
        <w:rPr>
          <w:rFonts w:hint="eastAsia"/>
        </w:rPr>
        <w:t>熵</w:t>
      </w:r>
      <w:r>
        <w:t>—</w:t>
      </w:r>
      <w:r>
        <w:rPr>
          <w:rFonts w:hint="eastAsia"/>
        </w:rPr>
        <w:t>为中心，对信源进行深入分析。本节讨论最简单的信源</w:t>
      </w:r>
      <w:r>
        <w:t>—</w:t>
      </w:r>
      <w:r>
        <w:rPr>
          <w:rFonts w:hint="eastAsia"/>
        </w:rPr>
        <w:t>离散单符号信源。</w:t>
      </w:r>
    </w:p>
    <w:p w14:paraId="4E13508F">
      <w:pPr>
        <w:spacing w:line="360" w:lineRule="auto"/>
        <w:ind w:firstLine="420" w:firstLineChars="200"/>
      </w:pPr>
      <w:r>
        <w:rPr>
          <w:rFonts w:hint="eastAsia"/>
        </w:rPr>
        <w:t>2</w:t>
      </w:r>
      <w:r>
        <w:t xml:space="preserve">.2.1 </w:t>
      </w:r>
      <w:r>
        <w:rPr>
          <w:rFonts w:hint="eastAsia"/>
        </w:rPr>
        <w:t>自信息量</w:t>
      </w:r>
    </w:p>
    <w:p w14:paraId="266C9479">
      <w:pPr>
        <w:spacing w:line="360" w:lineRule="auto"/>
        <w:ind w:firstLine="420" w:firstLineChars="200"/>
      </w:pPr>
      <w:r>
        <w:rPr>
          <w:rFonts w:hint="eastAsia"/>
        </w:rPr>
        <w:t>公式（1</w:t>
      </w:r>
      <w:r>
        <w:t>-1</w:t>
      </w:r>
      <w:r>
        <w:rPr>
          <w:rFonts w:hint="eastAsia"/>
        </w:rPr>
        <w:t>）给出了一个具有不确定性的信源</w:t>
      </w:r>
      <w:r>
        <w:rPr>
          <w:rFonts w:hint="eastAsia"/>
          <w:i/>
        </w:rPr>
        <w:t>x</w:t>
      </w:r>
      <w:r>
        <w:rPr>
          <w:i/>
          <w:vertAlign w:val="subscript"/>
        </w:rPr>
        <w:t>i</w:t>
      </w:r>
      <w:r>
        <w:rPr>
          <w:rFonts w:hint="eastAsia"/>
        </w:rPr>
        <w:t>所包含信息量多少的度量，为方便使用起见，我们重写如下：</w:t>
      </w:r>
    </w:p>
    <w:p w14:paraId="5158AA73">
      <w:pPr>
        <w:spacing w:line="360" w:lineRule="auto"/>
        <w:ind w:firstLine="420" w:firstLineChars="200"/>
        <w:jc w:val="right"/>
      </w:pPr>
      <w:r>
        <w:rPr>
          <w:position w:val="-30"/>
        </w:rPr>
        <w:object>
          <v:shape id="_x0000_i1096" o:spt="75" type="#_x0000_t75" style="height:34.85pt;width:157.5pt;" o:ole="t" filled="f" coordsize="21600,21600">
            <v:path/>
            <v:fill on="f" focussize="0,0"/>
            <v:stroke/>
            <v:imagedata r:id="rId132" o:title=""/>
            <o:lock v:ext="edit" aspectratio="t"/>
            <w10:wrap type="none"/>
            <w10:anchorlock/>
          </v:shape>
          <o:OLEObject Type="Embed" ProgID="Equation.3" ShapeID="_x0000_i1096" DrawAspect="Content" ObjectID="_1468075796" r:id="rId131">
            <o:LockedField>false</o:LockedField>
          </o:OLEObject>
        </w:object>
      </w:r>
      <w:r>
        <w:t xml:space="preserve">                     </w:t>
      </w:r>
      <w:r>
        <w:rPr>
          <w:rFonts w:hint="eastAsia"/>
        </w:rPr>
        <w:t>（2</w:t>
      </w:r>
      <w:r>
        <w:t>-18</w:t>
      </w:r>
      <w:r>
        <w:rPr>
          <w:rFonts w:hint="eastAsia"/>
        </w:rPr>
        <w:t>）</w:t>
      </w:r>
    </w:p>
    <w:p w14:paraId="2CC6DDC7">
      <w:pPr>
        <w:spacing w:line="360" w:lineRule="auto"/>
      </w:pPr>
      <w:r>
        <w:rPr>
          <w:rFonts w:hint="eastAsia"/>
        </w:rPr>
        <w:t>我们把</w:t>
      </w:r>
      <w:r>
        <w:rPr>
          <w:rFonts w:hint="eastAsia"/>
          <w:i/>
        </w:rPr>
        <w:t>I</w:t>
      </w:r>
      <w:r>
        <w:t>(</w:t>
      </w:r>
      <w:r>
        <w:rPr>
          <w:i/>
        </w:rPr>
        <w:t>x</w:t>
      </w:r>
      <w:r>
        <w:rPr>
          <w:i/>
          <w:vertAlign w:val="subscript"/>
        </w:rPr>
        <w:t>i</w:t>
      </w:r>
      <w:r>
        <w:t>)</w:t>
      </w:r>
      <w:r>
        <w:rPr>
          <w:rFonts w:hint="eastAsia"/>
        </w:rPr>
        <w:t>叫做信源</w:t>
      </w:r>
      <w:r>
        <w:rPr>
          <w:rFonts w:hint="eastAsia"/>
          <w:i/>
        </w:rPr>
        <w:t>x</w:t>
      </w:r>
      <w:r>
        <w:rPr>
          <w:i/>
          <w:vertAlign w:val="subscript"/>
        </w:rPr>
        <w:t>i</w:t>
      </w:r>
      <w:r>
        <w:rPr>
          <w:rFonts w:hint="eastAsia"/>
        </w:rPr>
        <w:t>的自信息量。</w:t>
      </w:r>
    </w:p>
    <w:p w14:paraId="7C1920FF">
      <w:pPr>
        <w:spacing w:line="360" w:lineRule="auto"/>
        <w:ind w:firstLine="422" w:firstLineChars="200"/>
      </w:pPr>
      <w:r>
        <w:rPr>
          <w:rFonts w:hint="eastAsia"/>
          <w:b/>
        </w:rPr>
        <w:t>自信息量的物理含义是</w:t>
      </w:r>
      <w:r>
        <w:rPr>
          <w:rFonts w:hint="eastAsia"/>
        </w:rPr>
        <w:t>：由于离散单符号信源表示为其概率空间</w:t>
      </w:r>
      <w:r>
        <w:rPr>
          <w:position w:val="-32"/>
        </w:rPr>
        <w:object>
          <v:shape id="_x0000_i1097" o:spt="75" type="#_x0000_t75" style="height:43.75pt;width:148.95pt;" o:ole="t" filled="f" coordsize="21600,21600">
            <v:path/>
            <v:fill on="f" focussize="0,0"/>
            <v:stroke/>
            <v:imagedata r:id="rId134" o:title=""/>
            <o:lock v:ext="edit" aspectratio="t"/>
            <w10:wrap type="none"/>
            <w10:anchorlock/>
          </v:shape>
          <o:OLEObject Type="Embed" ProgID="Equation.3" ShapeID="_x0000_i1097" DrawAspect="Content" ObjectID="_1468075797" r:id="rId133">
            <o:LockedField>false</o:LockedField>
          </o:OLEObject>
        </w:object>
      </w:r>
      <w:r>
        <w:rPr>
          <w:rFonts w:hint="eastAsia"/>
        </w:rPr>
        <w:t>，也就是说，该信源X在某一时刻的取值</w:t>
      </w:r>
      <w:r>
        <w:rPr>
          <w:rFonts w:hint="eastAsia"/>
          <w:i/>
        </w:rPr>
        <w:t>x</w:t>
      </w:r>
      <w:r>
        <w:rPr>
          <w:i/>
          <w:vertAlign w:val="subscript"/>
        </w:rPr>
        <w:t>i</w:t>
      </w:r>
      <w:r>
        <w:rPr>
          <w:rFonts w:hint="eastAsia"/>
        </w:rPr>
        <w:t>可能是</w:t>
      </w:r>
      <w:r>
        <w:rPr>
          <w:rFonts w:hint="eastAsia"/>
          <w:i/>
        </w:rPr>
        <w:t>x</w:t>
      </w:r>
      <w:r>
        <w:rPr>
          <w:vertAlign w:val="subscript"/>
        </w:rPr>
        <w:t>1</w:t>
      </w:r>
      <w:r>
        <w:rPr>
          <w:rFonts w:hint="eastAsia"/>
        </w:rPr>
        <w:t>，可能是</w:t>
      </w:r>
      <w:r>
        <w:rPr>
          <w:rFonts w:hint="eastAsia"/>
          <w:i/>
        </w:rPr>
        <w:t>x</w:t>
      </w:r>
      <w:r>
        <w:rPr>
          <w:vertAlign w:val="subscript"/>
        </w:rPr>
        <w:t>2</w:t>
      </w:r>
      <w:r>
        <w:rPr>
          <w:rFonts w:hint="eastAsia"/>
        </w:rPr>
        <w:t>，</w:t>
      </w:r>
      <w:r>
        <w:t>…</w:t>
      </w:r>
      <w:r>
        <w:rPr>
          <w:rFonts w:hint="eastAsia"/>
        </w:rPr>
        <w:t>，也可能是</w:t>
      </w:r>
      <w:r>
        <w:rPr>
          <w:rFonts w:hint="eastAsia"/>
          <w:i/>
        </w:rPr>
        <w:t>x</w:t>
      </w:r>
      <w:r>
        <w:rPr>
          <w:i/>
          <w:vertAlign w:val="subscript"/>
        </w:rPr>
        <w:t>n</w:t>
      </w:r>
      <w:r>
        <w:rPr>
          <w:rFonts w:hint="eastAsia"/>
        </w:rPr>
        <w:t>，分别以概率</w:t>
      </w:r>
      <w:r>
        <w:rPr>
          <w:rFonts w:hint="eastAsia"/>
          <w:i/>
        </w:rPr>
        <w:t>p</w:t>
      </w:r>
      <w:r>
        <w:rPr>
          <w:vertAlign w:val="subscript"/>
        </w:rPr>
        <w:t>1</w:t>
      </w:r>
      <w:r>
        <w:rPr>
          <w:rFonts w:hint="eastAsia"/>
        </w:rPr>
        <w:t>、</w:t>
      </w:r>
      <w:r>
        <w:rPr>
          <w:rFonts w:hint="eastAsia"/>
          <w:i/>
        </w:rPr>
        <w:t>p</w:t>
      </w:r>
      <w:r>
        <w:rPr>
          <w:vertAlign w:val="subscript"/>
        </w:rPr>
        <w:t>2</w:t>
      </w:r>
      <w:r>
        <w:rPr>
          <w:rFonts w:hint="eastAsia"/>
          <w:vertAlign w:val="subscript"/>
        </w:rPr>
        <w:t>、</w:t>
      </w:r>
      <w:r>
        <w:rPr>
          <w:vertAlign w:val="subscript"/>
        </w:rPr>
        <w:t>…</w:t>
      </w:r>
      <w:r>
        <w:rPr>
          <w:rFonts w:hint="eastAsia"/>
          <w:vertAlign w:val="subscript"/>
        </w:rPr>
        <w:t>、</w:t>
      </w:r>
      <w:r>
        <w:rPr>
          <w:rFonts w:hint="eastAsia"/>
          <w:i/>
        </w:rPr>
        <w:t>p</w:t>
      </w:r>
      <w:r>
        <w:rPr>
          <w:rFonts w:hint="eastAsia"/>
          <w:i/>
          <w:vertAlign w:val="subscript"/>
        </w:rPr>
        <w:t>n</w:t>
      </w:r>
      <w:r>
        <w:rPr>
          <w:rFonts w:hint="eastAsia"/>
        </w:rPr>
        <w:t>取得；或者说，在通信过程发生之前，接收者对该信源符号是有不确定性的，只有当该信源符号通过信道传输到接收端以后，收信者才能够知晓该符号，消除了关于该符号的不确定性；根据“</w:t>
      </w:r>
      <w:r>
        <w:rPr>
          <w:rFonts w:hint="eastAsia"/>
          <w:b/>
          <w:color w:val="000000"/>
        </w:rPr>
        <w:t>信息是能使不确定性减少或者消除的东西</w:t>
      </w:r>
      <w:r>
        <w:rPr>
          <w:rFonts w:hint="eastAsia"/>
        </w:rPr>
        <w:t>”的信息定义，收信者得到了信息；得到信息的多少，等于该符号所包含的全部信息量（假定接收到该符号后完全知晓了该符号，也就完全消除了其不确定性）。我们把这个信息量叫做该符号</w:t>
      </w:r>
      <w:r>
        <w:rPr>
          <w:rFonts w:hint="eastAsia"/>
          <w:i/>
        </w:rPr>
        <w:t>x</w:t>
      </w:r>
      <w:r>
        <w:rPr>
          <w:i/>
          <w:vertAlign w:val="subscript"/>
        </w:rPr>
        <w:t>i</w:t>
      </w:r>
      <w:r>
        <w:rPr>
          <w:rFonts w:hint="eastAsia"/>
        </w:rPr>
        <w:t>的自信息量，其大小等于该符号</w:t>
      </w:r>
      <w:r>
        <w:rPr>
          <w:rFonts w:hint="eastAsia"/>
          <w:i/>
        </w:rPr>
        <w:t>x</w:t>
      </w:r>
      <w:r>
        <w:rPr>
          <w:i/>
          <w:vertAlign w:val="subscript"/>
        </w:rPr>
        <w:t>i</w:t>
      </w:r>
      <w:r>
        <w:rPr>
          <w:rFonts w:hint="eastAsia"/>
        </w:rPr>
        <w:t>出现的概率的倒数再取对数，当取以2为底的对数时，得到的数值单位比特，用</w:t>
      </w:r>
      <w:r>
        <w:rPr>
          <w:rFonts w:hint="eastAsia"/>
          <w:i/>
        </w:rPr>
        <w:t>bit</w:t>
      </w:r>
      <w:r>
        <w:rPr>
          <w:rFonts w:hint="eastAsia"/>
        </w:rPr>
        <w:t>（或</w:t>
      </w:r>
      <w:r>
        <w:rPr>
          <w:rFonts w:hint="eastAsia"/>
          <w:i/>
        </w:rPr>
        <w:t>b</w:t>
      </w:r>
      <w:r>
        <w:rPr>
          <w:rFonts w:hint="eastAsia"/>
        </w:rPr>
        <w:t>）表示。</w:t>
      </w:r>
    </w:p>
    <w:p w14:paraId="2EE6379B">
      <w:pPr>
        <w:spacing w:line="360" w:lineRule="auto"/>
        <w:ind w:firstLine="420" w:firstLineChars="200"/>
      </w:pPr>
      <w:r>
        <w:rPr>
          <w:rFonts w:hint="eastAsia"/>
        </w:rPr>
        <w:t>例如：二进制单符号离散信源，其取值可以为0或者1，设其概率空间为</w:t>
      </w:r>
      <w:r>
        <w:rPr>
          <w:position w:val="-30"/>
        </w:rPr>
        <w:object>
          <v:shape id="_x0000_i1098" o:spt="75" type="#_x0000_t75" style="height:41.1pt;width:104.55pt;" o:ole="t" filled="f" coordsize="21600,21600">
            <v:path/>
            <v:fill on="f" focussize="0,0"/>
            <v:stroke/>
            <v:imagedata r:id="rId136" o:title=""/>
            <o:lock v:ext="edit" aspectratio="t"/>
            <w10:wrap type="none"/>
            <w10:anchorlock/>
          </v:shape>
          <o:OLEObject Type="Embed" ProgID="Equation.3" ShapeID="_x0000_i1098" DrawAspect="Content" ObjectID="_1468075798" r:id="rId135">
            <o:LockedField>false</o:LockedField>
          </o:OLEObject>
        </w:object>
      </w:r>
      <w:r>
        <w:rPr>
          <w:rFonts w:hint="eastAsia"/>
        </w:rPr>
        <w:t>，则符号取值0和符号取值1各包含的自信息量为：</w:t>
      </w:r>
    </w:p>
    <w:p w14:paraId="190C846D">
      <w:pPr>
        <w:spacing w:line="360" w:lineRule="auto"/>
        <w:ind w:firstLine="420" w:firstLineChars="200"/>
        <w:jc w:val="center"/>
      </w:pPr>
      <w:r>
        <w:rPr>
          <w:position w:val="-24"/>
        </w:rPr>
        <w:object>
          <v:shape id="_x0000_i1099" o:spt="75" type="#_x0000_t75" style="height:31.9pt;width:119.35pt;" o:ole="t" filled="f" coordsize="21600,21600">
            <v:path/>
            <v:fill on="f" focussize="0,0"/>
            <v:stroke/>
            <v:imagedata r:id="rId138" o:title=""/>
            <o:lock v:ext="edit" aspectratio="t"/>
            <w10:wrap type="none"/>
            <w10:anchorlock/>
          </v:shape>
          <o:OLEObject Type="Embed" ProgID="Equation.3" ShapeID="_x0000_i1099" DrawAspect="Content" ObjectID="_1468075799" r:id="rId137">
            <o:LockedField>false</o:LockedField>
          </o:OLEObject>
        </w:object>
      </w:r>
    </w:p>
    <w:p w14:paraId="21D24AFB">
      <w:pPr>
        <w:spacing w:line="360" w:lineRule="auto"/>
        <w:ind w:firstLine="420" w:firstLineChars="200"/>
        <w:jc w:val="center"/>
      </w:pPr>
      <w:r>
        <w:rPr>
          <w:position w:val="-24"/>
        </w:rPr>
        <w:object>
          <v:shape id="_x0000_i1100" o:spt="75" type="#_x0000_t75" style="height:31.9pt;width:138.75pt;" o:ole="t" filled="f" coordsize="21600,21600">
            <v:path/>
            <v:fill on="f" focussize="0,0"/>
            <v:stroke/>
            <v:imagedata r:id="rId140" o:title=""/>
            <o:lock v:ext="edit" aspectratio="t"/>
            <w10:wrap type="none"/>
            <w10:anchorlock/>
          </v:shape>
          <o:OLEObject Type="Embed" ProgID="Equation.3" ShapeID="_x0000_i1100" DrawAspect="Content" ObjectID="_1468075800" r:id="rId139">
            <o:LockedField>false</o:LockedField>
          </o:OLEObject>
        </w:object>
      </w:r>
    </w:p>
    <w:p w14:paraId="768AA78F">
      <w:pPr>
        <w:spacing w:line="360" w:lineRule="auto"/>
        <w:ind w:firstLine="420" w:firstLineChars="200"/>
      </w:pPr>
      <w:r>
        <w:rPr>
          <w:rFonts w:hint="eastAsia"/>
        </w:rPr>
        <w:t>不难看出，自信息量具有以下性质：</w:t>
      </w:r>
    </w:p>
    <w:p w14:paraId="4BF1C816">
      <w:pPr>
        <w:spacing w:line="360" w:lineRule="auto"/>
        <w:ind w:firstLine="420" w:firstLineChars="200"/>
      </w:pPr>
      <w:r>
        <w:rPr>
          <w:rFonts w:hint="eastAsia"/>
        </w:rPr>
        <w:t>（1）</w:t>
      </w:r>
      <w:r>
        <w:rPr>
          <w:position w:val="-12"/>
        </w:rPr>
        <w:object>
          <v:shape id="_x0000_i1101" o:spt="75" type="#_x0000_t75" style="height:18.75pt;width:127.25pt;" o:ole="t" filled="f" coordsize="21600,21600">
            <v:path/>
            <v:fill on="f" focussize="0,0"/>
            <v:stroke/>
            <v:imagedata r:id="rId142" o:title=""/>
            <o:lock v:ext="edit" aspectratio="t"/>
            <w10:wrap type="none"/>
            <w10:anchorlock/>
          </v:shape>
          <o:OLEObject Type="Embed" ProgID="Equation.3" ShapeID="_x0000_i1101" DrawAspect="Content" ObjectID="_1468075801" r:id="rId141">
            <o:LockedField>false</o:LockedField>
          </o:OLEObject>
        </w:object>
      </w:r>
      <w:r>
        <w:rPr>
          <w:rFonts w:hint="eastAsia"/>
        </w:rPr>
        <w:t>，确定性事件不包含任何信息量；</w:t>
      </w:r>
    </w:p>
    <w:p w14:paraId="55CA7FD5">
      <w:pPr>
        <w:spacing w:line="360" w:lineRule="auto"/>
        <w:ind w:firstLine="420" w:firstLineChars="200"/>
      </w:pPr>
      <w:r>
        <w:rPr>
          <w:rFonts w:hint="eastAsia"/>
        </w:rPr>
        <w:t>（2）</w:t>
      </w:r>
      <w:r>
        <w:rPr>
          <w:position w:val="-12"/>
        </w:rPr>
        <w:object>
          <v:shape id="_x0000_i1102" o:spt="75" type="#_x0000_t75" style="height:18.75pt;width:132.5pt;" o:ole="t" filled="f" coordsize="21600,21600">
            <v:path/>
            <v:fill on="f" focussize="0,0"/>
            <v:stroke/>
            <v:imagedata r:id="rId144" o:title=""/>
            <o:lock v:ext="edit" aspectratio="t"/>
            <w10:wrap type="none"/>
            <w10:anchorlock/>
          </v:shape>
          <o:OLEObject Type="Embed" ProgID="Equation.3" ShapeID="_x0000_i1102" DrawAspect="Content" ObjectID="_1468075802" r:id="rId143">
            <o:LockedField>false</o:LockedField>
          </o:OLEObject>
        </w:object>
      </w:r>
      <w:r>
        <w:rPr>
          <w:rFonts w:hint="eastAsia"/>
        </w:rPr>
        <w:t>，出现的概率越小，包含的信息量越大；</w:t>
      </w:r>
    </w:p>
    <w:p w14:paraId="327D7AD3">
      <w:pPr>
        <w:spacing w:line="360" w:lineRule="auto"/>
        <w:ind w:firstLine="420" w:firstLineChars="200"/>
      </w:pPr>
      <w:r>
        <w:rPr>
          <w:rFonts w:hint="eastAsia"/>
        </w:rPr>
        <w:t>（3）非负性：</w:t>
      </w:r>
      <w:r>
        <w:rPr>
          <w:position w:val="-12"/>
        </w:rPr>
        <w:object>
          <v:shape id="_x0000_i1103" o:spt="75" type="#_x0000_t75" style="height:18.75pt;width:66.75pt;" o:ole="t" filled="f" coordsize="21600,21600">
            <v:path/>
            <v:fill on="f" focussize="0,0"/>
            <v:stroke/>
            <v:imagedata r:id="rId146" o:title=""/>
            <o:lock v:ext="edit" aspectratio="t"/>
            <w10:wrap type="none"/>
            <w10:anchorlock/>
          </v:shape>
          <o:OLEObject Type="Embed" ProgID="Equation.3" ShapeID="_x0000_i1103" DrawAspect="Content" ObjectID="_1468075803" r:id="rId145">
            <o:LockedField>false</o:LockedField>
          </o:OLEObject>
        </w:object>
      </w:r>
      <w:r>
        <w:rPr>
          <w:rFonts w:hint="eastAsia"/>
        </w:rPr>
        <w:t>，所以</w:t>
      </w:r>
      <w:r>
        <w:rPr>
          <w:position w:val="-30"/>
        </w:rPr>
        <w:object>
          <v:shape id="_x0000_i1104" o:spt="75" type="#_x0000_t75" style="height:34.85pt;width:77.25pt;" o:ole="t" filled="f" coordsize="21600,21600">
            <v:path/>
            <v:fill on="f" focussize="0,0"/>
            <v:stroke/>
            <v:imagedata r:id="rId148" o:title=""/>
            <o:lock v:ext="edit" aspectratio="t"/>
            <w10:wrap type="none"/>
            <w10:anchorlock/>
          </v:shape>
          <o:OLEObject Type="Embed" ProgID="Equation.3" ShapeID="_x0000_i1104" DrawAspect="Content" ObjectID="_1468075804" r:id="rId147">
            <o:LockedField>false</o:LockedField>
          </o:OLEObject>
        </w:object>
      </w:r>
      <w:r>
        <w:rPr>
          <w:rFonts w:hint="eastAsia"/>
        </w:rPr>
        <w:t>，故</w:t>
      </w:r>
      <w:r>
        <w:rPr>
          <w:position w:val="-30"/>
        </w:rPr>
        <w:object>
          <v:shape id="_x0000_i1105" o:spt="75" type="#_x0000_t75" style="height:34.85pt;width:117.7pt;" o:ole="t" filled="f" coordsize="21600,21600">
            <v:path/>
            <v:fill on="f" focussize="0,0"/>
            <v:stroke/>
            <v:imagedata r:id="rId150" o:title=""/>
            <o:lock v:ext="edit" aspectratio="t"/>
            <w10:wrap type="none"/>
            <w10:anchorlock/>
          </v:shape>
          <o:OLEObject Type="Embed" ProgID="Equation.3" ShapeID="_x0000_i1105" DrawAspect="Content" ObjectID="_1468075805" r:id="rId149">
            <o:LockedField>false</o:LockedField>
          </o:OLEObject>
        </w:object>
      </w:r>
      <w:r>
        <w:rPr>
          <w:rFonts w:hint="eastAsia"/>
        </w:rPr>
        <w:t>；</w:t>
      </w:r>
    </w:p>
    <w:p w14:paraId="068B4636">
      <w:pPr>
        <w:spacing w:line="360" w:lineRule="auto"/>
        <w:ind w:firstLine="420" w:firstLineChars="200"/>
      </w:pPr>
      <w:r>
        <w:rPr>
          <w:rFonts w:hint="eastAsia"/>
        </w:rPr>
        <w:t>（4）可加性：如果符号</w:t>
      </w:r>
      <w:r>
        <w:rPr>
          <w:rFonts w:hint="eastAsia"/>
          <w:i/>
        </w:rPr>
        <w:t>x</w:t>
      </w:r>
      <w:r>
        <w:rPr>
          <w:i/>
          <w:vertAlign w:val="subscript"/>
        </w:rPr>
        <w:t>i</w:t>
      </w:r>
      <w:r>
        <w:rPr>
          <w:rFonts w:hint="eastAsia"/>
        </w:rPr>
        <w:t>中包含</w:t>
      </w:r>
      <w:r>
        <w:rPr>
          <w:position w:val="-12"/>
        </w:rPr>
        <w:object>
          <v:shape id="_x0000_i1106" o:spt="75" type="#_x0000_t75" style="height:18.75pt;width:26.95pt;" o:ole="t" filled="f" coordsize="21600,21600">
            <v:path/>
            <v:fill on="f" focussize="0,0"/>
            <v:stroke/>
            <v:imagedata r:id="rId152" o:title=""/>
            <o:lock v:ext="edit" aspectratio="t"/>
            <w10:wrap type="none"/>
            <w10:anchorlock/>
          </v:shape>
          <o:OLEObject Type="Embed" ProgID="Equation.3" ShapeID="_x0000_i1106" DrawAspect="Content" ObjectID="_1468075806" r:id="rId151">
            <o:LockedField>false</o:LockedField>
          </o:OLEObject>
        </w:object>
      </w:r>
      <w:r>
        <w:rPr>
          <w:rFonts w:hint="eastAsia"/>
        </w:rPr>
        <w:t>的信息量，符号</w:t>
      </w:r>
      <w:r>
        <w:rPr>
          <w:i/>
        </w:rPr>
        <w:t>y</w:t>
      </w:r>
      <w:r>
        <w:rPr>
          <w:i/>
          <w:vertAlign w:val="subscript"/>
        </w:rPr>
        <w:t>j</w:t>
      </w:r>
      <w:r>
        <w:rPr>
          <w:rFonts w:hint="eastAsia"/>
        </w:rPr>
        <w:t>中包含</w:t>
      </w:r>
      <w:r>
        <w:rPr>
          <w:position w:val="-14"/>
        </w:rPr>
        <w:object>
          <v:shape id="_x0000_i1107" o:spt="75" type="#_x0000_t75" style="height:20.4pt;width:29.9pt;" o:ole="t" filled="f" coordsize="21600,21600">
            <v:path/>
            <v:fill on="f" focussize="0,0"/>
            <v:stroke/>
            <v:imagedata r:id="rId154" o:title=""/>
            <o:lock v:ext="edit" aspectratio="t"/>
            <w10:wrap type="none"/>
            <w10:anchorlock/>
          </v:shape>
          <o:OLEObject Type="Embed" ProgID="Equation.3" ShapeID="_x0000_i1107" DrawAspect="Content" ObjectID="_1468075807" r:id="rId153">
            <o:LockedField>false</o:LockedField>
          </o:OLEObject>
        </w:object>
      </w:r>
      <w:r>
        <w:rPr>
          <w:rFonts w:hint="eastAsia"/>
        </w:rPr>
        <w:t>的信息量，则符号</w:t>
      </w:r>
      <w:r>
        <w:rPr>
          <w:rFonts w:hint="eastAsia"/>
          <w:i/>
        </w:rPr>
        <w:t>x</w:t>
      </w:r>
      <w:r>
        <w:rPr>
          <w:i/>
          <w:vertAlign w:val="subscript"/>
        </w:rPr>
        <w:t>i</w:t>
      </w:r>
      <w:r>
        <w:rPr>
          <w:rFonts w:hint="eastAsia"/>
        </w:rPr>
        <w:t>和</w:t>
      </w:r>
      <w:r>
        <w:rPr>
          <w:i/>
        </w:rPr>
        <w:t>y</w:t>
      </w:r>
      <w:r>
        <w:rPr>
          <w:i/>
          <w:vertAlign w:val="subscript"/>
        </w:rPr>
        <w:t>j</w:t>
      </w:r>
      <w:r>
        <w:rPr>
          <w:rFonts w:hint="eastAsia"/>
        </w:rPr>
        <w:t>同时出现包含的信息量，为两者的自信息量之和（假定两者互相独立）：</w:t>
      </w:r>
    </w:p>
    <w:p w14:paraId="7273DBC2">
      <w:pPr>
        <w:spacing w:line="360" w:lineRule="auto"/>
        <w:ind w:firstLine="420" w:firstLineChars="200"/>
        <w:jc w:val="center"/>
      </w:pPr>
      <w:r>
        <w:rPr>
          <w:position w:val="-14"/>
        </w:rPr>
        <w:object>
          <v:shape id="_x0000_i1108" o:spt="75" type="#_x0000_t75" style="height:20.4pt;width:132.8pt;" o:ole="t" filled="f" coordsize="21600,21600">
            <v:path/>
            <v:fill on="f" focussize="0,0"/>
            <v:stroke/>
            <v:imagedata r:id="rId156" o:title=""/>
            <o:lock v:ext="edit" aspectratio="t"/>
            <w10:wrap type="none"/>
            <w10:anchorlock/>
          </v:shape>
          <o:OLEObject Type="Embed" ProgID="Equation.3" ShapeID="_x0000_i1108" DrawAspect="Content" ObjectID="_1468075808" r:id="rId155">
            <o:LockedField>false</o:LockedField>
          </o:OLEObject>
        </w:object>
      </w:r>
    </w:p>
    <w:p w14:paraId="4FAA48F8">
      <w:pPr>
        <w:spacing w:line="360" w:lineRule="auto"/>
        <w:ind w:firstLine="420" w:firstLineChars="200"/>
      </w:pPr>
      <w:r>
        <w:rPr>
          <w:rFonts w:hint="eastAsia"/>
        </w:rPr>
        <w:t>这是因为，两者同时出现的概率（联合概率）</w:t>
      </w:r>
      <w:r>
        <w:rPr>
          <w:position w:val="-14"/>
        </w:rPr>
        <w:object>
          <v:shape id="_x0000_i1109" o:spt="75" type="#_x0000_t75" style="height:20.4pt;width:122.95pt;" o:ole="t" filled="f" coordsize="21600,21600">
            <v:path/>
            <v:fill on="f" focussize="0,0"/>
            <v:stroke/>
            <v:imagedata r:id="rId158" o:title=""/>
            <o:lock v:ext="edit" aspectratio="t"/>
            <w10:wrap type="none"/>
            <w10:anchorlock/>
          </v:shape>
          <o:OLEObject Type="Embed" ProgID="Equation.3" ShapeID="_x0000_i1109" DrawAspect="Content" ObjectID="_1468075809" r:id="rId157">
            <o:LockedField>false</o:LockedField>
          </o:OLEObject>
        </w:object>
      </w:r>
      <w:r>
        <w:rPr>
          <w:rFonts w:hint="eastAsia"/>
        </w:rPr>
        <w:t>，故有</w:t>
      </w:r>
      <w:r>
        <w:rPr>
          <w:position w:val="-14"/>
        </w:rPr>
        <w:object>
          <v:shape id="_x0000_i1110" o:spt="75" type="#_x0000_t75" style="height:20.4pt;width:132.8pt;" o:ole="t" filled="f" coordsize="21600,21600">
            <v:path/>
            <v:fill on="f" focussize="0,0"/>
            <v:stroke/>
            <v:imagedata r:id="rId156" o:title=""/>
            <o:lock v:ext="edit" aspectratio="t"/>
            <w10:wrap type="none"/>
            <w10:anchorlock/>
          </v:shape>
          <o:OLEObject Type="Embed" ProgID="Equation.3" ShapeID="_x0000_i1110" DrawAspect="Content" ObjectID="_1468075810" r:id="rId159">
            <o:LockedField>false</o:LockedField>
          </o:OLEObject>
        </w:object>
      </w:r>
      <w:r>
        <w:rPr>
          <w:rFonts w:hint="eastAsia"/>
        </w:rPr>
        <w:t>。</w:t>
      </w:r>
    </w:p>
    <w:p w14:paraId="450BA7AF">
      <w:pPr>
        <w:spacing w:line="360" w:lineRule="auto"/>
        <w:ind w:firstLine="420" w:firstLineChars="200"/>
      </w:pPr>
      <w:r>
        <w:rPr>
          <w:rFonts w:hint="eastAsia"/>
        </w:rPr>
        <w:t>2</w:t>
      </w:r>
      <w:r>
        <w:t xml:space="preserve">.2.2 </w:t>
      </w:r>
      <w:r>
        <w:rPr>
          <w:rFonts w:hint="eastAsia"/>
        </w:rPr>
        <w:t>离散单符号信源熵</w:t>
      </w:r>
    </w:p>
    <w:p w14:paraId="27F1AE99">
      <w:pPr>
        <w:spacing w:line="360" w:lineRule="auto"/>
        <w:ind w:firstLine="420" w:firstLineChars="200"/>
      </w:pPr>
      <w:r>
        <w:rPr>
          <w:rFonts w:hint="eastAsia"/>
        </w:rPr>
        <w:t>简单来说，离散单符号信源的熵就是其平均不确定性。</w:t>
      </w:r>
    </w:p>
    <w:p w14:paraId="143097E3">
      <w:pPr>
        <w:spacing w:line="360" w:lineRule="auto"/>
        <w:ind w:firstLine="420" w:firstLineChars="200"/>
      </w:pPr>
      <w:r>
        <w:rPr>
          <w:rFonts w:hint="eastAsia"/>
        </w:rPr>
        <w:t>离散单符号信源的不同取值，由于其出现的概率不同，故所包含的自信息量也不同。大多数时候，我们更关心该离散单符号信源的整体性质，即各种可能取值的平均自信息量。</w:t>
      </w:r>
    </w:p>
    <w:p w14:paraId="0E835C0A">
      <w:pPr>
        <w:spacing w:line="360" w:lineRule="auto"/>
        <w:ind w:firstLine="420" w:firstLineChars="200"/>
      </w:pPr>
      <w:r>
        <w:rPr>
          <w:rFonts w:hint="eastAsia"/>
        </w:rPr>
        <w:t>若离散单符号信源的概率空间为</w:t>
      </w:r>
      <w:r>
        <w:rPr>
          <w:position w:val="-32"/>
        </w:rPr>
        <w:object>
          <v:shape id="_x0000_i1111" o:spt="75" type="#_x0000_t75" style="height:43.75pt;width:151.25pt;" o:ole="t" filled="f" coordsize="21600,21600">
            <v:path/>
            <v:fill on="f" focussize="0,0"/>
            <v:stroke/>
            <v:imagedata r:id="rId18" o:title=""/>
            <o:lock v:ext="edit" aspectratio="t"/>
            <w10:wrap type="none"/>
            <w10:anchorlock/>
          </v:shape>
          <o:OLEObject Type="Embed" ProgID="Equation.3" ShapeID="_x0000_i1111" DrawAspect="Content" ObjectID="_1468075811" r:id="rId160">
            <o:LockedField>false</o:LockedField>
          </o:OLEObject>
        </w:object>
      </w:r>
      <w:r>
        <w:rPr>
          <w:rFonts w:hint="eastAsia"/>
        </w:rPr>
        <w:t>，其某一取值</w:t>
      </w:r>
      <w:r>
        <w:rPr>
          <w:rFonts w:hint="eastAsia"/>
          <w:i/>
        </w:rPr>
        <w:t>x</w:t>
      </w:r>
      <w:r>
        <w:rPr>
          <w:i/>
          <w:vertAlign w:val="subscript"/>
        </w:rPr>
        <w:t>i</w:t>
      </w:r>
      <w:r>
        <w:rPr>
          <w:rFonts w:hint="eastAsia"/>
        </w:rPr>
        <w:t>的自信息量为</w:t>
      </w:r>
      <w:r>
        <w:rPr>
          <w:position w:val="-30"/>
        </w:rPr>
        <w:object>
          <v:shape id="_x0000_i1112" o:spt="75" type="#_x0000_t75" style="height:34.85pt;width:157.5pt;" o:ole="t" filled="f" coordsize="21600,21600">
            <v:path/>
            <v:fill on="f" focussize="0,0"/>
            <v:stroke/>
            <v:imagedata r:id="rId132" o:title=""/>
            <o:lock v:ext="edit" aspectratio="t"/>
            <w10:wrap type="none"/>
            <w10:anchorlock/>
          </v:shape>
          <o:OLEObject Type="Embed" ProgID="Equation.3" ShapeID="_x0000_i1112" DrawAspect="Content" ObjectID="_1468075812" r:id="rId161">
            <o:LockedField>false</o:LockedField>
          </o:OLEObject>
        </w:object>
      </w:r>
      <w:r>
        <w:rPr>
          <w:rFonts w:hint="eastAsia"/>
        </w:rPr>
        <w:t>，则其平均信息量为：</w:t>
      </w:r>
    </w:p>
    <w:p w14:paraId="1BD1A319">
      <w:pPr>
        <w:spacing w:line="360" w:lineRule="auto"/>
        <w:ind w:firstLine="420" w:firstLineChars="200"/>
        <w:jc w:val="right"/>
      </w:pPr>
      <w:r>
        <w:rPr>
          <w:position w:val="-12"/>
        </w:rPr>
        <w:object>
          <v:shape id="_x0000_i1113" o:spt="75" type="#_x0000_t75" style="height:18.75pt;width:259.05pt;" o:ole="t" filled="f" coordsize="21600,21600">
            <v:path/>
            <v:fill on="f" focussize="0,0"/>
            <v:stroke/>
            <v:imagedata r:id="rId163" o:title=""/>
            <o:lock v:ext="edit" aspectratio="t"/>
            <w10:wrap type="none"/>
            <w10:anchorlock/>
          </v:shape>
          <o:OLEObject Type="Embed" ProgID="Equation.3" ShapeID="_x0000_i1113" DrawAspect="Content" ObjectID="_1468075813" r:id="rId162">
            <o:LockedField>false</o:LockedField>
          </o:OLEObject>
        </w:object>
      </w:r>
      <w:r>
        <w:t xml:space="preserve">        </w:t>
      </w:r>
      <w:r>
        <w:rPr>
          <w:rFonts w:hint="eastAsia"/>
        </w:rPr>
        <w:t>（2</w:t>
      </w:r>
      <w:r>
        <w:t>-19</w:t>
      </w:r>
      <w:r>
        <w:rPr>
          <w:rFonts w:hint="eastAsia"/>
        </w:rPr>
        <w:t>）</w:t>
      </w:r>
    </w:p>
    <w:p w14:paraId="53453E52">
      <w:pPr>
        <w:spacing w:line="360" w:lineRule="auto"/>
      </w:pPr>
      <w:r>
        <w:rPr>
          <w:rFonts w:hint="eastAsia"/>
        </w:rPr>
        <w:t>注意：上述的平均值是指概率平均，不是算术平均。</w:t>
      </w:r>
    </w:p>
    <w:p w14:paraId="3B10CC3B">
      <w:pPr>
        <w:spacing w:line="360" w:lineRule="auto"/>
        <w:ind w:firstLine="420" w:firstLineChars="200"/>
      </w:pPr>
      <w:r>
        <w:rPr>
          <w:rFonts w:hint="eastAsia"/>
        </w:rPr>
        <w:t>由于信息量在数值上等于不确定性（多少信息量就可以消除或者减少多少不确定性），所以，离散单符号信源的平均信息量，在数值上就等于其平均的不确定性。在热物理学中，用“</w:t>
      </w:r>
      <w:r>
        <w:rPr>
          <w:rFonts w:hint="eastAsia"/>
          <w:b/>
        </w:rPr>
        <w:t>熵</w:t>
      </w:r>
      <w:r>
        <w:rPr>
          <w:rFonts w:hint="eastAsia"/>
        </w:rPr>
        <w:t>”来表示分子热运动的混乱程度（或者说不确定程度），借用热物理学熵的概念，我们把信源的平均不确定性叫做该信源的熵，记为H</w:t>
      </w:r>
      <w:r>
        <w:t>(X)</w:t>
      </w:r>
      <w:r>
        <w:rPr>
          <w:rFonts w:hint="eastAsia"/>
        </w:rPr>
        <w:t>，在数值上等于该信源的平均信息量。因此，离散单符号信源的熵为：</w:t>
      </w:r>
    </w:p>
    <w:p w14:paraId="2E037A07">
      <w:pPr>
        <w:spacing w:line="360" w:lineRule="auto"/>
        <w:jc w:val="right"/>
      </w:pPr>
      <w:r>
        <w:rPr>
          <w:position w:val="-28"/>
        </w:rPr>
        <w:object>
          <v:shape id="_x0000_i1114" o:spt="75" type="#_x0000_t75" style="height:26.95pt;width:225.85pt;" o:ole="t" filled="f" coordsize="21600,21600">
            <v:path/>
            <v:fill on="f" focussize="0,0"/>
            <v:stroke/>
            <v:imagedata r:id="rId165" o:title=""/>
            <o:lock v:ext="edit" aspectratio="t"/>
            <w10:wrap type="none"/>
            <w10:anchorlock/>
          </v:shape>
          <o:OLEObject Type="Embed" ProgID="Equation.3" ShapeID="_x0000_i1114" DrawAspect="Content" ObjectID="_1468075814" r:id="rId164">
            <o:LockedField>false</o:LockedField>
          </o:OLEObject>
        </w:object>
      </w:r>
      <w:r>
        <w:t xml:space="preserve">                 (2-20)</w:t>
      </w:r>
    </w:p>
    <w:p w14:paraId="65384836">
      <w:pPr>
        <w:spacing w:line="360" w:lineRule="auto"/>
      </w:pPr>
      <w:r>
        <w:rPr>
          <w:rFonts w:hint="eastAsia"/>
          <w:b/>
        </w:rPr>
        <w:t>例2</w:t>
      </w:r>
      <w:r>
        <w:rPr>
          <w:b/>
        </w:rPr>
        <w:t>-3</w:t>
      </w:r>
      <w:r>
        <w:rPr>
          <w:rFonts w:hint="eastAsia"/>
        </w:rPr>
        <w:t>：设某二进制离散单符号信源X，其概率空间为：</w:t>
      </w:r>
    </w:p>
    <w:p w14:paraId="632C004D">
      <w:pPr>
        <w:spacing w:line="360" w:lineRule="auto"/>
        <w:jc w:val="center"/>
      </w:pPr>
      <w:r>
        <w:rPr>
          <w:position w:val="-32"/>
        </w:rPr>
        <w:object>
          <v:shape id="_x0000_i1115" o:spt="75" type="#_x0000_t75" style="height:43.75pt;width:112.45pt;" o:ole="t" filled="f" coordsize="21600,21600">
            <v:path/>
            <v:fill on="f" focussize="0,0"/>
            <v:stroke/>
            <v:imagedata r:id="rId167" o:title=""/>
            <o:lock v:ext="edit" aspectratio="t"/>
            <w10:wrap type="none"/>
            <w10:anchorlock/>
          </v:shape>
          <o:OLEObject Type="Embed" ProgID="Equation.3" ShapeID="_x0000_i1115" DrawAspect="Content" ObjectID="_1468075815" r:id="rId166">
            <o:LockedField>false</o:LockedField>
          </o:OLEObject>
        </w:object>
      </w:r>
    </w:p>
    <w:p w14:paraId="00BF7D51">
      <w:pPr>
        <w:spacing w:line="360" w:lineRule="auto"/>
      </w:pPr>
      <w:r>
        <w:rPr>
          <w:rFonts w:hint="eastAsia"/>
        </w:rPr>
        <w:t>求该信源的熵。</w:t>
      </w:r>
    </w:p>
    <w:p w14:paraId="7EF3D2C6">
      <w:pPr>
        <w:spacing w:line="360" w:lineRule="auto"/>
      </w:pPr>
      <w:r>
        <w:rPr>
          <w:rFonts w:hint="eastAsia"/>
          <w:b/>
        </w:rPr>
        <w:t>解：</w:t>
      </w:r>
      <w:r>
        <w:rPr>
          <w:rFonts w:hint="eastAsia"/>
        </w:rPr>
        <w:t>由信源熵的定义式（2</w:t>
      </w:r>
      <w:r>
        <w:t>-20</w:t>
      </w:r>
      <w:r>
        <w:rPr>
          <w:rFonts w:hint="eastAsia"/>
        </w:rPr>
        <w:t>）得：</w:t>
      </w:r>
    </w:p>
    <w:p w14:paraId="0C070715">
      <w:pPr>
        <w:spacing w:line="360" w:lineRule="auto"/>
        <w:jc w:val="center"/>
      </w:pPr>
      <w:r>
        <w:rPr>
          <w:position w:val="-10"/>
        </w:rPr>
        <w:object>
          <v:shape id="_x0000_i1116" o:spt="75" type="#_x0000_t75" style="height:16.45pt;width:233.1pt;" o:ole="t" filled="f" coordsize="21600,21600">
            <v:path/>
            <v:fill on="f" focussize="0,0"/>
            <v:stroke/>
            <v:imagedata r:id="rId169" o:title=""/>
            <o:lock v:ext="edit" aspectratio="t"/>
            <w10:wrap type="none"/>
            <w10:anchorlock/>
          </v:shape>
          <o:OLEObject Type="Embed" ProgID="Equation.3" ShapeID="_x0000_i1116" DrawAspect="Content" ObjectID="_1468075816" r:id="rId168">
            <o:LockedField>false</o:LockedField>
          </o:OLEObject>
        </w:object>
      </w:r>
    </w:p>
    <w:p w14:paraId="4EA3A0E3">
      <w:pPr>
        <w:spacing w:line="360" w:lineRule="auto"/>
      </w:pPr>
      <w:r>
        <w:rPr>
          <w:rFonts w:hint="eastAsia"/>
        </w:rPr>
        <w:t>是</w:t>
      </w:r>
      <w:r>
        <w:rPr>
          <w:rFonts w:hint="eastAsia"/>
          <w:i/>
        </w:rPr>
        <w:t>p</w:t>
      </w:r>
      <w:r>
        <w:rPr>
          <w:rFonts w:hint="eastAsia"/>
        </w:rPr>
        <w:t>的函数，用H</w:t>
      </w:r>
      <w:r>
        <w:t>(</w:t>
      </w:r>
      <w:r>
        <w:rPr>
          <w:i/>
        </w:rPr>
        <w:t>p</w:t>
      </w:r>
      <w:r>
        <w:t>)</w:t>
      </w:r>
      <w:r>
        <w:rPr>
          <w:rFonts w:hint="eastAsia"/>
        </w:rPr>
        <w:t>表示。</w:t>
      </w:r>
    </w:p>
    <w:p w14:paraId="573E9065">
      <w:pPr>
        <w:spacing w:line="360" w:lineRule="auto"/>
        <w:jc w:val="center"/>
        <w:rPr>
          <w:color w:val="FF0000"/>
        </w:rPr>
      </w:pPr>
      <w:r>
        <w:drawing>
          <wp:inline distT="0" distB="0" distL="0" distR="0">
            <wp:extent cx="3291840" cy="2470785"/>
            <wp:effectExtent l="0" t="0" r="0" b="13335"/>
            <wp:docPr id="140" name="图片 140" descr="C:\Users\86138\AppData\Local\Temp\WeChat Files\9671127990d19b322cf467cd506a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Users\86138\AppData\Local\Temp\WeChat Files\9671127990d19b322cf467cd506aec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91840" cy="2470785"/>
                    </a:xfrm>
                    <a:prstGeom prst="rect">
                      <a:avLst/>
                    </a:prstGeom>
                    <a:noFill/>
                    <a:ln>
                      <a:noFill/>
                    </a:ln>
                  </pic:spPr>
                </pic:pic>
              </a:graphicData>
            </a:graphic>
          </wp:inline>
        </w:drawing>
      </w:r>
    </w:p>
    <w:p w14:paraId="7B82529D">
      <w:pPr>
        <w:spacing w:line="360" w:lineRule="auto"/>
        <w:jc w:val="center"/>
        <w:rPr>
          <w:color w:val="FF0000"/>
        </w:rPr>
      </w:pPr>
      <w:r>
        <w:rPr>
          <w:rFonts w:hint="eastAsia"/>
          <w:color w:val="FF0000"/>
        </w:rPr>
        <w:t>图2</w:t>
      </w:r>
      <w:r>
        <w:rPr>
          <w:color w:val="FF0000"/>
        </w:rPr>
        <w:t xml:space="preserve">-4 </w:t>
      </w:r>
      <w:r>
        <w:rPr>
          <w:rFonts w:hint="eastAsia"/>
          <w:color w:val="FF0000"/>
        </w:rPr>
        <w:t>熵函数曲线</w:t>
      </w:r>
    </w:p>
    <w:p w14:paraId="74DE6EDB">
      <w:pPr>
        <w:spacing w:line="360" w:lineRule="auto"/>
        <w:ind w:firstLine="420" w:firstLineChars="200"/>
      </w:pPr>
      <w:r>
        <w:rPr>
          <w:rFonts w:hint="eastAsia"/>
        </w:rPr>
        <w:t>图2</w:t>
      </w:r>
      <w:r>
        <w:t>-4</w:t>
      </w:r>
      <w:r>
        <w:rPr>
          <w:rFonts w:hint="eastAsia"/>
        </w:rPr>
        <w:t>绘出了</w:t>
      </w:r>
      <w:r>
        <w:t>H(X）</w:t>
      </w:r>
      <w:r>
        <w:rPr>
          <w:rFonts w:hint="eastAsia"/>
        </w:rPr>
        <w:t>和</w:t>
      </w:r>
      <w:r>
        <w:rPr>
          <w:rFonts w:hint="eastAsia"/>
          <w:i/>
        </w:rPr>
        <w:t>p</w:t>
      </w:r>
      <w:r>
        <w:rPr>
          <w:rFonts w:hint="eastAsia"/>
        </w:rPr>
        <w:t>的关系曲线。从图中可以看出：</w:t>
      </w:r>
    </w:p>
    <w:p w14:paraId="04CD3202">
      <w:pPr>
        <w:pStyle w:val="9"/>
        <w:numPr>
          <w:ilvl w:val="0"/>
          <w:numId w:val="15"/>
        </w:numPr>
        <w:spacing w:line="360" w:lineRule="auto"/>
        <w:ind w:firstLineChars="0"/>
      </w:pPr>
      <w:r>
        <w:rPr>
          <w:rFonts w:hint="eastAsia"/>
        </w:rPr>
        <w:t>当</w:t>
      </w:r>
      <w:r>
        <w:rPr>
          <w:rFonts w:hint="eastAsia"/>
          <w:i/>
        </w:rPr>
        <w:t>p</w:t>
      </w:r>
      <w:r>
        <w:t>=0.5</w:t>
      </w:r>
      <w:r>
        <w:rPr>
          <w:rFonts w:hint="eastAsia"/>
        </w:rPr>
        <w:t>时，具有最大熵，此时H</w:t>
      </w:r>
      <w:r>
        <w:t>(X)=1</w:t>
      </w:r>
      <w:r>
        <w:rPr>
          <w:rFonts w:hint="eastAsia"/>
          <w:i/>
        </w:rPr>
        <w:t>bit</w:t>
      </w:r>
      <w:r>
        <w:rPr>
          <w:rFonts w:hint="eastAsia"/>
        </w:rPr>
        <w:t>；</w:t>
      </w:r>
    </w:p>
    <w:p w14:paraId="53A48DD3">
      <w:pPr>
        <w:pStyle w:val="9"/>
        <w:numPr>
          <w:ilvl w:val="0"/>
          <w:numId w:val="15"/>
        </w:numPr>
        <w:spacing w:line="360" w:lineRule="auto"/>
        <w:ind w:firstLineChars="0"/>
      </w:pPr>
      <w:r>
        <w:rPr>
          <w:rFonts w:hint="eastAsia"/>
        </w:rPr>
        <w:t>当</w:t>
      </w:r>
      <w:r>
        <w:rPr>
          <w:rFonts w:hint="eastAsia"/>
          <w:i/>
        </w:rPr>
        <w:t>p</w:t>
      </w:r>
      <w:r>
        <w:t>=1</w:t>
      </w:r>
      <w:r>
        <w:rPr>
          <w:rFonts w:hint="eastAsia"/>
        </w:rPr>
        <w:t>或</w:t>
      </w:r>
      <w:r>
        <w:rPr>
          <w:rFonts w:hint="eastAsia"/>
          <w:i/>
        </w:rPr>
        <w:t>p</w:t>
      </w:r>
      <w:r>
        <w:t>=0</w:t>
      </w:r>
      <w:r>
        <w:rPr>
          <w:rFonts w:hint="eastAsia"/>
        </w:rPr>
        <w:t>时，信源熵H</w:t>
      </w:r>
      <w:r>
        <w:t>(X)=0</w:t>
      </w:r>
      <w:r>
        <w:rPr>
          <w:rFonts w:hint="eastAsia"/>
        </w:rPr>
        <w:t>；</w:t>
      </w:r>
    </w:p>
    <w:p w14:paraId="27AD961E">
      <w:pPr>
        <w:pStyle w:val="9"/>
        <w:numPr>
          <w:ilvl w:val="0"/>
          <w:numId w:val="15"/>
        </w:numPr>
        <w:spacing w:line="360" w:lineRule="auto"/>
        <w:ind w:firstLineChars="0"/>
      </w:pPr>
      <w:r>
        <w:rPr>
          <w:rFonts w:hint="eastAsia"/>
        </w:rPr>
        <w:t>信源熵是</w:t>
      </w:r>
      <w:r>
        <w:rPr>
          <w:rFonts w:hint="eastAsia"/>
          <w:i/>
        </w:rPr>
        <w:t>p</w:t>
      </w:r>
      <w:r>
        <w:rPr>
          <w:rFonts w:hint="eastAsia"/>
        </w:rPr>
        <w:t>的上凸函数。</w:t>
      </w:r>
    </w:p>
    <w:p w14:paraId="1D421784">
      <w:pPr>
        <w:spacing w:line="360" w:lineRule="auto"/>
        <w:ind w:firstLine="420" w:firstLineChars="200"/>
      </w:pPr>
      <w:r>
        <w:rPr>
          <w:rFonts w:hint="eastAsia"/>
        </w:rPr>
        <w:t>解释如下：</w:t>
      </w: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当</w:t>
      </w:r>
      <w:r>
        <w:rPr>
          <w:rFonts w:hint="eastAsia"/>
          <w:i/>
        </w:rPr>
        <w:t>p</w:t>
      </w:r>
      <w:r>
        <w:t>=0.5</w:t>
      </w:r>
      <w:r>
        <w:rPr>
          <w:rFonts w:hint="eastAsia"/>
        </w:rPr>
        <w:t>时，两个可能的取值“0”和“1”出现的概率相等，此时信源具有最大的不确定性，因此具有最大熵；</w:t>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当</w:t>
      </w:r>
      <w:r>
        <w:rPr>
          <w:rFonts w:hint="eastAsia"/>
          <w:i/>
        </w:rPr>
        <w:t>p</w:t>
      </w:r>
      <w:r>
        <w:t>=1</w:t>
      </w:r>
      <w:r>
        <w:rPr>
          <w:rFonts w:hint="eastAsia"/>
        </w:rPr>
        <w:t>（或</w:t>
      </w:r>
      <w:r>
        <w:rPr>
          <w:rFonts w:hint="eastAsia"/>
          <w:i/>
        </w:rPr>
        <w:t>p</w:t>
      </w:r>
      <w:r>
        <w:t>=0</w:t>
      </w:r>
      <w:r>
        <w:rPr>
          <w:rFonts w:hint="eastAsia"/>
        </w:rPr>
        <w:t>）时，信源取值为“0”（或为“1”）的概率为1</w:t>
      </w:r>
      <w:r>
        <w:t>00%</w:t>
      </w:r>
      <w:r>
        <w:rPr>
          <w:rFonts w:hint="eastAsia"/>
        </w:rPr>
        <w:t>，取值为“1”（或为“0”）的概率为0，换句话说，信源的取值是确定的（“0”或者“1”，分别对应于</w:t>
      </w:r>
      <w:r>
        <w:rPr>
          <w:rFonts w:hint="eastAsia"/>
          <w:i/>
        </w:rPr>
        <w:t>p</w:t>
      </w:r>
      <w:r>
        <w:t>=1</w:t>
      </w:r>
      <w:r>
        <w:rPr>
          <w:rFonts w:hint="eastAsia"/>
        </w:rPr>
        <w:t>和</w:t>
      </w:r>
      <w:r>
        <w:rPr>
          <w:rFonts w:hint="eastAsia"/>
          <w:i/>
        </w:rPr>
        <w:t>p</w:t>
      </w:r>
      <w:r>
        <w:t>=0</w:t>
      </w:r>
      <w:r>
        <w:rPr>
          <w:rFonts w:hint="eastAsia"/>
        </w:rPr>
        <w:t>），没有不确定性，因此信源熵H</w:t>
      </w:r>
      <w:r>
        <w:t>(X)=0</w:t>
      </w:r>
      <w:r>
        <w:rPr>
          <w:rFonts w:hint="eastAsia"/>
        </w:rPr>
        <w:t>；</w:t>
      </w: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rPr>
          <w:rFonts w:hint="eastAsia"/>
        </w:rPr>
        <w:t>上凸性可以证明，本书从略。</w:t>
      </w:r>
    </w:p>
    <w:p w14:paraId="66A4C521">
      <w:pPr>
        <w:spacing w:line="360" w:lineRule="auto"/>
        <w:ind w:firstLine="420" w:firstLineChars="200"/>
      </w:pPr>
      <w:r>
        <w:rPr>
          <w:rFonts w:hint="eastAsia"/>
        </w:rPr>
        <w:t>容易看出，当</w:t>
      </w:r>
      <w:r>
        <w:rPr>
          <w:rFonts w:hint="eastAsia"/>
          <w:i/>
        </w:rPr>
        <w:t>m</w:t>
      </w:r>
      <w:r>
        <w:rPr>
          <w:rFonts w:hint="eastAsia"/>
        </w:rPr>
        <w:t>进制离散单符号信源的各种可能取值出现的概率相等（为1</w:t>
      </w:r>
      <w:r>
        <w:t>/</w:t>
      </w:r>
      <w:r>
        <w:rPr>
          <w:rFonts w:hint="eastAsia"/>
          <w:i/>
        </w:rPr>
        <w:t>m</w:t>
      </w:r>
      <w:r>
        <w:rPr>
          <w:rFonts w:hint="eastAsia"/>
        </w:rPr>
        <w:t>）时，信源具有最大的不确定性，此时信源的熵H</w:t>
      </w:r>
      <w:r>
        <w:t>(X)=</w:t>
      </w:r>
      <w:r>
        <w:rPr>
          <w:rFonts w:hint="eastAsia"/>
          <w:i/>
        </w:rPr>
        <w:t>logm</w:t>
      </w:r>
      <w:r>
        <w:rPr>
          <w:rFonts w:hint="eastAsia"/>
        </w:rPr>
        <w:t>。</w:t>
      </w:r>
    </w:p>
    <w:p w14:paraId="7F100627">
      <w:pPr>
        <w:spacing w:line="360" w:lineRule="auto"/>
        <w:ind w:firstLine="420" w:firstLineChars="200"/>
      </w:pPr>
      <w:r>
        <w:rPr>
          <w:rFonts w:hint="eastAsia"/>
        </w:rPr>
        <w:t>2</w:t>
      </w:r>
      <w:r>
        <w:t xml:space="preserve">.2.3 </w:t>
      </w:r>
      <w:r>
        <w:rPr>
          <w:rFonts w:hint="eastAsia"/>
        </w:rPr>
        <w:t>离散单符号信源条件熵</w:t>
      </w:r>
    </w:p>
    <w:p w14:paraId="3FAA108E">
      <w:pPr>
        <w:spacing w:line="360" w:lineRule="auto"/>
        <w:ind w:firstLine="420" w:firstLineChars="200"/>
      </w:pPr>
      <w:r>
        <w:rPr>
          <w:rFonts w:hint="eastAsia"/>
        </w:rPr>
        <w:t>如果给定某个条件</w:t>
      </w:r>
      <w:r>
        <w:rPr>
          <w:i/>
        </w:rPr>
        <w:t>y</w:t>
      </w:r>
      <w:r>
        <w:rPr>
          <w:i/>
          <w:vertAlign w:val="subscript"/>
        </w:rPr>
        <w:t>j</w:t>
      </w:r>
      <w:r>
        <w:rPr>
          <w:rFonts w:hint="eastAsia"/>
        </w:rPr>
        <w:t>，则信源X的概率空间有可能发生变化，相应地，其信息量和熵也可能发生变化。我们把这种情况下的信息量称为其条件信息量、信源熵称为其条件熵，分别记为</w:t>
      </w:r>
      <w:r>
        <w:rPr>
          <w:rFonts w:hint="eastAsia"/>
          <w:i/>
        </w:rPr>
        <w:t>I</w:t>
      </w:r>
      <w:r>
        <w:t>(</w:t>
      </w:r>
      <w:r>
        <w:rPr>
          <w:i/>
        </w:rPr>
        <w:t>x</w:t>
      </w:r>
      <w:r>
        <w:rPr>
          <w:i/>
          <w:vertAlign w:val="subscript"/>
        </w:rPr>
        <w:t>i</w:t>
      </w:r>
      <w:r>
        <w:rPr>
          <w:i/>
        </w:rPr>
        <w:t>/y</w:t>
      </w:r>
      <w:r>
        <w:rPr>
          <w:vertAlign w:val="subscript"/>
        </w:rPr>
        <w:t>j</w:t>
      </w:r>
      <w:r>
        <w:t>)</w:t>
      </w:r>
      <w:r>
        <w:rPr>
          <w:rFonts w:hint="eastAsia"/>
        </w:rPr>
        <w:t>和H</w:t>
      </w:r>
      <w:r>
        <w:t>(X</w:t>
      </w:r>
      <w:r>
        <w:rPr>
          <w:rFonts w:hint="eastAsia"/>
        </w:rPr>
        <w:t>/</w:t>
      </w:r>
      <w:r>
        <w:rPr>
          <w:i/>
        </w:rPr>
        <w:t>y</w:t>
      </w:r>
      <w:r>
        <w:rPr>
          <w:i/>
          <w:vertAlign w:val="subscript"/>
        </w:rPr>
        <w:t>j</w:t>
      </w:r>
      <w:r>
        <w:t>)</w:t>
      </w:r>
      <w:r>
        <w:rPr>
          <w:rFonts w:hint="eastAsia"/>
        </w:rPr>
        <w:t>，其中</w:t>
      </w:r>
      <w:r>
        <w:rPr>
          <w:i/>
        </w:rPr>
        <w:t>y</w:t>
      </w:r>
      <w:r>
        <w:rPr>
          <w:i/>
          <w:vertAlign w:val="subscript"/>
        </w:rPr>
        <w:t>j</w:t>
      </w:r>
      <w:r>
        <w:rPr>
          <w:rFonts w:hint="eastAsia"/>
        </w:rPr>
        <w:t>表示条件。则由熵的定义式（2</w:t>
      </w:r>
      <w:r>
        <w:t>-20</w:t>
      </w:r>
      <w:r>
        <w:rPr>
          <w:rFonts w:hint="eastAsia"/>
        </w:rPr>
        <w:t>），可得条件熵为</w:t>
      </w:r>
    </w:p>
    <w:p w14:paraId="50EC20D8">
      <w:pPr>
        <w:spacing w:line="360" w:lineRule="auto"/>
        <w:ind w:firstLine="420" w:firstLineChars="200"/>
        <w:jc w:val="right"/>
      </w:pPr>
      <w:r>
        <w:rPr>
          <w:position w:val="-28"/>
        </w:rPr>
        <w:object>
          <v:shape id="_x0000_i1117" o:spt="75" type="#_x0000_t75" style="height:26.95pt;width:287pt;" o:ole="t" filled="f" coordsize="21600,21600">
            <v:path/>
            <v:fill on="f" focussize="0,0"/>
            <v:stroke/>
            <v:imagedata r:id="rId171" o:title=""/>
            <o:lock v:ext="edit" aspectratio="t"/>
            <w10:wrap type="none"/>
            <w10:anchorlock/>
          </v:shape>
          <o:OLEObject Type="Embed" ProgID="Equation.3" ShapeID="_x0000_i1117" DrawAspect="Content" ObjectID="_1468075817" r:id="rId170">
            <o:LockedField>false</o:LockedField>
          </o:OLEObject>
        </w:object>
      </w:r>
      <w:r>
        <w:t xml:space="preserve">     </w:t>
      </w:r>
      <w:r>
        <w:rPr>
          <w:rFonts w:hint="eastAsia"/>
        </w:rPr>
        <w:t>（2</w:t>
      </w:r>
      <w:r>
        <w:t>-21</w:t>
      </w:r>
      <w:r>
        <w:rPr>
          <w:rFonts w:hint="eastAsia"/>
        </w:rPr>
        <w:t>）</w:t>
      </w:r>
    </w:p>
    <w:p w14:paraId="64E6B403">
      <w:pPr>
        <w:spacing w:line="360" w:lineRule="auto"/>
        <w:ind w:firstLine="420" w:firstLineChars="200"/>
      </w:pPr>
      <w:r>
        <w:rPr>
          <w:rFonts w:hint="eastAsia"/>
        </w:rPr>
        <w:t>若Y的取值空间为</w:t>
      </w:r>
      <w:r>
        <w:t>{</w:t>
      </w:r>
      <w:r>
        <w:rPr>
          <w:i/>
        </w:rPr>
        <w:t>y</w:t>
      </w:r>
      <w:r>
        <w:rPr>
          <w:i/>
          <w:vertAlign w:val="subscript"/>
        </w:rPr>
        <w:t>j</w:t>
      </w:r>
      <w:r>
        <w:t>，j=1，2，…,</w:t>
      </w:r>
      <w:r>
        <w:rPr>
          <w:i/>
        </w:rPr>
        <w:t>m</w:t>
      </w:r>
      <w:r>
        <w:t>}</w:t>
      </w:r>
      <w:r>
        <w:rPr>
          <w:rFonts w:hint="eastAsia"/>
        </w:rPr>
        <w:t>，即Y</w:t>
      </w:r>
      <w:r>
        <w:rPr>
          <w:rFonts w:hint="eastAsia" w:ascii="宋体" w:hAnsi="宋体"/>
        </w:rPr>
        <w:t>∈</w:t>
      </w:r>
      <w:r>
        <w:t>{</w:t>
      </w:r>
      <w:r>
        <w:rPr>
          <w:i/>
        </w:rPr>
        <w:t>y</w:t>
      </w:r>
      <w:r>
        <w:rPr>
          <w:i/>
          <w:vertAlign w:val="subscript"/>
        </w:rPr>
        <w:t>j</w:t>
      </w:r>
      <w:r>
        <w:t>，j=1，2，…,</w:t>
      </w:r>
      <w:r>
        <w:rPr>
          <w:i/>
        </w:rPr>
        <w:t>m</w:t>
      </w:r>
      <w:r>
        <w:t>}</w:t>
      </w:r>
      <w:r>
        <w:rPr>
          <w:rFonts w:hint="eastAsia"/>
        </w:rPr>
        <w:t>，则当Y取不同的值作条件时，根据式（2</w:t>
      </w:r>
      <w:r>
        <w:t>-21</w:t>
      </w:r>
      <w:r>
        <w:rPr>
          <w:rFonts w:hint="eastAsia"/>
        </w:rPr>
        <w:t>），就会有不同的条件熵。</w:t>
      </w:r>
    </w:p>
    <w:p w14:paraId="458852AD">
      <w:pPr>
        <w:spacing w:line="360" w:lineRule="auto"/>
        <w:ind w:firstLine="420" w:firstLineChars="200"/>
      </w:pPr>
      <w:r>
        <w:rPr>
          <w:rFonts w:hint="eastAsia"/>
        </w:rPr>
        <w:t>我们把以Y为条件X的条件熵定义为式（2</w:t>
      </w:r>
      <w:r>
        <w:t>-21</w:t>
      </w:r>
      <w:r>
        <w:rPr>
          <w:rFonts w:hint="eastAsia"/>
        </w:rPr>
        <w:t>）的条件熵H（X/</w:t>
      </w:r>
      <w:r>
        <w:rPr>
          <w:rFonts w:hint="eastAsia"/>
          <w:i/>
        </w:rPr>
        <w:t>y</w:t>
      </w:r>
      <w:r>
        <w:rPr>
          <w:i/>
          <w:vertAlign w:val="subscript"/>
        </w:rPr>
        <w:t>j</w:t>
      </w:r>
      <w:r>
        <w:rPr>
          <w:rFonts w:hint="eastAsia"/>
        </w:rPr>
        <w:t>）对各</w:t>
      </w:r>
      <w:r>
        <w:rPr>
          <w:rFonts w:hint="eastAsia"/>
          <w:i/>
        </w:rPr>
        <w:t>y</w:t>
      </w:r>
      <w:r>
        <w:rPr>
          <w:i/>
          <w:vertAlign w:val="subscript"/>
        </w:rPr>
        <w:t>j</w:t>
      </w:r>
      <w:r>
        <w:rPr>
          <w:rFonts w:hint="eastAsia"/>
        </w:rPr>
        <w:t>的概率平均，即：</w:t>
      </w:r>
    </w:p>
    <w:p w14:paraId="0C447FAD">
      <w:pPr>
        <w:spacing w:line="360" w:lineRule="auto"/>
        <w:ind w:firstLine="420" w:firstLineChars="200"/>
        <w:jc w:val="right"/>
      </w:pPr>
      <w:r>
        <w:rPr>
          <w:position w:val="-52"/>
        </w:rPr>
        <w:object>
          <v:shape id="_x0000_i1118" o:spt="75" type="#_x0000_t75" style="height:58.5pt;width:294.25pt;" o:ole="t" filled="f" coordsize="21600,21600">
            <v:path/>
            <v:fill on="f" focussize="0,0"/>
            <v:stroke/>
            <v:imagedata r:id="rId173" o:title=""/>
            <o:lock v:ext="edit" aspectratio="t"/>
            <w10:wrap type="none"/>
            <w10:anchorlock/>
          </v:shape>
          <o:OLEObject Type="Embed" ProgID="Equation.3" ShapeID="_x0000_i1118" DrawAspect="Content" ObjectID="_1468075818" r:id="rId172">
            <o:LockedField>false</o:LockedField>
          </o:OLEObject>
        </w:object>
      </w:r>
      <w:r>
        <w:t xml:space="preserve">      </w:t>
      </w:r>
      <w:r>
        <w:rPr>
          <w:rFonts w:hint="eastAsia"/>
        </w:rPr>
        <w:t>（2</w:t>
      </w:r>
      <w:r>
        <w:t>-22</w:t>
      </w:r>
      <w:r>
        <w:rPr>
          <w:rFonts w:hint="eastAsia"/>
        </w:rPr>
        <w:t>）</w:t>
      </w:r>
    </w:p>
    <w:p w14:paraId="46256A07">
      <w:pPr>
        <w:spacing w:line="360" w:lineRule="auto"/>
        <w:ind w:firstLine="840" w:firstLineChars="400"/>
      </w:pPr>
      <w:r>
        <w:rPr>
          <w:rFonts w:hint="eastAsia"/>
        </w:rPr>
        <w:t>条件熵H</w:t>
      </w:r>
      <w:r>
        <w:t>(</w:t>
      </w:r>
      <w:r>
        <w:rPr>
          <w:rFonts w:hint="eastAsia"/>
        </w:rPr>
        <w:t>X</w:t>
      </w:r>
      <w:r>
        <w:t>/</w:t>
      </w:r>
      <w:r>
        <w:rPr>
          <w:rFonts w:hint="eastAsia"/>
        </w:rPr>
        <w:t>Y</w:t>
      </w:r>
      <w:r>
        <w:t>)</w:t>
      </w:r>
      <w:r>
        <w:rPr>
          <w:rFonts w:hint="eastAsia"/>
        </w:rPr>
        <w:t>表示当已知Y后，X仍然具有的不确定度。由于计算X的不确定度时，需要对X的各可能取值</w:t>
      </w:r>
      <w:r>
        <w:rPr>
          <w:rFonts w:hint="eastAsia"/>
          <w:i/>
        </w:rPr>
        <w:t>x</w:t>
      </w:r>
      <w:r>
        <w:rPr>
          <w:i/>
          <w:vertAlign w:val="subscript"/>
        </w:rPr>
        <w:t>i</w:t>
      </w:r>
      <w:r>
        <w:rPr>
          <w:rFonts w:hint="eastAsia"/>
        </w:rPr>
        <w:t>的自信息量做概率平均，需要一次加权求和；Y的各种可能取值</w:t>
      </w:r>
      <w:r>
        <w:rPr>
          <w:rFonts w:hint="eastAsia"/>
          <w:i/>
        </w:rPr>
        <w:t>y</w:t>
      </w:r>
      <w:r>
        <w:rPr>
          <w:i/>
          <w:vertAlign w:val="subscript"/>
        </w:rPr>
        <w:t>j</w:t>
      </w:r>
      <w:r>
        <w:rPr>
          <w:rFonts w:hint="eastAsia"/>
        </w:rPr>
        <w:t>做条件，也要做概率平均，所以又有一次加权求和。因此在式（2</w:t>
      </w:r>
      <w:r>
        <w:t>-22</w:t>
      </w:r>
      <w:r>
        <w:rPr>
          <w:rFonts w:hint="eastAsia"/>
        </w:rPr>
        <w:t>）中，是二重求和。</w:t>
      </w:r>
    </w:p>
    <w:p w14:paraId="3FBDC45D">
      <w:pPr>
        <w:spacing w:line="360" w:lineRule="auto"/>
        <w:ind w:firstLine="420" w:firstLineChars="200"/>
      </w:pPr>
      <w:r>
        <w:rPr>
          <w:rFonts w:hint="eastAsia"/>
        </w:rPr>
        <w:t>同样可得：</w:t>
      </w:r>
    </w:p>
    <w:p w14:paraId="148E0346">
      <w:pPr>
        <w:spacing w:line="360" w:lineRule="auto"/>
        <w:ind w:firstLine="420" w:firstLineChars="200"/>
        <w:jc w:val="right"/>
      </w:pPr>
      <w:r>
        <w:rPr>
          <w:position w:val="-30"/>
        </w:rPr>
        <w:object>
          <v:shape id="_x0000_i1119" o:spt="75" type="#_x0000_t75" style="height:28.25pt;width:180.5pt;" o:ole="t" filled="f" coordsize="21600,21600">
            <v:path/>
            <v:fill on="f" focussize="0,0"/>
            <v:stroke/>
            <v:imagedata r:id="rId175" o:title=""/>
            <o:lock v:ext="edit" aspectratio="t"/>
            <w10:wrap type="none"/>
            <w10:anchorlock/>
          </v:shape>
          <o:OLEObject Type="Embed" ProgID="Equation.3" ShapeID="_x0000_i1119" DrawAspect="Content" ObjectID="_1468075819" r:id="rId174">
            <o:LockedField>false</o:LockedField>
          </o:OLEObject>
        </w:object>
      </w:r>
      <w:r>
        <w:t xml:space="preserve">                    </w:t>
      </w:r>
      <w:r>
        <w:rPr>
          <w:rFonts w:hint="eastAsia"/>
        </w:rPr>
        <w:t>（2</w:t>
      </w:r>
      <w:r>
        <w:t>-23</w:t>
      </w:r>
      <w:r>
        <w:rPr>
          <w:rFonts w:hint="eastAsia"/>
        </w:rPr>
        <w:t>）</w:t>
      </w:r>
    </w:p>
    <w:p w14:paraId="11851699">
      <w:pPr>
        <w:spacing w:line="360" w:lineRule="auto"/>
      </w:pPr>
      <w:r>
        <w:rPr>
          <w:rFonts w:hint="eastAsia"/>
          <w:b/>
        </w:rPr>
        <w:t>例2</w:t>
      </w:r>
      <w:r>
        <w:rPr>
          <w:b/>
        </w:rPr>
        <w:t>-4</w:t>
      </w:r>
      <w:r>
        <w:rPr>
          <w:rFonts w:hint="eastAsia"/>
          <w:b/>
        </w:rPr>
        <w:t>：</w:t>
      </w:r>
      <w:r>
        <w:rPr>
          <w:rFonts w:hint="eastAsia"/>
        </w:rPr>
        <w:t>某二进制数字通信系统如图2</w:t>
      </w:r>
      <w:r>
        <w:t>-5</w:t>
      </w:r>
      <w:r>
        <w:rPr>
          <w:rFonts w:hint="eastAsia"/>
        </w:rPr>
        <w:t>所示。发送端信源X为二进制信源，其概率空间为</w:t>
      </w:r>
      <w:r>
        <w:rPr>
          <w:position w:val="-30"/>
        </w:rPr>
        <w:object>
          <v:shape id="_x0000_i1120" o:spt="75" type="#_x0000_t75" style="height:41.1pt;width:104.55pt;" o:ole="t" filled="f" coordsize="21600,21600">
            <v:path/>
            <v:fill on="f" focussize="0,0"/>
            <v:stroke/>
            <v:imagedata r:id="rId177" o:title=""/>
            <o:lock v:ext="edit" aspectratio="t"/>
            <w10:wrap type="none"/>
            <w10:anchorlock/>
          </v:shape>
          <o:OLEObject Type="Embed" ProgID="Equation.3" ShapeID="_x0000_i1120" DrawAspect="Content" ObjectID="_1468075820" r:id="rId176">
            <o:LockedField>false</o:LockedField>
          </o:OLEObject>
        </w:object>
      </w:r>
      <w:r>
        <w:rPr>
          <w:rFonts w:hint="eastAsia"/>
        </w:rPr>
        <w:t>。由于通信信道中有干扰和噪声，导致接收端判决结果除了“0”和“1”以外，还有一种未知的状态（既不是“0”也不是“1”），我们表示为“？”状态。设信道的符号转移概率为：</w:t>
      </w:r>
    </w:p>
    <w:p w14:paraId="7CC114C5">
      <w:pPr>
        <w:spacing w:line="360" w:lineRule="auto"/>
        <w:jc w:val="center"/>
        <w:rPr>
          <w:i/>
        </w:rPr>
      </w:pPr>
      <w:r>
        <w:rPr>
          <w:i/>
        </w:rPr>
        <w:t>p</w:t>
      </w:r>
      <w:r>
        <w:t>(</w:t>
      </w:r>
      <w:r>
        <w:rPr>
          <w:i/>
        </w:rPr>
        <w:t>y=</w:t>
      </w:r>
      <w:r>
        <w:t>0/</w:t>
      </w:r>
      <w:r>
        <w:rPr>
          <w:i/>
        </w:rPr>
        <w:t>x=</w:t>
      </w:r>
      <w:r>
        <w:t>0)=3/4，</w:t>
      </w:r>
      <w:r>
        <w:rPr>
          <w:rFonts w:hint="eastAsia"/>
        </w:rPr>
        <w:t xml:space="preserve"> </w:t>
      </w:r>
      <w:r>
        <w:t xml:space="preserve">   </w:t>
      </w:r>
      <w:r>
        <w:rPr>
          <w:i/>
        </w:rPr>
        <w:t>p</w:t>
      </w:r>
      <w:r>
        <w:t>(</w:t>
      </w:r>
      <w:r>
        <w:rPr>
          <w:i/>
        </w:rPr>
        <w:t>y</w:t>
      </w:r>
      <w:r>
        <w:t>=0/</w:t>
      </w:r>
      <w:r>
        <w:rPr>
          <w:i/>
        </w:rPr>
        <w:t>x</w:t>
      </w:r>
      <w:r>
        <w:t>=1)=0；</w:t>
      </w:r>
    </w:p>
    <w:p w14:paraId="4CEFDD77">
      <w:pPr>
        <w:spacing w:line="360" w:lineRule="auto"/>
        <w:jc w:val="center"/>
        <w:rPr>
          <w:i/>
        </w:rPr>
      </w:pPr>
      <w:r>
        <w:rPr>
          <w:i/>
        </w:rPr>
        <w:t>p</w:t>
      </w:r>
      <w:r>
        <w:t>(</w:t>
      </w:r>
      <w:r>
        <w:rPr>
          <w:i/>
        </w:rPr>
        <w:t>y=</w:t>
      </w:r>
      <w:r>
        <w:t>1/</w:t>
      </w:r>
      <w:r>
        <w:rPr>
          <w:i/>
        </w:rPr>
        <w:t>x=</w:t>
      </w:r>
      <w:r>
        <w:t>0)=0，</w:t>
      </w:r>
      <w:r>
        <w:rPr>
          <w:rFonts w:hint="eastAsia"/>
        </w:rPr>
        <w:t xml:space="preserve"> </w:t>
      </w:r>
      <w:r>
        <w:t xml:space="preserve">   </w:t>
      </w:r>
      <w:r>
        <w:rPr>
          <w:i/>
        </w:rPr>
        <w:t>p</w:t>
      </w:r>
      <w:r>
        <w:t>(</w:t>
      </w:r>
      <w:r>
        <w:rPr>
          <w:i/>
        </w:rPr>
        <w:t>y</w:t>
      </w:r>
      <w:r>
        <w:t>=1/</w:t>
      </w:r>
      <w:r>
        <w:rPr>
          <w:i/>
        </w:rPr>
        <w:t>x</w:t>
      </w:r>
      <w:r>
        <w:t>=1)=1/2；</w:t>
      </w:r>
    </w:p>
    <w:p w14:paraId="4F535694">
      <w:pPr>
        <w:spacing w:line="360" w:lineRule="auto"/>
        <w:jc w:val="center"/>
        <w:rPr>
          <w:i/>
        </w:rPr>
      </w:pPr>
      <w:r>
        <w:rPr>
          <w:i/>
        </w:rPr>
        <w:t>p</w:t>
      </w:r>
      <w:r>
        <w:t>(</w:t>
      </w:r>
      <w:r>
        <w:rPr>
          <w:i/>
        </w:rPr>
        <w:t>y=</w:t>
      </w:r>
      <w:r>
        <w:t>?/</w:t>
      </w:r>
      <w:r>
        <w:rPr>
          <w:i/>
        </w:rPr>
        <w:t>x=</w:t>
      </w:r>
      <w:r>
        <w:t>0)=1/4，</w:t>
      </w:r>
      <w:r>
        <w:rPr>
          <w:rFonts w:hint="eastAsia"/>
        </w:rPr>
        <w:t xml:space="preserve"> </w:t>
      </w:r>
      <w:r>
        <w:t xml:space="preserve">   </w:t>
      </w:r>
      <w:r>
        <w:rPr>
          <w:i/>
        </w:rPr>
        <w:t>p</w:t>
      </w:r>
      <w:r>
        <w:t>(</w:t>
      </w:r>
      <w:r>
        <w:rPr>
          <w:i/>
        </w:rPr>
        <w:t>y</w:t>
      </w:r>
      <w:r>
        <w:t>=?/</w:t>
      </w:r>
      <w:r>
        <w:rPr>
          <w:i/>
        </w:rPr>
        <w:t>x</w:t>
      </w:r>
      <w:r>
        <w:t>=1)=1/2；</w:t>
      </w:r>
    </w:p>
    <w:p w14:paraId="5E72486E">
      <w:pPr>
        <w:spacing w:line="360" w:lineRule="auto"/>
      </w:pPr>
      <w:r>
        <w:rPr>
          <w:rFonts w:hint="eastAsia"/>
        </w:rPr>
        <w:t>求信源熵H</w:t>
      </w:r>
      <w:r>
        <w:t>(X)</w:t>
      </w:r>
      <w:r>
        <w:rPr>
          <w:rFonts w:hint="eastAsia"/>
        </w:rPr>
        <w:t>、条件熵H</w:t>
      </w:r>
      <w:r>
        <w:t>(X</w:t>
      </w:r>
      <w:r>
        <w:rPr>
          <w:rFonts w:hint="eastAsia"/>
        </w:rPr>
        <w:t>/</w:t>
      </w:r>
      <w:r>
        <w:t>Y)</w:t>
      </w:r>
      <w:r>
        <w:rPr>
          <w:rFonts w:hint="eastAsia"/>
        </w:rPr>
        <w:t>和H</w:t>
      </w:r>
      <w:r>
        <w:t>(Y/X)</w:t>
      </w:r>
      <w:r>
        <w:rPr>
          <w:rFonts w:hint="eastAsia"/>
        </w:rPr>
        <w:t>， 以及信源熵H</w:t>
      </w:r>
      <w:r>
        <w:t>(Y)</w:t>
      </w:r>
      <w:r>
        <w:rPr>
          <w:rFonts w:hint="eastAsia"/>
        </w:rPr>
        <w:t>。</w:t>
      </w:r>
    </w:p>
    <w:p w14:paraId="663B92D0">
      <w:pPr>
        <w:spacing w:line="360" w:lineRule="auto"/>
        <w:jc w:val="center"/>
        <w:rPr>
          <w:color w:val="FF0000"/>
        </w:rPr>
      </w:pPr>
      <w:r>
        <w:rPr>
          <w:color w:val="FF0000"/>
        </w:rPr>
        <w:drawing>
          <wp:inline distT="0" distB="0" distL="0" distR="0">
            <wp:extent cx="1431290" cy="1192530"/>
            <wp:effectExtent l="0" t="0" r="1270" b="11430"/>
            <wp:docPr id="141" name="图片 141" descr="C:\Users\86138\AppData\Local\Temp\16302924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86138\AppData\Local\Temp\1630292470(1).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1431290" cy="1192530"/>
                    </a:xfrm>
                    <a:prstGeom prst="rect">
                      <a:avLst/>
                    </a:prstGeom>
                    <a:noFill/>
                    <a:ln>
                      <a:noFill/>
                    </a:ln>
                  </pic:spPr>
                </pic:pic>
              </a:graphicData>
            </a:graphic>
          </wp:inline>
        </w:drawing>
      </w:r>
    </w:p>
    <w:p w14:paraId="1D60A5D4">
      <w:pPr>
        <w:spacing w:line="360" w:lineRule="auto"/>
        <w:jc w:val="center"/>
        <w:rPr>
          <w:color w:val="FF0000"/>
        </w:rPr>
      </w:pPr>
      <w:r>
        <w:rPr>
          <w:rFonts w:hint="eastAsia"/>
          <w:color w:val="FF0000"/>
        </w:rPr>
        <w:t>图2</w:t>
      </w:r>
      <w:r>
        <w:rPr>
          <w:color w:val="FF0000"/>
        </w:rPr>
        <w:t xml:space="preserve">-5 </w:t>
      </w:r>
    </w:p>
    <w:p w14:paraId="340FBE28">
      <w:pPr>
        <w:spacing w:line="360" w:lineRule="auto"/>
      </w:pPr>
      <w:r>
        <w:rPr>
          <w:rFonts w:hint="eastAsia"/>
          <w:b/>
        </w:rPr>
        <w:t>解：</w:t>
      </w:r>
      <w:r>
        <w:rPr>
          <w:rFonts w:hint="eastAsia"/>
        </w:rPr>
        <w:t>（1）信源熵H</w:t>
      </w:r>
      <w:r>
        <w:t>(X)</w:t>
      </w:r>
      <w:r>
        <w:rPr>
          <w:rFonts w:hint="eastAsia"/>
        </w:rPr>
        <w:t>可直接由公式求得</w:t>
      </w:r>
    </w:p>
    <w:p w14:paraId="437B4A6A">
      <w:pPr>
        <w:spacing w:line="360" w:lineRule="auto"/>
        <w:jc w:val="center"/>
      </w:pPr>
      <w:r>
        <w:rPr>
          <w:position w:val="-24"/>
        </w:rPr>
        <w:object>
          <v:shape id="_x0000_i1121" o:spt="75" type="#_x0000_t75" style="height:31.9pt;width:269.6pt;" o:ole="t" filled="f" coordsize="21600,21600">
            <v:path/>
            <v:fill on="f" focussize="0,0"/>
            <v:stroke/>
            <v:imagedata r:id="rId180" o:title=""/>
            <o:lock v:ext="edit" aspectratio="t"/>
            <w10:wrap type="none"/>
            <w10:anchorlock/>
          </v:shape>
          <o:OLEObject Type="Embed" ProgID="Equation.3" ShapeID="_x0000_i1121" DrawAspect="Content" ObjectID="_1468075821" r:id="rId179">
            <o:LockedField>false</o:LockedField>
          </o:OLEObject>
        </w:object>
      </w:r>
    </w:p>
    <w:p w14:paraId="1342DFAB">
      <w:pPr>
        <w:spacing w:line="360" w:lineRule="auto"/>
      </w:pPr>
      <w:r>
        <w:rPr>
          <w:rFonts w:hint="eastAsia"/>
        </w:rPr>
        <w:t xml:space="preserve"> </w:t>
      </w:r>
      <w:r>
        <w:t xml:space="preserve">  </w:t>
      </w:r>
      <w:r>
        <w:rPr>
          <w:rFonts w:hint="eastAsia"/>
        </w:rPr>
        <w:t>（2）根据条件熵公式，求条件熵H</w:t>
      </w:r>
      <w:r>
        <w:t>(Y/X)</w:t>
      </w:r>
      <w:r>
        <w:rPr>
          <w:rFonts w:hint="eastAsia"/>
        </w:rPr>
        <w:t>，，需要知道条件概率</w:t>
      </w:r>
      <w:r>
        <w:rPr>
          <w:i/>
        </w:rPr>
        <w:t>p</w:t>
      </w:r>
      <w:r>
        <w:t>(</w:t>
      </w:r>
      <w:r>
        <w:rPr>
          <w:i/>
        </w:rPr>
        <w:t>y =</w:t>
      </w:r>
      <w:r>
        <w:t>0/</w:t>
      </w:r>
      <w:r>
        <w:rPr>
          <w:i/>
        </w:rPr>
        <w:t xml:space="preserve"> x =</w:t>
      </w:r>
      <w:r>
        <w:t>0)</w:t>
      </w:r>
      <w:r>
        <w:rPr>
          <w:rFonts w:hint="eastAsia"/>
        </w:rPr>
        <w:t>、</w:t>
      </w:r>
      <w:r>
        <w:rPr>
          <w:i/>
        </w:rPr>
        <w:t>p</w:t>
      </w:r>
      <w:r>
        <w:t>(</w:t>
      </w:r>
      <w:r>
        <w:rPr>
          <w:i/>
        </w:rPr>
        <w:t>y =</w:t>
      </w:r>
      <w:r>
        <w:t>1</w:t>
      </w:r>
      <w:r>
        <w:rPr>
          <w:rFonts w:hint="eastAsia"/>
        </w:rPr>
        <w:t>/</w:t>
      </w:r>
      <w:r>
        <w:rPr>
          <w:i/>
        </w:rPr>
        <w:t>x =</w:t>
      </w:r>
      <w:r>
        <w:t>0)</w:t>
      </w:r>
      <w:r>
        <w:rPr>
          <w:rFonts w:hint="eastAsia"/>
        </w:rPr>
        <w:t>、</w:t>
      </w:r>
      <w:r>
        <w:rPr>
          <w:i/>
        </w:rPr>
        <w:t>p</w:t>
      </w:r>
      <w:r>
        <w:t>(</w:t>
      </w:r>
      <w:r>
        <w:rPr>
          <w:i/>
        </w:rPr>
        <w:t>y =</w:t>
      </w:r>
      <w:r>
        <w:rPr>
          <w:rFonts w:hint="eastAsia"/>
        </w:rPr>
        <w:t>？/</w:t>
      </w:r>
      <w:r>
        <w:rPr>
          <w:i/>
        </w:rPr>
        <w:t>x =</w:t>
      </w:r>
      <w:r>
        <w:t>0)</w:t>
      </w:r>
      <w:r>
        <w:rPr>
          <w:rFonts w:hint="eastAsia"/>
        </w:rPr>
        <w:t>和</w:t>
      </w:r>
      <w:r>
        <w:rPr>
          <w:i/>
        </w:rPr>
        <w:t>p</w:t>
      </w:r>
      <w:r>
        <w:t>(</w:t>
      </w:r>
      <w:r>
        <w:rPr>
          <w:i/>
        </w:rPr>
        <w:t>y =</w:t>
      </w:r>
      <w:r>
        <w:t>0/</w:t>
      </w:r>
      <w:r>
        <w:rPr>
          <w:i/>
        </w:rPr>
        <w:t>x =</w:t>
      </w:r>
      <w:r>
        <w:t>1)</w:t>
      </w:r>
      <w:r>
        <w:rPr>
          <w:rFonts w:hint="eastAsia"/>
        </w:rPr>
        <w:t>、</w:t>
      </w:r>
      <w:r>
        <w:rPr>
          <w:i/>
        </w:rPr>
        <w:t>p</w:t>
      </w:r>
      <w:r>
        <w:t>(</w:t>
      </w:r>
      <w:r>
        <w:rPr>
          <w:i/>
        </w:rPr>
        <w:t>y =</w:t>
      </w:r>
      <w:r>
        <w:t>1/</w:t>
      </w:r>
      <w:r>
        <w:rPr>
          <w:i/>
        </w:rPr>
        <w:t>x =</w:t>
      </w:r>
      <w:r>
        <w:t>1)</w:t>
      </w:r>
      <w:r>
        <w:rPr>
          <w:rFonts w:hint="eastAsia"/>
        </w:rPr>
        <w:t>、</w:t>
      </w:r>
      <w:r>
        <w:rPr>
          <w:i/>
        </w:rPr>
        <w:t>p</w:t>
      </w:r>
      <w:r>
        <w:t>(</w:t>
      </w:r>
      <w:r>
        <w:rPr>
          <w:i/>
        </w:rPr>
        <w:t>y =</w:t>
      </w:r>
      <w:r>
        <w:rPr>
          <w:rFonts w:hint="eastAsia"/>
        </w:rPr>
        <w:t>？/</w:t>
      </w:r>
      <w:r>
        <w:rPr>
          <w:i/>
        </w:rPr>
        <w:t>x =</w:t>
      </w:r>
      <w:r>
        <w:t>1)</w:t>
      </w:r>
      <w:r>
        <w:rPr>
          <w:rFonts w:hint="eastAsia"/>
        </w:rPr>
        <w:t>；以及联合概率</w:t>
      </w:r>
      <w:r>
        <w:rPr>
          <w:i/>
        </w:rPr>
        <w:t>p</w:t>
      </w:r>
      <w:r>
        <w:t>(</w:t>
      </w:r>
      <w:r>
        <w:rPr>
          <w:i/>
        </w:rPr>
        <w:t>x =</w:t>
      </w:r>
      <w:r>
        <w:t>0</w:t>
      </w:r>
      <w:r>
        <w:rPr>
          <w:rFonts w:hint="eastAsia"/>
        </w:rPr>
        <w:t>，</w:t>
      </w:r>
      <w:r>
        <w:rPr>
          <w:i/>
        </w:rPr>
        <w:t xml:space="preserve"> y =</w:t>
      </w:r>
      <w:r>
        <w:t>0)</w:t>
      </w:r>
      <w:r>
        <w:rPr>
          <w:rFonts w:hint="eastAsia"/>
        </w:rPr>
        <w:t>、</w:t>
      </w:r>
      <w:r>
        <w:rPr>
          <w:i/>
        </w:rPr>
        <w:t>p</w:t>
      </w:r>
      <w:r>
        <w:t>(</w:t>
      </w:r>
      <w:r>
        <w:rPr>
          <w:i/>
        </w:rPr>
        <w:t>x =</w:t>
      </w:r>
      <w:r>
        <w:t>0</w:t>
      </w:r>
      <w:r>
        <w:rPr>
          <w:rFonts w:hint="eastAsia"/>
        </w:rPr>
        <w:t>，</w:t>
      </w:r>
      <w:r>
        <w:rPr>
          <w:i/>
        </w:rPr>
        <w:t xml:space="preserve"> y =</w:t>
      </w:r>
      <w:r>
        <w:t>1)</w:t>
      </w:r>
      <w:r>
        <w:rPr>
          <w:rFonts w:hint="eastAsia"/>
        </w:rPr>
        <w:t>、</w:t>
      </w:r>
      <w:r>
        <w:rPr>
          <w:i/>
        </w:rPr>
        <w:t>p</w:t>
      </w:r>
      <w:r>
        <w:t>(</w:t>
      </w:r>
      <w:r>
        <w:rPr>
          <w:i/>
        </w:rPr>
        <w:t>x =</w:t>
      </w:r>
      <w:r>
        <w:t>0</w:t>
      </w:r>
      <w:r>
        <w:rPr>
          <w:rFonts w:hint="eastAsia"/>
        </w:rPr>
        <w:t>，</w:t>
      </w:r>
      <w:r>
        <w:rPr>
          <w:i/>
        </w:rPr>
        <w:t xml:space="preserve"> y =</w:t>
      </w:r>
      <w:r>
        <w:rPr>
          <w:rFonts w:hint="eastAsia"/>
        </w:rPr>
        <w:t>？</w:t>
      </w:r>
      <w:r>
        <w:t>)</w:t>
      </w:r>
      <w:r>
        <w:rPr>
          <w:rFonts w:hint="eastAsia"/>
        </w:rPr>
        <w:t>和</w:t>
      </w:r>
      <w:r>
        <w:rPr>
          <w:i/>
        </w:rPr>
        <w:t>p</w:t>
      </w:r>
      <w:r>
        <w:t>(</w:t>
      </w:r>
      <w:r>
        <w:rPr>
          <w:i/>
        </w:rPr>
        <w:t>x =</w:t>
      </w:r>
      <w:r>
        <w:t>1</w:t>
      </w:r>
      <w:r>
        <w:rPr>
          <w:rFonts w:hint="eastAsia"/>
        </w:rPr>
        <w:t>，</w:t>
      </w:r>
      <w:r>
        <w:rPr>
          <w:i/>
        </w:rPr>
        <w:t xml:space="preserve"> y =</w:t>
      </w:r>
      <w:r>
        <w:t>0)</w:t>
      </w:r>
      <w:r>
        <w:rPr>
          <w:rFonts w:hint="eastAsia"/>
        </w:rPr>
        <w:t>、</w:t>
      </w:r>
      <w:r>
        <w:rPr>
          <w:i/>
        </w:rPr>
        <w:t>p</w:t>
      </w:r>
      <w:r>
        <w:t>(</w:t>
      </w:r>
      <w:r>
        <w:rPr>
          <w:i/>
        </w:rPr>
        <w:t>x =</w:t>
      </w:r>
      <w:r>
        <w:t>1</w:t>
      </w:r>
      <w:r>
        <w:rPr>
          <w:rFonts w:hint="eastAsia"/>
        </w:rPr>
        <w:t>，</w:t>
      </w:r>
      <w:r>
        <w:rPr>
          <w:i/>
        </w:rPr>
        <w:t xml:space="preserve"> y =</w:t>
      </w:r>
      <w:r>
        <w:t>1)</w:t>
      </w:r>
      <w:r>
        <w:rPr>
          <w:rFonts w:hint="eastAsia"/>
        </w:rPr>
        <w:t>、</w:t>
      </w:r>
      <w:r>
        <w:rPr>
          <w:i/>
        </w:rPr>
        <w:t>p</w:t>
      </w:r>
      <w:r>
        <w:t>(</w:t>
      </w:r>
      <w:r>
        <w:rPr>
          <w:i/>
        </w:rPr>
        <w:t>x =</w:t>
      </w:r>
      <w:r>
        <w:t>1</w:t>
      </w:r>
      <w:r>
        <w:rPr>
          <w:i/>
        </w:rPr>
        <w:t xml:space="preserve"> </w:t>
      </w:r>
      <w:r>
        <w:rPr>
          <w:rFonts w:hint="eastAsia"/>
          <w:i/>
        </w:rPr>
        <w:t>，</w:t>
      </w:r>
      <w:r>
        <w:rPr>
          <w:i/>
        </w:rPr>
        <w:t>y =</w:t>
      </w:r>
      <w:r>
        <w:rPr>
          <w:rFonts w:hint="eastAsia"/>
        </w:rPr>
        <w:t>？</w:t>
      </w:r>
      <w:r>
        <w:t>)</w:t>
      </w:r>
      <w:r>
        <w:rPr>
          <w:rFonts w:hint="eastAsia"/>
        </w:rPr>
        <w:t>等：</w:t>
      </w:r>
    </w:p>
    <w:p w14:paraId="20D8D57A">
      <w:pPr>
        <w:spacing w:line="360" w:lineRule="auto"/>
        <w:jc w:val="center"/>
      </w:pPr>
      <w:r>
        <w:rPr>
          <w:i/>
        </w:rPr>
        <w:t>p</w:t>
      </w:r>
      <w:r>
        <w:t>(</w:t>
      </w:r>
      <w:r>
        <w:rPr>
          <w:i/>
        </w:rPr>
        <w:t>x =</w:t>
      </w:r>
      <w:r>
        <w:t>0</w:t>
      </w:r>
      <w:r>
        <w:rPr>
          <w:rFonts w:hint="eastAsia"/>
        </w:rPr>
        <w:t>，</w:t>
      </w:r>
      <w:r>
        <w:rPr>
          <w:i/>
        </w:rPr>
        <w:t xml:space="preserve"> y =</w:t>
      </w:r>
      <w:r>
        <w:t>0)=</w:t>
      </w:r>
      <w:r>
        <w:rPr>
          <w:i/>
        </w:rPr>
        <w:t xml:space="preserve"> p</w:t>
      </w:r>
      <w:r>
        <w:t>(</w:t>
      </w:r>
      <w:r>
        <w:rPr>
          <w:i/>
        </w:rPr>
        <w:t>x =</w:t>
      </w:r>
      <w:r>
        <w:t>0)</w:t>
      </w:r>
      <w:r>
        <w:rPr>
          <w:i/>
        </w:rPr>
        <w:t xml:space="preserve"> p</w:t>
      </w:r>
      <w:r>
        <w:t>(</w:t>
      </w:r>
      <w:r>
        <w:rPr>
          <w:i/>
        </w:rPr>
        <w:t>y =</w:t>
      </w:r>
      <w:r>
        <w:t>0/</w:t>
      </w:r>
      <w:r>
        <w:rPr>
          <w:i/>
        </w:rPr>
        <w:t xml:space="preserve"> x =</w:t>
      </w:r>
      <w:r>
        <w:t>0)=1/2</w:t>
      </w:r>
    </w:p>
    <w:p w14:paraId="54B8FF25">
      <w:pPr>
        <w:spacing w:line="360" w:lineRule="auto"/>
        <w:jc w:val="center"/>
      </w:pPr>
      <w:r>
        <w:rPr>
          <w:i/>
        </w:rPr>
        <w:t>p</w:t>
      </w:r>
      <w:r>
        <w:t>(</w:t>
      </w:r>
      <w:r>
        <w:rPr>
          <w:i/>
        </w:rPr>
        <w:t>x =</w:t>
      </w:r>
      <w:r>
        <w:t>0</w:t>
      </w:r>
      <w:r>
        <w:rPr>
          <w:rFonts w:hint="eastAsia"/>
        </w:rPr>
        <w:t>，</w:t>
      </w:r>
      <w:r>
        <w:rPr>
          <w:i/>
        </w:rPr>
        <w:t xml:space="preserve"> y =</w:t>
      </w:r>
      <w:r>
        <w:t>1)=</w:t>
      </w:r>
      <w:r>
        <w:rPr>
          <w:i/>
        </w:rPr>
        <w:t xml:space="preserve"> p</w:t>
      </w:r>
      <w:r>
        <w:t>(</w:t>
      </w:r>
      <w:r>
        <w:rPr>
          <w:i/>
        </w:rPr>
        <w:t>x =</w:t>
      </w:r>
      <w:r>
        <w:t>0)</w:t>
      </w:r>
      <w:r>
        <w:rPr>
          <w:i/>
        </w:rPr>
        <w:t xml:space="preserve"> p</w:t>
      </w:r>
      <w:r>
        <w:t>(</w:t>
      </w:r>
      <w:r>
        <w:rPr>
          <w:i/>
        </w:rPr>
        <w:t>y =</w:t>
      </w:r>
      <w:r>
        <w:t>1/</w:t>
      </w:r>
      <w:r>
        <w:rPr>
          <w:i/>
        </w:rPr>
        <w:t xml:space="preserve"> x =</w:t>
      </w:r>
      <w:r>
        <w:t>0)=0</w:t>
      </w:r>
    </w:p>
    <w:p w14:paraId="627BC2E2">
      <w:pPr>
        <w:spacing w:line="360" w:lineRule="auto"/>
        <w:jc w:val="center"/>
      </w:pPr>
      <w:r>
        <w:rPr>
          <w:i/>
        </w:rPr>
        <w:t>p</w:t>
      </w:r>
      <w:r>
        <w:t>(</w:t>
      </w:r>
      <w:r>
        <w:rPr>
          <w:i/>
        </w:rPr>
        <w:t>x =</w:t>
      </w:r>
      <w:r>
        <w:t>0</w:t>
      </w:r>
      <w:r>
        <w:rPr>
          <w:rFonts w:hint="eastAsia"/>
        </w:rPr>
        <w:t>，</w:t>
      </w:r>
      <w:r>
        <w:rPr>
          <w:i/>
        </w:rPr>
        <w:t xml:space="preserve"> y =</w:t>
      </w:r>
      <w:r>
        <w:t>?)=</w:t>
      </w:r>
      <w:r>
        <w:rPr>
          <w:i/>
        </w:rPr>
        <w:t xml:space="preserve"> p</w:t>
      </w:r>
      <w:r>
        <w:t>(</w:t>
      </w:r>
      <w:r>
        <w:rPr>
          <w:i/>
        </w:rPr>
        <w:t>x =</w:t>
      </w:r>
      <w:r>
        <w:t>0)</w:t>
      </w:r>
      <w:r>
        <w:rPr>
          <w:i/>
        </w:rPr>
        <w:t xml:space="preserve"> p</w:t>
      </w:r>
      <w:r>
        <w:t>(</w:t>
      </w:r>
      <w:r>
        <w:rPr>
          <w:i/>
        </w:rPr>
        <w:t>y =</w:t>
      </w:r>
      <w:r>
        <w:t>?/</w:t>
      </w:r>
      <w:r>
        <w:rPr>
          <w:i/>
        </w:rPr>
        <w:t xml:space="preserve"> x =</w:t>
      </w:r>
      <w:r>
        <w:t>0)=1/6</w:t>
      </w:r>
    </w:p>
    <w:p w14:paraId="292C389A">
      <w:pPr>
        <w:spacing w:line="360" w:lineRule="auto"/>
        <w:jc w:val="center"/>
      </w:pPr>
      <w:r>
        <w:rPr>
          <w:i/>
        </w:rPr>
        <w:t>p</w:t>
      </w:r>
      <w:r>
        <w:t>(</w:t>
      </w:r>
      <w:r>
        <w:rPr>
          <w:i/>
        </w:rPr>
        <w:t>x =</w:t>
      </w:r>
      <w:r>
        <w:t>1</w:t>
      </w:r>
      <w:r>
        <w:rPr>
          <w:rFonts w:hint="eastAsia"/>
        </w:rPr>
        <w:t>，</w:t>
      </w:r>
      <w:r>
        <w:rPr>
          <w:i/>
        </w:rPr>
        <w:t xml:space="preserve"> y =</w:t>
      </w:r>
      <w:r>
        <w:t>0)=</w:t>
      </w:r>
      <w:r>
        <w:rPr>
          <w:i/>
        </w:rPr>
        <w:t xml:space="preserve"> p</w:t>
      </w:r>
      <w:r>
        <w:t>(</w:t>
      </w:r>
      <w:r>
        <w:rPr>
          <w:i/>
        </w:rPr>
        <w:t>x =</w:t>
      </w:r>
      <w:r>
        <w:t>1)</w:t>
      </w:r>
      <w:r>
        <w:rPr>
          <w:i/>
        </w:rPr>
        <w:t xml:space="preserve"> p</w:t>
      </w:r>
      <w:r>
        <w:t>(</w:t>
      </w:r>
      <w:r>
        <w:rPr>
          <w:i/>
        </w:rPr>
        <w:t>y =</w:t>
      </w:r>
      <w:r>
        <w:t>0/</w:t>
      </w:r>
      <w:r>
        <w:rPr>
          <w:i/>
        </w:rPr>
        <w:t xml:space="preserve"> x =</w:t>
      </w:r>
      <w:r>
        <w:t>1)=0</w:t>
      </w:r>
    </w:p>
    <w:p w14:paraId="1B479C5C">
      <w:pPr>
        <w:spacing w:line="360" w:lineRule="auto"/>
        <w:jc w:val="center"/>
      </w:pPr>
      <w:r>
        <w:rPr>
          <w:i/>
        </w:rPr>
        <w:t>p</w:t>
      </w:r>
      <w:r>
        <w:t>(</w:t>
      </w:r>
      <w:r>
        <w:rPr>
          <w:i/>
        </w:rPr>
        <w:t>x =</w:t>
      </w:r>
      <w:r>
        <w:t>1</w:t>
      </w:r>
      <w:r>
        <w:rPr>
          <w:rFonts w:hint="eastAsia"/>
        </w:rPr>
        <w:t>，</w:t>
      </w:r>
      <w:r>
        <w:rPr>
          <w:i/>
        </w:rPr>
        <w:t xml:space="preserve"> y =</w:t>
      </w:r>
      <w:r>
        <w:t>1)=</w:t>
      </w:r>
      <w:r>
        <w:rPr>
          <w:i/>
        </w:rPr>
        <w:t xml:space="preserve"> p</w:t>
      </w:r>
      <w:r>
        <w:t>(</w:t>
      </w:r>
      <w:r>
        <w:rPr>
          <w:i/>
        </w:rPr>
        <w:t>x =</w:t>
      </w:r>
      <w:r>
        <w:t>1)</w:t>
      </w:r>
      <w:r>
        <w:rPr>
          <w:i/>
        </w:rPr>
        <w:t xml:space="preserve"> p</w:t>
      </w:r>
      <w:r>
        <w:t>(</w:t>
      </w:r>
      <w:r>
        <w:rPr>
          <w:i/>
        </w:rPr>
        <w:t>y =</w:t>
      </w:r>
      <w:r>
        <w:t>1/</w:t>
      </w:r>
      <w:r>
        <w:rPr>
          <w:i/>
        </w:rPr>
        <w:t xml:space="preserve"> x =</w:t>
      </w:r>
      <w:r>
        <w:t>1)=1/6</w:t>
      </w:r>
    </w:p>
    <w:p w14:paraId="3A972609">
      <w:pPr>
        <w:spacing w:line="360" w:lineRule="auto"/>
        <w:jc w:val="center"/>
      </w:pPr>
      <w:r>
        <w:rPr>
          <w:i/>
        </w:rPr>
        <w:t>p</w:t>
      </w:r>
      <w:r>
        <w:t>(</w:t>
      </w:r>
      <w:r>
        <w:rPr>
          <w:i/>
        </w:rPr>
        <w:t>x =</w:t>
      </w:r>
      <w:r>
        <w:t>1</w:t>
      </w:r>
      <w:r>
        <w:rPr>
          <w:rFonts w:hint="eastAsia"/>
        </w:rPr>
        <w:t>，</w:t>
      </w:r>
      <w:r>
        <w:rPr>
          <w:i/>
        </w:rPr>
        <w:t xml:space="preserve"> y =</w:t>
      </w:r>
      <w:r>
        <w:t>?)=</w:t>
      </w:r>
      <w:r>
        <w:rPr>
          <w:i/>
        </w:rPr>
        <w:t xml:space="preserve"> p</w:t>
      </w:r>
      <w:r>
        <w:t>(</w:t>
      </w:r>
      <w:r>
        <w:rPr>
          <w:i/>
        </w:rPr>
        <w:t>x =</w:t>
      </w:r>
      <w:r>
        <w:t>1)</w:t>
      </w:r>
      <w:r>
        <w:rPr>
          <w:i/>
        </w:rPr>
        <w:t xml:space="preserve"> p</w:t>
      </w:r>
      <w:r>
        <w:t>(</w:t>
      </w:r>
      <w:r>
        <w:rPr>
          <w:i/>
        </w:rPr>
        <w:t>y =</w:t>
      </w:r>
      <w:r>
        <w:t>?/</w:t>
      </w:r>
      <w:r>
        <w:rPr>
          <w:i/>
        </w:rPr>
        <w:t xml:space="preserve"> x =</w:t>
      </w:r>
      <w:r>
        <w:t>1)=1/6</w:t>
      </w:r>
    </w:p>
    <w:p w14:paraId="2DA33BB8">
      <w:pPr>
        <w:spacing w:line="360" w:lineRule="auto"/>
      </w:pPr>
      <w:r>
        <w:rPr>
          <w:rFonts w:hint="eastAsia"/>
        </w:rPr>
        <w:t>则由条件熵公式可得：</w:t>
      </w:r>
    </w:p>
    <w:p w14:paraId="660712C2">
      <w:pPr>
        <w:spacing w:line="360" w:lineRule="auto"/>
        <w:jc w:val="center"/>
      </w:pPr>
      <w:r>
        <w:rPr>
          <w:position w:val="-30"/>
        </w:rPr>
        <w:object>
          <v:shape id="_x0000_i1122" o:spt="75" type="#_x0000_t75" style="height:28.25pt;width:233.1pt;" o:ole="t" filled="f" coordsize="21600,21600">
            <v:path/>
            <v:fill on="f" focussize="0,0"/>
            <v:stroke/>
            <v:imagedata r:id="rId182" o:title=""/>
            <o:lock v:ext="edit" aspectratio="t"/>
            <w10:wrap type="none"/>
            <w10:anchorlock/>
          </v:shape>
          <o:OLEObject Type="Embed" ProgID="Equation.3" ShapeID="_x0000_i1122" DrawAspect="Content" ObjectID="_1468075822" r:id="rId181">
            <o:LockedField>false</o:LockedField>
          </o:OLEObject>
        </w:object>
      </w:r>
    </w:p>
    <w:p w14:paraId="26C73731">
      <w:pPr>
        <w:spacing w:line="360" w:lineRule="auto"/>
      </w:pPr>
      <w:r>
        <w:rPr>
          <w:rFonts w:hint="eastAsia"/>
        </w:rPr>
        <w:t xml:space="preserve"> </w:t>
      </w:r>
      <w:r>
        <w:t xml:space="preserve">   </w:t>
      </w:r>
      <w:r>
        <w:rPr>
          <w:rFonts w:hint="eastAsia"/>
        </w:rPr>
        <w:t>（3）根据条件熵公式，求条件熵H</w:t>
      </w:r>
      <w:r>
        <w:t>(X/Y)</w:t>
      </w:r>
      <w:r>
        <w:rPr>
          <w:rFonts w:hint="eastAsia"/>
        </w:rPr>
        <w:t>，，需要知道条件概率</w:t>
      </w:r>
      <w:r>
        <w:rPr>
          <w:i/>
        </w:rPr>
        <w:t>p</w:t>
      </w:r>
      <w:r>
        <w:t>(</w:t>
      </w:r>
      <w:r>
        <w:rPr>
          <w:i/>
        </w:rPr>
        <w:t>x =</w:t>
      </w:r>
      <w:r>
        <w:t>0/</w:t>
      </w:r>
      <w:r>
        <w:rPr>
          <w:i/>
        </w:rPr>
        <w:t>y =</w:t>
      </w:r>
      <w:r>
        <w:t>0)</w:t>
      </w:r>
      <w:r>
        <w:rPr>
          <w:rFonts w:hint="eastAsia"/>
        </w:rPr>
        <w:t>、</w:t>
      </w:r>
      <w:r>
        <w:rPr>
          <w:i/>
        </w:rPr>
        <w:t>p</w:t>
      </w:r>
      <w:r>
        <w:t>(</w:t>
      </w:r>
      <w:r>
        <w:rPr>
          <w:i/>
        </w:rPr>
        <w:t>x =</w:t>
      </w:r>
      <w:r>
        <w:t>0/</w:t>
      </w:r>
      <w:r>
        <w:rPr>
          <w:i/>
        </w:rPr>
        <w:t>y =</w:t>
      </w:r>
      <w:r>
        <w:t>1)</w:t>
      </w:r>
      <w:r>
        <w:rPr>
          <w:rFonts w:hint="eastAsia"/>
        </w:rPr>
        <w:t>、</w:t>
      </w:r>
      <w:r>
        <w:rPr>
          <w:i/>
        </w:rPr>
        <w:t>p</w:t>
      </w:r>
      <w:r>
        <w:t xml:space="preserve"> (</w:t>
      </w:r>
      <w:r>
        <w:rPr>
          <w:i/>
        </w:rPr>
        <w:t xml:space="preserve"> x =</w:t>
      </w:r>
      <w:r>
        <w:t>0/</w:t>
      </w:r>
      <w:r>
        <w:rPr>
          <w:i/>
        </w:rPr>
        <w:t>y =</w:t>
      </w:r>
      <w:r>
        <w:rPr>
          <w:rFonts w:hint="eastAsia"/>
        </w:rPr>
        <w:t>？</w:t>
      </w:r>
      <w:r>
        <w:t>)</w:t>
      </w:r>
      <w:r>
        <w:rPr>
          <w:rFonts w:hint="eastAsia"/>
        </w:rPr>
        <w:t>和</w:t>
      </w:r>
      <w:r>
        <w:rPr>
          <w:i/>
        </w:rPr>
        <w:t>p</w:t>
      </w:r>
      <w:r>
        <w:t>(</w:t>
      </w:r>
      <w:r>
        <w:rPr>
          <w:i/>
        </w:rPr>
        <w:t>x =</w:t>
      </w:r>
      <w:r>
        <w:t>1/</w:t>
      </w:r>
      <w:r>
        <w:rPr>
          <w:i/>
        </w:rPr>
        <w:t>y =</w:t>
      </w:r>
      <w:r>
        <w:t>0)</w:t>
      </w:r>
      <w:r>
        <w:rPr>
          <w:rFonts w:hint="eastAsia"/>
        </w:rPr>
        <w:t>、</w:t>
      </w:r>
      <w:r>
        <w:rPr>
          <w:i/>
        </w:rPr>
        <w:t>p</w:t>
      </w:r>
      <w:r>
        <w:t>(</w:t>
      </w:r>
      <w:r>
        <w:rPr>
          <w:i/>
        </w:rPr>
        <w:t>x =</w:t>
      </w:r>
      <w:r>
        <w:t>1/</w:t>
      </w:r>
      <w:r>
        <w:rPr>
          <w:i/>
        </w:rPr>
        <w:t>y =</w:t>
      </w:r>
      <w:r>
        <w:t>1)</w:t>
      </w:r>
      <w:r>
        <w:rPr>
          <w:rFonts w:hint="eastAsia"/>
        </w:rPr>
        <w:t>、</w:t>
      </w:r>
      <w:r>
        <w:rPr>
          <w:i/>
        </w:rPr>
        <w:t>p</w:t>
      </w:r>
      <w:r>
        <w:t>(</w:t>
      </w:r>
      <w:r>
        <w:rPr>
          <w:i/>
        </w:rPr>
        <w:t>x =</w:t>
      </w:r>
      <w:r>
        <w:t>1/</w:t>
      </w:r>
      <w:r>
        <w:rPr>
          <w:i/>
        </w:rPr>
        <w:t>y =</w:t>
      </w:r>
      <w:r>
        <w:rPr>
          <w:rFonts w:hint="eastAsia"/>
        </w:rPr>
        <w:t>？</w:t>
      </w:r>
      <w:r>
        <w:t>)</w:t>
      </w:r>
      <w:r>
        <w:rPr>
          <w:rFonts w:hint="eastAsia"/>
        </w:rPr>
        <w:t>；以及联合概率</w:t>
      </w:r>
      <w:r>
        <w:rPr>
          <w:i/>
        </w:rPr>
        <w:t>p</w:t>
      </w:r>
      <w:r>
        <w:t>(</w:t>
      </w:r>
      <w:r>
        <w:rPr>
          <w:i/>
        </w:rPr>
        <w:t>x =</w:t>
      </w:r>
      <w:r>
        <w:t>0</w:t>
      </w:r>
      <w:r>
        <w:rPr>
          <w:rFonts w:hint="eastAsia"/>
        </w:rPr>
        <w:t>，</w:t>
      </w:r>
      <w:r>
        <w:rPr>
          <w:i/>
        </w:rPr>
        <w:t xml:space="preserve"> y =</w:t>
      </w:r>
      <w:r>
        <w:t>0)</w:t>
      </w:r>
      <w:r>
        <w:rPr>
          <w:rFonts w:hint="eastAsia"/>
        </w:rPr>
        <w:t>、</w:t>
      </w:r>
      <w:r>
        <w:rPr>
          <w:i/>
        </w:rPr>
        <w:t>p</w:t>
      </w:r>
      <w:r>
        <w:t>(</w:t>
      </w:r>
      <w:r>
        <w:rPr>
          <w:i/>
        </w:rPr>
        <w:t>x =</w:t>
      </w:r>
      <w:r>
        <w:t>0</w:t>
      </w:r>
      <w:r>
        <w:rPr>
          <w:rFonts w:hint="eastAsia"/>
        </w:rPr>
        <w:t>，</w:t>
      </w:r>
      <w:r>
        <w:rPr>
          <w:i/>
        </w:rPr>
        <w:t xml:space="preserve"> y =</w:t>
      </w:r>
      <w:r>
        <w:t>1)</w:t>
      </w:r>
      <w:r>
        <w:rPr>
          <w:rFonts w:hint="eastAsia"/>
        </w:rPr>
        <w:t>、</w:t>
      </w:r>
      <w:r>
        <w:rPr>
          <w:i/>
        </w:rPr>
        <w:t>p</w:t>
      </w:r>
      <w:r>
        <w:t>(</w:t>
      </w:r>
      <w:r>
        <w:rPr>
          <w:i/>
        </w:rPr>
        <w:t>x =</w:t>
      </w:r>
      <w:r>
        <w:t>0</w:t>
      </w:r>
      <w:r>
        <w:rPr>
          <w:rFonts w:hint="eastAsia"/>
        </w:rPr>
        <w:t>，</w:t>
      </w:r>
      <w:r>
        <w:rPr>
          <w:i/>
        </w:rPr>
        <w:t xml:space="preserve"> y =</w:t>
      </w:r>
      <w:r>
        <w:rPr>
          <w:rFonts w:hint="eastAsia"/>
        </w:rPr>
        <w:t>？</w:t>
      </w:r>
      <w:r>
        <w:t>)</w:t>
      </w:r>
      <w:r>
        <w:rPr>
          <w:rFonts w:hint="eastAsia"/>
        </w:rPr>
        <w:t>和</w:t>
      </w:r>
      <w:r>
        <w:rPr>
          <w:i/>
        </w:rPr>
        <w:t>p</w:t>
      </w:r>
      <w:r>
        <w:t>(</w:t>
      </w:r>
      <w:r>
        <w:rPr>
          <w:i/>
        </w:rPr>
        <w:t>x =</w:t>
      </w:r>
      <w:r>
        <w:t>1</w:t>
      </w:r>
      <w:r>
        <w:rPr>
          <w:rFonts w:hint="eastAsia"/>
        </w:rPr>
        <w:t>，</w:t>
      </w:r>
      <w:r>
        <w:rPr>
          <w:i/>
        </w:rPr>
        <w:t xml:space="preserve"> y =</w:t>
      </w:r>
      <w:r>
        <w:t>0)</w:t>
      </w:r>
      <w:r>
        <w:rPr>
          <w:rFonts w:hint="eastAsia"/>
        </w:rPr>
        <w:t>、</w:t>
      </w:r>
      <w:r>
        <w:rPr>
          <w:i/>
        </w:rPr>
        <w:t>p</w:t>
      </w:r>
      <w:r>
        <w:t>(</w:t>
      </w:r>
      <w:r>
        <w:rPr>
          <w:i/>
        </w:rPr>
        <w:t>x =</w:t>
      </w:r>
      <w:r>
        <w:t>1</w:t>
      </w:r>
      <w:r>
        <w:rPr>
          <w:rFonts w:hint="eastAsia"/>
        </w:rPr>
        <w:t>，</w:t>
      </w:r>
      <w:r>
        <w:rPr>
          <w:i/>
        </w:rPr>
        <w:t xml:space="preserve"> y =</w:t>
      </w:r>
      <w:r>
        <w:t>1)</w:t>
      </w:r>
      <w:r>
        <w:rPr>
          <w:rFonts w:hint="eastAsia"/>
        </w:rPr>
        <w:t>、</w:t>
      </w:r>
      <w:r>
        <w:rPr>
          <w:i/>
        </w:rPr>
        <w:t>p</w:t>
      </w:r>
      <w:r>
        <w:t>(</w:t>
      </w:r>
      <w:r>
        <w:rPr>
          <w:i/>
        </w:rPr>
        <w:t>x =</w:t>
      </w:r>
      <w:r>
        <w:t>1</w:t>
      </w:r>
      <w:r>
        <w:rPr>
          <w:i/>
        </w:rPr>
        <w:t xml:space="preserve"> </w:t>
      </w:r>
      <w:r>
        <w:rPr>
          <w:rFonts w:hint="eastAsia"/>
          <w:i/>
        </w:rPr>
        <w:t>，</w:t>
      </w:r>
      <w:r>
        <w:rPr>
          <w:i/>
        </w:rPr>
        <w:t>y =</w:t>
      </w:r>
      <w:r>
        <w:rPr>
          <w:rFonts w:hint="eastAsia"/>
        </w:rPr>
        <w:t>？</w:t>
      </w:r>
      <w:r>
        <w:t>)</w:t>
      </w:r>
      <w:r>
        <w:rPr>
          <w:rFonts w:hint="eastAsia"/>
        </w:rPr>
        <w:t>等：</w:t>
      </w:r>
    </w:p>
    <w:p w14:paraId="78BB5F6D">
      <w:pPr>
        <w:spacing w:line="360" w:lineRule="auto"/>
        <w:jc w:val="center"/>
      </w:pPr>
      <w:r>
        <w:rPr>
          <w:position w:val="-28"/>
        </w:rPr>
        <w:object>
          <v:shape id="_x0000_i1123" o:spt="75" type="#_x0000_t75" style="height:26.95pt;width:181.15pt;" o:ole="t" filled="f" coordsize="21600,21600">
            <v:path/>
            <v:fill on="f" focussize="0,0"/>
            <v:stroke/>
            <v:imagedata r:id="rId184" o:title=""/>
            <o:lock v:ext="edit" aspectratio="t"/>
            <w10:wrap type="none"/>
            <w10:anchorlock/>
          </v:shape>
          <o:OLEObject Type="Embed" ProgID="Equation.3" ShapeID="_x0000_i1123" DrawAspect="Content" ObjectID="_1468075823" r:id="rId183">
            <o:LockedField>false</o:LockedField>
          </o:OLEObject>
        </w:object>
      </w:r>
    </w:p>
    <w:p w14:paraId="5A779312">
      <w:pPr>
        <w:spacing w:line="360" w:lineRule="auto"/>
        <w:jc w:val="center"/>
      </w:pPr>
      <w:r>
        <w:rPr>
          <w:position w:val="-28"/>
        </w:rPr>
        <w:object>
          <v:shape id="_x0000_i1124" o:spt="75" type="#_x0000_t75" style="height:26.95pt;width:176.9pt;" o:ole="t" filled="f" coordsize="21600,21600">
            <v:path/>
            <v:fill on="f" focussize="0,0"/>
            <v:stroke/>
            <v:imagedata r:id="rId186" o:title=""/>
            <o:lock v:ext="edit" aspectratio="t"/>
            <w10:wrap type="none"/>
            <w10:anchorlock/>
          </v:shape>
          <o:OLEObject Type="Embed" ProgID="Equation.3" ShapeID="_x0000_i1124" DrawAspect="Content" ObjectID="_1468075824" r:id="rId185">
            <o:LockedField>false</o:LockedField>
          </o:OLEObject>
        </w:object>
      </w:r>
    </w:p>
    <w:p w14:paraId="6AF52E29">
      <w:pPr>
        <w:spacing w:line="360" w:lineRule="auto"/>
        <w:jc w:val="center"/>
      </w:pPr>
      <w:r>
        <w:rPr>
          <w:position w:val="-28"/>
        </w:rPr>
        <w:object>
          <v:shape id="_x0000_i1125" o:spt="75" type="#_x0000_t75" style="height:26.95pt;width:177.85pt;" o:ole="t" filled="f" coordsize="21600,21600">
            <v:path/>
            <v:fill on="f" focussize="0,0"/>
            <v:stroke/>
            <v:imagedata r:id="rId188" o:title=""/>
            <o:lock v:ext="edit" aspectratio="t"/>
            <w10:wrap type="none"/>
            <w10:anchorlock/>
          </v:shape>
          <o:OLEObject Type="Embed" ProgID="Equation.3" ShapeID="_x0000_i1125" DrawAspect="Content" ObjectID="_1468075825" r:id="rId187">
            <o:LockedField>false</o:LockedField>
          </o:OLEObject>
        </w:object>
      </w:r>
    </w:p>
    <w:p w14:paraId="3ABFB8C6">
      <w:pPr>
        <w:spacing w:line="360" w:lineRule="auto"/>
      </w:pPr>
      <w:r>
        <w:rPr>
          <w:rFonts w:hint="eastAsia"/>
        </w:rPr>
        <w:t>故</w:t>
      </w:r>
    </w:p>
    <w:p w14:paraId="768EDEA7">
      <w:pPr>
        <w:spacing w:line="360" w:lineRule="auto"/>
        <w:jc w:val="center"/>
      </w:pPr>
      <w:r>
        <w:rPr>
          <w:position w:val="-10"/>
        </w:rPr>
        <w:object>
          <v:shape id="_x0000_i1126" o:spt="75" type="#_x0000_t75" style="height:16.45pt;width:257.1pt;" o:ole="t" filled="f" coordsize="21600,21600">
            <v:path/>
            <v:fill on="f" focussize="0,0"/>
            <v:stroke/>
            <v:imagedata r:id="rId190" o:title=""/>
            <o:lock v:ext="edit" aspectratio="t"/>
            <w10:wrap type="none"/>
            <w10:anchorlock/>
          </v:shape>
          <o:OLEObject Type="Embed" ProgID="Equation.3" ShapeID="_x0000_i1126" DrawAspect="Content" ObjectID="_1468075826" r:id="rId189">
            <o:LockedField>false</o:LockedField>
          </o:OLEObject>
        </w:object>
      </w:r>
    </w:p>
    <w:p w14:paraId="75E7126B">
      <w:pPr>
        <w:spacing w:line="360" w:lineRule="auto"/>
        <w:jc w:val="center"/>
      </w:pPr>
      <w:r>
        <w:rPr>
          <w:position w:val="-10"/>
        </w:rPr>
        <w:object>
          <v:shape id="_x0000_i1127" o:spt="75" type="#_x0000_t75" style="height:16.45pt;width:257.1pt;" o:ole="t" filled="f" coordsize="21600,21600">
            <v:path/>
            <v:fill on="f" focussize="0,0"/>
            <v:stroke/>
            <v:imagedata r:id="rId192" o:title=""/>
            <o:lock v:ext="edit" aspectratio="t"/>
            <w10:wrap type="none"/>
            <w10:anchorlock/>
          </v:shape>
          <o:OLEObject Type="Embed" ProgID="Equation.3" ShapeID="_x0000_i1127" DrawAspect="Content" ObjectID="_1468075827" r:id="rId191">
            <o:LockedField>false</o:LockedField>
          </o:OLEObject>
        </w:object>
      </w:r>
    </w:p>
    <w:p w14:paraId="735DE9B8">
      <w:pPr>
        <w:spacing w:line="360" w:lineRule="auto"/>
        <w:jc w:val="center"/>
      </w:pPr>
      <w:r>
        <w:rPr>
          <w:position w:val="-10"/>
        </w:rPr>
        <w:object>
          <v:shape id="_x0000_i1128" o:spt="75" type="#_x0000_t75" style="height:16.45pt;width:254.8pt;" o:ole="t" filled="f" coordsize="21600,21600">
            <v:path/>
            <v:fill on="f" focussize="0,0"/>
            <v:stroke/>
            <v:imagedata r:id="rId194" o:title=""/>
            <o:lock v:ext="edit" aspectratio="t"/>
            <w10:wrap type="none"/>
            <w10:anchorlock/>
          </v:shape>
          <o:OLEObject Type="Embed" ProgID="Equation.3" ShapeID="_x0000_i1128" DrawAspect="Content" ObjectID="_1468075828" r:id="rId193">
            <o:LockedField>false</o:LockedField>
          </o:OLEObject>
        </w:object>
      </w:r>
    </w:p>
    <w:p w14:paraId="4F28F89D">
      <w:pPr>
        <w:spacing w:line="360" w:lineRule="auto"/>
        <w:jc w:val="center"/>
      </w:pPr>
      <w:r>
        <w:rPr>
          <w:position w:val="-10"/>
        </w:rPr>
        <w:object>
          <v:shape id="_x0000_i1129" o:spt="75" type="#_x0000_t75" style="height:16.45pt;width:249.55pt;" o:ole="t" filled="f" coordsize="21600,21600">
            <v:path/>
            <v:fill on="f" focussize="0,0"/>
            <v:stroke/>
            <v:imagedata r:id="rId196" o:title=""/>
            <o:lock v:ext="edit" aspectratio="t"/>
            <w10:wrap type="none"/>
            <w10:anchorlock/>
          </v:shape>
          <o:OLEObject Type="Embed" ProgID="Equation.3" ShapeID="_x0000_i1129" DrawAspect="Content" ObjectID="_1468075829" r:id="rId195">
            <o:LockedField>false</o:LockedField>
          </o:OLEObject>
        </w:object>
      </w:r>
    </w:p>
    <w:p w14:paraId="74E956E4">
      <w:pPr>
        <w:spacing w:line="360" w:lineRule="auto"/>
        <w:jc w:val="center"/>
      </w:pPr>
      <w:r>
        <w:rPr>
          <w:position w:val="-10"/>
        </w:rPr>
        <w:object>
          <v:shape id="_x0000_i1130" o:spt="75" type="#_x0000_t75" style="height:16.45pt;width:265.95pt;" o:ole="t" filled="f" coordsize="21600,21600">
            <v:path/>
            <v:fill on="f" focussize="0,0"/>
            <v:stroke/>
            <v:imagedata r:id="rId198" o:title=""/>
            <o:lock v:ext="edit" aspectratio="t"/>
            <w10:wrap type="none"/>
            <w10:anchorlock/>
          </v:shape>
          <o:OLEObject Type="Embed" ProgID="Equation.3" ShapeID="_x0000_i1130" DrawAspect="Content" ObjectID="_1468075830" r:id="rId197">
            <o:LockedField>false</o:LockedField>
          </o:OLEObject>
        </w:object>
      </w:r>
    </w:p>
    <w:p w14:paraId="69AE2EBC">
      <w:pPr>
        <w:spacing w:line="360" w:lineRule="auto"/>
        <w:jc w:val="center"/>
      </w:pPr>
      <w:r>
        <w:rPr>
          <w:position w:val="-10"/>
        </w:rPr>
        <w:object>
          <v:shape id="_x0000_i1131" o:spt="75" type="#_x0000_t75" style="height:16.45pt;width:263.35pt;" o:ole="t" filled="f" coordsize="21600,21600">
            <v:path/>
            <v:fill on="f" focussize="0,0"/>
            <v:stroke/>
            <v:imagedata r:id="rId200" o:title=""/>
            <o:lock v:ext="edit" aspectratio="t"/>
            <w10:wrap type="none"/>
            <w10:anchorlock/>
          </v:shape>
          <o:OLEObject Type="Embed" ProgID="Equation.3" ShapeID="_x0000_i1131" DrawAspect="Content" ObjectID="_1468075831" r:id="rId199">
            <o:LockedField>false</o:LockedField>
          </o:OLEObject>
        </w:object>
      </w:r>
    </w:p>
    <w:p w14:paraId="395FA403">
      <w:pPr>
        <w:spacing w:line="360" w:lineRule="auto"/>
      </w:pPr>
      <w:r>
        <w:rPr>
          <w:rFonts w:hint="eastAsia"/>
        </w:rPr>
        <w:t>因此</w:t>
      </w:r>
    </w:p>
    <w:p w14:paraId="2A2906A5">
      <w:pPr>
        <w:spacing w:line="360" w:lineRule="auto"/>
        <w:jc w:val="center"/>
      </w:pPr>
      <w:r>
        <w:rPr>
          <w:position w:val="-30"/>
        </w:rPr>
        <w:object>
          <v:shape id="_x0000_i1132" o:spt="75" type="#_x0000_t75" style="height:28.25pt;width:232.45pt;" o:ole="t" filled="f" coordsize="21600,21600">
            <v:path/>
            <v:fill on="f" focussize="0,0"/>
            <v:stroke/>
            <v:imagedata r:id="rId202" o:title=""/>
            <o:lock v:ext="edit" aspectratio="t"/>
            <w10:wrap type="none"/>
            <w10:anchorlock/>
          </v:shape>
          <o:OLEObject Type="Embed" ProgID="Equation.3" ShapeID="_x0000_i1132" DrawAspect="Content" ObjectID="_1468075832" r:id="rId201">
            <o:LockedField>false</o:LockedField>
          </o:OLEObject>
        </w:object>
      </w:r>
    </w:p>
    <w:p w14:paraId="0960A12D">
      <w:pPr>
        <w:pStyle w:val="9"/>
        <w:numPr>
          <w:ilvl w:val="0"/>
          <w:numId w:val="15"/>
        </w:numPr>
        <w:spacing w:line="360" w:lineRule="auto"/>
        <w:ind w:firstLineChars="0"/>
      </w:pPr>
      <w:r>
        <w:rPr>
          <w:rFonts w:hint="eastAsia"/>
        </w:rPr>
        <w:t>由</w:t>
      </w:r>
    </w:p>
    <w:p w14:paraId="0950B134">
      <w:pPr>
        <w:spacing w:line="360" w:lineRule="auto"/>
        <w:jc w:val="center"/>
      </w:pPr>
      <w:r>
        <w:rPr>
          <w:position w:val="-28"/>
        </w:rPr>
        <w:object>
          <v:shape id="_x0000_i1133" o:spt="75" type="#_x0000_t75" style="height:26.95pt;width:181.15pt;" o:ole="t" filled="f" coordsize="21600,21600">
            <v:path/>
            <v:fill on="f" focussize="0,0"/>
            <v:stroke/>
            <v:imagedata r:id="rId184" o:title=""/>
            <o:lock v:ext="edit" aspectratio="t"/>
            <w10:wrap type="none"/>
            <w10:anchorlock/>
          </v:shape>
          <o:OLEObject Type="Embed" ProgID="Equation.3" ShapeID="_x0000_i1133" DrawAspect="Content" ObjectID="_1468075833" r:id="rId203">
            <o:LockedField>false</o:LockedField>
          </o:OLEObject>
        </w:object>
      </w:r>
    </w:p>
    <w:p w14:paraId="6DE58B5E">
      <w:pPr>
        <w:spacing w:line="360" w:lineRule="auto"/>
        <w:jc w:val="center"/>
      </w:pPr>
      <w:r>
        <w:rPr>
          <w:position w:val="-28"/>
        </w:rPr>
        <w:object>
          <v:shape id="_x0000_i1134" o:spt="75" type="#_x0000_t75" style="height:26.95pt;width:176.9pt;" o:ole="t" filled="f" coordsize="21600,21600">
            <v:path/>
            <v:fill on="f" focussize="0,0"/>
            <v:stroke/>
            <v:imagedata r:id="rId186" o:title=""/>
            <o:lock v:ext="edit" aspectratio="t"/>
            <w10:wrap type="none"/>
            <w10:anchorlock/>
          </v:shape>
          <o:OLEObject Type="Embed" ProgID="Equation.3" ShapeID="_x0000_i1134" DrawAspect="Content" ObjectID="_1468075834" r:id="rId204">
            <o:LockedField>false</o:LockedField>
          </o:OLEObject>
        </w:object>
      </w:r>
    </w:p>
    <w:p w14:paraId="26721FF5">
      <w:pPr>
        <w:spacing w:line="360" w:lineRule="auto"/>
        <w:jc w:val="center"/>
      </w:pPr>
      <w:r>
        <w:object>
          <v:shape id="_x0000_i1135" o:spt="75" type="#_x0000_t75" style="height:26.95pt;width:177.85pt;" o:ole="t" filled="f" coordsize="21600,21600">
            <v:path/>
            <v:fill on="f" focussize="0,0"/>
            <v:stroke/>
            <v:imagedata r:id="rId188" o:title=""/>
            <o:lock v:ext="edit" aspectratio="t"/>
            <w10:wrap type="none"/>
            <w10:anchorlock/>
          </v:shape>
          <o:OLEObject Type="Embed" ProgID="Equation.3" ShapeID="_x0000_i1135" DrawAspect="Content" ObjectID="_1468075835" r:id="rId205">
            <o:LockedField>false</o:LockedField>
          </o:OLEObject>
        </w:object>
      </w:r>
    </w:p>
    <w:p w14:paraId="32C52B4D">
      <w:pPr>
        <w:spacing w:line="360" w:lineRule="auto"/>
      </w:pPr>
      <w:r>
        <w:rPr>
          <w:rFonts w:hint="eastAsia"/>
        </w:rPr>
        <w:t>得：</w:t>
      </w:r>
    </w:p>
    <w:p w14:paraId="39960A97">
      <w:pPr>
        <w:spacing w:line="360" w:lineRule="auto"/>
        <w:jc w:val="center"/>
      </w:pPr>
      <w:r>
        <w:rPr>
          <w:position w:val="-24"/>
        </w:rPr>
        <w:object>
          <v:shape id="_x0000_i1136" o:spt="75" type="#_x0000_t75" style="height:31.9pt;width:342.25pt;" o:ole="t" filled="f" coordsize="21600,21600">
            <v:path/>
            <v:fill on="f" focussize="0,0"/>
            <v:stroke/>
            <v:imagedata r:id="rId207" o:title=""/>
            <o:lock v:ext="edit" aspectratio="t"/>
            <w10:wrap type="none"/>
            <w10:anchorlock/>
          </v:shape>
          <o:OLEObject Type="Embed" ProgID="Equation.3" ShapeID="_x0000_i1136" DrawAspect="Content" ObjectID="_1468075836" r:id="rId206">
            <o:LockedField>false</o:LockedField>
          </o:OLEObject>
        </w:object>
      </w:r>
    </w:p>
    <w:p w14:paraId="4937C2EB">
      <w:pPr>
        <w:spacing w:line="360" w:lineRule="auto"/>
        <w:ind w:firstLine="420" w:firstLineChars="200"/>
      </w:pPr>
      <w:r>
        <w:rPr>
          <w:rFonts w:hint="eastAsia"/>
        </w:rPr>
        <w:t>2</w:t>
      </w:r>
      <w:r>
        <w:t xml:space="preserve">.2.4 </w:t>
      </w:r>
      <w:r>
        <w:rPr>
          <w:rFonts w:hint="eastAsia"/>
        </w:rPr>
        <w:t>离散单符号信源联合熵</w:t>
      </w:r>
    </w:p>
    <w:p w14:paraId="06E5E861">
      <w:pPr>
        <w:spacing w:line="360" w:lineRule="auto"/>
        <w:ind w:firstLine="420" w:firstLineChars="200"/>
      </w:pPr>
      <w:r>
        <w:rPr>
          <w:rFonts w:hint="eastAsia"/>
        </w:rPr>
        <w:t>当两个离散单符号X和Y联合出现时，若</w:t>
      </w:r>
      <w:r>
        <w:rPr>
          <w:position w:val="-12"/>
        </w:rPr>
        <w:object>
          <v:shape id="_x0000_i1137" o:spt="75" type="#_x0000_t75" style="height:18.75pt;width:103.25pt;" o:ole="t" filled="f" coordsize="21600,21600">
            <v:path/>
            <v:fill on="f" focussize="0,0"/>
            <v:stroke/>
            <v:imagedata r:id="rId209" o:title=""/>
            <o:lock v:ext="edit" aspectratio="t"/>
            <w10:wrap type="none"/>
            <w10:anchorlock/>
          </v:shape>
          <o:OLEObject Type="Embed" ProgID="Equation.3" ShapeID="_x0000_i1137" DrawAspect="Content" ObjectID="_1468075837" r:id="rId208">
            <o:LockedField>false</o:LockedField>
          </o:OLEObject>
        </w:object>
      </w:r>
      <w:r>
        <w:rPr>
          <w:rFonts w:hint="eastAsia"/>
        </w:rPr>
        <w:t>，</w:t>
      </w:r>
      <w:r>
        <w:rPr>
          <w:position w:val="-12"/>
        </w:rPr>
        <w:object>
          <v:shape id="_x0000_i1138" o:spt="75" type="#_x0000_t75" style="height:18.75pt;width:105.85pt;" o:ole="t" filled="f" coordsize="21600,21600">
            <v:path/>
            <v:fill on="f" focussize="0,0"/>
            <v:stroke/>
            <v:imagedata r:id="rId211" o:title=""/>
            <o:lock v:ext="edit" aspectratio="t"/>
            <w10:wrap type="none"/>
            <w10:anchorlock/>
          </v:shape>
          <o:OLEObject Type="Embed" ProgID="Equation.3" ShapeID="_x0000_i1138" DrawAspect="Content" ObjectID="_1468075838" r:id="rId210">
            <o:LockedField>false</o:LockedField>
          </o:OLEObject>
        </w:object>
      </w:r>
      <w:r>
        <w:rPr>
          <w:rFonts w:hint="eastAsia"/>
        </w:rPr>
        <w:t>，则其概率空间为</w:t>
      </w:r>
    </w:p>
    <w:p w14:paraId="798E1EA2">
      <w:pPr>
        <w:spacing w:line="360" w:lineRule="auto"/>
        <w:ind w:firstLine="420" w:firstLineChars="200"/>
        <w:jc w:val="right"/>
      </w:pPr>
      <w:r>
        <w:rPr>
          <w:position w:val="-34"/>
        </w:rPr>
        <w:object>
          <v:shape id="_x0000_i1139" o:spt="75" type="#_x0000_t75" style="height:45.7pt;width:329.75pt;" o:ole="t" filled="f" coordsize="21600,21600">
            <v:path/>
            <v:fill on="f" focussize="0,0"/>
            <v:stroke/>
            <v:imagedata r:id="rId213" o:title=""/>
            <o:lock v:ext="edit" aspectratio="t"/>
            <w10:wrap type="none"/>
            <w10:anchorlock/>
          </v:shape>
          <o:OLEObject Type="Embed" ProgID="Equation.3" ShapeID="_x0000_i1139" DrawAspect="Content" ObjectID="_1468075839" r:id="rId212">
            <o:LockedField>false</o:LockedField>
          </o:OLEObject>
        </w:object>
      </w:r>
      <w:r>
        <w:t xml:space="preserve">   </w:t>
      </w:r>
      <w:r>
        <w:rPr>
          <w:rFonts w:hint="eastAsia"/>
        </w:rPr>
        <w:t>（2</w:t>
      </w:r>
      <w:r>
        <w:t>-24</w:t>
      </w:r>
      <w:r>
        <w:rPr>
          <w:rFonts w:hint="eastAsia"/>
        </w:rPr>
        <w:t>）</w:t>
      </w:r>
    </w:p>
    <w:p w14:paraId="5D98E398">
      <w:pPr>
        <w:spacing w:line="360" w:lineRule="auto"/>
        <w:ind w:firstLine="420" w:firstLineChars="200"/>
      </w:pPr>
      <w:r>
        <w:rPr>
          <w:rFonts w:hint="eastAsia"/>
        </w:rPr>
        <w:t>联合自信息量为</w:t>
      </w:r>
    </w:p>
    <w:p w14:paraId="3441F7EC">
      <w:pPr>
        <w:spacing w:line="360" w:lineRule="auto"/>
        <w:ind w:firstLine="420" w:firstLineChars="200"/>
        <w:jc w:val="right"/>
      </w:pPr>
      <w:r>
        <w:rPr>
          <w:position w:val="-14"/>
        </w:rPr>
        <w:object>
          <v:shape id="_x0000_i1140" o:spt="75" type="#_x0000_t75" style="height:20.4pt;width:123.6pt;" o:ole="t" filled="f" coordsize="21600,21600">
            <v:path/>
            <v:fill on="f" focussize="0,0"/>
            <v:stroke/>
            <v:imagedata r:id="rId215" o:title=""/>
            <o:lock v:ext="edit" aspectratio="t"/>
            <w10:wrap type="none"/>
            <w10:anchorlock/>
          </v:shape>
          <o:OLEObject Type="Embed" ProgID="Equation.3" ShapeID="_x0000_i1140" DrawAspect="Content" ObjectID="_1468075840" r:id="rId214">
            <o:LockedField>false</o:LockedField>
          </o:OLEObject>
        </w:object>
      </w:r>
      <w:r>
        <w:t xml:space="preserve">                        </w:t>
      </w:r>
      <w:r>
        <w:rPr>
          <w:rFonts w:hint="eastAsia"/>
        </w:rPr>
        <w:t>（2</w:t>
      </w:r>
      <w:r>
        <w:t>-25</w:t>
      </w:r>
      <w:r>
        <w:rPr>
          <w:rFonts w:hint="eastAsia"/>
        </w:rPr>
        <w:t>）</w:t>
      </w:r>
    </w:p>
    <w:p w14:paraId="3503BA0F">
      <w:pPr>
        <w:spacing w:line="360" w:lineRule="auto"/>
        <w:ind w:firstLine="420" w:firstLineChars="200"/>
      </w:pPr>
      <w:r>
        <w:rPr>
          <w:rFonts w:hint="eastAsia"/>
        </w:rPr>
        <w:t>联合熵为</w:t>
      </w:r>
    </w:p>
    <w:p w14:paraId="757526E5">
      <w:pPr>
        <w:spacing w:line="360" w:lineRule="auto"/>
        <w:ind w:firstLine="420" w:firstLineChars="200"/>
        <w:jc w:val="right"/>
      </w:pPr>
      <w:r>
        <w:rPr>
          <w:position w:val="-30"/>
        </w:rPr>
        <w:object>
          <v:shape id="_x0000_i1141" o:spt="75" type="#_x0000_t75" style="height:28.25pt;width:315.6pt;" o:ole="t" filled="f" coordsize="21600,21600">
            <v:path/>
            <v:fill on="f" focussize="0,0"/>
            <v:stroke/>
            <v:imagedata r:id="rId217" o:title=""/>
            <o:lock v:ext="edit" aspectratio="t"/>
            <w10:wrap type="none"/>
            <w10:anchorlock/>
          </v:shape>
          <o:OLEObject Type="Embed" ProgID="Equation.3" ShapeID="_x0000_i1141" DrawAspect="Content" ObjectID="_1468075841" r:id="rId216">
            <o:LockedField>false</o:LockedField>
          </o:OLEObject>
        </w:object>
      </w:r>
      <w:r>
        <w:t xml:space="preserve">     </w:t>
      </w:r>
      <w:r>
        <w:rPr>
          <w:rFonts w:hint="eastAsia"/>
        </w:rPr>
        <w:t>（2</w:t>
      </w:r>
      <w:r>
        <w:t>-26</w:t>
      </w:r>
      <w:r>
        <w:rPr>
          <w:rFonts w:hint="eastAsia"/>
        </w:rPr>
        <w:t>）</w:t>
      </w:r>
    </w:p>
    <w:p w14:paraId="0D6128D7">
      <w:pPr>
        <w:spacing w:line="360" w:lineRule="auto"/>
      </w:pPr>
      <w:r>
        <w:rPr>
          <w:rFonts w:hint="eastAsia"/>
          <w:b/>
        </w:rPr>
        <w:t>例2</w:t>
      </w:r>
      <w:r>
        <w:rPr>
          <w:b/>
        </w:rPr>
        <w:t>-5</w:t>
      </w:r>
      <w:r>
        <w:rPr>
          <w:rFonts w:hint="eastAsia"/>
        </w:rPr>
        <w:t>：例2</w:t>
      </w:r>
      <w:r>
        <w:t>-4</w:t>
      </w:r>
      <w:r>
        <w:rPr>
          <w:rFonts w:hint="eastAsia"/>
        </w:rPr>
        <w:t>中的信源X和信源Y，求联合熵H</w:t>
      </w:r>
      <w:r>
        <w:t>(X,Y)</w:t>
      </w:r>
      <w:r>
        <w:rPr>
          <w:rFonts w:hint="eastAsia"/>
        </w:rPr>
        <w:t>。</w:t>
      </w:r>
    </w:p>
    <w:p w14:paraId="523D6422">
      <w:pPr>
        <w:spacing w:line="360" w:lineRule="auto"/>
      </w:pPr>
      <w:r>
        <w:rPr>
          <w:rFonts w:hint="eastAsia"/>
          <w:b/>
        </w:rPr>
        <w:t>解：</w:t>
      </w:r>
      <w:r>
        <w:rPr>
          <w:rFonts w:hint="eastAsia"/>
        </w:rPr>
        <w:t>根据例2</w:t>
      </w:r>
      <w:r>
        <w:t>-4</w:t>
      </w:r>
      <w:r>
        <w:rPr>
          <w:rFonts w:hint="eastAsia"/>
        </w:rPr>
        <w:t>的求解过程，已知</w:t>
      </w:r>
    </w:p>
    <w:p w14:paraId="3FC60EFF">
      <w:pPr>
        <w:spacing w:line="360" w:lineRule="auto"/>
        <w:jc w:val="center"/>
      </w:pPr>
      <w:r>
        <w:rPr>
          <w:i/>
        </w:rPr>
        <w:t>p</w:t>
      </w:r>
      <w:r>
        <w:t>(</w:t>
      </w:r>
      <w:r>
        <w:rPr>
          <w:i/>
        </w:rPr>
        <w:t>x =</w:t>
      </w:r>
      <w:r>
        <w:t>0</w:t>
      </w:r>
      <w:r>
        <w:rPr>
          <w:rFonts w:hint="eastAsia"/>
        </w:rPr>
        <w:t>，</w:t>
      </w:r>
      <w:r>
        <w:rPr>
          <w:i/>
        </w:rPr>
        <w:t xml:space="preserve"> y =</w:t>
      </w:r>
      <w:r>
        <w:t>0)=</w:t>
      </w:r>
      <w:r>
        <w:rPr>
          <w:i/>
        </w:rPr>
        <w:t xml:space="preserve"> p</w:t>
      </w:r>
      <w:r>
        <w:t>(</w:t>
      </w:r>
      <w:r>
        <w:rPr>
          <w:i/>
        </w:rPr>
        <w:t>x =</w:t>
      </w:r>
      <w:r>
        <w:t>0)</w:t>
      </w:r>
      <w:r>
        <w:rPr>
          <w:i/>
        </w:rPr>
        <w:t xml:space="preserve"> p</w:t>
      </w:r>
      <w:r>
        <w:t>(</w:t>
      </w:r>
      <w:r>
        <w:rPr>
          <w:i/>
        </w:rPr>
        <w:t>y =</w:t>
      </w:r>
      <w:r>
        <w:t>0/</w:t>
      </w:r>
      <w:r>
        <w:rPr>
          <w:i/>
        </w:rPr>
        <w:t xml:space="preserve"> x =</w:t>
      </w:r>
      <w:r>
        <w:t>0)=1/2</w:t>
      </w:r>
    </w:p>
    <w:p w14:paraId="297D8B35">
      <w:pPr>
        <w:spacing w:line="360" w:lineRule="auto"/>
        <w:jc w:val="center"/>
      </w:pPr>
      <w:r>
        <w:rPr>
          <w:i/>
        </w:rPr>
        <w:t>p</w:t>
      </w:r>
      <w:r>
        <w:t>(</w:t>
      </w:r>
      <w:r>
        <w:rPr>
          <w:i/>
        </w:rPr>
        <w:t>x =</w:t>
      </w:r>
      <w:r>
        <w:t>0</w:t>
      </w:r>
      <w:r>
        <w:rPr>
          <w:rFonts w:hint="eastAsia"/>
        </w:rPr>
        <w:t>，</w:t>
      </w:r>
      <w:r>
        <w:rPr>
          <w:i/>
        </w:rPr>
        <w:t xml:space="preserve"> y =</w:t>
      </w:r>
      <w:r>
        <w:t>1)=</w:t>
      </w:r>
      <w:r>
        <w:rPr>
          <w:i/>
        </w:rPr>
        <w:t xml:space="preserve"> p</w:t>
      </w:r>
      <w:r>
        <w:t>(</w:t>
      </w:r>
      <w:r>
        <w:rPr>
          <w:i/>
        </w:rPr>
        <w:t>x =</w:t>
      </w:r>
      <w:r>
        <w:t>0)</w:t>
      </w:r>
      <w:r>
        <w:rPr>
          <w:i/>
        </w:rPr>
        <w:t xml:space="preserve"> p</w:t>
      </w:r>
      <w:r>
        <w:t>(</w:t>
      </w:r>
      <w:r>
        <w:rPr>
          <w:i/>
        </w:rPr>
        <w:t>y =</w:t>
      </w:r>
      <w:r>
        <w:t>1/</w:t>
      </w:r>
      <w:r>
        <w:rPr>
          <w:i/>
        </w:rPr>
        <w:t xml:space="preserve"> x =</w:t>
      </w:r>
      <w:r>
        <w:t>0)=0</w:t>
      </w:r>
    </w:p>
    <w:p w14:paraId="484887E6">
      <w:pPr>
        <w:spacing w:line="360" w:lineRule="auto"/>
        <w:jc w:val="center"/>
      </w:pPr>
      <w:r>
        <w:rPr>
          <w:i/>
        </w:rPr>
        <w:t>p</w:t>
      </w:r>
      <w:r>
        <w:t>(</w:t>
      </w:r>
      <w:r>
        <w:rPr>
          <w:i/>
        </w:rPr>
        <w:t>x =</w:t>
      </w:r>
      <w:r>
        <w:t>0</w:t>
      </w:r>
      <w:r>
        <w:rPr>
          <w:rFonts w:hint="eastAsia"/>
        </w:rPr>
        <w:t>，</w:t>
      </w:r>
      <w:r>
        <w:rPr>
          <w:i/>
        </w:rPr>
        <w:t xml:space="preserve"> y =</w:t>
      </w:r>
      <w:r>
        <w:t>?)=</w:t>
      </w:r>
      <w:r>
        <w:rPr>
          <w:i/>
        </w:rPr>
        <w:t xml:space="preserve"> p</w:t>
      </w:r>
      <w:r>
        <w:t>(</w:t>
      </w:r>
      <w:r>
        <w:rPr>
          <w:i/>
        </w:rPr>
        <w:t>x =</w:t>
      </w:r>
      <w:r>
        <w:t>0)</w:t>
      </w:r>
      <w:r>
        <w:rPr>
          <w:i/>
        </w:rPr>
        <w:t xml:space="preserve"> p</w:t>
      </w:r>
      <w:r>
        <w:t>(</w:t>
      </w:r>
      <w:r>
        <w:rPr>
          <w:i/>
        </w:rPr>
        <w:t>y =</w:t>
      </w:r>
      <w:r>
        <w:t>?/</w:t>
      </w:r>
      <w:r>
        <w:rPr>
          <w:i/>
        </w:rPr>
        <w:t xml:space="preserve"> x =</w:t>
      </w:r>
      <w:r>
        <w:t>0)=1/6</w:t>
      </w:r>
    </w:p>
    <w:p w14:paraId="7F70DC2A">
      <w:pPr>
        <w:spacing w:line="360" w:lineRule="auto"/>
        <w:jc w:val="center"/>
      </w:pPr>
      <w:r>
        <w:rPr>
          <w:i/>
        </w:rPr>
        <w:t>p</w:t>
      </w:r>
      <w:r>
        <w:t>(</w:t>
      </w:r>
      <w:r>
        <w:rPr>
          <w:i/>
        </w:rPr>
        <w:t>x =</w:t>
      </w:r>
      <w:r>
        <w:t>1</w:t>
      </w:r>
      <w:r>
        <w:rPr>
          <w:rFonts w:hint="eastAsia"/>
        </w:rPr>
        <w:t>，</w:t>
      </w:r>
      <w:r>
        <w:rPr>
          <w:i/>
        </w:rPr>
        <w:t xml:space="preserve"> y =</w:t>
      </w:r>
      <w:r>
        <w:t>0)=</w:t>
      </w:r>
      <w:r>
        <w:rPr>
          <w:i/>
        </w:rPr>
        <w:t xml:space="preserve"> p</w:t>
      </w:r>
      <w:r>
        <w:t>(</w:t>
      </w:r>
      <w:r>
        <w:rPr>
          <w:i/>
        </w:rPr>
        <w:t>x =</w:t>
      </w:r>
      <w:r>
        <w:t>1)</w:t>
      </w:r>
      <w:r>
        <w:rPr>
          <w:i/>
        </w:rPr>
        <w:t xml:space="preserve"> p</w:t>
      </w:r>
      <w:r>
        <w:t>(</w:t>
      </w:r>
      <w:r>
        <w:rPr>
          <w:i/>
        </w:rPr>
        <w:t>y =</w:t>
      </w:r>
      <w:r>
        <w:t>0/</w:t>
      </w:r>
      <w:r>
        <w:rPr>
          <w:i/>
        </w:rPr>
        <w:t xml:space="preserve"> x =</w:t>
      </w:r>
      <w:r>
        <w:t>1)=0</w:t>
      </w:r>
    </w:p>
    <w:p w14:paraId="36C0ADB9">
      <w:pPr>
        <w:spacing w:line="360" w:lineRule="auto"/>
        <w:jc w:val="center"/>
      </w:pPr>
      <w:r>
        <w:rPr>
          <w:i/>
        </w:rPr>
        <w:t>p</w:t>
      </w:r>
      <w:r>
        <w:t>(</w:t>
      </w:r>
      <w:r>
        <w:rPr>
          <w:i/>
        </w:rPr>
        <w:t>x =</w:t>
      </w:r>
      <w:r>
        <w:t>1</w:t>
      </w:r>
      <w:r>
        <w:rPr>
          <w:rFonts w:hint="eastAsia"/>
        </w:rPr>
        <w:t>，</w:t>
      </w:r>
      <w:r>
        <w:rPr>
          <w:i/>
        </w:rPr>
        <w:t xml:space="preserve"> y =</w:t>
      </w:r>
      <w:r>
        <w:t>1)=</w:t>
      </w:r>
      <w:r>
        <w:rPr>
          <w:i/>
        </w:rPr>
        <w:t xml:space="preserve"> p</w:t>
      </w:r>
      <w:r>
        <w:t>(</w:t>
      </w:r>
      <w:r>
        <w:rPr>
          <w:i/>
        </w:rPr>
        <w:t>x =</w:t>
      </w:r>
      <w:r>
        <w:t>1)</w:t>
      </w:r>
      <w:r>
        <w:rPr>
          <w:i/>
        </w:rPr>
        <w:t xml:space="preserve"> p</w:t>
      </w:r>
      <w:r>
        <w:t>(</w:t>
      </w:r>
      <w:r>
        <w:rPr>
          <w:i/>
        </w:rPr>
        <w:t>y =</w:t>
      </w:r>
      <w:r>
        <w:t>1/</w:t>
      </w:r>
      <w:r>
        <w:rPr>
          <w:i/>
        </w:rPr>
        <w:t xml:space="preserve"> x =</w:t>
      </w:r>
      <w:r>
        <w:t>1)=1/6</w:t>
      </w:r>
    </w:p>
    <w:p w14:paraId="3645505B">
      <w:pPr>
        <w:spacing w:line="360" w:lineRule="auto"/>
        <w:jc w:val="center"/>
      </w:pPr>
      <w:r>
        <w:rPr>
          <w:i/>
        </w:rPr>
        <w:t>p</w:t>
      </w:r>
      <w:r>
        <w:t>(</w:t>
      </w:r>
      <w:r>
        <w:rPr>
          <w:i/>
        </w:rPr>
        <w:t>x =</w:t>
      </w:r>
      <w:r>
        <w:t>1</w:t>
      </w:r>
      <w:r>
        <w:rPr>
          <w:rFonts w:hint="eastAsia"/>
        </w:rPr>
        <w:t>，</w:t>
      </w:r>
      <w:r>
        <w:rPr>
          <w:i/>
        </w:rPr>
        <w:t xml:space="preserve"> y =</w:t>
      </w:r>
      <w:r>
        <w:t>?)=</w:t>
      </w:r>
      <w:r>
        <w:rPr>
          <w:i/>
        </w:rPr>
        <w:t xml:space="preserve"> p</w:t>
      </w:r>
      <w:r>
        <w:t>(</w:t>
      </w:r>
      <w:r>
        <w:rPr>
          <w:i/>
        </w:rPr>
        <w:t>x =</w:t>
      </w:r>
      <w:r>
        <w:t>1)</w:t>
      </w:r>
      <w:r>
        <w:rPr>
          <w:i/>
        </w:rPr>
        <w:t xml:space="preserve"> p</w:t>
      </w:r>
      <w:r>
        <w:t>(</w:t>
      </w:r>
      <w:r>
        <w:rPr>
          <w:i/>
        </w:rPr>
        <w:t>y =</w:t>
      </w:r>
      <w:r>
        <w:t>?/</w:t>
      </w:r>
      <w:r>
        <w:rPr>
          <w:i/>
        </w:rPr>
        <w:t xml:space="preserve"> x =</w:t>
      </w:r>
      <w:r>
        <w:t>1)=1/6</w:t>
      </w:r>
    </w:p>
    <w:p w14:paraId="1021F180">
      <w:pPr>
        <w:spacing w:line="360" w:lineRule="auto"/>
      </w:pPr>
      <w:r>
        <w:rPr>
          <w:rFonts w:hint="eastAsia"/>
        </w:rPr>
        <w:t>所以</w:t>
      </w:r>
    </w:p>
    <w:p w14:paraId="5B2EC5B1">
      <w:pPr>
        <w:spacing w:line="360" w:lineRule="auto"/>
        <w:jc w:val="center"/>
        <w:rPr>
          <w:i/>
        </w:rPr>
      </w:pPr>
      <w:r>
        <w:rPr>
          <w:position w:val="-30"/>
        </w:rPr>
        <w:object>
          <v:shape id="_x0000_i1142" o:spt="75" type="#_x0000_t75" style="height:28.25pt;width:275.85pt;" o:ole="t" filled="f" coordsize="21600,21600">
            <v:path/>
            <v:fill on="f" focussize="0,0"/>
            <v:stroke/>
            <v:imagedata r:id="rId219" o:title=""/>
            <o:lock v:ext="edit" aspectratio="t"/>
            <w10:wrap type="none"/>
            <w10:anchorlock/>
          </v:shape>
          <o:OLEObject Type="Embed" ProgID="Equation.3" ShapeID="_x0000_i1142" DrawAspect="Content" ObjectID="_1468075842" r:id="rId218">
            <o:LockedField>false</o:LockedField>
          </o:OLEObject>
        </w:object>
      </w:r>
      <w:r>
        <w:t>=1.8</w:t>
      </w:r>
      <w:r>
        <w:rPr>
          <w:i/>
        </w:rPr>
        <w:t>bit</w:t>
      </w:r>
    </w:p>
    <w:p w14:paraId="4F2C285B">
      <w:pPr>
        <w:spacing w:line="360" w:lineRule="auto"/>
        <w:ind w:firstLine="420" w:firstLineChars="200"/>
      </w:pPr>
      <w:r>
        <w:rPr>
          <w:rFonts w:hint="eastAsia"/>
        </w:rPr>
        <w:t>2</w:t>
      </w:r>
      <w:r>
        <w:t xml:space="preserve">.2.5 </w:t>
      </w:r>
      <w:r>
        <w:rPr>
          <w:rFonts w:hint="eastAsia"/>
        </w:rPr>
        <w:t>互信息</w:t>
      </w:r>
    </w:p>
    <w:p w14:paraId="2D23ED98">
      <w:pPr>
        <w:spacing w:line="360" w:lineRule="auto"/>
        <w:ind w:firstLine="420" w:firstLineChars="200"/>
      </w:pPr>
      <w:r>
        <w:rPr>
          <w:rFonts w:hint="eastAsia"/>
        </w:rPr>
        <w:t>从</w:t>
      </w:r>
      <w:r>
        <w:rPr>
          <w:rFonts w:hint="eastAsia"/>
          <w:b/>
        </w:rPr>
        <w:t>例2</w:t>
      </w:r>
      <w:r>
        <w:rPr>
          <w:b/>
        </w:rPr>
        <w:t>-4</w:t>
      </w:r>
      <w:r>
        <w:rPr>
          <w:rFonts w:hint="eastAsia"/>
        </w:rPr>
        <w:t>可以看出，H</w:t>
      </w:r>
      <w:r>
        <w:t>(X)=0.92</w:t>
      </w:r>
      <w:r>
        <w:rPr>
          <w:i/>
        </w:rPr>
        <w:t>bit</w:t>
      </w:r>
      <w:r>
        <w:rPr>
          <w:rFonts w:hint="eastAsia"/>
        </w:rPr>
        <w:t>，H</w:t>
      </w:r>
      <w:r>
        <w:t>(X/Y)=0.33</w:t>
      </w:r>
      <w:r>
        <w:rPr>
          <w:i/>
        </w:rPr>
        <w:t>bit</w:t>
      </w:r>
      <w:r>
        <w:rPr>
          <w:rFonts w:hint="eastAsia"/>
        </w:rPr>
        <w:t>。也就是说，给定</w:t>
      </w:r>
      <w:r>
        <w:t>Y</w:t>
      </w:r>
      <w:r>
        <w:rPr>
          <w:rFonts w:hint="eastAsia"/>
        </w:rPr>
        <w:t>（或者说如果知道了</w:t>
      </w:r>
      <w:r>
        <w:t>Y</w:t>
      </w:r>
      <w:r>
        <w:rPr>
          <w:rFonts w:hint="eastAsia"/>
        </w:rPr>
        <w:t>），使得</w:t>
      </w:r>
      <w:r>
        <w:t>X</w:t>
      </w:r>
      <w:r>
        <w:rPr>
          <w:rFonts w:hint="eastAsia"/>
        </w:rPr>
        <w:t>的平均不确定性由</w:t>
      </w:r>
      <w:r>
        <w:t>0.92</w:t>
      </w:r>
      <w:r>
        <w:rPr>
          <w:rFonts w:hint="eastAsia"/>
        </w:rPr>
        <w:t>比特减少到0</w:t>
      </w:r>
      <w:r>
        <w:t>.33</w:t>
      </w:r>
      <w:r>
        <w:rPr>
          <w:rFonts w:hint="eastAsia"/>
        </w:rPr>
        <w:t>比特，减少了0</w:t>
      </w:r>
      <w:r>
        <w:t>.59</w:t>
      </w:r>
      <w:r>
        <w:rPr>
          <w:rFonts w:hint="eastAsia"/>
        </w:rPr>
        <w:t>比特。为什么？是什么原因使得</w:t>
      </w:r>
      <w:r>
        <w:t>X</w:t>
      </w:r>
      <w:r>
        <w:rPr>
          <w:rFonts w:hint="eastAsia"/>
        </w:rPr>
        <w:t>的不确定性减少了？</w:t>
      </w:r>
    </w:p>
    <w:p w14:paraId="7F2DA322">
      <w:pPr>
        <w:spacing w:line="360" w:lineRule="auto"/>
        <w:ind w:firstLine="420" w:firstLineChars="200"/>
      </w:pPr>
      <w:r>
        <w:rPr>
          <w:rFonts w:hint="eastAsia"/>
        </w:rPr>
        <w:t>实际上，图2</w:t>
      </w:r>
      <w:r>
        <w:t>-5</w:t>
      </w:r>
      <w:r>
        <w:rPr>
          <w:rFonts w:hint="eastAsia"/>
        </w:rPr>
        <w:t>所示的是一个数字通信系统。在通信之前（发送端发送信源X之前），接收端对发送端要发送的符号X具有不确定性，平均不确定性就是信源熵H</w:t>
      </w:r>
      <w:r>
        <w:t>(</w:t>
      </w:r>
      <w:r>
        <w:rPr>
          <w:rFonts w:hint="eastAsia"/>
        </w:rPr>
        <w:t>X</w:t>
      </w:r>
      <w:r>
        <w:t>)</w:t>
      </w:r>
      <w:r>
        <w:rPr>
          <w:rFonts w:hint="eastAsia"/>
        </w:rPr>
        <w:t>。当在信道的发送端发送信源符号X后，在信道的接收端收到了符号Y。由于接收端符号Y和发送端的符号X是有某种相关性的（X和Y之间的相关性由信道转移概率</w:t>
      </w:r>
      <w:r>
        <w:rPr>
          <w:rFonts w:hint="eastAsia"/>
          <w:i/>
        </w:rPr>
        <w:t>p</w:t>
      </w:r>
      <w:r>
        <w:t>(</w:t>
      </w:r>
      <w:r>
        <w:rPr>
          <w:i/>
        </w:rPr>
        <w:t>y</w:t>
      </w:r>
      <w:r>
        <w:rPr>
          <w:i/>
          <w:vertAlign w:val="subscript"/>
        </w:rPr>
        <w:t>j</w:t>
      </w:r>
      <w:r>
        <w:rPr>
          <w:i/>
        </w:rPr>
        <w:t>/x</w:t>
      </w:r>
      <w:r>
        <w:rPr>
          <w:i/>
          <w:vertAlign w:val="subscript"/>
        </w:rPr>
        <w:t>i</w:t>
      </w:r>
      <w:r>
        <w:rPr>
          <w:rFonts w:hint="eastAsia"/>
        </w:rPr>
        <w:t>）确定，若</w:t>
      </w:r>
      <w:r>
        <w:rPr>
          <w:rFonts w:hint="eastAsia"/>
          <w:i/>
        </w:rPr>
        <w:t>p</w:t>
      </w:r>
      <w:r>
        <w:t>(</w:t>
      </w:r>
      <w:r>
        <w:rPr>
          <w:i/>
        </w:rPr>
        <w:t>y</w:t>
      </w:r>
      <w:r>
        <w:rPr>
          <w:i/>
          <w:vertAlign w:val="subscript"/>
        </w:rPr>
        <w:t>j</w:t>
      </w:r>
      <w:r>
        <w:rPr>
          <w:i/>
        </w:rPr>
        <w:t>/x</w:t>
      </w:r>
      <w:r>
        <w:rPr>
          <w:i/>
          <w:vertAlign w:val="subscript"/>
        </w:rPr>
        <w:t>i</w:t>
      </w:r>
      <w:r>
        <w:rPr>
          <w:rFonts w:hint="eastAsia"/>
        </w:rPr>
        <w:t>）=</w:t>
      </w:r>
      <w:r>
        <w:t>1</w:t>
      </w:r>
      <w:r>
        <w:rPr>
          <w:rFonts w:hint="eastAsia"/>
        </w:rPr>
        <w:t>，则说明</w:t>
      </w:r>
      <w:r>
        <w:rPr>
          <w:i/>
        </w:rPr>
        <w:t>x</w:t>
      </w:r>
      <w:r>
        <w:rPr>
          <w:i/>
          <w:vertAlign w:val="subscript"/>
        </w:rPr>
        <w:t>i</w:t>
      </w:r>
      <w:r>
        <w:rPr>
          <w:rFonts w:hint="eastAsia"/>
        </w:rPr>
        <w:t>和</w:t>
      </w:r>
      <w:r>
        <w:rPr>
          <w:i/>
        </w:rPr>
        <w:t xml:space="preserve"> y</w:t>
      </w:r>
      <w:r>
        <w:rPr>
          <w:i/>
          <w:vertAlign w:val="subscript"/>
        </w:rPr>
        <w:t>j</w:t>
      </w:r>
      <w:r>
        <w:rPr>
          <w:rFonts w:hint="eastAsia"/>
        </w:rPr>
        <w:t>完全相关)，因此，由于Y的已知，使得X的不确定性减少到H</w:t>
      </w:r>
      <w:r>
        <w:t>(X/Y)</w:t>
      </w:r>
      <w:r>
        <w:rPr>
          <w:rFonts w:hint="eastAsia"/>
        </w:rPr>
        <w:t>，减少了H</w:t>
      </w:r>
      <w:r>
        <w:t>(X)-H(X/Y)</w:t>
      </w:r>
      <w:r>
        <w:rPr>
          <w:rFonts w:hint="eastAsia"/>
        </w:rPr>
        <w:t>。换句话说：</w:t>
      </w:r>
      <w:r>
        <w:rPr>
          <w:rFonts w:hint="eastAsia"/>
          <w:b/>
        </w:rPr>
        <w:t>Y里面包含有部分（或全部）X的信息，或者说，从Y里面可以得到部分X的信息</w:t>
      </w:r>
      <w:r>
        <w:rPr>
          <w:rFonts w:hint="eastAsia"/>
        </w:rPr>
        <w:t>。同样地，已知X，也可以使Y的不确定性由H</w:t>
      </w:r>
      <w:r>
        <w:t>(Y)</w:t>
      </w:r>
      <w:r>
        <w:rPr>
          <w:rFonts w:hint="eastAsia"/>
        </w:rPr>
        <w:t>减少到H</w:t>
      </w:r>
      <w:r>
        <w:t>(Y/X)</w:t>
      </w:r>
      <w:r>
        <w:rPr>
          <w:rFonts w:hint="eastAsia"/>
        </w:rPr>
        <w:t>，减少了H</w:t>
      </w:r>
      <w:r>
        <w:t>(Y)-H(Y/X)</w:t>
      </w:r>
      <w:r>
        <w:rPr>
          <w:rFonts w:hint="eastAsia"/>
        </w:rPr>
        <w:t>。可以证明，H</w:t>
      </w:r>
      <w:r>
        <w:t>(X)-H(X/Y)=</w:t>
      </w:r>
      <w:r>
        <w:rPr>
          <w:rFonts w:hint="eastAsia"/>
        </w:rPr>
        <w:t xml:space="preserve"> H</w:t>
      </w:r>
      <w:r>
        <w:t>(Y)-H(Y/X)</w:t>
      </w:r>
      <w:r>
        <w:rPr>
          <w:rFonts w:hint="eastAsia"/>
        </w:rPr>
        <w:t>，也就是说，Y里面包含的有关X的信息，等于X里面包含的有关Y的信息。我们把这种X和Y互相包含有的对方的信息，叫做X和Y之间的互信息，记为I（X；Y）。</w:t>
      </w:r>
    </w:p>
    <w:p w14:paraId="7090E04A">
      <w:pPr>
        <w:spacing w:line="360" w:lineRule="auto"/>
        <w:ind w:firstLine="420" w:firstLineChars="200"/>
      </w:pPr>
      <w:r>
        <w:rPr>
          <w:rFonts w:hint="eastAsia"/>
        </w:rPr>
        <w:t>显然，</w:t>
      </w:r>
    </w:p>
    <w:p w14:paraId="76423907">
      <w:pPr>
        <w:spacing w:line="360" w:lineRule="auto"/>
        <w:ind w:firstLine="420" w:firstLineChars="200"/>
        <w:jc w:val="right"/>
      </w:pPr>
      <w:r>
        <w:rPr>
          <w:position w:val="-10"/>
        </w:rPr>
        <w:object>
          <v:shape id="_x0000_i1143" o:spt="75" type="#_x0000_t75" style="height:16.45pt;width:233.1pt;" o:ole="t" filled="f" coordsize="21600,21600">
            <v:path/>
            <v:fill on="f" focussize="0,0"/>
            <v:stroke/>
            <v:imagedata r:id="rId221" o:title=""/>
            <o:lock v:ext="edit" aspectratio="t"/>
            <w10:wrap type="none"/>
            <w10:anchorlock/>
          </v:shape>
          <o:OLEObject Type="Embed" ProgID="Equation.3" ShapeID="_x0000_i1143" DrawAspect="Content" ObjectID="_1468075843" r:id="rId220">
            <o:LockedField>false</o:LockedField>
          </o:OLEObject>
        </w:object>
      </w:r>
      <w:r>
        <w:t xml:space="preserve">           </w:t>
      </w:r>
      <w:r>
        <w:rPr>
          <w:rFonts w:hint="eastAsia"/>
        </w:rPr>
        <w:t>（2</w:t>
      </w:r>
      <w:r>
        <w:t>-27</w:t>
      </w:r>
      <w:r>
        <w:rPr>
          <w:rFonts w:hint="eastAsia"/>
        </w:rPr>
        <w:t>）</w:t>
      </w:r>
    </w:p>
    <w:p w14:paraId="2BFBBE31">
      <w:pPr>
        <w:spacing w:line="360" w:lineRule="auto"/>
        <w:ind w:firstLine="420" w:firstLineChars="200"/>
      </w:pPr>
      <w:r>
        <w:rPr>
          <w:rFonts w:hint="eastAsia"/>
        </w:rPr>
        <w:t>式（2</w:t>
      </w:r>
      <w:r>
        <w:t>-27</w:t>
      </w:r>
      <w:r>
        <w:rPr>
          <w:rFonts w:hint="eastAsia"/>
        </w:rPr>
        <w:t>）也可以从另一个角度得到：</w:t>
      </w:r>
    </w:p>
    <w:p w14:paraId="73CDA00E">
      <w:pPr>
        <w:spacing w:line="360" w:lineRule="auto"/>
        <w:ind w:firstLine="420" w:firstLineChars="200"/>
      </w:pPr>
      <w:r>
        <w:rPr>
          <w:rFonts w:hint="eastAsia"/>
        </w:rPr>
        <w:t>设发送端发送的符号为</w:t>
      </w:r>
      <w:r>
        <w:rPr>
          <w:rFonts w:hint="eastAsia"/>
          <w:i/>
        </w:rPr>
        <w:t>x</w:t>
      </w:r>
      <w:r>
        <w:rPr>
          <w:i/>
          <w:vertAlign w:val="subscript"/>
        </w:rPr>
        <w:t>i</w:t>
      </w:r>
      <w:r>
        <w:rPr>
          <w:rFonts w:hint="eastAsia"/>
        </w:rPr>
        <w:t>，接收端收到的符号为</w:t>
      </w:r>
      <w:r>
        <w:rPr>
          <w:rFonts w:hint="eastAsia"/>
          <w:i/>
        </w:rPr>
        <w:t>y</w:t>
      </w:r>
      <w:r>
        <w:rPr>
          <w:i/>
          <w:vertAlign w:val="subscript"/>
        </w:rPr>
        <w:t>j</w:t>
      </w:r>
      <w:r>
        <w:rPr>
          <w:rFonts w:hint="eastAsia"/>
        </w:rPr>
        <w:t>，则</w:t>
      </w:r>
      <w:r>
        <w:rPr>
          <w:rFonts w:hint="eastAsia"/>
          <w:i/>
        </w:rPr>
        <w:t>x</w:t>
      </w:r>
      <w:r>
        <w:rPr>
          <w:i/>
          <w:vertAlign w:val="subscript"/>
        </w:rPr>
        <w:t>i</w:t>
      </w:r>
      <w:r>
        <w:rPr>
          <w:rFonts w:hint="eastAsia"/>
        </w:rPr>
        <w:t>和</w:t>
      </w:r>
      <w:r>
        <w:rPr>
          <w:rFonts w:hint="eastAsia"/>
          <w:i/>
        </w:rPr>
        <w:t>y</w:t>
      </w:r>
      <w:r>
        <w:rPr>
          <w:i/>
          <w:vertAlign w:val="subscript"/>
        </w:rPr>
        <w:t>j</w:t>
      </w:r>
      <w:r>
        <w:rPr>
          <w:rFonts w:hint="eastAsia"/>
        </w:rPr>
        <w:t>之间的互信息量为：</w:t>
      </w:r>
    </w:p>
    <w:p w14:paraId="122661EA">
      <w:pPr>
        <w:spacing w:line="360" w:lineRule="auto"/>
        <w:ind w:firstLine="420" w:firstLineChars="200"/>
        <w:jc w:val="center"/>
      </w:pPr>
      <w:r>
        <w:rPr>
          <w:position w:val="-14"/>
        </w:rPr>
        <w:object>
          <v:shape id="_x0000_i1144" o:spt="75" type="#_x0000_t75" style="height:20.4pt;width:228.5pt;" o:ole="t" filled="f" coordsize="21600,21600">
            <v:path/>
            <v:fill on="f" focussize="0,0"/>
            <v:stroke/>
            <v:imagedata r:id="rId223" o:title=""/>
            <o:lock v:ext="edit" aspectratio="t"/>
            <w10:wrap type="none"/>
            <w10:anchorlock/>
          </v:shape>
          <o:OLEObject Type="Embed" ProgID="Equation.3" ShapeID="_x0000_i1144" DrawAspect="Content" ObjectID="_1468075844" r:id="rId222">
            <o:LockedField>false</o:LockedField>
          </o:OLEObject>
        </w:object>
      </w:r>
    </w:p>
    <w:p w14:paraId="1485C55A">
      <w:pPr>
        <w:spacing w:line="360" w:lineRule="auto"/>
      </w:pPr>
      <w:r>
        <w:rPr>
          <w:rFonts w:hint="eastAsia"/>
        </w:rPr>
        <w:t>即：</w:t>
      </w:r>
      <w:r>
        <w:rPr>
          <w:rFonts w:hint="eastAsia"/>
          <w:i/>
        </w:rPr>
        <w:t>x</w:t>
      </w:r>
      <w:r>
        <w:rPr>
          <w:i/>
          <w:vertAlign w:val="subscript"/>
        </w:rPr>
        <w:t>i</w:t>
      </w:r>
      <w:r>
        <w:rPr>
          <w:rFonts w:hint="eastAsia"/>
        </w:rPr>
        <w:t>和</w:t>
      </w:r>
      <w:r>
        <w:rPr>
          <w:rFonts w:hint="eastAsia"/>
          <w:i/>
        </w:rPr>
        <w:t>y</w:t>
      </w:r>
      <w:r>
        <w:rPr>
          <w:i/>
          <w:vertAlign w:val="subscript"/>
        </w:rPr>
        <w:t>j</w:t>
      </w:r>
      <w:r>
        <w:rPr>
          <w:rFonts w:hint="eastAsia"/>
        </w:rPr>
        <w:t>之间的互信息量（</w:t>
      </w:r>
      <w:r>
        <w:rPr>
          <w:rFonts w:hint="eastAsia"/>
          <w:i/>
        </w:rPr>
        <w:t>y</w:t>
      </w:r>
      <w:r>
        <w:rPr>
          <w:i/>
          <w:vertAlign w:val="subscript"/>
        </w:rPr>
        <w:t>j</w:t>
      </w:r>
      <w:r>
        <w:rPr>
          <w:rFonts w:hint="eastAsia"/>
        </w:rPr>
        <w:t>里所包含的有关</w:t>
      </w:r>
      <w:r>
        <w:rPr>
          <w:rFonts w:hint="eastAsia"/>
          <w:i/>
        </w:rPr>
        <w:t>x</w:t>
      </w:r>
      <w:r>
        <w:rPr>
          <w:i/>
          <w:vertAlign w:val="subscript"/>
        </w:rPr>
        <w:t>i</w:t>
      </w:r>
      <w:r>
        <w:rPr>
          <w:rFonts w:hint="eastAsia"/>
        </w:rPr>
        <w:t>的信息量），等于已知</w:t>
      </w:r>
      <w:r>
        <w:rPr>
          <w:rFonts w:hint="eastAsia"/>
          <w:i/>
        </w:rPr>
        <w:t>y</w:t>
      </w:r>
      <w:r>
        <w:rPr>
          <w:i/>
          <w:vertAlign w:val="subscript"/>
        </w:rPr>
        <w:t>j</w:t>
      </w:r>
      <w:r>
        <w:rPr>
          <w:rFonts w:hint="eastAsia"/>
        </w:rPr>
        <w:t>这个事件所导致的有关</w:t>
      </w:r>
      <w:r>
        <w:rPr>
          <w:rFonts w:hint="eastAsia"/>
          <w:i/>
        </w:rPr>
        <w:t>x</w:t>
      </w:r>
      <w:r>
        <w:rPr>
          <w:i/>
          <w:vertAlign w:val="subscript"/>
        </w:rPr>
        <w:t>i</w:t>
      </w:r>
      <w:r>
        <w:rPr>
          <w:rFonts w:hint="eastAsia"/>
        </w:rPr>
        <w:t>不确定性的减少量，也就是</w:t>
      </w:r>
      <w:r>
        <w:rPr>
          <w:rFonts w:hint="eastAsia"/>
          <w:i/>
        </w:rPr>
        <w:t>x</w:t>
      </w:r>
      <w:r>
        <w:rPr>
          <w:i/>
          <w:vertAlign w:val="subscript"/>
        </w:rPr>
        <w:t>i</w:t>
      </w:r>
      <w:r>
        <w:rPr>
          <w:rFonts w:hint="eastAsia"/>
        </w:rPr>
        <w:t>原来具有的不确定性（数值上等于其自信息量I</w:t>
      </w:r>
      <w:r>
        <w:t>(</w:t>
      </w:r>
      <w:r>
        <w:rPr>
          <w:i/>
        </w:rPr>
        <w:t>x</w:t>
      </w:r>
      <w:r>
        <w:rPr>
          <w:i/>
          <w:vertAlign w:val="subscript"/>
        </w:rPr>
        <w:t>i</w:t>
      </w:r>
      <w:r>
        <w:t>)</w:t>
      </w:r>
      <w:r>
        <w:rPr>
          <w:rFonts w:hint="eastAsia"/>
        </w:rPr>
        <w:t>），减去当</w:t>
      </w:r>
      <w:r>
        <w:rPr>
          <w:rFonts w:hint="eastAsia"/>
          <w:i/>
        </w:rPr>
        <w:t>y</w:t>
      </w:r>
      <w:r>
        <w:rPr>
          <w:i/>
          <w:vertAlign w:val="subscript"/>
        </w:rPr>
        <w:t>j</w:t>
      </w:r>
      <w:r>
        <w:rPr>
          <w:rFonts w:hint="eastAsia"/>
        </w:rPr>
        <w:t>已知后，</w:t>
      </w:r>
      <w:r>
        <w:rPr>
          <w:rFonts w:hint="eastAsia"/>
          <w:i/>
        </w:rPr>
        <w:t>x</w:t>
      </w:r>
      <w:r>
        <w:rPr>
          <w:i/>
          <w:vertAlign w:val="subscript"/>
        </w:rPr>
        <w:t>i</w:t>
      </w:r>
      <w:r>
        <w:rPr>
          <w:rFonts w:hint="eastAsia"/>
        </w:rPr>
        <w:t>仍然具有的不确定性（数值上等于其条件信息量I</w:t>
      </w:r>
      <w:r>
        <w:t>(</w:t>
      </w:r>
      <w:r>
        <w:rPr>
          <w:i/>
        </w:rPr>
        <w:t>x</w:t>
      </w:r>
      <w:r>
        <w:rPr>
          <w:i/>
          <w:vertAlign w:val="subscript"/>
        </w:rPr>
        <w:t>i</w:t>
      </w:r>
      <w:r>
        <w:rPr>
          <w:rFonts w:hint="eastAsia"/>
        </w:rPr>
        <w:t>、</w:t>
      </w:r>
      <w:r>
        <w:rPr>
          <w:rFonts w:hint="eastAsia"/>
          <w:i/>
        </w:rPr>
        <w:t>y</w:t>
      </w:r>
      <w:r>
        <w:rPr>
          <w:i/>
          <w:vertAlign w:val="subscript"/>
        </w:rPr>
        <w:t>j</w:t>
      </w:r>
      <w:r>
        <w:t>)</w:t>
      </w:r>
      <w:r>
        <w:rPr>
          <w:rFonts w:hint="eastAsia"/>
        </w:rPr>
        <w:t>）。</w:t>
      </w:r>
    </w:p>
    <w:p w14:paraId="7FA5AA56">
      <w:pPr>
        <w:spacing w:line="360" w:lineRule="auto"/>
      </w:pPr>
      <w:r>
        <w:rPr>
          <w:rFonts w:hint="eastAsia"/>
        </w:rPr>
        <w:t>如果在X取值集合上做概率统计平均，即得：</w:t>
      </w:r>
    </w:p>
    <w:p w14:paraId="7093DBDD">
      <w:pPr>
        <w:spacing w:line="360" w:lineRule="auto"/>
        <w:jc w:val="center"/>
      </w:pPr>
      <w:r>
        <w:rPr>
          <w:position w:val="-28"/>
        </w:rPr>
        <w:object>
          <v:shape id="_x0000_i1145" o:spt="75" type="#_x0000_t75" style="height:26.95pt;width:155.85pt;" o:ole="t" filled="f" coordsize="21600,21600">
            <v:path/>
            <v:fill on="f" focussize="0,0"/>
            <v:stroke/>
            <v:imagedata r:id="rId225" o:title=""/>
            <o:lock v:ext="edit" aspectratio="t"/>
            <w10:wrap type="none"/>
            <w10:anchorlock/>
          </v:shape>
          <o:OLEObject Type="Embed" ProgID="Equation.3" ShapeID="_x0000_i1145" DrawAspect="Content" ObjectID="_1468075845" r:id="rId224">
            <o:LockedField>false</o:LockedField>
          </o:OLEObject>
        </w:object>
      </w:r>
    </w:p>
    <w:p w14:paraId="39E93352">
      <w:pPr>
        <w:spacing w:line="360" w:lineRule="auto"/>
      </w:pPr>
      <w:r>
        <w:rPr>
          <w:rFonts w:hint="eastAsia"/>
        </w:rPr>
        <w:t>如果进一步在Y取值集合上做概率统计平均，即得：</w:t>
      </w:r>
    </w:p>
    <w:p w14:paraId="1AD96F9F">
      <w:pPr>
        <w:spacing w:line="360" w:lineRule="auto"/>
        <w:jc w:val="right"/>
      </w:pPr>
      <w:r>
        <w:rPr>
          <w:position w:val="-108"/>
        </w:rPr>
        <w:object>
          <v:shape id="_x0000_i1146" o:spt="75" type="#_x0000_t75" style="height:95.65pt;width:416.9pt;" o:ole="t" filled="f" coordsize="21600,21600">
            <v:path/>
            <v:fill on="f" focussize="0,0"/>
            <v:stroke/>
            <v:imagedata r:id="rId227" o:title=""/>
            <o:lock v:ext="edit" aspectratio="t"/>
            <w10:wrap type="none"/>
            <w10:anchorlock/>
          </v:shape>
          <o:OLEObject Type="Embed" ProgID="Equation.3" ShapeID="_x0000_i1146" DrawAspect="Content" ObjectID="_1468075846" r:id="rId226">
            <o:LockedField>false</o:LockedField>
          </o:OLEObject>
        </w:object>
      </w:r>
    </w:p>
    <w:p w14:paraId="19E8FA5C">
      <w:pPr>
        <w:spacing w:line="360" w:lineRule="auto"/>
      </w:pPr>
      <w:r>
        <w:rPr>
          <w:rFonts w:hint="eastAsia"/>
        </w:rPr>
        <w:t>式（2</w:t>
      </w:r>
      <w:r>
        <w:t>-28</w:t>
      </w:r>
      <w:r>
        <w:rPr>
          <w:rFonts w:hint="eastAsia"/>
        </w:rPr>
        <w:t>）可以看作是互信息量的定义式。</w:t>
      </w:r>
    </w:p>
    <w:p w14:paraId="37CA94C7">
      <w:pPr>
        <w:spacing w:line="360" w:lineRule="auto"/>
      </w:pPr>
      <w:r>
        <w:rPr>
          <w:rFonts w:hint="eastAsia"/>
        </w:rPr>
        <w:t>而且：</w:t>
      </w:r>
    </w:p>
    <w:p w14:paraId="6EDABF3E">
      <w:pPr>
        <w:spacing w:line="360" w:lineRule="auto"/>
        <w:jc w:val="right"/>
      </w:pPr>
      <w:r>
        <w:rPr>
          <w:position w:val="-148"/>
        </w:rPr>
        <w:object>
          <v:shape id="_x0000_i1147" o:spt="75" type="#_x0000_t75" style="height:145.95pt;width:286.35pt;" o:ole="t" filled="f" coordsize="21600,21600">
            <v:path/>
            <v:fill on="f" focussize="0,0"/>
            <v:stroke/>
            <v:imagedata r:id="rId229" o:title=""/>
            <o:lock v:ext="edit" aspectratio="t"/>
            <w10:wrap type="none"/>
            <w10:anchorlock/>
          </v:shape>
          <o:OLEObject Type="Embed" ProgID="Equation.3" ShapeID="_x0000_i1147" DrawAspect="Content" ObjectID="_1468075847" r:id="rId228">
            <o:LockedField>false</o:LockedField>
          </o:OLEObject>
        </w:object>
      </w:r>
      <w:r>
        <w:t xml:space="preserve">       </w:t>
      </w:r>
      <w:r>
        <w:rPr>
          <w:rFonts w:hint="eastAsia"/>
        </w:rPr>
        <w:t>（2</w:t>
      </w:r>
      <w:r>
        <w:t>-29</w:t>
      </w:r>
      <w:r>
        <w:rPr>
          <w:rFonts w:hint="eastAsia"/>
        </w:rPr>
        <w:t>）</w:t>
      </w:r>
    </w:p>
    <w:p w14:paraId="15F4CA2A">
      <w:pPr>
        <w:spacing w:line="360" w:lineRule="auto"/>
      </w:pPr>
      <w:r>
        <w:rPr>
          <w:rFonts w:hint="eastAsia"/>
        </w:rPr>
        <w:t>上式推导中，用到了</w:t>
      </w:r>
      <w:r>
        <w:rPr>
          <w:position w:val="-30"/>
        </w:rPr>
        <w:object>
          <v:shape id="_x0000_i1148" o:spt="75" type="#_x0000_t75" style="height:28.25pt;width:83.5pt;" o:ole="t" filled="f" coordsize="21600,21600">
            <v:path/>
            <v:fill on="f" focussize="0,0"/>
            <v:stroke/>
            <v:imagedata r:id="rId231" o:title=""/>
            <o:lock v:ext="edit" aspectratio="t"/>
            <w10:wrap type="none"/>
            <w10:anchorlock/>
          </v:shape>
          <o:OLEObject Type="Embed" ProgID="Equation.3" ShapeID="_x0000_i1148" DrawAspect="Content" ObjectID="_1468075848" r:id="rId230">
            <o:LockedField>false</o:LockedField>
          </o:OLEObject>
        </w:object>
      </w:r>
      <w:r>
        <w:rPr>
          <w:rFonts w:hint="eastAsia"/>
        </w:rPr>
        <w:t>。</w:t>
      </w:r>
    </w:p>
    <w:p w14:paraId="52B18290">
      <w:pPr>
        <w:spacing w:line="360" w:lineRule="auto"/>
      </w:pPr>
      <w:r>
        <w:rPr>
          <w:rFonts w:hint="eastAsia"/>
          <w:b/>
        </w:rPr>
        <w:t>例2</w:t>
      </w:r>
      <w:r>
        <w:rPr>
          <w:b/>
        </w:rPr>
        <w:t>-6</w:t>
      </w:r>
      <w:r>
        <w:rPr>
          <w:rFonts w:hint="eastAsia"/>
          <w:b/>
        </w:rPr>
        <w:t>：</w:t>
      </w:r>
      <w:r>
        <w:rPr>
          <w:rFonts w:hint="eastAsia"/>
        </w:rPr>
        <w:t>求</w:t>
      </w:r>
      <w:r>
        <w:rPr>
          <w:rFonts w:hint="eastAsia"/>
          <w:b/>
        </w:rPr>
        <w:t>例2</w:t>
      </w:r>
      <w:r>
        <w:rPr>
          <w:b/>
        </w:rPr>
        <w:t>-4</w:t>
      </w:r>
      <w:r>
        <w:rPr>
          <w:rFonts w:hint="eastAsia"/>
        </w:rPr>
        <w:t>中，符号X和符号Y之间的互信息。</w:t>
      </w:r>
    </w:p>
    <w:p w14:paraId="02E76BB4">
      <w:pPr>
        <w:spacing w:line="360" w:lineRule="auto"/>
      </w:pPr>
      <w:r>
        <w:rPr>
          <w:rFonts w:hint="eastAsia"/>
          <w:b/>
        </w:rPr>
        <w:t>解：</w:t>
      </w:r>
      <w:r>
        <w:rPr>
          <w:rFonts w:hint="eastAsia"/>
        </w:rPr>
        <w:t>由互信息定义式（2</w:t>
      </w:r>
      <w:r>
        <w:t>-27</w:t>
      </w:r>
      <w:r>
        <w:rPr>
          <w:rFonts w:hint="eastAsia"/>
        </w:rPr>
        <w:t>）得：</w:t>
      </w:r>
    </w:p>
    <w:p w14:paraId="62286E9D">
      <w:pPr>
        <w:spacing w:line="360" w:lineRule="auto"/>
      </w:pPr>
      <w:r>
        <w:rPr>
          <w:rFonts w:hint="eastAsia"/>
        </w:rPr>
        <w:t>符号X和符号Y之间的互信息</w:t>
      </w:r>
    </w:p>
    <w:p w14:paraId="79423D7C">
      <w:pPr>
        <w:spacing w:line="360" w:lineRule="auto"/>
        <w:jc w:val="center"/>
      </w:pPr>
      <w:r>
        <w:rPr>
          <w:position w:val="-10"/>
        </w:rPr>
        <w:object>
          <v:shape id="_x0000_i1149" o:spt="75" type="#_x0000_t75" style="height:16.45pt;width:286.35pt;" o:ole="t" filled="f" coordsize="21600,21600">
            <v:path/>
            <v:fill on="f" focussize="0,0"/>
            <v:stroke/>
            <v:imagedata r:id="rId233" o:title=""/>
            <o:lock v:ext="edit" aspectratio="t"/>
            <w10:wrap type="none"/>
            <w10:anchorlock/>
          </v:shape>
          <o:OLEObject Type="Embed" ProgID="Equation.3" ShapeID="_x0000_i1149" DrawAspect="Content" ObjectID="_1468075849" r:id="rId232">
            <o:LockedField>false</o:LockedField>
          </o:OLEObject>
        </w:object>
      </w:r>
      <w:r>
        <w:t>=0.59</w:t>
      </w:r>
      <w:r>
        <w:rPr>
          <w:i/>
        </w:rPr>
        <w:t>bit</w:t>
      </w:r>
    </w:p>
    <w:p w14:paraId="533963D5">
      <w:pPr>
        <w:spacing w:line="360" w:lineRule="auto"/>
        <w:ind w:firstLine="420" w:firstLineChars="200"/>
      </w:pPr>
      <w:r>
        <w:rPr>
          <w:rFonts w:hint="eastAsia"/>
        </w:rPr>
        <w:t>2</w:t>
      </w:r>
      <w:r>
        <w:t xml:space="preserve">.2.6 </w:t>
      </w:r>
      <w:r>
        <w:rPr>
          <w:rFonts w:hint="eastAsia"/>
        </w:rPr>
        <w:t>信源熵、条件熵、联合熵、互信息等之间的相互关系</w:t>
      </w:r>
    </w:p>
    <w:p w14:paraId="553C8C39">
      <w:pPr>
        <w:spacing w:line="360" w:lineRule="auto"/>
        <w:ind w:firstLine="420" w:firstLineChars="200"/>
      </w:pPr>
      <w:r>
        <w:rPr>
          <w:rFonts w:hint="eastAsia"/>
        </w:rPr>
        <w:t>很容易理解，关于信源的熵、条件熵、联合熵、以及互信息量之间，有以下关系：</w:t>
      </w:r>
    </w:p>
    <w:p w14:paraId="3D8625E2">
      <w:pPr>
        <w:pStyle w:val="9"/>
        <w:numPr>
          <w:ilvl w:val="0"/>
          <w:numId w:val="16"/>
        </w:numPr>
        <w:spacing w:line="360" w:lineRule="auto"/>
        <w:ind w:firstLineChars="0"/>
      </w:pPr>
      <w:r>
        <w:rPr>
          <w:rFonts w:hint="eastAsia"/>
        </w:rPr>
        <w:t>信源熵、条件熵、联合熵之间的关系：</w:t>
      </w:r>
    </w:p>
    <w:p w14:paraId="54B40BD2">
      <w:pPr>
        <w:spacing w:line="360" w:lineRule="auto"/>
        <w:ind w:left="420"/>
        <w:jc w:val="right"/>
      </w:pPr>
      <w:r>
        <w:rPr>
          <w:position w:val="-10"/>
        </w:rPr>
        <w:object>
          <v:shape id="_x0000_i1150" o:spt="75" type="#_x0000_t75" style="height:16.45pt;width:238.35pt;" o:ole="t" filled="f" coordsize="21600,21600">
            <v:path/>
            <v:fill on="f" focussize="0,0"/>
            <v:stroke/>
            <v:imagedata r:id="rId235" o:title=""/>
            <o:lock v:ext="edit" aspectratio="t"/>
            <w10:wrap type="none"/>
            <w10:anchorlock/>
          </v:shape>
          <o:OLEObject Type="Embed" ProgID="Equation.3" ShapeID="_x0000_i1150" DrawAspect="Content" ObjectID="_1468075850" r:id="rId234">
            <o:LockedField>false</o:LockedField>
          </o:OLEObject>
        </w:object>
      </w:r>
      <w:r>
        <w:t xml:space="preserve">          </w:t>
      </w:r>
      <w:r>
        <w:rPr>
          <w:rFonts w:hint="eastAsia"/>
        </w:rPr>
        <w:t>（2</w:t>
      </w:r>
      <w:r>
        <w:t>-30</w:t>
      </w:r>
      <w:r>
        <w:rPr>
          <w:rFonts w:hint="eastAsia"/>
        </w:rPr>
        <w:t>）</w:t>
      </w:r>
    </w:p>
    <w:p w14:paraId="4FD1D265">
      <w:pPr>
        <w:spacing w:line="360" w:lineRule="auto"/>
        <w:ind w:left="420" w:firstLine="420" w:firstLineChars="200"/>
      </w:pPr>
      <w:r>
        <w:rPr>
          <w:rFonts w:hint="eastAsia"/>
        </w:rPr>
        <w:t>因为不确定性具有可加性，两个符号X和Y的联合熵（联合不确定性），是两个符号不确定性之和，只是，在考虑第二个符号的不确定性时，第一个符号已经考虑过了，也就是说，第二个符号的不确定性，是以第一个符号已经确定为前提的，因此加上的是条件熵。另外，由于加法满足交换律，就有了式（2</w:t>
      </w:r>
      <w:r>
        <w:t>-28</w:t>
      </w:r>
      <w:r>
        <w:rPr>
          <w:rFonts w:hint="eastAsia"/>
        </w:rPr>
        <w:t>）的两个等式。</w:t>
      </w:r>
    </w:p>
    <w:p w14:paraId="487E9B4B">
      <w:pPr>
        <w:spacing w:line="360" w:lineRule="auto"/>
        <w:ind w:left="420" w:firstLine="420" w:firstLineChars="200"/>
      </w:pPr>
      <w:r>
        <w:rPr>
          <w:rFonts w:hint="eastAsia"/>
        </w:rPr>
        <w:t>一种特殊情况是：如果信源X和信源Y是相互独立的，则</w:t>
      </w:r>
    </w:p>
    <w:p w14:paraId="20F0C5DC">
      <w:pPr>
        <w:spacing w:line="360" w:lineRule="auto"/>
        <w:ind w:left="420" w:firstLine="420" w:firstLineChars="200"/>
        <w:jc w:val="right"/>
      </w:pPr>
      <w:r>
        <w:rPr>
          <w:position w:val="-10"/>
        </w:rPr>
        <w:object>
          <v:shape id="_x0000_i1151" o:spt="75" type="#_x0000_t75" style="height:16.45pt;width:128.9pt;" o:ole="t" filled="f" coordsize="21600,21600">
            <v:path/>
            <v:fill on="f" focussize="0,0"/>
            <v:stroke/>
            <v:imagedata r:id="rId237" o:title=""/>
            <o:lock v:ext="edit" aspectratio="t"/>
            <w10:wrap type="none"/>
            <w10:anchorlock/>
          </v:shape>
          <o:OLEObject Type="Embed" ProgID="Equation.3" ShapeID="_x0000_i1151" DrawAspect="Content" ObjectID="_1468075851" r:id="rId236">
            <o:LockedField>false</o:LockedField>
          </o:OLEObject>
        </w:object>
      </w:r>
      <w:r>
        <w:rPr>
          <w:rFonts w:hint="eastAsia"/>
        </w:rPr>
        <w:t xml:space="preserve"> </w:t>
      </w:r>
      <w:r>
        <w:t xml:space="preserve">                        </w:t>
      </w:r>
      <w:r>
        <w:rPr>
          <w:rFonts w:hint="eastAsia"/>
        </w:rPr>
        <w:t>（2</w:t>
      </w:r>
      <w:r>
        <w:t>-30.1</w:t>
      </w:r>
      <w:r>
        <w:rPr>
          <w:rFonts w:hint="eastAsia"/>
        </w:rPr>
        <w:t>）</w:t>
      </w:r>
    </w:p>
    <w:p w14:paraId="5509F9CF">
      <w:pPr>
        <w:spacing w:line="360" w:lineRule="auto"/>
        <w:ind w:left="420" w:firstLine="420" w:firstLineChars="200"/>
      </w:pPr>
      <w:r>
        <w:rPr>
          <w:rFonts w:hint="eastAsia"/>
        </w:rPr>
        <w:t>上述关系式也可以由各量的定义式出发得到证明。</w:t>
      </w:r>
    </w:p>
    <w:p w14:paraId="41D11F48">
      <w:pPr>
        <w:pStyle w:val="9"/>
        <w:numPr>
          <w:ilvl w:val="0"/>
          <w:numId w:val="16"/>
        </w:numPr>
        <w:spacing w:line="360" w:lineRule="auto"/>
        <w:ind w:firstLineChars="0"/>
      </w:pPr>
      <w:r>
        <w:rPr>
          <w:rFonts w:hint="eastAsia"/>
        </w:rPr>
        <w:t>信源熵、条件熵、联合熵、互信息之间的关系</w:t>
      </w:r>
    </w:p>
    <w:p w14:paraId="08A0C375">
      <w:pPr>
        <w:spacing w:line="360" w:lineRule="auto"/>
        <w:ind w:left="420"/>
        <w:jc w:val="right"/>
      </w:pPr>
      <w:r>
        <w:rPr>
          <w:position w:val="-28"/>
        </w:rPr>
        <w:object>
          <v:shape id="_x0000_i1152" o:spt="75" type="#_x0000_t75" style="height:33.85pt;width:233.1pt;" o:ole="t" filled="f" coordsize="21600,21600">
            <v:path/>
            <v:fill on="f" focussize="0,0"/>
            <v:stroke/>
            <v:imagedata r:id="rId239" o:title=""/>
            <o:lock v:ext="edit" aspectratio="t"/>
            <w10:wrap type="none"/>
            <w10:anchorlock/>
          </v:shape>
          <o:OLEObject Type="Embed" ProgID="Equation.3" ShapeID="_x0000_i1152" DrawAspect="Content" ObjectID="_1468075852" r:id="rId238">
            <o:LockedField>false</o:LockedField>
          </o:OLEObject>
        </w:object>
      </w:r>
      <w:r>
        <w:t xml:space="preserve">            </w:t>
      </w:r>
      <w:r>
        <w:rPr>
          <w:rFonts w:hint="eastAsia"/>
        </w:rPr>
        <w:t>（2</w:t>
      </w:r>
      <w:r>
        <w:t>-31</w:t>
      </w:r>
      <w:r>
        <w:rPr>
          <w:rFonts w:hint="eastAsia"/>
        </w:rPr>
        <w:t>）</w:t>
      </w:r>
    </w:p>
    <w:p w14:paraId="1D026710">
      <w:pPr>
        <w:spacing w:line="360" w:lineRule="auto"/>
        <w:ind w:left="420"/>
      </w:pPr>
      <w:r>
        <w:rPr>
          <w:rFonts w:hint="eastAsia"/>
        </w:rPr>
        <w:t>式（2</w:t>
      </w:r>
      <w:r>
        <w:t>-31</w:t>
      </w:r>
      <w:r>
        <w:rPr>
          <w:rFonts w:hint="eastAsia"/>
        </w:rPr>
        <w:t>）可由式（2</w:t>
      </w:r>
      <w:r>
        <w:t>-30</w:t>
      </w:r>
      <w:r>
        <w:rPr>
          <w:rFonts w:hint="eastAsia"/>
        </w:rPr>
        <w:t>）代入式（2</w:t>
      </w:r>
      <w:r>
        <w:t>-29</w:t>
      </w:r>
      <w:r>
        <w:rPr>
          <w:rFonts w:hint="eastAsia"/>
        </w:rPr>
        <w:t>）得到。</w:t>
      </w:r>
    </w:p>
    <w:p w14:paraId="10948ADE">
      <w:pPr>
        <w:spacing w:line="360" w:lineRule="auto"/>
        <w:ind w:left="420"/>
      </w:pPr>
      <w:r>
        <w:rPr>
          <w:rFonts w:hint="eastAsia"/>
        </w:rPr>
        <w:t>式（2</w:t>
      </w:r>
      <w:r>
        <w:t>-31</w:t>
      </w:r>
      <w:r>
        <w:rPr>
          <w:rFonts w:hint="eastAsia"/>
        </w:rPr>
        <w:t>）中各量之间的关系可由图2</w:t>
      </w:r>
      <w:r>
        <w:t>-6</w:t>
      </w:r>
      <w:r>
        <w:rPr>
          <w:rFonts w:hint="eastAsia"/>
        </w:rPr>
        <w:t>形象地表示出来。</w:t>
      </w:r>
    </w:p>
    <w:p w14:paraId="1984B8EA">
      <w:pPr>
        <w:spacing w:line="360" w:lineRule="auto"/>
        <w:ind w:left="420"/>
        <w:jc w:val="center"/>
        <w:rPr>
          <w:color w:val="FF0000"/>
        </w:rPr>
      </w:pPr>
      <w:r>
        <w:drawing>
          <wp:inline distT="0" distB="0" distL="0" distR="0">
            <wp:extent cx="1943100" cy="1781175"/>
            <wp:effectExtent l="0" t="0" r="762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240"/>
                    <a:stretch>
                      <a:fillRect/>
                    </a:stretch>
                  </pic:blipFill>
                  <pic:spPr>
                    <a:xfrm>
                      <a:off x="0" y="0"/>
                      <a:ext cx="1943100" cy="1781175"/>
                    </a:xfrm>
                    <a:prstGeom prst="rect">
                      <a:avLst/>
                    </a:prstGeom>
                  </pic:spPr>
                </pic:pic>
              </a:graphicData>
            </a:graphic>
          </wp:inline>
        </w:drawing>
      </w:r>
    </w:p>
    <w:p w14:paraId="1EF1BD65">
      <w:pPr>
        <w:spacing w:line="360" w:lineRule="auto"/>
        <w:ind w:left="420"/>
        <w:jc w:val="center"/>
        <w:rPr>
          <w:color w:val="FF0000"/>
        </w:rPr>
      </w:pPr>
      <w:r>
        <w:rPr>
          <w:rFonts w:hint="eastAsia"/>
          <w:color w:val="FF0000"/>
        </w:rPr>
        <w:t>图2</w:t>
      </w:r>
      <w:r>
        <w:rPr>
          <w:color w:val="FF0000"/>
        </w:rPr>
        <w:t>-6</w:t>
      </w:r>
    </w:p>
    <w:p w14:paraId="1FD4EDBE">
      <w:pPr>
        <w:spacing w:line="360" w:lineRule="auto"/>
        <w:ind w:left="420" w:firstLine="420" w:firstLineChars="200"/>
      </w:pPr>
      <w:r>
        <w:rPr>
          <w:rFonts w:hint="eastAsia"/>
        </w:rPr>
        <w:t>图2</w:t>
      </w:r>
      <w:r>
        <w:t>-6</w:t>
      </w:r>
      <w:r>
        <w:rPr>
          <w:rFonts w:hint="eastAsia"/>
        </w:rPr>
        <w:t>中，左边的圆代表信源X的不确定性H（X），右边的圆代表信源Y的不确定性H（Y），中间的重叠部分，表示已知X后（已知左边圆的部分），能知道的有关Y的信息（右边圆的一部分），即为X和Y之间的互信息量。</w:t>
      </w:r>
    </w:p>
    <w:p w14:paraId="63410B1F">
      <w:pPr>
        <w:spacing w:line="360" w:lineRule="auto"/>
        <w:ind w:left="420" w:firstLine="420" w:firstLineChars="200"/>
      </w:pPr>
      <w:r>
        <w:rPr>
          <w:rFonts w:hint="eastAsia"/>
        </w:rPr>
        <w:t>将上面一段话中的“X”和“Y”互换，也一样成立。所以X和Y之间的互信息量，是X中包含的有关Y的信息量，也是Y中包含的有关X的信息量。表示的是X和Y之间的相关程度，在图中即为两个圆重叠的程度。</w:t>
      </w:r>
    </w:p>
    <w:p w14:paraId="0526B8AE">
      <w:pPr>
        <w:spacing w:line="360" w:lineRule="auto"/>
        <w:ind w:left="420" w:firstLine="420" w:firstLineChars="200"/>
      </w:pPr>
      <w:r>
        <w:rPr>
          <w:rFonts w:hint="eastAsia"/>
        </w:rPr>
        <w:t>两个圆的外边界（即形如的边界）所包括的区域，表示X和Y合在一起的不确定性，即为H（X，Y）。</w:t>
      </w:r>
    </w:p>
    <w:p w14:paraId="71BC26AF">
      <w:pPr>
        <w:spacing w:line="360" w:lineRule="auto"/>
        <w:ind w:left="420" w:firstLine="420" w:firstLineChars="200"/>
      </w:pPr>
      <w:r>
        <w:rPr>
          <w:rFonts w:hint="eastAsia"/>
        </w:rPr>
        <w:t>也可以用图2</w:t>
      </w:r>
      <w:r>
        <w:t>-7</w:t>
      </w:r>
      <w:r>
        <w:rPr>
          <w:rFonts w:hint="eastAsia"/>
        </w:rPr>
        <w:t>描述各量之间的关系。</w:t>
      </w:r>
    </w:p>
    <w:p w14:paraId="7703C289">
      <w:pPr>
        <w:spacing w:line="360" w:lineRule="auto"/>
        <w:ind w:left="420" w:firstLine="420" w:firstLineChars="200"/>
        <w:jc w:val="center"/>
        <w:rPr>
          <w:color w:val="FF0000"/>
        </w:rPr>
      </w:pPr>
      <w:r>
        <w:drawing>
          <wp:inline distT="0" distB="0" distL="0" distR="0">
            <wp:extent cx="1838325" cy="1428750"/>
            <wp:effectExtent l="0" t="0" r="5715"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241"/>
                    <a:stretch>
                      <a:fillRect/>
                    </a:stretch>
                  </pic:blipFill>
                  <pic:spPr>
                    <a:xfrm>
                      <a:off x="0" y="0"/>
                      <a:ext cx="1838325" cy="1428750"/>
                    </a:xfrm>
                    <a:prstGeom prst="rect">
                      <a:avLst/>
                    </a:prstGeom>
                  </pic:spPr>
                </pic:pic>
              </a:graphicData>
            </a:graphic>
          </wp:inline>
        </w:drawing>
      </w:r>
    </w:p>
    <w:p w14:paraId="218D8600">
      <w:pPr>
        <w:spacing w:line="360" w:lineRule="auto"/>
        <w:ind w:left="420" w:firstLine="420" w:firstLineChars="200"/>
        <w:jc w:val="center"/>
        <w:rPr>
          <w:color w:val="FF0000"/>
        </w:rPr>
      </w:pPr>
      <w:r>
        <w:rPr>
          <w:rFonts w:hint="eastAsia"/>
          <w:color w:val="FF0000"/>
        </w:rPr>
        <w:t>图2</w:t>
      </w:r>
      <w:r>
        <w:rPr>
          <w:color w:val="FF0000"/>
        </w:rPr>
        <w:t>-7</w:t>
      </w:r>
    </w:p>
    <w:p w14:paraId="076AF216">
      <w:pPr>
        <w:spacing w:line="360" w:lineRule="auto"/>
        <w:ind w:left="420" w:firstLine="420" w:firstLineChars="200"/>
      </w:pPr>
      <w:r>
        <w:rPr>
          <w:rFonts w:hint="eastAsia"/>
        </w:rPr>
        <w:t>在图2</w:t>
      </w:r>
      <w:r>
        <w:t>-7</w:t>
      </w:r>
      <w:r>
        <w:rPr>
          <w:rFonts w:hint="eastAsia"/>
        </w:rPr>
        <w:t>中，左边为发送端，带状区域的宽度表示发送信源熵H（X）；右边为接收端，带状区域的宽度表示接收信号信源熵H（Y）；从左往右的中间部分表示信息在信道中的传输过程。</w:t>
      </w:r>
    </w:p>
    <w:p w14:paraId="0CCC9580">
      <w:pPr>
        <w:spacing w:line="360" w:lineRule="auto"/>
        <w:ind w:left="420" w:firstLine="420" w:firstLineChars="200"/>
      </w:pPr>
      <w:r>
        <w:rPr>
          <w:rFonts w:hint="eastAsia"/>
        </w:rPr>
        <w:t>如果信道是理想的，完全没有干扰和噪声，则发送和接收信号取值是一一对应的，表现在图中，就是H（X）和H（Y）是对齐的。接收端知道了接收信号Y，就可以完全知道发送信号X，因此，接收信号Y里包含有发送信号X的全部信息，即互信息量I（</w:t>
      </w:r>
      <w:r>
        <w:t>X</w:t>
      </w:r>
      <w:r>
        <w:rPr>
          <w:rFonts w:hint="eastAsia"/>
        </w:rPr>
        <w:t>；Y）=H（X）=H（Y），如图2</w:t>
      </w:r>
      <w:r>
        <w:t>-7.1.</w:t>
      </w:r>
    </w:p>
    <w:p w14:paraId="19BD6C28">
      <w:pPr>
        <w:spacing w:line="360" w:lineRule="auto"/>
        <w:ind w:left="420" w:firstLine="420" w:firstLineChars="200"/>
        <w:jc w:val="center"/>
        <w:rPr>
          <w:color w:val="FF0000"/>
        </w:rPr>
      </w:pPr>
      <w:r>
        <w:rPr>
          <w:color w:val="FF0000"/>
        </w:rPr>
        <mc:AlternateContent>
          <mc:Choice Requires="wpc">
            <w:drawing>
              <wp:inline distT="0" distB="0" distL="0" distR="0">
                <wp:extent cx="4077970" cy="1391285"/>
                <wp:effectExtent l="0" t="0" r="0" b="0"/>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5" name="组合 106"/>
                        <wpg:cNvGrpSpPr/>
                        <wpg:grpSpPr>
                          <a:xfrm>
                            <a:off x="31805" y="341907"/>
                            <a:ext cx="3967701" cy="683812"/>
                            <a:chOff x="31805" y="341907"/>
                            <a:chExt cx="3967701" cy="683812"/>
                          </a:xfrm>
                        </wpg:grpSpPr>
                        <wps:wsp>
                          <wps:cNvPr id="146" name="文本框 103"/>
                          <wps:cNvSpPr txBox="1"/>
                          <wps:spPr>
                            <a:xfrm>
                              <a:off x="667910" y="341907"/>
                              <a:ext cx="2623930" cy="683812"/>
                            </a:xfrm>
                            <a:prstGeom prst="rect">
                              <a:avLst/>
                            </a:prstGeom>
                            <a:solidFill>
                              <a:schemeClr val="lt1"/>
                            </a:solidFill>
                            <a:ln w="6350">
                              <a:solidFill>
                                <a:prstClr val="black"/>
                              </a:solidFill>
                            </a:ln>
                          </wps:spPr>
                          <wps:txbx>
                            <w:txbxContent>
                              <w:p w14:paraId="01E01520"/>
                              <w:p w14:paraId="36C57CA7">
                                <w:r>
                                  <w:rPr>
                                    <w:rFonts w:hint="eastAsia"/>
                                  </w:rPr>
                                  <w:t xml:space="preserve">         </w:t>
                                </w:r>
                                <w:r>
                                  <w:t xml:space="preserve">    </w:t>
                                </w:r>
                                <w:r>
                                  <w:rPr>
                                    <w:rFonts w:hint="eastAsia"/>
                                  </w:rPr>
                                  <w:t>I（</w:t>
                                </w:r>
                                <w:r>
                                  <w:t>X；Y）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7" name="文本框 104"/>
                          <wps:cNvSpPr txBox="1"/>
                          <wps:spPr>
                            <a:xfrm>
                              <a:off x="31805" y="524786"/>
                              <a:ext cx="556591" cy="333954"/>
                            </a:xfrm>
                            <a:prstGeom prst="rect">
                              <a:avLst/>
                            </a:prstGeom>
                            <a:solidFill>
                              <a:schemeClr val="lt1"/>
                            </a:solidFill>
                            <a:ln w="6350">
                              <a:noFill/>
                            </a:ln>
                          </wps:spPr>
                          <wps:txbx>
                            <w:txbxContent>
                              <w:p w14:paraId="7C88916E">
                                <w:r>
                                  <w:rPr>
                                    <w:rFonts w:hint="eastAsia"/>
                                  </w:rPr>
                                  <w:t>H（</w:t>
                                </w:r>
                                <w: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 name="文本框 105"/>
                          <wps:cNvSpPr txBox="1"/>
                          <wps:spPr>
                            <a:xfrm>
                              <a:off x="3387256" y="524786"/>
                              <a:ext cx="612250" cy="326003"/>
                            </a:xfrm>
                            <a:prstGeom prst="rect">
                              <a:avLst/>
                            </a:prstGeom>
                            <a:solidFill>
                              <a:schemeClr val="lt1"/>
                            </a:solidFill>
                            <a:ln w="6350">
                              <a:noFill/>
                            </a:ln>
                          </wps:spPr>
                          <wps:txbx>
                            <w:txbxContent>
                              <w:p w14:paraId="724B696D">
                                <w:r>
                                  <w:rPr>
                                    <w:rFonts w:hint="eastAsia"/>
                                  </w:rPr>
                                  <w:t>H（</w:t>
                                </w:r>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109.55pt;width:321.1pt;" coordsize="4077970,1391285" editas="canvas" o:gfxdata="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m0uw&#10;ldcAAAAFAQAADwAAAAAAAAABACAAAAAiAAAAZHJzL2Rvd25yZXYueG1sUEsBAhQAFAAAAAgAh07i&#10;QK6rJNx5AwAAvwwAAA4AAAAAAAAAAQAgAAAAJgEAAGRycy9lMm9Eb2MueG1sUEsFBgAAAAAGAAYA&#10;WQEAABEHAAAAAA==&#10;">
                <o:lock v:ext="edit" aspectratio="f"/>
                <v:shape id="_x0000_s1026" o:spid="_x0000_s1026" style="position:absolute;left:0;top:0;height:1391285;width:4077970;" filled="f" stroked="f" coordsize="21600,21600" o:gfxdata="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CbS7CV1wAAAAUBAAAPAAAAAAAAAAEAIAAAACIAAABkcnMvZG93&#10;bnJldi54bWxQSwECFAAUAAAACACHTuJA/atTPVcDAAD+CwAADgAAAAAAAAABACAAAAAmAQAAZHJz&#10;L2Uyb0RvYy54bWxQSwUGAAAAAAYABgBZAQAA7wYAAAAA&#10;">
                  <v:fill on="f" focussize="0,0"/>
                  <v:stroke on="f"/>
                  <v:imagedata o:title=""/>
                  <o:lock v:ext="edit" aspectratio="t"/>
                </v:shape>
                <v:group id="组合 106" o:spid="_x0000_s1026" o:spt="203" style="position:absolute;left:31805;top:341907;height:683812;width:3967701;" coordorigin="31805,341907" coordsize="3967701,683812" o:gfxdata="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AMUPHu1wAAAAUB&#10;AAAPAAAAAAAAAAEAIAAAACIAAABkcnMvZG93bnJldi54bWxQSwECFAAUAAAACACHTuJACaHS5DkD&#10;AACGCwAADgAAAAAAAAABACAAAAAmAQAAZHJzL2Uyb0RvYy54bWxQSwUGAAAAAAYABgBZAQAA0QYA&#10;AAAA&#10;">
                  <o:lock v:ext="edit" aspectratio="f"/>
                  <v:shape id="文本框 103" o:spid="_x0000_s1026" o:spt="202" type="#_x0000_t202" style="position:absolute;left:667910;top:341907;height:683812;width:2623930;" fillcolor="#FFFFFF [3201]" filled="t" stroked="t" coordsize="21600,21600" o:gfxdata="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Zrkhm2AAAA3AAAAA8A&#10;AAAAAAAAAQAgAAAAIgAAAGRycy9kb3ducmV2LnhtbFBLAQIUABQAAAAIAIdO4kAzLwWeOwAAADkA&#10;AAAQAAAAAAAAAAEAIAAAAAUBAABkcnMvc2hhcGV4bWwueG1sUEsFBgAAAAAGAAYAWwEAAK8DAAAA&#10;AA==&#10;">
                    <v:fill on="t" focussize="0,0"/>
                    <v:stroke weight="0.5pt" color="#000000" joinstyle="round"/>
                    <v:imagedata o:title=""/>
                    <o:lock v:ext="edit" aspectratio="f"/>
                    <v:textbox>
                      <w:txbxContent>
                        <w:p w14:paraId="01E01520"/>
                        <w:p w14:paraId="36C57CA7">
                          <w:r>
                            <w:rPr>
                              <w:rFonts w:hint="eastAsia"/>
                            </w:rPr>
                            <w:t xml:space="preserve">         </w:t>
                          </w:r>
                          <w:r>
                            <w:t xml:space="preserve">    </w:t>
                          </w:r>
                          <w:r>
                            <w:rPr>
                              <w:rFonts w:hint="eastAsia"/>
                            </w:rPr>
                            <w:t>I（</w:t>
                          </w:r>
                          <w:r>
                            <w:t>X；Y）</w:t>
                          </w:r>
                        </w:p>
                      </w:txbxContent>
                    </v:textbox>
                  </v:shape>
                  <v:shape id="文本框 104" o:spid="_x0000_s1026" o:spt="202" type="#_x0000_t202" style="position:absolute;left:31805;top:524786;height:333954;width:556591;" fillcolor="#FFFFFF [3201]" filled="t" stroked="f" coordsize="21600,21600" o:gfxdata="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4Ze/G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14:paraId="7C88916E">
                          <w:r>
                            <w:rPr>
                              <w:rFonts w:hint="eastAsia"/>
                            </w:rPr>
                            <w:t>H（</w:t>
                          </w:r>
                          <w:r>
                            <w:t>X）</w:t>
                          </w:r>
                        </w:p>
                      </w:txbxContent>
                    </v:textbox>
                  </v:shape>
                  <v:shape id="文本框 105" o:spid="_x0000_s1026" o:spt="202" type="#_x0000_t202" style="position:absolute;left:3387256;top:524786;height:326003;width:612250;" fillcolor="#FFFFFF [3201]" filled="t" stroked="f" coordsize="21600,21600" o:gfxdata="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hu+D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14:paraId="724B696D">
                          <w:r>
                            <w:rPr>
                              <w:rFonts w:hint="eastAsia"/>
                            </w:rPr>
                            <w:t>H（</w:t>
                          </w:r>
                          <w:r>
                            <w:t>Y）</w:t>
                          </w:r>
                        </w:p>
                      </w:txbxContent>
                    </v:textbox>
                  </v:shape>
                </v:group>
                <w10:wrap type="none"/>
                <w10:anchorlock/>
              </v:group>
            </w:pict>
          </mc:Fallback>
        </mc:AlternateContent>
      </w:r>
    </w:p>
    <w:p w14:paraId="07B595C3">
      <w:pPr>
        <w:spacing w:line="360" w:lineRule="auto"/>
        <w:ind w:left="420" w:firstLine="420" w:firstLineChars="200"/>
        <w:jc w:val="center"/>
        <w:rPr>
          <w:color w:val="FF0000"/>
          <w:vertAlign w:val="subscript"/>
        </w:rPr>
      </w:pPr>
      <w:r>
        <w:rPr>
          <w:rFonts w:hint="eastAsia"/>
          <w:color w:val="FF0000"/>
        </w:rPr>
        <w:t>图2</w:t>
      </w:r>
      <w:r>
        <w:rPr>
          <w:color w:val="FF0000"/>
        </w:rPr>
        <w:t>-7.1</w:t>
      </w:r>
    </w:p>
    <w:p w14:paraId="3082A9A8">
      <w:pPr>
        <w:spacing w:line="360" w:lineRule="auto"/>
        <w:ind w:left="420" w:firstLine="420" w:firstLineChars="200"/>
      </w:pPr>
      <w:r>
        <w:rPr>
          <w:rFonts w:hint="eastAsia"/>
        </w:rPr>
        <w:t>如果信道中有干扰和噪声，由于干扰或噪声的影响，使得信道的输出和输入（Y和X）不是一一对应的，而是按一定的概率关联，如</w:t>
      </w:r>
      <w:r>
        <w:rPr>
          <w:rFonts w:hint="eastAsia"/>
          <w:b/>
        </w:rPr>
        <w:t>例2</w:t>
      </w:r>
      <w:r>
        <w:rPr>
          <w:b/>
        </w:rPr>
        <w:t>-4</w:t>
      </w:r>
      <w:r>
        <w:rPr>
          <w:rFonts w:hint="eastAsia"/>
        </w:rPr>
        <w:t>中的图2</w:t>
      </w:r>
      <w:r>
        <w:t xml:space="preserve">-5. </w:t>
      </w:r>
      <w:r>
        <w:rPr>
          <w:rFonts w:hint="eastAsia"/>
        </w:rPr>
        <w:t>在图2</w:t>
      </w:r>
      <w:r>
        <w:t>-7</w:t>
      </w:r>
      <w:r>
        <w:rPr>
          <w:rFonts w:hint="eastAsia"/>
        </w:rPr>
        <w:t>中，就表现为H（X）和H（Y）不是对齐的，其公共部分，表示已知Y（或已知X）以后，能够知道的关于X（或者Y）的信息，即为互信息量I（</w:t>
      </w:r>
      <w:r>
        <w:t>X</w:t>
      </w:r>
      <w:r>
        <w:rPr>
          <w:rFonts w:hint="eastAsia"/>
        </w:rPr>
        <w:t>；Y）。Y的不确定性（知道Y后能够得到的信息量，H（Y）），除了由X传送过来的一部分不确定性（I（</w:t>
      </w:r>
      <w:r>
        <w:t>X</w:t>
      </w:r>
      <w:r>
        <w:rPr>
          <w:rFonts w:hint="eastAsia"/>
        </w:rPr>
        <w:t>；Y））引起，还有一部分是由于干扰和噪声的不确定性（H（Y/X））引起，因此，H（Y/X）称为噪声熵。</w:t>
      </w:r>
    </w:p>
    <w:p w14:paraId="77BB9DAF">
      <w:pPr>
        <w:spacing w:line="360" w:lineRule="auto"/>
        <w:ind w:left="420" w:firstLine="420" w:firstLineChars="200"/>
      </w:pPr>
      <w:r>
        <w:rPr>
          <w:rFonts w:hint="eastAsia"/>
        </w:rPr>
        <w:t>相似地，X的不确定性（X里面所包含的信息量，H（X）），除了一部分传送到接收端（互信息量，I（</w:t>
      </w:r>
      <w:r>
        <w:t>X</w:t>
      </w:r>
      <w:r>
        <w:rPr>
          <w:rFonts w:hint="eastAsia"/>
        </w:rPr>
        <w:t>；Y）），还有一部分因为信道的非理想性而丢失了，因此，在接收端，即使已经知道了Y，对X仍然有一定的不确定性，这部分不确定性叫做疑义度，是已知Y以后X仍然具有的不确定性，为H（X/Y）。</w:t>
      </w:r>
    </w:p>
    <w:p w14:paraId="7649D6DB">
      <w:pPr>
        <w:spacing w:line="360" w:lineRule="auto"/>
        <w:ind w:left="420" w:firstLine="420" w:firstLineChars="200"/>
      </w:pPr>
      <w:r>
        <w:rPr>
          <w:rFonts w:hint="eastAsia"/>
        </w:rPr>
        <w:t>所以，与图2</w:t>
      </w:r>
      <w:r>
        <w:t>-6</w:t>
      </w:r>
      <w:r>
        <w:rPr>
          <w:rFonts w:hint="eastAsia"/>
        </w:rPr>
        <w:t>相比，图2</w:t>
      </w:r>
      <w:r>
        <w:t>-7</w:t>
      </w:r>
      <w:r>
        <w:rPr>
          <w:rFonts w:hint="eastAsia"/>
        </w:rPr>
        <w:t>不但表达了信源熵、条件熵、联合熵、互信息之间的关系，也清楚表明了有噪信道下通信系统的信息传输情况，对理解通信系统的信息传递，具有十分重要的作用。</w:t>
      </w:r>
    </w:p>
    <w:p w14:paraId="27D500F6">
      <w:pPr>
        <w:spacing w:line="360" w:lineRule="auto"/>
        <w:ind w:left="420" w:firstLine="420" w:firstLineChars="200"/>
      </w:pPr>
      <w:r>
        <w:rPr>
          <w:rFonts w:hint="eastAsia"/>
        </w:rPr>
        <w:t>2</w:t>
      </w:r>
      <w:r>
        <w:t xml:space="preserve">.2.6 </w:t>
      </w:r>
      <w:r>
        <w:rPr>
          <w:rFonts w:hint="eastAsia"/>
        </w:rPr>
        <w:t>信源熵的性质</w:t>
      </w:r>
    </w:p>
    <w:p w14:paraId="26931195">
      <w:pPr>
        <w:spacing w:line="360" w:lineRule="auto"/>
        <w:ind w:left="420" w:firstLine="420" w:firstLineChars="200"/>
      </w:pPr>
      <w:r>
        <w:rPr>
          <w:rFonts w:hint="eastAsia"/>
        </w:rPr>
        <w:t>这里仅给出结论，有关证明请参见</w:t>
      </w:r>
      <w:r>
        <w:rPr>
          <w:rFonts w:hint="eastAsia"/>
          <w:color w:val="FF0000"/>
        </w:rPr>
        <w:t>附录</w:t>
      </w:r>
      <w:r>
        <w:rPr>
          <w:rFonts w:hint="eastAsia"/>
        </w:rPr>
        <w:t>。</w:t>
      </w:r>
    </w:p>
    <w:p w14:paraId="0A5E3E16">
      <w:pPr>
        <w:spacing w:line="360" w:lineRule="auto"/>
        <w:ind w:firstLine="420" w:firstLineChars="200"/>
      </w:pPr>
      <w:r>
        <w:rPr>
          <w:rFonts w:hint="eastAsia"/>
        </w:rPr>
        <w:t>（1）非负性</w:t>
      </w:r>
    </w:p>
    <w:p w14:paraId="697ACD6E">
      <w:pPr>
        <w:spacing w:line="360" w:lineRule="auto"/>
        <w:ind w:firstLine="840" w:firstLineChars="400"/>
      </w:pPr>
      <w:r>
        <w:rPr>
          <w:rFonts w:hint="eastAsia"/>
        </w:rPr>
        <w:t>对信源</w:t>
      </w:r>
      <w:r>
        <w:t>X</w:t>
      </w:r>
      <w:r>
        <w:rPr>
          <w:rFonts w:hint="eastAsia"/>
        </w:rPr>
        <w:t>的所有可能概率分布</w:t>
      </w:r>
      <w:r>
        <w:rPr>
          <w:szCs w:val="21"/>
        </w:rPr>
        <w:t>P={</w:t>
      </w:r>
      <w:r>
        <w:rPr>
          <w:i/>
          <w:szCs w:val="21"/>
        </w:rPr>
        <w:t>p</w:t>
      </w:r>
      <w:r>
        <w:rPr>
          <w:i/>
          <w:szCs w:val="21"/>
          <w:vertAlign w:val="subscript"/>
        </w:rPr>
        <w:t>1</w:t>
      </w:r>
      <w:r>
        <w:rPr>
          <w:szCs w:val="21"/>
        </w:rPr>
        <w:t>，</w:t>
      </w:r>
      <w:r>
        <w:rPr>
          <w:i/>
          <w:szCs w:val="21"/>
        </w:rPr>
        <w:t>p</w:t>
      </w:r>
      <w:r>
        <w:rPr>
          <w:i/>
          <w:szCs w:val="21"/>
          <w:vertAlign w:val="subscript"/>
        </w:rPr>
        <w:t>2</w:t>
      </w:r>
      <w:r>
        <w:rPr>
          <w:szCs w:val="21"/>
        </w:rPr>
        <w:t>，…，</w:t>
      </w:r>
      <w:r>
        <w:rPr>
          <w:i/>
          <w:szCs w:val="21"/>
        </w:rPr>
        <w:t>p</w:t>
      </w:r>
      <w:r>
        <w:rPr>
          <w:i/>
          <w:szCs w:val="21"/>
          <w:vertAlign w:val="subscript"/>
        </w:rPr>
        <w:t>n</w:t>
      </w:r>
      <w:r>
        <w:rPr>
          <w:szCs w:val="21"/>
        </w:rPr>
        <w:t>}</w:t>
      </w:r>
      <w:r>
        <w:rPr>
          <w:rFonts w:hint="eastAsia"/>
        </w:rPr>
        <w:t>，都有</w:t>
      </w:r>
    </w:p>
    <w:p w14:paraId="49FF0FE7">
      <w:pPr>
        <w:spacing w:line="360" w:lineRule="auto"/>
        <w:ind w:left="420" w:firstLine="420" w:firstLineChars="200"/>
        <w:jc w:val="right"/>
      </w:pPr>
      <w:r>
        <w:rPr>
          <w:position w:val="-10"/>
        </w:rPr>
        <w:object>
          <v:shape id="_x0000_i1153" o:spt="75" type="#_x0000_t75" style="height:16.45pt;width:50.65pt;" o:ole="t" filled="f" coordsize="21600,21600">
            <v:path/>
            <v:fill on="f" focussize="0,0"/>
            <v:stroke/>
            <v:imagedata r:id="rId243" o:title=""/>
            <o:lock v:ext="edit" aspectratio="t"/>
            <w10:wrap type="none"/>
            <w10:anchorlock/>
          </v:shape>
          <o:OLEObject Type="Embed" ProgID="Equation.3" ShapeID="_x0000_i1153" DrawAspect="Content" ObjectID="_1468075853" r:id="rId242">
            <o:LockedField>false</o:LockedField>
          </o:OLEObject>
        </w:object>
      </w:r>
      <w:r>
        <w:t xml:space="preserve">                                   (2-32)</w:t>
      </w:r>
    </w:p>
    <w:p w14:paraId="0014AE2D">
      <w:pPr>
        <w:spacing w:line="360" w:lineRule="auto"/>
        <w:ind w:firstLine="420" w:firstLineChars="200"/>
      </w:pPr>
      <w:r>
        <w:rPr>
          <w:rFonts w:hint="eastAsia"/>
        </w:rPr>
        <w:t>信源熵描述信源的不确定性，不确定性不可能为负。</w:t>
      </w:r>
    </w:p>
    <w:p w14:paraId="60A2A968">
      <w:pPr>
        <w:spacing w:before="156" w:beforeLines="50" w:after="156" w:afterLines="50" w:line="360" w:lineRule="auto"/>
        <w:ind w:firstLine="420" w:firstLineChars="200"/>
      </w:pPr>
      <w:r>
        <w:rPr>
          <w:rFonts w:hint="eastAsia"/>
        </w:rPr>
        <w:t>（2）对称性</w:t>
      </w:r>
    </w:p>
    <w:p w14:paraId="4EFF6A9C">
      <w:pPr>
        <w:pStyle w:val="9"/>
        <w:spacing w:line="360" w:lineRule="auto"/>
        <w:ind w:firstLine="435" w:firstLineChars="0"/>
      </w:pPr>
      <w:r>
        <w:rPr>
          <w:rFonts w:hint="eastAsia"/>
        </w:rPr>
        <w:t>当概率矢量</w:t>
      </w:r>
      <w:r>
        <w:rPr>
          <w:szCs w:val="21"/>
        </w:rPr>
        <w:t>P={</w:t>
      </w:r>
      <w:r>
        <w:rPr>
          <w:i/>
          <w:szCs w:val="21"/>
        </w:rPr>
        <w:t>p</w:t>
      </w:r>
      <w:r>
        <w:rPr>
          <w:i/>
          <w:szCs w:val="21"/>
          <w:vertAlign w:val="subscript"/>
        </w:rPr>
        <w:t>1</w:t>
      </w:r>
      <w:r>
        <w:rPr>
          <w:szCs w:val="21"/>
        </w:rPr>
        <w:t>，</w:t>
      </w:r>
      <w:r>
        <w:rPr>
          <w:i/>
          <w:szCs w:val="21"/>
        </w:rPr>
        <w:t>p</w:t>
      </w:r>
      <w:r>
        <w:rPr>
          <w:i/>
          <w:szCs w:val="21"/>
          <w:vertAlign w:val="subscript"/>
        </w:rPr>
        <w:t>2</w:t>
      </w:r>
      <w:r>
        <w:rPr>
          <w:szCs w:val="21"/>
        </w:rPr>
        <w:t>，…，</w:t>
      </w:r>
      <w:r>
        <w:rPr>
          <w:i/>
          <w:szCs w:val="21"/>
        </w:rPr>
        <w:t>p</w:t>
      </w:r>
      <w:r>
        <w:rPr>
          <w:i/>
          <w:szCs w:val="21"/>
          <w:vertAlign w:val="subscript"/>
        </w:rPr>
        <w:t>n</w:t>
      </w:r>
      <w:r>
        <w:rPr>
          <w:szCs w:val="21"/>
        </w:rPr>
        <w:t>}</w:t>
      </w:r>
      <w:r>
        <w:rPr>
          <w:rFonts w:hint="eastAsia"/>
        </w:rPr>
        <w:t>中的元素顺序任意互换时，熵函数</w:t>
      </w:r>
      <w:r>
        <w:t>H(P)</w:t>
      </w:r>
      <w:r>
        <w:rPr>
          <w:rFonts w:hint="eastAsia"/>
        </w:rPr>
        <w:t>的值不变，即</w:t>
      </w:r>
    </w:p>
    <w:p w14:paraId="4A3522CD">
      <w:pPr>
        <w:pStyle w:val="9"/>
        <w:spacing w:line="360" w:lineRule="auto"/>
        <w:ind w:firstLine="435" w:firstLineChars="0"/>
        <w:jc w:val="right"/>
      </w:pPr>
      <w:r>
        <w:rPr>
          <w:position w:val="-12"/>
        </w:rPr>
        <w:object>
          <v:shape id="_x0000_i1154" o:spt="75" type="#_x0000_t75" style="height:18.75pt;width:335.35pt;" o:ole="t" filled="f" coordsize="21600,21600">
            <v:path/>
            <v:fill on="f" focussize="0,0"/>
            <v:stroke/>
            <v:imagedata r:id="rId245" o:title=""/>
            <o:lock v:ext="edit" aspectratio="t"/>
            <w10:wrap type="none"/>
            <w10:anchorlock/>
          </v:shape>
          <o:OLEObject Type="Embed" ProgID="Equation.3" ShapeID="_x0000_i1154" DrawAspect="Content" ObjectID="_1468075854" r:id="rId244">
            <o:LockedField>false</o:LockedField>
          </o:OLEObject>
        </w:object>
      </w:r>
      <w:r>
        <w:t xml:space="preserve">  (2-33)</w:t>
      </w:r>
    </w:p>
    <w:p w14:paraId="7D033D4A">
      <w:pPr>
        <w:pStyle w:val="9"/>
        <w:spacing w:line="360" w:lineRule="auto"/>
        <w:ind w:firstLine="435" w:firstLineChars="0"/>
      </w:pPr>
      <w:r>
        <w:rPr>
          <w:rFonts w:hint="eastAsia"/>
        </w:rPr>
        <w:t>信源熵是信源总体不确定性的描述，仅与信源的总体统计特性</w:t>
      </w:r>
      <w:r>
        <w:t>(</w:t>
      </w:r>
      <w:r>
        <w:rPr>
          <w:rFonts w:hint="eastAsia"/>
        </w:rPr>
        <w:t>含有的消息数和概率分布</w:t>
      </w:r>
      <w:r>
        <w:t>)</w:t>
      </w:r>
      <w:r>
        <w:rPr>
          <w:rFonts w:hint="eastAsia"/>
        </w:rPr>
        <w:t>有关，不同信源，只要其总体统计特性相同，信源熵就相同。</w:t>
      </w:r>
    </w:p>
    <w:p w14:paraId="0AC7250D">
      <w:pPr>
        <w:spacing w:before="156" w:beforeLines="50" w:after="156" w:afterLines="50" w:line="360" w:lineRule="auto"/>
        <w:ind w:firstLine="420" w:firstLineChars="200"/>
      </w:pPr>
      <w:r>
        <w:rPr>
          <w:rFonts w:hint="eastAsia"/>
        </w:rPr>
        <w:t>（3）确定性</w:t>
      </w:r>
    </w:p>
    <w:p w14:paraId="1587620D">
      <w:pPr>
        <w:pStyle w:val="9"/>
        <w:spacing w:line="360" w:lineRule="auto"/>
        <w:ind w:firstLine="424" w:firstLineChars="202"/>
      </w:pPr>
      <w:r>
        <w:rPr>
          <w:rFonts w:hint="eastAsia"/>
        </w:rPr>
        <w:t>概率矢量</w:t>
      </w:r>
      <w:r>
        <w:rPr>
          <w:szCs w:val="21"/>
        </w:rPr>
        <w:t>P={</w:t>
      </w:r>
      <w:r>
        <w:rPr>
          <w:i/>
          <w:szCs w:val="21"/>
        </w:rPr>
        <w:t>p</w:t>
      </w:r>
      <w:r>
        <w:rPr>
          <w:i/>
          <w:szCs w:val="21"/>
          <w:vertAlign w:val="subscript"/>
        </w:rPr>
        <w:t>1</w:t>
      </w:r>
      <w:r>
        <w:rPr>
          <w:szCs w:val="21"/>
        </w:rPr>
        <w:t>，</w:t>
      </w:r>
      <w:r>
        <w:rPr>
          <w:i/>
          <w:szCs w:val="21"/>
        </w:rPr>
        <w:t>p</w:t>
      </w:r>
      <w:r>
        <w:rPr>
          <w:i/>
          <w:szCs w:val="21"/>
          <w:vertAlign w:val="subscript"/>
        </w:rPr>
        <w:t>2</w:t>
      </w:r>
      <w:r>
        <w:rPr>
          <w:szCs w:val="21"/>
        </w:rPr>
        <w:t>，…，</w:t>
      </w:r>
      <w:r>
        <w:rPr>
          <w:i/>
          <w:szCs w:val="21"/>
        </w:rPr>
        <w:t>p</w:t>
      </w:r>
      <w:r>
        <w:rPr>
          <w:i/>
          <w:szCs w:val="21"/>
          <w:vertAlign w:val="subscript"/>
        </w:rPr>
        <w:t>n</w:t>
      </w:r>
      <w:r>
        <w:rPr>
          <w:szCs w:val="21"/>
        </w:rPr>
        <w:t>}</w:t>
      </w:r>
      <w:r>
        <w:rPr>
          <w:rFonts w:hint="eastAsia"/>
        </w:rPr>
        <w:t>中的任一概率分量</w:t>
      </w:r>
      <w:r>
        <w:rPr>
          <w:i/>
          <w:szCs w:val="21"/>
        </w:rPr>
        <w:t>p</w:t>
      </w:r>
      <w:r>
        <w:rPr>
          <w:rFonts w:hint="eastAsia"/>
          <w:i/>
          <w:szCs w:val="21"/>
          <w:vertAlign w:val="subscript"/>
        </w:rPr>
        <w:t>i</w:t>
      </w:r>
      <w:r>
        <w:rPr>
          <w:szCs w:val="21"/>
        </w:rPr>
        <w:t>=1</w:t>
      </w:r>
      <w:r>
        <w:rPr>
          <w:rFonts w:hint="eastAsia"/>
        </w:rPr>
        <w:t>时，其余概率分量必全部为零，此时：</w:t>
      </w:r>
    </w:p>
    <w:p w14:paraId="7C6B8925">
      <w:pPr>
        <w:spacing w:line="360" w:lineRule="auto"/>
        <w:ind w:firstLine="840" w:firstLineChars="400"/>
        <w:jc w:val="right"/>
      </w:pPr>
      <w:r>
        <w:rPr>
          <w:position w:val="-10"/>
        </w:rPr>
        <w:object>
          <v:shape id="_x0000_i1155" o:spt="75" type="#_x0000_t75" style="height:16.45pt;width:293.9pt;" o:ole="t" filled="f" coordsize="21600,21600">
            <v:path/>
            <v:fill on="f" focussize="0,0"/>
            <v:stroke/>
            <v:imagedata r:id="rId247" o:title=""/>
            <o:lock v:ext="edit" aspectratio="t"/>
            <w10:wrap type="none"/>
            <w10:anchorlock/>
          </v:shape>
          <o:OLEObject Type="Embed" ProgID="Equation.3" ShapeID="_x0000_i1155" DrawAspect="Content" ObjectID="_1468075855" r:id="rId246">
            <o:LockedField>false</o:LockedField>
          </o:OLEObject>
        </w:object>
      </w:r>
      <w:r>
        <w:t xml:space="preserve">   </w:t>
      </w:r>
      <w:r>
        <w:rPr>
          <w:rFonts w:hint="eastAsia"/>
        </w:rPr>
        <w:t>（2</w:t>
      </w:r>
      <w:r>
        <w:t>-34</w:t>
      </w:r>
      <w:r>
        <w:rPr>
          <w:rFonts w:hint="eastAsia"/>
        </w:rPr>
        <w:t>）</w:t>
      </w:r>
    </w:p>
    <w:p w14:paraId="521A3F0B">
      <w:pPr>
        <w:spacing w:line="360" w:lineRule="auto"/>
      </w:pPr>
      <w:r>
        <w:rPr>
          <w:rFonts w:hint="eastAsia"/>
        </w:rPr>
        <w:t>即：如果信源发出某个消息或符号的概率为</w:t>
      </w:r>
      <w:r>
        <w:t>1</w:t>
      </w:r>
      <w:r>
        <w:rPr>
          <w:rFonts w:hint="eastAsia"/>
        </w:rPr>
        <w:t>，而发出其它消息或符号的概率为</w:t>
      </w:r>
      <w:r>
        <w:t>0</w:t>
      </w:r>
      <w:r>
        <w:rPr>
          <w:rFonts w:hint="eastAsia"/>
        </w:rPr>
        <w:t>，则信源熵为零。这样的信源被称为确定信源，其熵等于零。</w:t>
      </w:r>
    </w:p>
    <w:p w14:paraId="39D7C283">
      <w:pPr>
        <w:spacing w:line="360" w:lineRule="auto"/>
        <w:ind w:firstLine="420" w:firstLineChars="200"/>
      </w:pPr>
      <w:r>
        <w:rPr>
          <w:rFonts w:hint="eastAsia"/>
        </w:rPr>
        <w:t>信源熵的确定性很容易理解：对确定性信源，其发出某一个特定取值的概率为1</w:t>
      </w:r>
      <w:r>
        <w:t>00%</w:t>
      </w:r>
      <w:r>
        <w:rPr>
          <w:rFonts w:hint="eastAsia"/>
        </w:rPr>
        <w:t>，所以不存在任何不确定性，因此熵为零。</w:t>
      </w:r>
    </w:p>
    <w:p w14:paraId="0920062C">
      <w:pPr>
        <w:spacing w:before="156" w:beforeLines="50" w:after="156" w:afterLines="50" w:line="360" w:lineRule="auto"/>
        <w:ind w:firstLine="420" w:firstLineChars="200"/>
      </w:pPr>
      <w:r>
        <w:rPr>
          <w:rFonts w:hint="eastAsia"/>
        </w:rPr>
        <w:t>（4）可扩展性</w:t>
      </w:r>
    </w:p>
    <w:p w14:paraId="4A19714E">
      <w:pPr>
        <w:spacing w:line="360" w:lineRule="auto"/>
        <w:ind w:firstLine="1260" w:firstLineChars="600"/>
        <w:jc w:val="right"/>
      </w:pPr>
      <w:r>
        <w:rPr>
          <w:position w:val="-20"/>
        </w:rPr>
        <w:object>
          <v:shape id="_x0000_i1156" o:spt="75" type="#_x0000_t75" style="height:23.35pt;width:242.3pt;" o:ole="t" filled="f" coordsize="21600,21600">
            <v:path/>
            <v:fill on="f" focussize="0,0"/>
            <v:stroke/>
            <v:imagedata r:id="rId249" o:title=""/>
            <o:lock v:ext="edit" aspectratio="t"/>
            <w10:wrap type="none"/>
            <w10:anchorlock/>
          </v:shape>
          <o:OLEObject Type="Embed" ProgID="Equation.3" ShapeID="_x0000_i1156" DrawAspect="Content" ObjectID="_1468075856" r:id="rId248">
            <o:LockedField>false</o:LockedField>
          </o:OLEObject>
        </w:object>
      </w:r>
      <w:r>
        <w:t xml:space="preserve">         </w:t>
      </w:r>
      <w:r>
        <w:rPr>
          <w:rFonts w:hint="eastAsia"/>
        </w:rPr>
        <w:t>（2</w:t>
      </w:r>
      <w:r>
        <w:t>-35</w:t>
      </w:r>
      <w:r>
        <w:rPr>
          <w:rFonts w:hint="eastAsia"/>
        </w:rPr>
        <w:t>）</w:t>
      </w:r>
    </w:p>
    <w:p w14:paraId="52DEF66F">
      <w:pPr>
        <w:spacing w:line="360" w:lineRule="auto"/>
        <w:ind w:firstLine="420" w:firstLineChars="200"/>
      </w:pPr>
      <w:r>
        <w:rPr>
          <w:rFonts w:hint="eastAsia"/>
        </w:rPr>
        <w:t>该性质说明，增加信源的取值个数，若这些增加的取值出现的概率很小，则信源熵不变。这是因为，虽然这些小概率取值的自信息量很大，但从总体来考虑时，它在熵的计算中起的作用很小。这也进一步说明熵是信源总体平均不确定性的体现，它由信源中所有符号的概率和不确定性共同决定。</w:t>
      </w:r>
    </w:p>
    <w:p w14:paraId="6FDBB905">
      <w:pPr>
        <w:spacing w:before="156" w:beforeLines="50" w:after="156" w:afterLines="50" w:line="360" w:lineRule="auto"/>
        <w:ind w:firstLine="420" w:firstLineChars="200"/>
      </w:pPr>
      <w:r>
        <w:rPr>
          <w:rFonts w:hint="eastAsia"/>
        </w:rPr>
        <w:t>（5）递增性</w:t>
      </w:r>
    </w:p>
    <w:p w14:paraId="68A75C3A">
      <w:pPr>
        <w:spacing w:line="360" w:lineRule="auto"/>
        <w:ind w:firstLine="210" w:firstLineChars="100"/>
        <w:rPr>
          <w:szCs w:val="21"/>
        </w:rPr>
      </w:pPr>
      <w:r>
        <w:rPr>
          <w:rFonts w:hint="eastAsia"/>
        </w:rPr>
        <w:t>设信源X的概率分布为</w:t>
      </w:r>
      <w:r>
        <w:rPr>
          <w:szCs w:val="21"/>
        </w:rPr>
        <w:t>P={</w:t>
      </w:r>
      <w:r>
        <w:rPr>
          <w:i/>
          <w:szCs w:val="21"/>
        </w:rPr>
        <w:t>p</w:t>
      </w:r>
      <w:r>
        <w:rPr>
          <w:i/>
          <w:szCs w:val="21"/>
          <w:vertAlign w:val="subscript"/>
        </w:rPr>
        <w:t>1</w:t>
      </w:r>
      <w:r>
        <w:rPr>
          <w:szCs w:val="21"/>
        </w:rPr>
        <w:t>，</w:t>
      </w:r>
      <w:r>
        <w:rPr>
          <w:i/>
          <w:szCs w:val="21"/>
        </w:rPr>
        <w:t>p</w:t>
      </w:r>
      <w:r>
        <w:rPr>
          <w:i/>
          <w:szCs w:val="21"/>
          <w:vertAlign w:val="subscript"/>
        </w:rPr>
        <w:t>2</w:t>
      </w:r>
      <w:r>
        <w:rPr>
          <w:szCs w:val="21"/>
        </w:rPr>
        <w:t>，…，</w:t>
      </w:r>
      <w:r>
        <w:rPr>
          <w:i/>
          <w:szCs w:val="21"/>
        </w:rPr>
        <w:t>p</w:t>
      </w:r>
      <w:r>
        <w:rPr>
          <w:i/>
          <w:szCs w:val="21"/>
          <w:vertAlign w:val="subscript"/>
        </w:rPr>
        <w:t>n</w:t>
      </w:r>
      <w:r>
        <w:rPr>
          <w:szCs w:val="21"/>
        </w:rPr>
        <w:t>}</w:t>
      </w:r>
      <w:r>
        <w:rPr>
          <w:rFonts w:hint="eastAsia"/>
          <w:szCs w:val="21"/>
        </w:rPr>
        <w:t>，若将其某一取值（比如</w:t>
      </w:r>
      <w:r>
        <w:rPr>
          <w:rFonts w:hint="eastAsia"/>
          <w:i/>
          <w:szCs w:val="21"/>
        </w:rPr>
        <w:t>x</w:t>
      </w:r>
      <w:r>
        <w:rPr>
          <w:i/>
          <w:szCs w:val="21"/>
          <w:vertAlign w:val="subscript"/>
        </w:rPr>
        <w:t>n</w:t>
      </w:r>
      <w:r>
        <w:rPr>
          <w:rFonts w:hint="eastAsia"/>
          <w:szCs w:val="21"/>
        </w:rPr>
        <w:t>）拆分为</w:t>
      </w:r>
      <w:r>
        <w:rPr>
          <w:rFonts w:hint="eastAsia"/>
          <w:i/>
          <w:szCs w:val="21"/>
        </w:rPr>
        <w:t>m</w:t>
      </w:r>
      <w:r>
        <w:rPr>
          <w:rFonts w:hint="eastAsia"/>
          <w:szCs w:val="21"/>
        </w:rPr>
        <w:t>个不同的取值{</w:t>
      </w:r>
      <w:r>
        <w:rPr>
          <w:i/>
          <w:szCs w:val="21"/>
        </w:rPr>
        <w:t xml:space="preserve"> x</w:t>
      </w:r>
      <w:r>
        <w:rPr>
          <w:i/>
          <w:szCs w:val="21"/>
          <w:vertAlign w:val="subscript"/>
        </w:rPr>
        <w:t>n1</w:t>
      </w:r>
      <w:r>
        <w:rPr>
          <w:szCs w:val="21"/>
        </w:rPr>
        <w:t>，</w:t>
      </w:r>
      <w:r>
        <w:rPr>
          <w:i/>
          <w:szCs w:val="21"/>
        </w:rPr>
        <w:t>x</w:t>
      </w:r>
      <w:r>
        <w:rPr>
          <w:i/>
          <w:szCs w:val="21"/>
          <w:vertAlign w:val="subscript"/>
        </w:rPr>
        <w:t>n2</w:t>
      </w:r>
      <w:r>
        <w:rPr>
          <w:szCs w:val="21"/>
        </w:rPr>
        <w:t>，…，</w:t>
      </w:r>
      <w:r>
        <w:rPr>
          <w:i/>
          <w:szCs w:val="21"/>
        </w:rPr>
        <w:t>x</w:t>
      </w:r>
      <w:r>
        <w:rPr>
          <w:i/>
          <w:szCs w:val="21"/>
          <w:vertAlign w:val="subscript"/>
        </w:rPr>
        <w:t>nm</w:t>
      </w:r>
      <w:r>
        <w:rPr>
          <w:szCs w:val="21"/>
        </w:rPr>
        <w:t xml:space="preserve"> }</w:t>
      </w:r>
      <w:r>
        <w:rPr>
          <w:rFonts w:hint="eastAsia"/>
          <w:szCs w:val="21"/>
        </w:rPr>
        <w:t>，其对应的概率分别为{</w:t>
      </w:r>
      <w:r>
        <w:rPr>
          <w:i/>
          <w:szCs w:val="21"/>
        </w:rPr>
        <w:t xml:space="preserve"> </w:t>
      </w:r>
      <w:r>
        <w:rPr>
          <w:rFonts w:hint="eastAsia"/>
          <w:i/>
          <w:szCs w:val="21"/>
        </w:rPr>
        <w:t>q</w:t>
      </w:r>
      <w:r>
        <w:rPr>
          <w:i/>
          <w:szCs w:val="21"/>
          <w:vertAlign w:val="subscript"/>
        </w:rPr>
        <w:t>1</w:t>
      </w:r>
      <w:r>
        <w:rPr>
          <w:szCs w:val="21"/>
        </w:rPr>
        <w:t>，</w:t>
      </w:r>
      <w:r>
        <w:rPr>
          <w:i/>
          <w:szCs w:val="21"/>
        </w:rPr>
        <w:t>q</w:t>
      </w:r>
      <w:r>
        <w:rPr>
          <w:i/>
          <w:szCs w:val="21"/>
          <w:vertAlign w:val="subscript"/>
        </w:rPr>
        <w:t>2</w:t>
      </w:r>
      <w:r>
        <w:rPr>
          <w:szCs w:val="21"/>
        </w:rPr>
        <w:t>，…，</w:t>
      </w:r>
      <w:r>
        <w:rPr>
          <w:i/>
          <w:szCs w:val="21"/>
        </w:rPr>
        <w:t>q</w:t>
      </w:r>
      <w:r>
        <w:rPr>
          <w:i/>
          <w:szCs w:val="21"/>
          <w:vertAlign w:val="subscript"/>
        </w:rPr>
        <w:t>m</w:t>
      </w:r>
      <w:r>
        <w:rPr>
          <w:szCs w:val="21"/>
        </w:rPr>
        <w:t xml:space="preserve"> }</w:t>
      </w:r>
      <w:r>
        <w:rPr>
          <w:rFonts w:hint="eastAsia"/>
          <w:szCs w:val="21"/>
        </w:rPr>
        <w:t>，它们共享</w:t>
      </w:r>
      <w:r>
        <w:rPr>
          <w:rFonts w:hint="eastAsia"/>
          <w:i/>
          <w:szCs w:val="21"/>
        </w:rPr>
        <w:t>x</w:t>
      </w:r>
      <w:r>
        <w:rPr>
          <w:i/>
          <w:szCs w:val="21"/>
          <w:vertAlign w:val="subscript"/>
        </w:rPr>
        <w:t>n</w:t>
      </w:r>
      <w:r>
        <w:rPr>
          <w:rFonts w:hint="eastAsia"/>
          <w:szCs w:val="21"/>
        </w:rPr>
        <w:t>的概率</w:t>
      </w:r>
      <w:r>
        <w:rPr>
          <w:i/>
          <w:szCs w:val="21"/>
        </w:rPr>
        <w:t>p</w:t>
      </w:r>
      <w:r>
        <w:rPr>
          <w:i/>
          <w:szCs w:val="21"/>
          <w:vertAlign w:val="subscript"/>
        </w:rPr>
        <w:t>n</w:t>
      </w:r>
      <w:r>
        <w:rPr>
          <w:rFonts w:hint="eastAsia"/>
          <w:szCs w:val="21"/>
        </w:rPr>
        <w:t>，即</w:t>
      </w:r>
      <w:r>
        <w:rPr>
          <w:position w:val="-28"/>
          <w:szCs w:val="21"/>
        </w:rPr>
        <w:object>
          <v:shape id="_x0000_i1157" o:spt="75" type="#_x0000_t75" style="height:34.85pt;width:60.5pt;" o:ole="t" filled="f" coordsize="21600,21600">
            <v:path/>
            <v:fill on="f" focussize="0,0"/>
            <v:stroke/>
            <v:imagedata r:id="rId251" o:title=""/>
            <o:lock v:ext="edit" aspectratio="t"/>
            <w10:wrap type="none"/>
            <w10:anchorlock/>
          </v:shape>
          <o:OLEObject Type="Embed" ProgID="Equation.3" ShapeID="_x0000_i1157" DrawAspect="Content" ObjectID="_1468075857" r:id="rId250">
            <o:LockedField>false</o:LockedField>
          </o:OLEObject>
        </w:object>
      </w:r>
      <w:r>
        <w:rPr>
          <w:rFonts w:hint="eastAsia"/>
          <w:szCs w:val="21"/>
        </w:rPr>
        <w:t>，则其熵会增加，满足：</w:t>
      </w:r>
    </w:p>
    <w:p w14:paraId="4C7BB749">
      <w:pPr>
        <w:spacing w:line="360" w:lineRule="auto"/>
        <w:ind w:firstLine="210" w:firstLineChars="100"/>
        <w:jc w:val="right"/>
        <w:rPr>
          <w:szCs w:val="21"/>
        </w:rPr>
      </w:pPr>
      <w:r>
        <w:rPr>
          <w:position w:val="-48"/>
          <w:szCs w:val="21"/>
        </w:rPr>
        <w:object>
          <v:shape id="_x0000_i1158" o:spt="75" type="#_x0000_t75" style="height:53.6pt;width:271.9pt;" o:ole="t" filled="f" coordsize="21600,21600">
            <v:path/>
            <v:fill on="f" focussize="0,0"/>
            <v:stroke/>
            <v:imagedata r:id="rId253" o:title=""/>
            <o:lock v:ext="edit" aspectratio="t"/>
            <w10:wrap type="none"/>
            <w10:anchorlock/>
          </v:shape>
          <o:OLEObject Type="Embed" ProgID="Equation.3" ShapeID="_x0000_i1158" DrawAspect="Content" ObjectID="_1468075858" r:id="rId252">
            <o:LockedField>false</o:LockedField>
          </o:OLEObject>
        </w:object>
      </w:r>
      <w:r>
        <w:rPr>
          <w:szCs w:val="21"/>
        </w:rPr>
        <w:t xml:space="preserve">          </w:t>
      </w:r>
      <w:r>
        <w:rPr>
          <w:rFonts w:hint="eastAsia"/>
          <w:szCs w:val="21"/>
        </w:rPr>
        <w:t>（2</w:t>
      </w:r>
      <w:r>
        <w:rPr>
          <w:szCs w:val="21"/>
        </w:rPr>
        <w:t>-36</w:t>
      </w:r>
      <w:r>
        <w:rPr>
          <w:rFonts w:hint="eastAsia"/>
          <w:szCs w:val="21"/>
        </w:rPr>
        <w:t>）</w:t>
      </w:r>
    </w:p>
    <w:p w14:paraId="69B549CE">
      <w:pPr>
        <w:spacing w:line="360" w:lineRule="auto"/>
        <w:ind w:firstLine="420" w:firstLineChars="200"/>
      </w:pPr>
      <w:r>
        <w:rPr>
          <w:rFonts w:hint="eastAsia"/>
        </w:rPr>
        <w:t>熵增加是因为：信源</w:t>
      </w:r>
      <w:r>
        <w:t>X</w:t>
      </w:r>
      <w:r>
        <w:rPr>
          <w:rFonts w:hint="eastAsia"/>
        </w:rPr>
        <w:t>中某一元素被分割成</w:t>
      </w:r>
      <w:r>
        <w:rPr>
          <w:rFonts w:hint="eastAsia"/>
          <w:i/>
        </w:rPr>
        <w:t>m</w:t>
      </w:r>
      <w:r>
        <w:rPr>
          <w:rFonts w:hint="eastAsia"/>
        </w:rPr>
        <w:t>个元素后，X的取值可能性变多，增加了信源的不确定性。</w:t>
      </w:r>
    </w:p>
    <w:p w14:paraId="7CBF6F18">
      <w:pPr>
        <w:spacing w:before="156" w:beforeLines="50" w:after="156" w:afterLines="50" w:line="360" w:lineRule="auto"/>
        <w:ind w:firstLine="420" w:firstLineChars="200"/>
      </w:pPr>
      <w:r>
        <w:rPr>
          <w:rFonts w:hint="eastAsia"/>
        </w:rPr>
        <w:t>（6）上凸性</w:t>
      </w:r>
    </w:p>
    <w:p w14:paraId="44C9AC33">
      <w:pPr>
        <w:pStyle w:val="9"/>
        <w:spacing w:line="360" w:lineRule="auto"/>
      </w:pPr>
      <w:r>
        <w:rPr>
          <w:rFonts w:hint="eastAsia"/>
        </w:rPr>
        <w:t>熵函数</w:t>
      </w:r>
      <w:r>
        <w:t>H(P)</w:t>
      </w:r>
      <w:r>
        <w:rPr>
          <w:rFonts w:hint="eastAsia"/>
        </w:rPr>
        <w:t>是概率矢量</w:t>
      </w:r>
      <w:r>
        <w:rPr>
          <w:szCs w:val="21"/>
        </w:rPr>
        <w:t>P={</w:t>
      </w:r>
      <w:r>
        <w:rPr>
          <w:i/>
          <w:szCs w:val="21"/>
        </w:rPr>
        <w:t>p</w:t>
      </w:r>
      <w:r>
        <w:rPr>
          <w:i/>
          <w:szCs w:val="21"/>
          <w:vertAlign w:val="subscript"/>
        </w:rPr>
        <w:t>1</w:t>
      </w:r>
      <w:r>
        <w:rPr>
          <w:szCs w:val="21"/>
        </w:rPr>
        <w:t>，</w:t>
      </w:r>
      <w:r>
        <w:rPr>
          <w:i/>
          <w:szCs w:val="21"/>
        </w:rPr>
        <w:t>p</w:t>
      </w:r>
      <w:r>
        <w:rPr>
          <w:i/>
          <w:szCs w:val="21"/>
          <w:vertAlign w:val="subscript"/>
        </w:rPr>
        <w:t>2</w:t>
      </w:r>
      <w:r>
        <w:rPr>
          <w:szCs w:val="21"/>
        </w:rPr>
        <w:t>，…，</w:t>
      </w:r>
      <w:r>
        <w:rPr>
          <w:i/>
          <w:szCs w:val="21"/>
        </w:rPr>
        <w:t>p</w:t>
      </w:r>
      <w:r>
        <w:rPr>
          <w:i/>
          <w:szCs w:val="21"/>
          <w:vertAlign w:val="subscript"/>
        </w:rPr>
        <w:t>n</w:t>
      </w:r>
      <w:r>
        <w:rPr>
          <w:szCs w:val="21"/>
        </w:rPr>
        <w:t>}</w:t>
      </w:r>
      <w:r>
        <w:rPr>
          <w:rFonts w:hint="eastAsia"/>
        </w:rPr>
        <w:t>的严格</w:t>
      </w:r>
      <w:r>
        <w:rPr>
          <w:rFonts w:hint="eastAsia" w:ascii="宋体" w:hAnsi="宋体"/>
        </w:rPr>
        <w:t>∩</w:t>
      </w:r>
      <w:r>
        <w:rPr>
          <w:rFonts w:hint="eastAsia"/>
        </w:rPr>
        <w:t>型凸函数（上凸函数）。因为熵函数具有上凸性，所以熵函数具有极大值。</w:t>
      </w:r>
    </w:p>
    <w:p w14:paraId="651700EA">
      <w:pPr>
        <w:spacing w:before="156" w:beforeLines="50" w:after="156" w:afterLines="50" w:line="360" w:lineRule="auto"/>
        <w:ind w:firstLine="420" w:firstLineChars="200"/>
      </w:pPr>
      <w:r>
        <w:rPr>
          <w:rFonts w:hint="eastAsia"/>
        </w:rPr>
        <w:t>（7）极值性</w:t>
      </w:r>
    </w:p>
    <w:p w14:paraId="21C4A4E3">
      <w:pPr>
        <w:spacing w:line="360" w:lineRule="auto"/>
        <w:ind w:firstLine="1470" w:firstLineChars="700"/>
        <w:jc w:val="right"/>
      </w:pPr>
      <w:r>
        <w:rPr>
          <w:position w:val="-24"/>
        </w:rPr>
        <w:object>
          <v:shape id="_x0000_i1159" o:spt="75" type="#_x0000_t75" style="height:31.9pt;width:184.45pt;" o:ole="t" filled="f" coordsize="21600,21600">
            <v:path/>
            <v:fill on="f" focussize="0,0"/>
            <v:stroke/>
            <v:imagedata r:id="rId255" o:title=""/>
            <o:lock v:ext="edit" aspectratio="t"/>
            <w10:wrap type="none"/>
            <w10:anchorlock/>
          </v:shape>
          <o:OLEObject Type="Embed" ProgID="Equation.3" ShapeID="_x0000_i1159" DrawAspect="Content" ObjectID="_1468075859" r:id="rId254">
            <o:LockedField>false</o:LockedField>
          </o:OLEObject>
        </w:object>
      </w:r>
      <w:r>
        <w:t xml:space="preserve">                  </w:t>
      </w:r>
      <w:r>
        <w:rPr>
          <w:rFonts w:hint="eastAsia"/>
        </w:rPr>
        <w:t>（2</w:t>
      </w:r>
      <w:r>
        <w:t>-37</w:t>
      </w:r>
      <w:r>
        <w:rPr>
          <w:rFonts w:hint="eastAsia"/>
        </w:rPr>
        <w:t>）</w:t>
      </w:r>
    </w:p>
    <w:p w14:paraId="654A0BD9">
      <w:pPr>
        <w:spacing w:line="360" w:lineRule="auto"/>
      </w:pPr>
      <w:r>
        <w:rPr>
          <w:rFonts w:hint="eastAsia"/>
        </w:rPr>
        <w:t>式（2</w:t>
      </w:r>
      <w:r>
        <w:t>-37</w:t>
      </w:r>
      <w:r>
        <w:rPr>
          <w:rFonts w:hint="eastAsia"/>
        </w:rPr>
        <w:t>）表明，离散信源</w:t>
      </w:r>
      <w:r>
        <w:rPr>
          <w:rFonts w:hint="eastAsia"/>
          <w:i/>
        </w:rPr>
        <w:t>n</w:t>
      </w:r>
      <w:r>
        <w:rPr>
          <w:rFonts w:hint="eastAsia"/>
        </w:rPr>
        <w:t>个可能的取值等概率分布时熵最大。</w:t>
      </w:r>
    </w:p>
    <w:p w14:paraId="5450013A">
      <w:pPr>
        <w:tabs>
          <w:tab w:val="center" w:pos="4153"/>
        </w:tabs>
        <w:spacing w:before="156" w:beforeLines="50" w:line="360" w:lineRule="auto"/>
      </w:pPr>
      <w:r>
        <w:rPr>
          <w:rFonts w:hint="eastAsia"/>
          <w:b/>
        </w:rPr>
        <w:t>最大离散熵定理：</w:t>
      </w:r>
      <w:r>
        <w:rPr>
          <w:rFonts w:hint="eastAsia"/>
        </w:rPr>
        <w:t>对于具有</w:t>
      </w:r>
      <w:r>
        <w:rPr>
          <w:rFonts w:hint="eastAsia"/>
          <w:i/>
        </w:rPr>
        <w:t>n</w:t>
      </w:r>
      <w:r>
        <w:rPr>
          <w:rFonts w:hint="eastAsia"/>
        </w:rPr>
        <w:t>个可能取值的离散无记忆单符号信源，只有在</w:t>
      </w:r>
      <w:r>
        <w:rPr>
          <w:rFonts w:hint="eastAsia"/>
          <w:i/>
        </w:rPr>
        <w:t>n</w:t>
      </w:r>
      <w:r>
        <w:rPr>
          <w:rFonts w:hint="eastAsia"/>
        </w:rPr>
        <w:t>个可能取值等概率出现的情况下，信源熵才能达到最大值。即</w:t>
      </w:r>
    </w:p>
    <w:p w14:paraId="14A6726C">
      <w:pPr>
        <w:tabs>
          <w:tab w:val="center" w:pos="4153"/>
        </w:tabs>
        <w:spacing w:line="360" w:lineRule="auto"/>
        <w:ind w:firstLine="1890" w:firstLineChars="900"/>
        <w:jc w:val="right"/>
      </w:pPr>
      <w:r>
        <w:rPr>
          <w:position w:val="-24"/>
        </w:rPr>
        <w:object>
          <v:shape id="_x0000_i1160" o:spt="75" type="#_x0000_t75" style="height:31.9pt;width:164.4pt;" o:ole="t" filled="f" coordsize="21600,21600">
            <v:path/>
            <v:fill on="f" focussize="0,0"/>
            <v:stroke/>
            <v:imagedata r:id="rId257" o:title=""/>
            <o:lock v:ext="edit" aspectratio="t"/>
            <w10:wrap type="none"/>
            <w10:anchorlock/>
          </v:shape>
          <o:OLEObject Type="Embed" ProgID="Equation.3" ShapeID="_x0000_i1160" DrawAspect="Content" ObjectID="_1468075860" r:id="rId256">
            <o:LockedField>false</o:LockedField>
          </o:OLEObject>
        </w:object>
      </w:r>
      <w:r>
        <w:t xml:space="preserve">                     </w:t>
      </w:r>
      <w:r>
        <w:rPr>
          <w:rFonts w:hint="eastAsia"/>
        </w:rPr>
        <w:t>（2</w:t>
      </w:r>
      <w:r>
        <w:t>-38</w:t>
      </w:r>
      <w:r>
        <w:rPr>
          <w:rFonts w:hint="eastAsia"/>
        </w:rPr>
        <w:t>）</w:t>
      </w:r>
    </w:p>
    <w:p w14:paraId="66469B19">
      <w:pPr>
        <w:tabs>
          <w:tab w:val="center" w:pos="4153"/>
        </w:tabs>
        <w:spacing w:line="360" w:lineRule="auto"/>
      </w:pPr>
      <w:r>
        <w:rPr>
          <w:rFonts w:hint="eastAsia"/>
        </w:rPr>
        <w:t>极值性是上凸性的自然结果。</w:t>
      </w:r>
    </w:p>
    <w:p w14:paraId="5A974877">
      <w:pPr>
        <w:spacing w:line="360" w:lineRule="auto"/>
      </w:pPr>
    </w:p>
    <w:p w14:paraId="54113F67">
      <w:pPr>
        <w:widowControl/>
        <w:jc w:val="left"/>
      </w:pPr>
      <w:r>
        <w:rPr>
          <w:rFonts w:hint="eastAsia"/>
        </w:rPr>
        <w:t>2</w:t>
      </w:r>
      <w:r>
        <w:t xml:space="preserve">.3 </w:t>
      </w:r>
      <w:r>
        <w:rPr>
          <w:rFonts w:hint="eastAsia"/>
        </w:rPr>
        <w:t>离散序列信源信息熵</w:t>
      </w:r>
    </w:p>
    <w:p w14:paraId="07017487">
      <w:pPr>
        <w:spacing w:line="360" w:lineRule="auto"/>
        <w:ind w:firstLine="420" w:firstLineChars="200"/>
      </w:pPr>
      <w:r>
        <w:rPr>
          <w:rFonts w:hint="eastAsia"/>
        </w:rPr>
        <w:t>除极少数情况外，实际信源很少会是单符号，而会是符号序列。如离散单符号信源用随机变量X表示，则离散序列信源要用随机矢量</w:t>
      </w:r>
      <w:r>
        <w:rPr>
          <w:rFonts w:hint="eastAsia"/>
          <w:b/>
        </w:rPr>
        <w:t>X</w:t>
      </w:r>
      <w:r>
        <w:rPr>
          <w:rFonts w:hint="eastAsia"/>
        </w:rPr>
        <w:t>表示：</w:t>
      </w:r>
      <w:r>
        <w:rPr>
          <w:rFonts w:hint="eastAsia"/>
          <w:b/>
        </w:rPr>
        <w:t>X</w:t>
      </w:r>
      <w:r>
        <w:t>=</w:t>
      </w:r>
      <w:r>
        <w:rPr>
          <w:rFonts w:hint="eastAsia"/>
        </w:rPr>
        <w:t>{X</w:t>
      </w:r>
      <w:r>
        <w:rPr>
          <w:vertAlign w:val="subscript"/>
        </w:rPr>
        <w:t>1</w:t>
      </w:r>
      <w:r>
        <w:t>X</w:t>
      </w:r>
      <w:r>
        <w:rPr>
          <w:vertAlign w:val="subscript"/>
        </w:rPr>
        <w:t>2</w:t>
      </w:r>
      <w:r>
        <w:t>…X</w:t>
      </w:r>
      <w:r>
        <w:rPr>
          <w:vertAlign w:val="subscript"/>
        </w:rPr>
        <w:t>L</w:t>
      </w:r>
      <w:r>
        <w:t>}</w:t>
      </w:r>
      <w:r>
        <w:rPr>
          <w:rFonts w:hint="eastAsia"/>
        </w:rPr>
        <w:t>，其中，L表示序列的长度，X</w:t>
      </w:r>
      <w:r>
        <w:rPr>
          <w:rFonts w:hint="eastAsia"/>
          <w:i/>
          <w:vertAlign w:val="subscript"/>
        </w:rPr>
        <w:t>i</w:t>
      </w:r>
      <w:r>
        <w:rPr>
          <w:rFonts w:hint="eastAsia"/>
        </w:rPr>
        <w:t>为一个离散单符号随机变量。（黑体符号表示矢量，请注意其与非黑体符号所表示变量之不同）</w:t>
      </w:r>
    </w:p>
    <w:p w14:paraId="08D1E8B0">
      <w:pPr>
        <w:spacing w:line="360" w:lineRule="auto"/>
        <w:ind w:firstLine="420" w:firstLineChars="200"/>
      </w:pPr>
      <w:r>
        <w:rPr>
          <w:rFonts w:hint="eastAsia"/>
        </w:rPr>
        <w:t>根据前述描述离散序列信源的数学模型式（2</w:t>
      </w:r>
      <w:r>
        <w:t>-2</w:t>
      </w:r>
      <w:r>
        <w:rPr>
          <w:rFonts w:hint="eastAsia"/>
        </w:rPr>
        <w:t>）、式（2</w:t>
      </w:r>
      <w:r>
        <w:t>-3</w:t>
      </w:r>
      <w:r>
        <w:rPr>
          <w:rFonts w:hint="eastAsia"/>
        </w:rPr>
        <w:t>）和式（2</w:t>
      </w:r>
      <w:r>
        <w:t>-4</w:t>
      </w:r>
      <w:r>
        <w:rPr>
          <w:rFonts w:hint="eastAsia"/>
        </w:rPr>
        <w:t>），可得离散序列信源的信息熵等。</w:t>
      </w:r>
    </w:p>
    <w:p w14:paraId="1E23A3C0">
      <w:pPr>
        <w:spacing w:line="360" w:lineRule="auto"/>
      </w:pPr>
      <w:r>
        <w:rPr>
          <w:position w:val="-58"/>
        </w:rPr>
        <w:object>
          <v:shape id="_x0000_i1161" o:spt="75" type="#_x0000_t75" style="height:64.1pt;width:415.9pt;" o:ole="t" filled="f" coordsize="21600,21600">
            <v:path/>
            <v:fill on="f" focussize="0,0"/>
            <v:stroke/>
            <v:imagedata r:id="rId259" o:title=""/>
            <o:lock v:ext="edit" aspectratio="t"/>
            <w10:wrap type="none"/>
            <w10:anchorlock/>
          </v:shape>
          <o:OLEObject Type="Embed" ProgID="Equation.3" ShapeID="_x0000_i1161" DrawAspect="Content" ObjectID="_1468075861" r:id="rId258">
            <o:LockedField>false</o:LockedField>
          </o:OLEObject>
        </w:object>
      </w:r>
      <w:r>
        <w:rPr>
          <w:rFonts w:hint="eastAsia"/>
        </w:rPr>
        <w:t>（2</w:t>
      </w:r>
      <w:r>
        <w:t>-39</w:t>
      </w:r>
      <w:r>
        <w:rPr>
          <w:rFonts w:hint="eastAsia"/>
        </w:rPr>
        <w:t>）</w:t>
      </w:r>
    </w:p>
    <w:p w14:paraId="1EF5BD32">
      <w:pPr>
        <w:spacing w:line="360" w:lineRule="auto"/>
      </w:pPr>
      <w:r>
        <w:rPr>
          <w:rFonts w:hint="eastAsia"/>
        </w:rPr>
        <w:t>2.3.</w:t>
      </w:r>
      <w:r>
        <w:t>1</w:t>
      </w:r>
      <w:r>
        <w:rPr>
          <w:rFonts w:hint="eastAsia"/>
        </w:rPr>
        <w:t xml:space="preserve"> 离散无记忆信源及其信息熵</w:t>
      </w:r>
    </w:p>
    <w:p w14:paraId="08DCC134">
      <w:pPr>
        <w:spacing w:line="360" w:lineRule="auto"/>
        <w:ind w:firstLine="420" w:firstLineChars="200"/>
      </w:pPr>
      <w:r>
        <w:rPr>
          <w:rFonts w:hint="eastAsia"/>
        </w:rPr>
        <w:t>若随机矢量</w:t>
      </w:r>
      <w:r>
        <w:rPr>
          <w:rFonts w:hint="eastAsia"/>
          <w:b/>
        </w:rPr>
        <w:t>X</w:t>
      </w:r>
      <w:r>
        <w:rPr>
          <w:rFonts w:hint="eastAsia"/>
        </w:rPr>
        <w:t>中各时刻的随机变量X</w:t>
      </w:r>
      <w:r>
        <w:rPr>
          <w:rFonts w:hint="eastAsia"/>
          <w:i/>
          <w:vertAlign w:val="subscript"/>
        </w:rPr>
        <w:t>i</w:t>
      </w:r>
      <w:r>
        <w:rPr>
          <w:rFonts w:hint="eastAsia"/>
        </w:rPr>
        <w:t>统计独立，则由式（2</w:t>
      </w:r>
      <w:r>
        <w:t>-4</w:t>
      </w:r>
      <w:r>
        <w:rPr>
          <w:rFonts w:hint="eastAsia"/>
        </w:rPr>
        <w:t>）和式（2</w:t>
      </w:r>
      <w:r>
        <w:t>-39</w:t>
      </w:r>
      <w:r>
        <w:rPr>
          <w:rFonts w:hint="eastAsia"/>
        </w:rPr>
        <w:t>）得：</w:t>
      </w:r>
    </w:p>
    <w:p w14:paraId="0B144FCB">
      <w:pPr>
        <w:spacing w:line="360" w:lineRule="auto"/>
      </w:pPr>
      <w:r>
        <w:rPr>
          <w:rFonts w:hint="eastAsia"/>
        </w:rPr>
        <w:t>即：</w:t>
      </w:r>
      <w:r>
        <w:rPr>
          <w:position w:val="-28"/>
        </w:rPr>
        <w:object>
          <v:shape id="_x0000_i1162" o:spt="75" type="#_x0000_t75" style="height:26.65pt;width:259.75pt;" o:ole="t" filled="f" coordsize="21600,21600">
            <v:path/>
            <v:fill on="f" focussize="0,0"/>
            <v:stroke/>
            <v:imagedata r:id="rId261" o:title=""/>
            <o:lock v:ext="edit" aspectratio="t"/>
            <w10:wrap type="none"/>
            <w10:anchorlock/>
          </v:shape>
          <o:OLEObject Type="Embed" ProgID="Equation.3" ShapeID="_x0000_i1162" DrawAspect="Content" ObjectID="_1468075862" r:id="rId260">
            <o:LockedField>false</o:LockedField>
          </o:OLEObject>
        </w:object>
      </w:r>
      <w:r>
        <w:t xml:space="preserve">          </w:t>
      </w:r>
      <w:r>
        <w:rPr>
          <w:rFonts w:hint="eastAsia"/>
        </w:rPr>
        <w:t>（2</w:t>
      </w:r>
      <w:r>
        <w:t>-40</w:t>
      </w:r>
      <w:r>
        <w:rPr>
          <w:rFonts w:hint="eastAsia"/>
        </w:rPr>
        <w:t>）</w:t>
      </w:r>
    </w:p>
    <w:p w14:paraId="53D639BA">
      <w:pPr>
        <w:spacing w:line="360" w:lineRule="auto"/>
        <w:ind w:firstLine="420" w:firstLineChars="200"/>
      </w:pPr>
      <w:r>
        <w:rPr>
          <w:rFonts w:hint="eastAsia"/>
        </w:rPr>
        <w:t>式（2</w:t>
      </w:r>
      <w:r>
        <w:t>-40</w:t>
      </w:r>
      <w:r>
        <w:rPr>
          <w:rFonts w:hint="eastAsia"/>
        </w:rPr>
        <w:t>）看起来好像推导很复杂，实际上其结论和物理意义非常简洁：</w:t>
      </w:r>
      <w:r>
        <w:rPr>
          <w:rFonts w:hint="eastAsia"/>
          <w:b/>
        </w:rPr>
        <w:t>离散无记忆序列信源的熵，等于组成该序列的各离散单符号信源熵之和。</w:t>
      </w:r>
      <w:r>
        <w:rPr>
          <w:rFonts w:hint="eastAsia"/>
        </w:rPr>
        <w:t>这是很容易理解的，因为根据信源联合熵的性质式（2</w:t>
      </w:r>
      <w:r>
        <w:t>-30.1</w:t>
      </w:r>
      <w:r>
        <w:rPr>
          <w:rFonts w:hint="eastAsia"/>
        </w:rPr>
        <w:t>），可以将离散序列信源看成是各离散单符号信源的集合，若这些符号之间统计独立，则其联合熵为各符号信源熵之和。</w:t>
      </w:r>
    </w:p>
    <w:p w14:paraId="7309D75B">
      <w:pPr>
        <w:spacing w:line="360" w:lineRule="auto"/>
        <w:ind w:firstLine="420" w:firstLineChars="200"/>
      </w:pPr>
      <w:r>
        <w:rPr>
          <w:rFonts w:hint="eastAsia"/>
        </w:rPr>
        <w:t>若信源序列同时满足平稳性，即信源的特性在各时刻是相同的，与序号</w:t>
      </w:r>
      <w:r>
        <w:rPr>
          <w:rFonts w:hint="eastAsia"/>
          <w:i/>
        </w:rPr>
        <w:t>l</w:t>
      </w:r>
      <w:r>
        <w:rPr>
          <w:rFonts w:hint="eastAsia"/>
        </w:rPr>
        <w:t>无关，则各时刻的单符号信源熵相同，</w:t>
      </w:r>
      <w:r>
        <w:rPr>
          <w:position w:val="-10"/>
        </w:rPr>
        <w:object>
          <v:shape id="_x0000_i1163" o:spt="75" type="#_x0000_t75" style="height:18.4pt;width:191.35pt;" o:ole="t" filled="f" coordsize="21600,21600">
            <v:path/>
            <v:fill on="f" focussize="0,0"/>
            <v:stroke/>
            <v:imagedata r:id="rId263" o:title=""/>
            <o:lock v:ext="edit" aspectratio="t"/>
            <w10:wrap type="none"/>
            <w10:anchorlock/>
          </v:shape>
          <o:OLEObject Type="Embed" ProgID="Equation.3" ShapeID="_x0000_i1163" DrawAspect="Content" ObjectID="_1468075863" r:id="rId262">
            <o:LockedField>false</o:LockedField>
          </o:OLEObject>
        </w:object>
      </w:r>
      <w:r>
        <w:rPr>
          <w:rFonts w:hint="eastAsia"/>
        </w:rPr>
        <w:t>，故</w:t>
      </w:r>
    </w:p>
    <w:p w14:paraId="67CC1389">
      <w:pPr>
        <w:spacing w:line="360" w:lineRule="auto"/>
        <w:ind w:firstLine="420" w:firstLineChars="200"/>
        <w:jc w:val="right"/>
      </w:pPr>
      <w:r>
        <w:rPr>
          <w:position w:val="-10"/>
        </w:rPr>
        <w:object>
          <v:shape id="_x0000_i1164" o:spt="75" type="#_x0000_t75" style="height:16.45pt;width:80.9pt;" o:ole="t" filled="f" coordsize="21600,21600">
            <v:path/>
            <v:fill on="f" focussize="0,0"/>
            <v:stroke/>
            <v:imagedata r:id="rId265" o:title=""/>
            <o:lock v:ext="edit" aspectratio="t"/>
            <w10:wrap type="none"/>
            <w10:anchorlock/>
          </v:shape>
          <o:OLEObject Type="Embed" ProgID="Equation.3" ShapeID="_x0000_i1164" DrawAspect="Content" ObjectID="_1468075864" r:id="rId264">
            <o:LockedField>false</o:LockedField>
          </o:OLEObject>
        </w:object>
      </w:r>
      <w:r>
        <w:t xml:space="preserve">                                 </w:t>
      </w:r>
      <w:r>
        <w:rPr>
          <w:rFonts w:hint="eastAsia"/>
        </w:rPr>
        <w:t>（2</w:t>
      </w:r>
      <w:r>
        <w:t>-41</w:t>
      </w:r>
      <w:r>
        <w:rPr>
          <w:rFonts w:hint="eastAsia"/>
        </w:rPr>
        <w:t>）</w:t>
      </w:r>
    </w:p>
    <w:p w14:paraId="5D1DB740">
      <w:pPr>
        <w:spacing w:line="360" w:lineRule="auto"/>
        <w:ind w:firstLine="420" w:firstLineChars="200"/>
      </w:pPr>
      <w:r>
        <w:rPr>
          <w:rFonts w:hint="eastAsia"/>
        </w:rPr>
        <w:t>平均符号熵（即平均到每个单符号上的熵值）为</w:t>
      </w:r>
    </w:p>
    <w:p w14:paraId="7A7D3287">
      <w:pPr>
        <w:spacing w:line="360" w:lineRule="auto"/>
        <w:ind w:firstLine="420" w:firstLineChars="200"/>
        <w:jc w:val="right"/>
      </w:pPr>
      <w:r>
        <w:rPr>
          <w:position w:val="-24"/>
        </w:rPr>
        <w:object>
          <v:shape id="_x0000_i1165" o:spt="75" type="#_x0000_t75" style="height:31.9pt;width:138.75pt;" o:ole="t" filled="f" coordsize="21600,21600">
            <v:path/>
            <v:fill on="f" focussize="0,0"/>
            <v:stroke/>
            <v:imagedata r:id="rId267" o:title=""/>
            <o:lock v:ext="edit" aspectratio="t"/>
            <w10:wrap type="none"/>
            <w10:anchorlock/>
          </v:shape>
          <o:OLEObject Type="Embed" ProgID="Equation.3" ShapeID="_x0000_i1165" DrawAspect="Content" ObjectID="_1468075865" r:id="rId266">
            <o:LockedField>false</o:LockedField>
          </o:OLEObject>
        </w:object>
      </w:r>
      <w:r>
        <w:t xml:space="preserve">                        </w:t>
      </w:r>
      <w:r>
        <w:rPr>
          <w:rFonts w:hint="eastAsia"/>
        </w:rPr>
        <w:t>（2</w:t>
      </w:r>
      <w:r>
        <w:t>-42</w:t>
      </w:r>
      <w:r>
        <w:rPr>
          <w:rFonts w:hint="eastAsia"/>
        </w:rPr>
        <w:t>）</w:t>
      </w:r>
    </w:p>
    <w:p w14:paraId="6549C470">
      <w:pPr>
        <w:spacing w:line="360" w:lineRule="auto"/>
      </w:pPr>
      <w:r>
        <w:rPr>
          <w:rFonts w:hint="eastAsia"/>
        </w:rPr>
        <w:t xml:space="preserve">   2.3.</w:t>
      </w:r>
      <w:r>
        <w:t>2</w:t>
      </w:r>
      <w:r>
        <w:rPr>
          <w:rFonts w:hint="eastAsia"/>
        </w:rPr>
        <w:t xml:space="preserve"> 离散有记忆信源及其信息熵</w:t>
      </w:r>
    </w:p>
    <w:p w14:paraId="7D064EB2">
      <w:pPr>
        <w:spacing w:line="360" w:lineRule="auto"/>
        <w:ind w:firstLine="420" w:firstLineChars="200"/>
      </w:pPr>
      <w:r>
        <w:rPr>
          <w:rFonts w:hint="eastAsia"/>
        </w:rPr>
        <w:t>若随机矢量</w:t>
      </w:r>
      <w:r>
        <w:rPr>
          <w:rFonts w:hint="eastAsia"/>
          <w:b/>
        </w:rPr>
        <w:t>X</w:t>
      </w:r>
      <w:r>
        <w:rPr>
          <w:rFonts w:hint="eastAsia"/>
        </w:rPr>
        <w:t>中各时刻的随机变量X</w:t>
      </w:r>
      <w:r>
        <w:rPr>
          <w:rFonts w:hint="eastAsia"/>
          <w:i/>
          <w:vertAlign w:val="subscript"/>
        </w:rPr>
        <w:t>i</w:t>
      </w:r>
      <w:r>
        <w:rPr>
          <w:rFonts w:hint="eastAsia"/>
        </w:rPr>
        <w:t>不是统计独立的，则由式（2</w:t>
      </w:r>
      <w:r>
        <w:t>-3</w:t>
      </w:r>
      <w:r>
        <w:rPr>
          <w:rFonts w:hint="eastAsia"/>
        </w:rPr>
        <w:t>）和式（2</w:t>
      </w:r>
      <w:r>
        <w:t>-39</w:t>
      </w:r>
      <w:r>
        <w:rPr>
          <w:rFonts w:hint="eastAsia"/>
        </w:rPr>
        <w:t>），与式（2</w:t>
      </w:r>
      <w:r>
        <w:t>-40</w:t>
      </w:r>
      <w:r>
        <w:rPr>
          <w:rFonts w:hint="eastAsia"/>
        </w:rPr>
        <w:t>）的推导过程相似，可以得到：</w:t>
      </w:r>
    </w:p>
    <w:p w14:paraId="282258AB">
      <w:pPr>
        <w:spacing w:line="360" w:lineRule="auto"/>
        <w:ind w:firstLine="420" w:firstLineChars="200"/>
        <w:jc w:val="right"/>
      </w:pPr>
      <w:r>
        <w:rPr>
          <w:position w:val="-28"/>
        </w:rPr>
        <w:object>
          <v:shape id="_x0000_i1166" o:spt="75" type="#_x0000_t75" style="height:28.25pt;width:320.2pt;" o:ole="t" filled="f" coordsize="21600,21600">
            <v:path/>
            <v:fill on="f" focussize="0,0"/>
            <v:stroke/>
            <v:imagedata r:id="rId269" o:title=""/>
            <o:lock v:ext="edit" aspectratio="t"/>
            <w10:wrap type="none"/>
            <w10:anchorlock/>
          </v:shape>
          <o:OLEObject Type="Embed" ProgID="Equation.3" ShapeID="_x0000_i1166" DrawAspect="Content" ObjectID="_1468075866" r:id="rId268">
            <o:LockedField>false</o:LockedField>
          </o:OLEObject>
        </w:object>
      </w:r>
      <w:r>
        <w:t xml:space="preserve">    </w:t>
      </w:r>
      <w:r>
        <w:rPr>
          <w:rFonts w:hint="eastAsia"/>
        </w:rPr>
        <w:t>（2</w:t>
      </w:r>
      <w:r>
        <w:t>-43</w:t>
      </w:r>
      <w:r>
        <w:rPr>
          <w:rFonts w:hint="eastAsia"/>
        </w:rPr>
        <w:t>）</w:t>
      </w:r>
    </w:p>
    <w:p w14:paraId="6F0B3DB0">
      <w:pPr>
        <w:spacing w:line="360" w:lineRule="auto"/>
      </w:pPr>
      <w:r>
        <w:rPr>
          <w:rFonts w:hint="eastAsia"/>
        </w:rPr>
        <w:t>2.3.3 离散平稳信源的极限熵</w:t>
      </w:r>
    </w:p>
    <w:p w14:paraId="1950E592">
      <w:pPr>
        <w:spacing w:line="360" w:lineRule="auto"/>
        <w:ind w:firstLine="420" w:firstLineChars="200"/>
      </w:pPr>
      <w:r>
        <w:rPr>
          <w:rFonts w:hint="eastAsia"/>
        </w:rPr>
        <w:t>在式（2</w:t>
      </w:r>
      <w:r>
        <w:t>-42</w:t>
      </w:r>
      <w:r>
        <w:rPr>
          <w:rFonts w:hint="eastAsia"/>
        </w:rPr>
        <w:t>）中，我们想知道，如果</w:t>
      </w:r>
      <w:r>
        <w:rPr>
          <w:position w:val="-6"/>
        </w:rPr>
        <w:object>
          <v:shape id="_x0000_i1167" o:spt="75" type="#_x0000_t75" style="height:13.5pt;width:42.1pt;" o:ole="t" filled="f" coordsize="21600,21600">
            <v:path/>
            <v:fill on="f" focussize="0,0"/>
            <v:stroke/>
            <v:imagedata r:id="rId271" o:title=""/>
            <o:lock v:ext="edit" aspectratio="t"/>
            <w10:wrap type="none"/>
            <w10:anchorlock/>
          </v:shape>
          <o:OLEObject Type="Embed" ProgID="Equation.3" ShapeID="_x0000_i1167" DrawAspect="Content" ObjectID="_1468075867" r:id="rId270">
            <o:LockedField>false</o:LockedField>
          </o:OLEObject>
        </w:object>
      </w:r>
      <w:r>
        <w:rPr>
          <w:rFonts w:hint="eastAsia"/>
        </w:rPr>
        <w:t>，</w:t>
      </w:r>
      <w:r>
        <w:rPr>
          <w:position w:val="-10"/>
        </w:rPr>
        <w:object>
          <v:shape id="_x0000_i1168" o:spt="75" type="#_x0000_t75" style="height:18.4pt;width:37.15pt;" o:ole="t" filled="f" coordsize="21600,21600">
            <v:path/>
            <v:fill on="f" focussize="0,0"/>
            <v:stroke/>
            <v:imagedata r:id="rId273" o:title=""/>
            <o:lock v:ext="edit" aspectratio="t"/>
            <w10:wrap type="none"/>
            <w10:anchorlock/>
          </v:shape>
          <o:OLEObject Type="Embed" ProgID="Equation.3" ShapeID="_x0000_i1168" DrawAspect="Content" ObjectID="_1468075868" r:id="rId272">
            <o:LockedField>false</o:LockedField>
          </o:OLEObject>
        </w:object>
      </w:r>
      <w:r>
        <w:rPr>
          <w:rFonts w:hint="eastAsia"/>
        </w:rPr>
        <w:t>有极值吗？如果有，极值等于什么？</w:t>
      </w:r>
    </w:p>
    <w:p w14:paraId="06BB449A">
      <w:pPr>
        <w:spacing w:line="360" w:lineRule="auto"/>
      </w:pPr>
      <w:r>
        <w:rPr>
          <w:rFonts w:hint="eastAsia"/>
          <w:b/>
        </w:rPr>
        <w:t>结论1</w:t>
      </w:r>
      <w:r>
        <w:rPr>
          <w:rFonts w:hint="eastAsia"/>
        </w:rPr>
        <w:t>：离散序列信源的极限熵为（证明见附录</w:t>
      </w:r>
      <w:r>
        <w:rPr>
          <w:rFonts w:hint="eastAsia"/>
          <w:color w:val="FF0000"/>
        </w:rPr>
        <w:t>？？</w:t>
      </w:r>
      <w:r>
        <w:rPr>
          <w:rFonts w:hint="eastAsia"/>
        </w:rPr>
        <w:t>）</w:t>
      </w:r>
    </w:p>
    <w:p w14:paraId="4CCAF756">
      <w:pPr>
        <w:spacing w:line="360" w:lineRule="auto"/>
        <w:jc w:val="right"/>
      </w:pPr>
      <w:r>
        <w:rPr>
          <w:position w:val="-20"/>
        </w:rPr>
        <w:object>
          <v:shape id="_x0000_i1169" o:spt="75" type="#_x0000_t75" style="height:31.25pt;width:252.5pt;" o:ole="t" filled="f" coordsize="21600,21600">
            <v:path/>
            <v:fill on="f" focussize="0,0"/>
            <v:stroke/>
            <v:imagedata r:id="rId275" o:title=""/>
            <o:lock v:ext="edit" aspectratio="t"/>
            <w10:wrap type="none"/>
            <w10:anchorlock/>
          </v:shape>
          <o:OLEObject Type="Embed" ProgID="Equation.3" ShapeID="_x0000_i1169" DrawAspect="Content" ObjectID="_1468075869" r:id="rId274">
            <o:LockedField>false</o:LockedField>
          </o:OLEObject>
        </w:object>
      </w:r>
      <w:r>
        <w:t xml:space="preserve">             </w:t>
      </w:r>
      <w:r>
        <w:rPr>
          <w:rFonts w:hint="eastAsia"/>
        </w:rPr>
        <w:t>（2</w:t>
      </w:r>
      <w:r>
        <w:t>-44</w:t>
      </w:r>
      <w:r>
        <w:rPr>
          <w:rFonts w:hint="eastAsia"/>
        </w:rPr>
        <w:t>）</w:t>
      </w:r>
    </w:p>
    <w:p w14:paraId="083A6FFF">
      <w:pPr>
        <w:spacing w:line="360" w:lineRule="auto"/>
      </w:pPr>
      <w:r>
        <w:rPr>
          <w:rFonts w:hint="eastAsia"/>
          <w:b/>
        </w:rPr>
        <w:t>结论2</w:t>
      </w:r>
      <w:r>
        <w:rPr>
          <w:rFonts w:hint="eastAsia"/>
        </w:rPr>
        <w:t>：H（</w:t>
      </w:r>
      <w:r>
        <w:t>X</w:t>
      </w:r>
      <w:r>
        <w:rPr>
          <w:vertAlign w:val="subscript"/>
        </w:rPr>
        <w:t>L</w:t>
      </w:r>
      <w:r>
        <w:t>/X</w:t>
      </w:r>
      <w:r>
        <w:rPr>
          <w:vertAlign w:val="superscript"/>
        </w:rPr>
        <w:t>L-1</w:t>
      </w:r>
      <w:r>
        <w:rPr>
          <w:rFonts w:hint="eastAsia"/>
        </w:rPr>
        <w:t>）是L的单调非增函数。</w:t>
      </w:r>
    </w:p>
    <w:p w14:paraId="27B520B2">
      <w:pPr>
        <w:spacing w:line="360" w:lineRule="auto"/>
      </w:pPr>
      <w:r>
        <w:rPr>
          <w:rFonts w:hint="eastAsia"/>
        </w:rPr>
        <w:t>其中，X</w:t>
      </w:r>
      <w:r>
        <w:rPr>
          <w:rFonts w:hint="eastAsia"/>
          <w:vertAlign w:val="superscript"/>
        </w:rPr>
        <w:t>L</w:t>
      </w:r>
      <w:r>
        <w:rPr>
          <w:vertAlign w:val="superscript"/>
        </w:rPr>
        <w:t>-1</w:t>
      </w:r>
      <w:r>
        <w:rPr>
          <w:rFonts w:hint="eastAsia"/>
        </w:rPr>
        <w:t>表示X</w:t>
      </w:r>
      <w:r>
        <w:rPr>
          <w:vertAlign w:val="subscript"/>
        </w:rPr>
        <w:t>1</w:t>
      </w:r>
      <w:r>
        <w:t>X</w:t>
      </w:r>
      <w:r>
        <w:rPr>
          <w:vertAlign w:val="subscript"/>
        </w:rPr>
        <w:t>2</w:t>
      </w:r>
      <w:r>
        <w:t>…X</w:t>
      </w:r>
      <w:r>
        <w:rPr>
          <w:vertAlign w:val="subscript"/>
        </w:rPr>
        <w:t>L-1</w:t>
      </w:r>
      <w:r>
        <w:rPr>
          <w:rFonts w:hint="eastAsia"/>
        </w:rPr>
        <w:t>的序列。</w:t>
      </w:r>
    </w:p>
    <w:p w14:paraId="6C0821B6">
      <w:pPr>
        <w:spacing w:line="360" w:lineRule="auto"/>
      </w:pPr>
      <w:r>
        <w:rPr>
          <w:rFonts w:hint="eastAsia"/>
          <w:b/>
        </w:rPr>
        <w:t>结论</w:t>
      </w:r>
      <w:r>
        <w:rPr>
          <w:b/>
        </w:rPr>
        <w:t>3</w:t>
      </w:r>
      <w:r>
        <w:rPr>
          <w:rFonts w:hint="eastAsia"/>
        </w:rPr>
        <w:t>：</w:t>
      </w:r>
      <w:r>
        <w:rPr>
          <w:position w:val="-10"/>
        </w:rPr>
        <w:object>
          <v:shape id="_x0000_i1170" o:spt="75" type="#_x0000_t75" style="height:18.75pt;width:110.8pt;" o:ole="t" filled="f" coordsize="21600,21600">
            <v:path/>
            <v:fill on="f" focussize="0,0"/>
            <v:stroke/>
            <v:imagedata r:id="rId277" o:title=""/>
            <o:lock v:ext="edit" aspectratio="t"/>
            <w10:wrap type="none"/>
            <w10:anchorlock/>
          </v:shape>
          <o:OLEObject Type="Embed" ProgID="Equation.3" ShapeID="_x0000_i1170" DrawAspect="Content" ObjectID="_1468075870" r:id="rId276">
            <o:LockedField>false</o:LockedField>
          </o:OLEObject>
        </w:object>
      </w:r>
      <w:r>
        <w:rPr>
          <w:rFonts w:hint="eastAsia"/>
        </w:rPr>
        <w:t>。</w:t>
      </w:r>
    </w:p>
    <w:p w14:paraId="585B0727">
      <w:pPr>
        <w:spacing w:line="360" w:lineRule="auto"/>
      </w:pPr>
      <w:r>
        <w:rPr>
          <w:rFonts w:hint="eastAsia"/>
          <w:b/>
        </w:rPr>
        <w:t>结论</w:t>
      </w:r>
      <w:r>
        <w:rPr>
          <w:b/>
        </w:rPr>
        <w:t>4</w:t>
      </w:r>
      <w:r>
        <w:rPr>
          <w:rFonts w:hint="eastAsia"/>
        </w:rPr>
        <w:t>：</w:t>
      </w:r>
      <w:r>
        <w:rPr>
          <w:position w:val="-10"/>
        </w:rPr>
        <w:object>
          <v:shape id="_x0000_i1171" o:spt="75" type="#_x0000_t75" style="height:18.4pt;width:37.15pt;" o:ole="t" filled="f" coordsize="21600,21600">
            <v:path/>
            <v:fill on="f" focussize="0,0"/>
            <v:stroke/>
            <v:imagedata r:id="rId279" o:title=""/>
            <o:lock v:ext="edit" aspectratio="t"/>
            <w10:wrap type="none"/>
            <w10:anchorlock/>
          </v:shape>
          <o:OLEObject Type="Embed" ProgID="Equation.3" ShapeID="_x0000_i1171" DrawAspect="Content" ObjectID="_1468075871" r:id="rId278">
            <o:LockedField>false</o:LockedField>
          </o:OLEObject>
        </w:object>
      </w:r>
      <w:r>
        <w:rPr>
          <w:rFonts w:hint="eastAsia"/>
        </w:rPr>
        <w:t>是L的单调非增函数。</w:t>
      </w:r>
    </w:p>
    <w:p w14:paraId="3C8304E4">
      <w:pPr>
        <w:spacing w:line="360" w:lineRule="auto"/>
        <w:ind w:firstLine="420" w:firstLineChars="200"/>
      </w:pPr>
      <w:r>
        <w:rPr>
          <w:rFonts w:hint="eastAsia"/>
        </w:rPr>
        <w:t>以上结论，其物理意义相当明显，容易理解。</w:t>
      </w:r>
    </w:p>
    <w:p w14:paraId="58DC017C">
      <w:pPr>
        <w:spacing w:line="360" w:lineRule="auto"/>
        <w:ind w:firstLine="420" w:firstLineChars="200"/>
      </w:pPr>
      <w:r>
        <w:rPr>
          <w:rFonts w:hint="eastAsia"/>
        </w:rPr>
        <w:t>对结论2：随着L的增加，H（</w:t>
      </w:r>
      <w:r>
        <w:t>X</w:t>
      </w:r>
      <w:r>
        <w:rPr>
          <w:vertAlign w:val="subscript"/>
        </w:rPr>
        <w:t>L</w:t>
      </w:r>
      <w:r>
        <w:t>/X</w:t>
      </w:r>
      <w:r>
        <w:rPr>
          <w:vertAlign w:val="superscript"/>
        </w:rPr>
        <w:t>L-1</w:t>
      </w:r>
      <w:r>
        <w:rPr>
          <w:rFonts w:hint="eastAsia"/>
        </w:rPr>
        <w:t>）中的条件序列X</w:t>
      </w:r>
      <w:r>
        <w:rPr>
          <w:rFonts w:hint="eastAsia"/>
          <w:vertAlign w:val="superscript"/>
        </w:rPr>
        <w:t>L</w:t>
      </w:r>
      <w:r>
        <w:rPr>
          <w:vertAlign w:val="superscript"/>
        </w:rPr>
        <w:t>-1</w:t>
      </w:r>
      <w:r>
        <w:rPr>
          <w:rFonts w:hint="eastAsia"/>
        </w:rPr>
        <w:t>中的条件增多，而X</w:t>
      </w:r>
      <w:r>
        <w:rPr>
          <w:rFonts w:hint="eastAsia"/>
          <w:vertAlign w:val="subscript"/>
        </w:rPr>
        <w:t>L</w:t>
      </w:r>
      <w:r>
        <w:rPr>
          <w:rFonts w:hint="eastAsia"/>
        </w:rPr>
        <w:t>的特性并不随L改变（对平稳序列）。增加了条件，会使不确定性减小（如果增加的条件与X</w:t>
      </w:r>
      <w:r>
        <w:rPr>
          <w:rFonts w:hint="eastAsia"/>
          <w:vertAlign w:val="subscript"/>
        </w:rPr>
        <w:t>L</w:t>
      </w:r>
      <w:r>
        <w:rPr>
          <w:rFonts w:hint="eastAsia"/>
        </w:rPr>
        <w:t>统计独立，则增加条件对X</w:t>
      </w:r>
      <w:r>
        <w:rPr>
          <w:rFonts w:hint="eastAsia"/>
          <w:vertAlign w:val="subscript"/>
        </w:rPr>
        <w:t>L</w:t>
      </w:r>
      <w:r>
        <w:rPr>
          <w:rFonts w:hint="eastAsia"/>
        </w:rPr>
        <w:t>的熵没有影响），故随着L增加，H（</w:t>
      </w:r>
      <w:r>
        <w:t>X</w:t>
      </w:r>
      <w:r>
        <w:rPr>
          <w:vertAlign w:val="subscript"/>
        </w:rPr>
        <w:t>L</w:t>
      </w:r>
      <w:r>
        <w:t>/X</w:t>
      </w:r>
      <w:r>
        <w:rPr>
          <w:vertAlign w:val="superscript"/>
        </w:rPr>
        <w:t>L-1</w:t>
      </w:r>
      <w:r>
        <w:rPr>
          <w:rFonts w:hint="eastAsia"/>
        </w:rPr>
        <w:t>）会变小，或者保持不变。因此，H（</w:t>
      </w:r>
      <w:r>
        <w:t>X</w:t>
      </w:r>
      <w:r>
        <w:rPr>
          <w:vertAlign w:val="subscript"/>
        </w:rPr>
        <w:t>L</w:t>
      </w:r>
      <w:r>
        <w:t>/X</w:t>
      </w:r>
      <w:r>
        <w:rPr>
          <w:vertAlign w:val="superscript"/>
        </w:rPr>
        <w:t>L-1</w:t>
      </w:r>
      <w:r>
        <w:rPr>
          <w:rFonts w:hint="eastAsia"/>
        </w:rPr>
        <w:t>）是L的单调非增函数。</w:t>
      </w:r>
    </w:p>
    <w:p w14:paraId="0D81B19A">
      <w:pPr>
        <w:spacing w:line="360" w:lineRule="auto"/>
        <w:ind w:firstLine="420" w:firstLineChars="200"/>
      </w:pPr>
      <w:r>
        <w:rPr>
          <w:rFonts w:hint="eastAsia"/>
        </w:rPr>
        <w:t>对结论3：观察式（2</w:t>
      </w:r>
      <w:r>
        <w:t>-43</w:t>
      </w:r>
      <w:r>
        <w:rPr>
          <w:rFonts w:hint="eastAsia"/>
        </w:rPr>
        <w:t>）的右边，根据结论2，连加式的每一项是单调非增的，由</w:t>
      </w:r>
      <w:r>
        <w:rPr>
          <w:position w:val="-10"/>
        </w:rPr>
        <w:object>
          <v:shape id="_x0000_i1172" o:spt="75" type="#_x0000_t75" style="height:18.4pt;width:37.15pt;" o:ole="t" filled="f" coordsize="21600,21600">
            <v:path/>
            <v:fill on="f" focussize="0,0"/>
            <v:stroke/>
            <v:imagedata r:id="rId279" o:title=""/>
            <o:lock v:ext="edit" aspectratio="t"/>
            <w10:wrap type="none"/>
            <w10:anchorlock/>
          </v:shape>
          <o:OLEObject Type="Embed" ProgID="Equation.3" ShapeID="_x0000_i1172" DrawAspect="Content" ObjectID="_1468075872" r:id="rId280">
            <o:LockedField>false</o:LockedField>
          </o:OLEObject>
        </w:object>
      </w:r>
      <w:r>
        <w:rPr>
          <w:rFonts w:hint="eastAsia"/>
        </w:rPr>
        <w:t>的定义式（2</w:t>
      </w:r>
      <w:r>
        <w:t>-42</w:t>
      </w:r>
      <w:r>
        <w:rPr>
          <w:rFonts w:hint="eastAsia"/>
        </w:rPr>
        <w:t>）可知，</w:t>
      </w:r>
      <w:r>
        <w:rPr>
          <w:position w:val="-10"/>
        </w:rPr>
        <w:object>
          <v:shape id="_x0000_i1173" o:spt="75" type="#_x0000_t75" style="height:18.4pt;width:37.15pt;" o:ole="t" filled="f" coordsize="21600,21600">
            <v:path/>
            <v:fill on="f" focussize="0,0"/>
            <v:stroke/>
            <v:imagedata r:id="rId279" o:title=""/>
            <o:lock v:ext="edit" aspectratio="t"/>
            <w10:wrap type="none"/>
            <w10:anchorlock/>
          </v:shape>
          <o:OLEObject Type="Embed" ProgID="Equation.3" ShapeID="_x0000_i1173" DrawAspect="Content" ObjectID="_1468075873" r:id="rId281">
            <o:LockedField>false</o:LockedField>
          </o:OLEObject>
        </w:object>
      </w:r>
      <w:r>
        <w:rPr>
          <w:rFonts w:hint="eastAsia"/>
        </w:rPr>
        <w:t>是各项的平均值，介于最大值（第一项）和最小值（最后一项）之间，故有本结论。</w:t>
      </w:r>
    </w:p>
    <w:p w14:paraId="36E0FC5A">
      <w:pPr>
        <w:spacing w:line="360" w:lineRule="auto"/>
        <w:ind w:firstLine="420" w:firstLineChars="200"/>
      </w:pPr>
      <w:r>
        <w:rPr>
          <w:rFonts w:hint="eastAsia"/>
        </w:rPr>
        <w:t>对结论4：根据对结论3的分析，式（2</w:t>
      </w:r>
      <w:r>
        <w:t>-43</w:t>
      </w:r>
      <w:r>
        <w:rPr>
          <w:rFonts w:hint="eastAsia"/>
        </w:rPr>
        <w:t>）右边的项数越多，越往后的项其值就会变得越小，导致均值越小。故有本结论。</w:t>
      </w:r>
    </w:p>
    <w:p w14:paraId="3B5DB884">
      <w:pPr>
        <w:spacing w:line="360" w:lineRule="auto"/>
        <w:ind w:firstLine="420" w:firstLineChars="200"/>
      </w:pPr>
      <w:r>
        <w:rPr>
          <w:rFonts w:hint="eastAsia"/>
        </w:rPr>
        <w:t>最后，对结论1：式（2</w:t>
      </w:r>
      <w:r>
        <w:t>-43</w:t>
      </w:r>
      <w:r>
        <w:rPr>
          <w:rFonts w:hint="eastAsia"/>
        </w:rPr>
        <w:t>）右边各项，是一个非增序列。随着L的增加，X</w:t>
      </w:r>
      <w:r>
        <w:rPr>
          <w:rFonts w:hint="eastAsia"/>
          <w:vertAlign w:val="superscript"/>
        </w:rPr>
        <w:t>L</w:t>
      </w:r>
      <w:r>
        <w:rPr>
          <w:rFonts w:hint="eastAsia"/>
        </w:rPr>
        <w:t>序列越来越长， X</w:t>
      </w:r>
      <w:r>
        <w:rPr>
          <w:rFonts w:hint="eastAsia"/>
          <w:vertAlign w:val="subscript"/>
        </w:rPr>
        <w:t>L</w:t>
      </w:r>
      <w:r>
        <w:rPr>
          <w:rFonts w:hint="eastAsia"/>
        </w:rPr>
        <w:t>与X</w:t>
      </w:r>
      <w:r>
        <w:rPr>
          <w:rFonts w:hint="eastAsia"/>
          <w:vertAlign w:val="superscript"/>
        </w:rPr>
        <w:t>L</w:t>
      </w:r>
      <w:r>
        <w:rPr>
          <w:rFonts w:hint="eastAsia"/>
        </w:rPr>
        <w:t>序列中前面的一些符号（如X</w:t>
      </w:r>
      <w:r>
        <w:rPr>
          <w:vertAlign w:val="subscript"/>
        </w:rPr>
        <w:t>1</w:t>
      </w:r>
      <w:r>
        <w:rPr>
          <w:rFonts w:hint="eastAsia"/>
        </w:rPr>
        <w:t>X</w:t>
      </w:r>
      <w:r>
        <w:rPr>
          <w:vertAlign w:val="subscript"/>
        </w:rPr>
        <w:t>2</w:t>
      </w:r>
      <w:r>
        <w:rPr>
          <w:rFonts w:hint="eastAsia"/>
        </w:rPr>
        <w:t>等）之间的相关性越来越小，所以，非增序列后面的一些项数值的变化越来越小，几乎趋近于一个极限值。当</w:t>
      </w:r>
      <w:r>
        <w:rPr>
          <w:position w:val="-6"/>
        </w:rPr>
        <w:object>
          <v:shape id="_x0000_i1174" o:spt="75" type="#_x0000_t75" style="height:13.5pt;width:42.1pt;" o:ole="t" filled="f" coordsize="21600,21600">
            <v:path/>
            <v:fill on="f" focussize="0,0"/>
            <v:stroke/>
            <v:imagedata r:id="rId271" o:title=""/>
            <o:lock v:ext="edit" aspectratio="t"/>
            <w10:wrap type="none"/>
            <w10:anchorlock/>
          </v:shape>
          <o:OLEObject Type="Embed" ProgID="Equation.3" ShapeID="_x0000_i1174" DrawAspect="Content" ObjectID="_1468075874" r:id="rId282">
            <o:LockedField>false</o:LockedField>
          </o:OLEObject>
        </w:object>
      </w:r>
      <w:r>
        <w:rPr>
          <w:rFonts w:hint="eastAsia"/>
        </w:rPr>
        <w:t>，在求其均值</w:t>
      </w:r>
      <w:r>
        <w:rPr>
          <w:position w:val="-10"/>
        </w:rPr>
        <w:object>
          <v:shape id="_x0000_i1175" o:spt="75" type="#_x0000_t75" style="height:18.4pt;width:37.15pt;" o:ole="t" filled="f" coordsize="21600,21600">
            <v:path/>
            <v:fill on="f" focussize="0,0"/>
            <v:stroke/>
            <v:imagedata r:id="rId284" o:title=""/>
            <o:lock v:ext="edit" aspectratio="t"/>
            <w10:wrap type="none"/>
            <w10:anchorlock/>
          </v:shape>
          <o:OLEObject Type="Embed" ProgID="Equation.3" ShapeID="_x0000_i1175" DrawAspect="Content" ObjectID="_1468075875" r:id="rId283">
            <o:LockedField>false</o:LockedField>
          </o:OLEObject>
        </w:object>
      </w:r>
      <w:r>
        <w:rPr>
          <w:rFonts w:hint="eastAsia"/>
        </w:rPr>
        <w:t>时，前面有限项较大的数值，对均值的影响可以忽略，因此，</w:t>
      </w:r>
      <w:r>
        <w:rPr>
          <w:position w:val="-10"/>
        </w:rPr>
        <w:object>
          <v:shape id="_x0000_i1176" o:spt="75" type="#_x0000_t75" style="height:18.4pt;width:37.15pt;" o:ole="t" filled="f" coordsize="21600,21600">
            <v:path/>
            <v:fill on="f" focussize="0,0"/>
            <v:stroke/>
            <v:imagedata r:id="rId284" o:title=""/>
            <o:lock v:ext="edit" aspectratio="t"/>
            <w10:wrap type="none"/>
            <w10:anchorlock/>
          </v:shape>
          <o:OLEObject Type="Embed" ProgID="Equation.3" ShapeID="_x0000_i1176" DrawAspect="Content" ObjectID="_1468075876" r:id="rId285">
            <o:LockedField>false</o:LockedField>
          </o:OLEObject>
        </w:object>
      </w:r>
      <w:r>
        <w:rPr>
          <w:rFonts w:hint="eastAsia"/>
        </w:rPr>
        <w:t>即为那个序列的极限值，即：</w:t>
      </w:r>
      <w:r>
        <w:rPr>
          <w:position w:val="-20"/>
        </w:rPr>
        <w:object>
          <v:shape id="_x0000_i1177" o:spt="75" type="#_x0000_t75" style="height:23.35pt;width:182.15pt;" o:ole="t" filled="f" coordsize="21600,21600">
            <v:path/>
            <v:fill on="f" focussize="0,0"/>
            <v:stroke/>
            <v:imagedata r:id="rId287" o:title=""/>
            <o:lock v:ext="edit" aspectratio="t"/>
            <w10:wrap type="none"/>
            <w10:anchorlock/>
          </v:shape>
          <o:OLEObject Type="Embed" ProgID="Equation.3" ShapeID="_x0000_i1177" DrawAspect="Content" ObjectID="_1468075877" r:id="rId286">
            <o:LockedField>false</o:LockedField>
          </o:OLEObject>
        </w:object>
      </w:r>
      <w:r>
        <w:rPr>
          <w:rFonts w:hint="eastAsia"/>
        </w:rPr>
        <w:t>。</w:t>
      </w:r>
    </w:p>
    <w:p w14:paraId="4C78DA14">
      <w:pPr>
        <w:spacing w:line="360" w:lineRule="auto"/>
      </w:pPr>
      <w:r>
        <w:rPr>
          <w:rFonts w:hint="eastAsia"/>
          <w:b/>
        </w:rPr>
        <w:t>例2</w:t>
      </w:r>
      <w:r>
        <w:rPr>
          <w:b/>
        </w:rPr>
        <w:t>-7</w:t>
      </w:r>
      <w:r>
        <w:rPr>
          <w:rFonts w:hint="eastAsia"/>
        </w:rPr>
        <w:t>：</w:t>
      </w:r>
      <w:r>
        <w:rPr>
          <w:rFonts w:hint="eastAsia" w:cs="宋体"/>
        </w:rPr>
        <w:t>某离散有记忆信源，其每一单符号的概率空间为</w:t>
      </w:r>
    </w:p>
    <w:p w14:paraId="0CFF36DB">
      <w:pPr>
        <w:spacing w:line="360" w:lineRule="auto"/>
        <w:ind w:firstLine="1050" w:firstLineChars="500"/>
        <w:jc w:val="center"/>
      </w:pPr>
      <w:r>
        <w:rPr>
          <w:position w:val="-44"/>
        </w:rPr>
        <w:object>
          <v:shape id="_x0000_i1178" o:spt="75" type="#_x0000_t75" style="height:49.95pt;width:105.85pt;" o:ole="t" filled="f" coordsize="21600,21600">
            <v:path/>
            <v:fill on="f" focussize="0,0"/>
            <v:stroke/>
            <v:imagedata r:id="rId289" o:title=""/>
            <o:lock v:ext="edit" aspectratio="t"/>
            <w10:wrap type="none"/>
            <w10:anchorlock/>
          </v:shape>
          <o:OLEObject Type="Embed" ProgID="Equation.3" ShapeID="_x0000_i1178" DrawAspect="Content" ObjectID="_1468075878" r:id="rId288">
            <o:LockedField>false</o:LockedField>
          </o:OLEObject>
        </w:object>
      </w:r>
    </w:p>
    <w:p w14:paraId="777EA47D">
      <w:pPr>
        <w:spacing w:line="360" w:lineRule="auto"/>
        <w:rPr>
          <w:rFonts w:cs="宋体"/>
        </w:rPr>
      </w:pPr>
      <w:r>
        <w:rPr>
          <w:rFonts w:hint="eastAsia" w:cs="宋体"/>
        </w:rPr>
        <w:t>设信源发出L</w:t>
      </w:r>
      <w:r>
        <w:rPr>
          <w:rFonts w:cs="宋体"/>
        </w:rPr>
        <w:t>=2</w:t>
      </w:r>
      <w:r>
        <w:rPr>
          <w:rFonts w:hint="eastAsia" w:cs="宋体"/>
        </w:rPr>
        <w:t>的符号序列，记为</w:t>
      </w:r>
      <w:r>
        <w:rPr>
          <w:rFonts w:cs="宋体"/>
          <w:position w:val="-14"/>
        </w:rPr>
        <w:object>
          <v:shape id="_x0000_i1179" o:spt="75" type="#_x0000_t75" style="height:21.35pt;width:140.7pt;" o:ole="t" filled="f" coordsize="21600,21600">
            <v:path/>
            <v:fill on="f" focussize="0,0"/>
            <v:stroke/>
            <v:imagedata r:id="rId291" o:title=""/>
            <o:lock v:ext="edit" aspectratio="t"/>
            <w10:wrap type="none"/>
            <w10:anchorlock/>
          </v:shape>
          <o:OLEObject Type="Embed" ProgID="Equation.3" ShapeID="_x0000_i1179" DrawAspect="Content" ObjectID="_1468075879" r:id="rId290">
            <o:LockedField>false</o:LockedField>
          </o:OLEObject>
        </w:object>
      </w:r>
      <w:r>
        <w:rPr>
          <w:rFonts w:hint="eastAsia" w:cs="宋体"/>
        </w:rPr>
        <w:t>；记忆特性可用条件概率</w:t>
      </w:r>
      <w:r>
        <w:rPr>
          <w:rFonts w:hint="eastAsia" w:cs="宋体"/>
          <w:i/>
        </w:rPr>
        <w:t>p</w:t>
      </w:r>
      <w:r>
        <w:rPr>
          <w:rFonts w:hint="eastAsia" w:cs="宋体"/>
        </w:rPr>
        <w:t>（</w:t>
      </w:r>
      <w:r>
        <w:rPr>
          <w:rFonts w:cs="宋体"/>
          <w:i/>
        </w:rPr>
        <w:t>x</w:t>
      </w:r>
      <w:r>
        <w:rPr>
          <w:rFonts w:cs="宋体"/>
          <w:i/>
          <w:vertAlign w:val="subscript"/>
        </w:rPr>
        <w:t>j</w:t>
      </w:r>
      <w:r>
        <w:rPr>
          <w:rFonts w:cs="宋体"/>
        </w:rPr>
        <w:t>/</w:t>
      </w:r>
      <w:r>
        <w:rPr>
          <w:rFonts w:cs="宋体"/>
          <w:i/>
        </w:rPr>
        <w:t>x</w:t>
      </w:r>
      <w:r>
        <w:rPr>
          <w:rFonts w:cs="宋体"/>
          <w:i/>
          <w:vertAlign w:val="subscript"/>
        </w:rPr>
        <w:t>i</w:t>
      </w:r>
      <w:r>
        <w:rPr>
          <w:rFonts w:hint="eastAsia" w:cs="宋体"/>
        </w:rPr>
        <w:t>）表/示，如表</w:t>
      </w:r>
      <w:r>
        <w:t>2-3</w:t>
      </w:r>
      <w:r>
        <w:rPr>
          <w:rFonts w:hint="eastAsia" w:cs="宋体"/>
        </w:rPr>
        <w:t>所示。</w:t>
      </w:r>
    </w:p>
    <w:p w14:paraId="15FCAB87">
      <w:pPr>
        <w:spacing w:line="360" w:lineRule="auto"/>
        <w:jc w:val="center"/>
      </w:pPr>
      <w:r>
        <w:rPr>
          <w:rFonts w:hint="eastAsia" w:cs="宋体"/>
        </w:rPr>
        <w:t>表</w:t>
      </w:r>
      <w:r>
        <w:t xml:space="preserve">2-3  </w:t>
      </w:r>
      <w:r>
        <w:rPr>
          <w:rFonts w:hint="eastAsia" w:cs="宋体"/>
        </w:rPr>
        <w:t>条件概率</w:t>
      </w:r>
      <w:r>
        <w:rPr>
          <w:position w:val="-14"/>
        </w:rPr>
        <w:drawing>
          <wp:inline distT="0" distB="0" distL="0" distR="0">
            <wp:extent cx="572770" cy="222885"/>
            <wp:effectExtent l="0" t="0" r="6350" b="444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0"/>
                      <a:ext cx="572770" cy="222885"/>
                    </a:xfrm>
                    <a:prstGeom prst="rect">
                      <a:avLst/>
                    </a:prstGeom>
                    <a:noFill/>
                    <a:ln>
                      <a:noFill/>
                    </a:ln>
                  </pic:spPr>
                </pic:pic>
              </a:graphicData>
            </a:graphic>
          </wp:inline>
        </w:drawing>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402"/>
        <w:gridCol w:w="1628"/>
        <w:gridCol w:w="1506"/>
      </w:tblGrid>
      <w:tr w14:paraId="316F8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129" w:type="dxa"/>
            <w:vMerge w:val="restart"/>
            <w:vAlign w:val="center"/>
          </w:tcPr>
          <w:p w14:paraId="61398FF5">
            <w:pPr>
              <w:spacing w:line="360" w:lineRule="auto"/>
              <w:jc w:val="center"/>
              <w:rPr>
                <w:i/>
                <w:vertAlign w:val="subscript"/>
              </w:rPr>
            </w:pPr>
            <w:r>
              <w:rPr>
                <w:i/>
              </w:rPr>
              <w:t>x</w:t>
            </w:r>
            <w:r>
              <w:rPr>
                <w:i/>
                <w:vertAlign w:val="subscript"/>
              </w:rPr>
              <w:t>j</w:t>
            </w:r>
          </w:p>
        </w:tc>
        <w:tc>
          <w:tcPr>
            <w:tcW w:w="4536" w:type="dxa"/>
            <w:gridSpan w:val="3"/>
          </w:tcPr>
          <w:p w14:paraId="6C11E6A3">
            <w:pPr>
              <w:spacing w:line="360" w:lineRule="auto"/>
              <w:jc w:val="center"/>
              <w:rPr>
                <w:i/>
                <w:vertAlign w:val="subscript"/>
              </w:rPr>
            </w:pPr>
            <w:r>
              <w:rPr>
                <w:i/>
              </w:rPr>
              <w:t>x</w:t>
            </w:r>
            <w:r>
              <w:rPr>
                <w:i/>
                <w:vertAlign w:val="subscript"/>
              </w:rPr>
              <w:t>i</w:t>
            </w:r>
          </w:p>
        </w:tc>
      </w:tr>
      <w:tr w14:paraId="55349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 w:hRule="atLeast"/>
          <w:jc w:val="center"/>
        </w:trPr>
        <w:tc>
          <w:tcPr>
            <w:tcW w:w="1129" w:type="dxa"/>
            <w:vMerge w:val="continue"/>
          </w:tcPr>
          <w:p w14:paraId="1821F509">
            <w:pPr>
              <w:spacing w:line="360" w:lineRule="auto"/>
              <w:jc w:val="center"/>
            </w:pPr>
          </w:p>
        </w:tc>
        <w:tc>
          <w:tcPr>
            <w:tcW w:w="1402" w:type="dxa"/>
          </w:tcPr>
          <w:p w14:paraId="7A974251">
            <w:pPr>
              <w:spacing w:line="360" w:lineRule="auto"/>
              <w:jc w:val="center"/>
            </w:pPr>
            <w:r>
              <w:rPr>
                <w:i/>
              </w:rPr>
              <w:t>x</w:t>
            </w:r>
            <w:r>
              <w:rPr>
                <w:i/>
                <w:vertAlign w:val="subscript"/>
              </w:rPr>
              <w:t>1</w:t>
            </w:r>
          </w:p>
        </w:tc>
        <w:tc>
          <w:tcPr>
            <w:tcW w:w="1628" w:type="dxa"/>
          </w:tcPr>
          <w:p w14:paraId="149768BE">
            <w:pPr>
              <w:spacing w:line="360" w:lineRule="auto"/>
              <w:jc w:val="center"/>
            </w:pPr>
            <w:r>
              <w:rPr>
                <w:i/>
              </w:rPr>
              <w:t>x</w:t>
            </w:r>
            <w:r>
              <w:rPr>
                <w:i/>
                <w:vertAlign w:val="subscript"/>
              </w:rPr>
              <w:t>2</w:t>
            </w:r>
          </w:p>
        </w:tc>
        <w:tc>
          <w:tcPr>
            <w:tcW w:w="1506" w:type="dxa"/>
          </w:tcPr>
          <w:p w14:paraId="1FE62872">
            <w:pPr>
              <w:spacing w:line="360" w:lineRule="auto"/>
              <w:jc w:val="center"/>
            </w:pPr>
            <w:r>
              <w:rPr>
                <w:i/>
              </w:rPr>
              <w:t>x</w:t>
            </w:r>
            <w:r>
              <w:rPr>
                <w:i/>
                <w:vertAlign w:val="subscript"/>
              </w:rPr>
              <w:t>3</w:t>
            </w:r>
          </w:p>
        </w:tc>
      </w:tr>
      <w:tr w14:paraId="0AA26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3172DA77">
            <w:pPr>
              <w:spacing w:line="360" w:lineRule="auto"/>
              <w:jc w:val="center"/>
            </w:pPr>
            <w:r>
              <w:rPr>
                <w:i/>
              </w:rPr>
              <w:t>x</w:t>
            </w:r>
            <w:r>
              <w:rPr>
                <w:i/>
                <w:vertAlign w:val="subscript"/>
              </w:rPr>
              <w:t>1</w:t>
            </w:r>
          </w:p>
        </w:tc>
        <w:tc>
          <w:tcPr>
            <w:tcW w:w="1402" w:type="dxa"/>
          </w:tcPr>
          <w:p w14:paraId="1E2D2EAA">
            <w:pPr>
              <w:spacing w:line="360" w:lineRule="auto"/>
              <w:jc w:val="center"/>
            </w:pPr>
            <w:r>
              <w:rPr>
                <w:rFonts w:hint="eastAsia"/>
              </w:rPr>
              <w:t>9</w:t>
            </w:r>
            <w:r>
              <w:t>/11</w:t>
            </w:r>
          </w:p>
        </w:tc>
        <w:tc>
          <w:tcPr>
            <w:tcW w:w="1628" w:type="dxa"/>
          </w:tcPr>
          <w:p w14:paraId="37054068">
            <w:pPr>
              <w:spacing w:line="360" w:lineRule="auto"/>
              <w:jc w:val="center"/>
            </w:pPr>
            <w:r>
              <w:rPr>
                <w:rFonts w:hint="eastAsia"/>
              </w:rPr>
              <w:t>1</w:t>
            </w:r>
            <w:r>
              <w:t>/8</w:t>
            </w:r>
          </w:p>
        </w:tc>
        <w:tc>
          <w:tcPr>
            <w:tcW w:w="1506" w:type="dxa"/>
          </w:tcPr>
          <w:p w14:paraId="70BA4F41">
            <w:pPr>
              <w:spacing w:line="360" w:lineRule="auto"/>
              <w:jc w:val="center"/>
            </w:pPr>
            <w:r>
              <w:rPr>
                <w:rFonts w:hint="eastAsia"/>
              </w:rPr>
              <w:t>0</w:t>
            </w:r>
          </w:p>
        </w:tc>
      </w:tr>
      <w:tr w14:paraId="2D4DA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7FBC2280">
            <w:pPr>
              <w:spacing w:line="360" w:lineRule="auto"/>
              <w:jc w:val="center"/>
            </w:pPr>
            <w:r>
              <w:rPr>
                <w:i/>
              </w:rPr>
              <w:t>x</w:t>
            </w:r>
            <w:r>
              <w:rPr>
                <w:i/>
                <w:vertAlign w:val="subscript"/>
              </w:rPr>
              <w:t>2</w:t>
            </w:r>
          </w:p>
        </w:tc>
        <w:tc>
          <w:tcPr>
            <w:tcW w:w="1402" w:type="dxa"/>
          </w:tcPr>
          <w:p w14:paraId="520A775C">
            <w:pPr>
              <w:spacing w:line="360" w:lineRule="auto"/>
              <w:jc w:val="center"/>
            </w:pPr>
            <w:r>
              <w:rPr>
                <w:rFonts w:hint="eastAsia"/>
              </w:rPr>
              <w:t>2</w:t>
            </w:r>
            <w:r>
              <w:t>/11</w:t>
            </w:r>
          </w:p>
        </w:tc>
        <w:tc>
          <w:tcPr>
            <w:tcW w:w="1628" w:type="dxa"/>
          </w:tcPr>
          <w:p w14:paraId="0D8047CC">
            <w:pPr>
              <w:spacing w:line="360" w:lineRule="auto"/>
              <w:jc w:val="center"/>
            </w:pPr>
            <w:r>
              <w:rPr>
                <w:rFonts w:hint="eastAsia"/>
              </w:rPr>
              <w:t>3</w:t>
            </w:r>
            <w:r>
              <w:t>/4</w:t>
            </w:r>
          </w:p>
        </w:tc>
        <w:tc>
          <w:tcPr>
            <w:tcW w:w="1506" w:type="dxa"/>
          </w:tcPr>
          <w:p w14:paraId="5ACE3BE2">
            <w:pPr>
              <w:spacing w:line="360" w:lineRule="auto"/>
              <w:jc w:val="center"/>
            </w:pPr>
            <w:r>
              <w:rPr>
                <w:rFonts w:hint="eastAsia"/>
              </w:rPr>
              <w:t>2</w:t>
            </w:r>
            <w:r>
              <w:t>/9</w:t>
            </w:r>
          </w:p>
        </w:tc>
      </w:tr>
      <w:tr w14:paraId="00EFD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E3D60B2">
            <w:pPr>
              <w:spacing w:line="360" w:lineRule="auto"/>
              <w:jc w:val="center"/>
            </w:pPr>
            <w:r>
              <w:rPr>
                <w:i/>
              </w:rPr>
              <w:t>x</w:t>
            </w:r>
            <w:r>
              <w:rPr>
                <w:i/>
                <w:vertAlign w:val="subscript"/>
              </w:rPr>
              <w:t>3</w:t>
            </w:r>
          </w:p>
        </w:tc>
        <w:tc>
          <w:tcPr>
            <w:tcW w:w="1402" w:type="dxa"/>
          </w:tcPr>
          <w:p w14:paraId="2446289E">
            <w:pPr>
              <w:spacing w:line="360" w:lineRule="auto"/>
              <w:jc w:val="center"/>
            </w:pPr>
            <w:r>
              <w:rPr>
                <w:rFonts w:hint="eastAsia"/>
              </w:rPr>
              <w:t>0</w:t>
            </w:r>
          </w:p>
        </w:tc>
        <w:tc>
          <w:tcPr>
            <w:tcW w:w="1628" w:type="dxa"/>
          </w:tcPr>
          <w:p w14:paraId="284AA52C">
            <w:pPr>
              <w:spacing w:line="360" w:lineRule="auto"/>
              <w:jc w:val="center"/>
            </w:pPr>
            <w:r>
              <w:rPr>
                <w:rFonts w:hint="eastAsia"/>
              </w:rPr>
              <w:t>1</w:t>
            </w:r>
            <w:r>
              <w:t>/8</w:t>
            </w:r>
          </w:p>
        </w:tc>
        <w:tc>
          <w:tcPr>
            <w:tcW w:w="1506" w:type="dxa"/>
          </w:tcPr>
          <w:p w14:paraId="6341FD05">
            <w:pPr>
              <w:spacing w:line="360" w:lineRule="auto"/>
              <w:jc w:val="center"/>
            </w:pPr>
            <w:r>
              <w:rPr>
                <w:rFonts w:hint="eastAsia"/>
              </w:rPr>
              <w:t>7</w:t>
            </w:r>
            <w:r>
              <w:t>/9</w:t>
            </w:r>
          </w:p>
        </w:tc>
      </w:tr>
    </w:tbl>
    <w:p w14:paraId="7A84A692">
      <w:pPr>
        <w:spacing w:before="100" w:beforeAutospacing="1" w:line="360" w:lineRule="auto"/>
        <w:rPr>
          <w:sz w:val="18"/>
          <w:szCs w:val="18"/>
        </w:rPr>
      </w:pPr>
      <w:r>
        <w:rPr>
          <w:rFonts w:hint="eastAsia" w:cs="宋体"/>
          <w:b/>
          <w:sz w:val="18"/>
          <w:szCs w:val="18"/>
        </w:rPr>
        <w:t>注</w:t>
      </w:r>
      <w:r>
        <w:rPr>
          <w:rFonts w:hint="eastAsia" w:cs="宋体"/>
          <w:sz w:val="18"/>
          <w:szCs w:val="18"/>
        </w:rPr>
        <w:t>：由表</w:t>
      </w:r>
      <w:r>
        <w:rPr>
          <w:sz w:val="18"/>
          <w:szCs w:val="18"/>
        </w:rPr>
        <w:t>2-3</w:t>
      </w:r>
      <w:r>
        <w:rPr>
          <w:rFonts w:hint="eastAsia"/>
          <w:sz w:val="18"/>
          <w:szCs w:val="18"/>
        </w:rPr>
        <w:t>可以看出：</w:t>
      </w:r>
      <w:r>
        <w:rPr>
          <w:rFonts w:hint="eastAsia" w:cs="宋体"/>
          <w:sz w:val="18"/>
          <w:szCs w:val="18"/>
        </w:rPr>
        <w:t>每一列元素之和为</w:t>
      </w:r>
      <w:r>
        <w:rPr>
          <w:sz w:val="18"/>
          <w:szCs w:val="18"/>
        </w:rPr>
        <w:t>1</w:t>
      </w:r>
      <w:r>
        <w:rPr>
          <w:rFonts w:hint="eastAsia" w:cs="宋体"/>
          <w:sz w:val="18"/>
          <w:szCs w:val="18"/>
        </w:rPr>
        <w:t>；但每一行元素之和不一定等于</w:t>
      </w:r>
      <w:r>
        <w:rPr>
          <w:sz w:val="18"/>
          <w:szCs w:val="18"/>
        </w:rPr>
        <w:t>1</w:t>
      </w:r>
      <w:r>
        <w:rPr>
          <w:rFonts w:hint="eastAsia" w:cs="宋体"/>
          <w:sz w:val="18"/>
          <w:szCs w:val="18"/>
        </w:rPr>
        <w:t>。其物理意义是：对任一前一符号</w:t>
      </w:r>
      <w:r>
        <w:rPr>
          <w:rFonts w:cs="宋体"/>
          <w:i/>
          <w:sz w:val="18"/>
          <w:szCs w:val="18"/>
        </w:rPr>
        <w:t>x</w:t>
      </w:r>
      <w:r>
        <w:rPr>
          <w:rFonts w:cs="宋体"/>
          <w:i/>
          <w:sz w:val="18"/>
          <w:szCs w:val="18"/>
          <w:vertAlign w:val="subscript"/>
        </w:rPr>
        <w:t>i</w:t>
      </w:r>
      <w:r>
        <w:rPr>
          <w:rFonts w:hint="eastAsia" w:cs="宋体"/>
          <w:sz w:val="18"/>
          <w:szCs w:val="18"/>
        </w:rPr>
        <w:t>，其后面发生的符号一定是</w:t>
      </w:r>
      <w:r>
        <w:rPr>
          <w:rFonts w:cs="宋体"/>
          <w:i/>
          <w:sz w:val="18"/>
          <w:szCs w:val="18"/>
        </w:rPr>
        <w:t>x</w:t>
      </w:r>
      <w:r>
        <w:rPr>
          <w:rFonts w:cs="宋体"/>
          <w:i/>
          <w:sz w:val="18"/>
          <w:szCs w:val="18"/>
          <w:vertAlign w:val="subscript"/>
        </w:rPr>
        <w:t>1</w:t>
      </w:r>
      <w:r>
        <w:rPr>
          <w:rFonts w:hint="eastAsia" w:cs="宋体"/>
          <w:sz w:val="18"/>
          <w:szCs w:val="18"/>
        </w:rPr>
        <w:t>、</w:t>
      </w:r>
      <w:r>
        <w:rPr>
          <w:rFonts w:cs="宋体"/>
          <w:i/>
          <w:sz w:val="18"/>
          <w:szCs w:val="18"/>
        </w:rPr>
        <w:t>x</w:t>
      </w:r>
      <w:r>
        <w:rPr>
          <w:rFonts w:cs="宋体"/>
          <w:i/>
          <w:sz w:val="18"/>
          <w:szCs w:val="18"/>
          <w:vertAlign w:val="subscript"/>
        </w:rPr>
        <w:t>2</w:t>
      </w:r>
      <w:r>
        <w:rPr>
          <w:rFonts w:hint="eastAsia" w:cs="宋体"/>
          <w:sz w:val="18"/>
          <w:szCs w:val="18"/>
        </w:rPr>
        <w:t>或</w:t>
      </w:r>
      <w:r>
        <w:rPr>
          <w:rFonts w:cs="宋体"/>
          <w:i/>
          <w:sz w:val="18"/>
          <w:szCs w:val="18"/>
        </w:rPr>
        <w:t>x</w:t>
      </w:r>
      <w:r>
        <w:rPr>
          <w:rFonts w:cs="宋体"/>
          <w:i/>
          <w:sz w:val="18"/>
          <w:szCs w:val="18"/>
          <w:vertAlign w:val="subscript"/>
        </w:rPr>
        <w:t>3</w:t>
      </w:r>
      <w:r>
        <w:rPr>
          <w:rFonts w:hint="eastAsia" w:cs="宋体"/>
          <w:sz w:val="18"/>
          <w:szCs w:val="18"/>
        </w:rPr>
        <w:t>中的一个；但即使前一符号遍历所有可能（</w:t>
      </w:r>
      <w:r>
        <w:rPr>
          <w:rFonts w:cs="宋体"/>
          <w:i/>
          <w:sz w:val="18"/>
          <w:szCs w:val="18"/>
        </w:rPr>
        <w:t>x</w:t>
      </w:r>
      <w:r>
        <w:rPr>
          <w:rFonts w:cs="宋体"/>
          <w:i/>
          <w:sz w:val="18"/>
          <w:szCs w:val="18"/>
          <w:vertAlign w:val="subscript"/>
        </w:rPr>
        <w:t>1</w:t>
      </w:r>
      <w:r>
        <w:rPr>
          <w:rFonts w:hint="eastAsia" w:cs="宋体"/>
          <w:sz w:val="18"/>
          <w:szCs w:val="18"/>
        </w:rPr>
        <w:t>、</w:t>
      </w:r>
      <w:r>
        <w:rPr>
          <w:rFonts w:cs="宋体"/>
          <w:i/>
          <w:sz w:val="18"/>
          <w:szCs w:val="18"/>
        </w:rPr>
        <w:t>x</w:t>
      </w:r>
      <w:r>
        <w:rPr>
          <w:rFonts w:cs="宋体"/>
          <w:i/>
          <w:sz w:val="18"/>
          <w:szCs w:val="18"/>
          <w:vertAlign w:val="subscript"/>
        </w:rPr>
        <w:t>2</w:t>
      </w:r>
      <w:r>
        <w:rPr>
          <w:rFonts w:hint="eastAsia" w:cs="宋体"/>
          <w:sz w:val="18"/>
          <w:szCs w:val="18"/>
        </w:rPr>
        <w:t>或</w:t>
      </w:r>
      <w:r>
        <w:rPr>
          <w:rFonts w:cs="宋体"/>
          <w:i/>
          <w:sz w:val="18"/>
          <w:szCs w:val="18"/>
        </w:rPr>
        <w:t>x</w:t>
      </w:r>
      <w:r>
        <w:rPr>
          <w:rFonts w:cs="宋体"/>
          <w:i/>
          <w:sz w:val="18"/>
          <w:szCs w:val="18"/>
          <w:vertAlign w:val="subscript"/>
        </w:rPr>
        <w:t>3</w:t>
      </w:r>
      <w:r>
        <w:rPr>
          <w:rFonts w:hint="eastAsia" w:cs="宋体"/>
          <w:sz w:val="18"/>
          <w:szCs w:val="18"/>
        </w:rPr>
        <w:t>），其后续符号也有可能不会出现某一特性符号</w:t>
      </w:r>
      <w:r>
        <w:rPr>
          <w:rFonts w:cs="宋体"/>
          <w:i/>
          <w:sz w:val="18"/>
          <w:szCs w:val="18"/>
        </w:rPr>
        <w:t>x</w:t>
      </w:r>
      <w:r>
        <w:rPr>
          <w:rFonts w:cs="宋体"/>
          <w:i/>
          <w:sz w:val="18"/>
          <w:szCs w:val="18"/>
          <w:vertAlign w:val="subscript"/>
        </w:rPr>
        <w:t>j</w:t>
      </w:r>
      <w:r>
        <w:rPr>
          <w:rFonts w:hint="eastAsia" w:cs="宋体"/>
          <w:sz w:val="18"/>
          <w:szCs w:val="18"/>
        </w:rPr>
        <w:t>（其概率不一定等于1）。</w:t>
      </w:r>
      <w:r>
        <w:rPr>
          <w:sz w:val="18"/>
          <w:szCs w:val="18"/>
        </w:rPr>
        <w:t xml:space="preserve"> </w:t>
      </w:r>
    </w:p>
    <w:p w14:paraId="0C66C9D6">
      <w:pPr>
        <w:spacing w:line="360" w:lineRule="auto"/>
        <w:rPr>
          <w:rFonts w:cs="宋体"/>
        </w:rPr>
      </w:pPr>
      <w:r>
        <w:rPr>
          <w:rFonts w:hint="eastAsia" w:cs="宋体"/>
          <w:b/>
        </w:rPr>
        <w:t>试求：</w:t>
      </w:r>
      <w:r>
        <w:rPr>
          <w:rFonts w:hint="eastAsia" w:cs="宋体"/>
        </w:rPr>
        <w:t>信源序列熵H（</w:t>
      </w:r>
      <w:r>
        <w:rPr>
          <w:rFonts w:hint="eastAsia" w:cs="宋体"/>
          <w:b/>
        </w:rPr>
        <w:t>X</w:t>
      </w:r>
      <w:r>
        <w:rPr>
          <w:rFonts w:hint="eastAsia" w:cs="宋体"/>
        </w:rPr>
        <w:t>）和平均符号熵H</w:t>
      </w:r>
      <w:r>
        <w:rPr>
          <w:rFonts w:cs="宋体"/>
          <w:vertAlign w:val="subscript"/>
        </w:rPr>
        <w:t>2</w:t>
      </w:r>
      <w:r>
        <w:rPr>
          <w:rFonts w:hint="eastAsia" w:cs="宋体"/>
        </w:rPr>
        <w:t>（</w:t>
      </w:r>
      <w:r>
        <w:rPr>
          <w:rFonts w:hint="eastAsia" w:cs="宋体"/>
          <w:b/>
        </w:rPr>
        <w:t>X</w:t>
      </w:r>
      <w:r>
        <w:rPr>
          <w:rFonts w:hint="eastAsia" w:cs="宋体"/>
        </w:rPr>
        <w:t>）。</w:t>
      </w:r>
    </w:p>
    <w:p w14:paraId="3CEC27D4">
      <w:pPr>
        <w:spacing w:line="360" w:lineRule="auto"/>
        <w:rPr>
          <w:rFonts w:cs="宋体"/>
          <w:b/>
        </w:rPr>
      </w:pPr>
      <w:r>
        <w:rPr>
          <w:rFonts w:hint="eastAsia" w:cs="宋体"/>
          <w:b/>
        </w:rPr>
        <w:t>解：</w:t>
      </w:r>
    </w:p>
    <w:p w14:paraId="76D046B5">
      <w:pPr>
        <w:spacing w:line="360" w:lineRule="auto"/>
        <w:rPr>
          <w:rFonts w:cs="宋体"/>
        </w:rPr>
      </w:pPr>
      <w:r>
        <w:rPr>
          <w:rFonts w:hint="eastAsia" w:cs="宋体"/>
        </w:rPr>
        <w:t>（1）信源序列熵</w:t>
      </w:r>
    </w:p>
    <w:p w14:paraId="0A19261A">
      <w:pPr>
        <w:spacing w:line="360" w:lineRule="auto"/>
      </w:pPr>
      <w:r>
        <w:rPr>
          <w:rFonts w:hint="eastAsia"/>
        </w:rPr>
        <w:t>由式（2</w:t>
      </w:r>
      <w:r>
        <w:t>-43</w:t>
      </w:r>
      <w:r>
        <w:rPr>
          <w:rFonts w:hint="eastAsia"/>
        </w:rPr>
        <w:t>）可知：</w:t>
      </w:r>
    </w:p>
    <w:p w14:paraId="0CF5883D">
      <w:pPr>
        <w:spacing w:line="360" w:lineRule="auto"/>
        <w:jc w:val="center"/>
      </w:pPr>
      <w:r>
        <w:rPr>
          <w:rFonts w:hint="eastAsia"/>
        </w:rPr>
        <w:t>H（</w:t>
      </w:r>
      <w:r>
        <w:rPr>
          <w:rFonts w:hint="eastAsia"/>
          <w:b/>
        </w:rPr>
        <w:t>X</w:t>
      </w:r>
      <w:r>
        <w:rPr>
          <w:rFonts w:hint="eastAsia"/>
        </w:rPr>
        <w:t>）=H（X</w:t>
      </w:r>
      <w:r>
        <w:rPr>
          <w:vertAlign w:val="subscript"/>
        </w:rPr>
        <w:t>1</w:t>
      </w:r>
      <w:r>
        <w:rPr>
          <w:rFonts w:hint="eastAsia"/>
        </w:rPr>
        <w:t>）+H（X</w:t>
      </w:r>
      <w:r>
        <w:rPr>
          <w:vertAlign w:val="subscript"/>
        </w:rPr>
        <w:t>2</w:t>
      </w:r>
      <w:r>
        <w:t>/</w:t>
      </w:r>
      <w:r>
        <w:rPr>
          <w:rFonts w:hint="eastAsia"/>
        </w:rPr>
        <w:t>X</w:t>
      </w:r>
      <w:r>
        <w:rPr>
          <w:vertAlign w:val="subscript"/>
        </w:rPr>
        <w:t>1</w:t>
      </w:r>
      <w:r>
        <w:rPr>
          <w:rFonts w:hint="eastAsia"/>
        </w:rPr>
        <w:t>）</w:t>
      </w:r>
    </w:p>
    <w:p w14:paraId="2EB904B3">
      <w:pPr>
        <w:spacing w:line="360" w:lineRule="auto"/>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 xml:space="preserve"> </w:t>
      </w:r>
      <w:r>
        <w:rPr>
          <w:rFonts w:hint="eastAsia"/>
        </w:rPr>
        <w:t>计算单符号熵H（X</w:t>
      </w:r>
      <w:r>
        <w:rPr>
          <w:vertAlign w:val="subscript"/>
        </w:rPr>
        <w:t>1</w:t>
      </w:r>
      <w:r>
        <w:rPr>
          <w:rFonts w:hint="eastAsia"/>
        </w:rPr>
        <w:t>）</w:t>
      </w:r>
    </w:p>
    <w:p w14:paraId="27D60827">
      <w:pPr>
        <w:spacing w:line="360" w:lineRule="auto"/>
        <w:ind w:firstLine="420" w:firstLineChars="200"/>
      </w:pPr>
      <w:r>
        <w:rPr>
          <w:rFonts w:hint="eastAsia"/>
        </w:rPr>
        <w:t>由单符号概率空间</w:t>
      </w:r>
      <w:r>
        <w:rPr>
          <w:position w:val="-44"/>
        </w:rPr>
        <w:object>
          <v:shape id="_x0000_i1180" o:spt="75" type="#_x0000_t75" style="height:49.95pt;width:105.85pt;" o:ole="t" filled="f" coordsize="21600,21600">
            <v:path/>
            <v:fill on="f" focussize="0,0"/>
            <v:stroke/>
            <v:imagedata r:id="rId289" o:title=""/>
            <o:lock v:ext="edit" aspectratio="t"/>
            <w10:wrap type="none"/>
            <w10:anchorlock/>
          </v:shape>
          <o:OLEObject Type="Embed" ProgID="Equation.3" ShapeID="_x0000_i1180" DrawAspect="Content" ObjectID="_1468075880" r:id="rId293">
            <o:LockedField>false</o:LockedField>
          </o:OLEObject>
        </w:object>
      </w:r>
      <w:r>
        <w:rPr>
          <w:rFonts w:hint="eastAsia"/>
        </w:rPr>
        <w:t>可得：</w:t>
      </w:r>
    </w:p>
    <w:p w14:paraId="0BCEA7BE">
      <w:pPr>
        <w:spacing w:line="360" w:lineRule="auto"/>
        <w:jc w:val="center"/>
      </w:pPr>
      <w:r>
        <w:rPr>
          <w:position w:val="-24"/>
        </w:rPr>
        <w:object>
          <v:shape id="_x0000_i1181" o:spt="75" type="#_x0000_t75" style="height:31.9pt;width:278.15pt;" o:ole="t" filled="f" coordsize="21600,21600">
            <v:path/>
            <v:fill on="f" focussize="0,0"/>
            <v:stroke/>
            <v:imagedata r:id="rId295" o:title=""/>
            <o:lock v:ext="edit" aspectratio="t"/>
            <w10:wrap type="none"/>
            <w10:anchorlock/>
          </v:shape>
          <o:OLEObject Type="Embed" ProgID="Equation.3" ShapeID="_x0000_i1181" DrawAspect="Content" ObjectID="_1468075881" r:id="rId294">
            <o:LockedField>false</o:LockedField>
          </o:OLEObject>
        </w:object>
      </w:r>
    </w:p>
    <w:p w14:paraId="24AB4501">
      <w:pPr>
        <w:spacing w:line="360" w:lineRule="auto"/>
        <w:rPr>
          <w:rFonts w:cs="宋体"/>
        </w:rPr>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 xml:space="preserve"> </w:t>
      </w:r>
      <w:r>
        <w:rPr>
          <w:rFonts w:hint="eastAsia"/>
        </w:rPr>
        <w:t>计算条件熵H（X</w:t>
      </w:r>
      <w:r>
        <w:rPr>
          <w:vertAlign w:val="subscript"/>
        </w:rPr>
        <w:t>2</w:t>
      </w:r>
      <w:r>
        <w:t>/</w:t>
      </w:r>
      <w:r>
        <w:rPr>
          <w:rFonts w:hint="eastAsia"/>
        </w:rPr>
        <w:t>X</w:t>
      </w:r>
      <w:r>
        <w:rPr>
          <w:vertAlign w:val="subscript"/>
        </w:rPr>
        <w:t>1</w:t>
      </w:r>
      <w:r>
        <w:rPr>
          <w:rFonts w:hint="eastAsia"/>
        </w:rPr>
        <w:t>）</w:t>
      </w:r>
    </w:p>
    <w:p w14:paraId="07D85FD2">
      <w:pPr>
        <w:spacing w:line="360" w:lineRule="auto"/>
        <w:ind w:firstLine="420" w:firstLineChars="200"/>
        <w:rPr>
          <w:rFonts w:cs="宋体"/>
        </w:rPr>
      </w:pPr>
      <w:r>
        <w:rPr>
          <w:rFonts w:hint="eastAsia" w:cs="宋体"/>
        </w:rPr>
        <w:t>由条件熵定义式（2</w:t>
      </w:r>
      <w:r>
        <w:rPr>
          <w:rFonts w:cs="宋体"/>
        </w:rPr>
        <w:t>-23</w:t>
      </w:r>
      <w:r>
        <w:rPr>
          <w:rFonts w:hint="eastAsia" w:cs="宋体"/>
        </w:rPr>
        <w:t>），计算条件熵</w:t>
      </w:r>
      <w:r>
        <w:rPr>
          <w:rFonts w:hint="eastAsia"/>
        </w:rPr>
        <w:t>H（X</w:t>
      </w:r>
      <w:r>
        <w:rPr>
          <w:vertAlign w:val="subscript"/>
        </w:rPr>
        <w:t>2</w:t>
      </w:r>
      <w:r>
        <w:t>/</w:t>
      </w:r>
      <w:r>
        <w:rPr>
          <w:rFonts w:hint="eastAsia"/>
        </w:rPr>
        <w:t>X</w:t>
      </w:r>
      <w:r>
        <w:rPr>
          <w:vertAlign w:val="subscript"/>
        </w:rPr>
        <w:t>1</w:t>
      </w:r>
      <w:r>
        <w:rPr>
          <w:rFonts w:hint="eastAsia"/>
        </w:rPr>
        <w:t>）</w:t>
      </w:r>
      <w:r>
        <w:rPr>
          <w:rFonts w:hint="eastAsia" w:cs="宋体"/>
        </w:rPr>
        <w:t>需要知道条件概率</w:t>
      </w:r>
      <w:r>
        <w:rPr>
          <w:rFonts w:hint="eastAsia" w:cs="宋体"/>
          <w:i/>
        </w:rPr>
        <w:t>p</w:t>
      </w:r>
      <w:r>
        <w:rPr>
          <w:rFonts w:hint="eastAsia" w:cs="宋体"/>
        </w:rPr>
        <w:t>（</w:t>
      </w:r>
      <w:r>
        <w:rPr>
          <w:rFonts w:cs="宋体"/>
          <w:i/>
        </w:rPr>
        <w:t>x</w:t>
      </w:r>
      <w:r>
        <w:rPr>
          <w:rFonts w:cs="宋体"/>
          <w:i/>
          <w:vertAlign w:val="subscript"/>
        </w:rPr>
        <w:t>j</w:t>
      </w:r>
      <w:r>
        <w:rPr>
          <w:rFonts w:cs="宋体"/>
        </w:rPr>
        <w:t>/</w:t>
      </w:r>
      <w:r>
        <w:rPr>
          <w:rFonts w:cs="宋体"/>
          <w:i/>
        </w:rPr>
        <w:t>x</w:t>
      </w:r>
      <w:r>
        <w:rPr>
          <w:rFonts w:cs="宋体"/>
          <w:i/>
          <w:vertAlign w:val="subscript"/>
        </w:rPr>
        <w:t>i</w:t>
      </w:r>
      <w:r>
        <w:rPr>
          <w:rFonts w:hint="eastAsia" w:cs="宋体"/>
        </w:rPr>
        <w:t>）和联合概率</w:t>
      </w:r>
      <w:r>
        <w:rPr>
          <w:rFonts w:hint="eastAsia" w:cs="宋体"/>
          <w:i/>
        </w:rPr>
        <w:t>p</w:t>
      </w:r>
      <w:r>
        <w:rPr>
          <w:rFonts w:hint="eastAsia" w:cs="宋体"/>
        </w:rPr>
        <w:t>（</w:t>
      </w:r>
      <w:r>
        <w:rPr>
          <w:rFonts w:cs="宋体"/>
          <w:i/>
        </w:rPr>
        <w:t>x</w:t>
      </w:r>
      <w:r>
        <w:rPr>
          <w:rFonts w:cs="宋体"/>
          <w:i/>
          <w:vertAlign w:val="subscript"/>
        </w:rPr>
        <w:t>i</w:t>
      </w:r>
      <w:r>
        <w:rPr>
          <w:rFonts w:cs="宋体"/>
          <w:i/>
        </w:rPr>
        <w:t xml:space="preserve"> x</w:t>
      </w:r>
      <w:r>
        <w:rPr>
          <w:rFonts w:cs="宋体"/>
          <w:i/>
          <w:vertAlign w:val="subscript"/>
        </w:rPr>
        <w:t>j</w:t>
      </w:r>
      <w:r>
        <w:rPr>
          <w:rFonts w:hint="eastAsia" w:cs="宋体"/>
        </w:rPr>
        <w:t>）。</w:t>
      </w:r>
    </w:p>
    <w:p w14:paraId="1CED9936">
      <w:pPr>
        <w:spacing w:line="360" w:lineRule="auto"/>
        <w:ind w:firstLine="420" w:firstLineChars="200"/>
      </w:pPr>
      <w:r>
        <w:rPr>
          <w:rFonts w:hint="eastAsia" w:cs="宋体"/>
        </w:rPr>
        <w:t>表2</w:t>
      </w:r>
      <w:r>
        <w:rPr>
          <w:rFonts w:cs="宋体"/>
        </w:rPr>
        <w:t>-3</w:t>
      </w:r>
      <w:r>
        <w:rPr>
          <w:rFonts w:hint="eastAsia" w:cs="宋体"/>
        </w:rPr>
        <w:t>给出了条件概率</w:t>
      </w:r>
      <w:r>
        <w:rPr>
          <w:rFonts w:hint="eastAsia" w:cs="宋体"/>
          <w:i/>
        </w:rPr>
        <w:t>p</w:t>
      </w:r>
      <w:r>
        <w:rPr>
          <w:rFonts w:hint="eastAsia" w:cs="宋体"/>
        </w:rPr>
        <w:t>（</w:t>
      </w:r>
      <w:r>
        <w:rPr>
          <w:rFonts w:cs="宋体"/>
          <w:i/>
        </w:rPr>
        <w:t>x</w:t>
      </w:r>
      <w:r>
        <w:rPr>
          <w:rFonts w:cs="宋体"/>
          <w:i/>
          <w:vertAlign w:val="subscript"/>
        </w:rPr>
        <w:t>j</w:t>
      </w:r>
      <w:r>
        <w:rPr>
          <w:rFonts w:cs="宋体"/>
        </w:rPr>
        <w:t>/</w:t>
      </w:r>
      <w:r>
        <w:rPr>
          <w:rFonts w:cs="宋体"/>
          <w:i/>
        </w:rPr>
        <w:t>x</w:t>
      </w:r>
      <w:r>
        <w:rPr>
          <w:rFonts w:cs="宋体"/>
          <w:i/>
          <w:vertAlign w:val="subscript"/>
        </w:rPr>
        <w:t>i</w:t>
      </w:r>
      <w:r>
        <w:rPr>
          <w:rFonts w:hint="eastAsia" w:cs="宋体"/>
        </w:rPr>
        <w:t>），根据条件概率与联合概率的关系式</w:t>
      </w:r>
      <w:r>
        <w:rPr>
          <w:position w:val="-14"/>
        </w:rPr>
        <w:object>
          <v:shape id="_x0000_i1182" o:spt="75" type="#_x0000_t75" style="height:20.4pt;width:125.25pt;" o:ole="t" filled="f" coordsize="21600,21600">
            <v:path/>
            <v:fill on="f" focussize="0,0"/>
            <v:stroke/>
            <v:imagedata r:id="rId297" o:title=""/>
            <o:lock v:ext="edit" aspectratio="t"/>
            <w10:wrap type="none"/>
            <w10:anchorlock/>
          </v:shape>
          <o:OLEObject Type="Embed" ProgID="Equation.3" ShapeID="_x0000_i1182" DrawAspect="Content" ObjectID="_1468075882" r:id="rId296">
            <o:LockedField>false</o:LockedField>
          </o:OLEObject>
        </w:object>
      </w:r>
      <w:r>
        <w:rPr>
          <w:rFonts w:hint="eastAsia"/>
        </w:rPr>
        <w:t>，</w:t>
      </w:r>
      <w:r>
        <w:rPr>
          <w:rFonts w:hint="eastAsia" w:cs="宋体"/>
        </w:rPr>
        <w:t>可计算出联合概率</w:t>
      </w:r>
      <w:r>
        <w:rPr>
          <w:position w:val="-14"/>
        </w:rPr>
        <w:object>
          <v:shape id="_x0000_i1183" o:spt="75" type="#_x0000_t75" style="height:20.4pt;width:40.1pt;" o:ole="t" filled="f" coordsize="21600,21600">
            <v:path/>
            <v:fill on="f" focussize="0,0"/>
            <v:stroke/>
            <v:imagedata r:id="rId299" o:title=""/>
            <o:lock v:ext="edit" aspectratio="t"/>
            <w10:wrap type="none"/>
            <w10:anchorlock/>
          </v:shape>
          <o:OLEObject Type="Embed" ProgID="Equation.3" ShapeID="_x0000_i1183" DrawAspect="Content" ObjectID="_1468075883" r:id="rId298">
            <o:LockedField>false</o:LockedField>
          </o:OLEObject>
        </w:object>
      </w:r>
      <w:r>
        <w:rPr>
          <w:rFonts w:hint="eastAsia"/>
        </w:rPr>
        <w:t>，</w:t>
      </w:r>
      <w:r>
        <w:rPr>
          <w:rFonts w:hint="eastAsia" w:cs="宋体"/>
        </w:rPr>
        <w:t>如表</w:t>
      </w:r>
      <w:r>
        <w:t>2-4</w:t>
      </w:r>
      <w:r>
        <w:rPr>
          <w:rFonts w:hint="eastAsia" w:cs="宋体"/>
        </w:rPr>
        <w:t>所示。</w:t>
      </w:r>
    </w:p>
    <w:p w14:paraId="0367D668">
      <w:pPr>
        <w:spacing w:line="360" w:lineRule="auto"/>
        <w:jc w:val="center"/>
      </w:pPr>
      <w:r>
        <w:rPr>
          <w:rFonts w:hint="eastAsia" w:cs="宋体"/>
        </w:rPr>
        <w:t>表</w:t>
      </w:r>
      <w:r>
        <w:t xml:space="preserve">2-4 </w:t>
      </w:r>
      <w:r>
        <w:rPr>
          <w:rFonts w:hint="eastAsia" w:cs="宋体"/>
        </w:rPr>
        <w:t>联合概率</w:t>
      </w:r>
      <w:r>
        <w:rPr>
          <w:position w:val="-14"/>
        </w:rPr>
        <w:object>
          <v:shape id="_x0000_i1184" o:spt="75" type="#_x0000_t75" style="height:20.4pt;width:40.1pt;" o:ole="t" filled="f" coordsize="21600,21600">
            <v:path/>
            <v:fill on="f" focussize="0,0"/>
            <v:stroke/>
            <v:imagedata r:id="rId301" o:title=""/>
            <o:lock v:ext="edit" aspectratio="t"/>
            <w10:wrap type="none"/>
            <w10:anchorlock/>
          </v:shape>
          <o:OLEObject Type="Embed" ProgID="Equation.3" ShapeID="_x0000_i1184" DrawAspect="Content" ObjectID="_1468075884" r:id="rId300">
            <o:LockedField>false</o:LockedField>
          </o:OLEObject>
        </w:objec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402"/>
        <w:gridCol w:w="1628"/>
        <w:gridCol w:w="1506"/>
      </w:tblGrid>
      <w:tr w14:paraId="4380A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129" w:type="dxa"/>
            <w:vMerge w:val="restart"/>
            <w:vAlign w:val="center"/>
          </w:tcPr>
          <w:p w14:paraId="32739E60">
            <w:pPr>
              <w:spacing w:line="360" w:lineRule="auto"/>
              <w:jc w:val="center"/>
              <w:rPr>
                <w:i/>
                <w:vertAlign w:val="subscript"/>
              </w:rPr>
            </w:pPr>
            <w:r>
              <w:rPr>
                <w:i/>
              </w:rPr>
              <w:t>x</w:t>
            </w:r>
            <w:r>
              <w:rPr>
                <w:i/>
                <w:vertAlign w:val="subscript"/>
              </w:rPr>
              <w:t>j</w:t>
            </w:r>
          </w:p>
        </w:tc>
        <w:tc>
          <w:tcPr>
            <w:tcW w:w="4536" w:type="dxa"/>
            <w:gridSpan w:val="3"/>
          </w:tcPr>
          <w:p w14:paraId="282EA551">
            <w:pPr>
              <w:spacing w:line="360" w:lineRule="auto"/>
              <w:jc w:val="center"/>
              <w:rPr>
                <w:i/>
                <w:vertAlign w:val="subscript"/>
              </w:rPr>
            </w:pPr>
            <w:r>
              <w:rPr>
                <w:i/>
              </w:rPr>
              <w:t>x</w:t>
            </w:r>
            <w:r>
              <w:rPr>
                <w:i/>
                <w:vertAlign w:val="subscript"/>
              </w:rPr>
              <w:t>i</w:t>
            </w:r>
          </w:p>
        </w:tc>
      </w:tr>
      <w:tr w14:paraId="23DE2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 w:hRule="atLeast"/>
          <w:jc w:val="center"/>
        </w:trPr>
        <w:tc>
          <w:tcPr>
            <w:tcW w:w="1129" w:type="dxa"/>
            <w:vMerge w:val="continue"/>
          </w:tcPr>
          <w:p w14:paraId="4B877E36">
            <w:pPr>
              <w:spacing w:line="360" w:lineRule="auto"/>
              <w:jc w:val="center"/>
            </w:pPr>
          </w:p>
        </w:tc>
        <w:tc>
          <w:tcPr>
            <w:tcW w:w="1402" w:type="dxa"/>
          </w:tcPr>
          <w:p w14:paraId="5C69E813">
            <w:pPr>
              <w:spacing w:line="360" w:lineRule="auto"/>
              <w:jc w:val="center"/>
            </w:pPr>
            <w:r>
              <w:rPr>
                <w:i/>
              </w:rPr>
              <w:t>x</w:t>
            </w:r>
            <w:r>
              <w:rPr>
                <w:i/>
                <w:vertAlign w:val="subscript"/>
              </w:rPr>
              <w:t>1</w:t>
            </w:r>
          </w:p>
        </w:tc>
        <w:tc>
          <w:tcPr>
            <w:tcW w:w="1628" w:type="dxa"/>
          </w:tcPr>
          <w:p w14:paraId="6E05B3A2">
            <w:pPr>
              <w:spacing w:line="360" w:lineRule="auto"/>
              <w:jc w:val="center"/>
            </w:pPr>
            <w:r>
              <w:rPr>
                <w:i/>
              </w:rPr>
              <w:t>x</w:t>
            </w:r>
            <w:r>
              <w:rPr>
                <w:i/>
                <w:vertAlign w:val="subscript"/>
              </w:rPr>
              <w:t>2</w:t>
            </w:r>
          </w:p>
        </w:tc>
        <w:tc>
          <w:tcPr>
            <w:tcW w:w="1506" w:type="dxa"/>
          </w:tcPr>
          <w:p w14:paraId="40A13709">
            <w:pPr>
              <w:spacing w:line="360" w:lineRule="auto"/>
              <w:jc w:val="center"/>
            </w:pPr>
            <w:r>
              <w:rPr>
                <w:i/>
              </w:rPr>
              <w:t>x</w:t>
            </w:r>
            <w:r>
              <w:rPr>
                <w:i/>
                <w:vertAlign w:val="subscript"/>
              </w:rPr>
              <w:t>3</w:t>
            </w:r>
          </w:p>
        </w:tc>
      </w:tr>
      <w:tr w14:paraId="0A154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27EB162">
            <w:pPr>
              <w:spacing w:line="360" w:lineRule="auto"/>
              <w:jc w:val="center"/>
            </w:pPr>
            <w:r>
              <w:rPr>
                <w:i/>
              </w:rPr>
              <w:t>x</w:t>
            </w:r>
            <w:r>
              <w:rPr>
                <w:i/>
                <w:vertAlign w:val="subscript"/>
              </w:rPr>
              <w:t>1</w:t>
            </w:r>
          </w:p>
        </w:tc>
        <w:tc>
          <w:tcPr>
            <w:tcW w:w="1402" w:type="dxa"/>
          </w:tcPr>
          <w:p w14:paraId="6638A9A7">
            <w:pPr>
              <w:spacing w:line="360" w:lineRule="auto"/>
              <w:jc w:val="center"/>
            </w:pPr>
            <w:r>
              <w:t>1/4</w:t>
            </w:r>
          </w:p>
        </w:tc>
        <w:tc>
          <w:tcPr>
            <w:tcW w:w="1628" w:type="dxa"/>
          </w:tcPr>
          <w:p w14:paraId="0E9B26E6">
            <w:pPr>
              <w:spacing w:line="360" w:lineRule="auto"/>
              <w:jc w:val="center"/>
            </w:pPr>
            <w:r>
              <w:rPr>
                <w:rFonts w:hint="eastAsia"/>
              </w:rPr>
              <w:t>1</w:t>
            </w:r>
            <w:r>
              <w:t>/18</w:t>
            </w:r>
          </w:p>
        </w:tc>
        <w:tc>
          <w:tcPr>
            <w:tcW w:w="1506" w:type="dxa"/>
          </w:tcPr>
          <w:p w14:paraId="3BD13DB4">
            <w:pPr>
              <w:spacing w:line="360" w:lineRule="auto"/>
              <w:jc w:val="center"/>
            </w:pPr>
            <w:r>
              <w:rPr>
                <w:rFonts w:hint="eastAsia"/>
              </w:rPr>
              <w:t>0</w:t>
            </w:r>
          </w:p>
        </w:tc>
      </w:tr>
      <w:tr w14:paraId="31379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80551C0">
            <w:pPr>
              <w:spacing w:line="360" w:lineRule="auto"/>
              <w:jc w:val="center"/>
            </w:pPr>
            <w:r>
              <w:rPr>
                <w:i/>
              </w:rPr>
              <w:t>x</w:t>
            </w:r>
            <w:r>
              <w:rPr>
                <w:i/>
                <w:vertAlign w:val="subscript"/>
              </w:rPr>
              <w:t>2</w:t>
            </w:r>
          </w:p>
        </w:tc>
        <w:tc>
          <w:tcPr>
            <w:tcW w:w="1402" w:type="dxa"/>
          </w:tcPr>
          <w:p w14:paraId="03CBDEB8">
            <w:pPr>
              <w:spacing w:line="360" w:lineRule="auto"/>
              <w:jc w:val="center"/>
            </w:pPr>
            <w:r>
              <w:t>1/18</w:t>
            </w:r>
          </w:p>
        </w:tc>
        <w:tc>
          <w:tcPr>
            <w:tcW w:w="1628" w:type="dxa"/>
          </w:tcPr>
          <w:p w14:paraId="2540C497">
            <w:pPr>
              <w:spacing w:line="360" w:lineRule="auto"/>
              <w:jc w:val="center"/>
            </w:pPr>
            <w:r>
              <w:t>1/4</w:t>
            </w:r>
          </w:p>
        </w:tc>
        <w:tc>
          <w:tcPr>
            <w:tcW w:w="1506" w:type="dxa"/>
          </w:tcPr>
          <w:p w14:paraId="4D33DD72">
            <w:pPr>
              <w:spacing w:line="360" w:lineRule="auto"/>
              <w:jc w:val="center"/>
            </w:pPr>
            <w:r>
              <w:t>1/18</w:t>
            </w:r>
          </w:p>
        </w:tc>
      </w:tr>
      <w:tr w14:paraId="26423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77D92284">
            <w:pPr>
              <w:spacing w:line="360" w:lineRule="auto"/>
              <w:jc w:val="center"/>
            </w:pPr>
            <w:r>
              <w:rPr>
                <w:i/>
              </w:rPr>
              <w:t>x</w:t>
            </w:r>
            <w:r>
              <w:rPr>
                <w:i/>
                <w:vertAlign w:val="subscript"/>
              </w:rPr>
              <w:t>3</w:t>
            </w:r>
          </w:p>
        </w:tc>
        <w:tc>
          <w:tcPr>
            <w:tcW w:w="1402" w:type="dxa"/>
          </w:tcPr>
          <w:p w14:paraId="7AA18017">
            <w:pPr>
              <w:spacing w:line="360" w:lineRule="auto"/>
              <w:jc w:val="center"/>
            </w:pPr>
            <w:r>
              <w:rPr>
                <w:rFonts w:hint="eastAsia"/>
              </w:rPr>
              <w:t>0</w:t>
            </w:r>
          </w:p>
        </w:tc>
        <w:tc>
          <w:tcPr>
            <w:tcW w:w="1628" w:type="dxa"/>
          </w:tcPr>
          <w:p w14:paraId="007365B5">
            <w:pPr>
              <w:spacing w:line="360" w:lineRule="auto"/>
              <w:jc w:val="center"/>
            </w:pPr>
            <w:r>
              <w:rPr>
                <w:rFonts w:hint="eastAsia"/>
              </w:rPr>
              <w:t>1</w:t>
            </w:r>
            <w:r>
              <w:t>/18</w:t>
            </w:r>
          </w:p>
        </w:tc>
        <w:tc>
          <w:tcPr>
            <w:tcW w:w="1506" w:type="dxa"/>
          </w:tcPr>
          <w:p w14:paraId="672B6337">
            <w:pPr>
              <w:spacing w:line="360" w:lineRule="auto"/>
              <w:jc w:val="center"/>
            </w:pPr>
            <w:r>
              <w:rPr>
                <w:rFonts w:hint="eastAsia"/>
              </w:rPr>
              <w:t>7</w:t>
            </w:r>
            <w:r>
              <w:t>/36</w:t>
            </w:r>
          </w:p>
        </w:tc>
      </w:tr>
    </w:tbl>
    <w:p w14:paraId="46995114">
      <w:pPr>
        <w:spacing w:before="100" w:beforeAutospacing="1" w:line="360" w:lineRule="auto"/>
      </w:pPr>
      <w:r>
        <w:rPr>
          <w:rFonts w:hint="eastAsia" w:cs="宋体"/>
        </w:rPr>
        <w:t>条件熵</w:t>
      </w:r>
    </w:p>
    <w:p w14:paraId="69239453">
      <w:pPr>
        <w:spacing w:line="360" w:lineRule="auto"/>
        <w:ind w:firstLine="1050" w:firstLineChars="500"/>
      </w:pPr>
      <w:r>
        <w:rPr>
          <w:position w:val="-30"/>
        </w:rPr>
        <w:object>
          <v:shape id="_x0000_i1185" o:spt="75" type="#_x0000_t75" style="height:36.5pt;width:278.15pt;" o:ole="t" filled="f" coordsize="21600,21600">
            <v:path/>
            <v:fill on="f" focussize="0,0"/>
            <v:stroke/>
            <v:imagedata r:id="rId303" o:title=""/>
            <o:lock v:ext="edit" aspectratio="t"/>
            <w10:wrap type="none"/>
            <w10:anchorlock/>
          </v:shape>
          <o:OLEObject Type="Embed" ProgID="Equation.3" ShapeID="_x0000_i1185" DrawAspect="Content" ObjectID="_1468075885" r:id="rId302">
            <o:LockedField>false</o:LockedField>
          </o:OLEObject>
        </w:object>
      </w:r>
    </w:p>
    <w:p w14:paraId="1A6CE4F1">
      <w:pPr>
        <w:spacing w:line="360" w:lineRule="auto"/>
      </w:pPr>
      <w:r>
        <w:rPr>
          <w:position w:val="-4"/>
        </w:rPr>
        <w:fldChar w:fldCharType="begin"/>
      </w:r>
      <w:r>
        <w:rPr>
          <w:position w:val="-4"/>
        </w:rPr>
        <w:instrText xml:space="preserve"> </w:instrText>
      </w:r>
      <w:r>
        <w:rPr>
          <w:rFonts w:hint="eastAsia"/>
          <w:position w:val="-4"/>
        </w:rPr>
        <w:instrText xml:space="preserve">= 3 \* GB3</w:instrText>
      </w:r>
      <w:r>
        <w:rPr>
          <w:position w:val="-4"/>
        </w:rPr>
        <w:instrText xml:space="preserve"> </w:instrText>
      </w:r>
      <w:r>
        <w:rPr>
          <w:position w:val="-4"/>
        </w:rPr>
        <w:fldChar w:fldCharType="separate"/>
      </w:r>
      <w:r>
        <w:rPr>
          <w:rFonts w:hint="eastAsia"/>
          <w:position w:val="-4"/>
        </w:rPr>
        <w:t>③</w:t>
      </w:r>
      <w:r>
        <w:rPr>
          <w:position w:val="-4"/>
        </w:rPr>
        <w:fldChar w:fldCharType="end"/>
      </w:r>
      <w:r>
        <w:rPr>
          <w:rFonts w:hint="eastAsia" w:cs="宋体"/>
        </w:rPr>
        <w:t>信源序列熵为</w:t>
      </w:r>
    </w:p>
    <w:p w14:paraId="29F2260C">
      <w:pPr>
        <w:spacing w:line="360" w:lineRule="auto"/>
        <w:jc w:val="center"/>
      </w:pPr>
      <w:r>
        <w:tab/>
      </w:r>
      <w:r>
        <w:rPr>
          <w:rFonts w:hint="eastAsia"/>
        </w:rPr>
        <w:t>H（</w:t>
      </w:r>
      <w:r>
        <w:rPr>
          <w:rFonts w:hint="eastAsia"/>
          <w:b/>
        </w:rPr>
        <w:t>X</w:t>
      </w:r>
      <w:r>
        <w:rPr>
          <w:rFonts w:hint="eastAsia"/>
        </w:rPr>
        <w:t>）=H（X</w:t>
      </w:r>
      <w:r>
        <w:rPr>
          <w:vertAlign w:val="subscript"/>
        </w:rPr>
        <w:t>1</w:t>
      </w:r>
      <w:r>
        <w:rPr>
          <w:rFonts w:hint="eastAsia"/>
        </w:rPr>
        <w:t>）+H（X</w:t>
      </w:r>
      <w:r>
        <w:rPr>
          <w:vertAlign w:val="subscript"/>
        </w:rPr>
        <w:t>2</w:t>
      </w:r>
      <w:r>
        <w:t>/</w:t>
      </w:r>
      <w:r>
        <w:rPr>
          <w:rFonts w:hint="eastAsia"/>
        </w:rPr>
        <w:t>X</w:t>
      </w:r>
      <w:r>
        <w:rPr>
          <w:vertAlign w:val="subscript"/>
        </w:rPr>
        <w:t>1</w:t>
      </w:r>
      <w:r>
        <w:rPr>
          <w:rFonts w:hint="eastAsia"/>
        </w:rPr>
        <w:t>）=</w:t>
      </w:r>
      <w:r>
        <w:t>1.5+0.87=2.37</w:t>
      </w:r>
      <w:r>
        <w:rPr>
          <w:i/>
        </w:rPr>
        <w:t>bit</w:t>
      </w:r>
      <w:r>
        <w:t>/</w:t>
      </w:r>
      <w:r>
        <w:rPr>
          <w:rFonts w:hint="eastAsia"/>
        </w:rPr>
        <w:t>序列</w:t>
      </w:r>
    </w:p>
    <w:p w14:paraId="47161280">
      <w:pPr>
        <w:tabs>
          <w:tab w:val="left" w:pos="900"/>
        </w:tabs>
        <w:spacing w:line="360" w:lineRule="auto"/>
      </w:pPr>
      <w:r>
        <w:rPr>
          <w:rFonts w:hint="eastAsia"/>
        </w:rPr>
        <w:t>（2）平均符号熵</w:t>
      </w:r>
    </w:p>
    <w:p w14:paraId="210F5B8D">
      <w:pPr>
        <w:tabs>
          <w:tab w:val="left" w:pos="900"/>
        </w:tabs>
        <w:spacing w:line="360" w:lineRule="auto"/>
        <w:jc w:val="center"/>
      </w:pPr>
      <w:r>
        <w:rPr>
          <w:position w:val="-24"/>
        </w:rPr>
        <w:object>
          <v:shape id="_x0000_i1186" o:spt="75" type="#_x0000_t75" style="height:31.9pt;width:175.55pt;" o:ole="t" filled="f" coordsize="21600,21600">
            <v:path/>
            <v:fill on="f" focussize="0,0"/>
            <v:stroke/>
            <v:imagedata r:id="rId305" o:title=""/>
            <o:lock v:ext="edit" aspectratio="t"/>
            <w10:wrap type="none"/>
            <w10:anchorlock/>
          </v:shape>
          <o:OLEObject Type="Embed" ProgID="Equation.3" ShapeID="_x0000_i1186" DrawAspect="Content" ObjectID="_1468075886" r:id="rId304">
            <o:LockedField>false</o:LockedField>
          </o:OLEObject>
        </w:object>
      </w:r>
    </w:p>
    <w:p w14:paraId="233779B6">
      <w:pPr>
        <w:tabs>
          <w:tab w:val="left" w:pos="900"/>
          <w:tab w:val="left" w:pos="3525"/>
        </w:tabs>
        <w:spacing w:line="360" w:lineRule="auto"/>
        <w:ind w:firstLine="420" w:firstLineChars="200"/>
      </w:pPr>
      <w:r>
        <w:rPr>
          <w:rFonts w:hint="eastAsia" w:cs="宋体"/>
        </w:rPr>
        <w:t>可见，H</w:t>
      </w:r>
      <w:r>
        <w:rPr>
          <w:rFonts w:cs="宋体"/>
          <w:vertAlign w:val="subscript"/>
        </w:rPr>
        <w:t>2</w:t>
      </w:r>
      <w:r>
        <w:rPr>
          <w:rFonts w:hint="eastAsia" w:cs="宋体"/>
        </w:rPr>
        <w:t>（</w:t>
      </w:r>
      <w:r>
        <w:rPr>
          <w:rFonts w:hint="eastAsia" w:cs="宋体"/>
          <w:b/>
        </w:rPr>
        <w:t>X</w:t>
      </w:r>
      <w:r>
        <w:rPr>
          <w:rFonts w:hint="eastAsia" w:cs="宋体"/>
        </w:rPr>
        <w:t>）&lt;</w:t>
      </w:r>
      <w:r>
        <w:rPr>
          <w:rFonts w:cs="宋体"/>
        </w:rPr>
        <w:t>H</w:t>
      </w:r>
      <w:r>
        <w:rPr>
          <w:rFonts w:hint="eastAsia" w:cs="宋体"/>
        </w:rPr>
        <w:t>（</w:t>
      </w:r>
      <w:r>
        <w:rPr>
          <w:rFonts w:cs="宋体"/>
        </w:rPr>
        <w:t>X</w:t>
      </w:r>
      <w:r>
        <w:rPr>
          <w:rFonts w:cs="宋体"/>
          <w:vertAlign w:val="subscript"/>
        </w:rPr>
        <w:t>1</w:t>
      </w:r>
      <w:r>
        <w:rPr>
          <w:rFonts w:hint="eastAsia" w:cs="宋体"/>
        </w:rPr>
        <w:t>），即L</w:t>
      </w:r>
      <w:r>
        <w:rPr>
          <w:rFonts w:cs="宋体"/>
        </w:rPr>
        <w:t>=2</w:t>
      </w:r>
      <w:r>
        <w:rPr>
          <w:rFonts w:hint="eastAsia" w:cs="宋体"/>
        </w:rPr>
        <w:t>的有记忆信源序列的平均符号熵小于单符号无记忆信源的熵，这是由于符号之间存在相关性，使得符号的不确定性减小所致。</w:t>
      </w:r>
    </w:p>
    <w:p w14:paraId="7BCC3C0C">
      <w:pPr>
        <w:spacing w:line="360" w:lineRule="auto"/>
      </w:pPr>
      <w:r>
        <w:t xml:space="preserve">2.4 </w:t>
      </w:r>
      <w:r>
        <w:rPr>
          <w:rFonts w:hint="eastAsia"/>
        </w:rPr>
        <w:t>马尔可夫信源的极限熵</w:t>
      </w:r>
    </w:p>
    <w:p w14:paraId="0CD65577">
      <w:pPr>
        <w:spacing w:line="360" w:lineRule="auto"/>
      </w:pPr>
      <w:r>
        <w:rPr>
          <w:rFonts w:hint="eastAsia"/>
        </w:rPr>
        <w:t xml:space="preserve">   根据极限熵的公式（2</w:t>
      </w:r>
      <w:r>
        <w:t>-44</w:t>
      </w:r>
      <w:r>
        <w:rPr>
          <w:rFonts w:hint="eastAsia"/>
        </w:rPr>
        <w:t>）可得：</w:t>
      </w:r>
    </w:p>
    <w:p w14:paraId="1EC64369">
      <w:pPr>
        <w:spacing w:line="360" w:lineRule="auto"/>
        <w:jc w:val="right"/>
      </w:pPr>
      <w:r>
        <w:rPr>
          <w:position w:val="-20"/>
        </w:rPr>
        <w:object>
          <v:shape id="_x0000_i1187" o:spt="75" type="#_x0000_t75" style="height:31.25pt;width:372.5pt;" o:ole="t" filled="f" coordsize="21600,21600">
            <v:path/>
            <v:fill on="f" focussize="0,0"/>
            <v:stroke/>
            <v:imagedata r:id="rId307" o:title=""/>
            <o:lock v:ext="edit" aspectratio="t"/>
            <w10:wrap type="none"/>
            <w10:anchorlock/>
          </v:shape>
          <o:OLEObject Type="Embed" ProgID="Equation.3" ShapeID="_x0000_i1187" DrawAspect="Content" ObjectID="_1468075887" r:id="rId306">
            <o:LockedField>false</o:LockedField>
          </o:OLEObject>
        </w:object>
      </w:r>
      <w:r>
        <w:rPr>
          <w:rFonts w:hint="eastAsia"/>
        </w:rPr>
        <w:t>（2</w:t>
      </w:r>
      <w:r>
        <w:t>-45</w:t>
      </w:r>
      <w:r>
        <w:rPr>
          <w:rFonts w:hint="eastAsia"/>
        </w:rPr>
        <w:t>）</w:t>
      </w:r>
    </w:p>
    <w:p w14:paraId="3DE2CD68">
      <w:pPr>
        <w:spacing w:line="360" w:lineRule="auto"/>
      </w:pPr>
      <w:r>
        <w:rPr>
          <w:rFonts w:hint="eastAsia"/>
        </w:rPr>
        <w:t>根据条件熵的定义式（2</w:t>
      </w:r>
      <w:r>
        <w:t>-22</w:t>
      </w:r>
      <w:r>
        <w:rPr>
          <w:rFonts w:hint="eastAsia"/>
        </w:rPr>
        <w:t>）可知：</w:t>
      </w:r>
    </w:p>
    <w:p w14:paraId="5E2AF3C8">
      <w:pPr>
        <w:spacing w:line="360" w:lineRule="auto"/>
      </w:pPr>
      <w:r>
        <w:rPr>
          <w:position w:val="-52"/>
        </w:rPr>
        <w:object>
          <v:shape id="_x0000_i1188" o:spt="75" type="#_x0000_t75" style="height:58.5pt;width:410.95pt;" o:ole="t" filled="f" coordsize="21600,21600">
            <v:path/>
            <v:fill on="f" focussize="0,0"/>
            <v:stroke/>
            <v:imagedata r:id="rId309" o:title=""/>
            <o:lock v:ext="edit" aspectratio="t"/>
            <w10:wrap type="none"/>
            <w10:anchorlock/>
          </v:shape>
          <o:OLEObject Type="Embed" ProgID="Equation.3" ShapeID="_x0000_i1188" DrawAspect="Content" ObjectID="_1468075888" r:id="rId308">
            <o:LockedField>false</o:LockedField>
          </o:OLEObject>
        </w:object>
      </w:r>
    </w:p>
    <w:p w14:paraId="6B24DA31">
      <w:pPr>
        <w:spacing w:line="360" w:lineRule="auto"/>
      </w:pPr>
      <w:r>
        <w:rPr>
          <w:rFonts w:hint="eastAsia"/>
        </w:rPr>
        <w:t>对于具有稳态分布的马尔可夫链（见2</w:t>
      </w:r>
      <w:r>
        <w:t>.1.3</w:t>
      </w:r>
      <w:r>
        <w:rPr>
          <w:rFonts w:hint="eastAsia"/>
        </w:rPr>
        <w:t>）：</w:t>
      </w:r>
    </w:p>
    <w:p w14:paraId="73A8CDA3">
      <w:pPr>
        <w:spacing w:line="360" w:lineRule="auto"/>
        <w:jc w:val="right"/>
      </w:pPr>
      <w:r>
        <w:rPr>
          <w:position w:val="-52"/>
        </w:rPr>
        <w:object>
          <v:shape id="_x0000_i1189" o:spt="75" type="#_x0000_t75" style="height:56.55pt;width:360.35pt;" o:ole="t" filled="f" coordsize="21600,21600">
            <v:path/>
            <v:fill on="f" focussize="0,0"/>
            <v:stroke/>
            <v:imagedata r:id="rId311" o:title=""/>
            <o:lock v:ext="edit" aspectratio="t"/>
            <w10:wrap type="none"/>
            <w10:anchorlock/>
          </v:shape>
          <o:OLEObject Type="Embed" ProgID="Equation.3" ShapeID="_x0000_i1189" DrawAspect="Content" ObjectID="_1468075889" r:id="rId310">
            <o:LockedField>false</o:LockedField>
          </o:OLEObject>
        </w:object>
      </w:r>
      <w:r>
        <w:rPr>
          <w:rFonts w:hint="eastAsia"/>
        </w:rPr>
        <w:t>（2</w:t>
      </w:r>
      <w:r>
        <w:t>-46</w:t>
      </w:r>
      <w:r>
        <w:rPr>
          <w:rFonts w:hint="eastAsia"/>
        </w:rPr>
        <w:t>）</w:t>
      </w:r>
    </w:p>
    <w:p w14:paraId="6D1D9C6C">
      <w:pPr>
        <w:spacing w:line="360" w:lineRule="auto"/>
      </w:pPr>
      <w:r>
        <w:rPr>
          <w:rFonts w:hint="eastAsia"/>
        </w:rPr>
        <w:t>可见，马尔可夫信源的极限熵，是其状态条件熵H</w:t>
      </w:r>
      <w:r>
        <w:t>(X/</w:t>
      </w:r>
      <w:r>
        <w:rPr>
          <w:i/>
        </w:rPr>
        <w:t>s</w:t>
      </w:r>
      <w:r>
        <w:rPr>
          <w:i/>
          <w:vertAlign w:val="subscript"/>
        </w:rPr>
        <w:t>i</w:t>
      </w:r>
      <w:r>
        <w:t>)</w:t>
      </w:r>
      <w:r>
        <w:rPr>
          <w:rFonts w:hint="eastAsia"/>
        </w:rPr>
        <w:t>对全部可能状态做统计平均得到的。</w:t>
      </w:r>
    </w:p>
    <w:p w14:paraId="64B064B5">
      <w:pPr>
        <w:spacing w:line="360" w:lineRule="auto"/>
        <w:ind w:firstLine="422" w:firstLineChars="200"/>
        <w:rPr>
          <w:color w:val="000000"/>
        </w:rPr>
      </w:pPr>
      <w:r>
        <w:rPr>
          <w:rFonts w:hint="eastAsia"/>
          <w:b/>
        </w:rPr>
        <w:t>例2</w:t>
      </w:r>
      <w:r>
        <w:rPr>
          <w:b/>
        </w:rPr>
        <w:t>-8</w:t>
      </w:r>
      <w:r>
        <w:rPr>
          <w:rFonts w:hint="eastAsia"/>
        </w:rPr>
        <w:t>：</w:t>
      </w:r>
      <w:r>
        <w:rPr>
          <w:rFonts w:hint="eastAsia" w:cs="宋体"/>
          <w:color w:val="000000"/>
        </w:rPr>
        <w:t>图</w:t>
      </w:r>
      <w:r>
        <w:rPr>
          <w:color w:val="000000"/>
        </w:rPr>
        <w:t>2-8</w:t>
      </w:r>
      <w:r>
        <w:rPr>
          <w:rFonts w:hint="eastAsia" w:cs="宋体"/>
          <w:color w:val="000000"/>
        </w:rPr>
        <w:t>所示的三状态马尔可夫信源，写出其状态转移矩阵，画出其状态转移图，求出稳态概率分布，并求其极限熵。</w:t>
      </w:r>
    </w:p>
    <w:p w14:paraId="58677FF8">
      <w:pPr>
        <w:spacing w:line="360" w:lineRule="auto"/>
        <w:jc w:val="center"/>
        <w:rPr>
          <w:rFonts w:eastAsia="Times New Roman"/>
        </w:rPr>
      </w:pPr>
      <w:r>
        <w:drawing>
          <wp:inline distT="0" distB="0" distL="0" distR="0">
            <wp:extent cx="2981325" cy="212915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a:xfrm>
                      <a:off x="0" y="0"/>
                      <a:ext cx="2981325" cy="2129155"/>
                    </a:xfrm>
                    <a:prstGeom prst="rect">
                      <a:avLst/>
                    </a:prstGeom>
                    <a:noFill/>
                    <a:ln>
                      <a:noFill/>
                    </a:ln>
                  </pic:spPr>
                </pic:pic>
              </a:graphicData>
            </a:graphic>
          </wp:inline>
        </w:drawing>
      </w:r>
    </w:p>
    <w:p w14:paraId="47C1CC00">
      <w:pPr>
        <w:spacing w:line="360" w:lineRule="auto"/>
        <w:jc w:val="center"/>
        <w:rPr>
          <w:color w:val="000000"/>
        </w:rPr>
      </w:pPr>
      <w:r>
        <w:rPr>
          <w:rFonts w:hint="eastAsia" w:cs="宋体"/>
          <w:color w:val="000000"/>
        </w:rPr>
        <w:t>图</w:t>
      </w:r>
      <w:r>
        <w:rPr>
          <w:color w:val="000000"/>
        </w:rPr>
        <w:t>2-8</w:t>
      </w:r>
      <w:r>
        <w:rPr>
          <w:rFonts w:hint="eastAsia" w:cs="宋体"/>
          <w:color w:val="000000"/>
        </w:rPr>
        <w:t>三状态马尔可夫信源状态转移图</w:t>
      </w:r>
    </w:p>
    <w:p w14:paraId="12AD3CE3">
      <w:pPr>
        <w:spacing w:line="360" w:lineRule="auto"/>
        <w:rPr>
          <w:color w:val="000000"/>
        </w:rPr>
      </w:pPr>
      <w:r>
        <w:rPr>
          <w:rFonts w:hint="eastAsia" w:cs="宋体"/>
          <w:color w:val="000000"/>
        </w:rPr>
        <w:t>解：由图</w:t>
      </w:r>
      <w:r>
        <w:rPr>
          <w:color w:val="000000"/>
        </w:rPr>
        <w:t>2-8</w:t>
      </w:r>
      <w:r>
        <w:rPr>
          <w:rFonts w:hint="eastAsia" w:cs="宋体"/>
          <w:color w:val="000000"/>
        </w:rPr>
        <w:t>可以写出其状态转移矩阵为</w:t>
      </w:r>
    </w:p>
    <w:p w14:paraId="42354078">
      <w:pPr>
        <w:spacing w:line="360" w:lineRule="auto"/>
        <w:ind w:firstLine="840" w:firstLineChars="400"/>
        <w:jc w:val="center"/>
      </w:pPr>
      <w:r>
        <w:rPr>
          <w:position w:val="-52"/>
        </w:rPr>
        <w:object>
          <v:shape id="_x0000_i1190" o:spt="75" type="#_x0000_t75" style="height:58.2pt;width:115.05pt;" o:ole="t" filled="f" coordsize="21600,21600">
            <v:path/>
            <v:fill on="f" focussize="0,0"/>
            <v:stroke/>
            <v:imagedata r:id="rId314" o:title=""/>
            <o:lock v:ext="edit" aspectratio="t"/>
            <w10:wrap type="none"/>
            <w10:anchorlock/>
          </v:shape>
          <o:OLEObject Type="Embed" ProgID="Equation.3" ShapeID="_x0000_i1190" DrawAspect="Content" ObjectID="_1468075890" r:id="rId313">
            <o:LockedField>false</o:LockedField>
          </o:OLEObject>
        </w:object>
      </w:r>
    </w:p>
    <w:p w14:paraId="4898F2F4">
      <w:pPr>
        <w:spacing w:line="360" w:lineRule="auto"/>
        <w:ind w:firstLine="420" w:firstLineChars="200"/>
        <w:rPr>
          <w:rFonts w:cs="宋体"/>
          <w:color w:val="000000"/>
        </w:rPr>
      </w:pPr>
      <w:r>
        <w:rPr>
          <w:rFonts w:hint="eastAsia" w:cs="宋体"/>
          <w:color w:val="000000"/>
        </w:rPr>
        <w:t>设稳态概率分布</w:t>
      </w:r>
      <w:r>
        <w:rPr>
          <w:position w:val="-12"/>
        </w:rPr>
        <w:object>
          <v:shape id="_x0000_i1191" o:spt="75" type="#_x0000_t75" style="height:19.05pt;width:106.85pt;" o:ole="t" filled="f" coordsize="21600,21600">
            <v:path/>
            <v:fill on="f" focussize="0,0"/>
            <v:stroke/>
            <v:imagedata r:id="rId316" o:title=""/>
            <o:lock v:ext="edit" aspectratio="t"/>
            <w10:wrap type="none"/>
            <w10:anchorlock/>
          </v:shape>
          <o:OLEObject Type="Embed" ProgID="Equation.3" ShapeID="_x0000_i1191" DrawAspect="Content" ObjectID="_1468075891" r:id="rId315">
            <o:LockedField>false</o:LockedField>
          </o:OLEObject>
        </w:object>
      </w:r>
      <w:r>
        <w:rPr>
          <w:rFonts w:hint="eastAsia" w:cs="宋体"/>
          <w:color w:val="000000"/>
        </w:rPr>
        <w:t>，则由</w:t>
      </w:r>
    </w:p>
    <w:p w14:paraId="25B8393C">
      <w:pPr>
        <w:spacing w:line="360" w:lineRule="auto"/>
        <w:jc w:val="center"/>
        <w:rPr>
          <w:rFonts w:cs="宋体"/>
          <w:color w:val="000000"/>
        </w:rPr>
      </w:pPr>
      <w:r>
        <w:rPr>
          <w:rFonts w:hint="eastAsia" w:cs="宋体"/>
          <w:b/>
          <w:color w:val="000000"/>
        </w:rPr>
        <w:t>WP</w:t>
      </w:r>
      <w:r>
        <w:rPr>
          <w:rFonts w:cs="宋体"/>
          <w:color w:val="000000"/>
        </w:rPr>
        <w:t>=</w:t>
      </w:r>
      <w:r>
        <w:rPr>
          <w:rFonts w:hint="eastAsia" w:cs="宋体"/>
          <w:b/>
          <w:color w:val="000000"/>
        </w:rPr>
        <w:t>W</w:t>
      </w:r>
      <w:r>
        <w:rPr>
          <w:rFonts w:hint="eastAsia" w:cs="宋体"/>
          <w:color w:val="000000"/>
        </w:rPr>
        <w:t>和</w:t>
      </w:r>
      <w:r>
        <w:rPr>
          <w:rFonts w:cs="宋体"/>
          <w:color w:val="000000"/>
          <w:position w:val="-28"/>
        </w:rPr>
        <w:object>
          <v:shape id="_x0000_i1192" o:spt="75" type="#_x0000_t75" style="height:26.95pt;width:55.9pt;" o:ole="t" filled="f" coordsize="21600,21600">
            <v:path/>
            <v:fill on="f" focussize="0,0"/>
            <v:stroke/>
            <v:imagedata r:id="rId318" o:title=""/>
            <o:lock v:ext="edit" aspectratio="t"/>
            <w10:wrap type="none"/>
            <w10:anchorlock/>
          </v:shape>
          <o:OLEObject Type="Embed" ProgID="Equation.3" ShapeID="_x0000_i1192" DrawAspect="Content" ObjectID="_1468075892" r:id="rId317">
            <o:LockedField>false</o:LockedField>
          </o:OLEObject>
        </w:object>
      </w:r>
    </w:p>
    <w:p w14:paraId="1C0B5805">
      <w:pPr>
        <w:spacing w:line="360" w:lineRule="auto"/>
        <w:rPr>
          <w:rFonts w:cs="宋体"/>
          <w:color w:val="000000"/>
        </w:rPr>
      </w:pPr>
      <w:r>
        <w:rPr>
          <w:rFonts w:hint="eastAsia" w:cs="宋体"/>
          <w:color w:val="000000"/>
        </w:rPr>
        <w:t>可得：</w:t>
      </w:r>
    </w:p>
    <w:p w14:paraId="63A2F186">
      <w:pPr>
        <w:spacing w:line="360" w:lineRule="auto"/>
        <w:ind w:firstLine="840" w:firstLineChars="400"/>
        <w:rPr>
          <w:color w:val="000000"/>
        </w:rPr>
      </w:pPr>
      <w:r>
        <w:rPr>
          <w:color w:val="000000"/>
          <w:position w:val="-24"/>
        </w:rPr>
        <w:object>
          <v:shape id="_x0000_i1193" o:spt="75" type="#_x0000_t75" style="height:31.9pt;width:172.95pt;" o:ole="t" filled="f" coordsize="21600,21600">
            <v:path/>
            <v:fill on="f" focussize="0,0"/>
            <v:stroke/>
            <v:imagedata r:id="rId320" o:title=""/>
            <o:lock v:ext="edit" aspectratio="t"/>
            <w10:wrap type="none"/>
            <w10:anchorlock/>
          </v:shape>
          <o:OLEObject Type="Embed" ProgID="Equation.3" ShapeID="_x0000_i1193" DrawAspect="Content" ObjectID="_1468075893" r:id="rId319">
            <o:LockedField>false</o:LockedField>
          </o:OLEObject>
        </w:object>
      </w:r>
    </w:p>
    <w:p w14:paraId="5A9AFAB2">
      <w:pPr>
        <w:spacing w:line="360" w:lineRule="auto"/>
        <w:ind w:firstLine="420" w:firstLineChars="200"/>
        <w:rPr>
          <w:color w:val="000000"/>
        </w:rPr>
      </w:pPr>
      <w:r>
        <w:rPr>
          <w:rFonts w:hint="eastAsia" w:cs="宋体"/>
          <w:color w:val="000000"/>
        </w:rPr>
        <w:t>在</w:t>
      </w:r>
      <w:r>
        <w:rPr>
          <w:rFonts w:cs="宋体"/>
          <w:color w:val="000000"/>
          <w:position w:val="-12"/>
        </w:rPr>
        <w:object>
          <v:shape id="_x0000_i1194" o:spt="75" type="#_x0000_t75" style="height:19.05pt;width:10.85pt;" o:ole="t" filled="f" coordsize="21600,21600">
            <v:path/>
            <v:fill on="f" focussize="0,0"/>
            <v:stroke/>
            <v:imagedata r:id="rId322" o:title=""/>
            <o:lock v:ext="edit" aspectratio="t"/>
            <w10:wrap type="none"/>
            <w10:anchorlock/>
          </v:shape>
          <o:OLEObject Type="Embed" ProgID="Equation.3" ShapeID="_x0000_i1194" DrawAspect="Content" ObjectID="_1468075894" r:id="rId321">
            <o:LockedField>false</o:LockedField>
          </o:OLEObject>
        </w:object>
      </w:r>
      <w:r>
        <w:rPr>
          <w:rFonts w:hint="eastAsia" w:cs="宋体"/>
        </w:rPr>
        <w:t>状态下每输出一个符号的平均信息量为</w:t>
      </w:r>
    </w:p>
    <w:p w14:paraId="769A7174">
      <w:pPr>
        <w:spacing w:line="360" w:lineRule="auto"/>
        <w:jc w:val="center"/>
        <w:rPr>
          <w:color w:val="000000"/>
        </w:rPr>
      </w:pPr>
      <w:r>
        <w:rPr>
          <w:color w:val="000000"/>
          <w:position w:val="-10"/>
        </w:rPr>
        <w:object>
          <v:shape id="_x0000_i1195" o:spt="75" type="#_x0000_t75" style="height:18.1pt;width:250.85pt;" o:ole="t" filled="f" coordsize="21600,21600">
            <v:path/>
            <v:fill on="f" focussize="0,0"/>
            <v:stroke/>
            <v:imagedata r:id="rId324" o:title=""/>
            <o:lock v:ext="edit" aspectratio="t"/>
            <w10:wrap type="none"/>
            <w10:anchorlock/>
          </v:shape>
          <o:OLEObject Type="Embed" ProgID="Equation.3" ShapeID="_x0000_i1195" DrawAspect="Content" ObjectID="_1468075895" r:id="rId323">
            <o:LockedField>false</o:LockedField>
          </o:OLEObject>
        </w:object>
      </w:r>
    </w:p>
    <w:p w14:paraId="1F0BCA9D">
      <w:pPr>
        <w:spacing w:line="360" w:lineRule="auto"/>
        <w:jc w:val="center"/>
        <w:rPr>
          <w:color w:val="000000"/>
        </w:rPr>
      </w:pPr>
      <w:r>
        <w:rPr>
          <w:color w:val="000000"/>
          <w:position w:val="-10"/>
        </w:rPr>
        <w:object>
          <v:shape id="_x0000_i1196" o:spt="75" type="#_x0000_t75" style="height:18.1pt;width:236.05pt;" o:ole="t" filled="f" coordsize="21600,21600">
            <v:path/>
            <v:fill on="f" focussize="0,0"/>
            <v:stroke/>
            <v:imagedata r:id="rId326" o:title=""/>
            <o:lock v:ext="edit" aspectratio="t"/>
            <w10:wrap type="none"/>
            <w10:anchorlock/>
          </v:shape>
          <o:OLEObject Type="Embed" ProgID="Equation.3" ShapeID="_x0000_i1196" DrawAspect="Content" ObjectID="_1468075896" r:id="rId325">
            <o:LockedField>false</o:LockedField>
          </o:OLEObject>
        </w:object>
      </w:r>
    </w:p>
    <w:p w14:paraId="11CBADD8">
      <w:pPr>
        <w:spacing w:line="360" w:lineRule="auto"/>
        <w:jc w:val="center"/>
        <w:rPr>
          <w:color w:val="000000"/>
        </w:rPr>
      </w:pPr>
      <w:r>
        <w:rPr>
          <w:color w:val="000000"/>
          <w:position w:val="-12"/>
        </w:rPr>
        <w:object>
          <v:shape id="_x0000_i1197" o:spt="75" type="#_x0000_t75" style="height:19.05pt;width:253.15pt;" o:ole="t" filled="f" coordsize="21600,21600">
            <v:path/>
            <v:fill on="f" focussize="0,0"/>
            <v:stroke/>
            <v:imagedata r:id="rId328" o:title=""/>
            <o:lock v:ext="edit" aspectratio="t"/>
            <w10:wrap type="none"/>
            <w10:anchorlock/>
          </v:shape>
          <o:OLEObject Type="Embed" ProgID="Equation.3" ShapeID="_x0000_i1197" DrawAspect="Content" ObjectID="_1468075897" r:id="rId327">
            <o:LockedField>false</o:LockedField>
          </o:OLEObject>
        </w:object>
      </w:r>
    </w:p>
    <w:p w14:paraId="18C7FA19">
      <w:pPr>
        <w:spacing w:line="360" w:lineRule="auto"/>
        <w:ind w:firstLine="420" w:firstLineChars="200"/>
        <w:rPr>
          <w:color w:val="000000"/>
        </w:rPr>
      </w:pPr>
      <w:r>
        <w:rPr>
          <w:rFonts w:hint="eastAsia" w:cs="宋体"/>
          <w:color w:val="000000"/>
        </w:rPr>
        <w:t>对</w:t>
      </w:r>
      <w:r>
        <w:rPr>
          <w:color w:val="000000"/>
        </w:rPr>
        <w:t>3</w:t>
      </w:r>
      <w:r>
        <w:rPr>
          <w:rFonts w:hint="eastAsia" w:cs="宋体"/>
          <w:color w:val="000000"/>
        </w:rPr>
        <w:t>个状态取统计平均，即可得马尔可夫信源熵为：</w:t>
      </w:r>
    </w:p>
    <w:p w14:paraId="7CFB1234">
      <w:pPr>
        <w:spacing w:line="360" w:lineRule="auto"/>
        <w:ind w:firstLine="945" w:firstLineChars="450"/>
      </w:pPr>
      <w:r>
        <w:rPr>
          <w:position w:val="-28"/>
        </w:rPr>
        <w:object>
          <v:shape id="_x0000_i1198" o:spt="75" type="#_x0000_t75" style="height:26.3pt;width:189.35pt;" o:ole="t" filled="f" coordsize="21600,21600">
            <v:path/>
            <v:fill on="f" focussize="0,0"/>
            <v:stroke/>
            <v:imagedata r:id="rId330" o:title=""/>
            <o:lock v:ext="edit" aspectratio="t"/>
            <w10:wrap type="none"/>
            <w10:anchorlock/>
          </v:shape>
          <o:OLEObject Type="Embed" ProgID="Equation.3" ShapeID="_x0000_i1198" DrawAspect="Content" ObjectID="_1468075898" r:id="rId329">
            <o:LockedField>false</o:LockedField>
          </o:OLEObject>
        </w:object>
      </w:r>
    </w:p>
    <w:p w14:paraId="0D7E3CCE">
      <w:pPr>
        <w:spacing w:line="360" w:lineRule="auto"/>
        <w:ind w:firstLine="420" w:firstLineChars="200"/>
      </w:pPr>
      <w:r>
        <w:rPr>
          <w:rFonts w:hint="eastAsia" w:cs="宋体"/>
        </w:rPr>
        <w:t>总结一下：求解马尔可夫信源熵的步骤为：</w:t>
      </w:r>
    </w:p>
    <w:p w14:paraId="5B8318CF">
      <w:pPr>
        <w:numPr>
          <w:ilvl w:val="0"/>
          <w:numId w:val="17"/>
        </w:numPr>
        <w:spacing w:line="360" w:lineRule="auto"/>
      </w:pPr>
      <w:r>
        <w:rPr>
          <w:rFonts w:hint="eastAsia" w:cs="宋体"/>
        </w:rPr>
        <w:t>根据题意画出状态转移图，或写出状态转移矩阵；</w:t>
      </w:r>
    </w:p>
    <w:p w14:paraId="7EE245CD">
      <w:pPr>
        <w:numPr>
          <w:ilvl w:val="0"/>
          <w:numId w:val="17"/>
        </w:numPr>
        <w:spacing w:line="360" w:lineRule="auto"/>
      </w:pPr>
      <w:r>
        <w:rPr>
          <w:rFonts w:hint="eastAsia" w:cs="宋体"/>
        </w:rPr>
        <w:t>计算信源的平稳分布概率（假定信源具有平稳分布）；</w:t>
      </w:r>
    </w:p>
    <w:p w14:paraId="761348F2">
      <w:pPr>
        <w:numPr>
          <w:ilvl w:val="0"/>
          <w:numId w:val="17"/>
        </w:numPr>
        <w:spacing w:line="360" w:lineRule="auto"/>
      </w:pPr>
      <w:r>
        <w:rPr>
          <w:rFonts w:hint="eastAsia" w:cs="宋体"/>
        </w:rPr>
        <w:t>根据一步转移概率和稳态分布概率，计算信源熵（极限熵）。</w:t>
      </w:r>
    </w:p>
    <w:p w14:paraId="37EF5C7C">
      <w:pPr>
        <w:spacing w:line="360" w:lineRule="auto"/>
        <w:ind w:left="210"/>
      </w:pPr>
      <w:r>
        <w:t xml:space="preserve">2.5 </w:t>
      </w:r>
      <w:r>
        <w:rPr>
          <w:rFonts w:hint="eastAsia"/>
        </w:rPr>
        <w:t>连续单符号信源熵</w:t>
      </w:r>
    </w:p>
    <w:p w14:paraId="4582B25E">
      <w:pPr>
        <w:spacing w:line="360" w:lineRule="auto"/>
        <w:ind w:firstLine="420" w:firstLineChars="200"/>
      </w:pPr>
      <w:r>
        <w:rPr>
          <w:rFonts w:hint="eastAsia"/>
        </w:rPr>
        <w:t>幅度连续单符号，可以看作是离散单符号幅度取值无限多无限密集的极限情况。因此，我们可以从离散单符号信源熵出发，通过取极限来推导连续单符号信源熵。</w:t>
      </w:r>
    </w:p>
    <w:p w14:paraId="4A407870">
      <w:pPr>
        <w:spacing w:line="360" w:lineRule="auto"/>
        <w:ind w:firstLine="420" w:firstLineChars="200"/>
      </w:pPr>
      <w:r>
        <w:rPr>
          <w:rFonts w:hint="eastAsia"/>
        </w:rPr>
        <w:t>设某信源变量X为在[</w:t>
      </w:r>
      <w:r>
        <w:t>a</w:t>
      </w:r>
      <w:r>
        <w:rPr>
          <w:rFonts w:hint="eastAsia"/>
        </w:rPr>
        <w:t>，b</w:t>
      </w:r>
      <w:r>
        <w:t>]</w:t>
      </w:r>
      <w:r>
        <w:rPr>
          <w:rFonts w:hint="eastAsia"/>
        </w:rPr>
        <w:t>区间连续取值的单符号连续信源，其概率空间为：</w:t>
      </w:r>
    </w:p>
    <w:p w14:paraId="35944782">
      <w:pPr>
        <w:spacing w:line="360" w:lineRule="auto"/>
        <w:ind w:firstLine="420" w:firstLineChars="200"/>
        <w:jc w:val="center"/>
      </w:pPr>
      <w:r>
        <w:rPr>
          <w:position w:val="-32"/>
        </w:rPr>
        <w:object>
          <v:shape id="_x0000_i1199" o:spt="75" type="#_x0000_t75" style="height:48pt;width:100.25pt;" o:ole="t" filled="f" coordsize="21600,21600">
            <v:path/>
            <v:fill on="f" focussize="0,0"/>
            <v:stroke/>
            <v:imagedata r:id="rId37" o:title=""/>
            <o:lock v:ext="edit" aspectratio="t"/>
            <w10:wrap type="none"/>
            <w10:anchorlock/>
          </v:shape>
          <o:OLEObject Type="Embed" ProgID="Equation.3" ShapeID="_x0000_i1199" DrawAspect="Content" ObjectID="_1468075899" r:id="rId331">
            <o:LockedField>false</o:LockedField>
          </o:OLEObject>
        </w:object>
      </w:r>
    </w:p>
    <w:p w14:paraId="141EDE24">
      <w:pPr>
        <w:spacing w:line="360" w:lineRule="auto"/>
      </w:pPr>
      <w:r>
        <w:rPr>
          <w:rFonts w:hint="eastAsia"/>
        </w:rPr>
        <w:t>其中，</w:t>
      </w:r>
      <w:r>
        <w:rPr>
          <w:i/>
        </w:rPr>
        <w:t>p</w:t>
      </w:r>
      <w:r>
        <w:rPr>
          <w:vertAlign w:val="subscript"/>
        </w:rPr>
        <w:t>X</w:t>
      </w:r>
      <w:r>
        <w:t>(</w:t>
      </w:r>
      <w:r>
        <w:rPr>
          <w:i/>
        </w:rPr>
        <w:t>x</w:t>
      </w:r>
      <w:r>
        <w:t>)</w:t>
      </w:r>
      <w:r>
        <w:rPr>
          <w:rFonts w:hint="eastAsia"/>
        </w:rPr>
        <w:t>是随机变量X的概率密度分布函数。</w:t>
      </w:r>
    </w:p>
    <w:p w14:paraId="1F216D57">
      <w:pPr>
        <w:spacing w:line="360" w:lineRule="auto"/>
        <w:ind w:firstLine="420" w:firstLineChars="200"/>
      </w:pPr>
      <w:r>
        <w:rPr>
          <w:rFonts w:hint="eastAsia"/>
        </w:rPr>
        <w:t>将取值区间[</w:t>
      </w:r>
      <w:r>
        <w:t>a</w:t>
      </w:r>
      <w:r>
        <w:rPr>
          <w:rFonts w:hint="eastAsia"/>
        </w:rPr>
        <w:t>，</w:t>
      </w:r>
      <w:r>
        <w:t>b]</w:t>
      </w:r>
      <w:r>
        <w:rPr>
          <w:rFonts w:hint="eastAsia"/>
        </w:rPr>
        <w:t>分成</w:t>
      </w:r>
      <w:r>
        <w:rPr>
          <w:rFonts w:hint="eastAsia"/>
          <w:i/>
        </w:rPr>
        <w:t>n</w:t>
      </w:r>
      <w:r>
        <w:rPr>
          <w:rFonts w:hint="eastAsia"/>
        </w:rPr>
        <w:t>等份的小区间，每个区间长度</w:t>
      </w:r>
      <w:r>
        <w:rPr>
          <w:position w:val="-10"/>
        </w:rPr>
        <w:object>
          <v:shape id="_x0000_i1200" o:spt="75" type="#_x0000_t75" style="height:16.1pt;width:80.9pt;" o:ole="t" filled="f" coordsize="21600,21600">
            <v:path/>
            <v:fill on="f" focussize="0,0"/>
            <v:stroke/>
            <v:imagedata r:id="rId333" o:title=""/>
            <o:lock v:ext="edit" aspectratio="t"/>
            <w10:wrap type="none"/>
            <w10:anchorlock/>
          </v:shape>
          <o:OLEObject Type="Embed" ProgID="Equation.3" ShapeID="_x0000_i1200" DrawAspect="Content" ObjectID="_1468075900" r:id="rId332">
            <o:LockedField>false</o:LockedField>
          </o:OLEObject>
        </w:object>
      </w:r>
      <w:r>
        <w:rPr>
          <w:rFonts w:hint="eastAsia"/>
        </w:rPr>
        <w:t>，</w:t>
      </w:r>
      <w:r>
        <w:rPr>
          <w:rFonts w:hint="eastAsia"/>
          <w:i/>
        </w:rPr>
        <w:t>x</w:t>
      </w:r>
      <w:r>
        <w:rPr>
          <w:i/>
          <w:vertAlign w:val="subscript"/>
        </w:rPr>
        <w:t>i</w:t>
      </w:r>
      <w:r>
        <w:rPr>
          <w:rFonts w:hint="eastAsia"/>
        </w:rPr>
        <w:t>是第</w:t>
      </w:r>
      <w:r>
        <w:rPr>
          <w:rFonts w:hint="eastAsia"/>
          <w:i/>
        </w:rPr>
        <w:t>i</w:t>
      </w:r>
      <w:r>
        <w:rPr>
          <w:rFonts w:hint="eastAsia"/>
        </w:rPr>
        <w:t>个区间中的一点，即：</w:t>
      </w:r>
      <w:r>
        <w:rPr>
          <w:position w:val="-12"/>
        </w:rPr>
        <w:object>
          <v:shape id="_x0000_i1201" o:spt="75" type="#_x0000_t75" style="height:19.05pt;width:241.3pt;" o:ole="t" filled="f" coordsize="21600,21600">
            <v:path/>
            <v:fill on="f" focussize="0,0"/>
            <v:stroke/>
            <v:imagedata r:id="rId335" o:title=""/>
            <o:lock v:ext="edit" aspectratio="t"/>
            <w10:wrap type="none"/>
            <w10:anchorlock/>
          </v:shape>
          <o:OLEObject Type="Embed" ProgID="Equation.3" ShapeID="_x0000_i1201" DrawAspect="Content" ObjectID="_1468075901" r:id="rId334">
            <o:LockedField>false</o:LockedField>
          </o:OLEObject>
        </w:object>
      </w:r>
      <w:r>
        <w:rPr>
          <w:rFonts w:hint="eastAsia"/>
        </w:rPr>
        <w:t>。第</w:t>
      </w:r>
      <w:r>
        <w:rPr>
          <w:rFonts w:hint="eastAsia"/>
          <w:i/>
        </w:rPr>
        <w:t>i</w:t>
      </w:r>
      <w:r>
        <w:rPr>
          <w:rFonts w:hint="eastAsia"/>
        </w:rPr>
        <w:t>个区间的取值概率</w:t>
      </w:r>
      <w:r>
        <w:rPr>
          <w:rFonts w:hint="eastAsia"/>
          <w:i/>
        </w:rPr>
        <w:t>p</w:t>
      </w:r>
      <w:r>
        <w:t>(</w:t>
      </w:r>
      <w:r>
        <w:rPr>
          <w:i/>
        </w:rPr>
        <w:t>x</w:t>
      </w:r>
      <w:r>
        <w:rPr>
          <w:i/>
          <w:vertAlign w:val="subscript"/>
        </w:rPr>
        <w:t>i</w:t>
      </w:r>
      <w:r>
        <w:t>)</w:t>
      </w:r>
      <w:r>
        <w:rPr>
          <w:rFonts w:hint="eastAsia"/>
        </w:rPr>
        <w:t>为其概率密度在区间上的积分：</w:t>
      </w:r>
    </w:p>
    <w:p w14:paraId="069DA272">
      <w:pPr>
        <w:spacing w:line="360" w:lineRule="auto"/>
        <w:jc w:val="center"/>
      </w:pPr>
      <w:r>
        <w:rPr>
          <w:position w:val="-22"/>
        </w:rPr>
        <w:object>
          <v:shape id="_x0000_i1202" o:spt="75" type="#_x0000_t75" style="height:28.95pt;width:127.9pt;" o:ole="t" filled="f" coordsize="21600,21600">
            <v:path/>
            <v:fill on="f" focussize="0,0"/>
            <v:stroke/>
            <v:imagedata r:id="rId337" o:title=""/>
            <o:lock v:ext="edit" aspectratio="t"/>
            <w10:wrap type="none"/>
            <w10:anchorlock/>
          </v:shape>
          <o:OLEObject Type="Embed" ProgID="Equation.3" ShapeID="_x0000_i1202" DrawAspect="Content" ObjectID="_1468075902" r:id="rId336">
            <o:LockedField>false</o:LockedField>
          </o:OLEObject>
        </w:object>
      </w:r>
    </w:p>
    <w:p w14:paraId="0D16DBB7">
      <w:pPr>
        <w:spacing w:line="360" w:lineRule="auto"/>
        <w:ind w:firstLine="420" w:firstLineChars="200"/>
      </w:pPr>
      <w:r>
        <w:rPr>
          <w:rFonts w:hint="eastAsia"/>
        </w:rPr>
        <w:t>由积分中值定理可得：</w:t>
      </w:r>
    </w:p>
    <w:p w14:paraId="12E21751">
      <w:pPr>
        <w:spacing w:line="360" w:lineRule="auto"/>
        <w:jc w:val="center"/>
      </w:pPr>
      <w:r>
        <w:rPr>
          <w:position w:val="-12"/>
        </w:rPr>
        <w:object>
          <v:shape id="_x0000_i1203" o:spt="75" type="#_x0000_t75" style="height:19.05pt;width:93.05pt;" o:ole="t" filled="f" coordsize="21600,21600">
            <v:path/>
            <v:fill on="f" focussize="0,0"/>
            <v:stroke/>
            <v:imagedata r:id="rId339" o:title=""/>
            <o:lock v:ext="edit" aspectratio="t"/>
            <w10:wrap type="none"/>
            <w10:anchorlock/>
          </v:shape>
          <o:OLEObject Type="Embed" ProgID="Equation.3" ShapeID="_x0000_i1203" DrawAspect="Content" ObjectID="_1468075903" r:id="rId338">
            <o:LockedField>false</o:LockedField>
          </o:OLEObject>
        </w:object>
      </w:r>
    </w:p>
    <w:p w14:paraId="293DAB47">
      <w:pPr>
        <w:spacing w:line="360" w:lineRule="auto"/>
        <w:ind w:firstLine="420" w:firstLineChars="200"/>
      </w:pPr>
      <w:r>
        <w:rPr>
          <w:rFonts w:hint="eastAsia"/>
        </w:rPr>
        <w:t>经由以上处理，则连续单符号信源转化为离散单符号信源：</w:t>
      </w:r>
    </w:p>
    <w:p w14:paraId="4F137C36">
      <w:pPr>
        <w:spacing w:line="360" w:lineRule="auto"/>
        <w:jc w:val="center"/>
      </w:pPr>
      <w:r>
        <w:rPr>
          <w:position w:val="-32"/>
        </w:rPr>
        <w:object>
          <v:shape id="_x0000_i1204" o:spt="75" type="#_x0000_t75" style="height:48pt;width:226.5pt;" o:ole="t" filled="f" coordsize="21600,21600">
            <v:path/>
            <v:fill on="f" focussize="0,0"/>
            <v:stroke/>
            <v:imagedata r:id="rId341" o:title=""/>
            <o:lock v:ext="edit" aspectratio="t"/>
            <w10:wrap type="none"/>
            <w10:anchorlock/>
          </v:shape>
          <o:OLEObject Type="Embed" ProgID="Equation.3" ShapeID="_x0000_i1204" DrawAspect="Content" ObjectID="_1468075904" r:id="rId340">
            <o:LockedField>false</o:LockedField>
          </o:OLEObject>
        </w:object>
      </w:r>
    </w:p>
    <w:p w14:paraId="6E920E60">
      <w:pPr>
        <w:spacing w:line="360" w:lineRule="auto"/>
        <w:ind w:firstLine="420" w:firstLineChars="200"/>
      </w:pPr>
      <w:r>
        <w:rPr>
          <w:rFonts w:hint="eastAsia"/>
        </w:rPr>
        <w:t>由离散单符号信源熵的定义可得信源X</w:t>
      </w:r>
      <w:r>
        <w:rPr>
          <w:vertAlign w:val="subscript"/>
        </w:rPr>
        <w:t>n</w:t>
      </w:r>
      <w:r>
        <w:rPr>
          <w:rFonts w:hint="eastAsia"/>
        </w:rPr>
        <w:t>的熵为：</w:t>
      </w:r>
    </w:p>
    <w:p w14:paraId="0043D51C">
      <w:pPr>
        <w:spacing w:line="360" w:lineRule="auto"/>
        <w:ind w:firstLine="420" w:firstLineChars="200"/>
      </w:pPr>
      <w:r>
        <w:rPr>
          <w:position w:val="-48"/>
        </w:rPr>
        <w:object>
          <v:shape id="_x0000_i1205" o:spt="75" type="#_x0000_t75" style="height:53.9pt;width:296.9pt;" o:ole="t" filled="f" coordsize="21600,21600">
            <v:path/>
            <v:fill on="f" focussize="0,0"/>
            <v:stroke/>
            <v:imagedata r:id="rId343" o:title=""/>
            <o:lock v:ext="edit" aspectratio="t"/>
            <w10:wrap type="none"/>
            <w10:anchorlock/>
          </v:shape>
          <o:OLEObject Type="Embed" ProgID="Equation.3" ShapeID="_x0000_i1205" DrawAspect="Content" ObjectID="_1468075905" r:id="rId342">
            <o:LockedField>false</o:LockedField>
          </o:OLEObject>
        </w:object>
      </w:r>
    </w:p>
    <w:p w14:paraId="13E465D9">
      <w:pPr>
        <w:spacing w:line="360" w:lineRule="auto"/>
        <w:ind w:firstLine="420" w:firstLineChars="200"/>
      </w:pPr>
      <w:r>
        <w:rPr>
          <w:rFonts w:hint="eastAsia"/>
        </w:rPr>
        <w:t>若</w:t>
      </w:r>
      <w:r>
        <w:rPr>
          <w:position w:val="-6"/>
        </w:rPr>
        <w:object>
          <v:shape id="_x0000_i1206" o:spt="75" type="#_x0000_t75" style="height:13.8pt;width:46.05pt;" o:ole="t" filled="f" coordsize="21600,21600">
            <v:path/>
            <v:fill on="f" focussize="0,0"/>
            <v:stroke/>
            <v:imagedata r:id="rId345" o:title=""/>
            <o:lock v:ext="edit" aspectratio="t"/>
            <w10:wrap type="none"/>
            <w10:anchorlock/>
          </v:shape>
          <o:OLEObject Type="Embed" ProgID="Equation.3" ShapeID="_x0000_i1206" DrawAspect="Content" ObjectID="_1468075906" r:id="rId344">
            <o:LockedField>false</o:LockedField>
          </o:OLEObject>
        </w:object>
      </w:r>
      <w:r>
        <w:rPr>
          <w:rFonts w:hint="eastAsia"/>
        </w:rPr>
        <w:t>，则</w:t>
      </w:r>
      <w:r>
        <w:rPr>
          <w:position w:val="-12"/>
        </w:rPr>
        <w:object>
          <v:shape id="_x0000_i1207" o:spt="75" type="#_x0000_t75" style="height:19.05pt;width:50.95pt;" o:ole="t" filled="f" coordsize="21600,21600">
            <v:path/>
            <v:fill on="f" focussize="0,0"/>
            <v:stroke/>
            <v:imagedata r:id="rId347" o:title=""/>
            <o:lock v:ext="edit" aspectratio="t"/>
            <w10:wrap type="none"/>
            <w10:anchorlock/>
          </v:shape>
          <o:OLEObject Type="Embed" ProgID="Equation.3" ShapeID="_x0000_i1207" DrawAspect="Content" ObjectID="_1468075907" r:id="rId346">
            <o:LockedField>false</o:LockedField>
          </o:OLEObject>
        </w:object>
      </w:r>
      <w:r>
        <w:rPr>
          <w:rFonts w:hint="eastAsia"/>
        </w:rPr>
        <w:t>，</w:t>
      </w:r>
      <w:r>
        <w:rPr>
          <w:position w:val="-12"/>
        </w:rPr>
        <w:object>
          <v:shape id="_x0000_i1208" o:spt="75" type="#_x0000_t75" style="height:19.05pt;width:84.15pt;" o:ole="t" filled="f" coordsize="21600,21600">
            <v:path/>
            <v:fill on="f" focussize="0,0"/>
            <v:stroke/>
            <v:imagedata r:id="rId349" o:title=""/>
            <o:lock v:ext="edit" aspectratio="t"/>
            <w10:wrap type="none"/>
            <w10:anchorlock/>
          </v:shape>
          <o:OLEObject Type="Embed" ProgID="Equation.3" ShapeID="_x0000_i1208" DrawAspect="Content" ObjectID="_1468075908" r:id="rId348">
            <o:LockedField>false</o:LockedField>
          </o:OLEObject>
        </w:object>
      </w:r>
      <w:r>
        <w:rPr>
          <w:rFonts w:hint="eastAsia"/>
        </w:rPr>
        <w:t>：</w:t>
      </w:r>
    </w:p>
    <w:p w14:paraId="4A90262A">
      <w:pPr>
        <w:spacing w:line="360" w:lineRule="auto"/>
        <w:ind w:firstLine="420" w:firstLineChars="200"/>
      </w:pPr>
      <w:r>
        <w:rPr>
          <w:position w:val="-84"/>
        </w:rPr>
        <w:object>
          <v:shape id="_x0000_i1209" o:spt="75" type="#_x0000_t75" style="height:88.1pt;width:388.95pt;" o:ole="t" filled="f" coordsize="21600,21600">
            <v:path/>
            <v:fill on="f" focussize="0,0"/>
            <v:stroke/>
            <v:imagedata r:id="rId351" o:title=""/>
            <o:lock v:ext="edit" aspectratio="t"/>
            <w10:wrap type="none"/>
            <w10:anchorlock/>
          </v:shape>
          <o:OLEObject Type="Embed" ProgID="Equation.3" ShapeID="_x0000_i1209" DrawAspect="Content" ObjectID="_1468075909" r:id="rId350">
            <o:LockedField>false</o:LockedField>
          </o:OLEObject>
        </w:object>
      </w:r>
    </w:p>
    <w:p w14:paraId="337E0046">
      <w:pPr>
        <w:spacing w:line="360" w:lineRule="auto"/>
        <w:ind w:firstLine="420" w:firstLineChars="200"/>
      </w:pPr>
      <w:r>
        <w:rPr>
          <w:rFonts w:hint="eastAsia"/>
        </w:rPr>
        <w:t>上式中的第二项为无穷大，这是可以理解的：因为连续信源有无穷多种可能的取值，其不确定性为无穷大。</w:t>
      </w:r>
    </w:p>
    <w:p w14:paraId="0974445E">
      <w:pPr>
        <w:spacing w:line="360" w:lineRule="auto"/>
        <w:ind w:firstLine="420" w:firstLineChars="200"/>
      </w:pPr>
      <w:r>
        <w:rPr>
          <w:rFonts w:hint="eastAsia"/>
        </w:rPr>
        <w:t>但是，在很多情况下，我们并不在意熵的值有多大，而是更在意两个熵的差值。比如通信系统更关注互信息量，而互信息量是两个熵之差。</w:t>
      </w:r>
    </w:p>
    <w:p w14:paraId="05C52E0C">
      <w:pPr>
        <w:spacing w:line="360" w:lineRule="auto"/>
        <w:ind w:firstLine="420" w:firstLineChars="200"/>
      </w:pPr>
      <w:r>
        <w:rPr>
          <w:rFonts w:hint="eastAsia"/>
        </w:rPr>
        <w:t>因此，我们可以不必在意上式中的第二项（因为熵差的时候，这一项被抵消掉了），而仅仅关注第一项。</w:t>
      </w:r>
    </w:p>
    <w:p w14:paraId="50503040">
      <w:pPr>
        <w:spacing w:line="360" w:lineRule="auto"/>
        <w:ind w:firstLine="420" w:firstLineChars="200"/>
      </w:pPr>
      <w:r>
        <w:rPr>
          <w:rFonts w:hint="eastAsia"/>
        </w:rPr>
        <w:t>我们定义</w:t>
      </w:r>
      <w:r>
        <w:rPr>
          <w:rFonts w:hint="eastAsia"/>
          <w:b/>
        </w:rPr>
        <w:t>连续信源熵</w:t>
      </w:r>
      <w:r>
        <w:rPr>
          <w:rFonts w:hint="eastAsia"/>
        </w:rPr>
        <w:t>为：</w:t>
      </w:r>
    </w:p>
    <w:p w14:paraId="4D69ACC7">
      <w:pPr>
        <w:spacing w:line="360" w:lineRule="auto"/>
        <w:ind w:firstLine="420" w:firstLineChars="200"/>
        <w:jc w:val="right"/>
      </w:pPr>
      <w:r>
        <w:rPr>
          <w:position w:val="-18"/>
        </w:rPr>
        <w:object>
          <v:shape id="_x0000_i1210" o:spt="75" type="#_x0000_t75" style="height:26.95pt;width:151.25pt;" o:ole="t" filled="f" coordsize="21600,21600">
            <v:path/>
            <v:fill on="f" focussize="0,0"/>
            <v:stroke/>
            <v:imagedata r:id="rId353" o:title=""/>
            <o:lock v:ext="edit" aspectratio="t"/>
            <w10:wrap type="none"/>
            <w10:anchorlock/>
          </v:shape>
          <o:OLEObject Type="Embed" ProgID="Equation.3" ShapeID="_x0000_i1210" DrawAspect="Content" ObjectID="_1468075910" r:id="rId352">
            <o:LockedField>false</o:LockedField>
          </o:OLEObject>
        </w:object>
      </w:r>
      <w:r>
        <w:t xml:space="preserve">                     </w:t>
      </w:r>
      <w:r>
        <w:rPr>
          <w:rFonts w:hint="eastAsia"/>
        </w:rPr>
        <w:t>（2</w:t>
      </w:r>
      <w:r>
        <w:t>-47</w:t>
      </w:r>
      <w:r>
        <w:rPr>
          <w:rFonts w:hint="eastAsia"/>
        </w:rPr>
        <w:t>）</w:t>
      </w:r>
    </w:p>
    <w:p w14:paraId="3FDBC918">
      <w:pPr>
        <w:spacing w:line="360" w:lineRule="auto"/>
        <w:ind w:firstLine="420" w:firstLineChars="200"/>
      </w:pPr>
      <w:r>
        <w:rPr>
          <w:rFonts w:hint="eastAsia"/>
        </w:rPr>
        <w:t>可以看出，连续信源熵式（2</w:t>
      </w:r>
      <w:r>
        <w:t>-47</w:t>
      </w:r>
      <w:r>
        <w:rPr>
          <w:rFonts w:hint="eastAsia"/>
        </w:rPr>
        <w:t>）与离散信源熵非常相似，只不过把离散情况下的求和变成了积分。</w:t>
      </w:r>
    </w:p>
    <w:p w14:paraId="0DCF7B1F">
      <w:pPr>
        <w:spacing w:line="360" w:lineRule="auto"/>
        <w:ind w:firstLine="420" w:firstLineChars="200"/>
      </w:pPr>
      <w:r>
        <w:rPr>
          <w:rFonts w:hint="eastAsia"/>
        </w:rPr>
        <w:t>与离散单符号信源情形类似，也可以定义相应的连续信源条件熵和联合熵：</w:t>
      </w:r>
    </w:p>
    <w:p w14:paraId="54B2208E">
      <w:pPr>
        <w:spacing w:line="360" w:lineRule="auto"/>
        <w:ind w:firstLine="420" w:firstLineChars="200"/>
        <w:jc w:val="right"/>
      </w:pPr>
      <w:r>
        <w:rPr>
          <w:position w:val="-18"/>
        </w:rPr>
        <w:object>
          <v:shape id="_x0000_i1211" o:spt="75" type="#_x0000_t75" style="height:26.95pt;width:226.2pt;" o:ole="t" filled="f" coordsize="21600,21600">
            <v:path/>
            <v:fill on="f" focussize="0,0"/>
            <v:stroke/>
            <v:imagedata r:id="rId355" o:title=""/>
            <o:lock v:ext="edit" aspectratio="t"/>
            <w10:wrap type="none"/>
            <w10:anchorlock/>
          </v:shape>
          <o:OLEObject Type="Embed" ProgID="Equation.3" ShapeID="_x0000_i1211" DrawAspect="Content" ObjectID="_1468075911" r:id="rId354">
            <o:LockedField>false</o:LockedField>
          </o:OLEObject>
        </w:object>
      </w:r>
      <w:r>
        <w:t xml:space="preserve">               </w:t>
      </w:r>
      <w:r>
        <w:rPr>
          <w:rFonts w:hint="eastAsia"/>
        </w:rPr>
        <w:t>（2</w:t>
      </w:r>
      <w:r>
        <w:t>-48</w:t>
      </w:r>
      <w:r>
        <w:rPr>
          <w:rFonts w:hint="eastAsia"/>
        </w:rPr>
        <w:t>）</w:t>
      </w:r>
    </w:p>
    <w:p w14:paraId="3B1CF849">
      <w:pPr>
        <w:spacing w:line="360" w:lineRule="auto"/>
        <w:ind w:firstLine="420" w:firstLineChars="200"/>
        <w:jc w:val="right"/>
      </w:pPr>
      <w:r>
        <w:rPr>
          <w:position w:val="-18"/>
        </w:rPr>
        <w:object>
          <v:shape id="_x0000_i1212" o:spt="75" type="#_x0000_t75" style="height:26.95pt;width:250.85pt;" o:ole="t" filled="f" coordsize="21600,21600">
            <v:path/>
            <v:fill on="f" focussize="0,0"/>
            <v:stroke/>
            <v:imagedata r:id="rId357" o:title=""/>
            <o:lock v:ext="edit" aspectratio="t"/>
            <w10:wrap type="none"/>
            <w10:anchorlock/>
          </v:shape>
          <o:OLEObject Type="Embed" ProgID="Equation.3" ShapeID="_x0000_i1212" DrawAspect="Content" ObjectID="_1468075912" r:id="rId356">
            <o:LockedField>false</o:LockedField>
          </o:OLEObject>
        </w:object>
      </w:r>
      <w:r>
        <w:t xml:space="preserve">             </w:t>
      </w:r>
      <w:r>
        <w:rPr>
          <w:rFonts w:hint="eastAsia"/>
        </w:rPr>
        <w:t>（2</w:t>
      </w:r>
      <w:r>
        <w:t>-49</w:t>
      </w:r>
      <w:r>
        <w:rPr>
          <w:rFonts w:hint="eastAsia"/>
        </w:rPr>
        <w:t>）</w:t>
      </w:r>
    </w:p>
    <w:p w14:paraId="1352CBA9">
      <w:pPr>
        <w:spacing w:line="360" w:lineRule="auto"/>
        <w:ind w:left="210"/>
      </w:pPr>
      <w:r>
        <w:t xml:space="preserve">2.6 </w:t>
      </w:r>
      <w:r>
        <w:rPr>
          <w:rFonts w:hint="eastAsia"/>
        </w:rPr>
        <w:t>连续序列信源熵</w:t>
      </w:r>
    </w:p>
    <w:p w14:paraId="1A811B7C">
      <w:pPr>
        <w:spacing w:line="360" w:lineRule="auto"/>
        <w:ind w:firstLine="420" w:firstLineChars="200"/>
      </w:pPr>
      <w:r>
        <w:rPr>
          <w:rFonts w:hint="eastAsia"/>
        </w:rPr>
        <w:t>连续序列的熵和离散序列的熵性质完全相同，只要把离散信源熵用连续信源熵替代就可以了，式（2</w:t>
      </w:r>
      <w:r>
        <w:t>-40</w:t>
      </w:r>
      <w:r>
        <w:rPr>
          <w:rFonts w:hint="eastAsia"/>
        </w:rPr>
        <w:t>）-</w:t>
      </w:r>
      <w:r>
        <w:t>-</w:t>
      </w:r>
      <w:r>
        <w:rPr>
          <w:rFonts w:hint="eastAsia"/>
        </w:rPr>
        <w:t>式（2</w:t>
      </w:r>
      <w:r>
        <w:t>-44</w:t>
      </w:r>
      <w:r>
        <w:rPr>
          <w:rFonts w:hint="eastAsia"/>
        </w:rPr>
        <w:t>）同样满足。</w:t>
      </w:r>
    </w:p>
    <w:p w14:paraId="21828D94">
      <w:pPr>
        <w:spacing w:line="360" w:lineRule="auto"/>
        <w:ind w:left="210"/>
      </w:pPr>
      <w:r>
        <w:t xml:space="preserve">2.7 </w:t>
      </w:r>
      <w:r>
        <w:rPr>
          <w:rFonts w:hint="eastAsia"/>
        </w:rPr>
        <w:t>波形信源熵</w:t>
      </w:r>
    </w:p>
    <w:p w14:paraId="15D65E24">
      <w:pPr>
        <w:spacing w:line="360" w:lineRule="auto"/>
        <w:ind w:firstLine="420" w:firstLineChars="200"/>
      </w:pPr>
      <w:r>
        <w:rPr>
          <w:rFonts w:hint="eastAsia"/>
        </w:rPr>
        <w:t>波形信源可用随机过程</w:t>
      </w:r>
      <w:r>
        <w:rPr>
          <w:rFonts w:hint="eastAsia"/>
          <w:i/>
        </w:rPr>
        <w:t>x</w:t>
      </w:r>
      <w:r>
        <w:t>(</w:t>
      </w:r>
      <w:r>
        <w:rPr>
          <w:i/>
        </w:rPr>
        <w:t>t</w:t>
      </w:r>
      <w:r>
        <w:t>)</w:t>
      </w:r>
      <w:r>
        <w:rPr>
          <w:rFonts w:hint="eastAsia"/>
        </w:rPr>
        <w:t>表示。对限时</w:t>
      </w:r>
      <w:r>
        <w:rPr>
          <w:rFonts w:hint="eastAsia"/>
          <w:i/>
        </w:rPr>
        <w:t>t</w:t>
      </w:r>
      <w:r>
        <w:rPr>
          <w:vertAlign w:val="subscript"/>
        </w:rPr>
        <w:t>B</w:t>
      </w:r>
      <w:r>
        <w:rPr>
          <w:rFonts w:hint="eastAsia"/>
        </w:rPr>
        <w:t>和限频</w:t>
      </w:r>
      <w:r>
        <w:rPr>
          <w:rFonts w:hint="eastAsia"/>
          <w:i/>
        </w:rPr>
        <w:t>f</w:t>
      </w:r>
      <w:r>
        <w:rPr>
          <w:i/>
          <w:vertAlign w:val="subscript"/>
        </w:rPr>
        <w:t>m</w:t>
      </w:r>
      <w:r>
        <w:rPr>
          <w:rFonts w:hint="eastAsia"/>
        </w:rPr>
        <w:t>平稳随机过程，可以抽样成序列长度L</w:t>
      </w:r>
      <w:r>
        <w:t>=2</w:t>
      </w:r>
      <w:r>
        <w:rPr>
          <w:i/>
        </w:rPr>
        <w:t>f</w:t>
      </w:r>
      <w:r>
        <w:rPr>
          <w:i/>
          <w:vertAlign w:val="subscript"/>
        </w:rPr>
        <w:t>m</w:t>
      </w:r>
      <w:r>
        <w:rPr>
          <w:i/>
        </w:rPr>
        <w:t>t</w:t>
      </w:r>
      <w:r>
        <w:rPr>
          <w:vertAlign w:val="subscript"/>
        </w:rPr>
        <w:t>B</w:t>
      </w:r>
      <w:r>
        <w:rPr>
          <w:rFonts w:hint="eastAsia"/>
        </w:rPr>
        <w:t>的连续序列信源，所以其熵为：</w:t>
      </w:r>
    </w:p>
    <w:p w14:paraId="23761E8F">
      <w:pPr>
        <w:spacing w:line="360" w:lineRule="auto"/>
        <w:ind w:firstLine="420" w:firstLineChars="200"/>
        <w:jc w:val="right"/>
      </w:pPr>
      <w:r>
        <w:rPr>
          <w:position w:val="-28"/>
        </w:rPr>
        <w:object>
          <v:shape id="_x0000_i1213" o:spt="75" type="#_x0000_t75" style="height:26.65pt;width:300.8pt;" o:ole="t" filled="f" coordsize="21600,21600">
            <v:path/>
            <v:fill on="f" focussize="0,0"/>
            <v:stroke/>
            <v:imagedata r:id="rId359" o:title=""/>
            <o:lock v:ext="edit" aspectratio="t"/>
            <w10:wrap type="none"/>
            <w10:anchorlock/>
          </v:shape>
          <o:OLEObject Type="Embed" ProgID="Equation.3" ShapeID="_x0000_i1213" DrawAspect="Content" ObjectID="_1468075913" r:id="rId358">
            <o:LockedField>false</o:LockedField>
          </o:OLEObject>
        </w:object>
      </w:r>
      <w:r>
        <w:t xml:space="preserve">    </w:t>
      </w:r>
      <w:r>
        <w:rPr>
          <w:rFonts w:hint="eastAsia"/>
        </w:rPr>
        <w:t>（2</w:t>
      </w:r>
      <w:r>
        <w:t>-50</w:t>
      </w:r>
      <w:r>
        <w:rPr>
          <w:rFonts w:hint="eastAsia"/>
        </w:rPr>
        <w:t>）</w:t>
      </w:r>
    </w:p>
    <w:p w14:paraId="18A1DA01">
      <w:pPr>
        <w:spacing w:line="360" w:lineRule="auto"/>
        <w:ind w:firstLine="420" w:firstLineChars="200"/>
      </w:pPr>
      <w:r>
        <w:rPr>
          <w:rFonts w:hint="eastAsia"/>
        </w:rPr>
        <w:t>2</w:t>
      </w:r>
      <w:r>
        <w:t xml:space="preserve">.8 </w:t>
      </w:r>
      <w:r>
        <w:rPr>
          <w:rFonts w:hint="eastAsia"/>
        </w:rPr>
        <w:t>连续信源最大熵定理</w:t>
      </w:r>
    </w:p>
    <w:p w14:paraId="156602F4">
      <w:pPr>
        <w:spacing w:line="360" w:lineRule="auto"/>
        <w:ind w:firstLine="420" w:firstLineChars="200"/>
      </w:pPr>
      <w:r>
        <w:rPr>
          <w:rFonts w:hint="eastAsia"/>
        </w:rPr>
        <w:t>对于离散单符号信源，等概率分布时，具有最大熵。</w:t>
      </w:r>
    </w:p>
    <w:p w14:paraId="15794257">
      <w:pPr>
        <w:spacing w:line="360" w:lineRule="auto"/>
        <w:ind w:firstLine="420" w:firstLineChars="200"/>
      </w:pPr>
      <w:r>
        <w:rPr>
          <w:rFonts w:hint="eastAsia"/>
        </w:rPr>
        <w:t>连续信源会如何？</w:t>
      </w:r>
    </w:p>
    <w:p w14:paraId="5FCC94CA">
      <w:pPr>
        <w:spacing w:line="360" w:lineRule="auto"/>
        <w:ind w:firstLine="420" w:firstLineChars="200"/>
      </w:pPr>
      <w:r>
        <w:rPr>
          <w:rFonts w:hint="eastAsia"/>
        </w:rPr>
        <w:t>可以证明，连续信源不存在如离散信源那样的无条件最大熵。如附加约束条件，则可以有最大熵，不同的约束条件，可能有不同的最大熵。</w:t>
      </w:r>
    </w:p>
    <w:p w14:paraId="6D049B5E">
      <w:pPr>
        <w:pStyle w:val="9"/>
        <w:numPr>
          <w:ilvl w:val="0"/>
          <w:numId w:val="18"/>
        </w:numPr>
        <w:spacing w:line="360" w:lineRule="auto"/>
        <w:ind w:firstLineChars="0"/>
      </w:pPr>
      <w:r>
        <w:rPr>
          <w:rFonts w:hint="eastAsia"/>
        </w:rPr>
        <w:t>限峰值功率最大熵定理：</w:t>
      </w:r>
    </w:p>
    <w:p w14:paraId="505F3577">
      <w:pPr>
        <w:spacing w:line="360" w:lineRule="auto"/>
        <w:ind w:left="420"/>
      </w:pPr>
      <w:r>
        <w:rPr>
          <w:rFonts w:hint="eastAsia"/>
        </w:rPr>
        <w:t>对如下概率空间描述的连续信源：</w:t>
      </w:r>
    </w:p>
    <w:p w14:paraId="436F0DD0">
      <w:pPr>
        <w:pStyle w:val="9"/>
        <w:spacing w:line="360" w:lineRule="auto"/>
        <w:ind w:left="1140" w:firstLine="0" w:firstLineChars="0"/>
        <w:jc w:val="center"/>
      </w:pPr>
      <w:r>
        <w:rPr>
          <w:position w:val="-32"/>
        </w:rPr>
        <w:object>
          <v:shape id="_x0000_i1214" o:spt="75" type="#_x0000_t75" style="height:48pt;width:98.95pt;" o:ole="t" filled="f" coordsize="21600,21600">
            <v:path/>
            <v:fill on="f" focussize="0,0"/>
            <v:stroke/>
            <v:imagedata r:id="rId361" o:title=""/>
            <o:lock v:ext="edit" aspectratio="t"/>
            <w10:wrap type="none"/>
            <w10:anchorlock/>
          </v:shape>
          <o:OLEObject Type="Embed" ProgID="Equation.3" ShapeID="_x0000_i1214" DrawAspect="Content" ObjectID="_1468075914" r:id="rId360">
            <o:LockedField>false</o:LockedField>
          </o:OLEObject>
        </w:object>
      </w:r>
    </w:p>
    <w:p w14:paraId="7DCABBE7">
      <w:pPr>
        <w:spacing w:line="360" w:lineRule="auto"/>
      </w:pPr>
      <w:r>
        <w:rPr>
          <w:rFonts w:hint="eastAsia"/>
        </w:rPr>
        <w:t>若其定义域[</w:t>
      </w:r>
      <w:r>
        <w:rPr>
          <w:i/>
        </w:rPr>
        <w:t>a</w:t>
      </w:r>
      <w:r>
        <w:rPr>
          <w:rFonts w:hint="eastAsia"/>
        </w:rPr>
        <w:t>，</w:t>
      </w:r>
      <w:r>
        <w:rPr>
          <w:rFonts w:hint="eastAsia"/>
          <w:i/>
        </w:rPr>
        <w:t>b</w:t>
      </w:r>
      <w:r>
        <w:t>]</w:t>
      </w:r>
      <w:r>
        <w:rPr>
          <w:rFonts w:hint="eastAsia"/>
        </w:rPr>
        <w:t>为有限值，意味着其峰值功率是受限的（功率正比于幅度值的平方）。此时有如下最大熵定理：</w:t>
      </w:r>
    </w:p>
    <w:p w14:paraId="70F3E013">
      <w:pPr>
        <w:spacing w:line="360" w:lineRule="auto"/>
        <w:ind w:firstLine="420" w:firstLineChars="200"/>
      </w:pPr>
      <w:r>
        <w:rPr>
          <w:rFonts w:hint="eastAsia"/>
        </w:rPr>
        <w:t>随机矢量</w:t>
      </w:r>
      <w:r>
        <w:rPr>
          <w:rFonts w:hint="eastAsia"/>
          <w:b/>
        </w:rPr>
        <w:t>X</w:t>
      </w:r>
      <w:r>
        <w:rPr>
          <w:rFonts w:hint="eastAsia"/>
        </w:rPr>
        <w:t>的幅度取值限制在[</w:t>
      </w:r>
      <w:r>
        <w:rPr>
          <w:i/>
        </w:rPr>
        <w:t>a</w:t>
      </w:r>
      <w:r>
        <w:rPr>
          <w:rFonts w:hint="eastAsia"/>
        </w:rPr>
        <w:t>，</w:t>
      </w:r>
      <w:r>
        <w:rPr>
          <w:rFonts w:hint="eastAsia"/>
          <w:i/>
        </w:rPr>
        <w:t>b</w:t>
      </w:r>
      <w:r>
        <w:t>]</w:t>
      </w:r>
      <w:r>
        <w:rPr>
          <w:rFonts w:hint="eastAsia"/>
        </w:rPr>
        <w:t>时，当其概率密度分布符合均匀分布条件</w:t>
      </w:r>
    </w:p>
    <w:p w14:paraId="5809A6B9">
      <w:pPr>
        <w:spacing w:line="360" w:lineRule="auto"/>
        <w:jc w:val="center"/>
      </w:pPr>
      <w:r>
        <w:rPr>
          <w:position w:val="-42"/>
        </w:rPr>
        <w:object>
          <v:shape id="_x0000_i1215" o:spt="75" type="#_x0000_t75" style="height:48pt;width:169pt;" o:ole="t" filled="f" coordsize="21600,21600">
            <v:path/>
            <v:fill on="f" focussize="0,0"/>
            <v:stroke/>
            <v:imagedata r:id="rId363" o:title=""/>
            <o:lock v:ext="edit" aspectratio="t"/>
            <w10:wrap type="none"/>
            <w10:anchorlock/>
          </v:shape>
          <o:OLEObject Type="Embed" ProgID="Equation.3" ShapeID="_x0000_i1215" DrawAspect="Content" ObjectID="_1468075915" r:id="rId362">
            <o:LockedField>false</o:LockedField>
          </o:OLEObject>
        </w:object>
      </w:r>
    </w:p>
    <w:p w14:paraId="29E18D2E">
      <w:pPr>
        <w:spacing w:line="360" w:lineRule="auto"/>
      </w:pPr>
      <w:r>
        <w:rPr>
          <w:rFonts w:hint="eastAsia"/>
        </w:rPr>
        <w:t>时，信源达到最大熵，最大熵为：</w:t>
      </w:r>
    </w:p>
    <w:p w14:paraId="25C4A0C2">
      <w:pPr>
        <w:spacing w:line="360" w:lineRule="auto"/>
        <w:jc w:val="right"/>
      </w:pPr>
      <w:r>
        <w:rPr>
          <w:position w:val="-32"/>
        </w:rPr>
        <w:object>
          <v:shape id="_x0000_i1216" o:spt="75" type="#_x0000_t75" style="height:38.15pt;width:231.1pt;" o:ole="t" filled="f" coordsize="21600,21600">
            <v:path/>
            <v:fill on="f" focussize="0,0"/>
            <v:stroke/>
            <v:imagedata r:id="rId365" o:title=""/>
            <o:lock v:ext="edit" aspectratio="t"/>
            <w10:wrap type="none"/>
            <w10:anchorlock/>
          </v:shape>
          <o:OLEObject Type="Embed" ProgID="Equation.3" ShapeID="_x0000_i1216" DrawAspect="Content" ObjectID="_1468075916" r:id="rId364">
            <o:LockedField>false</o:LockedField>
          </o:OLEObject>
        </w:object>
      </w:r>
      <w:r>
        <w:t xml:space="preserve">       </w:t>
      </w:r>
      <w:r>
        <w:rPr>
          <w:rFonts w:hint="eastAsia"/>
        </w:rPr>
        <w:t>（2</w:t>
      </w:r>
      <w:r>
        <w:t>-51</w:t>
      </w:r>
      <w:r>
        <w:rPr>
          <w:rFonts w:hint="eastAsia"/>
        </w:rPr>
        <w:t>）</w:t>
      </w:r>
    </w:p>
    <w:p w14:paraId="740C46B9">
      <w:pPr>
        <w:spacing w:line="360" w:lineRule="auto"/>
        <w:ind w:firstLine="420" w:firstLineChars="200"/>
        <w:rPr>
          <w:rFonts w:hint="eastAsia"/>
        </w:rPr>
      </w:pPr>
      <w:r>
        <w:rPr>
          <w:rFonts w:hint="eastAsia"/>
        </w:rPr>
        <w:t>该最大熵定理与离散单符号信源最大熵定理类似。</w:t>
      </w:r>
    </w:p>
    <w:p w14:paraId="58ACDC13">
      <w:pPr>
        <w:pStyle w:val="9"/>
        <w:numPr>
          <w:ilvl w:val="0"/>
          <w:numId w:val="18"/>
        </w:numPr>
        <w:spacing w:line="360" w:lineRule="auto"/>
        <w:ind w:firstLineChars="0"/>
      </w:pPr>
      <w:r>
        <w:rPr>
          <w:rFonts w:hint="eastAsia"/>
        </w:rPr>
        <w:t>限平均功率最大熵定理：</w:t>
      </w:r>
    </w:p>
    <w:p w14:paraId="501F7C5E">
      <w:pPr>
        <w:spacing w:line="360" w:lineRule="auto"/>
        <w:ind w:firstLine="420" w:firstLineChars="200"/>
      </w:pPr>
      <w:r>
        <w:rPr>
          <w:rFonts w:hint="eastAsia"/>
        </w:rPr>
        <w:t>对相关矩阵（可理解为平均功率）一定的随机矢量</w:t>
      </w:r>
      <w:r>
        <w:rPr>
          <w:rFonts w:hint="eastAsia"/>
          <w:b/>
        </w:rPr>
        <w:t>X</w:t>
      </w:r>
      <w:r>
        <w:rPr>
          <w:rFonts w:hint="eastAsia"/>
        </w:rPr>
        <w:t>，当其概率密度分布满足正态分布</w:t>
      </w:r>
    </w:p>
    <w:p w14:paraId="4E8C33EE">
      <w:pPr>
        <w:spacing w:line="360" w:lineRule="auto"/>
        <w:jc w:val="center"/>
        <w:rPr>
          <w:rFonts w:hint="eastAsia"/>
        </w:rPr>
      </w:pPr>
      <w:r>
        <w:rPr>
          <w:position w:val="-32"/>
        </w:rPr>
        <w:object>
          <v:shape id="_x0000_i1217" o:spt="75" type="#_x0000_t75" style="height:41.1pt;width:126.9pt;" o:ole="t" filled="f" coordsize="21600,21600">
            <v:path/>
            <v:fill on="f" focussize="0,0"/>
            <v:stroke/>
            <v:imagedata r:id="rId367" o:title=""/>
            <o:lock v:ext="edit" aspectratio="t"/>
            <w10:wrap type="none"/>
            <w10:anchorlock/>
          </v:shape>
          <o:OLEObject Type="Embed" ProgID="Equation.3" ShapeID="_x0000_i1217" DrawAspect="Content" ObjectID="_1468075917" r:id="rId366">
            <o:LockedField>false</o:LockedField>
          </o:OLEObject>
        </w:object>
      </w:r>
    </w:p>
    <w:p w14:paraId="63367FD8">
      <w:pPr>
        <w:spacing w:line="360" w:lineRule="auto"/>
      </w:pPr>
      <w:r>
        <w:rPr>
          <w:rFonts w:hint="eastAsia"/>
        </w:rPr>
        <w:t>时，具有最大熵。最大熵为：</w:t>
      </w:r>
    </w:p>
    <w:p w14:paraId="7B36DA6A">
      <w:pPr>
        <w:spacing w:line="360" w:lineRule="auto"/>
        <w:ind w:left="420"/>
        <w:jc w:val="right"/>
        <w:rPr>
          <w:rFonts w:hint="eastAsia"/>
        </w:rPr>
      </w:pPr>
      <w:r>
        <w:rPr>
          <w:position w:val="-24"/>
        </w:rPr>
        <w:object>
          <v:shape id="_x0000_i1218" o:spt="75" type="#_x0000_t75" style="height:31.9pt;width:116.05pt;" o:ole="t" filled="f" coordsize="21600,21600">
            <v:path/>
            <v:fill on="f" focussize="0,0"/>
            <v:stroke/>
            <v:imagedata r:id="rId369" o:title=""/>
            <o:lock v:ext="edit" aspectratio="t"/>
            <w10:wrap type="none"/>
            <w10:anchorlock/>
          </v:shape>
          <o:OLEObject Type="Embed" ProgID="Equation.3" ShapeID="_x0000_i1218" DrawAspect="Content" ObjectID="_1468075918" r:id="rId368">
            <o:LockedField>false</o:LockedField>
          </o:OLEObject>
        </w:object>
      </w:r>
      <w:r>
        <w:t xml:space="preserve">                     </w:t>
      </w:r>
      <w:r>
        <w:rPr>
          <w:rFonts w:hint="eastAsia"/>
        </w:rPr>
        <w:t>（2</w:t>
      </w:r>
      <w:r>
        <w:t>-52</w:t>
      </w:r>
      <w:r>
        <w:rPr>
          <w:rFonts w:hint="eastAsia"/>
        </w:rPr>
        <w:t>）</w:t>
      </w:r>
    </w:p>
    <w:p w14:paraId="433CF601">
      <w:pPr>
        <w:spacing w:line="360" w:lineRule="auto"/>
        <w:ind w:firstLine="420" w:firstLineChars="200"/>
      </w:pPr>
      <w:r>
        <w:rPr>
          <w:rFonts w:hint="eastAsia"/>
        </w:rPr>
        <w:t>2</w:t>
      </w:r>
      <w:r>
        <w:t xml:space="preserve">.9 </w:t>
      </w:r>
      <w:r>
        <w:rPr>
          <w:rFonts w:hint="eastAsia"/>
        </w:rPr>
        <w:t>信源的冗余度</w:t>
      </w:r>
    </w:p>
    <w:p w14:paraId="79B0A1F6">
      <w:pPr>
        <w:spacing w:line="360" w:lineRule="auto"/>
        <w:ind w:firstLine="420" w:firstLineChars="200"/>
      </w:pPr>
      <w:r>
        <w:rPr>
          <w:rFonts w:hint="eastAsia"/>
        </w:rPr>
        <w:t>定义信息效率：</w:t>
      </w:r>
    </w:p>
    <w:p w14:paraId="136C1006">
      <w:pPr>
        <w:spacing w:line="360" w:lineRule="auto"/>
        <w:jc w:val="right"/>
      </w:pPr>
      <w:r>
        <w:rPr>
          <w:position w:val="-30"/>
        </w:rPr>
        <w:object>
          <v:shape id="_x0000_i1219" o:spt="75" type="#_x0000_t75" style="height:34.85pt;width:63.1pt;" o:ole="t" filled="f" coordsize="21600,21600">
            <v:path/>
            <v:fill on="f" focussize="0,0"/>
            <v:stroke/>
            <v:imagedata r:id="rId371" o:title=""/>
            <o:lock v:ext="edit" aspectratio="t"/>
            <w10:wrap type="none"/>
            <w10:anchorlock/>
          </v:shape>
          <o:OLEObject Type="Embed" ProgID="Equation.3" ShapeID="_x0000_i1219" DrawAspect="Content" ObjectID="_1468075919" r:id="rId370">
            <o:LockedField>false</o:LockedField>
          </o:OLEObject>
        </w:object>
      </w:r>
      <w:r>
        <w:t xml:space="preserve">                              </w:t>
      </w:r>
      <w:r>
        <w:rPr>
          <w:rFonts w:hint="eastAsia"/>
        </w:rPr>
        <w:t>（2</w:t>
      </w:r>
      <w:r>
        <w:t>-53</w:t>
      </w:r>
      <w:r>
        <w:rPr>
          <w:rFonts w:hint="eastAsia"/>
        </w:rPr>
        <w:t>）</w:t>
      </w:r>
    </w:p>
    <w:p w14:paraId="6BA495ED">
      <w:pPr>
        <w:spacing w:line="360" w:lineRule="auto"/>
        <w:ind w:firstLine="420" w:firstLineChars="200"/>
      </w:pPr>
      <w:r>
        <w:rPr>
          <w:rFonts w:hint="eastAsia"/>
        </w:rPr>
        <w:t>则冗余度定义为：</w:t>
      </w:r>
    </w:p>
    <w:p w14:paraId="54BD6A3A">
      <w:pPr>
        <w:spacing w:line="360" w:lineRule="auto"/>
        <w:jc w:val="right"/>
        <w:rPr>
          <w:rFonts w:hint="eastAsia"/>
        </w:rPr>
      </w:pPr>
      <w:r>
        <w:rPr>
          <w:position w:val="-30"/>
        </w:rPr>
        <w:object>
          <v:shape id="_x0000_i1220" o:spt="75" type="#_x0000_t75" style="height:34.85pt;width:124.95pt;" o:ole="t" filled="f" coordsize="21600,21600">
            <v:path/>
            <v:fill on="f" focussize="0,0"/>
            <v:stroke/>
            <v:imagedata r:id="rId373" o:title=""/>
            <o:lock v:ext="edit" aspectratio="t"/>
            <w10:wrap type="none"/>
            <w10:anchorlock/>
          </v:shape>
          <o:OLEObject Type="Embed" ProgID="Equation.3" ShapeID="_x0000_i1220" DrawAspect="Content" ObjectID="_1468075920" r:id="rId372">
            <o:LockedField>false</o:LockedField>
          </o:OLEObject>
        </w:object>
      </w:r>
      <w:r>
        <w:t xml:space="preserve">                        </w:t>
      </w:r>
      <w:r>
        <w:rPr>
          <w:rFonts w:hint="eastAsia"/>
        </w:rPr>
        <w:t>（2</w:t>
      </w:r>
      <w:r>
        <w:t>-54</w:t>
      </w:r>
      <w:r>
        <w:rPr>
          <w:rFonts w:hint="eastAsia"/>
        </w:rPr>
        <w:t>）</w:t>
      </w:r>
    </w:p>
    <w:p w14:paraId="7CD7277D">
      <w:pPr>
        <w:spacing w:line="360" w:lineRule="auto"/>
        <w:rPr>
          <w:b/>
        </w:rPr>
      </w:pPr>
      <w:r>
        <w:rPr>
          <w:rFonts w:hint="eastAsia"/>
          <w:b/>
        </w:rPr>
        <w:t>本章小结：</w:t>
      </w:r>
    </w:p>
    <w:p w14:paraId="651D5481">
      <w:pPr>
        <w:spacing w:line="360" w:lineRule="auto"/>
      </w:pPr>
      <w:r>
        <w:rPr>
          <w:rFonts w:hint="eastAsia"/>
        </w:rPr>
        <w:t>1</w:t>
      </w:r>
      <w:r>
        <w:t xml:space="preserve">. </w:t>
      </w:r>
      <w:r>
        <w:rPr>
          <w:rFonts w:hint="eastAsia"/>
        </w:rPr>
        <w:t>信源分类：</w:t>
      </w:r>
    </w:p>
    <w:p w14:paraId="01AFFC6C">
      <w:pPr>
        <w:spacing w:line="360" w:lineRule="auto"/>
        <w:ind w:firstLine="420" w:firstLineChars="200"/>
      </w:pPr>
      <w:r>
        <w:rPr>
          <w:rFonts w:hint="eastAsia"/>
        </w:rPr>
        <w:t>（1）离散单符号信源</w:t>
      </w:r>
    </w:p>
    <w:p w14:paraId="4DABCC89">
      <w:pPr>
        <w:spacing w:line="360" w:lineRule="auto"/>
        <w:ind w:firstLine="420" w:firstLineChars="200"/>
      </w:pPr>
      <w:r>
        <w:rPr>
          <w:rFonts w:hint="eastAsia"/>
        </w:rPr>
        <w:t>（2）离散序列信源</w:t>
      </w:r>
    </w:p>
    <w:p w14:paraId="24E47EAA">
      <w:pPr>
        <w:spacing w:line="360" w:lineRule="auto"/>
        <w:ind w:firstLine="420" w:firstLineChars="200"/>
      </w:pPr>
      <w:r>
        <w:rPr>
          <w:rFonts w:hint="eastAsia"/>
        </w:rPr>
        <w:t>（3）马尔可夫信源</w:t>
      </w:r>
    </w:p>
    <w:p w14:paraId="79B1CF5B">
      <w:pPr>
        <w:spacing w:line="360" w:lineRule="auto"/>
        <w:ind w:firstLine="420" w:firstLineChars="200"/>
      </w:pPr>
      <w:r>
        <w:rPr>
          <w:rFonts w:hint="eastAsia"/>
        </w:rPr>
        <w:t>（4）连续单符号信源</w:t>
      </w:r>
    </w:p>
    <w:p w14:paraId="33E19487">
      <w:pPr>
        <w:spacing w:line="360" w:lineRule="auto"/>
        <w:ind w:firstLine="420" w:firstLineChars="200"/>
      </w:pPr>
      <w:r>
        <w:rPr>
          <w:rFonts w:hint="eastAsia"/>
        </w:rPr>
        <w:t>（5）连续序列信源</w:t>
      </w:r>
    </w:p>
    <w:p w14:paraId="577670BF">
      <w:pPr>
        <w:spacing w:line="360" w:lineRule="auto"/>
        <w:ind w:firstLine="420" w:firstLineChars="200"/>
      </w:pPr>
      <w:r>
        <w:rPr>
          <w:rFonts w:hint="eastAsia"/>
        </w:rPr>
        <w:t>（6）波形信源</w:t>
      </w:r>
    </w:p>
    <w:p w14:paraId="0A4A23AE">
      <w:pPr>
        <w:spacing w:line="360" w:lineRule="auto"/>
      </w:pPr>
      <w:r>
        <w:rPr>
          <w:rFonts w:hint="eastAsia"/>
        </w:rPr>
        <w:t>2</w:t>
      </w:r>
      <w:r>
        <w:t xml:space="preserve">. </w:t>
      </w:r>
      <w:r>
        <w:rPr>
          <w:rFonts w:hint="eastAsia"/>
        </w:rPr>
        <w:t>信源的数学模型</w:t>
      </w:r>
    </w:p>
    <w:p w14:paraId="50F7E1BF">
      <w:pPr>
        <w:spacing w:line="360" w:lineRule="auto"/>
        <w:ind w:firstLine="435"/>
      </w:pPr>
      <w:r>
        <w:rPr>
          <w:rFonts w:hint="eastAsia"/>
        </w:rPr>
        <w:t>概率空间、概率密度空间</w:t>
      </w:r>
    </w:p>
    <w:p w14:paraId="21FE1867">
      <w:pPr>
        <w:spacing w:line="360" w:lineRule="auto"/>
      </w:pPr>
      <w:r>
        <w:t xml:space="preserve">3. </w:t>
      </w:r>
      <w:r>
        <w:rPr>
          <w:rFonts w:hint="eastAsia"/>
        </w:rPr>
        <w:t>离散单符号信源熵</w:t>
      </w:r>
    </w:p>
    <w:p w14:paraId="6926AFE4">
      <w:pPr>
        <w:spacing w:line="360" w:lineRule="auto"/>
        <w:ind w:firstLine="435"/>
      </w:pPr>
      <w:r>
        <w:rPr>
          <w:rFonts w:hint="eastAsia"/>
        </w:rPr>
        <w:t>（1）自信息量</w:t>
      </w:r>
    </w:p>
    <w:p w14:paraId="4EF5D831">
      <w:pPr>
        <w:spacing w:line="360" w:lineRule="auto"/>
        <w:ind w:firstLine="435"/>
      </w:pPr>
      <w:r>
        <w:rPr>
          <w:rFonts w:hint="eastAsia"/>
        </w:rPr>
        <w:t>（2）信源熵</w:t>
      </w:r>
    </w:p>
    <w:p w14:paraId="143E1056">
      <w:pPr>
        <w:spacing w:line="360" w:lineRule="auto"/>
        <w:ind w:firstLine="435"/>
      </w:pPr>
      <w:r>
        <w:rPr>
          <w:rFonts w:hint="eastAsia"/>
        </w:rPr>
        <w:t>（3）条件熵</w:t>
      </w:r>
    </w:p>
    <w:p w14:paraId="52364CA7">
      <w:pPr>
        <w:spacing w:line="360" w:lineRule="auto"/>
        <w:ind w:firstLine="435"/>
      </w:pPr>
      <w:r>
        <w:rPr>
          <w:rFonts w:hint="eastAsia"/>
        </w:rPr>
        <w:t>（4）联合熵</w:t>
      </w:r>
    </w:p>
    <w:p w14:paraId="15E139FB">
      <w:pPr>
        <w:spacing w:line="360" w:lineRule="auto"/>
        <w:ind w:firstLine="435"/>
      </w:pPr>
      <w:r>
        <w:rPr>
          <w:rFonts w:hint="eastAsia"/>
        </w:rPr>
        <w:t>（5）互信息量</w:t>
      </w:r>
    </w:p>
    <w:p w14:paraId="0F2B466C">
      <w:pPr>
        <w:spacing w:line="360" w:lineRule="auto"/>
        <w:ind w:firstLine="435"/>
      </w:pPr>
      <w:r>
        <w:rPr>
          <w:rFonts w:hint="eastAsia"/>
        </w:rPr>
        <w:t>（6）各量之间的关系</w:t>
      </w:r>
    </w:p>
    <w:p w14:paraId="4ED45EAB">
      <w:pPr>
        <w:spacing w:line="360" w:lineRule="auto"/>
      </w:pPr>
      <w:r>
        <w:rPr>
          <w:rFonts w:hint="eastAsia"/>
        </w:rPr>
        <w:t>4</w:t>
      </w:r>
      <w:r>
        <w:t xml:space="preserve">. </w:t>
      </w:r>
      <w:r>
        <w:rPr>
          <w:rFonts w:hint="eastAsia"/>
        </w:rPr>
        <w:t>离散序列信源的熵</w:t>
      </w:r>
    </w:p>
    <w:p w14:paraId="17F47EBD">
      <w:pPr>
        <w:spacing w:line="360" w:lineRule="auto"/>
        <w:ind w:firstLine="435"/>
      </w:pPr>
      <w:r>
        <w:rPr>
          <w:rFonts w:hint="eastAsia"/>
        </w:rPr>
        <w:t>（1）序列熵</w:t>
      </w:r>
    </w:p>
    <w:p w14:paraId="3E284D65">
      <w:pPr>
        <w:spacing w:line="360" w:lineRule="auto"/>
        <w:ind w:firstLine="435"/>
      </w:pPr>
      <w:r>
        <w:rPr>
          <w:rFonts w:hint="eastAsia"/>
        </w:rPr>
        <w:t>（2）平均符号熵</w:t>
      </w:r>
    </w:p>
    <w:p w14:paraId="4205046D">
      <w:pPr>
        <w:spacing w:line="360" w:lineRule="auto"/>
        <w:ind w:firstLine="435"/>
      </w:pPr>
      <w:r>
        <w:rPr>
          <w:rFonts w:hint="eastAsia"/>
        </w:rPr>
        <w:t>（3）极限熵</w:t>
      </w:r>
    </w:p>
    <w:p w14:paraId="5D923CD3">
      <w:pPr>
        <w:spacing w:line="360" w:lineRule="auto"/>
      </w:pPr>
      <w:r>
        <w:rPr>
          <w:rFonts w:hint="eastAsia"/>
        </w:rPr>
        <w:t>5</w:t>
      </w:r>
      <w:r>
        <w:t xml:space="preserve">. </w:t>
      </w:r>
      <w:r>
        <w:rPr>
          <w:rFonts w:hint="eastAsia"/>
        </w:rPr>
        <w:t>马尔可夫信源极限熵</w:t>
      </w:r>
    </w:p>
    <w:p w14:paraId="3351296C">
      <w:pPr>
        <w:spacing w:line="360" w:lineRule="auto"/>
      </w:pPr>
      <w:r>
        <w:rPr>
          <w:rFonts w:hint="eastAsia"/>
        </w:rPr>
        <w:t>6</w:t>
      </w:r>
      <w:r>
        <w:t xml:space="preserve">. </w:t>
      </w:r>
      <w:r>
        <w:rPr>
          <w:rFonts w:hint="eastAsia"/>
        </w:rPr>
        <w:t>连续单符号信源熵</w:t>
      </w:r>
    </w:p>
    <w:p w14:paraId="57EBE548">
      <w:pPr>
        <w:spacing w:line="360" w:lineRule="auto"/>
        <w:ind w:firstLine="435"/>
      </w:pPr>
      <w:r>
        <w:rPr>
          <w:rFonts w:hint="eastAsia"/>
        </w:rPr>
        <w:t>（1）连续熵</w:t>
      </w:r>
    </w:p>
    <w:p w14:paraId="5C70C9F6">
      <w:pPr>
        <w:spacing w:line="360" w:lineRule="auto"/>
        <w:ind w:firstLine="435"/>
      </w:pPr>
      <w:r>
        <w:rPr>
          <w:rFonts w:hint="eastAsia"/>
        </w:rPr>
        <w:t>（2）连续条件熵</w:t>
      </w:r>
    </w:p>
    <w:p w14:paraId="51EE10FC">
      <w:pPr>
        <w:spacing w:line="360" w:lineRule="auto"/>
        <w:ind w:firstLine="435"/>
      </w:pPr>
      <w:r>
        <w:rPr>
          <w:rFonts w:hint="eastAsia"/>
        </w:rPr>
        <w:t>（3）连续联合熵</w:t>
      </w:r>
    </w:p>
    <w:p w14:paraId="680F0A26">
      <w:pPr>
        <w:spacing w:line="360" w:lineRule="auto"/>
        <w:ind w:firstLine="435"/>
      </w:pPr>
      <w:r>
        <w:rPr>
          <w:rFonts w:hint="eastAsia"/>
        </w:rPr>
        <w:t>（4）连续单符号信源最大熵定理</w:t>
      </w:r>
    </w:p>
    <w:p w14:paraId="082C5F27">
      <w:pPr>
        <w:spacing w:line="360" w:lineRule="auto"/>
      </w:pPr>
      <w:r>
        <w:rPr>
          <w:rFonts w:hint="eastAsia"/>
        </w:rPr>
        <w:t>7</w:t>
      </w:r>
      <w:r>
        <w:t xml:space="preserve">. </w:t>
      </w:r>
      <w:r>
        <w:rPr>
          <w:rFonts w:hint="eastAsia"/>
        </w:rPr>
        <w:t>连续序列信源熵</w:t>
      </w:r>
    </w:p>
    <w:p w14:paraId="0AD102E3">
      <w:pPr>
        <w:spacing w:line="360" w:lineRule="auto"/>
      </w:pPr>
      <w:r>
        <w:rPr>
          <w:rFonts w:hint="eastAsia"/>
        </w:rPr>
        <w:t>8</w:t>
      </w:r>
      <w:r>
        <w:t xml:space="preserve">. </w:t>
      </w:r>
      <w:r>
        <w:rPr>
          <w:rFonts w:hint="eastAsia"/>
        </w:rPr>
        <w:t>波形信源熵</w:t>
      </w:r>
    </w:p>
    <w:p w14:paraId="546DF789">
      <w:pPr>
        <w:spacing w:line="360" w:lineRule="auto"/>
        <w:rPr>
          <w:rFonts w:hint="eastAsia"/>
        </w:rPr>
      </w:pPr>
      <w:r>
        <w:rPr>
          <w:rFonts w:hint="eastAsia"/>
        </w:rPr>
        <w:t>9</w:t>
      </w:r>
      <w:r>
        <w:t xml:space="preserve">. </w:t>
      </w:r>
      <w:r>
        <w:rPr>
          <w:rFonts w:hint="eastAsia"/>
        </w:rPr>
        <w:t>信源冗余度</w:t>
      </w:r>
    </w:p>
    <w:p w14:paraId="046610BC"/>
    <w:p w14:paraId="4C935EBF">
      <w:pPr>
        <w:spacing w:line="360" w:lineRule="auto"/>
        <w:ind w:left="855"/>
      </w:pPr>
      <w:r>
        <w:rPr>
          <w:rFonts w:hint="eastAsia"/>
        </w:rPr>
        <w:t xml:space="preserve">第三章 </w:t>
      </w:r>
      <w:r>
        <w:t xml:space="preserve"> </w:t>
      </w:r>
      <w:r>
        <w:rPr>
          <w:rFonts w:hint="eastAsia"/>
        </w:rPr>
        <w:t>信道与信道容量</w:t>
      </w:r>
    </w:p>
    <w:p w14:paraId="6C8C6EF7">
      <w:pPr>
        <w:spacing w:line="360" w:lineRule="auto"/>
      </w:pPr>
      <w:r>
        <w:t>3</w:t>
      </w:r>
      <w:r>
        <w:rPr>
          <w:rFonts w:hint="eastAsia"/>
        </w:rPr>
        <w:t>.1 信道的分类与数学模型</w:t>
      </w:r>
    </w:p>
    <w:p w14:paraId="3446A7E8">
      <w:pPr>
        <w:spacing w:line="360" w:lineRule="auto"/>
        <w:ind w:firstLine="315" w:firstLineChars="150"/>
      </w:pPr>
      <w:r>
        <w:t>3</w:t>
      </w:r>
      <w:r>
        <w:rPr>
          <w:rFonts w:hint="eastAsia"/>
        </w:rPr>
        <w:t>.1.1 信道的分类</w:t>
      </w:r>
    </w:p>
    <w:p w14:paraId="5B6AB49D">
      <w:pPr>
        <w:spacing w:line="360" w:lineRule="auto"/>
        <w:ind w:firstLine="315" w:firstLineChars="150"/>
      </w:pPr>
      <w:r>
        <w:t>3</w:t>
      </w:r>
      <w:r>
        <w:rPr>
          <w:rFonts w:hint="eastAsia"/>
        </w:rPr>
        <w:t>.1.2 信道数学模型</w:t>
      </w:r>
    </w:p>
    <w:p w14:paraId="467F6EE3">
      <w:pPr>
        <w:spacing w:line="360" w:lineRule="auto"/>
        <w:ind w:firstLine="315" w:firstLineChars="150"/>
      </w:pPr>
      <w:r>
        <w:t xml:space="preserve">3.1.3 </w:t>
      </w:r>
      <w:r>
        <w:rPr>
          <w:rFonts w:hint="eastAsia"/>
        </w:rPr>
        <w:t>信道容量的定义</w:t>
      </w:r>
    </w:p>
    <w:p w14:paraId="5B768294">
      <w:pPr>
        <w:spacing w:line="360" w:lineRule="auto"/>
      </w:pPr>
      <w:r>
        <w:t>3</w:t>
      </w:r>
      <w:r>
        <w:rPr>
          <w:rFonts w:hint="eastAsia"/>
        </w:rPr>
        <w:t>.2离散单符号信道容量</w:t>
      </w:r>
    </w:p>
    <w:p w14:paraId="35E70BE4">
      <w:pPr>
        <w:spacing w:line="360" w:lineRule="auto"/>
        <w:ind w:firstLine="315" w:firstLineChars="150"/>
      </w:pPr>
      <w:r>
        <w:t>3</w:t>
      </w:r>
      <w:r>
        <w:rPr>
          <w:rFonts w:hint="eastAsia"/>
        </w:rPr>
        <w:t>. 2.1对称离散无记忆信道容量</w:t>
      </w:r>
    </w:p>
    <w:p w14:paraId="27910525">
      <w:pPr>
        <w:spacing w:line="360" w:lineRule="auto"/>
        <w:ind w:firstLine="315" w:firstLineChars="150"/>
      </w:pPr>
      <w:r>
        <w:t>3</w:t>
      </w:r>
      <w:r>
        <w:rPr>
          <w:rFonts w:hint="eastAsia"/>
        </w:rPr>
        <w:t>.2.2准对称离散无记忆信道容量</w:t>
      </w:r>
    </w:p>
    <w:p w14:paraId="44370C9B">
      <w:pPr>
        <w:spacing w:line="360" w:lineRule="auto"/>
        <w:ind w:firstLine="315" w:firstLineChars="150"/>
      </w:pPr>
      <w:r>
        <w:rPr>
          <w:rFonts w:hint="eastAsia"/>
        </w:rPr>
        <w:t>2.2.3 一般离散无记忆信道容量</w:t>
      </w:r>
    </w:p>
    <w:p w14:paraId="03898250">
      <w:pPr>
        <w:spacing w:line="360" w:lineRule="auto"/>
      </w:pPr>
      <w:r>
        <w:t>3</w:t>
      </w:r>
      <w:r>
        <w:rPr>
          <w:rFonts w:hint="eastAsia"/>
        </w:rPr>
        <w:t>.3离散序列信道容量</w:t>
      </w:r>
    </w:p>
    <w:p w14:paraId="4FADAB6E">
      <w:pPr>
        <w:spacing w:line="360" w:lineRule="auto"/>
      </w:pPr>
      <w:r>
        <w:rPr>
          <w:rFonts w:hint="eastAsia"/>
        </w:rPr>
        <w:t xml:space="preserve">   </w:t>
      </w:r>
      <w:r>
        <w:t>3</w:t>
      </w:r>
      <w:r>
        <w:rPr>
          <w:rFonts w:hint="eastAsia"/>
        </w:rPr>
        <w:t>.3.</w:t>
      </w:r>
      <w:r>
        <w:t>1</w:t>
      </w:r>
      <w:r>
        <w:rPr>
          <w:rFonts w:hint="eastAsia"/>
        </w:rPr>
        <w:t xml:space="preserve"> 离散无记忆序列信道情形</w:t>
      </w:r>
    </w:p>
    <w:p w14:paraId="55F3A32F">
      <w:pPr>
        <w:spacing w:line="360" w:lineRule="auto"/>
        <w:ind w:firstLine="420" w:firstLineChars="200"/>
      </w:pPr>
      <w:r>
        <w:t>3</w:t>
      </w:r>
      <w:r>
        <w:rPr>
          <w:rFonts w:hint="eastAsia"/>
        </w:rPr>
        <w:t>.3.</w:t>
      </w:r>
      <w:r>
        <w:t>2</w:t>
      </w:r>
      <w:r>
        <w:rPr>
          <w:rFonts w:hint="eastAsia"/>
        </w:rPr>
        <w:t xml:space="preserve"> 离散无记忆输入情形</w:t>
      </w:r>
    </w:p>
    <w:p w14:paraId="760B152B">
      <w:pPr>
        <w:spacing w:line="360" w:lineRule="auto"/>
      </w:pPr>
      <w:r>
        <w:rPr>
          <w:rFonts w:hint="eastAsia"/>
        </w:rPr>
        <w:t xml:space="preserve">   </w:t>
      </w:r>
      <w:r>
        <w:t>3</w:t>
      </w:r>
      <w:r>
        <w:rPr>
          <w:rFonts w:hint="eastAsia"/>
        </w:rPr>
        <w:t>.3.</w:t>
      </w:r>
      <w:r>
        <w:t>2</w:t>
      </w:r>
      <w:r>
        <w:rPr>
          <w:rFonts w:hint="eastAsia"/>
        </w:rPr>
        <w:t xml:space="preserve"> 扩展信道</w:t>
      </w:r>
    </w:p>
    <w:p w14:paraId="56B02691">
      <w:pPr>
        <w:spacing w:line="360" w:lineRule="auto"/>
      </w:pPr>
      <w:r>
        <w:t>3</w:t>
      </w:r>
      <w:r>
        <w:rPr>
          <w:rFonts w:hint="eastAsia"/>
        </w:rPr>
        <w:t>.</w:t>
      </w:r>
      <w:r>
        <w:t>4</w:t>
      </w:r>
      <w:r>
        <w:rPr>
          <w:rFonts w:hint="eastAsia"/>
        </w:rPr>
        <w:t xml:space="preserve"> 连续单符号信道容量</w:t>
      </w:r>
    </w:p>
    <w:p w14:paraId="450FE233">
      <w:pPr>
        <w:spacing w:line="360" w:lineRule="auto"/>
      </w:pPr>
      <w:r>
        <w:rPr>
          <w:rFonts w:hint="eastAsia"/>
        </w:rPr>
        <w:t xml:space="preserve">   </w:t>
      </w:r>
      <w:r>
        <w:t>3</w:t>
      </w:r>
      <w:r>
        <w:rPr>
          <w:rFonts w:hint="eastAsia"/>
        </w:rPr>
        <w:t>.</w:t>
      </w:r>
      <w:r>
        <w:t>4</w:t>
      </w:r>
      <w:r>
        <w:rPr>
          <w:rFonts w:hint="eastAsia"/>
        </w:rPr>
        <w:t>.1 连续单符号高斯加性噪声信道容量</w:t>
      </w:r>
    </w:p>
    <w:p w14:paraId="48B4BCB2">
      <w:pPr>
        <w:spacing w:line="360" w:lineRule="auto"/>
        <w:ind w:firstLine="315" w:firstLineChars="150"/>
      </w:pPr>
      <w:r>
        <w:t>3</w:t>
      </w:r>
      <w:r>
        <w:rPr>
          <w:rFonts w:hint="eastAsia"/>
        </w:rPr>
        <w:t>.</w:t>
      </w:r>
      <w:r>
        <w:t>4</w:t>
      </w:r>
      <w:r>
        <w:rPr>
          <w:rFonts w:hint="eastAsia"/>
        </w:rPr>
        <w:t>.2 连续单符号一般加性噪声信道容量</w:t>
      </w:r>
    </w:p>
    <w:p w14:paraId="018E0CE9">
      <w:pPr>
        <w:spacing w:line="360" w:lineRule="auto"/>
      </w:pPr>
      <w:r>
        <w:t>3</w:t>
      </w:r>
      <w:r>
        <w:rPr>
          <w:rFonts w:hint="eastAsia"/>
        </w:rPr>
        <w:t>.</w:t>
      </w:r>
      <w:r>
        <w:t>5</w:t>
      </w:r>
      <w:r>
        <w:rPr>
          <w:rFonts w:hint="eastAsia"/>
        </w:rPr>
        <w:t xml:space="preserve"> 连续序列信道容量</w:t>
      </w:r>
    </w:p>
    <w:p w14:paraId="62D49D48">
      <w:pPr>
        <w:spacing w:line="360" w:lineRule="auto"/>
      </w:pPr>
      <w:r>
        <w:t>3</w:t>
      </w:r>
      <w:r>
        <w:rPr>
          <w:rFonts w:hint="eastAsia"/>
        </w:rPr>
        <w:t>.</w:t>
      </w:r>
      <w:r>
        <w:t>5</w:t>
      </w:r>
      <w:r>
        <w:rPr>
          <w:rFonts w:hint="eastAsia"/>
        </w:rPr>
        <w:t>.1 多维无记忆加性连续信道</w:t>
      </w:r>
    </w:p>
    <w:p w14:paraId="71BEBB18">
      <w:pPr>
        <w:spacing w:line="360" w:lineRule="auto"/>
        <w:ind w:firstLine="315" w:firstLineChars="150"/>
      </w:pPr>
      <w:r>
        <w:t>3</w:t>
      </w:r>
      <w:r>
        <w:rPr>
          <w:rFonts w:hint="eastAsia"/>
        </w:rPr>
        <w:t>.</w:t>
      </w:r>
      <w:r>
        <w:t>5</w:t>
      </w:r>
      <w:r>
        <w:rPr>
          <w:rFonts w:hint="eastAsia"/>
        </w:rPr>
        <w:t>.2 注水算法</w:t>
      </w:r>
    </w:p>
    <w:p w14:paraId="747A4D54">
      <w:pPr>
        <w:spacing w:line="360" w:lineRule="auto"/>
      </w:pPr>
      <w:r>
        <w:t xml:space="preserve">3.6 </w:t>
      </w:r>
      <w:r>
        <w:rPr>
          <w:rFonts w:hint="eastAsia"/>
        </w:rPr>
        <w:t>波形信道容量</w:t>
      </w:r>
    </w:p>
    <w:p w14:paraId="3D454001">
      <w:pPr>
        <w:spacing w:line="360" w:lineRule="auto"/>
      </w:pPr>
      <w:r>
        <w:t>3</w:t>
      </w:r>
      <w:r>
        <w:rPr>
          <w:rFonts w:hint="eastAsia"/>
        </w:rPr>
        <w:t>.</w:t>
      </w:r>
      <w:r>
        <w:t>6</w:t>
      </w:r>
      <w:r>
        <w:rPr>
          <w:rFonts w:hint="eastAsia"/>
        </w:rPr>
        <w:t>.1 波形信道容量-</w:t>
      </w:r>
      <w:r>
        <w:t>-</w:t>
      </w:r>
      <w:r>
        <w:rPr>
          <w:rFonts w:hint="eastAsia"/>
        </w:rPr>
        <w:t>香农公式</w:t>
      </w:r>
    </w:p>
    <w:p w14:paraId="54E1809B">
      <w:pPr>
        <w:spacing w:line="360" w:lineRule="auto"/>
        <w:ind w:firstLine="315" w:firstLineChars="150"/>
      </w:pPr>
      <w:r>
        <w:t>3</w:t>
      </w:r>
      <w:r>
        <w:rPr>
          <w:rFonts w:hint="eastAsia"/>
        </w:rPr>
        <w:t>.</w:t>
      </w:r>
      <w:r>
        <w:t>6</w:t>
      </w:r>
      <w:r>
        <w:rPr>
          <w:rFonts w:hint="eastAsia"/>
        </w:rPr>
        <w:t>.2 有关香农公式的讨论</w:t>
      </w:r>
    </w:p>
    <w:p w14:paraId="47A9E2E2">
      <w:pPr>
        <w:spacing w:line="360" w:lineRule="auto"/>
      </w:pPr>
      <w:r>
        <w:t>3</w:t>
      </w:r>
      <w:r>
        <w:rPr>
          <w:rFonts w:hint="eastAsia"/>
        </w:rPr>
        <w:t>.</w:t>
      </w:r>
      <w:r>
        <w:t>7</w:t>
      </w:r>
      <w:r>
        <w:rPr>
          <w:rFonts w:hint="eastAsia"/>
        </w:rPr>
        <w:t xml:space="preserve"> 信道冗余度</w:t>
      </w:r>
    </w:p>
    <w:p w14:paraId="53B23647">
      <w:pPr>
        <w:rPr>
          <w:rFonts w:hint="eastAsia"/>
        </w:rPr>
      </w:pPr>
      <w:r>
        <w:rPr>
          <w:rFonts w:hint="eastAsia"/>
        </w:rPr>
        <w:t>3</w:t>
      </w:r>
      <w:r>
        <w:t xml:space="preserve">.8 </w:t>
      </w:r>
      <w:r>
        <w:rPr>
          <w:rFonts w:hint="eastAsia"/>
        </w:rPr>
        <w:t>多输入多输出（MIMO）信道</w:t>
      </w:r>
    </w:p>
    <w:p w14:paraId="3DCF7B2C">
      <w:pPr>
        <w:spacing w:line="360" w:lineRule="auto"/>
      </w:pPr>
      <w:r>
        <w:rPr>
          <w:rFonts w:hint="eastAsia"/>
        </w:rPr>
        <w:t>附录1：信源熵性质证明</w:t>
      </w:r>
    </w:p>
    <w:p w14:paraId="5BDFCF53">
      <w:pPr>
        <w:spacing w:line="360" w:lineRule="auto"/>
      </w:pPr>
      <w:r>
        <w:rPr>
          <w:rFonts w:hint="eastAsia"/>
        </w:rPr>
        <w:t>附录2：最大熵定理证明</w:t>
      </w:r>
    </w:p>
    <w:p w14:paraId="348AC86D">
      <w:pPr>
        <w:widowControl/>
        <w:jc w:val="left"/>
      </w:pPr>
      <w:r>
        <w:br w:type="page"/>
      </w:r>
    </w:p>
    <w:p w14:paraId="068FD2CA">
      <w:pPr>
        <w:spacing w:line="360" w:lineRule="auto"/>
      </w:pPr>
      <w:r>
        <w:t>3</w:t>
      </w:r>
      <w:r>
        <w:rPr>
          <w:rFonts w:hint="eastAsia"/>
        </w:rPr>
        <w:t>.1 信道的分类与数学模型</w:t>
      </w:r>
    </w:p>
    <w:p w14:paraId="6290FFAF">
      <w:pPr>
        <w:spacing w:line="360" w:lineRule="auto"/>
        <w:ind w:firstLine="420" w:firstLineChars="200"/>
      </w:pPr>
      <w:r>
        <w:rPr>
          <w:rFonts w:hint="eastAsia"/>
        </w:rPr>
        <w:t>和第二章研究信源类似，对信道的研究，也按照分门别类、由简到繁的思路进行。所以要先对信道进行分类，并用数学模型进行描述。</w:t>
      </w:r>
    </w:p>
    <w:p w14:paraId="21639A3B">
      <w:pPr>
        <w:spacing w:line="360" w:lineRule="auto"/>
        <w:ind w:firstLine="315" w:firstLineChars="150"/>
      </w:pPr>
      <w:r>
        <w:t>3</w:t>
      </w:r>
      <w:r>
        <w:rPr>
          <w:rFonts w:hint="eastAsia"/>
        </w:rPr>
        <w:t>.1.1 信道的分类</w:t>
      </w:r>
    </w:p>
    <w:p w14:paraId="370641D5">
      <w:pPr>
        <w:ind w:firstLine="420" w:firstLineChars="200"/>
      </w:pPr>
      <w:r>
        <w:rPr>
          <w:rFonts w:hint="eastAsia"/>
        </w:rPr>
        <w:t>角度不同，分类就不同，对信道的分类同样如此。比如可以按信道是否有线分为有线信道和无线信道；可以根据信道有无从输出到输入的反馈分为无反馈信道和有反馈信道等等。</w:t>
      </w:r>
    </w:p>
    <w:p w14:paraId="675BA1A1">
      <w:pPr>
        <w:ind w:firstLine="420" w:firstLineChars="200"/>
      </w:pPr>
      <w:r>
        <w:rPr>
          <w:rFonts w:hint="eastAsia"/>
        </w:rPr>
        <w:t>为研究的方便，并与第二章信源分类相衔接，我们按照信道输入信号（信源）的不同，来对信道进行分类。因此，可以把信道分为：</w:t>
      </w:r>
    </w:p>
    <w:p w14:paraId="60081816">
      <w:pPr>
        <w:pStyle w:val="9"/>
        <w:numPr>
          <w:ilvl w:val="0"/>
          <w:numId w:val="19"/>
        </w:numPr>
        <w:ind w:firstLineChars="0"/>
      </w:pPr>
      <w:r>
        <w:rPr>
          <w:rFonts w:hint="eastAsia"/>
        </w:rPr>
        <w:t>离散单符号信道；</w:t>
      </w:r>
    </w:p>
    <w:p w14:paraId="7F715A58">
      <w:pPr>
        <w:pStyle w:val="9"/>
        <w:numPr>
          <w:ilvl w:val="0"/>
          <w:numId w:val="19"/>
        </w:numPr>
        <w:ind w:firstLineChars="0"/>
      </w:pPr>
      <w:r>
        <w:rPr>
          <w:rFonts w:hint="eastAsia"/>
        </w:rPr>
        <w:t>离散序列信道；</w:t>
      </w:r>
    </w:p>
    <w:p w14:paraId="4B7FEE29">
      <w:pPr>
        <w:pStyle w:val="9"/>
        <w:numPr>
          <w:ilvl w:val="0"/>
          <w:numId w:val="19"/>
        </w:numPr>
        <w:ind w:firstLineChars="0"/>
      </w:pPr>
      <w:r>
        <w:rPr>
          <w:rFonts w:hint="eastAsia"/>
        </w:rPr>
        <w:t>连续单符号信道；</w:t>
      </w:r>
    </w:p>
    <w:p w14:paraId="69ECF1BF">
      <w:pPr>
        <w:pStyle w:val="9"/>
        <w:numPr>
          <w:ilvl w:val="0"/>
          <w:numId w:val="19"/>
        </w:numPr>
        <w:ind w:firstLineChars="0"/>
      </w:pPr>
      <w:r>
        <w:rPr>
          <w:rFonts w:hint="eastAsia"/>
        </w:rPr>
        <w:t>连续序列信道；</w:t>
      </w:r>
    </w:p>
    <w:p w14:paraId="5670FE57">
      <w:pPr>
        <w:pStyle w:val="9"/>
        <w:numPr>
          <w:ilvl w:val="0"/>
          <w:numId w:val="19"/>
        </w:numPr>
        <w:ind w:firstLineChars="0"/>
      </w:pPr>
      <w:r>
        <w:rPr>
          <w:rFonts w:hint="eastAsia"/>
        </w:rPr>
        <w:t>波形信道。</w:t>
      </w:r>
    </w:p>
    <w:p w14:paraId="728F8A7C">
      <w:pPr>
        <w:ind w:firstLine="420" w:firstLineChars="200"/>
      </w:pPr>
      <w:r>
        <w:rPr>
          <w:rFonts w:hint="eastAsia"/>
        </w:rPr>
        <w:t>由于本教材并不研究有记忆信道，所以并不考虑输入是马尔可夫信源的情形。</w:t>
      </w:r>
    </w:p>
    <w:p w14:paraId="337FCB3F">
      <w:pPr>
        <w:ind w:firstLine="420" w:firstLineChars="200"/>
      </w:pPr>
      <w:r>
        <w:t>3</w:t>
      </w:r>
      <w:r>
        <w:rPr>
          <w:rFonts w:hint="eastAsia"/>
        </w:rPr>
        <w:t>.1.</w:t>
      </w:r>
      <w:r>
        <w:t>2</w:t>
      </w:r>
      <w:r>
        <w:rPr>
          <w:rFonts w:hint="eastAsia"/>
        </w:rPr>
        <w:t xml:space="preserve"> 信道的数学模型</w:t>
      </w:r>
    </w:p>
    <w:p w14:paraId="0E67B269">
      <w:pPr>
        <w:ind w:firstLine="420" w:firstLineChars="200"/>
      </w:pPr>
      <w:r>
        <w:rPr>
          <w:rFonts w:hint="eastAsia"/>
        </w:rPr>
        <w:t>可以用多种方法对信道进行建模。比如在无线信道情形，可以用射线追踪法按照电磁传播理论对信道进行建模，等等。</w:t>
      </w:r>
    </w:p>
    <w:p w14:paraId="216D3AE1">
      <w:pPr>
        <w:ind w:firstLine="420" w:firstLineChars="200"/>
      </w:pPr>
      <w:r>
        <w:rPr>
          <w:rFonts w:hint="eastAsia"/>
        </w:rPr>
        <w:t>按照通信系统的模型方框图1</w:t>
      </w:r>
      <w:r>
        <w:t>.3</w:t>
      </w:r>
      <w:r>
        <w:rPr>
          <w:rFonts w:hint="eastAsia"/>
        </w:rPr>
        <w:t>，我们可以把信道看作是连接输入（信源）和输出的一个管道。管道的作用，就是要尽可能把特定输出符号和特定输入符号对应起来，以便在接收端可以根据特定输出符号判断出发送端通过信道传输的是哪个特定输入符号，从而达到通信的目的。</w:t>
      </w:r>
    </w:p>
    <w:p w14:paraId="2B3F8103">
      <w:pPr>
        <w:ind w:firstLine="420" w:firstLineChars="200"/>
      </w:pPr>
      <w:r>
        <w:rPr>
          <w:rFonts w:hint="eastAsia"/>
        </w:rPr>
        <w:t>因此，信道把特定输入符号映射为特定输出符号的能力（正确概率）以及映射为其他输出符号的可能性（错误概率），就可以非常清楚地描述信道的特性。我们把这种输入符号和输出符号之间的依赖关系，叫做</w:t>
      </w:r>
      <w:r>
        <w:rPr>
          <w:rFonts w:hint="eastAsia"/>
          <w:b/>
        </w:rPr>
        <w:t>转移概率</w:t>
      </w:r>
      <w:r>
        <w:rPr>
          <w:rFonts w:hint="eastAsia"/>
        </w:rPr>
        <w:t>，如图3</w:t>
      </w:r>
      <w:r>
        <w:t>.1</w:t>
      </w:r>
      <w:r>
        <w:rPr>
          <w:rFonts w:hint="eastAsia"/>
        </w:rPr>
        <w:t>所示。描述这种依赖关系的数学方式，就是给出其转移概率P</w:t>
      </w:r>
      <w:r>
        <w:t>(Y/X)</w:t>
      </w:r>
      <w:r>
        <w:rPr>
          <w:rFonts w:hint="eastAsia"/>
        </w:rPr>
        <w:t>。</w:t>
      </w:r>
    </w:p>
    <w:p w14:paraId="030B94B4">
      <w:pPr>
        <w:ind w:firstLine="420" w:firstLineChars="200"/>
        <w:jc w:val="center"/>
      </w:pPr>
      <w:r>
        <w:drawing>
          <wp:inline distT="0" distB="0" distL="0" distR="0">
            <wp:extent cx="1503045" cy="358775"/>
            <wp:effectExtent l="0" t="0" r="5715" b="698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374"/>
                    <a:stretch>
                      <a:fillRect/>
                    </a:stretch>
                  </pic:blipFill>
                  <pic:spPr>
                    <a:xfrm>
                      <a:off x="0" y="0"/>
                      <a:ext cx="1644916" cy="392871"/>
                    </a:xfrm>
                    <a:prstGeom prst="rect">
                      <a:avLst/>
                    </a:prstGeom>
                  </pic:spPr>
                </pic:pic>
              </a:graphicData>
            </a:graphic>
          </wp:inline>
        </w:drawing>
      </w:r>
    </w:p>
    <w:p w14:paraId="2BE92860">
      <w:pPr>
        <w:ind w:firstLine="360" w:firstLineChars="200"/>
        <w:jc w:val="center"/>
        <w:rPr>
          <w:sz w:val="18"/>
          <w:szCs w:val="18"/>
        </w:rPr>
      </w:pPr>
      <w:r>
        <w:rPr>
          <w:rFonts w:hint="eastAsia"/>
          <w:sz w:val="18"/>
          <w:szCs w:val="18"/>
        </w:rPr>
        <w:t>图3</w:t>
      </w:r>
      <w:r>
        <w:rPr>
          <w:sz w:val="18"/>
          <w:szCs w:val="18"/>
        </w:rPr>
        <w:t xml:space="preserve">.1 </w:t>
      </w:r>
      <w:r>
        <w:rPr>
          <w:rFonts w:hint="eastAsia"/>
          <w:sz w:val="18"/>
          <w:szCs w:val="18"/>
        </w:rPr>
        <w:t>信道模型图</w:t>
      </w:r>
    </w:p>
    <w:p w14:paraId="1A386707">
      <w:pPr>
        <w:pStyle w:val="9"/>
        <w:numPr>
          <w:ilvl w:val="0"/>
          <w:numId w:val="20"/>
        </w:numPr>
        <w:ind w:firstLineChars="0"/>
      </w:pPr>
      <w:r>
        <w:rPr>
          <w:rFonts w:hint="eastAsia"/>
        </w:rPr>
        <w:t>离散单符号信道的数学模型</w:t>
      </w:r>
    </w:p>
    <w:p w14:paraId="45AFAE7F">
      <w:pPr>
        <w:ind w:firstLine="420" w:firstLineChars="200"/>
      </w:pPr>
      <w:r>
        <w:rPr>
          <w:rFonts w:hint="eastAsia"/>
        </w:rPr>
        <w:t>离散单符号信道的输入信号为随机变量X，</w:t>
      </w:r>
      <w:r>
        <w:rPr>
          <w:position w:val="-12"/>
        </w:rPr>
        <w:object>
          <v:shape id="_x0000_i1221" o:spt="75" type="#_x0000_t75" style="height:19.15pt;width:99.9pt;" o:ole="t" filled="f" o:preferrelative="t" stroked="f" coordsize="21600,21600">
            <v:path/>
            <v:fill on="f" focussize="0,0"/>
            <v:stroke on="f" joinstyle="miter"/>
            <v:imagedata r:id="rId376" o:title=""/>
            <o:lock v:ext="edit" aspectratio="t"/>
            <w10:wrap type="none"/>
            <w10:anchorlock/>
          </v:shape>
          <o:OLEObject Type="Embed" ProgID="Equation.3" ShapeID="_x0000_i1221" DrawAspect="Content" ObjectID="_1468075921" r:id="rId375">
            <o:LockedField>false</o:LockedField>
          </o:OLEObject>
        </w:object>
      </w:r>
      <w:r>
        <w:rPr>
          <w:rFonts w:hint="eastAsia"/>
        </w:rPr>
        <w:t>，用概率空间</w:t>
      </w:r>
      <w:r>
        <w:rPr>
          <w:position w:val="-32"/>
        </w:rPr>
        <w:object>
          <v:shape id="_x0000_i1222" o:spt="75" type="#_x0000_t75" style="height:43.7pt;width:148.95pt;" o:ole="t" filled="f" o:preferrelative="t" stroked="f" coordsize="21600,21600">
            <v:path/>
            <v:fill on="f" focussize="0,0"/>
            <v:stroke on="f" joinstyle="miter"/>
            <v:imagedata r:id="rId378" o:title=""/>
            <o:lock v:ext="edit" aspectratio="t"/>
            <w10:wrap type="none"/>
            <w10:anchorlock/>
          </v:shape>
          <o:OLEObject Type="Embed" ProgID="Equation.3" ShapeID="_x0000_i1222" DrawAspect="Content" ObjectID="_1468075922" r:id="rId377">
            <o:LockedField>false</o:LockedField>
          </o:OLEObject>
        </w:object>
      </w:r>
      <w:r>
        <w:rPr>
          <w:rFonts w:hint="eastAsia"/>
        </w:rPr>
        <w:t>来描述。设输出随机变量为Y，</w:t>
      </w:r>
      <w:r>
        <w:rPr>
          <w:position w:val="-12"/>
        </w:rPr>
        <w:object>
          <v:shape id="_x0000_i1223" o:spt="75" type="#_x0000_t75" style="height:19.15pt;width:99.1pt;" o:ole="t" filled="f" o:preferrelative="t" stroked="f" coordsize="21600,21600">
            <v:path/>
            <v:fill on="f" focussize="0,0"/>
            <v:stroke on="f" joinstyle="miter"/>
            <v:imagedata r:id="rId380" o:title=""/>
            <o:lock v:ext="edit" aspectratio="t"/>
            <w10:wrap type="none"/>
            <w10:anchorlock/>
          </v:shape>
          <o:OLEObject Type="Embed" ProgID="Equation.3" ShapeID="_x0000_i1223" DrawAspect="Content" ObjectID="_1468075923" r:id="rId379">
            <o:LockedField>false</o:LockedField>
          </o:OLEObject>
        </w:object>
      </w:r>
      <w:r>
        <w:rPr>
          <w:rFonts w:hint="eastAsia"/>
        </w:rPr>
        <w:t>。则信道模型可以描述为输入输出之间的转移概率矩阵：</w:t>
      </w:r>
    </w:p>
    <w:p w14:paraId="508B296C">
      <w:pPr>
        <w:ind w:firstLine="420" w:firstLineChars="200"/>
        <w:jc w:val="right"/>
      </w:pPr>
      <w:r>
        <w:rPr>
          <w:position w:val="-68"/>
        </w:rPr>
        <w:object>
          <v:shape id="_x0000_i1224" o:spt="75" type="#_x0000_t75" style="height:74.05pt;width:132.7pt;" o:ole="t" filled="f" o:preferrelative="t" stroked="f" coordsize="21600,21600">
            <v:path/>
            <v:fill on="f" focussize="0,0"/>
            <v:stroke on="f" joinstyle="miter"/>
            <v:imagedata r:id="rId382" o:title=""/>
            <o:lock v:ext="edit" aspectratio="t"/>
            <w10:wrap type="none"/>
            <w10:anchorlock/>
          </v:shape>
          <o:OLEObject Type="Embed" ProgID="Equation.3" ShapeID="_x0000_i1224" DrawAspect="Content" ObjectID="_1468075924" r:id="rId381">
            <o:LockedField>false</o:LockedField>
          </o:OLEObject>
        </w:object>
      </w:r>
      <w:r>
        <w:t xml:space="preserve">                        </w:t>
      </w:r>
      <w:r>
        <w:rPr>
          <w:rFonts w:hint="eastAsia"/>
        </w:rPr>
        <w:t>（3</w:t>
      </w:r>
      <w:r>
        <w:t>-1</w:t>
      </w:r>
      <w:r>
        <w:rPr>
          <w:rFonts w:hint="eastAsia"/>
        </w:rPr>
        <w:t>）</w:t>
      </w:r>
    </w:p>
    <w:p w14:paraId="0A75BF56">
      <w:r>
        <w:rPr>
          <w:rFonts w:hint="eastAsia"/>
        </w:rPr>
        <w:t>其中，</w:t>
      </w:r>
      <w:r>
        <w:rPr>
          <w:position w:val="-14"/>
        </w:rPr>
        <w:object>
          <v:shape id="_x0000_i1225" o:spt="75" type="#_x0000_t75" style="height:20pt;width:74.05pt;" o:ole="t" filled="f" o:preferrelative="t" stroked="f" coordsize="21600,21600">
            <v:path/>
            <v:fill on="f" focussize="0,0"/>
            <v:stroke on="f" joinstyle="miter"/>
            <v:imagedata r:id="rId384" o:title=""/>
            <o:lock v:ext="edit" aspectratio="t"/>
            <w10:wrap type="none"/>
            <w10:anchorlock/>
          </v:shape>
          <o:OLEObject Type="Embed" ProgID="Equation.3" ShapeID="_x0000_i1225" DrawAspect="Content" ObjectID="_1468075925" r:id="rId383">
            <o:LockedField>false</o:LockedField>
          </o:OLEObject>
        </w:object>
      </w:r>
      <w:r>
        <w:rPr>
          <w:rFonts w:hint="eastAsia"/>
        </w:rPr>
        <w:t>表示在输入端符号为</w:t>
      </w:r>
      <w:r>
        <w:rPr>
          <w:i/>
        </w:rPr>
        <w:t>a</w:t>
      </w:r>
      <w:r>
        <w:rPr>
          <w:i/>
          <w:vertAlign w:val="subscript"/>
        </w:rPr>
        <w:t>i</w:t>
      </w:r>
      <w:r>
        <w:rPr>
          <w:rFonts w:hint="eastAsia"/>
        </w:rPr>
        <w:t>的条件下，接收端收到符号</w:t>
      </w:r>
      <w:r>
        <w:rPr>
          <w:i/>
        </w:rPr>
        <w:t>b</w:t>
      </w:r>
      <w:r>
        <w:rPr>
          <w:i/>
          <w:vertAlign w:val="subscript"/>
        </w:rPr>
        <w:t>j</w:t>
      </w:r>
      <w:r>
        <w:rPr>
          <w:rFonts w:hint="eastAsia"/>
        </w:rPr>
        <w:t>的概率。</w:t>
      </w:r>
    </w:p>
    <w:p w14:paraId="06DC77EF">
      <w:pPr>
        <w:ind w:firstLine="435"/>
        <w:rPr>
          <w:i/>
        </w:rPr>
      </w:pPr>
      <w:r>
        <w:rPr>
          <w:rFonts w:hint="eastAsia"/>
        </w:rPr>
        <w:t>转移概率矩阵P的每一行元素之和一定为1，因为当输入为某个符号</w:t>
      </w:r>
      <w:r>
        <w:rPr>
          <w:i/>
        </w:rPr>
        <w:t>a</w:t>
      </w:r>
      <w:r>
        <w:rPr>
          <w:i/>
          <w:vertAlign w:val="subscript"/>
        </w:rPr>
        <w:t>i</w:t>
      </w:r>
      <w:r>
        <w:rPr>
          <w:rFonts w:hint="eastAsia"/>
        </w:rPr>
        <w:t>时，总会在输出端出现某个符号</w:t>
      </w:r>
      <w:r>
        <w:rPr>
          <w:i/>
        </w:rPr>
        <w:t>b</w:t>
      </w:r>
      <w:r>
        <w:rPr>
          <w:i/>
          <w:vertAlign w:val="subscript"/>
        </w:rPr>
        <w:t>j</w:t>
      </w:r>
      <w:r>
        <w:rPr>
          <w:rFonts w:hint="eastAsia"/>
        </w:rPr>
        <w:t>（</w:t>
      </w:r>
      <w:r>
        <w:rPr>
          <w:rFonts w:hint="eastAsia"/>
          <w:i/>
        </w:rPr>
        <w:t>j</w:t>
      </w:r>
      <w:r>
        <w:t>=1,2,…,</w:t>
      </w:r>
      <w:r>
        <w:rPr>
          <w:i/>
        </w:rPr>
        <w:t>m</w:t>
      </w:r>
      <w:r>
        <w:rPr>
          <w:rFonts w:hint="eastAsia"/>
        </w:rPr>
        <w:t>）;而每列元素之和不一定为1，因为即使输入端遍历所有的输入符号</w:t>
      </w:r>
      <w:r>
        <w:rPr>
          <w:i/>
        </w:rPr>
        <w:t>a</w:t>
      </w:r>
      <w:r>
        <w:rPr>
          <w:i/>
          <w:vertAlign w:val="subscript"/>
        </w:rPr>
        <w:t>i</w:t>
      </w:r>
      <w:r>
        <w:rPr>
          <w:rFonts w:hint="eastAsia"/>
        </w:rPr>
        <w:t>（</w:t>
      </w:r>
      <w:r>
        <w:rPr>
          <w:i/>
        </w:rPr>
        <w:t>i</w:t>
      </w:r>
      <w:r>
        <w:t>=1,2,…,</w:t>
      </w:r>
      <w:r>
        <w:rPr>
          <w:i/>
        </w:rPr>
        <w:t>n</w:t>
      </w:r>
      <w:r>
        <w:rPr>
          <w:rFonts w:hint="eastAsia"/>
        </w:rPr>
        <w:t>），输出端也不能确定一定会出现某个特定输出符号</w:t>
      </w:r>
      <w:r>
        <w:rPr>
          <w:i/>
        </w:rPr>
        <w:t>b</w:t>
      </w:r>
      <w:r>
        <w:rPr>
          <w:i/>
          <w:vertAlign w:val="subscript"/>
        </w:rPr>
        <w:t>j</w:t>
      </w:r>
      <w:r>
        <w:rPr>
          <w:rFonts w:hint="eastAsia"/>
          <w:i/>
        </w:rPr>
        <w:t>.</w:t>
      </w:r>
    </w:p>
    <w:p w14:paraId="7245A613">
      <w:pPr>
        <w:ind w:firstLine="435"/>
      </w:pPr>
      <w:r>
        <w:rPr>
          <w:rFonts w:hint="eastAsia"/>
          <w:b/>
        </w:rPr>
        <w:t>例3</w:t>
      </w:r>
      <w:r>
        <w:rPr>
          <w:b/>
        </w:rPr>
        <w:t>-1</w:t>
      </w:r>
      <w:r>
        <w:rPr>
          <w:rFonts w:hint="eastAsia"/>
        </w:rPr>
        <w:t>：如图3</w:t>
      </w:r>
      <w:r>
        <w:t>.2</w:t>
      </w:r>
      <w:r>
        <w:rPr>
          <w:rFonts w:hint="eastAsia"/>
        </w:rPr>
        <w:t>所示的二进制对称信道（BSC），试写出其转移概率矩阵。</w:t>
      </w:r>
    </w:p>
    <w:p w14:paraId="1A183B08">
      <w:pPr>
        <w:ind w:firstLine="435"/>
        <w:jc w:val="center"/>
      </w:pPr>
      <w:r>
        <w:drawing>
          <wp:inline distT="0" distB="0" distL="0" distR="0">
            <wp:extent cx="2083435" cy="101028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a:xfrm>
                      <a:off x="0" y="0"/>
                      <a:ext cx="2083435" cy="1010285"/>
                    </a:xfrm>
                    <a:prstGeom prst="rect">
                      <a:avLst/>
                    </a:prstGeom>
                    <a:noFill/>
                    <a:ln>
                      <a:noFill/>
                    </a:ln>
                  </pic:spPr>
                </pic:pic>
              </a:graphicData>
            </a:graphic>
          </wp:inline>
        </w:drawing>
      </w:r>
    </w:p>
    <w:p w14:paraId="5C43E0F1">
      <w:pPr>
        <w:ind w:firstLine="435"/>
        <w:jc w:val="center"/>
        <w:rPr>
          <w:sz w:val="18"/>
          <w:szCs w:val="18"/>
        </w:rPr>
      </w:pPr>
      <w:r>
        <w:rPr>
          <w:rFonts w:hint="eastAsia"/>
          <w:sz w:val="18"/>
          <w:szCs w:val="18"/>
        </w:rPr>
        <w:t>图3</w:t>
      </w:r>
      <w:r>
        <w:rPr>
          <w:sz w:val="18"/>
          <w:szCs w:val="18"/>
        </w:rPr>
        <w:t xml:space="preserve">.2 </w:t>
      </w:r>
      <w:r>
        <w:rPr>
          <w:rFonts w:hint="eastAsia"/>
          <w:sz w:val="18"/>
          <w:szCs w:val="18"/>
        </w:rPr>
        <w:t>二进制对称信道（BSC）</w:t>
      </w:r>
    </w:p>
    <w:p w14:paraId="4E23EE54">
      <w:pPr>
        <w:ind w:firstLine="435"/>
      </w:pPr>
      <w:r>
        <w:rPr>
          <w:rFonts w:hint="eastAsia"/>
          <w:b/>
        </w:rPr>
        <w:t>解</w:t>
      </w:r>
      <w:r>
        <w:rPr>
          <w:rFonts w:hint="eastAsia"/>
        </w:rPr>
        <w:t>：输入输出皆为二进制符号，故转移概率矩阵为2行2列。由图可知：</w:t>
      </w:r>
    </w:p>
    <w:p w14:paraId="778A5DBE">
      <w:pPr>
        <w:ind w:firstLine="435"/>
        <w:jc w:val="center"/>
      </w:pPr>
      <w:r>
        <w:rPr>
          <w:i/>
        </w:rPr>
        <w:t>p</w:t>
      </w:r>
      <w:r>
        <w:rPr>
          <w:vertAlign w:val="subscript"/>
        </w:rPr>
        <w:t>11</w:t>
      </w:r>
      <w:r>
        <w:t>=1-</w:t>
      </w:r>
      <w:r>
        <w:rPr>
          <w:i/>
        </w:rPr>
        <w:t>p</w:t>
      </w:r>
      <w:r>
        <w:rPr>
          <w:rFonts w:hint="eastAsia"/>
        </w:rPr>
        <w:t>，</w:t>
      </w:r>
      <w:r>
        <w:rPr>
          <w:i/>
        </w:rPr>
        <w:t>p</w:t>
      </w:r>
      <w:r>
        <w:rPr>
          <w:vertAlign w:val="subscript"/>
        </w:rPr>
        <w:t>12</w:t>
      </w:r>
      <w:r>
        <w:t>=</w:t>
      </w:r>
      <w:r>
        <w:rPr>
          <w:i/>
        </w:rPr>
        <w:t>p</w:t>
      </w:r>
      <w:r>
        <w:rPr>
          <w:rFonts w:hint="eastAsia"/>
        </w:rPr>
        <w:t>，</w:t>
      </w:r>
      <w:r>
        <w:rPr>
          <w:i/>
        </w:rPr>
        <w:t>p</w:t>
      </w:r>
      <w:r>
        <w:rPr>
          <w:vertAlign w:val="subscript"/>
        </w:rPr>
        <w:t>21</w:t>
      </w:r>
      <w:r>
        <w:t>=</w:t>
      </w:r>
      <w:r>
        <w:rPr>
          <w:i/>
        </w:rPr>
        <w:t>p</w:t>
      </w:r>
      <w:r>
        <w:rPr>
          <w:rFonts w:hint="eastAsia"/>
        </w:rPr>
        <w:t>，</w:t>
      </w:r>
      <w:r>
        <w:rPr>
          <w:i/>
        </w:rPr>
        <w:t>p</w:t>
      </w:r>
      <w:r>
        <w:rPr>
          <w:vertAlign w:val="subscript"/>
        </w:rPr>
        <w:t>22</w:t>
      </w:r>
      <w:r>
        <w:t>=1-</w:t>
      </w:r>
      <w:r>
        <w:rPr>
          <w:i/>
        </w:rPr>
        <w:t>p</w:t>
      </w:r>
    </w:p>
    <w:p w14:paraId="2A8A61F8">
      <w:pPr>
        <w:ind w:firstLine="435"/>
      </w:pPr>
      <w:r>
        <w:rPr>
          <w:rFonts w:hint="eastAsia"/>
        </w:rPr>
        <w:t>故转移概率矩阵为：</w:t>
      </w:r>
    </w:p>
    <w:p w14:paraId="03806CA1">
      <w:pPr>
        <w:ind w:firstLine="435"/>
        <w:jc w:val="center"/>
      </w:pPr>
      <w:r>
        <w:rPr>
          <w:position w:val="-32"/>
        </w:rPr>
        <w:object>
          <v:shape id="_x0000_i1226" o:spt="75" type="#_x0000_t75" style="height:38.3pt;width:105.7pt;" o:ole="t" filled="f" o:preferrelative="t" stroked="f" coordsize="21600,21600">
            <v:path/>
            <v:fill on="f" focussize="0,0"/>
            <v:stroke on="f" joinstyle="miter"/>
            <v:imagedata r:id="rId387" o:title=""/>
            <o:lock v:ext="edit" aspectratio="t"/>
            <w10:wrap type="none"/>
            <w10:anchorlock/>
          </v:shape>
          <o:OLEObject Type="Embed" ProgID="Equation.3" ShapeID="_x0000_i1226" DrawAspect="Content" ObjectID="_1468075926" r:id="rId386">
            <o:LockedField>false</o:LockedField>
          </o:OLEObject>
        </w:object>
      </w:r>
    </w:p>
    <w:p w14:paraId="5DEF6ACC">
      <w:pPr>
        <w:pStyle w:val="9"/>
        <w:numPr>
          <w:ilvl w:val="0"/>
          <w:numId w:val="20"/>
        </w:numPr>
        <w:ind w:firstLineChars="0"/>
      </w:pPr>
      <w:r>
        <w:rPr>
          <w:rFonts w:hint="eastAsia"/>
        </w:rPr>
        <w:t>离散序列信道的数学模型</w:t>
      </w:r>
    </w:p>
    <w:p w14:paraId="2AE27BA4">
      <w:pPr>
        <w:ind w:firstLine="420" w:firstLineChars="200"/>
      </w:pPr>
      <w:r>
        <w:rPr>
          <w:rFonts w:hint="eastAsia"/>
        </w:rPr>
        <w:t>当输入为离散序列时，用随机矢量</w:t>
      </w:r>
      <w:r>
        <w:rPr>
          <w:rFonts w:hint="eastAsia"/>
          <w:b/>
        </w:rPr>
        <w:t>X</w:t>
      </w:r>
      <w:r>
        <w:rPr>
          <w:rFonts w:hint="eastAsia"/>
        </w:rPr>
        <w:t>来表示，若输出随机矢量为</w:t>
      </w:r>
      <w:r>
        <w:rPr>
          <w:rFonts w:hint="eastAsia"/>
          <w:b/>
        </w:rPr>
        <w:t>Y</w:t>
      </w:r>
      <w:r>
        <w:rPr>
          <w:rFonts w:hint="eastAsia"/>
        </w:rPr>
        <w:t>，则信道可用转移概率P(</w:t>
      </w:r>
      <w:r>
        <w:rPr>
          <w:rFonts w:hint="eastAsia"/>
          <w:b/>
        </w:rPr>
        <w:t>Y/X</w:t>
      </w:r>
      <w:r>
        <w:rPr>
          <w:rFonts w:hint="eastAsia"/>
        </w:rPr>
        <w:t>）表示。</w:t>
      </w:r>
    </w:p>
    <w:p w14:paraId="648834BD">
      <w:pPr>
        <w:ind w:firstLine="420" w:firstLineChars="200"/>
      </w:pPr>
      <w:r>
        <w:rPr>
          <w:rFonts w:hint="eastAsia"/>
        </w:rPr>
        <w:t>本章仅考虑无记忆信道。若信源也是无记忆的，则离散序列信道可看成是一系列离散单符号信道。</w:t>
      </w:r>
    </w:p>
    <w:p w14:paraId="6CF76EC1">
      <w:pPr>
        <w:pStyle w:val="9"/>
        <w:numPr>
          <w:ilvl w:val="0"/>
          <w:numId w:val="20"/>
        </w:numPr>
        <w:ind w:firstLineChars="0"/>
      </w:pPr>
      <w:r>
        <w:rPr>
          <w:rFonts w:hint="eastAsia"/>
        </w:rPr>
        <w:t>连续单符号信道的数学模型</w:t>
      </w:r>
    </w:p>
    <w:p w14:paraId="08623F41">
      <w:pPr>
        <w:ind w:firstLine="420" w:firstLineChars="200"/>
      </w:pPr>
      <w:r>
        <w:rPr>
          <w:rFonts w:hint="eastAsia"/>
        </w:rPr>
        <w:t>对连续单符号输入信源</w:t>
      </w:r>
      <w:r>
        <w:rPr>
          <w:rFonts w:hint="eastAsia"/>
          <w:i/>
        </w:rPr>
        <w:t>x</w:t>
      </w:r>
      <w:r>
        <w:rPr>
          <w:rFonts w:hint="eastAsia"/>
        </w:rPr>
        <w:t>，对应的输出为随机变量</w:t>
      </w:r>
      <w:r>
        <w:rPr>
          <w:rFonts w:hint="eastAsia"/>
          <w:i/>
        </w:rPr>
        <w:t>y</w:t>
      </w:r>
      <w:r>
        <w:rPr>
          <w:rFonts w:hint="eastAsia"/>
        </w:rPr>
        <w:t>，信道用转移概率密度P</w:t>
      </w:r>
      <w:r>
        <w:rPr>
          <w:rFonts w:hint="eastAsia"/>
          <w:vertAlign w:val="subscript"/>
        </w:rPr>
        <w:t>Y</w:t>
      </w:r>
      <w:r>
        <w:rPr>
          <w:rFonts w:hint="eastAsia"/>
        </w:rPr>
        <w:t>(</w:t>
      </w:r>
      <w:r>
        <w:rPr>
          <w:i/>
        </w:rPr>
        <w:t>y/x</w:t>
      </w:r>
      <w:r>
        <w:t>)</w:t>
      </w:r>
      <w:r>
        <w:rPr>
          <w:rFonts w:hint="eastAsia"/>
        </w:rPr>
        <w:t>描述。若信道为加性高斯白噪声信道，即：</w:t>
      </w:r>
    </w:p>
    <w:p w14:paraId="1DDBC72F">
      <w:pPr>
        <w:ind w:firstLine="420" w:firstLineChars="200"/>
        <w:jc w:val="right"/>
      </w:pPr>
      <w:r>
        <w:rPr>
          <w:rFonts w:hint="eastAsia"/>
          <w:i/>
        </w:rPr>
        <w:t>y</w:t>
      </w:r>
      <w:r>
        <w:t>=</w:t>
      </w:r>
      <w:r>
        <w:rPr>
          <w:rFonts w:hint="eastAsia"/>
          <w:i/>
        </w:rPr>
        <w:t>x</w:t>
      </w:r>
      <w:r>
        <w:t>+</w:t>
      </w:r>
      <w:r>
        <w:rPr>
          <w:rFonts w:hint="eastAsia"/>
          <w:i/>
        </w:rPr>
        <w:t>n</w:t>
      </w:r>
      <w:r>
        <w:t xml:space="preserve">                             </w:t>
      </w:r>
      <w:r>
        <w:rPr>
          <w:rFonts w:hint="eastAsia"/>
        </w:rPr>
        <w:t>（3</w:t>
      </w:r>
      <w:r>
        <w:t>-2</w:t>
      </w:r>
      <w:r>
        <w:rPr>
          <w:rFonts w:hint="eastAsia"/>
        </w:rPr>
        <w:t>）</w:t>
      </w:r>
    </w:p>
    <w:p w14:paraId="5AB516D0">
      <w:r>
        <w:rPr>
          <w:rFonts w:hint="eastAsia"/>
        </w:rPr>
        <w:t>且</w:t>
      </w:r>
      <w:r>
        <w:rPr>
          <w:rFonts w:hint="eastAsia"/>
          <w:i/>
        </w:rPr>
        <w:t>n</w:t>
      </w:r>
      <w:r>
        <w:rPr>
          <w:rFonts w:hint="eastAsia"/>
        </w:rPr>
        <w:t>为0均值、方差为</w:t>
      </w:r>
      <w:r>
        <w:rPr>
          <w:position w:val="-6"/>
        </w:rPr>
        <w:object>
          <v:shape id="_x0000_i1227" o:spt="75" type="#_x0000_t75" style="height:17.05pt;width:16.25pt;" o:ole="t" filled="f" o:preferrelative="t" stroked="f" coordsize="21600,21600">
            <v:path/>
            <v:fill on="f" focussize="0,0"/>
            <v:stroke on="f" joinstyle="miter"/>
            <v:imagedata r:id="rId389" o:title=""/>
            <o:lock v:ext="edit" aspectratio="t"/>
            <w10:wrap type="none"/>
            <w10:anchorlock/>
          </v:shape>
          <o:OLEObject Type="Embed" ProgID="Equation.3" ShapeID="_x0000_i1227" DrawAspect="Content" ObjectID="_1468075927" r:id="rId388">
            <o:LockedField>false</o:LockedField>
          </o:OLEObject>
        </w:object>
      </w:r>
      <w:r>
        <w:rPr>
          <w:rFonts w:hint="eastAsia"/>
        </w:rPr>
        <w:t>的高斯随机变量，则当给定输入</w:t>
      </w:r>
      <w:r>
        <w:rPr>
          <w:rFonts w:hint="eastAsia"/>
          <w:i/>
        </w:rPr>
        <w:t>x</w:t>
      </w:r>
      <w:r>
        <w:rPr>
          <w:rFonts w:hint="eastAsia"/>
        </w:rPr>
        <w:t>为</w:t>
      </w:r>
      <w:r>
        <w:rPr>
          <w:rFonts w:hint="eastAsia"/>
          <w:i/>
        </w:rPr>
        <w:t>x</w:t>
      </w:r>
      <w:r>
        <w:rPr>
          <w:vertAlign w:val="subscript"/>
        </w:rPr>
        <w:t>0</w:t>
      </w:r>
      <w:r>
        <w:rPr>
          <w:rFonts w:hint="eastAsia"/>
        </w:rPr>
        <w:t>后，输出</w:t>
      </w:r>
      <w:r>
        <w:rPr>
          <w:rFonts w:hint="eastAsia"/>
          <w:i/>
        </w:rPr>
        <w:t>y</w:t>
      </w:r>
      <w:r>
        <w:rPr>
          <w:rFonts w:hint="eastAsia"/>
        </w:rPr>
        <w:t>是一个均值为</w:t>
      </w:r>
      <w:r>
        <w:rPr>
          <w:rFonts w:hint="eastAsia"/>
          <w:i/>
        </w:rPr>
        <w:t>x</w:t>
      </w:r>
      <w:r>
        <w:rPr>
          <w:vertAlign w:val="subscript"/>
        </w:rPr>
        <w:t>0</w:t>
      </w:r>
      <w:r>
        <w:rPr>
          <w:rFonts w:hint="eastAsia"/>
        </w:rPr>
        <w:t>、方差为</w:t>
      </w:r>
      <w:r>
        <w:rPr>
          <w:position w:val="-6"/>
        </w:rPr>
        <w:object>
          <v:shape id="_x0000_i1228" o:spt="75" type="#_x0000_t75" style="height:17.05pt;width:16.25pt;" o:ole="t" filled="f" o:preferrelative="t" stroked="f" coordsize="21600,21600">
            <v:path/>
            <v:fill on="f" focussize="0,0"/>
            <v:stroke on="f" joinstyle="miter"/>
            <v:imagedata r:id="rId389" o:title=""/>
            <o:lock v:ext="edit" aspectratio="t"/>
            <w10:wrap type="none"/>
            <w10:anchorlock/>
          </v:shape>
          <o:OLEObject Type="Embed" ProgID="Equation.3" ShapeID="_x0000_i1228" DrawAspect="Content" ObjectID="_1468075928" r:id="rId390">
            <o:LockedField>false</o:LockedField>
          </o:OLEObject>
        </w:object>
      </w:r>
      <w:r>
        <w:rPr>
          <w:rFonts w:hint="eastAsia"/>
        </w:rPr>
        <w:t>的高斯随机变量：</w:t>
      </w:r>
    </w:p>
    <w:p w14:paraId="78447DE1">
      <w:pPr>
        <w:jc w:val="right"/>
      </w:pPr>
      <w:r>
        <w:rPr>
          <w:position w:val="-32"/>
        </w:rPr>
        <w:object>
          <v:shape id="_x0000_i1229" o:spt="75" type="#_x0000_t75" style="height:36.2pt;width:151.1pt;" o:ole="t" filled="f" o:preferrelative="t" stroked="f" coordsize="21600,21600">
            <v:path/>
            <v:fill on="f" focussize="0,0"/>
            <v:stroke on="f" joinstyle="miter"/>
            <v:imagedata r:id="rId392" o:title=""/>
            <o:lock v:ext="edit" aspectratio="t"/>
            <w10:wrap type="none"/>
            <w10:anchorlock/>
          </v:shape>
          <o:OLEObject Type="Embed" ProgID="Equation.3" ShapeID="_x0000_i1229" DrawAspect="Content" ObjectID="_1468075929" r:id="rId391">
            <o:LockedField>false</o:LockedField>
          </o:OLEObject>
        </w:object>
      </w:r>
      <w:r>
        <w:t xml:space="preserve">                 </w:t>
      </w:r>
      <w:r>
        <w:rPr>
          <w:rFonts w:hint="eastAsia"/>
        </w:rPr>
        <w:t>（3</w:t>
      </w:r>
      <w:r>
        <w:t>-3</w:t>
      </w:r>
      <w:r>
        <w:rPr>
          <w:rFonts w:hint="eastAsia"/>
        </w:rPr>
        <w:t>）</w:t>
      </w:r>
    </w:p>
    <w:p w14:paraId="1DF0D1FD">
      <w:r>
        <w:rPr>
          <w:rFonts w:hint="eastAsia"/>
        </w:rPr>
        <w:t>如给定输入X为离散单符号</w:t>
      </w:r>
      <w:r>
        <w:rPr>
          <w:i/>
        </w:rPr>
        <w:t>a</w:t>
      </w:r>
      <w:r>
        <w:rPr>
          <w:vertAlign w:val="subscript"/>
        </w:rPr>
        <w:t>0</w:t>
      </w:r>
      <w:r>
        <w:rPr>
          <w:rFonts w:hint="eastAsia"/>
        </w:rPr>
        <w:t>，由于噪声</w:t>
      </w:r>
      <w:r>
        <w:rPr>
          <w:rFonts w:hint="eastAsia"/>
          <w:i/>
        </w:rPr>
        <w:t>n</w:t>
      </w:r>
      <w:r>
        <w:rPr>
          <w:rFonts w:hint="eastAsia"/>
        </w:rPr>
        <w:t>是连续高斯随机变量，输出</w:t>
      </w:r>
      <w:r>
        <w:rPr>
          <w:rFonts w:hint="eastAsia"/>
          <w:i/>
        </w:rPr>
        <w:t>y</w:t>
      </w:r>
      <w:r>
        <w:rPr>
          <w:rFonts w:hint="eastAsia"/>
        </w:rPr>
        <w:t>是一个均值为</w:t>
      </w:r>
      <w:r>
        <w:rPr>
          <w:i/>
        </w:rPr>
        <w:t>a</w:t>
      </w:r>
      <w:r>
        <w:rPr>
          <w:vertAlign w:val="subscript"/>
        </w:rPr>
        <w:t>0</w:t>
      </w:r>
      <w:r>
        <w:rPr>
          <w:rFonts w:hint="eastAsia"/>
        </w:rPr>
        <w:t>、方差为</w:t>
      </w:r>
      <w:r>
        <w:rPr>
          <w:position w:val="-6"/>
        </w:rPr>
        <w:object>
          <v:shape id="_x0000_i1230" o:spt="75" type="#_x0000_t75" style="height:17.05pt;width:16.25pt;" o:ole="t" filled="f" o:preferrelative="t" stroked="f" coordsize="21600,21600">
            <v:path/>
            <v:fill on="f" focussize="0,0"/>
            <v:stroke on="f" joinstyle="miter"/>
            <v:imagedata r:id="rId389" o:title=""/>
            <o:lock v:ext="edit" aspectratio="t"/>
            <w10:wrap type="none"/>
            <w10:anchorlock/>
          </v:shape>
          <o:OLEObject Type="Embed" ProgID="Equation.3" ShapeID="_x0000_i1230" DrawAspect="Content" ObjectID="_1468075930" r:id="rId393">
            <o:LockedField>false</o:LockedField>
          </o:OLEObject>
        </w:object>
      </w:r>
      <w:r>
        <w:rPr>
          <w:rFonts w:hint="eastAsia"/>
        </w:rPr>
        <w:t>的连续高斯随机变量：</w:t>
      </w:r>
    </w:p>
    <w:p w14:paraId="08CDA196">
      <w:pPr>
        <w:jc w:val="right"/>
      </w:pPr>
      <w:r>
        <w:rPr>
          <w:position w:val="-32"/>
        </w:rPr>
        <w:object>
          <v:shape id="_x0000_i1231" o:spt="75" type="#_x0000_t75" style="height:36.2pt;width:151.85pt;" o:ole="t" filled="f" o:preferrelative="t" stroked="f" coordsize="21600,21600">
            <v:path/>
            <v:fill on="f" focussize="0,0"/>
            <v:stroke on="f" joinstyle="miter"/>
            <v:imagedata r:id="rId395" o:title=""/>
            <o:lock v:ext="edit" aspectratio="t"/>
            <w10:wrap type="none"/>
            <w10:anchorlock/>
          </v:shape>
          <o:OLEObject Type="Embed" ProgID="Equation.3" ShapeID="_x0000_i1231" DrawAspect="Content" ObjectID="_1468075931" r:id="rId394">
            <o:LockedField>false</o:LockedField>
          </o:OLEObject>
        </w:object>
      </w:r>
      <w:r>
        <w:t xml:space="preserve">                 </w:t>
      </w:r>
      <w:r>
        <w:rPr>
          <w:rFonts w:hint="eastAsia"/>
        </w:rPr>
        <w:t>（3</w:t>
      </w:r>
      <w:r>
        <w:t>-4</w:t>
      </w:r>
      <w:r>
        <w:rPr>
          <w:rFonts w:hint="eastAsia"/>
        </w:rPr>
        <w:t>）</w:t>
      </w:r>
    </w:p>
    <w:p w14:paraId="44ECEA04"/>
    <w:p w14:paraId="368905C5">
      <w:pPr>
        <w:pStyle w:val="9"/>
        <w:numPr>
          <w:ilvl w:val="0"/>
          <w:numId w:val="20"/>
        </w:numPr>
        <w:ind w:firstLineChars="0"/>
      </w:pPr>
      <w:r>
        <w:rPr>
          <w:rFonts w:hint="eastAsia"/>
        </w:rPr>
        <w:t>连续序列信道的数学模型</w:t>
      </w:r>
    </w:p>
    <w:p w14:paraId="36435BC9">
      <w:pPr>
        <w:ind w:firstLine="420" w:firstLineChars="200"/>
      </w:pPr>
      <w:r>
        <w:rPr>
          <w:rFonts w:hint="eastAsia"/>
        </w:rPr>
        <w:t>当输入为连续序列时，用随机矢量</w:t>
      </w:r>
      <w:r>
        <w:rPr>
          <w:rFonts w:hint="eastAsia"/>
          <w:b/>
          <w:i/>
        </w:rPr>
        <w:t>x</w:t>
      </w:r>
      <w:r>
        <w:rPr>
          <w:rFonts w:hint="eastAsia"/>
        </w:rPr>
        <w:t>来表示，若输出随机矢量为</w:t>
      </w:r>
      <w:r>
        <w:rPr>
          <w:rFonts w:hint="eastAsia"/>
          <w:b/>
          <w:i/>
        </w:rPr>
        <w:t>y</w:t>
      </w:r>
      <w:r>
        <w:rPr>
          <w:rFonts w:hint="eastAsia"/>
        </w:rPr>
        <w:t>，则信道可用转移概率密度P</w:t>
      </w:r>
      <w:r>
        <w:rPr>
          <w:rFonts w:hint="eastAsia"/>
          <w:vertAlign w:val="subscript"/>
        </w:rPr>
        <w:t>Y</w:t>
      </w:r>
      <w:r>
        <w:rPr>
          <w:rFonts w:hint="eastAsia"/>
        </w:rPr>
        <w:t>(</w:t>
      </w:r>
      <w:r>
        <w:rPr>
          <w:rFonts w:hint="eastAsia"/>
          <w:b/>
          <w:i/>
        </w:rPr>
        <w:t>y/x</w:t>
      </w:r>
      <w:r>
        <w:rPr>
          <w:rFonts w:hint="eastAsia"/>
        </w:rPr>
        <w:t>）表示。若输入序列无记忆，无记忆连续序列信道可以看作是一系列连续单符号信道。</w:t>
      </w:r>
    </w:p>
    <w:p w14:paraId="10574919">
      <w:pPr>
        <w:pStyle w:val="9"/>
        <w:numPr>
          <w:ilvl w:val="0"/>
          <w:numId w:val="20"/>
        </w:numPr>
        <w:ind w:firstLineChars="0"/>
      </w:pPr>
      <w:r>
        <w:rPr>
          <w:rFonts w:hint="eastAsia"/>
        </w:rPr>
        <w:t>波形信道的数学模型</w:t>
      </w:r>
    </w:p>
    <w:p w14:paraId="2B135E33">
      <w:pPr>
        <w:ind w:firstLine="420" w:firstLineChars="200"/>
      </w:pPr>
      <w:r>
        <w:rPr>
          <w:rFonts w:hint="eastAsia"/>
        </w:rPr>
        <w:t>若输入为波形信源，用随机过程{</w:t>
      </w:r>
      <w:r>
        <w:rPr>
          <w:rFonts w:hint="eastAsia"/>
          <w:i/>
        </w:rPr>
        <w:t>x</w:t>
      </w:r>
      <w:r>
        <w:t>(</w:t>
      </w:r>
      <w:r>
        <w:rPr>
          <w:i/>
        </w:rPr>
        <w:t>t</w:t>
      </w:r>
      <w:r>
        <w:t>)}</w:t>
      </w:r>
      <w:r>
        <w:rPr>
          <w:rFonts w:hint="eastAsia"/>
        </w:rPr>
        <w:t>表示，则输出也为随机过程，记为{</w:t>
      </w:r>
      <w:r>
        <w:rPr>
          <w:i/>
        </w:rPr>
        <w:t>y</w:t>
      </w:r>
      <w:r>
        <w:t>(</w:t>
      </w:r>
      <w:r>
        <w:rPr>
          <w:i/>
        </w:rPr>
        <w:t>t</w:t>
      </w:r>
      <w:r>
        <w:t>)}</w:t>
      </w:r>
      <w:r>
        <w:rPr>
          <w:rFonts w:hint="eastAsia"/>
        </w:rPr>
        <w:t>。若满足限时（</w:t>
      </w:r>
      <w:r>
        <w:rPr>
          <w:i/>
        </w:rPr>
        <w:t>t</w:t>
      </w:r>
      <w:r>
        <w:rPr>
          <w:vertAlign w:val="subscript"/>
        </w:rPr>
        <w:t>B</w:t>
      </w:r>
      <w:r>
        <w:rPr>
          <w:rFonts w:hint="eastAsia"/>
        </w:rPr>
        <w:t>）限频（</w:t>
      </w:r>
      <w:r>
        <w:rPr>
          <w:i/>
        </w:rPr>
        <w:t>f</w:t>
      </w:r>
      <w:r>
        <w:rPr>
          <w:i/>
          <w:vertAlign w:val="subscript"/>
        </w:rPr>
        <w:t>m</w:t>
      </w:r>
      <w:r>
        <w:rPr>
          <w:rFonts w:hint="eastAsia"/>
        </w:rPr>
        <w:t>）条件，则可以抽样成L</w:t>
      </w:r>
      <w:r>
        <w:t>=2</w:t>
      </w:r>
      <w:r>
        <w:rPr>
          <w:i/>
        </w:rPr>
        <w:t>f</w:t>
      </w:r>
      <w:r>
        <w:rPr>
          <w:i/>
          <w:vertAlign w:val="subscript"/>
        </w:rPr>
        <w:t>m</w:t>
      </w:r>
      <w:r>
        <w:rPr>
          <w:i/>
        </w:rPr>
        <w:t>t</w:t>
      </w:r>
      <w:r>
        <w:rPr>
          <w:vertAlign w:val="subscript"/>
        </w:rPr>
        <w:t>B</w:t>
      </w:r>
      <w:r>
        <w:rPr>
          <w:rFonts w:hint="eastAsia"/>
        </w:rPr>
        <w:t>的连续平稳随机序列，则信道用转移概率密度描述，为：</w:t>
      </w:r>
    </w:p>
    <w:p w14:paraId="24419B88">
      <w:pPr>
        <w:ind w:firstLine="420" w:firstLineChars="200"/>
        <w:jc w:val="right"/>
      </w:pPr>
      <w:r>
        <w:rPr>
          <w:position w:val="-10"/>
        </w:rPr>
        <w:object>
          <v:shape id="_x0000_i1232" o:spt="75" type="#_x0000_t75" style="height:18.3pt;width:215.2pt;" o:ole="t" filled="f" o:preferrelative="t" stroked="f" coordsize="21600,21600">
            <v:path/>
            <v:fill on="f" focussize="0,0"/>
            <v:stroke on="f" joinstyle="miter"/>
            <v:imagedata r:id="rId397" o:title=""/>
            <o:lock v:ext="edit" aspectratio="t"/>
            <w10:wrap type="none"/>
            <w10:anchorlock/>
          </v:shape>
          <o:OLEObject Type="Embed" ProgID="Equation.3" ShapeID="_x0000_i1232" DrawAspect="Content" ObjectID="_1468075932" r:id="rId396">
            <o:LockedField>false</o:LockedField>
          </o:OLEObject>
        </w:object>
      </w:r>
      <w:r>
        <w:t xml:space="preserve">              </w:t>
      </w:r>
      <w:r>
        <w:rPr>
          <w:rFonts w:hint="eastAsia"/>
        </w:rPr>
        <w:t>（3</w:t>
      </w:r>
      <w:r>
        <w:t>-5</w:t>
      </w:r>
      <w:r>
        <w:rPr>
          <w:rFonts w:hint="eastAsia"/>
        </w:rPr>
        <w:t>）</w:t>
      </w:r>
    </w:p>
    <w:p w14:paraId="71390428">
      <w:pPr>
        <w:ind w:firstLine="420" w:firstLineChars="200"/>
      </w:pPr>
      <w:r>
        <w:rPr>
          <w:rFonts w:hint="eastAsia"/>
        </w:rPr>
        <w:t>若信源信道皆无记忆，式（3</w:t>
      </w:r>
      <w:r>
        <w:t>-5</w:t>
      </w:r>
      <w:r>
        <w:rPr>
          <w:rFonts w:hint="eastAsia"/>
        </w:rPr>
        <w:t>）可以写成：</w:t>
      </w:r>
    </w:p>
    <w:p w14:paraId="363AEA71">
      <w:pPr>
        <w:ind w:firstLine="420" w:firstLineChars="200"/>
        <w:jc w:val="right"/>
      </w:pPr>
      <w:r>
        <w:rPr>
          <w:position w:val="-28"/>
        </w:rPr>
        <w:object>
          <v:shape id="_x0000_i1233" o:spt="75" type="#_x0000_t75" style="height:34.95pt;width:123.25pt;" o:ole="t" filled="f" o:preferrelative="t" stroked="f" coordsize="21600,21600">
            <v:path/>
            <v:fill on="f" focussize="0,0"/>
            <v:stroke on="f" joinstyle="miter"/>
            <v:imagedata r:id="rId399" o:title=""/>
            <o:lock v:ext="edit" aspectratio="t"/>
            <w10:wrap type="none"/>
            <w10:anchorlock/>
          </v:shape>
          <o:OLEObject Type="Embed" ProgID="Equation.3" ShapeID="_x0000_i1233" DrawAspect="Content" ObjectID="_1468075933" r:id="rId398">
            <o:LockedField>false</o:LockedField>
          </o:OLEObject>
        </w:object>
      </w:r>
      <w:r>
        <w:t xml:space="preserve">                           </w:t>
      </w:r>
      <w:r>
        <w:rPr>
          <w:rFonts w:hint="eastAsia"/>
        </w:rPr>
        <w:t>（3</w:t>
      </w:r>
      <w:r>
        <w:t>-6</w:t>
      </w:r>
      <w:r>
        <w:rPr>
          <w:rFonts w:hint="eastAsia"/>
        </w:rPr>
        <w:t>）</w:t>
      </w:r>
    </w:p>
    <w:p w14:paraId="12833998">
      <w:r>
        <w:rPr>
          <w:rFonts w:hint="eastAsia"/>
        </w:rPr>
        <w:t>即此时波形信道转化为多维连续单符号信道。</w:t>
      </w:r>
    </w:p>
    <w:p w14:paraId="3051DB44">
      <w:pPr>
        <w:ind w:firstLine="420" w:firstLineChars="200"/>
      </w:pPr>
      <w:r>
        <w:rPr>
          <w:rFonts w:hint="eastAsia"/>
        </w:rPr>
        <w:t>对于多维连续加性噪声信道，输入随机矢量</w:t>
      </w:r>
      <w:r>
        <w:rPr>
          <w:rFonts w:hint="eastAsia"/>
          <w:b/>
          <w:i/>
        </w:rPr>
        <w:t>x</w:t>
      </w:r>
      <w:r>
        <w:rPr>
          <w:rFonts w:hint="eastAsia"/>
        </w:rPr>
        <w:t>、输出随机矢量</w:t>
      </w:r>
      <w:r>
        <w:rPr>
          <w:rFonts w:hint="eastAsia"/>
          <w:b/>
          <w:i/>
        </w:rPr>
        <w:t>y</w:t>
      </w:r>
      <w:r>
        <w:rPr>
          <w:rFonts w:hint="eastAsia"/>
        </w:rPr>
        <w:t>、噪声矢量</w:t>
      </w:r>
      <w:r>
        <w:rPr>
          <w:rFonts w:hint="eastAsia"/>
          <w:b/>
          <w:i/>
        </w:rPr>
        <w:t>n</w:t>
      </w:r>
      <w:r>
        <w:rPr>
          <w:rFonts w:hint="eastAsia"/>
        </w:rPr>
        <w:t>之间的关系是：</w:t>
      </w:r>
      <w:r>
        <w:rPr>
          <w:rFonts w:hint="eastAsia"/>
          <w:b/>
          <w:i/>
        </w:rPr>
        <w:t>y</w:t>
      </w:r>
      <w:r>
        <w:t>=</w:t>
      </w:r>
      <w:r>
        <w:rPr>
          <w:rFonts w:hint="eastAsia"/>
          <w:b/>
          <w:i/>
        </w:rPr>
        <w:t>x</w:t>
      </w:r>
      <w:r>
        <w:t>+</w:t>
      </w:r>
      <w:r>
        <w:rPr>
          <w:rFonts w:hint="eastAsia"/>
          <w:b/>
          <w:i/>
        </w:rPr>
        <w:t>n</w:t>
      </w:r>
      <w:r>
        <w:rPr>
          <w:rFonts w:hint="eastAsia"/>
        </w:rPr>
        <w:t>，此时：</w:t>
      </w:r>
    </w:p>
    <w:p w14:paraId="0A85ADBA">
      <w:pPr>
        <w:ind w:firstLine="420" w:firstLineChars="200"/>
      </w:pPr>
      <w:r>
        <w:rPr>
          <w:position w:val="-12"/>
        </w:rPr>
        <w:object>
          <v:shape id="_x0000_i1234" o:spt="75" type="#_x0000_t75" style="height:19.15pt;width:291pt;" o:ole="t" filled="f" o:preferrelative="t" stroked="f" coordsize="21600,21600">
            <v:path/>
            <v:fill on="f" focussize="0,0"/>
            <v:stroke on="f" joinstyle="miter"/>
            <v:imagedata r:id="rId401" o:title=""/>
            <o:lock v:ext="edit" aspectratio="t"/>
            <w10:wrap type="none"/>
            <w10:anchorlock/>
          </v:shape>
          <o:OLEObject Type="Embed" ProgID="Equation.3" ShapeID="_x0000_i1234" DrawAspect="Content" ObjectID="_1468075934" r:id="rId400">
            <o:LockedField>false</o:LockedField>
          </o:OLEObject>
        </w:object>
      </w:r>
    </w:p>
    <w:p w14:paraId="7E098F74">
      <w:pPr>
        <w:ind w:firstLine="420" w:firstLineChars="200"/>
      </w:pPr>
      <w:r>
        <w:rPr>
          <w:rFonts w:hint="eastAsia"/>
        </w:rPr>
        <w:t>考虑到噪声</w:t>
      </w:r>
      <w:r>
        <w:rPr>
          <w:rFonts w:hint="eastAsia"/>
          <w:b/>
          <w:i/>
        </w:rPr>
        <w:t>n</w:t>
      </w:r>
      <w:r>
        <w:rPr>
          <w:rFonts w:hint="eastAsia"/>
        </w:rPr>
        <w:t>和信号</w:t>
      </w:r>
      <w:r>
        <w:rPr>
          <w:rFonts w:hint="eastAsia"/>
          <w:b/>
          <w:i/>
        </w:rPr>
        <w:t>x</w:t>
      </w:r>
      <w:r>
        <w:rPr>
          <w:rFonts w:hint="eastAsia"/>
        </w:rPr>
        <w:t>是相互独立的，则</w:t>
      </w:r>
    </w:p>
    <w:p w14:paraId="45509004">
      <w:pPr>
        <w:ind w:firstLine="420" w:firstLineChars="200"/>
        <w:jc w:val="right"/>
      </w:pPr>
      <w:r>
        <w:rPr>
          <w:position w:val="-12"/>
        </w:rPr>
        <w:object>
          <v:shape id="_x0000_i1235" o:spt="75" type="#_x0000_t75" style="height:19.15pt;width:88.25pt;" o:ole="t" filled="f" o:preferrelative="t" stroked="f" coordsize="21600,21600">
            <v:path/>
            <v:fill on="f" focussize="0,0"/>
            <v:stroke on="f" joinstyle="miter"/>
            <v:imagedata r:id="rId403" o:title=""/>
            <o:lock v:ext="edit" aspectratio="t"/>
            <w10:wrap type="none"/>
            <w10:anchorlock/>
          </v:shape>
          <o:OLEObject Type="Embed" ProgID="Equation.3" ShapeID="_x0000_i1235" DrawAspect="Content" ObjectID="_1468075935" r:id="rId402">
            <o:LockedField>false</o:LockedField>
          </o:OLEObject>
        </w:object>
      </w:r>
      <w:r>
        <w:t xml:space="preserve">                              </w:t>
      </w:r>
      <w:r>
        <w:rPr>
          <w:rFonts w:hint="eastAsia"/>
        </w:rPr>
        <w:t>（3</w:t>
      </w:r>
      <w:r>
        <w:t>-7</w:t>
      </w:r>
      <w:r>
        <w:rPr>
          <w:rFonts w:hint="eastAsia"/>
        </w:rPr>
        <w:t>）</w:t>
      </w:r>
    </w:p>
    <w:p w14:paraId="5F9A6718">
      <w:pPr>
        <w:ind w:firstLine="420" w:firstLineChars="200"/>
      </w:pPr>
      <w:r>
        <w:t>3</w:t>
      </w:r>
      <w:r>
        <w:rPr>
          <w:rFonts w:hint="eastAsia"/>
        </w:rPr>
        <w:t>.1.</w:t>
      </w:r>
      <w:r>
        <w:t xml:space="preserve">3 </w:t>
      </w:r>
      <w:r>
        <w:rPr>
          <w:rFonts w:hint="eastAsia"/>
        </w:rPr>
        <w:t>信道容量的定义</w:t>
      </w:r>
    </w:p>
    <w:p w14:paraId="12F86B37">
      <w:pPr>
        <w:ind w:firstLine="420" w:firstLineChars="200"/>
      </w:pPr>
      <w:r>
        <w:rPr>
          <w:rFonts w:hint="eastAsia"/>
        </w:rPr>
        <w:t>信道的作用是传递信息。我们希望在信道中每传送一个发送端符号X，接收端符号Y里能包含尽可能多有关X的信息量，即互信息量I</w:t>
      </w:r>
      <w:r>
        <w:t>(X;Y)</w:t>
      </w:r>
      <w:r>
        <w:rPr>
          <w:rFonts w:hint="eastAsia"/>
        </w:rPr>
        <w:t>要尽可能大。那么我们要问：互信息量I</w:t>
      </w:r>
      <w:r>
        <w:t>(X;Y)</w:t>
      </w:r>
      <w:r>
        <w:rPr>
          <w:rFonts w:hint="eastAsia"/>
        </w:rPr>
        <w:t>和什么有关？最大可以达到多大？</w:t>
      </w:r>
    </w:p>
    <w:p w14:paraId="3EF9C519">
      <w:pPr>
        <w:pStyle w:val="9"/>
        <w:numPr>
          <w:ilvl w:val="0"/>
          <w:numId w:val="21"/>
        </w:numPr>
        <w:ind w:firstLineChars="0"/>
      </w:pPr>
      <w:r>
        <w:rPr>
          <w:rFonts w:hint="eastAsia"/>
        </w:rPr>
        <w:t>互信息量表达式</w:t>
      </w:r>
    </w:p>
    <w:p w14:paraId="7C3E05ED">
      <w:pPr>
        <w:ind w:firstLine="420" w:firstLineChars="200"/>
      </w:pPr>
      <w:r>
        <w:rPr>
          <w:rFonts w:hint="eastAsia"/>
        </w:rPr>
        <w:t>由互信息量的定义可知：</w:t>
      </w:r>
    </w:p>
    <w:p w14:paraId="727201F0">
      <w:pPr>
        <w:ind w:firstLine="420" w:firstLineChars="200"/>
      </w:pPr>
      <w:r>
        <w:rPr>
          <w:position w:val="-156"/>
        </w:rPr>
        <w:object>
          <v:shape id="_x0000_i1236" o:spt="75" type="#_x0000_t75" style="height:161.5pt;width:330pt;" o:ole="t" filled="f" o:preferrelative="t" stroked="f" coordsize="21600,21600">
            <v:path/>
            <v:fill on="f" focussize="0,0"/>
            <v:stroke on="f" joinstyle="miter"/>
            <v:imagedata r:id="rId405" o:title=""/>
            <o:lock v:ext="edit" aspectratio="t"/>
            <w10:wrap type="none"/>
            <w10:anchorlock/>
          </v:shape>
          <o:OLEObject Type="Embed" ProgID="Equation.3" ShapeID="_x0000_i1236" DrawAspect="Content" ObjectID="_1468075936" r:id="rId404">
            <o:LockedField>false</o:LockedField>
          </o:OLEObject>
        </w:object>
      </w:r>
    </w:p>
    <w:p w14:paraId="74012CD9">
      <w:pPr>
        <w:ind w:firstLine="420" w:firstLineChars="200"/>
      </w:pPr>
      <w:r>
        <w:rPr>
          <w:rFonts w:hint="eastAsia"/>
        </w:rPr>
        <w:t>即：</w:t>
      </w:r>
    </w:p>
    <w:p w14:paraId="4116D149">
      <w:pPr>
        <w:ind w:firstLine="420" w:firstLineChars="200"/>
        <w:jc w:val="right"/>
      </w:pPr>
      <w:r>
        <w:rPr>
          <w:position w:val="-14"/>
        </w:rPr>
        <w:object>
          <v:shape id="_x0000_i1237" o:spt="75" type="#_x0000_t75" style="height:20pt;width:146.85pt;" o:ole="t" filled="f" o:preferrelative="t" stroked="f" coordsize="21600,21600">
            <v:path/>
            <v:fill on="f" focussize="0,0"/>
            <v:stroke on="f" joinstyle="miter"/>
            <v:imagedata r:id="rId407" o:title=""/>
            <o:lock v:ext="edit" aspectratio="t"/>
            <w10:wrap type="none"/>
            <w10:anchorlock/>
          </v:shape>
          <o:OLEObject Type="Embed" ProgID="Equation.3" ShapeID="_x0000_i1237" DrawAspect="Content" ObjectID="_1468075937" r:id="rId406">
            <o:LockedField>false</o:LockedField>
          </o:OLEObject>
        </w:object>
      </w:r>
      <w:r>
        <w:t xml:space="preserve">                          </w:t>
      </w:r>
      <w:r>
        <w:rPr>
          <w:rFonts w:hint="eastAsia"/>
        </w:rPr>
        <w:t>（3</w:t>
      </w:r>
      <w:r>
        <w:t>-8</w:t>
      </w:r>
      <w:r>
        <w:rPr>
          <w:rFonts w:hint="eastAsia"/>
        </w:rPr>
        <w:t>）</w:t>
      </w:r>
    </w:p>
    <w:p w14:paraId="04D99554">
      <w:pPr>
        <w:ind w:firstLine="420" w:firstLineChars="200"/>
      </w:pPr>
      <w:r>
        <w:rPr>
          <w:rFonts w:hint="eastAsia"/>
        </w:rPr>
        <w:t>从式（3</w:t>
      </w:r>
      <w:r>
        <w:t>-8</w:t>
      </w:r>
      <w:r>
        <w:rPr>
          <w:rFonts w:hint="eastAsia"/>
        </w:rPr>
        <w:t>）可以看出，互信息量只是输入信源的概率分布</w:t>
      </w:r>
      <w:r>
        <w:rPr>
          <w:position w:val="-12"/>
        </w:rPr>
        <w:object>
          <v:shape id="_x0000_i1238" o:spt="75" type="#_x0000_t75" style="height:19.15pt;width:30.8pt;" o:ole="t" filled="f" o:preferrelative="t" stroked="f" coordsize="21600,21600">
            <v:path/>
            <v:fill on="f" focussize="0,0"/>
            <v:stroke on="f" joinstyle="miter"/>
            <v:imagedata r:id="rId409" o:title=""/>
            <o:lock v:ext="edit" aspectratio="t"/>
            <w10:wrap type="none"/>
            <w10:anchorlock/>
          </v:shape>
          <o:OLEObject Type="Embed" ProgID="Equation.3" ShapeID="_x0000_i1238" DrawAspect="Content" ObjectID="_1468075938" r:id="rId408">
            <o:LockedField>false</o:LockedField>
          </o:OLEObject>
        </w:object>
      </w:r>
      <w:r>
        <w:rPr>
          <w:rFonts w:hint="eastAsia"/>
        </w:rPr>
        <w:t>和信道模型</w:t>
      </w:r>
      <w:r>
        <w:rPr>
          <w:position w:val="-14"/>
        </w:rPr>
        <w:object>
          <v:shape id="_x0000_i1239" o:spt="75" type="#_x0000_t75" style="height:20pt;width:42.85pt;" o:ole="t" filled="f" o:preferrelative="t" stroked="f" coordsize="21600,21600">
            <v:path/>
            <v:fill on="f" focussize="0,0"/>
            <v:stroke on="f" joinstyle="miter"/>
            <v:imagedata r:id="rId411" o:title=""/>
            <o:lock v:ext="edit" aspectratio="t"/>
            <w10:wrap type="none"/>
            <w10:anchorlock/>
          </v:shape>
          <o:OLEObject Type="Embed" ProgID="Equation.3" ShapeID="_x0000_i1239" DrawAspect="Content" ObjectID="_1468075939" r:id="rId410">
            <o:LockedField>false</o:LockedField>
          </o:OLEObject>
        </w:object>
      </w:r>
      <w:r>
        <w:rPr>
          <w:rFonts w:hint="eastAsia"/>
        </w:rPr>
        <w:t>的函数。</w:t>
      </w:r>
    </w:p>
    <w:p w14:paraId="0AD660BF">
      <w:pPr>
        <w:ind w:firstLine="422" w:firstLineChars="200"/>
      </w:pPr>
      <w:r>
        <w:rPr>
          <w:rFonts w:hint="eastAsia"/>
          <w:b/>
        </w:rPr>
        <w:t>定理3</w:t>
      </w:r>
      <w:r>
        <w:rPr>
          <w:b/>
        </w:rPr>
        <w:t>.</w:t>
      </w:r>
      <w:r>
        <w:rPr>
          <w:rFonts w:hint="eastAsia"/>
          <w:b/>
        </w:rPr>
        <w:t>1：</w:t>
      </w:r>
      <w:r>
        <w:rPr>
          <w:rFonts w:hint="eastAsia"/>
        </w:rPr>
        <w:t>在</w:t>
      </w:r>
      <w:r>
        <w:rPr>
          <w:position w:val="-14"/>
        </w:rPr>
        <w:object>
          <v:shape id="_x0000_i1240" o:spt="75" type="#_x0000_t75" style="height:20pt;width:42.85pt;" o:ole="t" filled="f" o:preferrelative="t" stroked="f" coordsize="21600,21600">
            <v:path/>
            <v:fill on="f" focussize="0,0"/>
            <v:stroke on="f" joinstyle="miter"/>
            <v:imagedata r:id="rId411" o:title=""/>
            <o:lock v:ext="edit" aspectratio="t"/>
            <w10:wrap type="none"/>
            <w10:anchorlock/>
          </v:shape>
          <o:OLEObject Type="Embed" ProgID="Equation.3" ShapeID="_x0000_i1240" DrawAspect="Content" ObjectID="_1468075940" r:id="rId412">
            <o:LockedField>false</o:LockedField>
          </o:OLEObject>
        </w:object>
      </w:r>
      <w:r>
        <w:rPr>
          <w:rFonts w:hint="eastAsia"/>
        </w:rPr>
        <w:t>给定时，互信息量I</w:t>
      </w:r>
      <w:r>
        <w:t>(X;Y)</w:t>
      </w:r>
      <w:r>
        <w:rPr>
          <w:rFonts w:hint="eastAsia"/>
        </w:rPr>
        <w:t>是</w:t>
      </w:r>
      <w:r>
        <w:rPr>
          <w:position w:val="-12"/>
        </w:rPr>
        <w:object>
          <v:shape id="_x0000_i1241"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41" DrawAspect="Content" ObjectID="_1468075941" r:id="rId413">
            <o:LockedField>false</o:LockedField>
          </o:OLEObject>
        </w:object>
      </w:r>
      <w:r>
        <w:rPr>
          <w:rFonts w:hint="eastAsia"/>
        </w:rPr>
        <w:t>的上凸函数。</w:t>
      </w:r>
    </w:p>
    <w:p w14:paraId="4354F22B">
      <w:pPr>
        <w:ind w:firstLine="420" w:firstLineChars="200"/>
      </w:pPr>
      <w:r>
        <w:rPr>
          <w:rFonts w:hint="eastAsia"/>
        </w:rPr>
        <w:t>上述定理说明，当信道确定时（</w:t>
      </w:r>
      <w:r>
        <w:rPr>
          <w:position w:val="-14"/>
        </w:rPr>
        <w:object>
          <v:shape id="_x0000_i1242" o:spt="75" type="#_x0000_t75" style="height:20pt;width:42.85pt;" o:ole="t" filled="f" o:preferrelative="t" stroked="f" coordsize="21600,21600">
            <v:path/>
            <v:fill on="f" focussize="0,0"/>
            <v:stroke on="f" joinstyle="miter"/>
            <v:imagedata r:id="rId411" o:title=""/>
            <o:lock v:ext="edit" aspectratio="t"/>
            <w10:wrap type="none"/>
            <w10:anchorlock/>
          </v:shape>
          <o:OLEObject Type="Embed" ProgID="Equation.3" ShapeID="_x0000_i1242" DrawAspect="Content" ObjectID="_1468075942" r:id="rId415">
            <o:LockedField>false</o:LockedField>
          </o:OLEObject>
        </w:object>
      </w:r>
      <w:r>
        <w:rPr>
          <w:rFonts w:hint="eastAsia"/>
        </w:rPr>
        <w:t>给定），互信息量仅是输入信源X的概率分布</w:t>
      </w:r>
      <w:r>
        <w:rPr>
          <w:position w:val="-12"/>
        </w:rPr>
        <w:object>
          <v:shape id="_x0000_i1243"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43" DrawAspect="Content" ObjectID="_1468075943" r:id="rId416">
            <o:LockedField>false</o:LockedField>
          </o:OLEObject>
        </w:object>
      </w:r>
      <w:r>
        <w:rPr>
          <w:rFonts w:hint="eastAsia"/>
        </w:rPr>
        <w:t>的函数，当</w:t>
      </w:r>
      <w:r>
        <w:rPr>
          <w:position w:val="-12"/>
        </w:rPr>
        <w:object>
          <v:shape id="_x0000_i1244"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44" DrawAspect="Content" ObjectID="_1468075944" r:id="rId417">
            <o:LockedField>false</o:LockedField>
          </o:OLEObject>
        </w:object>
      </w:r>
      <w:r>
        <w:rPr>
          <w:rFonts w:hint="eastAsia"/>
        </w:rPr>
        <w:t>取特定值时，互信息量有最大值，也就是说，这时候发送端每发送一个符号，接收端可以从接收符号Y中得到最多关于发送符号X的信息量。</w:t>
      </w:r>
    </w:p>
    <w:p w14:paraId="7E5C46B3">
      <w:pPr>
        <w:ind w:firstLine="420" w:firstLineChars="200"/>
      </w:pPr>
      <w:r>
        <w:rPr>
          <w:rFonts w:hint="eastAsia"/>
        </w:rPr>
        <w:t>通信的目的，当然希望每次信道使用（每发送一个符号），传送到接收端尽可能多的信息量（互信息量取最大值）。现在的问题是：</w:t>
      </w:r>
    </w:p>
    <w:p w14:paraId="1ABF5E56">
      <w:pPr>
        <w:ind w:firstLine="420" w:firstLineChars="200"/>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 xml:space="preserve"> </w:t>
      </w:r>
      <w:r>
        <w:rPr>
          <w:rFonts w:hint="eastAsia"/>
        </w:rPr>
        <w:t>该最大值是多少？</w:t>
      </w:r>
    </w:p>
    <w:p w14:paraId="0F0F408B">
      <w:pPr>
        <w:ind w:firstLine="420" w:firstLineChars="200"/>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 xml:space="preserve"> </w:t>
      </w:r>
      <w:r>
        <w:rPr>
          <w:position w:val="-12"/>
        </w:rPr>
        <w:object>
          <v:shape id="_x0000_i1245"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45" DrawAspect="Content" ObjectID="_1468075945" r:id="rId418">
            <o:LockedField>false</o:LockedField>
          </o:OLEObject>
        </w:object>
      </w:r>
      <w:r>
        <w:rPr>
          <w:rFonts w:hint="eastAsia"/>
        </w:rPr>
        <w:t>是什么分布时，取得该最大值？</w:t>
      </w:r>
    </w:p>
    <w:p w14:paraId="5736C8E5">
      <w:pPr>
        <w:pStyle w:val="9"/>
        <w:numPr>
          <w:ilvl w:val="0"/>
          <w:numId w:val="21"/>
        </w:numPr>
        <w:ind w:firstLineChars="0"/>
      </w:pPr>
      <w:r>
        <w:rPr>
          <w:rFonts w:hint="eastAsia"/>
        </w:rPr>
        <w:t>信道容量的定义</w:t>
      </w:r>
    </w:p>
    <w:p w14:paraId="6462F37E">
      <w:pPr>
        <w:ind w:firstLine="420" w:firstLineChars="200"/>
      </w:pPr>
      <w:r>
        <w:rPr>
          <w:rFonts w:hint="eastAsia"/>
        </w:rPr>
        <w:t>信道容量用C表示（英文单词Capacity的首字母），定义为：</w:t>
      </w:r>
    </w:p>
    <w:p w14:paraId="1569836E">
      <w:pPr>
        <w:ind w:firstLine="420" w:firstLineChars="200"/>
        <w:jc w:val="right"/>
      </w:pPr>
      <w:r>
        <w:rPr>
          <w:position w:val="-22"/>
        </w:rPr>
        <w:object>
          <v:shape id="_x0000_i1246" o:spt="75" type="#_x0000_t75" style="height:24.15pt;width:89.9pt;" o:ole="t" filled="f" o:preferrelative="t" stroked="f" coordsize="21600,21600">
            <v:path/>
            <v:fill on="f" focussize="0,0"/>
            <v:stroke on="f" joinstyle="miter"/>
            <v:imagedata r:id="rId420" o:title=""/>
            <o:lock v:ext="edit" aspectratio="t"/>
            <w10:wrap type="none"/>
            <w10:anchorlock/>
          </v:shape>
          <o:OLEObject Type="Embed" ProgID="Equation.3" ShapeID="_x0000_i1246" DrawAspect="Content" ObjectID="_1468075946" r:id="rId419">
            <o:LockedField>false</o:LockedField>
          </o:OLEObject>
        </w:object>
      </w:r>
      <w:r>
        <w:t xml:space="preserve">                         </w:t>
      </w:r>
      <w:r>
        <w:rPr>
          <w:rFonts w:hint="eastAsia"/>
        </w:rPr>
        <w:t>（3</w:t>
      </w:r>
      <w:r>
        <w:t>-9</w:t>
      </w:r>
      <w:r>
        <w:rPr>
          <w:rFonts w:hint="eastAsia"/>
        </w:rPr>
        <w:t>）</w:t>
      </w:r>
    </w:p>
    <w:p w14:paraId="3A47FB4D">
      <w:pPr>
        <w:ind w:firstLine="420" w:firstLineChars="200"/>
      </w:pPr>
      <w:r>
        <w:rPr>
          <w:rFonts w:hint="eastAsia"/>
        </w:rPr>
        <w:t>其物理含义是指信道的最大传输能力，即信道给定时，信道中每传送一个符号接收端能够得到的最大信息量。C的单位是“比特/符号”。</w:t>
      </w:r>
    </w:p>
    <w:p w14:paraId="596DD261">
      <w:pPr>
        <w:ind w:firstLine="420" w:firstLineChars="200"/>
      </w:pPr>
      <w:r>
        <w:rPr>
          <w:rFonts w:hint="eastAsia"/>
        </w:rPr>
        <w:t>从式（3</w:t>
      </w:r>
      <w:r>
        <w:t>-8</w:t>
      </w:r>
      <w:r>
        <w:rPr>
          <w:rFonts w:hint="eastAsia"/>
        </w:rPr>
        <w:t>）可知，互信息量是信源概率分布</w:t>
      </w:r>
      <w:r>
        <w:rPr>
          <w:position w:val="-12"/>
        </w:rPr>
        <w:object>
          <v:shape id="_x0000_i1247"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47" DrawAspect="Content" ObjectID="_1468075947" r:id="rId421">
            <o:LockedField>false</o:LockedField>
          </o:OLEObject>
        </w:object>
      </w:r>
      <w:r>
        <w:rPr>
          <w:rFonts w:hint="eastAsia"/>
        </w:rPr>
        <w:t>和信道特性</w:t>
      </w:r>
      <w:r>
        <w:rPr>
          <w:position w:val="-14"/>
        </w:rPr>
        <w:object>
          <v:shape id="_x0000_i1248" o:spt="75" type="#_x0000_t75" style="height:20pt;width:42.85pt;" o:ole="t" filled="f" o:preferrelative="t" stroked="f" coordsize="21600,21600">
            <v:path/>
            <v:fill on="f" focussize="0,0"/>
            <v:stroke on="f" joinstyle="miter"/>
            <v:imagedata r:id="rId411" o:title=""/>
            <o:lock v:ext="edit" aspectratio="t"/>
            <w10:wrap type="none"/>
            <w10:anchorlock/>
          </v:shape>
          <o:OLEObject Type="Embed" ProgID="Equation.3" ShapeID="_x0000_i1248" DrawAspect="Content" ObjectID="_1468075948" r:id="rId422">
            <o:LockedField>false</o:LockedField>
          </o:OLEObject>
        </w:object>
      </w:r>
      <w:r>
        <w:rPr>
          <w:rFonts w:hint="eastAsia"/>
        </w:rPr>
        <w:t>的函数，当信道给定时，信道特性</w:t>
      </w:r>
      <w:r>
        <w:rPr>
          <w:position w:val="-14"/>
        </w:rPr>
        <w:object>
          <v:shape id="_x0000_i1249" o:spt="75" type="#_x0000_t75" style="height:20pt;width:42.85pt;" o:ole="t" filled="f" o:preferrelative="t" stroked="f" coordsize="21600,21600">
            <v:path/>
            <v:fill on="f" focussize="0,0"/>
            <v:stroke on="f" joinstyle="miter"/>
            <v:imagedata r:id="rId411" o:title=""/>
            <o:lock v:ext="edit" aspectratio="t"/>
            <w10:wrap type="none"/>
            <w10:anchorlock/>
          </v:shape>
          <o:OLEObject Type="Embed" ProgID="Equation.3" ShapeID="_x0000_i1249" DrawAspect="Content" ObjectID="_1468075949" r:id="rId423">
            <o:LockedField>false</o:LockedField>
          </o:OLEObject>
        </w:object>
      </w:r>
      <w:r>
        <w:rPr>
          <w:rFonts w:hint="eastAsia"/>
        </w:rPr>
        <w:t>就已经确定，此时互信息量的大小仅仅取决于输入信源的概率分布</w:t>
      </w:r>
      <w:r>
        <w:rPr>
          <w:position w:val="-12"/>
        </w:rPr>
        <w:object>
          <v:shape id="_x0000_i1250"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50" DrawAspect="Content" ObjectID="_1468075950" r:id="rId424">
            <o:LockedField>false</o:LockedField>
          </o:OLEObject>
        </w:object>
      </w:r>
      <w:r>
        <w:rPr>
          <w:rFonts w:hint="eastAsia"/>
        </w:rPr>
        <w:t>。当信源满足某一特定概率分布时，互信息量达到最大值（信道容量）。这样的信源叫做该信道的匹配信源。</w:t>
      </w:r>
    </w:p>
    <w:p w14:paraId="22E71A13">
      <w:pPr>
        <w:ind w:firstLine="420" w:firstLineChars="200"/>
      </w:pPr>
      <w:r>
        <w:rPr>
          <w:rFonts w:hint="eastAsia"/>
        </w:rPr>
        <w:t>也可用单位时间信道传输的最大信息量来表示信道容量，记为C</w:t>
      </w:r>
      <w:r>
        <w:rPr>
          <w:rFonts w:hint="eastAsia"/>
          <w:i/>
          <w:vertAlign w:val="subscript"/>
        </w:rPr>
        <w:t>t</w:t>
      </w:r>
      <w:r>
        <w:rPr>
          <w:rFonts w:hint="eastAsia"/>
        </w:rPr>
        <w:t>：</w:t>
      </w:r>
    </w:p>
    <w:p w14:paraId="0196617F">
      <w:pPr>
        <w:ind w:firstLine="420" w:firstLineChars="200"/>
        <w:jc w:val="right"/>
      </w:pPr>
      <w:r>
        <w:rPr>
          <w:rFonts w:hint="eastAsia"/>
        </w:rPr>
        <w:t>C</w:t>
      </w:r>
      <w:r>
        <w:rPr>
          <w:i/>
          <w:vertAlign w:val="subscript"/>
        </w:rPr>
        <w:t>t</w:t>
      </w:r>
      <w:r>
        <w:t>=C/T                            (3-10)</w:t>
      </w:r>
    </w:p>
    <w:p w14:paraId="09962975">
      <w:r>
        <w:rPr>
          <w:rFonts w:hint="eastAsia"/>
        </w:rPr>
        <w:t>T是每传送一个符号所需的时间（符号周期T，单位：秒）。C</w:t>
      </w:r>
      <w:r>
        <w:rPr>
          <w:rFonts w:hint="eastAsia"/>
          <w:i/>
          <w:vertAlign w:val="subscript"/>
        </w:rPr>
        <w:t>t</w:t>
      </w:r>
      <w:r>
        <w:rPr>
          <w:rFonts w:hint="eastAsia"/>
        </w:rPr>
        <w:t>的单位是“比特/秒（bit/</w:t>
      </w:r>
      <w:r>
        <w:t>s</w:t>
      </w:r>
      <w:r>
        <w:rPr>
          <w:rFonts w:hint="eastAsia"/>
        </w:rPr>
        <w:t>）”。</w:t>
      </w:r>
    </w:p>
    <w:p w14:paraId="107C1A34">
      <w:pPr>
        <w:ind w:firstLine="420" w:firstLineChars="200"/>
      </w:pPr>
      <w:r>
        <w:rPr>
          <w:rFonts w:hint="eastAsia"/>
        </w:rPr>
        <w:t>信道容量要研究的问题是：信道容量有多大？匹配信源的概率分布是什么样的？</w:t>
      </w:r>
    </w:p>
    <w:p w14:paraId="3F4AD98A">
      <w:pPr>
        <w:spacing w:line="360" w:lineRule="auto"/>
      </w:pPr>
      <w:r>
        <w:t>3</w:t>
      </w:r>
      <w:r>
        <w:rPr>
          <w:rFonts w:hint="eastAsia"/>
        </w:rPr>
        <w:t>.</w:t>
      </w:r>
      <w:r>
        <w:t>2</w:t>
      </w:r>
      <w:r>
        <w:rPr>
          <w:rFonts w:hint="eastAsia"/>
        </w:rPr>
        <w:t xml:space="preserve"> 离散单符号信道的信道容量</w:t>
      </w:r>
    </w:p>
    <w:p w14:paraId="5ADA16ED">
      <w:pPr>
        <w:spacing w:line="360" w:lineRule="auto"/>
        <w:ind w:firstLine="420" w:firstLineChars="200"/>
      </w:pPr>
      <w:r>
        <w:rPr>
          <w:rFonts w:hint="eastAsia"/>
        </w:rPr>
        <w:t>即使是离散单符号这样简单的信道，其信道容量也是不容易计算得到的。为此，我们进一步把离散单符号信道按照从简单到复杂的顺序，分成以下三类进行进一步的分析。</w:t>
      </w:r>
    </w:p>
    <w:p w14:paraId="2FECC131">
      <w:pPr>
        <w:pStyle w:val="9"/>
        <w:numPr>
          <w:ilvl w:val="0"/>
          <w:numId w:val="22"/>
        </w:numPr>
        <w:spacing w:line="360" w:lineRule="auto"/>
        <w:ind w:firstLineChars="0"/>
      </w:pPr>
      <w:r>
        <w:rPr>
          <w:rFonts w:hint="eastAsia"/>
        </w:rPr>
        <w:t>对称离散无记忆信道（D</w:t>
      </w:r>
      <w:r>
        <w:t xml:space="preserve">iscrete Memoryless Channel--DMC </w:t>
      </w:r>
      <w:r>
        <w:rPr>
          <w:rFonts w:hint="eastAsia"/>
        </w:rPr>
        <w:t>）</w:t>
      </w:r>
    </w:p>
    <w:p w14:paraId="40757A32">
      <w:pPr>
        <w:spacing w:line="360" w:lineRule="auto"/>
        <w:ind w:firstLine="420" w:firstLineChars="200"/>
      </w:pPr>
      <w:r>
        <w:rPr>
          <w:rFonts w:hint="eastAsia"/>
        </w:rPr>
        <w:t>为进一步简化分析，我们对离散单符号信道附加以下约束：</w:t>
      </w:r>
    </w:p>
    <w:p w14:paraId="52242F8F">
      <w:pPr>
        <w:spacing w:line="360" w:lineRule="auto"/>
        <w:ind w:firstLine="420" w:firstLineChars="200"/>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 xml:space="preserve"> </w:t>
      </w:r>
      <w:r>
        <w:rPr>
          <w:rFonts w:hint="eastAsia"/>
        </w:rPr>
        <w:t>转移概率矩阵P的每一行元素都相同，但位置顺序可以不同（称为每一行都是第一行的置换）。该转移概率矩阵称为输入对称的；</w:t>
      </w:r>
    </w:p>
    <w:p w14:paraId="13708211">
      <w:pPr>
        <w:spacing w:line="360" w:lineRule="auto"/>
        <w:ind w:firstLine="435"/>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 xml:space="preserve"> </w:t>
      </w:r>
      <w:r>
        <w:rPr>
          <w:rFonts w:hint="eastAsia"/>
        </w:rPr>
        <w:t>转移概率矩阵P的每一列元素都相同，但位置顺序可以不同（称为每一列都是第一列的置换）。该转移概率矩阵称为输出对称的。</w:t>
      </w:r>
    </w:p>
    <w:p w14:paraId="07CAD90E">
      <w:pPr>
        <w:spacing w:line="360" w:lineRule="auto"/>
        <w:ind w:firstLine="435"/>
      </w:pPr>
      <w:r>
        <w:rPr>
          <w:rFonts w:hint="eastAsia"/>
        </w:rPr>
        <w:t>输入输出都对称的信道，称为对称信道。</w:t>
      </w:r>
    </w:p>
    <w:p w14:paraId="297B412B">
      <w:pPr>
        <w:spacing w:line="360" w:lineRule="auto"/>
        <w:ind w:firstLine="435"/>
      </w:pPr>
      <w:r>
        <w:rPr>
          <w:rFonts w:hint="eastAsia"/>
        </w:rPr>
        <w:t>如果离散信道是对称信道，且无记忆，则称为对称离散无记忆信道。</w:t>
      </w:r>
    </w:p>
    <w:p w14:paraId="3129AC43">
      <w:pPr>
        <w:spacing w:line="360" w:lineRule="auto"/>
        <w:ind w:firstLine="435"/>
      </w:pPr>
      <w:r>
        <w:rPr>
          <w:rFonts w:hint="eastAsia"/>
        </w:rPr>
        <w:t>下面我们来推导对称离散无记忆单符号信道的信道容量表达式。</w:t>
      </w:r>
    </w:p>
    <w:p w14:paraId="23BB79D6">
      <w:pPr>
        <w:spacing w:line="360" w:lineRule="auto"/>
        <w:ind w:firstLine="435"/>
      </w:pPr>
      <w:r>
        <w:rPr>
          <w:rFonts w:hint="eastAsia"/>
        </w:rPr>
        <w:t>根据信道容量的定义，有：</w:t>
      </w:r>
    </w:p>
    <w:p w14:paraId="42556BDF">
      <w:pPr>
        <w:spacing w:line="360" w:lineRule="auto"/>
        <w:ind w:firstLine="435"/>
        <w:jc w:val="center"/>
      </w:pPr>
      <w:r>
        <w:rPr>
          <w:position w:val="-22"/>
        </w:rPr>
        <w:object>
          <v:shape id="_x0000_i1251" o:spt="75" type="#_x0000_t75" style="height:24.15pt;width:89.9pt;" o:ole="t" filled="f" o:preferrelative="t" stroked="f" coordsize="21600,21600">
            <v:path/>
            <v:fill on="f" focussize="0,0"/>
            <v:stroke on="f" joinstyle="miter"/>
            <v:imagedata r:id="rId420" o:title=""/>
            <o:lock v:ext="edit" aspectratio="t"/>
            <w10:wrap type="none"/>
            <w10:anchorlock/>
          </v:shape>
          <o:OLEObject Type="Embed" ProgID="Equation.3" ShapeID="_x0000_i1251" DrawAspect="Content" ObjectID="_1468075951" r:id="rId425">
            <o:LockedField>false</o:LockedField>
          </o:OLEObject>
        </w:object>
      </w:r>
    </w:p>
    <w:p w14:paraId="58A7DBF5">
      <w:pPr>
        <w:spacing w:line="360" w:lineRule="auto"/>
        <w:ind w:firstLine="435"/>
      </w:pPr>
      <w:r>
        <w:rPr>
          <w:rFonts w:hint="eastAsia"/>
        </w:rPr>
        <w:t>而</w:t>
      </w:r>
    </w:p>
    <w:p w14:paraId="33146417">
      <w:pPr>
        <w:spacing w:line="360" w:lineRule="auto"/>
        <w:ind w:firstLine="435"/>
        <w:jc w:val="center"/>
      </w:pPr>
      <w:r>
        <w:rPr>
          <w:position w:val="-10"/>
        </w:rPr>
        <w:object>
          <v:shape id="_x0000_i1252" o:spt="75" type="#_x0000_t75" style="height:16.25pt;width:136.15pt;" o:ole="t" filled="f" o:preferrelative="t" stroked="f" coordsize="21600,21600">
            <v:path/>
            <v:fill on="f" focussize="0,0"/>
            <v:stroke on="f" joinstyle="miter"/>
            <v:imagedata r:id="rId427" o:title=""/>
            <o:lock v:ext="edit" aspectratio="t"/>
            <w10:wrap type="none"/>
            <w10:anchorlock/>
          </v:shape>
          <o:OLEObject Type="Embed" ProgID="Equation.3" ShapeID="_x0000_i1252" DrawAspect="Content" ObjectID="_1468075952" r:id="rId426">
            <o:LockedField>false</o:LockedField>
          </o:OLEObject>
        </w:object>
      </w:r>
    </w:p>
    <w:p w14:paraId="6BE7DF67">
      <w:pPr>
        <w:spacing w:line="360" w:lineRule="auto"/>
        <w:ind w:firstLine="435"/>
      </w:pPr>
      <w:r>
        <w:rPr>
          <w:rFonts w:hint="eastAsia"/>
        </w:rPr>
        <w:t>其中，</w:t>
      </w:r>
    </w:p>
    <w:p w14:paraId="585CD55B">
      <w:pPr>
        <w:spacing w:line="360" w:lineRule="auto"/>
        <w:ind w:firstLine="435"/>
      </w:pPr>
      <w:r>
        <w:rPr>
          <w:position w:val="-30"/>
        </w:rPr>
        <w:object>
          <v:shape id="_x0000_i1253" o:spt="75" type="#_x0000_t75" style="height:27.9pt;width:348.6pt;" o:ole="t" filled="f" o:preferrelative="t" stroked="f" coordsize="21600,21600">
            <v:path/>
            <v:fill on="f" focussize="0,0"/>
            <v:stroke on="f" joinstyle="miter"/>
            <v:imagedata r:id="rId429" o:title=""/>
            <o:lock v:ext="edit" aspectratio="t"/>
            <w10:wrap type="none"/>
            <w10:anchorlock/>
          </v:shape>
          <o:OLEObject Type="Embed" ProgID="Equation.3" ShapeID="_x0000_i1253" DrawAspect="Content" ObjectID="_1468075953" r:id="rId428">
            <o:LockedField>false</o:LockedField>
          </o:OLEObject>
        </w:object>
      </w:r>
    </w:p>
    <w:p w14:paraId="5332B6FE">
      <w:pPr>
        <w:spacing w:line="360" w:lineRule="auto"/>
        <w:ind w:firstLine="435"/>
      </w:pPr>
      <w:r>
        <w:rPr>
          <w:rFonts w:hint="eastAsia"/>
        </w:rPr>
        <w:t>对于对称离散无记忆信道，由于其每一行皆为第一行的置换，故</w:t>
      </w:r>
      <w:r>
        <w:rPr>
          <w:position w:val="-30"/>
        </w:rPr>
        <w:object>
          <v:shape id="_x0000_i1254" o:spt="75" type="#_x0000_t75" style="height:27.9pt;width:111.1pt;" o:ole="t" filled="f" o:preferrelative="t" stroked="f" coordsize="21600,21600">
            <v:path/>
            <v:fill on="f" focussize="0,0"/>
            <v:stroke on="f" joinstyle="miter"/>
            <v:imagedata r:id="rId431" o:title=""/>
            <o:lock v:ext="edit" aspectratio="t"/>
            <w10:wrap type="none"/>
            <w10:anchorlock/>
          </v:shape>
          <o:OLEObject Type="Embed" ProgID="Equation.3" ShapeID="_x0000_i1254" DrawAspect="Content" ObjectID="_1468075954" r:id="rId430">
            <o:LockedField>false</o:LockedField>
          </o:OLEObject>
        </w:object>
      </w:r>
      <w:r>
        <w:rPr>
          <w:rFonts w:hint="eastAsia"/>
        </w:rPr>
        <w:t>与行号</w:t>
      </w:r>
      <w:r>
        <w:rPr>
          <w:rFonts w:hint="eastAsia"/>
          <w:i/>
        </w:rPr>
        <w:t>i</w:t>
      </w:r>
      <w:r>
        <w:rPr>
          <w:rFonts w:hint="eastAsia"/>
        </w:rPr>
        <w:t>无关，记为：</w:t>
      </w:r>
    </w:p>
    <w:p w14:paraId="20F1D753">
      <w:pPr>
        <w:spacing w:line="360" w:lineRule="auto"/>
        <w:ind w:firstLine="435"/>
        <w:jc w:val="center"/>
      </w:pPr>
      <w:r>
        <w:rPr>
          <w:position w:val="-30"/>
        </w:rPr>
        <w:object>
          <v:shape id="_x0000_i1255" o:spt="75" type="#_x0000_t75" style="height:27.9pt;width:179pt;" o:ole="t" filled="f" o:preferrelative="t" stroked="f" coordsize="21600,21600">
            <v:path/>
            <v:fill on="f" focussize="0,0"/>
            <v:stroke on="f" joinstyle="miter"/>
            <v:imagedata r:id="rId433" o:title=""/>
            <o:lock v:ext="edit" aspectratio="t"/>
            <w10:wrap type="none"/>
            <w10:anchorlock/>
          </v:shape>
          <o:OLEObject Type="Embed" ProgID="Equation.3" ShapeID="_x0000_i1255" DrawAspect="Content" ObjectID="_1468075955" r:id="rId432">
            <o:LockedField>false</o:LockedField>
          </o:OLEObject>
        </w:object>
      </w:r>
    </w:p>
    <w:p w14:paraId="66D6CA3E">
      <w:pPr>
        <w:spacing w:line="360" w:lineRule="auto"/>
        <w:ind w:firstLine="435"/>
      </w:pPr>
      <w:r>
        <w:rPr>
          <w:rFonts w:hint="eastAsia"/>
        </w:rPr>
        <w:t>因此：</w:t>
      </w:r>
    </w:p>
    <w:p w14:paraId="644EAC91">
      <w:pPr>
        <w:spacing w:line="360" w:lineRule="auto"/>
        <w:jc w:val="center"/>
      </w:pPr>
      <w:r>
        <w:rPr>
          <w:position w:val="-62"/>
        </w:rPr>
        <w:object>
          <v:shape id="_x0000_i1256" o:spt="75" type="#_x0000_t75" style="height:67.9pt;width:407pt;" o:ole="t" filled="f" o:preferrelative="t" stroked="f" coordsize="21600,21600">
            <v:path/>
            <v:fill on="f" focussize="0,0"/>
            <v:stroke on="f" joinstyle="miter"/>
            <v:imagedata r:id="rId435" o:title=""/>
            <o:lock v:ext="edit" aspectratio="t"/>
            <w10:wrap type="none"/>
            <w10:anchorlock/>
          </v:shape>
          <o:OLEObject Type="Embed" ProgID="Equation.3" ShapeID="_x0000_i1256" DrawAspect="Content" ObjectID="_1468075956" r:id="rId434">
            <o:LockedField>false</o:LockedField>
          </o:OLEObject>
        </w:object>
      </w:r>
    </w:p>
    <w:p w14:paraId="69AD4278">
      <w:pPr>
        <w:spacing w:line="360" w:lineRule="auto"/>
      </w:pPr>
      <w:r>
        <w:rPr>
          <w:rFonts w:hint="eastAsia"/>
        </w:rPr>
        <w:t>该条件熵与信源X的概率分布</w:t>
      </w:r>
      <w:r>
        <w:rPr>
          <w:position w:val="-12"/>
        </w:rPr>
        <w:object>
          <v:shape id="_x0000_i1257" o:spt="75" type="#_x0000_t75" style="height:19.15pt;width:29.15pt;" o:ole="t" filled="f" o:preferrelative="t" stroked="f" coordsize="21600,21600">
            <v:path/>
            <v:fill on="f" focussize="0,0"/>
            <v:stroke on="f" joinstyle="miter"/>
            <v:imagedata r:id="rId437" o:title=""/>
            <o:lock v:ext="edit" aspectratio="t"/>
            <w10:wrap type="none"/>
            <w10:anchorlock/>
          </v:shape>
          <o:OLEObject Type="Embed" ProgID="Equation.3" ShapeID="_x0000_i1257" DrawAspect="Content" ObjectID="_1468075957" r:id="rId436">
            <o:LockedField>false</o:LockedField>
          </o:OLEObject>
        </w:object>
      </w:r>
      <w:r>
        <w:rPr>
          <w:rFonts w:hint="eastAsia"/>
        </w:rPr>
        <w:t>无关。</w:t>
      </w:r>
    </w:p>
    <w:p w14:paraId="5F58E6CF">
      <w:pPr>
        <w:spacing w:line="360" w:lineRule="auto"/>
        <w:ind w:firstLine="420" w:firstLineChars="200"/>
      </w:pPr>
      <w:r>
        <w:rPr>
          <w:rFonts w:hint="eastAsia"/>
        </w:rPr>
        <w:t>由此可以得到：</w:t>
      </w:r>
    </w:p>
    <w:p w14:paraId="5B2E0EDB">
      <w:pPr>
        <w:spacing w:line="360" w:lineRule="auto"/>
        <w:jc w:val="right"/>
      </w:pPr>
      <w:r>
        <w:rPr>
          <w:position w:val="-44"/>
        </w:rPr>
        <w:object>
          <v:shape id="_x0000_i1258" o:spt="75" type="#_x0000_t75" style="height:49.95pt;width:338.3pt;" o:ole="t" filled="f" o:preferrelative="t" stroked="f" coordsize="21600,21600">
            <v:path/>
            <v:fill on="f" focussize="0,0"/>
            <v:stroke on="f" joinstyle="miter"/>
            <v:imagedata r:id="rId439" o:title=""/>
            <o:lock v:ext="edit" aspectratio="t"/>
            <w10:wrap type="none"/>
            <w10:anchorlock/>
          </v:shape>
          <o:OLEObject Type="Embed" ProgID="Equation.3" ShapeID="_x0000_i1258" DrawAspect="Content" ObjectID="_1468075958" r:id="rId438">
            <o:LockedField>false</o:LockedField>
          </o:OLEObject>
        </w:object>
      </w:r>
      <w:r>
        <w:t xml:space="preserve">   </w:t>
      </w:r>
      <w:r>
        <w:rPr>
          <w:rFonts w:hint="eastAsia"/>
        </w:rPr>
        <w:t>（3</w:t>
      </w:r>
      <w:r>
        <w:t>-11</w:t>
      </w:r>
      <w:r>
        <w:rPr>
          <w:rFonts w:hint="eastAsia"/>
        </w:rPr>
        <w:t>）</w:t>
      </w:r>
    </w:p>
    <w:p w14:paraId="14EEF5E1">
      <w:pPr>
        <w:spacing w:line="360" w:lineRule="auto"/>
      </w:pPr>
      <w:r>
        <w:rPr>
          <w:rFonts w:hint="eastAsia"/>
        </w:rPr>
        <w:t>即对称DMC信道容量等于输出随机变量Y（通过改变输入信源X的概率分布得到）的最大熵</w:t>
      </w:r>
      <w:r>
        <w:rPr>
          <w:position w:val="-22"/>
        </w:rPr>
        <w:object>
          <v:shape id="_x0000_i1259" o:spt="75" type="#_x0000_t75" style="height:24.15pt;width:52.85pt;" o:ole="t" filled="f" o:preferrelative="t" stroked="f" coordsize="21600,21600">
            <v:path/>
            <v:fill on="f" focussize="0,0"/>
            <v:stroke on="f" joinstyle="miter"/>
            <v:imagedata r:id="rId441" o:title=""/>
            <o:lock v:ext="edit" aspectratio="t"/>
            <w10:wrap type="none"/>
            <w10:anchorlock/>
          </v:shape>
          <o:OLEObject Type="Embed" ProgID="Equation.3" ShapeID="_x0000_i1259" DrawAspect="Content" ObjectID="_1468075959" r:id="rId440">
            <o:LockedField>false</o:LockedField>
          </o:OLEObject>
        </w:object>
      </w:r>
      <w:r>
        <w:rPr>
          <w:rFonts w:hint="eastAsia"/>
        </w:rPr>
        <w:t>减去转移概率矩阵中任意一行元素的熵值</w:t>
      </w:r>
      <w:r>
        <w:rPr>
          <w:position w:val="-12"/>
        </w:rPr>
        <w:object>
          <v:shape id="_x0000_i1260" o:spt="75" type="#_x0000_t75" style="height:19.15pt;width:42.05pt;" o:ole="t" filled="f" o:preferrelative="t" stroked="f" coordsize="21600,21600">
            <v:path/>
            <v:fill on="f" focussize="0,0"/>
            <v:stroke on="f" joinstyle="miter"/>
            <v:imagedata r:id="rId443" o:title=""/>
            <o:lock v:ext="edit" aspectratio="t"/>
            <w10:wrap type="none"/>
            <w10:anchorlock/>
          </v:shape>
          <o:OLEObject Type="Embed" ProgID="Equation.3" ShapeID="_x0000_i1260" DrawAspect="Content" ObjectID="_1468075960" r:id="rId442">
            <o:LockedField>false</o:LockedField>
          </o:OLEObject>
        </w:object>
      </w:r>
      <w:r>
        <w:rPr>
          <w:rFonts w:hint="eastAsia"/>
        </w:rPr>
        <w:t>。</w:t>
      </w:r>
    </w:p>
    <w:p w14:paraId="29B30260">
      <w:pPr>
        <w:spacing w:line="360" w:lineRule="auto"/>
        <w:ind w:firstLine="420" w:firstLineChars="200"/>
      </w:pPr>
      <w:r>
        <w:rPr>
          <w:rFonts w:hint="eastAsia"/>
        </w:rPr>
        <w:t>输出随机变量Y为离散单符号信源，</w:t>
      </w:r>
      <w:r>
        <w:rPr>
          <w:position w:val="-12"/>
        </w:rPr>
        <w:object>
          <v:shape id="_x0000_i1261" o:spt="75" type="#_x0000_t75" style="height:19.15pt;width:99.1pt;" o:ole="t" filled="f" o:preferrelative="t" stroked="f" coordsize="21600,21600">
            <v:path/>
            <v:fill on="f" focussize="0,0"/>
            <v:stroke on="f" joinstyle="miter"/>
            <v:imagedata r:id="rId380" o:title=""/>
            <o:lock v:ext="edit" aspectratio="t"/>
            <w10:wrap type="none"/>
            <w10:anchorlock/>
          </v:shape>
          <o:OLEObject Type="Embed" ProgID="Equation.3" ShapeID="_x0000_i1261" DrawAspect="Content" ObjectID="_1468075961" r:id="rId444">
            <o:LockedField>false</o:LockedField>
          </o:OLEObject>
        </w:object>
      </w:r>
      <w:r>
        <w:rPr>
          <w:rFonts w:hint="eastAsia"/>
        </w:rPr>
        <w:t>。</w:t>
      </w:r>
    </w:p>
    <w:p w14:paraId="60AC2536">
      <w:pPr>
        <w:spacing w:line="360" w:lineRule="auto"/>
        <w:ind w:firstLine="420" w:firstLineChars="200"/>
      </w:pPr>
      <w:r>
        <w:rPr>
          <w:rFonts w:hint="eastAsia"/>
        </w:rPr>
        <w:t>如果没有其他的约束，根据第二章的知识，其最大熵为</w:t>
      </w:r>
      <w:r>
        <w:rPr>
          <w:rFonts w:hint="eastAsia"/>
          <w:i/>
        </w:rPr>
        <w:t>logm</w:t>
      </w:r>
      <w:r>
        <w:rPr>
          <w:rFonts w:hint="eastAsia"/>
        </w:rPr>
        <w:t>，并且在等概率的情况下，即</w:t>
      </w:r>
      <w:r>
        <w:rPr>
          <w:rFonts w:hint="eastAsia"/>
          <w:i/>
        </w:rPr>
        <w:t>p</w:t>
      </w:r>
      <w:r>
        <w:t>(</w:t>
      </w:r>
      <w:r>
        <w:rPr>
          <w:i/>
        </w:rPr>
        <w:t>b</w:t>
      </w:r>
      <w:r>
        <w:rPr>
          <w:i/>
          <w:vertAlign w:val="subscript"/>
        </w:rPr>
        <w:t>j</w:t>
      </w:r>
      <w:r>
        <w:t>)</w:t>
      </w:r>
      <w:r>
        <w:rPr>
          <w:i/>
        </w:rPr>
        <w:t>=1/m</w:t>
      </w:r>
      <w:r>
        <w:rPr>
          <w:rFonts w:hint="eastAsia"/>
        </w:rPr>
        <w:t>的情况下取得最大熵。</w:t>
      </w:r>
    </w:p>
    <w:p w14:paraId="67C36426">
      <w:pPr>
        <w:spacing w:line="360" w:lineRule="auto"/>
        <w:ind w:firstLine="420" w:firstLineChars="200"/>
      </w:pPr>
      <w:r>
        <w:rPr>
          <w:rFonts w:hint="eastAsia"/>
        </w:rPr>
        <w:t>现在的问题是，式（3</w:t>
      </w:r>
      <w:r>
        <w:t>-11</w:t>
      </w:r>
      <w:r>
        <w:rPr>
          <w:rFonts w:hint="eastAsia"/>
        </w:rPr>
        <w:t>）中Y的最大熵</w:t>
      </w:r>
      <w:r>
        <w:rPr>
          <w:position w:val="-22"/>
        </w:rPr>
        <w:object>
          <v:shape id="_x0000_i1262" o:spt="75" type="#_x0000_t75" style="height:24.15pt;width:52.85pt;" o:ole="t" filled="f" o:preferrelative="t" stroked="f" coordsize="21600,21600">
            <v:path/>
            <v:fill on="f" focussize="0,0"/>
            <v:stroke on="f" joinstyle="miter"/>
            <v:imagedata r:id="rId441" o:title=""/>
            <o:lock v:ext="edit" aspectratio="t"/>
            <w10:wrap type="none"/>
            <w10:anchorlock/>
          </v:shape>
          <o:OLEObject Type="Embed" ProgID="Equation.3" ShapeID="_x0000_i1262" DrawAspect="Content" ObjectID="_1468075962" r:id="rId445">
            <o:LockedField>false</o:LockedField>
          </o:OLEObject>
        </w:object>
      </w:r>
      <w:r>
        <w:rPr>
          <w:rFonts w:hint="eastAsia"/>
        </w:rPr>
        <w:t>，可以改变的参数是信源X的概率分布</w:t>
      </w:r>
      <w:r>
        <w:rPr>
          <w:position w:val="-12"/>
        </w:rPr>
        <w:object>
          <v:shape id="_x0000_i1263" o:spt="75" type="#_x0000_t75" style="height:19.15pt;width:29.15pt;" o:ole="t" filled="f" o:preferrelative="t" stroked="f" coordsize="21600,21600">
            <v:path/>
            <v:fill on="f" focussize="0,0"/>
            <v:stroke on="f" joinstyle="miter"/>
            <v:imagedata r:id="rId437" o:title=""/>
            <o:lock v:ext="edit" aspectratio="t"/>
            <w10:wrap type="none"/>
            <w10:anchorlock/>
          </v:shape>
          <o:OLEObject Type="Embed" ProgID="Equation.3" ShapeID="_x0000_i1263" DrawAspect="Content" ObjectID="_1468075963" r:id="rId446">
            <o:LockedField>false</o:LockedField>
          </o:OLEObject>
        </w:object>
      </w:r>
      <w:r>
        <w:rPr>
          <w:rFonts w:hint="eastAsia"/>
        </w:rPr>
        <w:t>，如果通过改变信源X的概率分布</w:t>
      </w:r>
      <w:r>
        <w:rPr>
          <w:position w:val="-12"/>
        </w:rPr>
        <w:object>
          <v:shape id="_x0000_i1264" o:spt="75" type="#_x0000_t75" style="height:19.15pt;width:29.15pt;" o:ole="t" filled="f" o:preferrelative="t" stroked="f" coordsize="21600,21600">
            <v:path/>
            <v:fill on="f" focussize="0,0"/>
            <v:stroke on="f" joinstyle="miter"/>
            <v:imagedata r:id="rId437" o:title=""/>
            <o:lock v:ext="edit" aspectratio="t"/>
            <w10:wrap type="none"/>
            <w10:anchorlock/>
          </v:shape>
          <o:OLEObject Type="Embed" ProgID="Equation.3" ShapeID="_x0000_i1264" DrawAspect="Content" ObjectID="_1468075964" r:id="rId447">
            <o:LockedField>false</o:LockedField>
          </o:OLEObject>
        </w:object>
      </w:r>
      <w:r>
        <w:rPr>
          <w:rFonts w:hint="eastAsia"/>
        </w:rPr>
        <w:t>无法使随机变量Y达到等概率，则</w:t>
      </w:r>
      <w:r>
        <w:rPr>
          <w:position w:val="-22"/>
        </w:rPr>
        <w:object>
          <v:shape id="_x0000_i1265" o:spt="75" type="#_x0000_t75" style="height:24.15pt;width:52.85pt;" o:ole="t" filled="f" o:preferrelative="t" stroked="f" coordsize="21600,21600">
            <v:path/>
            <v:fill on="f" focussize="0,0"/>
            <v:stroke on="f" joinstyle="miter"/>
            <v:imagedata r:id="rId441" o:title=""/>
            <o:lock v:ext="edit" aspectratio="t"/>
            <w10:wrap type="none"/>
            <w10:anchorlock/>
          </v:shape>
          <o:OLEObject Type="Embed" ProgID="Equation.3" ShapeID="_x0000_i1265" DrawAspect="Content" ObjectID="_1468075965" r:id="rId448">
            <o:LockedField>false</o:LockedField>
          </o:OLEObject>
        </w:object>
      </w:r>
      <w:r>
        <w:rPr>
          <w:rFonts w:hint="eastAsia"/>
        </w:rPr>
        <w:t>无法取得最大值</w:t>
      </w:r>
      <w:r>
        <w:rPr>
          <w:rFonts w:hint="eastAsia"/>
          <w:i/>
        </w:rPr>
        <w:t>logm</w:t>
      </w:r>
      <w:r>
        <w:t>.</w:t>
      </w:r>
    </w:p>
    <w:p w14:paraId="04048338">
      <w:pPr>
        <w:spacing w:line="360" w:lineRule="auto"/>
        <w:ind w:firstLine="420" w:firstLineChars="200"/>
      </w:pPr>
      <w:r>
        <w:rPr>
          <w:rFonts w:hint="eastAsia"/>
        </w:rPr>
        <w:t>但对于对称DMC，如果输入信源X是等概率分布的，则输出随机变量Y一定也是等概率分布的：</w:t>
      </w:r>
    </w:p>
    <w:p w14:paraId="008E80B0">
      <w:pPr>
        <w:spacing w:line="360" w:lineRule="auto"/>
        <w:ind w:firstLine="420" w:firstLineChars="200"/>
      </w:pPr>
      <w:r>
        <w:rPr>
          <w:position w:val="-28"/>
        </w:rPr>
        <w:object>
          <v:shape id="_x0000_i1266" o:spt="75" type="#_x0000_t75" style="height:33.7pt;width:306pt;" o:ole="t" filled="f" o:preferrelative="t" stroked="f" coordsize="21600,21600">
            <v:path/>
            <v:fill on="f" focussize="0,0"/>
            <v:stroke on="f" joinstyle="miter"/>
            <v:imagedata r:id="rId450" o:title=""/>
            <o:lock v:ext="edit" aspectratio="t"/>
            <w10:wrap type="none"/>
            <w10:anchorlock/>
          </v:shape>
          <o:OLEObject Type="Embed" ProgID="Equation.3" ShapeID="_x0000_i1266" DrawAspect="Content" ObjectID="_1468075966" r:id="rId449">
            <o:LockedField>false</o:LockedField>
          </o:OLEObject>
        </w:object>
      </w:r>
    </w:p>
    <w:p w14:paraId="35F4AB29">
      <w:pPr>
        <w:spacing w:line="360" w:lineRule="auto"/>
        <w:ind w:firstLine="420" w:firstLineChars="200"/>
      </w:pPr>
      <w:r>
        <w:rPr>
          <w:rFonts w:hint="eastAsia"/>
        </w:rPr>
        <w:t>由于对称DMC的列对称性，</w:t>
      </w:r>
      <w:r>
        <w:rPr>
          <w:position w:val="-28"/>
        </w:rPr>
        <w:object>
          <v:shape id="_x0000_i1267" o:spt="75" type="#_x0000_t75" style="height:27.05pt;width:58.7pt;" o:ole="t" filled="f" o:preferrelative="t" stroked="f" coordsize="21600,21600">
            <v:path/>
            <v:fill on="f" focussize="0,0"/>
            <v:stroke on="f" joinstyle="miter"/>
            <v:imagedata r:id="rId452" o:title=""/>
            <o:lock v:ext="edit" aspectratio="t"/>
            <w10:wrap type="none"/>
            <w10:anchorlock/>
          </v:shape>
          <o:OLEObject Type="Embed" ProgID="Equation.3" ShapeID="_x0000_i1267" DrawAspect="Content" ObjectID="_1468075967" r:id="rId451">
            <o:LockedField>false</o:LockedField>
          </o:OLEObject>
        </w:object>
      </w:r>
      <w:r>
        <w:rPr>
          <w:rFonts w:hint="eastAsia"/>
        </w:rPr>
        <w:t>对任意列号</w:t>
      </w:r>
      <w:r>
        <w:rPr>
          <w:rFonts w:hint="eastAsia"/>
          <w:i/>
        </w:rPr>
        <w:t>j</w:t>
      </w:r>
      <w:r>
        <w:rPr>
          <w:rFonts w:hint="eastAsia"/>
        </w:rPr>
        <w:t>，其值都是相同的，故</w:t>
      </w:r>
    </w:p>
    <w:p w14:paraId="28A68FBE">
      <w:pPr>
        <w:spacing w:line="360" w:lineRule="auto"/>
        <w:ind w:firstLine="420" w:firstLineChars="200"/>
        <w:jc w:val="center"/>
      </w:pPr>
      <w:r>
        <w:rPr>
          <w:position w:val="-24"/>
        </w:rPr>
        <w:object>
          <v:shape id="_x0000_i1268" o:spt="75" type="#_x0000_t75" style="height:32.05pt;width:58.7pt;" o:ole="t" filled="f" o:preferrelative="t" stroked="f" coordsize="21600,21600">
            <v:path/>
            <v:fill on="f" focussize="0,0"/>
            <v:stroke on="f" joinstyle="miter"/>
            <v:imagedata r:id="rId454" o:title=""/>
            <o:lock v:ext="edit" aspectratio="t"/>
            <w10:wrap type="none"/>
            <w10:anchorlock/>
          </v:shape>
          <o:OLEObject Type="Embed" ProgID="Equation.3" ShapeID="_x0000_i1268" DrawAspect="Content" ObjectID="_1468075968" r:id="rId453">
            <o:LockedField>false</o:LockedField>
          </o:OLEObject>
        </w:object>
      </w:r>
    </w:p>
    <w:p w14:paraId="17BEA7C8">
      <w:pPr>
        <w:spacing w:line="360" w:lineRule="auto"/>
        <w:ind w:firstLine="420" w:firstLineChars="200"/>
      </w:pPr>
      <w:r>
        <w:rPr>
          <w:rFonts w:hint="eastAsia"/>
        </w:rPr>
        <w:t>即当输入随机变量X等概率分布时，输出随机变量Y也是等概率分布的，因此</w:t>
      </w:r>
    </w:p>
    <w:p w14:paraId="0A16671B">
      <w:pPr>
        <w:spacing w:line="360" w:lineRule="auto"/>
        <w:ind w:firstLine="420" w:firstLineChars="200"/>
        <w:jc w:val="right"/>
      </w:pPr>
      <w:r>
        <w:rPr>
          <w:position w:val="-22"/>
        </w:rPr>
        <w:object>
          <v:shape id="_x0000_i1269" o:spt="75" type="#_x0000_t75" style="height:24.15pt;width:94.9pt;" o:ole="t" filled="f" o:preferrelative="t" stroked="f" coordsize="21600,21600">
            <v:path/>
            <v:fill on="f" focussize="0,0"/>
            <v:stroke on="f" joinstyle="miter"/>
            <v:imagedata r:id="rId456" o:title=""/>
            <o:lock v:ext="edit" aspectratio="t"/>
            <w10:wrap type="none"/>
            <w10:anchorlock/>
          </v:shape>
          <o:OLEObject Type="Embed" ProgID="Equation.3" ShapeID="_x0000_i1269" DrawAspect="Content" ObjectID="_1468075969" r:id="rId455">
            <o:LockedField>false</o:LockedField>
          </o:OLEObject>
        </w:object>
      </w:r>
      <w:r>
        <w:t xml:space="preserve">                      </w:t>
      </w:r>
      <w:r>
        <w:rPr>
          <w:rFonts w:hint="eastAsia"/>
        </w:rPr>
        <w:t>（3</w:t>
      </w:r>
      <w:r>
        <w:t>-12</w:t>
      </w:r>
      <w:r>
        <w:rPr>
          <w:rFonts w:hint="eastAsia"/>
        </w:rPr>
        <w:t>）</w:t>
      </w:r>
    </w:p>
    <w:p w14:paraId="29F00970">
      <w:pPr>
        <w:spacing w:line="360" w:lineRule="auto"/>
        <w:ind w:right="840"/>
      </w:pPr>
      <w:r>
        <w:rPr>
          <w:rFonts w:hint="eastAsia"/>
        </w:rPr>
        <w:t>所以：</w:t>
      </w:r>
    </w:p>
    <w:p w14:paraId="7D7B5FF7">
      <w:pPr>
        <w:wordWrap w:val="0"/>
        <w:spacing w:line="360" w:lineRule="auto"/>
        <w:ind w:firstLine="420" w:firstLineChars="200"/>
        <w:jc w:val="right"/>
        <w:rPr>
          <w:position w:val="-22"/>
        </w:rPr>
      </w:pPr>
      <w:r>
        <w:rPr>
          <w:position w:val="-30"/>
        </w:rPr>
        <w:object>
          <v:shape id="_x0000_i1270" o:spt="75" type="#_x0000_t75" style="height:36.2pt;width:323.8pt;" o:ole="t" filled="f" o:preferrelative="t" stroked="f" coordsize="21600,21600">
            <v:path/>
            <v:fill on="f" focussize="0,0"/>
            <v:stroke on="f" joinstyle="miter"/>
            <v:imagedata r:id="rId458" o:title=""/>
            <o:lock v:ext="edit" aspectratio="t"/>
            <w10:wrap type="none"/>
            <w10:anchorlock/>
          </v:shape>
          <o:OLEObject Type="Embed" ProgID="Equation.3" ShapeID="_x0000_i1270" DrawAspect="Content" ObjectID="_1468075970" r:id="rId457">
            <o:LockedField>false</o:LockedField>
          </o:OLEObject>
        </w:object>
      </w:r>
      <w:r>
        <w:rPr>
          <w:position w:val="-22"/>
        </w:rPr>
        <w:t xml:space="preserve">  </w:t>
      </w:r>
      <w:r>
        <w:rPr>
          <w:rFonts w:hint="eastAsia"/>
          <w:position w:val="-22"/>
        </w:rPr>
        <w:t>（3</w:t>
      </w:r>
      <w:r>
        <w:rPr>
          <w:position w:val="-22"/>
        </w:rPr>
        <w:t>-13</w:t>
      </w:r>
      <w:r>
        <w:rPr>
          <w:rFonts w:hint="eastAsia"/>
          <w:position w:val="-22"/>
        </w:rPr>
        <w:t>）</w:t>
      </w:r>
    </w:p>
    <w:p w14:paraId="3C61EEF8">
      <w:pPr>
        <w:spacing w:line="360" w:lineRule="auto"/>
        <w:rPr>
          <w:position w:val="-22"/>
        </w:rPr>
      </w:pPr>
      <w:r>
        <w:rPr>
          <w:rFonts w:hint="eastAsia"/>
          <w:b/>
          <w:position w:val="-22"/>
        </w:rPr>
        <w:t>例3</w:t>
      </w:r>
      <w:r>
        <w:rPr>
          <w:b/>
          <w:position w:val="-22"/>
        </w:rPr>
        <w:t>-2</w:t>
      </w:r>
      <w:r>
        <w:rPr>
          <w:rFonts w:hint="eastAsia"/>
          <w:position w:val="-22"/>
        </w:rPr>
        <w:t>：设某离散单符号信道的转移概率矩阵为：</w:t>
      </w:r>
    </w:p>
    <w:p w14:paraId="50811903">
      <w:pPr>
        <w:spacing w:line="360" w:lineRule="auto"/>
        <w:jc w:val="center"/>
        <w:rPr>
          <w:position w:val="-22"/>
        </w:rPr>
      </w:pPr>
      <w:r>
        <w:rPr>
          <w:position w:val="-58"/>
        </w:rPr>
        <w:object>
          <v:shape id="_x0000_i1271" o:spt="75" type="#_x0000_t75" style="height:64.15pt;width:102pt;" o:ole="t" filled="f" o:preferrelative="t" stroked="f" coordsize="21600,21600">
            <v:path/>
            <v:fill on="f" focussize="0,0"/>
            <v:stroke on="f" joinstyle="miter"/>
            <v:imagedata r:id="rId460" o:title=""/>
            <o:lock v:ext="edit" aspectratio="t"/>
            <w10:wrap type="none"/>
            <w10:anchorlock/>
          </v:shape>
          <o:OLEObject Type="Embed" ProgID="Equation.3" ShapeID="_x0000_i1271" DrawAspect="Content" ObjectID="_1468075971" r:id="rId459">
            <o:LockedField>false</o:LockedField>
          </o:OLEObject>
        </w:object>
      </w:r>
    </w:p>
    <w:p w14:paraId="7830627A">
      <w:pPr>
        <w:spacing w:line="360" w:lineRule="auto"/>
        <w:rPr>
          <w:position w:val="-22"/>
        </w:rPr>
      </w:pPr>
      <w:r>
        <w:rPr>
          <w:rFonts w:hint="eastAsia"/>
          <w:position w:val="-22"/>
        </w:rPr>
        <w:t>试求其信道容量。</w:t>
      </w:r>
    </w:p>
    <w:p w14:paraId="34925E62">
      <w:pPr>
        <w:spacing w:line="360" w:lineRule="auto"/>
        <w:rPr>
          <w:position w:val="-22"/>
        </w:rPr>
      </w:pPr>
      <w:r>
        <w:rPr>
          <w:rFonts w:hint="eastAsia"/>
          <w:b/>
          <w:position w:val="-22"/>
        </w:rPr>
        <w:t>解</w:t>
      </w:r>
      <w:r>
        <w:rPr>
          <w:rFonts w:hint="eastAsia"/>
          <w:position w:val="-22"/>
        </w:rPr>
        <w:t>：分析该转移概率矩阵可知，这是一个对称信道。按照信道容量公式（3</w:t>
      </w:r>
      <w:r>
        <w:rPr>
          <w:position w:val="-22"/>
        </w:rPr>
        <w:t>-13</w:t>
      </w:r>
      <w:r>
        <w:rPr>
          <w:rFonts w:hint="eastAsia"/>
          <w:position w:val="-22"/>
        </w:rPr>
        <w:t>），可得：</w:t>
      </w:r>
    </w:p>
    <w:p w14:paraId="5923D63B">
      <w:pPr>
        <w:spacing w:line="360" w:lineRule="auto"/>
        <w:jc w:val="center"/>
      </w:pPr>
      <w:r>
        <w:rPr>
          <w:position w:val="-30"/>
        </w:rPr>
        <w:object>
          <v:shape id="_x0000_i1272" o:spt="75" type="#_x0000_t75" style="height:36.2pt;width:341pt;" o:ole="t" filled="f" o:preferrelative="t" stroked="f" coordsize="21600,21600">
            <v:path/>
            <v:fill on="f" focussize="0,0"/>
            <v:stroke on="f" joinstyle="miter"/>
            <v:imagedata r:id="rId462" o:title=""/>
            <o:lock v:ext="edit" aspectratio="t"/>
            <w10:wrap type="none"/>
            <w10:anchorlock/>
          </v:shape>
          <o:OLEObject Type="Embed" ProgID="Equation.3" ShapeID="_x0000_i1272" DrawAspect="Content" ObjectID="_1468075972" r:id="rId461">
            <o:LockedField>false</o:LockedField>
          </o:OLEObject>
        </w:object>
      </w:r>
    </w:p>
    <w:p w14:paraId="0770A699">
      <w:pPr>
        <w:spacing w:line="360" w:lineRule="auto"/>
        <w:rPr>
          <w:position w:val="-22"/>
        </w:rPr>
      </w:pPr>
      <w:r>
        <w:rPr>
          <w:rFonts w:hint="eastAsia"/>
          <w:b/>
          <w:position w:val="-22"/>
        </w:rPr>
        <w:t>例3</w:t>
      </w:r>
      <w:r>
        <w:rPr>
          <w:b/>
          <w:position w:val="-22"/>
        </w:rPr>
        <w:t>-3</w:t>
      </w:r>
      <w:r>
        <w:rPr>
          <w:rFonts w:hint="eastAsia"/>
          <w:position w:val="-22"/>
        </w:rPr>
        <w:t>：某信道的转移概率矩阵为</w:t>
      </w:r>
    </w:p>
    <w:p w14:paraId="5E192195">
      <w:pPr>
        <w:spacing w:line="360" w:lineRule="auto"/>
        <w:jc w:val="center"/>
        <w:rPr>
          <w:position w:val="-22"/>
        </w:rPr>
      </w:pPr>
      <w:r>
        <w:rPr>
          <w:position w:val="-100"/>
        </w:rPr>
        <w:object>
          <v:shape id="_x0000_i1273" o:spt="75" type="#_x0000_t75" style="height:106.1pt;width:166.85pt;" o:ole="t" filled="f" o:preferrelative="t" stroked="f" coordsize="21600,21600">
            <v:path/>
            <v:fill on="f" focussize="0,0"/>
            <v:stroke on="f" joinstyle="miter"/>
            <v:imagedata r:id="rId464" o:title=""/>
            <o:lock v:ext="edit" aspectratio="t"/>
            <w10:wrap type="none"/>
            <w10:anchorlock/>
          </v:shape>
          <o:OLEObject Type="Embed" ProgID="Equation.3" ShapeID="_x0000_i1273" DrawAspect="Content" ObjectID="_1468075973" r:id="rId463">
            <o:LockedField>false</o:LockedField>
          </o:OLEObject>
        </w:object>
      </w:r>
    </w:p>
    <w:p w14:paraId="50E96290">
      <w:pPr>
        <w:spacing w:line="360" w:lineRule="auto"/>
        <w:rPr>
          <w:position w:val="-22"/>
        </w:rPr>
      </w:pPr>
      <w:r>
        <w:rPr>
          <w:rFonts w:hint="eastAsia"/>
          <w:position w:val="-22"/>
        </w:rPr>
        <w:t>求信道容量。</w:t>
      </w:r>
    </w:p>
    <w:p w14:paraId="5BCA56E4">
      <w:pPr>
        <w:spacing w:line="360" w:lineRule="auto"/>
        <w:rPr>
          <w:position w:val="-22"/>
        </w:rPr>
      </w:pPr>
      <w:r>
        <w:rPr>
          <w:rFonts w:hint="eastAsia"/>
          <w:b/>
          <w:position w:val="-22"/>
        </w:rPr>
        <w:t>解</w:t>
      </w:r>
      <w:r>
        <w:rPr>
          <w:rFonts w:hint="eastAsia"/>
          <w:position w:val="-22"/>
        </w:rPr>
        <w:t>：该信道输入输出符号取值个数都是</w:t>
      </w:r>
      <w:r>
        <w:rPr>
          <w:rFonts w:hint="eastAsia"/>
          <w:i/>
          <w:position w:val="-22"/>
        </w:rPr>
        <w:t>n</w:t>
      </w:r>
      <w:r>
        <w:rPr>
          <w:rFonts w:hint="eastAsia"/>
          <w:position w:val="-22"/>
        </w:rPr>
        <w:t>，正确（输入</w:t>
      </w:r>
      <w:r>
        <w:rPr>
          <w:rFonts w:hint="eastAsia"/>
          <w:i/>
          <w:position w:val="-22"/>
        </w:rPr>
        <w:t>a</w:t>
      </w:r>
      <w:r>
        <w:rPr>
          <w:i/>
          <w:position w:val="-22"/>
          <w:vertAlign w:val="subscript"/>
        </w:rPr>
        <w:t>i</w:t>
      </w:r>
      <w:r>
        <w:rPr>
          <w:rFonts w:hint="eastAsia"/>
          <w:position w:val="-22"/>
        </w:rPr>
        <w:t>输出</w:t>
      </w:r>
      <w:r>
        <w:rPr>
          <w:rFonts w:hint="eastAsia"/>
          <w:i/>
          <w:position w:val="-22"/>
        </w:rPr>
        <w:t>b</w:t>
      </w:r>
      <w:r>
        <w:rPr>
          <w:i/>
          <w:position w:val="-22"/>
          <w:vertAlign w:val="subscript"/>
        </w:rPr>
        <w:t>j</w:t>
      </w:r>
      <w:r>
        <w:rPr>
          <w:rFonts w:hint="eastAsia"/>
          <w:i/>
          <w:position w:val="-22"/>
        </w:rPr>
        <w:t>，i</w:t>
      </w:r>
      <w:r>
        <w:rPr>
          <w:i/>
          <w:position w:val="-22"/>
        </w:rPr>
        <w:t>=</w:t>
      </w:r>
      <w:r>
        <w:rPr>
          <w:rFonts w:hint="eastAsia"/>
          <w:i/>
          <w:position w:val="-22"/>
        </w:rPr>
        <w:t>j</w:t>
      </w:r>
      <w:r>
        <w:rPr>
          <w:rFonts w:hint="eastAsia"/>
          <w:position w:val="-22"/>
        </w:rPr>
        <w:t>）的概率是1</w:t>
      </w:r>
      <w:r>
        <w:rPr>
          <w:position w:val="-22"/>
        </w:rPr>
        <w:t>-ℇ</w:t>
      </w:r>
      <w:r>
        <w:rPr>
          <w:rFonts w:hint="eastAsia"/>
          <w:position w:val="-22"/>
        </w:rPr>
        <w:t>，错误（输入</w:t>
      </w:r>
      <w:r>
        <w:rPr>
          <w:rFonts w:hint="eastAsia"/>
          <w:i/>
          <w:position w:val="-22"/>
        </w:rPr>
        <w:t>a</w:t>
      </w:r>
      <w:r>
        <w:rPr>
          <w:i/>
          <w:position w:val="-22"/>
          <w:vertAlign w:val="subscript"/>
        </w:rPr>
        <w:t>i</w:t>
      </w:r>
      <w:r>
        <w:rPr>
          <w:rFonts w:hint="eastAsia"/>
          <w:position w:val="-22"/>
        </w:rPr>
        <w:t>输出</w:t>
      </w:r>
      <w:r>
        <w:rPr>
          <w:rFonts w:hint="eastAsia"/>
          <w:i/>
          <w:position w:val="-22"/>
        </w:rPr>
        <w:t>b</w:t>
      </w:r>
      <w:r>
        <w:rPr>
          <w:i/>
          <w:position w:val="-22"/>
          <w:vertAlign w:val="subscript"/>
        </w:rPr>
        <w:t>j</w:t>
      </w:r>
      <w:r>
        <w:rPr>
          <w:rFonts w:hint="eastAsia"/>
          <w:i/>
          <w:position w:val="-22"/>
        </w:rPr>
        <w:t>，i</w:t>
      </w:r>
      <w:r>
        <w:rPr>
          <w:i/>
          <w:position w:val="-22"/>
        </w:rPr>
        <w:t>≠</w:t>
      </w:r>
      <w:r>
        <w:rPr>
          <w:rFonts w:hint="eastAsia"/>
          <w:i/>
          <w:position w:val="-22"/>
        </w:rPr>
        <w:t>j</w:t>
      </w:r>
      <w:r>
        <w:rPr>
          <w:rFonts w:hint="eastAsia"/>
          <w:position w:val="-22"/>
        </w:rPr>
        <w:t>）概率</w:t>
      </w:r>
      <w:r>
        <w:rPr>
          <w:position w:val="-22"/>
        </w:rPr>
        <w:t>ℇ</w:t>
      </w:r>
      <w:r>
        <w:rPr>
          <w:rFonts w:hint="eastAsia"/>
          <w:position w:val="-22"/>
        </w:rPr>
        <w:t>被均匀地分给</w:t>
      </w:r>
      <w:r>
        <w:rPr>
          <w:rFonts w:hint="eastAsia"/>
          <w:i/>
          <w:position w:val="-22"/>
        </w:rPr>
        <w:t>n</w:t>
      </w:r>
      <w:r>
        <w:rPr>
          <w:position w:val="-22"/>
        </w:rPr>
        <w:t>-1</w:t>
      </w:r>
      <w:r>
        <w:rPr>
          <w:rFonts w:hint="eastAsia"/>
          <w:position w:val="-22"/>
        </w:rPr>
        <w:t>个错误类型，该信道被称为强对称信道。</w:t>
      </w:r>
    </w:p>
    <w:p w14:paraId="529D113E">
      <w:pPr>
        <w:spacing w:line="360" w:lineRule="auto"/>
        <w:rPr>
          <w:position w:val="-22"/>
        </w:rPr>
      </w:pPr>
      <w:r>
        <w:rPr>
          <w:rFonts w:hint="eastAsia"/>
          <w:position w:val="-22"/>
        </w:rPr>
        <w:t>由式（3</w:t>
      </w:r>
      <w:r>
        <w:rPr>
          <w:position w:val="-22"/>
        </w:rPr>
        <w:t>-13</w:t>
      </w:r>
      <w:r>
        <w:rPr>
          <w:rFonts w:hint="eastAsia"/>
          <w:position w:val="-22"/>
        </w:rPr>
        <w:t>）得：</w:t>
      </w:r>
    </w:p>
    <w:p w14:paraId="14B62D74">
      <w:pPr>
        <w:spacing w:line="360" w:lineRule="auto"/>
        <w:jc w:val="center"/>
        <w:rPr>
          <w:position w:val="-22"/>
        </w:rPr>
      </w:pPr>
      <w:r>
        <w:rPr>
          <w:position w:val="-24"/>
        </w:rPr>
        <w:object>
          <v:shape id="_x0000_i1274" o:spt="75" type="#_x0000_t75" style="height:32.05pt;width:199pt;" o:ole="t" filled="f" o:preferrelative="t" stroked="f" coordsize="21600,21600">
            <v:path/>
            <v:fill on="f" focussize="0,0"/>
            <v:stroke on="f" joinstyle="miter"/>
            <v:imagedata r:id="rId466" o:title=""/>
            <o:lock v:ext="edit" aspectratio="t"/>
            <w10:wrap type="none"/>
            <w10:anchorlock/>
          </v:shape>
          <o:OLEObject Type="Embed" ProgID="Equation.3" ShapeID="_x0000_i1274" DrawAspect="Content" ObjectID="_1468075974" r:id="rId465">
            <o:LockedField>false</o:LockedField>
          </o:OLEObject>
        </w:object>
      </w:r>
    </w:p>
    <w:p w14:paraId="11C33ABE">
      <w:pPr>
        <w:spacing w:line="360" w:lineRule="auto"/>
      </w:pPr>
      <w:r>
        <w:rPr>
          <w:rFonts w:hint="eastAsia"/>
          <w:position w:val="-22"/>
        </w:rPr>
        <w:t>其中，</w:t>
      </w:r>
      <w:r>
        <w:rPr>
          <w:rFonts w:hint="eastAsia"/>
          <w:i/>
          <w:position w:val="-22"/>
        </w:rPr>
        <w:t>logn</w:t>
      </w:r>
      <w:r>
        <w:rPr>
          <w:rFonts w:hint="eastAsia"/>
          <w:position w:val="-22"/>
        </w:rPr>
        <w:t>为输入符号X可携带的最大信息量（最大熵），</w:t>
      </w:r>
      <w:r>
        <w:rPr>
          <w:position w:val="-24"/>
        </w:rPr>
        <w:object>
          <v:shape id="_x0000_i1275" o:spt="75" type="#_x0000_t75" style="height:20pt;width:135.75pt;" o:ole="t" filled="f" o:preferrelative="t" stroked="f" coordsize="21600,21600">
            <v:path/>
            <v:fill on="f" focussize="0,0"/>
            <v:stroke on="f" joinstyle="miter"/>
            <v:imagedata r:id="rId468" o:title=""/>
            <o:lock v:ext="edit" aspectratio="t"/>
            <w10:wrap type="none"/>
            <w10:anchorlock/>
          </v:shape>
          <o:OLEObject Type="Embed" ProgID="Equation.3" ShapeID="_x0000_i1275" DrawAspect="Content" ObjectID="_1468075975" r:id="rId467">
            <o:LockedField>false</o:LockedField>
          </o:OLEObject>
        </w:object>
      </w:r>
      <w:r>
        <w:rPr>
          <w:rFonts w:hint="eastAsia"/>
          <w:position w:val="-22"/>
        </w:rPr>
        <w:t>是由于信道非理想损失的信息量。</w:t>
      </w:r>
    </w:p>
    <w:p w14:paraId="0ED16D5D">
      <w:pPr>
        <w:spacing w:line="360" w:lineRule="auto"/>
        <w:rPr>
          <w:position w:val="-22"/>
        </w:rPr>
      </w:pPr>
      <w:r>
        <w:rPr>
          <w:rFonts w:hint="eastAsia"/>
          <w:b/>
          <w:position w:val="-22"/>
        </w:rPr>
        <w:t>例3</w:t>
      </w:r>
      <w:r>
        <w:rPr>
          <w:b/>
          <w:position w:val="-22"/>
        </w:rPr>
        <w:t>-4</w:t>
      </w:r>
      <w:r>
        <w:rPr>
          <w:rFonts w:hint="eastAsia"/>
          <w:position w:val="-22"/>
        </w:rPr>
        <w:t>：BSC信道的转移概率矩阵为</w:t>
      </w:r>
    </w:p>
    <w:p w14:paraId="7371F813">
      <w:pPr>
        <w:spacing w:line="360" w:lineRule="auto"/>
        <w:rPr>
          <w:position w:val="-22"/>
        </w:rPr>
      </w:pPr>
      <w:r>
        <w:drawing>
          <wp:inline distT="0" distB="0" distL="0" distR="0">
            <wp:extent cx="5274310" cy="1555750"/>
            <wp:effectExtent l="0" t="0" r="13970" b="1397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469"/>
                    <a:stretch>
                      <a:fillRect/>
                    </a:stretch>
                  </pic:blipFill>
                  <pic:spPr>
                    <a:xfrm>
                      <a:off x="0" y="0"/>
                      <a:ext cx="5274310" cy="1555750"/>
                    </a:xfrm>
                    <a:prstGeom prst="rect">
                      <a:avLst/>
                    </a:prstGeom>
                  </pic:spPr>
                </pic:pic>
              </a:graphicData>
            </a:graphic>
          </wp:inline>
        </w:drawing>
      </w:r>
    </w:p>
    <w:p w14:paraId="33D2BD06">
      <w:pPr>
        <w:spacing w:line="360" w:lineRule="auto"/>
        <w:rPr>
          <w:position w:val="-22"/>
        </w:rPr>
      </w:pPr>
      <w:r>
        <w:rPr>
          <w:rFonts w:hint="eastAsia"/>
          <w:b/>
          <w:position w:val="-22"/>
        </w:rPr>
        <w:t>例3</w:t>
      </w:r>
      <w:r>
        <w:rPr>
          <w:b/>
          <w:position w:val="-22"/>
        </w:rPr>
        <w:t>-5</w:t>
      </w:r>
      <w:r>
        <w:rPr>
          <w:rFonts w:hint="eastAsia"/>
          <w:position w:val="-22"/>
        </w:rPr>
        <w:t>：串联信道</w:t>
      </w:r>
    </w:p>
    <w:p w14:paraId="1F236729">
      <w:pPr>
        <w:spacing w:line="360" w:lineRule="auto"/>
        <w:rPr>
          <w:position w:val="-22"/>
        </w:rPr>
      </w:pPr>
      <w:r>
        <w:drawing>
          <wp:inline distT="0" distB="0" distL="0" distR="0">
            <wp:extent cx="5274310" cy="4713605"/>
            <wp:effectExtent l="0" t="0" r="13970" b="1079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470"/>
                    <a:stretch>
                      <a:fillRect/>
                    </a:stretch>
                  </pic:blipFill>
                  <pic:spPr>
                    <a:xfrm>
                      <a:off x="0" y="0"/>
                      <a:ext cx="5274310" cy="4713605"/>
                    </a:xfrm>
                    <a:prstGeom prst="rect">
                      <a:avLst/>
                    </a:prstGeom>
                  </pic:spPr>
                </pic:pic>
              </a:graphicData>
            </a:graphic>
          </wp:inline>
        </w:drawing>
      </w:r>
    </w:p>
    <w:p w14:paraId="792ED3AF">
      <w:pPr>
        <w:pStyle w:val="9"/>
        <w:numPr>
          <w:ilvl w:val="0"/>
          <w:numId w:val="22"/>
        </w:numPr>
        <w:spacing w:line="360" w:lineRule="auto"/>
        <w:ind w:firstLineChars="0"/>
      </w:pPr>
      <w:r>
        <w:rPr>
          <w:rFonts w:hint="eastAsia"/>
        </w:rPr>
        <w:t>准对称离散无记忆信道</w:t>
      </w:r>
    </w:p>
    <w:p w14:paraId="7E5D90D4">
      <w:pPr>
        <w:spacing w:line="360" w:lineRule="auto"/>
        <w:ind w:firstLine="420" w:firstLineChars="200"/>
      </w:pPr>
      <w:r>
        <w:rPr>
          <w:rFonts w:hint="eastAsia"/>
        </w:rPr>
        <w:t>若信道的转移概率矩阵输入对称而输出不对称，即每一行皆为第一行的置换（包含相同的元素，但位置顺序可能不同），而每一列不是第一列的置换，这样的信道称为准对称离散无记忆信道。</w:t>
      </w:r>
    </w:p>
    <w:p w14:paraId="4F536101">
      <w:pPr>
        <w:spacing w:line="360" w:lineRule="auto"/>
        <w:ind w:firstLine="420" w:firstLineChars="200"/>
      </w:pPr>
      <w:r>
        <w:rPr>
          <w:rFonts w:hint="eastAsia"/>
        </w:rPr>
        <w:t>对于准对称离散无记忆信道，即使输入信源X是等概率分布的，</w:t>
      </w:r>
    </w:p>
    <w:p w14:paraId="06A49A71">
      <w:pPr>
        <w:spacing w:line="360" w:lineRule="auto"/>
        <w:ind w:firstLine="420" w:firstLineChars="200"/>
        <w:jc w:val="center"/>
      </w:pPr>
      <w:r>
        <w:rPr>
          <w:position w:val="-28"/>
        </w:rPr>
        <w:object>
          <v:shape id="_x0000_i1276" o:spt="75" type="#_x0000_t75" style="height:33.7pt;width:306pt;" o:ole="t" filled="f" o:preferrelative="t" stroked="f" coordsize="21600,21600">
            <v:path/>
            <v:fill on="f" focussize="0,0"/>
            <v:stroke on="f" joinstyle="miter"/>
            <v:imagedata r:id="rId472" o:title=""/>
            <o:lock v:ext="edit" aspectratio="t"/>
            <w10:wrap type="none"/>
            <w10:anchorlock/>
          </v:shape>
          <o:OLEObject Type="Embed" ProgID="Equation.3" ShapeID="_x0000_i1276" DrawAspect="Content" ObjectID="_1468075976" r:id="rId471">
            <o:LockedField>false</o:LockedField>
          </o:OLEObject>
        </w:object>
      </w:r>
    </w:p>
    <w:p w14:paraId="2F15F831">
      <w:pPr>
        <w:spacing w:line="360" w:lineRule="auto"/>
      </w:pPr>
      <w:r>
        <w:rPr>
          <w:rFonts w:hint="eastAsia"/>
        </w:rPr>
        <w:t>由于不是列对称的，所以输出Y不是等概率的。因此，对于准对称离散无记忆信道，不一定能使得输出等概率，</w:t>
      </w:r>
      <w:r>
        <w:t xml:space="preserve"> </w:t>
      </w:r>
      <w:r>
        <w:rPr>
          <w:position w:val="-22"/>
        </w:rPr>
        <w:object>
          <v:shape id="_x0000_i1277" o:spt="75" type="#_x0000_t75" style="height:24.15pt;width:94.9pt;" o:ole="t" filled="f" o:preferrelative="t" stroked="f" coordsize="21600,21600">
            <v:path/>
            <v:fill on="f" focussize="0,0"/>
            <v:stroke on="f" joinstyle="miter"/>
            <v:imagedata r:id="rId474" o:title=""/>
            <o:lock v:ext="edit" aspectratio="t"/>
            <w10:wrap type="none"/>
            <w10:anchorlock/>
          </v:shape>
          <o:OLEObject Type="Embed" ProgID="Equation.3" ShapeID="_x0000_i1277" DrawAspect="Content" ObjectID="_1468075977" r:id="rId473">
            <o:LockedField>false</o:LockedField>
          </o:OLEObject>
        </w:object>
      </w:r>
      <w:r>
        <w:rPr>
          <w:rFonts w:hint="eastAsia"/>
        </w:rPr>
        <w:t>。</w:t>
      </w:r>
    </w:p>
    <w:p w14:paraId="117513A8">
      <w:pPr>
        <w:spacing w:line="360" w:lineRule="auto"/>
        <w:ind w:firstLine="420" w:firstLineChars="200"/>
      </w:pPr>
      <w:r>
        <w:rPr>
          <w:rFonts w:hint="eastAsia"/>
        </w:rPr>
        <w:t>可以有三种方法计算其信道容量。</w:t>
      </w:r>
    </w:p>
    <w:p w14:paraId="7EE0BF95">
      <w:pPr>
        <w:spacing w:line="360" w:lineRule="auto"/>
        <w:ind w:firstLine="435"/>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 xml:space="preserve"> </w:t>
      </w:r>
      <w:r>
        <w:rPr>
          <w:rFonts w:hint="eastAsia"/>
        </w:rPr>
        <w:t>求极值方法</w:t>
      </w:r>
    </w:p>
    <w:p w14:paraId="41F79582">
      <w:pPr>
        <w:spacing w:line="360" w:lineRule="auto"/>
        <w:ind w:firstLine="435"/>
      </w:pPr>
      <w:r>
        <w:rPr>
          <w:rFonts w:hint="eastAsia"/>
        </w:rPr>
        <w:t>由定理3</w:t>
      </w:r>
      <w:r>
        <w:t>.1</w:t>
      </w:r>
      <w:r>
        <w:rPr>
          <w:rFonts w:hint="eastAsia"/>
        </w:rPr>
        <w:t>可知，互信息量I</w:t>
      </w:r>
      <w:r>
        <w:t>(X;Y)</w:t>
      </w:r>
      <w:r>
        <w:rPr>
          <w:rFonts w:hint="eastAsia"/>
        </w:rPr>
        <w:t>是输入信源概率分布</w:t>
      </w:r>
      <w:r>
        <w:rPr>
          <w:position w:val="-12"/>
        </w:rPr>
        <w:object>
          <v:shape id="_x0000_i1278"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78" DrawAspect="Content" ObjectID="_1468075978" r:id="rId475">
            <o:LockedField>false</o:LockedField>
          </o:OLEObject>
        </w:object>
      </w:r>
      <w:r>
        <w:rPr>
          <w:rFonts w:hint="eastAsia"/>
        </w:rPr>
        <w:t>的上凸函数，因此，可以用求极值的方法，求得最大互信息量（信道容量）及其对应的概率分布</w:t>
      </w:r>
      <w:r>
        <w:rPr>
          <w:position w:val="-12"/>
        </w:rPr>
        <w:object>
          <v:shape id="_x0000_i1279" o:spt="75" type="#_x0000_t75" style="height:19.15pt;width:29.15pt;" o:ole="t" filled="f" o:preferrelative="t" stroked="f" coordsize="21600,21600">
            <v:path/>
            <v:fill on="f" focussize="0,0"/>
            <v:stroke on="f" joinstyle="miter"/>
            <v:imagedata r:id="rId414" o:title=""/>
            <o:lock v:ext="edit" aspectratio="t"/>
            <w10:wrap type="none"/>
            <w10:anchorlock/>
          </v:shape>
          <o:OLEObject Type="Embed" ProgID="Equation.3" ShapeID="_x0000_i1279" DrawAspect="Content" ObjectID="_1468075979" r:id="rId476">
            <o:LockedField>false</o:LockedField>
          </o:OLEObject>
        </w:object>
      </w:r>
      <w:r>
        <w:rPr>
          <w:rFonts w:hint="eastAsia"/>
        </w:rPr>
        <w:t>。</w:t>
      </w:r>
    </w:p>
    <w:p w14:paraId="53E5173C">
      <w:pPr>
        <w:spacing w:line="360" w:lineRule="auto"/>
      </w:pPr>
      <w:r>
        <w:rPr>
          <w:rFonts w:hint="eastAsia"/>
          <w:b/>
        </w:rPr>
        <w:t>例3</w:t>
      </w:r>
      <w:r>
        <w:rPr>
          <w:b/>
        </w:rPr>
        <w:t>-6</w:t>
      </w:r>
      <w:r>
        <w:rPr>
          <w:rFonts w:hint="eastAsia"/>
        </w:rPr>
        <w:t>：若一信道的转移概率矩阵为</w:t>
      </w:r>
    </w:p>
    <w:p w14:paraId="581B5DAB">
      <w:pPr>
        <w:spacing w:line="360" w:lineRule="auto"/>
        <w:ind w:firstLine="435"/>
        <w:jc w:val="center"/>
      </w:pPr>
      <w:r>
        <w:rPr>
          <w:position w:val="-30"/>
        </w:rPr>
        <w:object>
          <v:shape id="_x0000_i1280" o:spt="75" type="#_x0000_t75" style="height:36.2pt;width:112.75pt;" o:ole="t" filled="f" o:preferrelative="t" stroked="f" coordsize="21600,21600">
            <v:path/>
            <v:fill on="f" focussize="0,0"/>
            <v:stroke on="f" joinstyle="miter"/>
            <v:imagedata r:id="rId478" o:title=""/>
            <o:lock v:ext="edit" aspectratio="t"/>
            <w10:wrap type="none"/>
            <w10:anchorlock/>
          </v:shape>
          <o:OLEObject Type="Embed" ProgID="Equation.3" ShapeID="_x0000_i1280" DrawAspect="Content" ObjectID="_1468075980" r:id="rId477">
            <o:LockedField>false</o:LockedField>
          </o:OLEObject>
        </w:object>
      </w:r>
    </w:p>
    <w:p w14:paraId="66E721D4">
      <w:pPr>
        <w:spacing w:line="360" w:lineRule="auto"/>
        <w:ind w:firstLine="435"/>
      </w:pPr>
      <w:r>
        <w:rPr>
          <w:rFonts w:hint="eastAsia"/>
        </w:rPr>
        <w:t>求信道容量。</w:t>
      </w:r>
    </w:p>
    <w:p w14:paraId="46215426">
      <w:pPr>
        <w:spacing w:line="360" w:lineRule="auto"/>
      </w:pPr>
      <w:r>
        <w:rPr>
          <w:rFonts w:hint="eastAsia"/>
          <w:b/>
        </w:rPr>
        <w:t>解</w:t>
      </w:r>
      <w:r>
        <w:rPr>
          <w:rFonts w:hint="eastAsia"/>
        </w:rPr>
        <w:t>：矩阵为输入对称、输出不对称的准对称矩阵，2行</w:t>
      </w:r>
      <w:r>
        <w:t>3</w:t>
      </w:r>
      <w:r>
        <w:rPr>
          <w:rFonts w:hint="eastAsia"/>
        </w:rPr>
        <w:t>列，说明输入符号取值有两种，输出符号取值有三种，记输入符号可能取值为</w:t>
      </w:r>
      <w:r>
        <w:rPr>
          <w:rFonts w:hint="eastAsia"/>
          <w:i/>
        </w:rPr>
        <w:t>a</w:t>
      </w:r>
      <w:r>
        <w:rPr>
          <w:i/>
          <w:vertAlign w:val="subscript"/>
        </w:rPr>
        <w:t>1</w:t>
      </w:r>
      <w:r>
        <w:rPr>
          <w:rFonts w:hint="eastAsia"/>
        </w:rPr>
        <w:t>和</w:t>
      </w:r>
      <w:r>
        <w:rPr>
          <w:rFonts w:hint="eastAsia"/>
          <w:i/>
        </w:rPr>
        <w:t>a</w:t>
      </w:r>
      <w:r>
        <w:rPr>
          <w:i/>
          <w:vertAlign w:val="subscript"/>
        </w:rPr>
        <w:t>2</w:t>
      </w:r>
      <w:r>
        <w:t>,</w:t>
      </w:r>
      <w:r>
        <w:rPr>
          <w:rFonts w:hint="eastAsia"/>
        </w:rPr>
        <w:t xml:space="preserve"> 输出符号可能取值为</w:t>
      </w:r>
      <w:r>
        <w:rPr>
          <w:i/>
        </w:rPr>
        <w:t>b</w:t>
      </w:r>
      <w:r>
        <w:rPr>
          <w:i/>
          <w:vertAlign w:val="subscript"/>
        </w:rPr>
        <w:t>1</w:t>
      </w:r>
      <w:r>
        <w:rPr>
          <w:rFonts w:hint="eastAsia"/>
        </w:rPr>
        <w:t>、</w:t>
      </w:r>
      <w:r>
        <w:rPr>
          <w:i/>
        </w:rPr>
        <w:t>b</w:t>
      </w:r>
      <w:r>
        <w:rPr>
          <w:i/>
          <w:vertAlign w:val="subscript"/>
        </w:rPr>
        <w:t>2</w:t>
      </w:r>
      <w:r>
        <w:rPr>
          <w:rFonts w:hint="eastAsia"/>
        </w:rPr>
        <w:t>和</w:t>
      </w:r>
      <w:r>
        <w:rPr>
          <w:i/>
        </w:rPr>
        <w:t>b</w:t>
      </w:r>
      <w:r>
        <w:rPr>
          <w:i/>
          <w:vertAlign w:val="subscript"/>
        </w:rPr>
        <w:t>3</w:t>
      </w:r>
      <w:r>
        <w:t>,</w:t>
      </w:r>
      <w:r>
        <w:rPr>
          <w:rFonts w:hint="eastAsia"/>
        </w:rPr>
        <w:t>设</w:t>
      </w:r>
      <w:r>
        <w:rPr>
          <w:position w:val="-10"/>
        </w:rPr>
        <w:object>
          <v:shape id="_x0000_i1281" o:spt="75" type="#_x0000_t75" style="height:17.9pt;width:57pt;" o:ole="t" filled="f" o:preferrelative="t" stroked="f" coordsize="21600,21600">
            <v:path/>
            <v:fill on="f" focussize="0,0"/>
            <v:stroke on="f" joinstyle="miter"/>
            <v:imagedata r:id="rId480" o:title=""/>
            <o:lock v:ext="edit" aspectratio="t"/>
            <w10:wrap type="none"/>
            <w10:anchorlock/>
          </v:shape>
          <o:OLEObject Type="Embed" ProgID="Equation.3" ShapeID="_x0000_i1281" DrawAspect="Content" ObjectID="_1468075981" r:id="rId479">
            <o:LockedField>false</o:LockedField>
          </o:OLEObject>
        </w:object>
      </w:r>
      <w:r>
        <w:rPr>
          <w:rFonts w:hint="eastAsia"/>
        </w:rPr>
        <w:t>，则</w:t>
      </w:r>
      <w:r>
        <w:rPr>
          <w:position w:val="-10"/>
        </w:rPr>
        <w:object>
          <v:shape id="_x0000_i1282" o:spt="75" type="#_x0000_t75" style="height:17.9pt;width:77.85pt;" o:ole="t" filled="f" o:preferrelative="t" stroked="f" coordsize="21600,21600">
            <v:path/>
            <v:fill on="f" focussize="0,0"/>
            <v:stroke on="f" joinstyle="miter"/>
            <v:imagedata r:id="rId482" o:title=""/>
            <o:lock v:ext="edit" aspectratio="t"/>
            <w10:wrap type="none"/>
            <w10:anchorlock/>
          </v:shape>
          <o:OLEObject Type="Embed" ProgID="Equation.3" ShapeID="_x0000_i1282" DrawAspect="Content" ObjectID="_1468075982" r:id="rId481">
            <o:LockedField>false</o:LockedField>
          </o:OLEObject>
        </w:object>
      </w:r>
      <w:r>
        <w:rPr>
          <w:rFonts w:hint="eastAsia"/>
        </w:rPr>
        <w:t>，则有</w:t>
      </w:r>
    </w:p>
    <w:p w14:paraId="363F363F">
      <w:pPr>
        <w:spacing w:line="360" w:lineRule="auto"/>
        <w:ind w:firstLine="435"/>
      </w:pPr>
      <w:r>
        <w:rPr>
          <w:position w:val="-28"/>
        </w:rPr>
        <w:object>
          <v:shape id="_x0000_i1283" o:spt="75" type="#_x0000_t75" style="height:27.05pt;width:321pt;" o:ole="t" filled="f" o:preferrelative="t" stroked="f" coordsize="21600,21600">
            <v:path/>
            <v:fill on="f" focussize="0,0"/>
            <v:stroke on="f" joinstyle="miter"/>
            <v:imagedata r:id="rId484" o:title=""/>
            <o:lock v:ext="edit" aspectratio="t"/>
            <w10:wrap type="none"/>
            <w10:anchorlock/>
          </v:shape>
          <o:OLEObject Type="Embed" ProgID="Equation.3" ShapeID="_x0000_i1283" DrawAspect="Content" ObjectID="_1468075983" r:id="rId483">
            <o:LockedField>false</o:LockedField>
          </o:OLEObject>
        </w:object>
      </w:r>
    </w:p>
    <w:p w14:paraId="43456A6B">
      <w:pPr>
        <w:spacing w:line="360" w:lineRule="auto"/>
        <w:ind w:firstLine="435"/>
      </w:pPr>
      <w:r>
        <w:rPr>
          <w:position w:val="-28"/>
        </w:rPr>
        <w:object>
          <v:shape id="_x0000_i1284" o:spt="75" type="#_x0000_t75" style="height:27.05pt;width:323pt;" o:ole="t" filled="f" o:preferrelative="t" stroked="f" coordsize="21600,21600">
            <v:path/>
            <v:fill on="f" focussize="0,0"/>
            <v:stroke on="f" joinstyle="miter"/>
            <v:imagedata r:id="rId486" o:title=""/>
            <o:lock v:ext="edit" aspectratio="t"/>
            <w10:wrap type="none"/>
            <w10:anchorlock/>
          </v:shape>
          <o:OLEObject Type="Embed" ProgID="Equation.3" ShapeID="_x0000_i1284" DrawAspect="Content" ObjectID="_1468075984" r:id="rId485">
            <o:LockedField>false</o:LockedField>
          </o:OLEObject>
        </w:object>
      </w:r>
    </w:p>
    <w:p w14:paraId="68DAEF3D">
      <w:pPr>
        <w:spacing w:line="360" w:lineRule="auto"/>
        <w:ind w:firstLine="435"/>
      </w:pPr>
      <w:r>
        <w:rPr>
          <w:position w:val="-28"/>
        </w:rPr>
        <w:object>
          <v:shape id="_x0000_i1285" o:spt="75" type="#_x0000_t75" style="height:27.05pt;width:281pt;" o:ole="t" filled="f" o:preferrelative="t" stroked="f" coordsize="21600,21600">
            <v:path/>
            <v:fill on="f" focussize="0,0"/>
            <v:stroke on="f" joinstyle="miter"/>
            <v:imagedata r:id="rId488" o:title=""/>
            <o:lock v:ext="edit" aspectratio="t"/>
            <w10:wrap type="none"/>
            <w10:anchorlock/>
          </v:shape>
          <o:OLEObject Type="Embed" ProgID="Equation.3" ShapeID="_x0000_i1285" DrawAspect="Content" ObjectID="_1468075985" r:id="rId487">
            <o:LockedField>false</o:LockedField>
          </o:OLEObject>
        </w:object>
      </w:r>
    </w:p>
    <w:p w14:paraId="05FB1978">
      <w:pPr>
        <w:spacing w:line="360" w:lineRule="auto"/>
      </w:pPr>
      <w:r>
        <w:rPr>
          <w:rFonts w:hint="eastAsia"/>
        </w:rPr>
        <w:t>故</w:t>
      </w:r>
    </w:p>
    <w:p w14:paraId="50DF3B5E">
      <w:pPr>
        <w:spacing w:line="360" w:lineRule="auto"/>
      </w:pPr>
      <w:r>
        <w:rPr>
          <w:position w:val="-48"/>
        </w:rPr>
        <w:object>
          <v:shape id="_x0000_i1286" o:spt="75" type="#_x0000_t75" style="height:47.45pt;width:407.6pt;" o:ole="t" filled="f" o:preferrelative="t" stroked="f" coordsize="21600,21600">
            <v:path/>
            <v:fill on="f" focussize="0,0"/>
            <v:stroke on="f" joinstyle="miter"/>
            <v:imagedata r:id="rId490" o:title=""/>
            <o:lock v:ext="edit" aspectratio="t"/>
            <w10:wrap type="none"/>
            <w10:anchorlock/>
          </v:shape>
          <o:OLEObject Type="Embed" ProgID="Equation.3" ShapeID="_x0000_i1286" DrawAspect="Content" ObjectID="_1468075986" r:id="rId489">
            <o:LockedField>false</o:LockedField>
          </o:OLEObject>
        </w:object>
      </w:r>
    </w:p>
    <w:p w14:paraId="06549BFF">
      <w:pPr>
        <w:spacing w:line="360" w:lineRule="auto"/>
      </w:pPr>
      <w:r>
        <w:rPr>
          <w:position w:val="-30"/>
        </w:rPr>
        <w:object>
          <v:shape id="_x0000_i1287" o:spt="75" type="#_x0000_t75" style="height:36.2pt;width:331.95pt;" o:ole="t" filled="f" o:preferrelative="t" stroked="f" coordsize="21600,21600">
            <v:path/>
            <v:fill on="f" focussize="0,0"/>
            <v:stroke on="f" joinstyle="miter"/>
            <v:imagedata r:id="rId492" o:title=""/>
            <o:lock v:ext="edit" aspectratio="t"/>
            <w10:wrap type="none"/>
            <w10:anchorlock/>
          </v:shape>
          <o:OLEObject Type="Embed" ProgID="Equation.3" ShapeID="_x0000_i1287" DrawAspect="Content" ObjectID="_1468075987" r:id="rId491">
            <o:LockedField>false</o:LockedField>
          </o:OLEObject>
        </w:object>
      </w:r>
    </w:p>
    <w:p w14:paraId="313D4FC7">
      <w:pPr>
        <w:spacing w:line="360" w:lineRule="auto"/>
      </w:pPr>
      <w:r>
        <w:rPr>
          <w:position w:val="-12"/>
        </w:rPr>
        <w:object>
          <v:shape id="_x0000_i1288" o:spt="75" type="#_x0000_t75" style="height:19.15pt;width:129.45pt;" o:ole="t" filled="f" o:preferrelative="t" stroked="f" coordsize="21600,21600">
            <v:path/>
            <v:fill on="f" focussize="0,0"/>
            <v:stroke on="f" joinstyle="miter"/>
            <v:imagedata r:id="rId494" o:title=""/>
            <o:lock v:ext="edit" aspectratio="t"/>
            <w10:wrap type="none"/>
            <w10:anchorlock/>
          </v:shape>
          <o:OLEObject Type="Embed" ProgID="Equation.3" ShapeID="_x0000_i1288" DrawAspect="Content" ObjectID="_1468075988" r:id="rId493">
            <o:LockedField>false</o:LockedField>
          </o:OLEObject>
        </w:object>
      </w:r>
    </w:p>
    <w:p w14:paraId="33F4F4E5">
      <w:pPr>
        <w:spacing w:line="360" w:lineRule="auto"/>
      </w:pPr>
      <w:r>
        <w:rPr>
          <w:rFonts w:hint="eastAsia"/>
        </w:rPr>
        <w:t>因为</w:t>
      </w:r>
      <w:r>
        <w:rPr>
          <w:position w:val="-22"/>
        </w:rPr>
        <w:object>
          <v:shape id="_x0000_i1289" o:spt="75" type="#_x0000_t75" style="height:24.15pt;width:89.9pt;" o:ole="t" filled="f" o:preferrelative="t" stroked="f" coordsize="21600,21600">
            <v:path/>
            <v:fill on="f" focussize="0,0"/>
            <v:stroke on="f" joinstyle="miter"/>
            <v:imagedata r:id="rId420" o:title=""/>
            <o:lock v:ext="edit" aspectratio="t"/>
            <w10:wrap type="none"/>
            <w10:anchorlock/>
          </v:shape>
          <o:OLEObject Type="Embed" ProgID="Equation.3" ShapeID="_x0000_i1289" DrawAspect="Content" ObjectID="_1468075989" r:id="rId495">
            <o:LockedField>false</o:LockedField>
          </o:OLEObject>
        </w:object>
      </w:r>
      <w:r>
        <w:rPr>
          <w:rFonts w:hint="eastAsia"/>
        </w:rPr>
        <w:t>，所以应有：</w:t>
      </w:r>
    </w:p>
    <w:p w14:paraId="747C2E80">
      <w:pPr>
        <w:spacing w:line="360" w:lineRule="auto"/>
      </w:pPr>
      <w:r>
        <w:rPr>
          <w:position w:val="-24"/>
        </w:rPr>
        <w:object>
          <v:shape id="_x0000_i1290" o:spt="75" type="#_x0000_t75" style="height:32.05pt;width:82.85pt;" o:ole="t" filled="f" o:preferrelative="t" stroked="f" coordsize="21600,21600">
            <v:path/>
            <v:fill on="f" focussize="0,0"/>
            <v:stroke on="f" joinstyle="miter"/>
            <v:imagedata r:id="rId497" o:title=""/>
            <o:lock v:ext="edit" aspectratio="t"/>
            <w10:wrap type="none"/>
            <w10:anchorlock/>
          </v:shape>
          <o:OLEObject Type="Embed" ProgID="Equation.3" ShapeID="_x0000_i1290" DrawAspect="Content" ObjectID="_1468075990" r:id="rId496">
            <o:LockedField>false</o:LockedField>
          </o:OLEObject>
        </w:object>
      </w:r>
    </w:p>
    <w:p w14:paraId="6335CF29">
      <w:pPr>
        <w:spacing w:line="360" w:lineRule="auto"/>
      </w:pPr>
      <w:r>
        <w:rPr>
          <w:rFonts w:hint="eastAsia"/>
        </w:rPr>
        <w:t>可得：</w:t>
      </w:r>
      <w:r>
        <w:rPr>
          <w:position w:val="-6"/>
        </w:rPr>
        <w:object>
          <v:shape id="_x0000_i1291" o:spt="75" type="#_x0000_t75" style="height:14.15pt;width:47.85pt;" o:ole="t" filled="f" o:preferrelative="t" stroked="f" coordsize="21600,21600">
            <v:path/>
            <v:fill on="f" focussize="0,0"/>
            <v:stroke on="f" joinstyle="miter"/>
            <v:imagedata r:id="rId499" o:title=""/>
            <o:lock v:ext="edit" aspectratio="t"/>
            <w10:wrap type="none"/>
            <w10:anchorlock/>
          </v:shape>
          <o:OLEObject Type="Embed" ProgID="Equation.3" ShapeID="_x0000_i1291" DrawAspect="Content" ObjectID="_1468075991" r:id="rId498">
            <o:LockedField>false</o:LockedField>
          </o:OLEObject>
        </w:object>
      </w:r>
    </w:p>
    <w:p w14:paraId="5C4E4E49">
      <w:pPr>
        <w:spacing w:line="360" w:lineRule="auto"/>
      </w:pPr>
      <w:r>
        <w:rPr>
          <w:rFonts w:hint="eastAsia"/>
        </w:rPr>
        <w:t>此时，I</w:t>
      </w:r>
      <w:r>
        <w:t>(X;Y)</w:t>
      </w:r>
      <w:r>
        <w:rPr>
          <w:rFonts w:hint="eastAsia"/>
        </w:rPr>
        <w:t>达到最大值，为C</w:t>
      </w:r>
      <w:r>
        <w:t>=0.036</w:t>
      </w:r>
      <w:r>
        <w:rPr>
          <w:i/>
        </w:rPr>
        <w:t>bit</w:t>
      </w:r>
      <w:r>
        <w:t>/</w:t>
      </w:r>
      <w:r>
        <w:rPr>
          <w:rFonts w:hint="eastAsia"/>
        </w:rPr>
        <w:t>符号，</w:t>
      </w:r>
      <w:r>
        <w:rPr>
          <w:position w:val="-10"/>
        </w:rPr>
        <w:object>
          <v:shape id="_x0000_i1292" o:spt="75" type="#_x0000_t75" style="height:17.9pt;width:67pt;" o:ole="t" filled="f" o:preferrelative="t" stroked="f" coordsize="21600,21600">
            <v:path/>
            <v:fill on="f" focussize="0,0"/>
            <v:stroke on="f" joinstyle="miter"/>
            <v:imagedata r:id="rId501" o:title=""/>
            <o:lock v:ext="edit" aspectratio="t"/>
            <w10:wrap type="none"/>
            <w10:anchorlock/>
          </v:shape>
          <o:OLEObject Type="Embed" ProgID="Equation.3" ShapeID="_x0000_i1292" DrawAspect="Content" ObjectID="_1468075992" r:id="rId500">
            <o:LockedField>false</o:LockedField>
          </o:OLEObject>
        </w:object>
      </w:r>
      <w:r>
        <w:rPr>
          <w:rFonts w:hint="eastAsia"/>
        </w:rPr>
        <w:t>，</w:t>
      </w:r>
      <w:r>
        <w:rPr>
          <w:position w:val="-10"/>
        </w:rPr>
        <w:object>
          <v:shape id="_x0000_i1293" o:spt="75" type="#_x0000_t75" style="height:17.9pt;width:67pt;" o:ole="t" filled="f" o:preferrelative="t" stroked="f" coordsize="21600,21600">
            <v:path/>
            <v:fill on="f" focussize="0,0"/>
            <v:stroke on="f" joinstyle="miter"/>
            <v:imagedata r:id="rId503" o:title=""/>
            <o:lock v:ext="edit" aspectratio="t"/>
            <w10:wrap type="none"/>
            <w10:anchorlock/>
          </v:shape>
          <o:OLEObject Type="Embed" ProgID="Equation.3" ShapeID="_x0000_i1293" DrawAspect="Content" ObjectID="_1468075993" r:id="rId502">
            <o:LockedField>false</o:LockedField>
          </o:OLEObject>
        </w:object>
      </w:r>
    </w:p>
    <w:p w14:paraId="7A5EE2D1">
      <w:pPr>
        <w:spacing w:line="360" w:lineRule="auto"/>
        <w:ind w:firstLine="435"/>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 xml:space="preserve"> </w:t>
      </w:r>
      <w:r>
        <w:rPr>
          <w:rFonts w:hint="eastAsia"/>
        </w:rPr>
        <w:t>基于矩阵分解的公式法</w:t>
      </w:r>
    </w:p>
    <w:p w14:paraId="3352DDF8">
      <w:pPr>
        <w:spacing w:line="360" w:lineRule="auto"/>
        <w:ind w:firstLine="435"/>
      </w:pPr>
      <w:r>
        <w:rPr>
          <w:rFonts w:hint="eastAsia"/>
        </w:rPr>
        <w:t>将准对称DMC的转移概率矩阵分解为</w:t>
      </w:r>
      <w:r>
        <w:rPr>
          <w:rFonts w:hint="eastAsia"/>
          <w:i/>
        </w:rPr>
        <w:t>r</w:t>
      </w:r>
      <w:r>
        <w:rPr>
          <w:rFonts w:hint="eastAsia"/>
        </w:rPr>
        <w:t>个对称子矩阵，则准对称DMC的信道容量为：</w:t>
      </w:r>
    </w:p>
    <w:p w14:paraId="04AB14E6">
      <w:pPr>
        <w:spacing w:line="360" w:lineRule="auto"/>
        <w:ind w:firstLine="435"/>
        <w:jc w:val="right"/>
      </w:pPr>
      <w:r>
        <w:rPr>
          <w:position w:val="-66"/>
        </w:rPr>
        <w:object>
          <v:shape id="_x0000_i1294" o:spt="75" type="#_x0000_t75" style="height:72.45pt;width:287.6pt;" o:ole="t" filled="f" o:preferrelative="t" stroked="f" coordsize="21600,21600">
            <v:path/>
            <v:fill on="f" focussize="0,0"/>
            <v:stroke on="f" joinstyle="miter"/>
            <v:imagedata r:id="rId505" o:title=""/>
            <o:lock v:ext="edit" aspectratio="t"/>
            <w10:wrap type="none"/>
            <w10:anchorlock/>
          </v:shape>
          <o:OLEObject Type="Embed" ProgID="Equation.3" ShapeID="_x0000_i1294" DrawAspect="Content" ObjectID="_1468075994" r:id="rId504">
            <o:LockedField>false</o:LockedField>
          </o:OLEObject>
        </w:object>
      </w:r>
      <w:r>
        <w:t xml:space="preserve">     </w:t>
      </w:r>
      <w:r>
        <w:rPr>
          <w:rFonts w:hint="eastAsia"/>
        </w:rPr>
        <w:t>（3</w:t>
      </w:r>
      <w:r>
        <w:t>-14</w:t>
      </w:r>
      <w:r>
        <w:rPr>
          <w:rFonts w:hint="eastAsia"/>
        </w:rPr>
        <w:t>）</w:t>
      </w:r>
    </w:p>
    <w:p w14:paraId="08096EA0">
      <w:pPr>
        <w:spacing w:line="360" w:lineRule="auto"/>
      </w:pPr>
      <w:r>
        <w:rPr>
          <w:rFonts w:hint="eastAsia"/>
        </w:rPr>
        <w:t>其中，</w:t>
      </w:r>
      <w:r>
        <w:rPr>
          <w:position w:val="-12"/>
        </w:rPr>
        <w:object>
          <v:shape id="_x0000_i1295" o:spt="75" type="#_x0000_t75" style="height:19.15pt;width:17.05pt;" o:ole="t" filled="f" o:preferrelative="t" stroked="f" coordsize="21600,21600">
            <v:path/>
            <v:fill on="f" focussize="0,0"/>
            <v:stroke on="f" joinstyle="miter"/>
            <v:imagedata r:id="rId507" o:title=""/>
            <o:lock v:ext="edit" aspectratio="t"/>
            <w10:wrap type="none"/>
            <w10:anchorlock/>
          </v:shape>
          <o:OLEObject Type="Embed" ProgID="Equation.3" ShapeID="_x0000_i1295" DrawAspect="Content" ObjectID="_1468075995" r:id="rId506">
            <o:LockedField>false</o:LockedField>
          </o:OLEObject>
        </w:object>
      </w:r>
      <w:r>
        <w:rPr>
          <w:rFonts w:hint="eastAsia"/>
        </w:rPr>
        <w:t>为第</w:t>
      </w:r>
      <w:r>
        <w:rPr>
          <w:rFonts w:hint="eastAsia"/>
          <w:i/>
        </w:rPr>
        <w:t>k</w:t>
      </w:r>
      <w:r>
        <w:rPr>
          <w:rFonts w:hint="eastAsia"/>
        </w:rPr>
        <w:t>个对称子矩阵一行元素之和，</w:t>
      </w:r>
      <w:r>
        <w:rPr>
          <w:position w:val="-12"/>
        </w:rPr>
        <w:object>
          <v:shape id="_x0000_i1296" o:spt="75" type="#_x0000_t75" style="height:19.15pt;width:19.15pt;" o:ole="t" filled="f" o:preferrelative="t" stroked="f" coordsize="21600,21600">
            <v:path/>
            <v:fill on="f" focussize="0,0"/>
            <v:stroke on="f" joinstyle="miter"/>
            <v:imagedata r:id="rId509" o:title=""/>
            <o:lock v:ext="edit" aspectratio="t"/>
            <w10:wrap type="none"/>
            <w10:anchorlock/>
          </v:shape>
          <o:OLEObject Type="Embed" ProgID="Equation.3" ShapeID="_x0000_i1296" DrawAspect="Content" ObjectID="_1468075996" r:id="rId508">
            <o:LockedField>false</o:LockedField>
          </o:OLEObject>
        </w:object>
      </w:r>
      <w:r>
        <w:rPr>
          <w:rFonts w:hint="eastAsia"/>
        </w:rPr>
        <w:t>为第</w:t>
      </w:r>
      <w:r>
        <w:rPr>
          <w:rFonts w:hint="eastAsia"/>
          <w:i/>
        </w:rPr>
        <w:t>k</w:t>
      </w:r>
      <w:r>
        <w:rPr>
          <w:rFonts w:hint="eastAsia"/>
        </w:rPr>
        <w:t>个对称子矩阵一列元素之和。</w:t>
      </w:r>
    </w:p>
    <w:p w14:paraId="550DAC7D">
      <w:pPr>
        <w:spacing w:line="360" w:lineRule="auto"/>
      </w:pPr>
      <w:r>
        <w:rPr>
          <w:rFonts w:hint="eastAsia"/>
          <w:b/>
        </w:rPr>
        <w:t>例3</w:t>
      </w:r>
      <w:r>
        <w:rPr>
          <w:b/>
        </w:rPr>
        <w:t>-7</w:t>
      </w:r>
      <w:r>
        <w:rPr>
          <w:rFonts w:hint="eastAsia"/>
        </w:rPr>
        <w:t>：用矩阵分解法求例3</w:t>
      </w:r>
      <w:r>
        <w:t>-6</w:t>
      </w:r>
      <w:r>
        <w:rPr>
          <w:rFonts w:hint="eastAsia"/>
        </w:rPr>
        <w:t>中信道的容量。</w:t>
      </w:r>
    </w:p>
    <w:p w14:paraId="45D8244F">
      <w:pPr>
        <w:spacing w:line="360" w:lineRule="auto"/>
      </w:pPr>
      <w:r>
        <w:rPr>
          <w:rFonts w:hint="eastAsia"/>
          <w:b/>
        </w:rPr>
        <w:t>解</w:t>
      </w:r>
      <w:r>
        <w:rPr>
          <w:rFonts w:hint="eastAsia"/>
        </w:rPr>
        <w:t>：对转移概率矩阵</w:t>
      </w:r>
      <w:r>
        <w:rPr>
          <w:position w:val="-30"/>
        </w:rPr>
        <w:object>
          <v:shape id="_x0000_i1297" o:spt="75" type="#_x0000_t75" style="height:36.2pt;width:112.75pt;" o:ole="t" filled="f" o:preferrelative="t" stroked="f" coordsize="21600,21600">
            <v:path/>
            <v:fill on="f" focussize="0,0"/>
            <v:stroke on="f" joinstyle="miter"/>
            <v:imagedata r:id="rId478" o:title=""/>
            <o:lock v:ext="edit" aspectratio="t"/>
            <w10:wrap type="none"/>
            <w10:anchorlock/>
          </v:shape>
          <o:OLEObject Type="Embed" ProgID="Equation.3" ShapeID="_x0000_i1297" DrawAspect="Content" ObjectID="_1468075997" r:id="rId510">
            <o:LockedField>false</o:LockedField>
          </o:OLEObject>
        </w:object>
      </w:r>
      <w:r>
        <w:rPr>
          <w:rFonts w:hint="eastAsia"/>
        </w:rPr>
        <w:t>分解，可得到两个对称矩阵，分别为：</w:t>
      </w:r>
      <w:r>
        <w:rPr>
          <w:position w:val="-30"/>
        </w:rPr>
        <w:object>
          <v:shape id="_x0000_i1298" o:spt="75" type="#_x0000_t75" style="height:36.2pt;width:59.95pt;" o:ole="t" filled="f" o:preferrelative="t" stroked="f" coordsize="21600,21600">
            <v:path/>
            <v:fill on="f" focussize="0,0"/>
            <v:stroke on="f" joinstyle="miter"/>
            <v:imagedata r:id="rId512" o:title=""/>
            <o:lock v:ext="edit" aspectratio="t"/>
            <w10:wrap type="none"/>
            <w10:anchorlock/>
          </v:shape>
          <o:OLEObject Type="Embed" ProgID="Equation.3" ShapeID="_x0000_i1298" DrawAspect="Content" ObjectID="_1468075998" r:id="rId511">
            <o:LockedField>false</o:LockedField>
          </o:OLEObject>
        </w:object>
      </w:r>
      <w:r>
        <w:rPr>
          <w:rFonts w:hint="eastAsia"/>
        </w:rPr>
        <w:t>和</w:t>
      </w:r>
      <w:r>
        <w:rPr>
          <w:position w:val="-30"/>
        </w:rPr>
        <w:object>
          <v:shape id="_x0000_i1299" o:spt="75" type="#_x0000_t75" style="height:36.2pt;width:30.8pt;" o:ole="t" filled="f" o:preferrelative="t" stroked="f" coordsize="21600,21600">
            <v:path/>
            <v:fill on="f" focussize="0,0"/>
            <v:stroke on="f" joinstyle="miter"/>
            <v:imagedata r:id="rId514" o:title=""/>
            <o:lock v:ext="edit" aspectratio="t"/>
            <w10:wrap type="none"/>
            <w10:anchorlock/>
          </v:shape>
          <o:OLEObject Type="Embed" ProgID="Equation.3" ShapeID="_x0000_i1299" DrawAspect="Content" ObjectID="_1468075999" r:id="rId513">
            <o:LockedField>false</o:LockedField>
          </o:OLEObject>
        </w:object>
      </w:r>
      <w:r>
        <w:rPr>
          <w:rFonts w:hint="eastAsia"/>
        </w:rPr>
        <w:t>，故：</w:t>
      </w:r>
    </w:p>
    <w:p w14:paraId="55EF393A">
      <w:pPr>
        <w:spacing w:line="360" w:lineRule="auto"/>
        <w:rPr>
          <w:highlight w:val="yellow"/>
        </w:rPr>
      </w:pPr>
      <w:r>
        <w:rPr>
          <w:position w:val="-8"/>
          <w:highlight w:val="yellow"/>
        </w:rPr>
        <w:object>
          <v:shape id="_x0000_i1300" o:spt="75" type="#_x0000_t75" style="height:15.8pt;width:391.95pt;" o:ole="t" filled="f" o:preferrelative="t" stroked="f" coordsize="21600,21600">
            <v:path/>
            <v:fill on="f" focussize="0,0"/>
            <v:stroke on="f" joinstyle="miter"/>
            <v:imagedata r:id="rId516" o:title=""/>
            <o:lock v:ext="edit" aspectratio="t"/>
            <w10:wrap type="none"/>
            <w10:anchorlock/>
          </v:shape>
          <o:OLEObject Type="Embed" ProgID="Equation.3" ShapeID="_x0000_i1300" DrawAspect="Content" ObjectID="_1468076000" r:id="rId515">
            <o:LockedField>false</o:LockedField>
          </o:OLEObject>
        </w:object>
      </w:r>
    </w:p>
    <w:p w14:paraId="5C756E10">
      <w:pPr>
        <w:spacing w:line="360" w:lineRule="auto"/>
      </w:pPr>
      <w:r>
        <w:rPr>
          <w:rFonts w:hint="eastAsia"/>
          <w:b/>
        </w:rPr>
        <w:t>例3</w:t>
      </w:r>
      <w:r>
        <w:rPr>
          <w:b/>
        </w:rPr>
        <w:t>-8</w:t>
      </w:r>
      <w:r>
        <w:rPr>
          <w:rFonts w:hint="eastAsia"/>
        </w:rPr>
        <w:t>：某信道的转移概率矩阵为</w:t>
      </w:r>
    </w:p>
    <w:p w14:paraId="4F0CB89B">
      <w:pPr>
        <w:spacing w:line="360" w:lineRule="auto"/>
      </w:pPr>
      <w:r>
        <w:rPr>
          <w:position w:val="-58"/>
        </w:rPr>
        <w:object>
          <v:shape id="_x0000_i1301" o:spt="75" type="#_x0000_t75" style="height:64.1pt;width:101.9pt;" o:ole="t" filled="f" o:preferrelative="t" stroked="f" coordsize="21600,21600">
            <v:path/>
            <v:fill on="f" focussize="0,0"/>
            <v:stroke on="f" joinstyle="miter"/>
            <v:imagedata r:id="rId518" o:title=""/>
            <o:lock v:ext="edit" aspectratio="t"/>
            <w10:wrap type="none"/>
            <w10:anchorlock/>
          </v:shape>
          <o:OLEObject Type="Embed" ProgID="Equation.3" ShapeID="_x0000_i1301" DrawAspect="Content" ObjectID="_1468076001" r:id="rId517">
            <o:LockedField>false</o:LockedField>
          </o:OLEObject>
        </w:object>
      </w:r>
    </w:p>
    <w:p w14:paraId="68083558">
      <w:pPr>
        <w:spacing w:line="360" w:lineRule="auto"/>
      </w:pPr>
      <w:r>
        <w:rPr>
          <w:rFonts w:hint="eastAsia"/>
        </w:rPr>
        <w:t>试求其信道容量。</w:t>
      </w:r>
    </w:p>
    <w:p w14:paraId="640EDCDA">
      <w:pPr>
        <w:spacing w:line="360" w:lineRule="auto"/>
      </w:pPr>
      <w:r>
        <w:rPr>
          <w:rFonts w:hint="eastAsia"/>
          <w:b/>
        </w:rPr>
        <w:t>解</w:t>
      </w:r>
      <w:r>
        <w:rPr>
          <w:rFonts w:hint="eastAsia"/>
        </w:rPr>
        <w:t>：矩阵行对称，列不对称，是准对称矩阵。</w:t>
      </w:r>
    </w:p>
    <w:p w14:paraId="03CB1DC0">
      <w:pPr>
        <w:spacing w:line="360" w:lineRule="auto"/>
      </w:pPr>
      <w:r>
        <w:rPr>
          <w:rFonts w:hint="eastAsia"/>
        </w:rPr>
        <w:t>利用矩阵分解法，可把其分解为：</w:t>
      </w:r>
      <w:r>
        <w:rPr>
          <w:position w:val="-58"/>
        </w:rPr>
        <w:object>
          <v:shape id="_x0000_i1302" o:spt="75" type="#_x0000_t75" style="height:64.1pt;width:40.75pt;" o:ole="t" filled="f" o:preferrelative="t" stroked="f" coordsize="21600,21600">
            <v:path/>
            <v:fill on="f" focussize="0,0"/>
            <v:stroke on="f" joinstyle="miter"/>
            <v:imagedata r:id="rId520" o:title=""/>
            <o:lock v:ext="edit" aspectratio="t"/>
            <w10:wrap type="none"/>
            <w10:anchorlock/>
          </v:shape>
          <o:OLEObject Type="Embed" ProgID="Equation.3" ShapeID="_x0000_i1302" DrawAspect="Content" ObjectID="_1468076002" r:id="rId519">
            <o:LockedField>false</o:LockedField>
          </o:OLEObject>
        </w:object>
      </w:r>
      <w:r>
        <w:rPr>
          <w:rFonts w:hint="eastAsia"/>
        </w:rPr>
        <w:t>、</w:t>
      </w:r>
      <w:r>
        <w:rPr>
          <w:position w:val="-58"/>
        </w:rPr>
        <w:object>
          <v:shape id="_x0000_i1303" o:spt="75" type="#_x0000_t75" style="height:64.1pt;width:20.7pt;" o:ole="t" filled="f" o:preferrelative="t" stroked="f" coordsize="21600,21600">
            <v:path/>
            <v:fill on="f" focussize="0,0"/>
            <v:stroke on="f" joinstyle="miter"/>
            <v:imagedata r:id="rId522" o:title=""/>
            <o:lock v:ext="edit" aspectratio="t"/>
            <w10:wrap type="none"/>
            <w10:anchorlock/>
          </v:shape>
          <o:OLEObject Type="Embed" ProgID="Equation.3" ShapeID="_x0000_i1303" DrawAspect="Content" ObjectID="_1468076003" r:id="rId521">
            <o:LockedField>false</o:LockedField>
          </o:OLEObject>
        </w:object>
      </w:r>
      <w:r>
        <w:rPr>
          <w:rFonts w:hint="eastAsia"/>
        </w:rPr>
        <w:t>和</w:t>
      </w:r>
      <w:r>
        <w:rPr>
          <w:position w:val="-58"/>
        </w:rPr>
        <w:object>
          <v:shape id="_x0000_i1304" o:spt="75" type="#_x0000_t75" style="height:64.1pt;width:22.05pt;" o:ole="t" filled="f" o:preferrelative="t" stroked="f" coordsize="21600,21600">
            <v:path/>
            <v:fill on="f" focussize="0,0"/>
            <v:stroke on="f" joinstyle="miter"/>
            <v:imagedata r:id="rId524" o:title=""/>
            <o:lock v:ext="edit" aspectratio="t"/>
            <w10:wrap type="none"/>
            <w10:anchorlock/>
          </v:shape>
          <o:OLEObject Type="Embed" ProgID="Equation.3" ShapeID="_x0000_i1304" DrawAspect="Content" ObjectID="_1468076004" r:id="rId523">
            <o:LockedField>false</o:LockedField>
          </o:OLEObject>
        </w:object>
      </w:r>
      <w:r>
        <w:rPr>
          <w:rFonts w:hint="eastAsia"/>
        </w:rPr>
        <w:t>三个子矩阵，于是</w:t>
      </w:r>
    </w:p>
    <w:p w14:paraId="7A5603B3">
      <w:pPr>
        <w:spacing w:line="360" w:lineRule="auto"/>
      </w:pPr>
      <w:r>
        <w:rPr>
          <w:position w:val="-44"/>
        </w:rPr>
        <w:object>
          <v:shape id="_x0000_i1305" o:spt="75" type="#_x0000_t75" style="height:51.95pt;width:425.1pt;" o:ole="t" filled="f" o:preferrelative="t" stroked="f" coordsize="21600,21600">
            <v:path/>
            <v:fill on="f" focussize="0,0"/>
            <v:stroke on="f" joinstyle="miter"/>
            <v:imagedata r:id="rId526" o:title=""/>
            <o:lock v:ext="edit" aspectratio="t"/>
            <w10:wrap type="none"/>
            <w10:anchorlock/>
          </v:shape>
          <o:OLEObject Type="Embed" ProgID="Equation.3" ShapeID="_x0000_i1305" DrawAspect="Content" ObjectID="_1468076005" r:id="rId525">
            <o:LockedField>false</o:LockedField>
          </o:OLEObject>
        </w:object>
      </w:r>
    </w:p>
    <w:p w14:paraId="2C4248E7">
      <w:pPr>
        <w:spacing w:line="360" w:lineRule="auto"/>
        <w:ind w:firstLine="435"/>
      </w:pP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t xml:space="preserve"> </w:t>
      </w:r>
      <w:r>
        <w:rPr>
          <w:rFonts w:hint="eastAsia"/>
        </w:rPr>
        <w:t>观察法</w:t>
      </w:r>
    </w:p>
    <w:p w14:paraId="7F03BE5C">
      <w:pPr>
        <w:spacing w:line="360" w:lineRule="auto"/>
      </w:pPr>
      <w:r>
        <w:rPr>
          <w:rFonts w:hint="eastAsia"/>
          <w:b/>
        </w:rPr>
        <w:t>例3</w:t>
      </w:r>
      <w:r>
        <w:rPr>
          <w:b/>
        </w:rPr>
        <w:t>-9</w:t>
      </w:r>
      <w:r>
        <w:rPr>
          <w:rFonts w:hint="eastAsia"/>
        </w:rPr>
        <w:t>：如例3</w:t>
      </w:r>
      <w:r>
        <w:t>-6</w:t>
      </w:r>
      <w:r>
        <w:rPr>
          <w:rFonts w:hint="eastAsia"/>
        </w:rPr>
        <w:t>，信道的转移概率矩阵为</w:t>
      </w:r>
    </w:p>
    <w:p w14:paraId="7CD0441C">
      <w:pPr>
        <w:spacing w:line="360" w:lineRule="auto"/>
        <w:ind w:firstLine="435"/>
        <w:jc w:val="center"/>
      </w:pPr>
      <w:r>
        <w:rPr>
          <w:position w:val="-30"/>
        </w:rPr>
        <w:object>
          <v:shape id="_x0000_i1306" o:spt="75" type="#_x0000_t75" style="height:36.15pt;width:112.75pt;" o:ole="t" filled="f" o:preferrelative="t" stroked="f" coordsize="21600,21600">
            <v:path/>
            <v:fill on="f" focussize="0,0"/>
            <v:stroke on="f" joinstyle="miter"/>
            <v:imagedata r:id="rId478" o:title=""/>
            <o:lock v:ext="edit" aspectratio="t"/>
            <w10:wrap type="none"/>
            <w10:anchorlock/>
          </v:shape>
          <o:OLEObject Type="Embed" ProgID="Equation.3" ShapeID="_x0000_i1306" DrawAspect="Content" ObjectID="_1468076006" r:id="rId527">
            <o:LockedField>false</o:LockedField>
          </o:OLEObject>
        </w:object>
      </w:r>
    </w:p>
    <w:p w14:paraId="0C4B2CB5">
      <w:pPr>
        <w:spacing w:line="360" w:lineRule="auto"/>
        <w:ind w:firstLine="435"/>
      </w:pPr>
      <w:r>
        <w:rPr>
          <w:rFonts w:hint="eastAsia"/>
        </w:rPr>
        <w:t>求信道容量。</w:t>
      </w:r>
    </w:p>
    <w:p w14:paraId="1920A4FA">
      <w:pPr>
        <w:spacing w:line="360" w:lineRule="auto"/>
      </w:pPr>
      <w:r>
        <w:rPr>
          <w:rFonts w:hint="eastAsia"/>
          <w:b/>
        </w:rPr>
        <w:t>解</w:t>
      </w:r>
      <w:r>
        <w:rPr>
          <w:rFonts w:hint="eastAsia"/>
        </w:rPr>
        <w:t>：观察该矩阵可知，因为无论</w:t>
      </w:r>
      <w:r>
        <w:rPr>
          <w:position w:val="-12"/>
        </w:rPr>
        <w:object>
          <v:shape id="_x0000_i1307" o:spt="75" type="#_x0000_t75" style="height:19.05pt;width:29.25pt;" o:ole="t" filled="f" o:preferrelative="t" stroked="f" coordsize="21600,21600">
            <v:path/>
            <v:fill on="f" focussize="0,0"/>
            <v:stroke on="f" joinstyle="miter"/>
            <v:imagedata r:id="rId414" o:title=""/>
            <o:lock v:ext="edit" aspectratio="t"/>
            <w10:wrap type="none"/>
            <w10:anchorlock/>
          </v:shape>
          <o:OLEObject Type="Embed" ProgID="Equation.3" ShapeID="_x0000_i1307" DrawAspect="Content" ObjectID="_1468076007" r:id="rId528">
            <o:LockedField>false</o:LockedField>
          </o:OLEObject>
        </w:object>
      </w:r>
      <w:r>
        <w:rPr>
          <w:rFonts w:hint="eastAsia"/>
        </w:rPr>
        <w:t>如何分布，</w:t>
      </w:r>
      <w:r>
        <w:rPr>
          <w:position w:val="-12"/>
        </w:rPr>
        <w:object>
          <v:shape id="_x0000_i1308" o:spt="75" type="#_x0000_t75" style="height:19.05pt;width:29.9pt;" o:ole="t" filled="f" o:preferrelative="t" stroked="f" coordsize="21600,21600">
            <v:path/>
            <v:fill on="f" focussize="0,0"/>
            <v:stroke on="f" joinstyle="miter"/>
            <v:imagedata r:id="rId530" o:title=""/>
            <o:lock v:ext="edit" aspectratio="t"/>
            <w10:wrap type="none"/>
            <w10:anchorlock/>
          </v:shape>
          <o:OLEObject Type="Embed" ProgID="Equation.3" ShapeID="_x0000_i1308" DrawAspect="Content" ObjectID="_1468076008" r:id="rId529">
            <o:LockedField>false</o:LockedField>
          </o:OLEObject>
        </w:object>
      </w:r>
      <w:r>
        <w:rPr>
          <w:rFonts w:hint="eastAsia"/>
        </w:rPr>
        <w:t>为恒定值0</w:t>
      </w:r>
      <w:r>
        <w:t>.2</w:t>
      </w:r>
      <w:r>
        <w:rPr>
          <w:rFonts w:hint="eastAsia"/>
        </w:rPr>
        <w:t>，故要得到最大的H（Y），</w:t>
      </w:r>
      <w:r>
        <w:rPr>
          <w:i/>
        </w:rPr>
        <w:t>b</w:t>
      </w:r>
      <w:r>
        <w:rPr>
          <w:i/>
          <w:vertAlign w:val="subscript"/>
        </w:rPr>
        <w:t>1</w:t>
      </w:r>
      <w:r>
        <w:rPr>
          <w:rFonts w:hint="eastAsia"/>
        </w:rPr>
        <w:t>和</w:t>
      </w:r>
      <w:r>
        <w:rPr>
          <w:i/>
        </w:rPr>
        <w:t>b</w:t>
      </w:r>
      <w:r>
        <w:rPr>
          <w:i/>
          <w:vertAlign w:val="subscript"/>
        </w:rPr>
        <w:t>2</w:t>
      </w:r>
      <w:r>
        <w:rPr>
          <w:rFonts w:hint="eastAsia"/>
        </w:rPr>
        <w:t>应为均匀分布，即</w:t>
      </w:r>
      <w:r>
        <w:rPr>
          <w:position w:val="-10"/>
        </w:rPr>
        <w:object>
          <v:shape id="_x0000_i1309" o:spt="75" type="#_x0000_t75" style="height:17.75pt;width:110.8pt;" o:ole="t" filled="f" o:preferrelative="t" stroked="f" coordsize="21600,21600">
            <v:path/>
            <v:fill on="f" focussize="0,0"/>
            <v:stroke on="f" joinstyle="miter"/>
            <v:imagedata r:id="rId532" o:title=""/>
            <o:lock v:ext="edit" aspectratio="t"/>
            <w10:wrap type="none"/>
            <w10:anchorlock/>
          </v:shape>
          <o:OLEObject Type="Embed" ProgID="Equation.3" ShapeID="_x0000_i1309" DrawAspect="Content" ObjectID="_1468076009" r:id="rId531">
            <o:LockedField>false</o:LockedField>
          </o:OLEObject>
        </w:object>
      </w:r>
      <w:r>
        <w:rPr>
          <w:rFonts w:hint="eastAsia"/>
        </w:rPr>
        <w:t>，此时：</w:t>
      </w:r>
      <w:r>
        <w:rPr>
          <w:position w:val="-10"/>
        </w:rPr>
        <w:object>
          <v:shape id="_x0000_i1310" o:spt="75" type="#_x0000_t75" style="height:17.75pt;width:109.8pt;" o:ole="t" filled="f" o:preferrelative="t" stroked="f" coordsize="21600,21600">
            <v:path/>
            <v:fill on="f" focussize="0,0"/>
            <v:stroke on="f" joinstyle="miter"/>
            <v:imagedata r:id="rId534" o:title=""/>
            <o:lock v:ext="edit" aspectratio="t"/>
            <w10:wrap type="none"/>
            <w10:anchorlock/>
          </v:shape>
          <o:OLEObject Type="Embed" ProgID="Equation.3" ShapeID="_x0000_i1310" DrawAspect="Content" ObjectID="_1468076010" r:id="rId533">
            <o:LockedField>false</o:LockedField>
          </o:OLEObject>
        </w:object>
      </w:r>
      <w:r>
        <w:rPr>
          <w:rFonts w:hint="eastAsia"/>
        </w:rPr>
        <w:t>，</w:t>
      </w:r>
    </w:p>
    <w:p w14:paraId="22CB1329">
      <w:pPr>
        <w:spacing w:line="360" w:lineRule="auto"/>
      </w:pPr>
      <w:r>
        <w:rPr>
          <w:position w:val="-30"/>
        </w:rPr>
        <w:object>
          <v:shape id="_x0000_i1311" o:spt="75" type="#_x0000_t75" style="height:36.15pt;width:375.45pt;" o:ole="t" filled="f" o:preferrelative="t" stroked="f" coordsize="21600,21600">
            <v:path/>
            <v:fill on="f" focussize="0,0"/>
            <v:stroke on="f" joinstyle="miter"/>
            <v:imagedata r:id="rId536" o:title=""/>
            <o:lock v:ext="edit" aspectratio="t"/>
            <w10:wrap type="none"/>
            <w10:anchorlock/>
          </v:shape>
          <o:OLEObject Type="Embed" ProgID="Equation.3" ShapeID="_x0000_i1311" DrawAspect="Content" ObjectID="_1468076011" r:id="rId535">
            <o:LockedField>false</o:LockedField>
          </o:OLEObject>
        </w:object>
      </w:r>
    </w:p>
    <w:p w14:paraId="0C91C799">
      <w:pPr>
        <w:pStyle w:val="9"/>
        <w:numPr>
          <w:ilvl w:val="0"/>
          <w:numId w:val="22"/>
        </w:numPr>
        <w:spacing w:line="360" w:lineRule="auto"/>
        <w:ind w:firstLineChars="0"/>
      </w:pPr>
      <w:r>
        <w:rPr>
          <w:rFonts w:hint="eastAsia"/>
        </w:rPr>
        <w:t>一般离散无记忆信道</w:t>
      </w:r>
    </w:p>
    <w:p w14:paraId="64E597E4">
      <w:pPr>
        <w:spacing w:line="360" w:lineRule="auto"/>
        <w:ind w:firstLine="420" w:firstLineChars="200"/>
      </w:pPr>
      <w:r>
        <w:rPr>
          <w:rFonts w:hint="eastAsia"/>
        </w:rPr>
        <w:t>对于一般离散无记忆信道，很难计算其信道容量。但有以下充要条件：</w:t>
      </w:r>
    </w:p>
    <w:p w14:paraId="7A0DCF2B">
      <w:pPr>
        <w:spacing w:line="360" w:lineRule="auto"/>
        <w:jc w:val="right"/>
      </w:pPr>
      <w:r>
        <w:rPr>
          <w:position w:val="-32"/>
        </w:rPr>
        <w:object>
          <v:shape id="_x0000_i1312" o:spt="75" type="#_x0000_t75" style="height:37.8pt;width:245.9pt;" o:ole="t" filled="f" o:preferrelative="t" stroked="f" coordsize="21600,21600">
            <v:path/>
            <v:fill on="f" focussize="0,0"/>
            <v:stroke on="f" joinstyle="miter"/>
            <v:imagedata r:id="rId538" o:title=""/>
            <o:lock v:ext="edit" aspectratio="t"/>
            <w10:wrap type="none"/>
            <w10:anchorlock/>
          </v:shape>
          <o:OLEObject Type="Embed" ProgID="Equation.3" ShapeID="_x0000_i1312" DrawAspect="Content" ObjectID="_1468076012" r:id="rId537">
            <o:LockedField>false</o:LockedField>
          </o:OLEObject>
        </w:object>
      </w:r>
      <w:r>
        <w:t xml:space="preserve">         </w:t>
      </w:r>
      <w:r>
        <w:rPr>
          <w:rFonts w:hint="eastAsia"/>
        </w:rPr>
        <w:t>（3</w:t>
      </w:r>
      <w:r>
        <w:t>-15</w:t>
      </w:r>
      <w:r>
        <w:rPr>
          <w:rFonts w:hint="eastAsia"/>
        </w:rPr>
        <w:t>）</w:t>
      </w:r>
    </w:p>
    <w:p w14:paraId="259B75E3">
      <w:pPr>
        <w:spacing w:line="360" w:lineRule="auto"/>
        <w:ind w:firstLine="420" w:firstLineChars="200"/>
      </w:pPr>
      <w:r>
        <w:rPr>
          <w:rFonts w:hint="eastAsia"/>
        </w:rPr>
        <w:t>式（3</w:t>
      </w:r>
      <w:r>
        <w:t>-15</w:t>
      </w:r>
      <w:r>
        <w:rPr>
          <w:rFonts w:hint="eastAsia"/>
        </w:rPr>
        <w:t>）比较容易理解：如果</w:t>
      </w:r>
      <w:r>
        <w:rPr>
          <w:position w:val="-12"/>
        </w:rPr>
        <w:object>
          <v:shape id="_x0000_i1313" o:spt="75" type="#_x0000_t75" style="height:19.05pt;width:54.25pt;" o:ole="t" filled="f" o:preferrelative="t" stroked="f" coordsize="21600,21600">
            <v:path/>
            <v:fill on="f" focussize="0,0"/>
            <v:stroke on="f" joinstyle="miter"/>
            <v:imagedata r:id="rId540" o:title=""/>
            <o:lock v:ext="edit" aspectratio="t"/>
            <w10:wrap type="none"/>
            <w10:anchorlock/>
          </v:shape>
          <o:OLEObject Type="Embed" ProgID="Equation.3" ShapeID="_x0000_i1313" DrawAspect="Content" ObjectID="_1468076013" r:id="rId539">
            <o:LockedField>false</o:LockedField>
          </o:OLEObject>
        </w:object>
      </w:r>
      <w:r>
        <w:rPr>
          <w:rFonts w:hint="eastAsia"/>
        </w:rPr>
        <w:t>，则</w:t>
      </w:r>
      <w:r>
        <w:rPr>
          <w:position w:val="-12"/>
        </w:rPr>
        <w:object>
          <v:shape id="_x0000_i1314" o:spt="75" type="#_x0000_t75" style="height:19.05pt;width:40.1pt;" o:ole="t" filled="f" o:preferrelative="t" stroked="f" coordsize="21600,21600">
            <v:path/>
            <v:fill on="f" focussize="0,0"/>
            <v:stroke on="f" joinstyle="miter"/>
            <v:imagedata r:id="rId542" o:title=""/>
            <o:lock v:ext="edit" aspectratio="t"/>
            <w10:wrap type="none"/>
            <w10:anchorlock/>
          </v:shape>
          <o:OLEObject Type="Embed" ProgID="Equation.3" ShapeID="_x0000_i1314" DrawAspect="Content" ObjectID="_1468076014" r:id="rId541">
            <o:LockedField>false</o:LockedField>
          </o:OLEObject>
        </w:object>
      </w:r>
      <w:r>
        <w:rPr>
          <w:rFonts w:hint="eastAsia"/>
        </w:rPr>
        <w:t>可以小于C，因为该取值不会出现；对所有</w:t>
      </w:r>
      <w:r>
        <w:rPr>
          <w:position w:val="-12"/>
        </w:rPr>
        <w:object>
          <v:shape id="_x0000_i1315" o:spt="75" type="#_x0000_t75" style="height:19.05pt;width:54.25pt;" o:ole="t" filled="f" o:preferrelative="t" stroked="f" coordsize="21600,21600">
            <v:path/>
            <v:fill on="f" focussize="0,0"/>
            <v:stroke on="f" joinstyle="miter"/>
            <v:imagedata r:id="rId544" o:title=""/>
            <o:lock v:ext="edit" aspectratio="t"/>
            <w10:wrap type="none"/>
            <w10:anchorlock/>
          </v:shape>
          <o:OLEObject Type="Embed" ProgID="Equation.3" ShapeID="_x0000_i1315" DrawAspect="Content" ObjectID="_1468076015" r:id="rId543">
            <o:LockedField>false</o:LockedField>
          </o:OLEObject>
        </w:object>
      </w:r>
      <w:r>
        <w:rPr>
          <w:rFonts w:hint="eastAsia"/>
        </w:rPr>
        <w:t>的</w:t>
      </w:r>
      <w:r>
        <w:rPr>
          <w:position w:val="-12"/>
        </w:rPr>
        <w:object>
          <v:shape id="_x0000_i1316" o:spt="75" type="#_x0000_t75" style="height:19.05pt;width:12.15pt;" o:ole="t" filled="f" o:preferrelative="t" stroked="f" coordsize="21600,21600">
            <v:path/>
            <v:fill on="f" focussize="0,0"/>
            <v:stroke on="f" joinstyle="miter"/>
            <v:imagedata r:id="rId546" o:title=""/>
            <o:lock v:ext="edit" aspectratio="t"/>
            <w10:wrap type="none"/>
            <w10:anchorlock/>
          </v:shape>
          <o:OLEObject Type="Embed" ProgID="Equation.3" ShapeID="_x0000_i1316" DrawAspect="Content" ObjectID="_1468076016" r:id="rId545">
            <o:LockedField>false</o:LockedField>
          </o:OLEObject>
        </w:object>
      </w:r>
      <w:r>
        <w:rPr>
          <w:rFonts w:hint="eastAsia"/>
        </w:rPr>
        <w:t>，其</w:t>
      </w:r>
      <w:r>
        <w:rPr>
          <w:position w:val="-12"/>
        </w:rPr>
        <w:object>
          <v:shape id="_x0000_i1317" o:spt="75" type="#_x0000_t75" style="height:19.05pt;width:40.1pt;" o:ole="t" filled="f" o:preferrelative="t" stroked="f" coordsize="21600,21600">
            <v:path/>
            <v:fill on="f" focussize="0,0"/>
            <v:stroke on="f" joinstyle="miter"/>
            <v:imagedata r:id="rId542" o:title=""/>
            <o:lock v:ext="edit" aspectratio="t"/>
            <w10:wrap type="none"/>
            <w10:anchorlock/>
          </v:shape>
          <o:OLEObject Type="Embed" ProgID="Equation.3" ShapeID="_x0000_i1317" DrawAspect="Content" ObjectID="_1468076017" r:id="rId547">
            <o:LockedField>false</o:LockedField>
          </o:OLEObject>
        </w:object>
      </w:r>
      <w:r>
        <w:rPr>
          <w:rFonts w:hint="eastAsia"/>
        </w:rPr>
        <w:t>不可能大于某一常数C，因为如果其</w:t>
      </w:r>
      <w:r>
        <w:rPr>
          <w:position w:val="-12"/>
        </w:rPr>
        <w:object>
          <v:shape id="_x0000_i1318" o:spt="75" type="#_x0000_t75" style="height:19.05pt;width:40.1pt;" o:ole="t" filled="f" o:preferrelative="t" stroked="f" coordsize="21600,21600">
            <v:path/>
            <v:fill on="f" focussize="0,0"/>
            <v:stroke on="f" joinstyle="miter"/>
            <v:imagedata r:id="rId542" o:title=""/>
            <o:lock v:ext="edit" aspectratio="t"/>
            <w10:wrap type="none"/>
            <w10:anchorlock/>
          </v:shape>
          <o:OLEObject Type="Embed" ProgID="Equation.3" ShapeID="_x0000_i1318" DrawAspect="Content" ObjectID="_1468076018" r:id="rId548">
            <o:LockedField>false</o:LockedField>
          </o:OLEObject>
        </w:object>
      </w:r>
      <w:r>
        <w:rPr>
          <w:rFonts w:hint="eastAsia"/>
        </w:rPr>
        <w:t>&gt;</w:t>
      </w:r>
      <w:r>
        <w:t>C</w:t>
      </w:r>
      <w:r>
        <w:rPr>
          <w:rFonts w:hint="eastAsia"/>
        </w:rPr>
        <w:t>，则可以通过增加其概率</w:t>
      </w:r>
      <w:r>
        <w:rPr>
          <w:position w:val="-12"/>
        </w:rPr>
        <w:object>
          <v:shape id="_x0000_i1319" o:spt="75" type="#_x0000_t75" style="height:19.05pt;width:29.9pt;" o:ole="t" filled="f" o:preferrelative="t" stroked="f" coordsize="21600,21600">
            <v:path/>
            <v:fill on="f" focussize="0,0"/>
            <v:stroke on="f" joinstyle="miter"/>
            <v:imagedata r:id="rId550" o:title=""/>
            <o:lock v:ext="edit" aspectratio="t"/>
            <w10:wrap type="none"/>
            <w10:anchorlock/>
          </v:shape>
          <o:OLEObject Type="Embed" ProgID="Equation.3" ShapeID="_x0000_i1319" DrawAspect="Content" ObjectID="_1468076019" r:id="rId549">
            <o:LockedField>false</o:LockedField>
          </o:OLEObject>
        </w:object>
      </w:r>
      <w:r>
        <w:rPr>
          <w:rFonts w:hint="eastAsia"/>
        </w:rPr>
        <w:t>来增加</w:t>
      </w:r>
      <w:r>
        <w:rPr>
          <w:position w:val="-10"/>
        </w:rPr>
        <w:object>
          <v:shape id="_x0000_i1320" o:spt="75" type="#_x0000_t75" style="height:15.8pt;width:39.1pt;" o:ole="t" filled="f" o:preferrelative="t" stroked="f" coordsize="21600,21600">
            <v:path/>
            <v:fill on="f" focussize="0,0"/>
            <v:stroke on="f" joinstyle="miter"/>
            <v:imagedata r:id="rId552" o:title=""/>
            <o:lock v:ext="edit" aspectratio="t"/>
            <w10:wrap type="none"/>
            <w10:anchorlock/>
          </v:shape>
          <o:OLEObject Type="Embed" ProgID="Equation.3" ShapeID="_x0000_i1320" DrawAspect="Content" ObjectID="_1468076020" r:id="rId551">
            <o:LockedField>false</o:LockedField>
          </o:OLEObject>
        </w:object>
      </w:r>
      <w:r>
        <w:rPr>
          <w:rFonts w:hint="eastAsia"/>
        </w:rPr>
        <w:t>，但增加</w:t>
      </w:r>
      <w:r>
        <w:rPr>
          <w:position w:val="-12"/>
        </w:rPr>
        <w:object>
          <v:shape id="_x0000_i1321" o:spt="75" type="#_x0000_t75" style="height:19.05pt;width:29.9pt;" o:ole="t" filled="f" o:preferrelative="t" stroked="f" coordsize="21600,21600">
            <v:path/>
            <v:fill on="f" focussize="0,0"/>
            <v:stroke on="f" joinstyle="miter"/>
            <v:imagedata r:id="rId550" o:title=""/>
            <o:lock v:ext="edit" aspectratio="t"/>
            <w10:wrap type="none"/>
            <w10:anchorlock/>
          </v:shape>
          <o:OLEObject Type="Embed" ProgID="Equation.3" ShapeID="_x0000_i1321" DrawAspect="Content" ObjectID="_1468076021" r:id="rId553">
            <o:LockedField>false</o:LockedField>
          </o:OLEObject>
        </w:object>
      </w:r>
      <w:r>
        <w:rPr>
          <w:rFonts w:hint="eastAsia"/>
        </w:rPr>
        <w:t>会导致其自信息量减少，而其它取值提供的信息量增加。最终平衡的结果，是使得所有</w:t>
      </w:r>
      <w:r>
        <w:rPr>
          <w:position w:val="-12"/>
        </w:rPr>
        <w:object>
          <v:shape id="_x0000_i1322" o:spt="75" type="#_x0000_t75" style="height:19.05pt;width:54.25pt;" o:ole="t" filled="f" o:preferrelative="t" stroked="f" coordsize="21600,21600">
            <v:path/>
            <v:fill on="f" focussize="0,0"/>
            <v:stroke on="f" joinstyle="miter"/>
            <v:imagedata r:id="rId544" o:title=""/>
            <o:lock v:ext="edit" aspectratio="t"/>
            <w10:wrap type="none"/>
            <w10:anchorlock/>
          </v:shape>
          <o:OLEObject Type="Embed" ProgID="Equation.3" ShapeID="_x0000_i1322" DrawAspect="Content" ObjectID="_1468076022" r:id="rId554">
            <o:LockedField>false</o:LockedField>
          </o:OLEObject>
        </w:object>
      </w:r>
      <w:r>
        <w:rPr>
          <w:rFonts w:hint="eastAsia"/>
        </w:rPr>
        <w:t>的</w:t>
      </w:r>
      <w:r>
        <w:rPr>
          <w:position w:val="-12"/>
        </w:rPr>
        <w:object>
          <v:shape id="_x0000_i1323" o:spt="75" type="#_x0000_t75" style="height:19.05pt;width:12.15pt;" o:ole="t" filled="f" o:preferrelative="t" stroked="f" coordsize="21600,21600">
            <v:path/>
            <v:fill on="f" focussize="0,0"/>
            <v:stroke on="f" joinstyle="miter"/>
            <v:imagedata r:id="rId546" o:title=""/>
            <o:lock v:ext="edit" aspectratio="t"/>
            <w10:wrap type="none"/>
            <w10:anchorlock/>
          </v:shape>
          <o:OLEObject Type="Embed" ProgID="Equation.3" ShapeID="_x0000_i1323" DrawAspect="Content" ObjectID="_1468076023" r:id="rId555">
            <o:LockedField>false</o:LockedField>
          </o:OLEObject>
        </w:object>
      </w:r>
      <w:r>
        <w:rPr>
          <w:rFonts w:hint="eastAsia"/>
        </w:rPr>
        <w:t>，其</w:t>
      </w:r>
      <w:r>
        <w:rPr>
          <w:position w:val="-12"/>
        </w:rPr>
        <w:object>
          <v:shape id="_x0000_i1324" o:spt="75" type="#_x0000_t75" style="height:19.05pt;width:40.1pt;" o:ole="t" filled="f" o:preferrelative="t" stroked="f" coordsize="21600,21600">
            <v:path/>
            <v:fill on="f" focussize="0,0"/>
            <v:stroke on="f" joinstyle="miter"/>
            <v:imagedata r:id="rId542" o:title=""/>
            <o:lock v:ext="edit" aspectratio="t"/>
            <w10:wrap type="none"/>
            <w10:anchorlock/>
          </v:shape>
          <o:OLEObject Type="Embed" ProgID="Equation.3" ShapeID="_x0000_i1324" DrawAspect="Content" ObjectID="_1468076024" r:id="rId556">
            <o:LockedField>false</o:LockedField>
          </o:OLEObject>
        </w:object>
      </w:r>
      <w:r>
        <w:rPr>
          <w:rFonts w:hint="eastAsia"/>
        </w:rPr>
        <w:t>都等于某一常数C，该常数C即为信道容量。</w:t>
      </w:r>
    </w:p>
    <w:p w14:paraId="4FC86950">
      <w:pPr>
        <w:spacing w:line="360" w:lineRule="auto"/>
      </w:pPr>
      <w:r>
        <w:t>3</w:t>
      </w:r>
      <w:r>
        <w:rPr>
          <w:rFonts w:hint="eastAsia"/>
        </w:rPr>
        <w:t>.</w:t>
      </w:r>
      <w:r>
        <w:t>3</w:t>
      </w:r>
      <w:r>
        <w:rPr>
          <w:rFonts w:hint="eastAsia"/>
        </w:rPr>
        <w:t xml:space="preserve"> 离散序列信道的信道容量</w:t>
      </w:r>
    </w:p>
    <w:p w14:paraId="69FFBAED">
      <w:pPr>
        <w:spacing w:line="360" w:lineRule="auto"/>
        <w:ind w:firstLine="420" w:firstLineChars="200"/>
      </w:pPr>
      <w:r>
        <w:rPr>
          <w:rFonts w:hint="eastAsia"/>
        </w:rPr>
        <w:t>对于离散序列无记忆信道，输入和输出分别为长度为L的离散序列，</w:t>
      </w:r>
      <w:r>
        <w:rPr>
          <w:position w:val="-10"/>
        </w:rPr>
        <w:object>
          <v:shape id="_x0000_i1325" o:spt="75" type="#_x0000_t75" style="height:18.4pt;width:98.3pt;" o:ole="t" filled="f" o:preferrelative="t" stroked="f" coordsize="21600,21600">
            <v:path/>
            <v:fill on="f" focussize="0,0"/>
            <v:stroke on="f" joinstyle="miter"/>
            <v:imagedata r:id="rId20" o:title=""/>
            <o:lock v:ext="edit" aspectratio="t"/>
            <w10:wrap type="none"/>
            <w10:anchorlock/>
          </v:shape>
          <o:OLEObject Type="Embed" ProgID="Equation.3" ShapeID="_x0000_i1325" DrawAspect="Content" ObjectID="_1468076025" r:id="rId557">
            <o:LockedField>false</o:LockedField>
          </o:OLEObject>
        </w:object>
      </w:r>
      <w:r>
        <w:rPr>
          <w:rFonts w:hint="eastAsia"/>
        </w:rPr>
        <w:t>，</w:t>
      </w:r>
      <w:r>
        <w:rPr>
          <w:position w:val="-10"/>
        </w:rPr>
        <w:object>
          <v:shape id="_x0000_i1326" o:spt="75" type="#_x0000_t75" style="height:18.4pt;width:91.05pt;" o:ole="t" filled="f" o:preferrelative="t" stroked="f" coordsize="21600,21600">
            <v:path/>
            <v:fill on="f" focussize="0,0"/>
            <v:stroke on="f" joinstyle="miter"/>
            <v:imagedata r:id="rId559" o:title=""/>
            <o:lock v:ext="edit" aspectratio="t"/>
            <w10:wrap type="none"/>
            <w10:anchorlock/>
          </v:shape>
          <o:OLEObject Type="Embed" ProgID="Equation.3" ShapeID="_x0000_i1326" DrawAspect="Content" ObjectID="_1468076026" r:id="rId558">
            <o:LockedField>false</o:LockedField>
          </o:OLEObject>
        </w:object>
      </w:r>
      <w:r>
        <w:rPr>
          <w:rFonts w:hint="eastAsia"/>
        </w:rPr>
        <w:t>，如图</w:t>
      </w:r>
      <w:r>
        <w:rPr>
          <w:rFonts w:hint="eastAsia"/>
          <w:color w:val="FF0000"/>
        </w:rPr>
        <w:t>3</w:t>
      </w:r>
      <w:r>
        <w:rPr>
          <w:color w:val="FF0000"/>
        </w:rPr>
        <w:t>.2</w:t>
      </w:r>
      <w:r>
        <w:rPr>
          <w:rFonts w:hint="eastAsia"/>
        </w:rPr>
        <w:t>所示。</w:t>
      </w:r>
    </w:p>
    <w:p w14:paraId="494DF889">
      <w:pPr>
        <w:spacing w:line="360" w:lineRule="auto"/>
        <w:ind w:firstLine="420" w:firstLineChars="200"/>
      </w:pPr>
      <w:r>
        <w:rPr>
          <w:rFonts w:hint="eastAsia"/>
        </w:rPr>
        <w:t>对离散无记忆序列信道：</w:t>
      </w:r>
    </w:p>
    <w:p w14:paraId="43850C5D">
      <w:pPr>
        <w:spacing w:line="360" w:lineRule="auto"/>
      </w:pPr>
      <w:r>
        <w:rPr>
          <w:position w:val="-28"/>
        </w:rPr>
        <w:object>
          <v:shape id="_x0000_i1327" o:spt="75" type="#_x0000_t75" style="height:34.85pt;width:237.05pt;" o:ole="t" filled="f" o:preferrelative="t" stroked="f" coordsize="21600,21600">
            <v:path/>
            <v:fill on="f" focussize="0,0"/>
            <v:stroke on="f" joinstyle="miter"/>
            <v:imagedata r:id="rId561" o:title=""/>
            <o:lock v:ext="edit" aspectratio="t"/>
            <w10:wrap type="none"/>
            <w10:anchorlock/>
          </v:shape>
          <o:OLEObject Type="Embed" ProgID="Equation.3" ShapeID="_x0000_i1327" DrawAspect="Content" ObjectID="_1468076027" r:id="rId560">
            <o:LockedField>false</o:LockedField>
          </o:OLEObject>
        </w:object>
      </w:r>
    </w:p>
    <w:p w14:paraId="50312A70">
      <w:pPr>
        <w:spacing w:line="360" w:lineRule="auto"/>
      </w:pPr>
      <w:r>
        <w:rPr>
          <w:rFonts w:hint="eastAsia"/>
        </w:rPr>
        <w:t>若信道同时还是平稳的，则：</w:t>
      </w:r>
    </w:p>
    <w:p w14:paraId="0FD988FA">
      <w:pPr>
        <w:spacing w:line="360" w:lineRule="auto"/>
      </w:pPr>
      <w:r>
        <w:rPr>
          <w:position w:val="-10"/>
        </w:rPr>
        <w:object>
          <v:shape id="_x0000_i1328" o:spt="75" type="#_x0000_t75" style="height:19.05pt;width:92.7pt;" o:ole="t" filled="f" o:preferrelative="t" stroked="f" coordsize="21600,21600">
            <v:path/>
            <v:fill on="f" focussize="0,0"/>
            <v:stroke on="f" joinstyle="miter"/>
            <v:imagedata r:id="rId563" o:title=""/>
            <o:lock v:ext="edit" aspectratio="t"/>
            <w10:wrap type="none"/>
            <w10:anchorlock/>
          </v:shape>
          <o:OLEObject Type="Embed" ProgID="Equation.3" ShapeID="_x0000_i1328" DrawAspect="Content" ObjectID="_1468076028" r:id="rId562">
            <o:LockedField>false</o:LockedField>
          </o:OLEObject>
        </w:object>
      </w:r>
    </w:p>
    <w:p w14:paraId="43121F4F">
      <w:pPr>
        <w:spacing w:line="360" w:lineRule="auto"/>
      </w:pPr>
      <w:r>
        <w:rPr>
          <w:position w:val="-64"/>
        </w:rPr>
        <w:object>
          <v:shape id="_x0000_i1329" o:spt="75" type="#_x0000_t75" style="height:70.05pt;width:283.05pt;" o:ole="t" filled="f" o:preferrelative="t" stroked="f" coordsize="21600,21600">
            <v:path/>
            <v:fill on="f" focussize="0,0"/>
            <v:stroke on="f" joinstyle="miter"/>
            <v:imagedata r:id="rId565" o:title=""/>
            <o:lock v:ext="edit" aspectratio="t"/>
            <w10:wrap type="none"/>
            <w10:anchorlock/>
          </v:shape>
          <o:OLEObject Type="Embed" ProgID="Equation.3" ShapeID="_x0000_i1329" DrawAspect="Content" ObjectID="_1468076029" r:id="rId564">
            <o:LockedField>false</o:LockedField>
          </o:OLEObject>
        </w:object>
      </w:r>
    </w:p>
    <w:p w14:paraId="144B3439">
      <w:pPr>
        <w:spacing w:line="360" w:lineRule="auto"/>
        <w:jc w:val="center"/>
      </w:pPr>
      <w:r>
        <w:drawing>
          <wp:inline distT="0" distB="0" distL="0" distR="0">
            <wp:extent cx="3209925" cy="1257300"/>
            <wp:effectExtent l="0" t="0" r="5715"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566"/>
                    <a:stretch>
                      <a:fillRect/>
                    </a:stretch>
                  </pic:blipFill>
                  <pic:spPr>
                    <a:xfrm>
                      <a:off x="0" y="0"/>
                      <a:ext cx="3209925" cy="1257300"/>
                    </a:xfrm>
                    <a:prstGeom prst="rect">
                      <a:avLst/>
                    </a:prstGeom>
                  </pic:spPr>
                </pic:pic>
              </a:graphicData>
            </a:graphic>
          </wp:inline>
        </w:drawing>
      </w:r>
    </w:p>
    <w:p w14:paraId="671F22E9">
      <w:pPr>
        <w:pStyle w:val="9"/>
        <w:numPr>
          <w:ilvl w:val="0"/>
          <w:numId w:val="23"/>
        </w:numPr>
        <w:spacing w:line="360" w:lineRule="auto"/>
        <w:ind w:firstLineChars="0"/>
      </w:pPr>
      <w:r>
        <w:rPr>
          <w:rFonts w:hint="eastAsia"/>
        </w:rPr>
        <w:t>信源信道皆无记忆情形</w:t>
      </w:r>
    </w:p>
    <w:p w14:paraId="3641608D">
      <w:pPr>
        <w:spacing w:line="360" w:lineRule="auto"/>
        <w:ind w:firstLine="420" w:firstLineChars="200"/>
      </w:pPr>
      <w:r>
        <w:rPr>
          <w:rFonts w:hint="eastAsia"/>
        </w:rPr>
        <w:t>若信道无记忆，则：</w:t>
      </w:r>
    </w:p>
    <w:p w14:paraId="7E202C83">
      <w:pPr>
        <w:spacing w:line="360" w:lineRule="auto"/>
        <w:ind w:firstLine="420" w:firstLineChars="200"/>
        <w:jc w:val="center"/>
      </w:pPr>
      <w:r>
        <w:rPr>
          <w:position w:val="-28"/>
        </w:rPr>
        <w:object>
          <v:shape id="_x0000_i1330" o:spt="75" type="#_x0000_t75" style="height:34.85pt;width:117.05pt;" o:ole="t" filled="f" o:preferrelative="t" stroked="f" coordsize="21600,21600">
            <v:path/>
            <v:fill on="f" focussize="0,0"/>
            <v:stroke on="f" joinstyle="miter"/>
            <v:imagedata r:id="rId568" o:title=""/>
            <o:lock v:ext="edit" aspectratio="t"/>
            <w10:wrap type="none"/>
            <w10:anchorlock/>
          </v:shape>
          <o:OLEObject Type="Embed" ProgID="Equation.3" ShapeID="_x0000_i1330" DrawAspect="Content" ObjectID="_1468076030" r:id="rId567">
            <o:LockedField>false</o:LockedField>
          </o:OLEObject>
        </w:object>
      </w:r>
    </w:p>
    <w:p w14:paraId="660557D0">
      <w:pPr>
        <w:spacing w:line="360" w:lineRule="auto"/>
        <w:ind w:firstLine="420" w:firstLineChars="200"/>
      </w:pPr>
    </w:p>
    <w:p w14:paraId="1BD5223D">
      <w:pPr>
        <w:spacing w:line="360" w:lineRule="auto"/>
        <w:ind w:firstLine="420" w:firstLineChars="200"/>
      </w:pPr>
      <w:r>
        <w:rPr>
          <w:rFonts w:hint="eastAsia"/>
        </w:rPr>
        <w:t>若信源无记忆，则：</w:t>
      </w:r>
    </w:p>
    <w:p w14:paraId="1F378CCA">
      <w:pPr>
        <w:spacing w:line="360" w:lineRule="auto"/>
        <w:ind w:firstLine="420" w:firstLineChars="200"/>
        <w:jc w:val="center"/>
      </w:pPr>
      <w:r>
        <w:rPr>
          <w:position w:val="-28"/>
        </w:rPr>
        <w:object>
          <v:shape id="_x0000_i1331" o:spt="75" type="#_x0000_t75" style="height:34.85pt;width:117.05pt;" o:ole="t" filled="f" o:preferrelative="t" stroked="f" coordsize="21600,21600">
            <v:path/>
            <v:fill on="f" focussize="0,0"/>
            <v:stroke on="f" joinstyle="miter"/>
            <v:imagedata r:id="rId570" o:title=""/>
            <o:lock v:ext="edit" aspectratio="t"/>
            <w10:wrap type="none"/>
            <w10:anchorlock/>
          </v:shape>
          <o:OLEObject Type="Embed" ProgID="Equation.3" ShapeID="_x0000_i1331" DrawAspect="Content" ObjectID="_1468076031" r:id="rId569">
            <o:LockedField>false</o:LockedField>
          </o:OLEObject>
        </w:object>
      </w:r>
    </w:p>
    <w:p w14:paraId="67AE73EF">
      <w:pPr>
        <w:spacing w:line="360" w:lineRule="auto"/>
        <w:ind w:firstLine="420" w:firstLineChars="200"/>
      </w:pPr>
      <w:r>
        <w:rPr>
          <w:rFonts w:hint="eastAsia"/>
        </w:rPr>
        <w:t>若信源信道皆无记忆，则：</w:t>
      </w:r>
    </w:p>
    <w:p w14:paraId="77B4B695">
      <w:pPr>
        <w:spacing w:line="360" w:lineRule="auto"/>
        <w:ind w:firstLine="420" w:firstLineChars="200"/>
        <w:jc w:val="right"/>
      </w:pPr>
      <w:r>
        <w:rPr>
          <w:position w:val="-28"/>
        </w:rPr>
        <w:object>
          <v:shape id="_x0000_i1332" o:spt="75" type="#_x0000_t75" style="height:34.85pt;width:117.05pt;" o:ole="t" filled="f" o:preferrelative="t" stroked="f" coordsize="21600,21600">
            <v:path/>
            <v:fill on="f" focussize="0,0"/>
            <v:stroke on="f" joinstyle="miter"/>
            <v:imagedata r:id="rId572" o:title=""/>
            <o:lock v:ext="edit" aspectratio="t"/>
            <w10:wrap type="none"/>
            <w10:anchorlock/>
          </v:shape>
          <o:OLEObject Type="Embed" ProgID="Equation.3" ShapeID="_x0000_i1332" DrawAspect="Content" ObjectID="_1468076032" r:id="rId571">
            <o:LockedField>false</o:LockedField>
          </o:OLEObject>
        </w:object>
      </w:r>
      <w:r>
        <w:t xml:space="preserve">                   </w:t>
      </w:r>
      <w:r>
        <w:rPr>
          <w:rFonts w:hint="eastAsia"/>
        </w:rPr>
        <w:t>（3</w:t>
      </w:r>
      <w:r>
        <w:t>-16</w:t>
      </w:r>
      <w:r>
        <w:rPr>
          <w:rFonts w:hint="eastAsia"/>
        </w:rPr>
        <w:t>）</w:t>
      </w:r>
    </w:p>
    <w:p w14:paraId="287E1BA0">
      <w:pPr>
        <w:spacing w:line="360" w:lineRule="auto"/>
        <w:ind w:firstLine="420" w:firstLineChars="200"/>
      </w:pPr>
      <w:r>
        <w:rPr>
          <w:rFonts w:hint="eastAsia"/>
        </w:rPr>
        <w:t>此时，</w:t>
      </w:r>
    </w:p>
    <w:p w14:paraId="124B558C">
      <w:pPr>
        <w:spacing w:line="360" w:lineRule="auto"/>
        <w:ind w:firstLine="420" w:firstLineChars="200"/>
        <w:jc w:val="center"/>
        <w:rPr>
          <w:rFonts w:hint="eastAsia"/>
        </w:rPr>
      </w:pPr>
      <w:r>
        <w:rPr>
          <w:position w:val="-64"/>
        </w:rPr>
        <w:object>
          <v:shape id="_x0000_i1333" o:spt="75" type="#_x0000_t75" style="height:70.05pt;width:197.9pt;" o:ole="t" filled="f" o:preferrelative="t" stroked="f" coordsize="21600,21600">
            <v:path/>
            <v:fill on="f" focussize="0,0"/>
            <v:stroke on="f" joinstyle="miter"/>
            <v:imagedata r:id="rId574" o:title=""/>
            <o:lock v:ext="edit" aspectratio="t"/>
            <w10:wrap type="none"/>
            <w10:anchorlock/>
          </v:shape>
          <o:OLEObject Type="Embed" ProgID="Equation.3" ShapeID="_x0000_i1333" DrawAspect="Content" ObjectID="_1468076033" r:id="rId573">
            <o:LockedField>false</o:LockedField>
          </o:OLEObject>
        </w:object>
      </w:r>
    </w:p>
    <w:p w14:paraId="13D6726A">
      <w:pPr>
        <w:pStyle w:val="9"/>
        <w:numPr>
          <w:ilvl w:val="0"/>
          <w:numId w:val="23"/>
        </w:numPr>
        <w:spacing w:line="360" w:lineRule="auto"/>
        <w:ind w:firstLineChars="0"/>
      </w:pPr>
      <w:r>
        <w:rPr>
          <w:rFonts w:hint="eastAsia"/>
        </w:rPr>
        <w:t>N次扩展信道</w:t>
      </w:r>
    </w:p>
    <w:p w14:paraId="5CD967E6">
      <w:pPr>
        <w:spacing w:line="360" w:lineRule="auto"/>
        <w:ind w:firstLine="420" w:firstLineChars="200"/>
      </w:pPr>
      <w:r>
        <w:rPr>
          <w:rFonts w:hint="eastAsia"/>
        </w:rPr>
        <w:t>如果对离散单符号信道进行L次扩展，就形成了L次离散无记忆序列信道。</w:t>
      </w:r>
    </w:p>
    <w:p w14:paraId="5943F62F">
      <w:pPr>
        <w:spacing w:line="360" w:lineRule="auto"/>
        <w:ind w:firstLine="420" w:firstLineChars="200"/>
      </w:pPr>
      <w:r>
        <mc:AlternateContent>
          <mc:Choice Requires="wps">
            <w:drawing>
              <wp:anchor distT="0" distB="0" distL="114300" distR="114300" simplePos="0" relativeHeight="251669504" behindDoc="0" locked="0" layoutInCell="1" allowOverlap="1">
                <wp:simplePos x="0" y="0"/>
                <wp:positionH relativeFrom="margin">
                  <wp:posOffset>2927985</wp:posOffset>
                </wp:positionH>
                <wp:positionV relativeFrom="paragraph">
                  <wp:posOffset>251460</wp:posOffset>
                </wp:positionV>
                <wp:extent cx="343535" cy="243205"/>
                <wp:effectExtent l="0" t="0" r="0" b="0"/>
                <wp:wrapNone/>
                <wp:docPr id="69641"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435E49FA">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0</w:t>
                            </w:r>
                          </w:p>
                        </w:txbxContent>
                      </wps:txbx>
                      <wps:bodyPr wrap="square">
                        <a:noAutofit/>
                      </wps:bodyPr>
                    </wps:wsp>
                  </a:graphicData>
                </a:graphic>
              </wp:anchor>
            </w:drawing>
          </mc:Choice>
          <mc:Fallback>
            <w:pict>
              <v:shape id="Text Box 40" o:spid="_x0000_s1026" o:spt="202" type="#_x0000_t202" style="position:absolute;left:0pt;margin-left:230.55pt;margin-top:19.8pt;height:19.15pt;width:27.05pt;mso-position-horizontal-relative:margin;z-index:251669504;mso-width-relative:page;mso-height-relative:page;" filled="f" stroked="f" coordsize="21600,21600" o:gfxdata="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4DwdtgAAAAJAQAADwAAAAAAAAABACAA&#10;AAAiAAAAZHJzL2Rvd25yZXYueG1sUEsBAhQAFAAAAAgAh07iQMEXH3rUAQAAqwMAAA4AAAAAAAAA&#10;AQAgAAAAJwEAAGRycy9lMm9Eb2MueG1sUEsFBgAAAAAGAAYAWQEAAG0FAAAAAA==&#10;">
                <v:fill on="f" focussize="0,0"/>
                <v:stroke on="f"/>
                <v:imagedata o:title=""/>
                <o:lock v:ext="edit" aspectratio="f"/>
                <v:textbox>
                  <w:txbxContent>
                    <w:p w14:paraId="435E49FA">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570230</wp:posOffset>
                </wp:positionH>
                <wp:positionV relativeFrom="paragraph">
                  <wp:posOffset>254635</wp:posOffset>
                </wp:positionV>
                <wp:extent cx="343535" cy="243205"/>
                <wp:effectExtent l="0" t="0" r="0" b="0"/>
                <wp:wrapNone/>
                <wp:docPr id="70674"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5E92BB2F">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0</w:t>
                            </w:r>
                          </w:p>
                        </w:txbxContent>
                      </wps:txbx>
                      <wps:bodyPr wrap="square">
                        <a:noAutofit/>
                      </wps:bodyPr>
                    </wps:wsp>
                  </a:graphicData>
                </a:graphic>
              </wp:anchor>
            </w:drawing>
          </mc:Choice>
          <mc:Fallback>
            <w:pict>
              <v:shape id="Text Box 40" o:spid="_x0000_s1026" o:spt="202" type="#_x0000_t202" style="position:absolute;left:0pt;margin-left:44.9pt;margin-top:20.05pt;height:19.15pt;width:27.05pt;mso-position-horizontal-relative:margin;z-index:251663360;mso-width-relative:page;mso-height-relative:page;" filled="f" stroked="f" coordsize="21600,21600" o:gfxdata="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6CSwtYAAAAIAQAADwAAAAAAAAABACAAAAAi&#10;AAAAZHJzL2Rvd25yZXYueG1sUEsBAhQAFAAAAAgAh07iQH9OJVrTAQAAqwMAAA4AAAAAAAAAAQAg&#10;AAAAJQEAAGRycy9lMm9Eb2MueG1sUEsFBgAAAAAGAAYAWQEAAGoFAAAAAA==&#10;">
                <v:fill on="f" focussize="0,0"/>
                <v:stroke on="f"/>
                <v:imagedata o:title=""/>
                <o:lock v:ext="edit" aspectratio="f"/>
                <v:textbox>
                  <w:txbxContent>
                    <w:p w14:paraId="5E92BB2F">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0</w:t>
                      </w:r>
                    </w:p>
                  </w:txbxContent>
                </v:textbox>
              </v:shape>
            </w:pict>
          </mc:Fallback>
        </mc:AlternateContent>
      </w:r>
      <w:r>
        <w:rPr>
          <w:rFonts w:hint="eastAsia"/>
        </w:rPr>
        <w:t xml:space="preserve">BSC的二次扩展信道： </w:t>
      </w:r>
    </w:p>
    <w:p w14:paraId="257540FE">
      <w:pPr>
        <w:spacing w:line="360" w:lineRule="auto"/>
        <w:ind w:firstLine="1470" w:firstLineChars="700"/>
      </w:pPr>
      <w:r>
        <mc:AlternateContent>
          <mc:Choice Requires="wps">
            <w:drawing>
              <wp:anchor distT="0" distB="0" distL="114300" distR="114300" simplePos="0" relativeHeight="251670528" behindDoc="0" locked="0" layoutInCell="1" allowOverlap="1">
                <wp:simplePos x="0" y="0"/>
                <wp:positionH relativeFrom="margin">
                  <wp:posOffset>2927985</wp:posOffset>
                </wp:positionH>
                <wp:positionV relativeFrom="paragraph">
                  <wp:posOffset>887095</wp:posOffset>
                </wp:positionV>
                <wp:extent cx="343535" cy="243205"/>
                <wp:effectExtent l="0" t="0" r="0" b="0"/>
                <wp:wrapNone/>
                <wp:docPr id="69642"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217AFC49">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w:t>
                            </w:r>
                            <w:r>
                              <w:rPr>
                                <w:rFonts w:hint="eastAsia" w:cstheme="minorBidi"/>
                                <w:color w:val="000000" w:themeColor="text1"/>
                                <w:kern w:val="24"/>
                                <w:sz w:val="22"/>
                                <w:szCs w:val="22"/>
                                <w14:textFill>
                                  <w14:solidFill>
                                    <w14:schemeClr w14:val="tx1"/>
                                  </w14:solidFill>
                                </w14:textFill>
                              </w:rPr>
                              <w:t>0</w:t>
                            </w:r>
                          </w:p>
                        </w:txbxContent>
                      </wps:txbx>
                      <wps:bodyPr wrap="square">
                        <a:noAutofit/>
                      </wps:bodyPr>
                    </wps:wsp>
                  </a:graphicData>
                </a:graphic>
              </wp:anchor>
            </w:drawing>
          </mc:Choice>
          <mc:Fallback>
            <w:pict>
              <v:shape id="Text Box 40" o:spid="_x0000_s1026" o:spt="202" type="#_x0000_t202" style="position:absolute;left:0pt;margin-left:230.55pt;margin-top:69.85pt;height:19.15pt;width:27.05pt;mso-position-horizontal-relative:margin;z-index:251670528;mso-width-relative:page;mso-height-relative:page;" filled="f" stroked="f" coordsize="21600,21600" o:gfxdata="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orUpT2AAAAAsBAAAPAAAAAAAAAAEAIAAA&#10;ACIAAABkcnMvZG93bnJldi54bWxQSwECFAAUAAAACACHTuJAdtbIPNMBAACrAwAADgAAAAAAAAAB&#10;ACAAAAAnAQAAZHJzL2Uyb0RvYy54bWxQSwUGAAAAAAYABgBZAQAAbAUAAAAA&#10;">
                <v:fill on="f" focussize="0,0"/>
                <v:stroke on="f"/>
                <v:imagedata o:title=""/>
                <o:lock v:ext="edit" aspectratio="f"/>
                <v:textbox>
                  <w:txbxContent>
                    <w:p w14:paraId="217AFC49">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w:t>
                      </w:r>
                      <w:r>
                        <w:rPr>
                          <w:rFonts w:hint="eastAsia" w:cstheme="minorBidi"/>
                          <w:color w:val="000000" w:themeColor="text1"/>
                          <w:kern w:val="24"/>
                          <w:sz w:val="22"/>
                          <w:szCs w:val="22"/>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2938145</wp:posOffset>
                </wp:positionH>
                <wp:positionV relativeFrom="paragraph">
                  <wp:posOffset>432435</wp:posOffset>
                </wp:positionV>
                <wp:extent cx="343535" cy="243205"/>
                <wp:effectExtent l="0" t="0" r="0" b="0"/>
                <wp:wrapNone/>
                <wp:docPr id="69640"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4D60880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1</w:t>
                            </w:r>
                          </w:p>
                        </w:txbxContent>
                      </wps:txbx>
                      <wps:bodyPr wrap="square">
                        <a:noAutofit/>
                      </wps:bodyPr>
                    </wps:wsp>
                  </a:graphicData>
                </a:graphic>
              </wp:anchor>
            </w:drawing>
          </mc:Choice>
          <mc:Fallback>
            <w:pict>
              <v:shape id="Text Box 40" o:spid="_x0000_s1026" o:spt="202" type="#_x0000_t202" style="position:absolute;left:0pt;margin-left:231.35pt;margin-top:34.05pt;height:19.15pt;width:27.05pt;mso-position-horizontal-relative:margin;z-index:251668480;mso-width-relative:page;mso-height-relative:page;" filled="f" stroked="f" coordsize="21600,21600" o:gfxdata="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85xm9YAAAAKAQAADwAAAAAAAAABACAAAAAi&#10;AAAAZHJzL2Rvd25yZXYueG1sUEsBAhQAFAAAAAgAh07iQKyorUfTAQAAqwMAAA4AAAAAAAAAAQAg&#10;AAAAJQEAAGRycy9lMm9Eb2MueG1sUEsFBgAAAAAGAAYAWQEAAGoFAAAAAA==&#10;">
                <v:fill on="f" focussize="0,0"/>
                <v:stroke on="f"/>
                <v:imagedata o:title=""/>
                <o:lock v:ext="edit" aspectratio="f"/>
                <v:textbox>
                  <w:txbxContent>
                    <w:p w14:paraId="4D60880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2938145</wp:posOffset>
                </wp:positionH>
                <wp:positionV relativeFrom="paragraph">
                  <wp:posOffset>1398905</wp:posOffset>
                </wp:positionV>
                <wp:extent cx="343535" cy="243205"/>
                <wp:effectExtent l="0" t="0" r="0" b="0"/>
                <wp:wrapNone/>
                <wp:docPr id="69639"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19C38DE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11</w:t>
                            </w:r>
                          </w:p>
                        </w:txbxContent>
                      </wps:txbx>
                      <wps:bodyPr wrap="square">
                        <a:noAutofit/>
                      </wps:bodyPr>
                    </wps:wsp>
                  </a:graphicData>
                </a:graphic>
              </wp:anchor>
            </w:drawing>
          </mc:Choice>
          <mc:Fallback>
            <w:pict>
              <v:shape id="Text Box 40" o:spid="_x0000_s1026" o:spt="202" type="#_x0000_t202" style="position:absolute;left:0pt;margin-left:231.35pt;margin-top:110.15pt;height:19.15pt;width:27.05pt;mso-position-horizontal-relative:margin;z-index:251667456;mso-width-relative:page;mso-height-relative:page;" filled="f" stroked="f" coordsize="21600,21600" o:gfxdata="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2ybo2AAAAAsBAAAPAAAAAAAAAAEAIAAA&#10;ACIAAABkcnMvZG93bnJldi54bWxQSwECFAAUAAAACACHTuJAbqZC1dMBAACrAwAADgAAAAAAAAAB&#10;ACAAAAAnAQAAZHJzL2Uyb0RvYy54bWxQSwUGAAAAAAYABgBZAQAAbAUAAAAA&#10;">
                <v:fill on="f" focussize="0,0"/>
                <v:stroke on="f"/>
                <v:imagedata o:title=""/>
                <o:lock v:ext="edit" aspectratio="f"/>
                <v:textbox>
                  <w:txbxContent>
                    <w:p w14:paraId="19C38DE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11</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posOffset>612775</wp:posOffset>
                </wp:positionH>
                <wp:positionV relativeFrom="paragraph">
                  <wp:posOffset>1357630</wp:posOffset>
                </wp:positionV>
                <wp:extent cx="343535" cy="243205"/>
                <wp:effectExtent l="0" t="0" r="0" b="0"/>
                <wp:wrapNone/>
                <wp:docPr id="69638"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641F68DD">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11</w:t>
                            </w:r>
                          </w:p>
                        </w:txbxContent>
                      </wps:txbx>
                      <wps:bodyPr wrap="square">
                        <a:noAutofit/>
                      </wps:bodyPr>
                    </wps:wsp>
                  </a:graphicData>
                </a:graphic>
              </wp:anchor>
            </w:drawing>
          </mc:Choice>
          <mc:Fallback>
            <w:pict>
              <v:shape id="Text Box 40" o:spid="_x0000_s1026" o:spt="202" type="#_x0000_t202" style="position:absolute;left:0pt;margin-left:48.25pt;margin-top:106.9pt;height:19.15pt;width:27.05pt;mso-position-horizontal-relative:margin;z-index:251666432;mso-width-relative:page;mso-height-relative:page;" filled="f" stroked="f" coordsize="21600,21600" o:gfxdata="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dKR9bXAAAACgEAAA8AAAAAAAAAAQAgAAAA&#10;IgAAAGRycy9kb3ducmV2LnhtbFBLAQIUABQAAAAIAIdO4kADGfDo0wEAAKsDAAAOAAAAAAAAAAEA&#10;IAAAACYBAABkcnMvZTJvRG9jLnhtbFBLBQYAAAAABgAGAFkBAABrBQAAAAA=&#10;">
                <v:fill on="f" focussize="0,0"/>
                <v:stroke on="f"/>
                <v:imagedata o:title=""/>
                <o:lock v:ext="edit" aspectratio="f"/>
                <v:textbox>
                  <w:txbxContent>
                    <w:p w14:paraId="641F68DD">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11</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591820</wp:posOffset>
                </wp:positionH>
                <wp:positionV relativeFrom="paragraph">
                  <wp:posOffset>860425</wp:posOffset>
                </wp:positionV>
                <wp:extent cx="343535" cy="243205"/>
                <wp:effectExtent l="0" t="0" r="0" b="0"/>
                <wp:wrapNone/>
                <wp:docPr id="69635"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40C25BCD">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w:t>
                            </w:r>
                            <w:r>
                              <w:rPr>
                                <w:rFonts w:hint="eastAsia" w:cstheme="minorBidi"/>
                                <w:color w:val="000000" w:themeColor="text1"/>
                                <w:kern w:val="24"/>
                                <w:sz w:val="22"/>
                                <w:szCs w:val="22"/>
                                <w14:textFill>
                                  <w14:solidFill>
                                    <w14:schemeClr w14:val="tx1"/>
                                  </w14:solidFill>
                                </w14:textFill>
                              </w:rPr>
                              <w:t>0</w:t>
                            </w:r>
                          </w:p>
                        </w:txbxContent>
                      </wps:txbx>
                      <wps:bodyPr wrap="square">
                        <a:noAutofit/>
                      </wps:bodyPr>
                    </wps:wsp>
                  </a:graphicData>
                </a:graphic>
              </wp:anchor>
            </w:drawing>
          </mc:Choice>
          <mc:Fallback>
            <w:pict>
              <v:shape id="Text Box 40" o:spid="_x0000_s1026" o:spt="202" type="#_x0000_t202" style="position:absolute;left:0pt;margin-left:46.6pt;margin-top:67.75pt;height:19.15pt;width:27.05pt;mso-position-horizontal-relative:margin;z-index:251665408;mso-width-relative:page;mso-height-relative:page;" filled="f" stroked="f" coordsize="21600,21600" o:gfxdata="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wwh1NcAAAAKAQAADwAAAAAAAAABACAAAAAi&#10;AAAAZHJzL2Rvd25yZXYueG1sUEsBAhQAFAAAAAgAh07iQPOmbBXSAQAAqwMAAA4AAAAAAAAAAQAg&#10;AAAAJgEAAGRycy9lMm9Eb2MueG1sUEsFBgAAAAAGAAYAWQEAAGoFAAAAAA==&#10;">
                <v:fill on="f" focussize="0,0"/>
                <v:stroke on="f"/>
                <v:imagedata o:title=""/>
                <o:lock v:ext="edit" aspectratio="f"/>
                <v:textbox>
                  <w:txbxContent>
                    <w:p w14:paraId="40C25BCD">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1</w:t>
                      </w:r>
                      <w:r>
                        <w:rPr>
                          <w:rFonts w:hint="eastAsia" w:cstheme="minorBidi"/>
                          <w:color w:val="000000" w:themeColor="text1"/>
                          <w:kern w:val="24"/>
                          <w:sz w:val="22"/>
                          <w:szCs w:val="22"/>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591820</wp:posOffset>
                </wp:positionH>
                <wp:positionV relativeFrom="paragraph">
                  <wp:posOffset>374015</wp:posOffset>
                </wp:positionV>
                <wp:extent cx="343535" cy="243205"/>
                <wp:effectExtent l="0" t="0" r="0" b="0"/>
                <wp:wrapNone/>
                <wp:docPr id="69634" name="Text Box 40"/>
                <wp:cNvGraphicFramePr/>
                <a:graphic xmlns:a="http://schemas.openxmlformats.org/drawingml/2006/main">
                  <a:graphicData uri="http://schemas.microsoft.com/office/word/2010/wordprocessingShape">
                    <wps:wsp>
                      <wps:cNvSpPr txBox="1">
                        <a:spLocks noChangeArrowheads="1"/>
                      </wps:cNvSpPr>
                      <wps:spPr bwMode="auto">
                        <a:xfrm>
                          <a:off x="0" y="0"/>
                          <a:ext cx="343535" cy="243135"/>
                        </a:xfrm>
                        <a:prstGeom prst="rect">
                          <a:avLst/>
                        </a:prstGeom>
                        <a:noFill/>
                        <a:ln>
                          <a:noFill/>
                        </a:ln>
                      </wps:spPr>
                      <wps:txbx>
                        <w:txbxContent>
                          <w:p w14:paraId="301FA97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1</w:t>
                            </w:r>
                          </w:p>
                        </w:txbxContent>
                      </wps:txbx>
                      <wps:bodyPr wrap="square">
                        <a:noAutofit/>
                      </wps:bodyPr>
                    </wps:wsp>
                  </a:graphicData>
                </a:graphic>
              </wp:anchor>
            </w:drawing>
          </mc:Choice>
          <mc:Fallback>
            <w:pict>
              <v:shape id="Text Box 40" o:spid="_x0000_s1026" o:spt="202" type="#_x0000_t202" style="position:absolute;left:0pt;margin-left:46.6pt;margin-top:29.45pt;height:19.15pt;width:27.05pt;mso-position-horizontal-relative:margin;z-index:251664384;mso-width-relative:page;mso-height-relative:page;" filled="f" stroked="f" coordsize="21600,21600" o:gfxdata="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8Lz+nWAAAACAEAAA8AAAAAAAAAAQAgAAAA&#10;IgAAAGRycy9kb3ducmV2LnhtbFBLAQIUABQAAAAIAIdO4kCeGd4o1AEAAKsDAAAOAAAAAAAAAAEA&#10;IAAAACUBAABkcnMvZTJvRG9jLnhtbFBLBQYAAAAABgAGAFkBAABrBQAAAAA=&#10;">
                <v:fill on="f" focussize="0,0"/>
                <v:stroke on="f"/>
                <v:imagedata o:title=""/>
                <o:lock v:ext="edit" aspectratio="f"/>
                <v:textbox>
                  <w:txbxContent>
                    <w:p w14:paraId="301FA971">
                      <w:pPr>
                        <w:pStyle w:val="4"/>
                        <w:spacing w:before="0" w:beforeAutospacing="0" w:after="0" w:afterAutospacing="0"/>
                        <w:textAlignment w:val="baseline"/>
                        <w:rPr>
                          <w:sz w:val="22"/>
                          <w:szCs w:val="22"/>
                        </w:rPr>
                      </w:pPr>
                      <w:r>
                        <w:rPr>
                          <w:rFonts w:cstheme="minorBidi"/>
                          <w:color w:val="000000" w:themeColor="text1"/>
                          <w:kern w:val="24"/>
                          <w:sz w:val="22"/>
                          <w:szCs w:val="22"/>
                          <w14:textFill>
                            <w14:solidFill>
                              <w14:schemeClr w14:val="tx1"/>
                            </w14:solidFill>
                          </w14:textFill>
                        </w:rPr>
                        <w:t>0</w:t>
                      </w:r>
                      <w:r>
                        <w:rPr>
                          <w:rFonts w:hint="eastAsia" w:cstheme="minorBidi"/>
                          <w:color w:val="000000" w:themeColor="text1"/>
                          <w:kern w:val="24"/>
                          <w:sz w:val="22"/>
                          <w:szCs w:val="22"/>
                          <w14:textFill>
                            <w14:solidFill>
                              <w14:schemeClr w14:val="tx1"/>
                            </w14:solidFill>
                          </w14:textFill>
                        </w:rPr>
                        <w:t>1</w:t>
                      </w:r>
                    </w:p>
                  </w:txbxContent>
                </v:textbox>
              </v:shape>
            </w:pict>
          </mc:Fallback>
        </mc:AlternateContent>
      </w:r>
      <w:r>
        <mc:AlternateContent>
          <mc:Choice Requires="wpg">
            <w:drawing>
              <wp:inline distT="0" distB="0" distL="0" distR="0">
                <wp:extent cx="1891665" cy="1537970"/>
                <wp:effectExtent l="3175" t="4445" r="10160" b="12065"/>
                <wp:docPr id="156" name="Group 20"/>
                <wp:cNvGraphicFramePr/>
                <a:graphic xmlns:a="http://schemas.openxmlformats.org/drawingml/2006/main">
                  <a:graphicData uri="http://schemas.microsoft.com/office/word/2010/wordprocessingGroup">
                    <wpg:wgp>
                      <wpg:cNvGrpSpPr/>
                      <wpg:grpSpPr>
                        <a:xfrm>
                          <a:off x="0" y="0"/>
                          <a:ext cx="1892226" cy="1538095"/>
                          <a:chOff x="0" y="0"/>
                          <a:chExt cx="2100" cy="1950"/>
                        </a:xfrm>
                      </wpg:grpSpPr>
                      <wps:wsp>
                        <wps:cNvPr id="157" name="Line 21"/>
                        <wps:cNvCnPr>
                          <a:cxnSpLocks noChangeShapeType="1"/>
                        </wps:cNvCnPr>
                        <wps:spPr bwMode="auto">
                          <a:xfrm>
                            <a:off x="0" y="15"/>
                            <a:ext cx="2100" cy="0"/>
                          </a:xfrm>
                          <a:prstGeom prst="line">
                            <a:avLst/>
                          </a:prstGeom>
                          <a:noFill/>
                          <a:ln w="9525">
                            <a:solidFill>
                              <a:srgbClr val="000000"/>
                            </a:solidFill>
                            <a:round/>
                          </a:ln>
                        </wps:spPr>
                        <wps:bodyPr/>
                      </wps:wsp>
                      <wps:wsp>
                        <wps:cNvPr id="158" name="Line 22"/>
                        <wps:cNvCnPr>
                          <a:cxnSpLocks noChangeShapeType="1"/>
                        </wps:cNvCnPr>
                        <wps:spPr bwMode="auto">
                          <a:xfrm>
                            <a:off x="0" y="660"/>
                            <a:ext cx="2100" cy="0"/>
                          </a:xfrm>
                          <a:prstGeom prst="line">
                            <a:avLst/>
                          </a:prstGeom>
                          <a:noFill/>
                          <a:ln w="9525">
                            <a:solidFill>
                              <a:srgbClr val="000000"/>
                            </a:solidFill>
                            <a:round/>
                          </a:ln>
                        </wps:spPr>
                        <wps:bodyPr/>
                      </wps:wsp>
                      <wps:wsp>
                        <wps:cNvPr id="159" name="Line 23"/>
                        <wps:cNvCnPr>
                          <a:cxnSpLocks noChangeShapeType="1"/>
                        </wps:cNvCnPr>
                        <wps:spPr bwMode="auto">
                          <a:xfrm>
                            <a:off x="0" y="1275"/>
                            <a:ext cx="2100" cy="0"/>
                          </a:xfrm>
                          <a:prstGeom prst="line">
                            <a:avLst/>
                          </a:prstGeom>
                          <a:noFill/>
                          <a:ln w="9525">
                            <a:solidFill>
                              <a:srgbClr val="000000"/>
                            </a:solidFill>
                            <a:round/>
                          </a:ln>
                        </wps:spPr>
                        <wps:bodyPr/>
                      </wps:wsp>
                      <wps:wsp>
                        <wps:cNvPr id="160" name="Line 24"/>
                        <wps:cNvCnPr>
                          <a:cxnSpLocks noChangeShapeType="1"/>
                        </wps:cNvCnPr>
                        <wps:spPr bwMode="auto">
                          <a:xfrm>
                            <a:off x="0" y="1905"/>
                            <a:ext cx="2100" cy="0"/>
                          </a:xfrm>
                          <a:prstGeom prst="line">
                            <a:avLst/>
                          </a:prstGeom>
                          <a:noFill/>
                          <a:ln w="9525">
                            <a:solidFill>
                              <a:srgbClr val="000000"/>
                            </a:solidFill>
                            <a:round/>
                          </a:ln>
                        </wps:spPr>
                        <wps:bodyPr/>
                      </wps:wsp>
                      <wps:wsp>
                        <wps:cNvPr id="161" name="Line 25"/>
                        <wps:cNvCnPr>
                          <a:cxnSpLocks noChangeShapeType="1"/>
                        </wps:cNvCnPr>
                        <wps:spPr bwMode="auto">
                          <a:xfrm>
                            <a:off x="0" y="15"/>
                            <a:ext cx="2100" cy="645"/>
                          </a:xfrm>
                          <a:prstGeom prst="line">
                            <a:avLst/>
                          </a:prstGeom>
                          <a:noFill/>
                          <a:ln w="9525">
                            <a:solidFill>
                              <a:srgbClr val="000000"/>
                            </a:solidFill>
                            <a:round/>
                          </a:ln>
                        </wps:spPr>
                        <wps:bodyPr/>
                      </wps:wsp>
                      <wps:wsp>
                        <wps:cNvPr id="162" name="Line 26"/>
                        <wps:cNvCnPr>
                          <a:cxnSpLocks noChangeShapeType="1"/>
                        </wps:cNvCnPr>
                        <wps:spPr bwMode="auto">
                          <a:xfrm>
                            <a:off x="0" y="660"/>
                            <a:ext cx="2100" cy="645"/>
                          </a:xfrm>
                          <a:prstGeom prst="line">
                            <a:avLst/>
                          </a:prstGeom>
                          <a:noFill/>
                          <a:ln w="9525">
                            <a:solidFill>
                              <a:srgbClr val="000000"/>
                            </a:solidFill>
                            <a:round/>
                          </a:ln>
                        </wps:spPr>
                        <wps:bodyPr/>
                      </wps:wsp>
                      <wps:wsp>
                        <wps:cNvPr id="163" name="Line 27"/>
                        <wps:cNvCnPr>
                          <a:cxnSpLocks noChangeShapeType="1"/>
                        </wps:cNvCnPr>
                        <wps:spPr bwMode="auto">
                          <a:xfrm>
                            <a:off x="0" y="1290"/>
                            <a:ext cx="2100" cy="645"/>
                          </a:xfrm>
                          <a:prstGeom prst="line">
                            <a:avLst/>
                          </a:prstGeom>
                          <a:noFill/>
                          <a:ln w="9525">
                            <a:solidFill>
                              <a:srgbClr val="000000"/>
                            </a:solidFill>
                            <a:round/>
                          </a:ln>
                        </wps:spPr>
                        <wps:bodyPr/>
                      </wps:wsp>
                      <wps:wsp>
                        <wps:cNvPr id="164" name="Line 28"/>
                        <wps:cNvCnPr>
                          <a:cxnSpLocks noChangeShapeType="1"/>
                        </wps:cNvCnPr>
                        <wps:spPr bwMode="auto">
                          <a:xfrm flipV="1">
                            <a:off x="0" y="0"/>
                            <a:ext cx="2100" cy="1905"/>
                          </a:xfrm>
                          <a:prstGeom prst="line">
                            <a:avLst/>
                          </a:prstGeom>
                          <a:noFill/>
                          <a:ln w="9525">
                            <a:solidFill>
                              <a:srgbClr val="000000"/>
                            </a:solidFill>
                            <a:round/>
                          </a:ln>
                        </wps:spPr>
                        <wps:bodyPr/>
                      </wps:wsp>
                      <wps:wsp>
                        <wps:cNvPr id="70656" name="Line 29"/>
                        <wps:cNvCnPr>
                          <a:cxnSpLocks noChangeShapeType="1"/>
                        </wps:cNvCnPr>
                        <wps:spPr bwMode="auto">
                          <a:xfrm>
                            <a:off x="0" y="0"/>
                            <a:ext cx="2100" cy="1290"/>
                          </a:xfrm>
                          <a:prstGeom prst="line">
                            <a:avLst/>
                          </a:prstGeom>
                          <a:noFill/>
                          <a:ln w="9525">
                            <a:solidFill>
                              <a:srgbClr val="000000"/>
                            </a:solidFill>
                            <a:round/>
                          </a:ln>
                        </wps:spPr>
                        <wps:bodyPr/>
                      </wps:wsp>
                      <wps:wsp>
                        <wps:cNvPr id="70657" name="Line 30"/>
                        <wps:cNvCnPr>
                          <a:cxnSpLocks noChangeShapeType="1"/>
                        </wps:cNvCnPr>
                        <wps:spPr bwMode="auto">
                          <a:xfrm>
                            <a:off x="0" y="660"/>
                            <a:ext cx="2100" cy="1290"/>
                          </a:xfrm>
                          <a:prstGeom prst="line">
                            <a:avLst/>
                          </a:prstGeom>
                          <a:noFill/>
                          <a:ln w="9525">
                            <a:solidFill>
                              <a:srgbClr val="000000"/>
                            </a:solidFill>
                            <a:round/>
                          </a:ln>
                        </wps:spPr>
                        <wps:bodyPr/>
                      </wps:wsp>
                      <wps:wsp>
                        <wps:cNvPr id="70658" name="Line 31"/>
                        <wps:cNvCnPr>
                          <a:cxnSpLocks noChangeShapeType="1"/>
                        </wps:cNvCnPr>
                        <wps:spPr bwMode="auto">
                          <a:xfrm flipV="1">
                            <a:off x="0" y="15"/>
                            <a:ext cx="2100" cy="1260"/>
                          </a:xfrm>
                          <a:prstGeom prst="line">
                            <a:avLst/>
                          </a:prstGeom>
                          <a:noFill/>
                          <a:ln w="9525">
                            <a:solidFill>
                              <a:srgbClr val="000000"/>
                            </a:solidFill>
                            <a:round/>
                          </a:ln>
                        </wps:spPr>
                        <wps:bodyPr/>
                      </wps:wsp>
                      <wps:wsp>
                        <wps:cNvPr id="70659" name="Line 32"/>
                        <wps:cNvCnPr>
                          <a:cxnSpLocks noChangeShapeType="1"/>
                        </wps:cNvCnPr>
                        <wps:spPr bwMode="auto">
                          <a:xfrm flipV="1">
                            <a:off x="0" y="660"/>
                            <a:ext cx="2100" cy="1260"/>
                          </a:xfrm>
                          <a:prstGeom prst="line">
                            <a:avLst/>
                          </a:prstGeom>
                          <a:noFill/>
                          <a:ln w="9525">
                            <a:solidFill>
                              <a:srgbClr val="000000"/>
                            </a:solidFill>
                            <a:round/>
                          </a:ln>
                        </wps:spPr>
                        <wps:bodyPr/>
                      </wps:wsp>
                      <wps:wsp>
                        <wps:cNvPr id="70660" name="Line 33"/>
                        <wps:cNvCnPr>
                          <a:cxnSpLocks noChangeShapeType="1"/>
                        </wps:cNvCnPr>
                        <wps:spPr bwMode="auto">
                          <a:xfrm>
                            <a:off x="0" y="30"/>
                            <a:ext cx="1995" cy="1875"/>
                          </a:xfrm>
                          <a:prstGeom prst="line">
                            <a:avLst/>
                          </a:prstGeom>
                          <a:noFill/>
                          <a:ln w="9525">
                            <a:solidFill>
                              <a:srgbClr val="000000"/>
                            </a:solidFill>
                            <a:round/>
                          </a:ln>
                        </wps:spPr>
                        <wps:bodyPr/>
                      </wps:wsp>
                      <wps:wsp>
                        <wps:cNvPr id="70661" name="Line 34"/>
                        <wps:cNvCnPr>
                          <a:cxnSpLocks noChangeShapeType="1"/>
                        </wps:cNvCnPr>
                        <wps:spPr bwMode="auto">
                          <a:xfrm flipV="1">
                            <a:off x="0" y="15"/>
                            <a:ext cx="2100" cy="645"/>
                          </a:xfrm>
                          <a:prstGeom prst="line">
                            <a:avLst/>
                          </a:prstGeom>
                          <a:noFill/>
                          <a:ln w="9525">
                            <a:solidFill>
                              <a:srgbClr val="000000"/>
                            </a:solidFill>
                            <a:round/>
                          </a:ln>
                        </wps:spPr>
                        <wps:bodyPr/>
                      </wps:wsp>
                      <wps:wsp>
                        <wps:cNvPr id="70662" name="Line 35"/>
                        <wps:cNvCnPr>
                          <a:cxnSpLocks noChangeShapeType="1"/>
                        </wps:cNvCnPr>
                        <wps:spPr bwMode="auto">
                          <a:xfrm flipV="1">
                            <a:off x="0" y="660"/>
                            <a:ext cx="2100" cy="630"/>
                          </a:xfrm>
                          <a:prstGeom prst="line">
                            <a:avLst/>
                          </a:prstGeom>
                          <a:noFill/>
                          <a:ln w="9525">
                            <a:solidFill>
                              <a:srgbClr val="000000"/>
                            </a:solidFill>
                            <a:round/>
                          </a:ln>
                        </wps:spPr>
                        <wps:bodyPr/>
                      </wps:wsp>
                      <wps:wsp>
                        <wps:cNvPr id="70663" name="Line 36"/>
                        <wps:cNvCnPr>
                          <a:cxnSpLocks noChangeShapeType="1"/>
                        </wps:cNvCnPr>
                        <wps:spPr bwMode="auto">
                          <a:xfrm flipV="1">
                            <a:off x="0" y="1275"/>
                            <a:ext cx="1995" cy="615"/>
                          </a:xfrm>
                          <a:prstGeom prst="line">
                            <a:avLst/>
                          </a:prstGeom>
                          <a:noFill/>
                          <a:ln w="9525">
                            <a:solidFill>
                              <a:srgbClr val="000000"/>
                            </a:solidFill>
                            <a:round/>
                          </a:ln>
                        </wps:spPr>
                        <wps:bodyPr/>
                      </wps:wsp>
                    </wpg:wgp>
                  </a:graphicData>
                </a:graphic>
              </wp:inline>
            </w:drawing>
          </mc:Choice>
          <mc:Fallback>
            <w:pict>
              <v:group id="Group 20" o:spid="_x0000_s1026" o:spt="203" style="height:121.1pt;width:148.95pt;" coordsize="2100,1950" o:gfxdata="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CvTOQH1gAAAAUBAAAPAAAAAAAAAAEAIAAAACIAAABkcnMvZG93bnJldi54bWxQSwECFAAU&#10;AAAACACHTuJAcjE/eYIDAACgHwAADgAAAAAAAAABACAAAAAlAQAAZHJzL2Uyb0RvYy54bWxQSwUG&#10;AAAAAAYABgBZAQAAGQcAAAAA&#10;">
                <o:lock v:ext="edit" aspectratio="f"/>
                <v:line id="Line 21" o:spid="_x0000_s1026" o:spt="20" style="position:absolute;left:0;top:15;height:0;width:2100;" filled="f" stroked="t" coordsize="21600,21600" o:gfxdata="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py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 o:spid="_x0000_s1026" o:spt="20" style="position:absolute;left:0;top:660;height:0;width:2100;" filled="f" stroked="t" coordsize="21600,21600" o:gfxdata="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4uj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3" o:spid="_x0000_s1026" o:spt="20" style="position:absolute;left:0;top:1275;height:0;width:2100;"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 o:spid="_x0000_s1026" o:spt="20" style="position:absolute;left:0;top:1905;height:0;width:2100;"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5" o:spid="_x0000_s1026" o:spt="20" style="position:absolute;left:0;top:15;height:645;width:2100;" filled="f" stroked="t" coordsize="21600,21600" o:gfxdata="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u2R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 o:spid="_x0000_s1026" o:spt="20" style="position:absolute;left:0;top:660;height:645;width:2100;" filled="f" stroked="t" coordsize="21600,21600" o:gfxdata="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vEd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 o:spid="_x0000_s1026" o:spt="20" style="position:absolute;left:0;top:1290;height:645;width:2100;" filled="f" stroked="t" coordsize="21600,21600" o:gfxdata="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w4v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8" o:spid="_x0000_s1026" o:spt="20" style="position:absolute;left:0;top:0;flip:y;height:1905;width:2100;" filled="f" stroked="t" coordsize="21600,21600" o:gfxdata="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ieO1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9" o:spid="_x0000_s1026" o:spt="20" style="position:absolute;left:0;top:0;height:1290;width:2100;" filled="f" stroked="t" coordsize="21600,21600" o:gfxdata="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qjnC/&#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30" o:spid="_x0000_s1026" o:spt="20" style="position:absolute;left:0;top:660;height:1290;width:2100;" filled="f" stroked="t" coordsize="21600,21600" o:gfxdata="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pivr&#10;wAAAAN4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31" o:spid="_x0000_s1026" o:spt="20" style="position:absolute;left:0;top:15;flip:y;height:1260;width:2100;" filled="f" stroked="t" coordsize="21600,21600" o:gfxdata="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G9OO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2" o:spid="_x0000_s1026" o:spt="20" style="position:absolute;left:0;top:660;flip:y;height:1260;width:2100;" filled="f" stroked="t" coordsize="21600,21600" o:gfxdata="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ylF4&#10;wAAAAN4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33" o:spid="_x0000_s1026" o:spt="20" style="position:absolute;left:0;top:30;height:1875;width:1995;" filled="f" stroked="t" coordsize="21600,21600" o:gfxdata="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I3kivQAA&#10;AN4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4" o:spid="_x0000_s1026" o:spt="20" style="position:absolute;left:0;top:15;flip:y;height:645;width:2100;" filled="f" stroked="t" coordsize="21600,21600" o:gfxdata="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Ql8O/&#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35" o:spid="_x0000_s1026" o:spt="20" style="position:absolute;left:0;top:660;flip:y;height:630;width:2100;" filled="f" stroked="t" coordsize="21600,21600" o:gfxdata="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CCbS/&#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36" o:spid="_x0000_s1026" o:spt="20" style="position:absolute;left:0;top:1275;flip:y;height:615;width:1995;" filled="f" stroked="t" coordsize="21600,21600" o:gfxdata="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OrC+/&#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r>
        <w:rPr>
          <w:rFonts w:hint="eastAsia"/>
        </w:rPr>
        <w:t xml:space="preserve"> </w:t>
      </w:r>
      <w:r>
        <w:t xml:space="preserve"> </w:t>
      </w:r>
      <w:r>
        <mc:AlternateContent>
          <mc:Choice Requires="wps">
            <w:drawing>
              <wp:inline distT="0" distB="0" distL="0" distR="0">
                <wp:extent cx="4994275" cy="2225675"/>
                <wp:effectExtent l="0" t="0" r="0" b="0"/>
                <wp:docPr id="70673" name="Text Box 39"/>
                <wp:cNvGraphicFramePr/>
                <a:graphic xmlns:a="http://schemas.openxmlformats.org/drawingml/2006/main">
                  <a:graphicData uri="http://schemas.microsoft.com/office/word/2010/wordprocessingShape">
                    <wps:wsp>
                      <wps:cNvSpPr txBox="1">
                        <a:spLocks noChangeArrowheads="1"/>
                      </wps:cNvSpPr>
                      <wps:spPr bwMode="auto">
                        <a:xfrm>
                          <a:off x="0" y="0"/>
                          <a:ext cx="4994844" cy="2225675"/>
                        </a:xfrm>
                        <a:prstGeom prst="rect">
                          <a:avLst/>
                        </a:prstGeom>
                        <a:noFill/>
                        <a:ln>
                          <a:noFill/>
                        </a:ln>
                      </wps:spPr>
                      <wps:txbx>
                        <w:txbxContent>
                          <w:p w14:paraId="7CFA8526">
                            <w:pPr>
                              <w:pStyle w:val="4"/>
                              <w:spacing w:before="240" w:beforeAutospacing="0" w:after="0" w:afterAutospacing="0"/>
                              <w:ind w:firstLine="803"/>
                              <w:textAlignment w:val="baseline"/>
                              <w:rPr>
                                <w:sz w:val="20"/>
                                <w:szCs w:val="20"/>
                              </w:rPr>
                            </w:pPr>
                            <w:r>
                              <w:rPr>
                                <w:rFonts w:hint="eastAsia" w:cstheme="minorBidi"/>
                                <w:b/>
                                <w:bCs/>
                                <w:i/>
                                <w:iCs/>
                                <w:color w:val="000000" w:themeColor="text1"/>
                                <w:kern w:val="24"/>
                                <w:sz w:val="20"/>
                                <w:szCs w:val="20"/>
                                <w14:textFill>
                                  <w14:solidFill>
                                    <w14:schemeClr w14:val="tx1"/>
                                  </w14:solidFill>
                                </w14:textFill>
                              </w:rPr>
                              <w:t>X</w:t>
                            </w:r>
                            <w:r>
                              <w:rPr>
                                <w:rFonts w:hint="eastAsia" w:ascii="Times New Roman" w:hAnsi="Symbol" w:cstheme="minorBidi"/>
                                <w:color w:val="000000" w:themeColor="text1"/>
                                <w:kern w:val="24"/>
                                <w:sz w:val="20"/>
                                <w:szCs w:val="20"/>
                                <w14:textFill>
                                  <w14:solidFill>
                                    <w14:schemeClr w14:val="tx1"/>
                                  </w14:solidFill>
                                </w14:textFill>
                              </w:rPr>
                              <w:sym w:font="Symbol" w:char="F0CE"/>
                            </w:r>
                            <w:r>
                              <w:rPr>
                                <w:rFonts w:hint="eastAsia" w:cstheme="minorBidi"/>
                                <w:color w:val="000000" w:themeColor="text1"/>
                                <w:kern w:val="24"/>
                                <w:sz w:val="20"/>
                                <w:szCs w:val="20"/>
                                <w14:textFill>
                                  <w14:solidFill>
                                    <w14:schemeClr w14:val="tx1"/>
                                  </w14:solidFill>
                                </w14:textFill>
                              </w:rPr>
                              <w:t>{00,01,10,11}，</w:t>
                            </w:r>
                            <w:r>
                              <w:rPr>
                                <w:rFonts w:hint="eastAsia" w:cstheme="minorBidi"/>
                                <w:b/>
                                <w:bCs/>
                                <w:i/>
                                <w:iCs/>
                                <w:color w:val="000000" w:themeColor="text1"/>
                                <w:kern w:val="24"/>
                                <w:sz w:val="20"/>
                                <w:szCs w:val="20"/>
                                <w14:textFill>
                                  <w14:solidFill>
                                    <w14:schemeClr w14:val="tx1"/>
                                  </w14:solidFill>
                                </w14:textFill>
                              </w:rPr>
                              <w:t>Y</w:t>
                            </w:r>
                            <w:r>
                              <w:rPr>
                                <w:rFonts w:hint="eastAsia" w:ascii="Times New Roman" w:hAnsi="Symbol" w:cstheme="minorBidi"/>
                                <w:color w:val="000000" w:themeColor="text1"/>
                                <w:kern w:val="24"/>
                                <w:sz w:val="20"/>
                                <w:szCs w:val="20"/>
                                <w14:textFill>
                                  <w14:solidFill>
                                    <w14:schemeClr w14:val="tx1"/>
                                  </w14:solidFill>
                                </w14:textFill>
                              </w:rPr>
                              <w:sym w:font="Symbol" w:char="F0CE"/>
                            </w:r>
                            <w:r>
                              <w:rPr>
                                <w:rFonts w:hint="eastAsia" w:cstheme="minorBidi"/>
                                <w:color w:val="000000" w:themeColor="text1"/>
                                <w:kern w:val="24"/>
                                <w:sz w:val="20"/>
                                <w:szCs w:val="20"/>
                                <w14:textFill>
                                  <w14:solidFill>
                                    <w14:schemeClr w14:val="tx1"/>
                                  </w14:solidFill>
                                </w14:textFill>
                              </w:rPr>
                              <w:t>{00,01,10,11}，二次扩展无记忆信道的序列转移概率</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color w:val="000000" w:themeColor="text1"/>
                                <w:kern w:val="24"/>
                                <w:position w:val="12"/>
                                <w:sz w:val="20"/>
                                <w:szCs w:val="20"/>
                                <w:vertAlign w:val="superscript"/>
                                <w14:textFill>
                                  <w14:solidFill>
                                    <w14:schemeClr w14:val="tx1"/>
                                  </w14:solidFill>
                                </w14:textFill>
                              </w:rPr>
                              <w:t>2</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(01/00)=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(11/00)=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position w:val="12"/>
                                <w:sz w:val="20"/>
                                <w:szCs w:val="20"/>
                                <w:vertAlign w:val="superscript"/>
                                <w14:textFill>
                                  <w14:solidFill>
                                    <w14:schemeClr w14:val="tx1"/>
                                  </w14:solidFill>
                                </w14:textFill>
                              </w:rPr>
                              <w:t>2</w:t>
                            </w:r>
                          </w:p>
                        </w:txbxContent>
                      </wps:txbx>
                      <wps:bodyPr wrap="square">
                        <a:spAutoFit/>
                      </wps:bodyPr>
                    </wps:wsp>
                  </a:graphicData>
                </a:graphic>
              </wp:inline>
            </w:drawing>
          </mc:Choice>
          <mc:Fallback>
            <w:pict>
              <v:shape id="Text Box 39" o:spid="_x0000_s1026" o:spt="202" type="#_x0000_t202" style="height:175.25pt;width:393.25pt;" filled="f" stroked="f" coordsize="21600,21600" o:gfxdata="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pPJgdMAAAAFAQAADwAAAAAAAAABACAA&#10;AAAiAAAAZHJzL2Rvd25yZXYueG1sUEsBAhQAFAAAAAgAh07iQKzb+kjZAQAArQMAAA4AAAAAAAAA&#10;AQAgAAAAIgEAAGRycy9lMm9Eb2MueG1sUEsFBgAAAAAGAAYAWQEAAG0FAAAAAA==&#10;">
                <v:fill on="f" focussize="0,0"/>
                <v:stroke on="f"/>
                <v:imagedata o:title=""/>
                <o:lock v:ext="edit" aspectratio="f"/>
                <v:textbox style="mso-fit-shape-to-text:t;">
                  <w:txbxContent>
                    <w:p w14:paraId="7CFA8526">
                      <w:pPr>
                        <w:pStyle w:val="4"/>
                        <w:spacing w:before="240" w:beforeAutospacing="0" w:after="0" w:afterAutospacing="0"/>
                        <w:ind w:firstLine="803"/>
                        <w:textAlignment w:val="baseline"/>
                        <w:rPr>
                          <w:sz w:val="20"/>
                          <w:szCs w:val="20"/>
                        </w:rPr>
                      </w:pPr>
                      <w:r>
                        <w:rPr>
                          <w:rFonts w:hint="eastAsia" w:cstheme="minorBidi"/>
                          <w:b/>
                          <w:bCs/>
                          <w:i/>
                          <w:iCs/>
                          <w:color w:val="000000" w:themeColor="text1"/>
                          <w:kern w:val="24"/>
                          <w:sz w:val="20"/>
                          <w:szCs w:val="20"/>
                          <w14:textFill>
                            <w14:solidFill>
                              <w14:schemeClr w14:val="tx1"/>
                            </w14:solidFill>
                          </w14:textFill>
                        </w:rPr>
                        <w:t>X</w:t>
                      </w:r>
                      <w:r>
                        <w:rPr>
                          <w:rFonts w:hint="eastAsia" w:ascii="Times New Roman" w:hAnsi="Symbol" w:cstheme="minorBidi"/>
                          <w:color w:val="000000" w:themeColor="text1"/>
                          <w:kern w:val="24"/>
                          <w:sz w:val="20"/>
                          <w:szCs w:val="20"/>
                          <w14:textFill>
                            <w14:solidFill>
                              <w14:schemeClr w14:val="tx1"/>
                            </w14:solidFill>
                          </w14:textFill>
                        </w:rPr>
                        <w:sym w:font="Symbol" w:char="F0CE"/>
                      </w:r>
                      <w:r>
                        <w:rPr>
                          <w:rFonts w:hint="eastAsia" w:cstheme="minorBidi"/>
                          <w:color w:val="000000" w:themeColor="text1"/>
                          <w:kern w:val="24"/>
                          <w:sz w:val="20"/>
                          <w:szCs w:val="20"/>
                          <w14:textFill>
                            <w14:solidFill>
                              <w14:schemeClr w14:val="tx1"/>
                            </w14:solidFill>
                          </w14:textFill>
                        </w:rPr>
                        <w:t>{00,01,10,11}，</w:t>
                      </w:r>
                      <w:r>
                        <w:rPr>
                          <w:rFonts w:hint="eastAsia" w:cstheme="minorBidi"/>
                          <w:b/>
                          <w:bCs/>
                          <w:i/>
                          <w:iCs/>
                          <w:color w:val="000000" w:themeColor="text1"/>
                          <w:kern w:val="24"/>
                          <w:sz w:val="20"/>
                          <w:szCs w:val="20"/>
                          <w14:textFill>
                            <w14:solidFill>
                              <w14:schemeClr w14:val="tx1"/>
                            </w14:solidFill>
                          </w14:textFill>
                        </w:rPr>
                        <w:t>Y</w:t>
                      </w:r>
                      <w:r>
                        <w:rPr>
                          <w:rFonts w:hint="eastAsia" w:ascii="Times New Roman" w:hAnsi="Symbol" w:cstheme="minorBidi"/>
                          <w:color w:val="000000" w:themeColor="text1"/>
                          <w:kern w:val="24"/>
                          <w:sz w:val="20"/>
                          <w:szCs w:val="20"/>
                          <w14:textFill>
                            <w14:solidFill>
                              <w14:schemeClr w14:val="tx1"/>
                            </w14:solidFill>
                          </w14:textFill>
                        </w:rPr>
                        <w:sym w:font="Symbol" w:char="F0CE"/>
                      </w:r>
                      <w:r>
                        <w:rPr>
                          <w:rFonts w:hint="eastAsia" w:cstheme="minorBidi"/>
                          <w:color w:val="000000" w:themeColor="text1"/>
                          <w:kern w:val="24"/>
                          <w:sz w:val="20"/>
                          <w:szCs w:val="20"/>
                          <w14:textFill>
                            <w14:solidFill>
                              <w14:schemeClr w14:val="tx1"/>
                            </w14:solidFill>
                          </w14:textFill>
                        </w:rPr>
                        <w:t>{00,01,10,11}，二次扩展无记忆信道的序列转移概率</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color w:val="000000" w:themeColor="text1"/>
                          <w:kern w:val="24"/>
                          <w:position w:val="12"/>
                          <w:sz w:val="20"/>
                          <w:szCs w:val="20"/>
                          <w:vertAlign w:val="superscript"/>
                          <w14:textFill>
                            <w14:solidFill>
                              <w14:schemeClr w14:val="tx1"/>
                            </w14:solidFill>
                          </w14:textFill>
                        </w:rPr>
                        <w:t>2</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(01/00)=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(11/00)=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(1/0)=</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position w:val="12"/>
                          <w:sz w:val="20"/>
                          <w:szCs w:val="20"/>
                          <w:vertAlign w:val="superscript"/>
                          <w14:textFill>
                            <w14:solidFill>
                              <w14:schemeClr w14:val="tx1"/>
                            </w14:solidFill>
                          </w14:textFill>
                        </w:rPr>
                        <w:t>2</w:t>
                      </w:r>
                    </w:p>
                  </w:txbxContent>
                </v:textbox>
                <w10:wrap type="none"/>
                <w10:anchorlock/>
              </v:shape>
            </w:pict>
          </mc:Fallback>
        </mc:AlternateContent>
      </w:r>
    </w:p>
    <w:p w14:paraId="6BD03832">
      <w:pPr>
        <w:spacing w:line="360" w:lineRule="auto"/>
        <w:ind w:firstLine="1470" w:firstLineChars="700"/>
      </w:pPr>
      <w:r>
        <w:object>
          <v:shape id="_x0000_i1334" o:spt="75" type="#_x0000_t75" style="height:73.95pt;width:229.15pt;" o:ole="t" filled="f" o:preferrelative="t" stroked="f" coordsize="21600,21600">
            <v:path/>
            <v:fill on="f" focussize="0,0"/>
            <v:stroke on="f" joinstyle="miter"/>
            <v:imagedata r:id="rId576" o:title=""/>
            <o:lock v:ext="edit" aspectratio="t"/>
            <w10:wrap type="none"/>
            <w10:anchorlock/>
          </v:shape>
          <o:OLEObject Type="Embed" ProgID="Equation.3" ShapeID="_x0000_i1334" DrawAspect="Content" ObjectID="_1468076034" r:id="rId575">
            <o:LockedField>false</o:LockedField>
          </o:OLEObject>
        </w:object>
      </w:r>
    </w:p>
    <w:p w14:paraId="4078EE49">
      <w:pPr>
        <w:spacing w:line="360" w:lineRule="auto"/>
        <w:ind w:firstLine="1470" w:firstLineChars="700"/>
      </w:pPr>
      <w:r>
        <w:object>
          <v:shape id="_x0000_i1335" o:spt="75" type="#_x0000_t75" style="height:19.05pt;width:247.9pt;" o:ole="t" filled="f" o:preferrelative="t" stroked="f" coordsize="21600,21600">
            <v:path/>
            <v:fill on="f" focussize="0,0"/>
            <v:stroke on="f" joinstyle="miter"/>
            <v:imagedata r:id="rId578" o:title=""/>
            <o:lock v:ext="edit" aspectratio="t"/>
            <w10:wrap type="none"/>
            <w10:anchorlock/>
          </v:shape>
          <o:OLEObject Type="Embed" ProgID="Equation.3" ShapeID="_x0000_i1335" DrawAspect="Content" ObjectID="_1468076035" r:id="rId577">
            <o:LockedField>false</o:LockedField>
          </o:OLEObject>
        </w:object>
      </w:r>
    </w:p>
    <w:p w14:paraId="7C0DD02C">
      <w:pPr>
        <w:spacing w:line="360" w:lineRule="auto"/>
      </w:pPr>
      <w:r>
        <mc:AlternateContent>
          <mc:Choice Requires="wps">
            <w:drawing>
              <wp:inline distT="0" distB="0" distL="0" distR="0">
                <wp:extent cx="4486910" cy="518795"/>
                <wp:effectExtent l="0" t="0" r="0" b="0"/>
                <wp:docPr id="31762" name="Text Box 45"/>
                <wp:cNvGraphicFramePr/>
                <a:graphic xmlns:a="http://schemas.openxmlformats.org/drawingml/2006/main">
                  <a:graphicData uri="http://schemas.microsoft.com/office/word/2010/wordprocessingShape">
                    <wps:wsp>
                      <wps:cNvSpPr txBox="1">
                        <a:spLocks noChangeArrowheads="1"/>
                      </wps:cNvSpPr>
                      <wps:spPr bwMode="auto">
                        <a:xfrm>
                          <a:off x="0" y="0"/>
                          <a:ext cx="4487431" cy="519113"/>
                        </a:xfrm>
                        <a:prstGeom prst="rect">
                          <a:avLst/>
                        </a:prstGeom>
                        <a:noFill/>
                        <a:ln>
                          <a:noFill/>
                        </a:ln>
                      </wps:spPr>
                      <wps:txbx>
                        <w:txbxContent>
                          <w:p w14:paraId="5971FB8D">
                            <w:pPr>
                              <w:pStyle w:val="4"/>
                              <w:spacing w:before="288" w:beforeAutospacing="0" w:after="0" w:afterAutospacing="0"/>
                              <w:textAlignment w:val="baseline"/>
                              <w:rPr>
                                <w:sz w:val="20"/>
                                <w:szCs w:val="20"/>
                              </w:rPr>
                            </w:pPr>
                            <w:r>
                              <w:rPr>
                                <w:rFonts w:hint="eastAsia" w:cstheme="minorBidi"/>
                                <w:color w:val="000000" w:themeColor="text1"/>
                                <w:kern w:val="24"/>
                                <w:sz w:val="20"/>
                                <w:szCs w:val="20"/>
                                <w14:textFill>
                                  <w14:solidFill>
                                    <w14:schemeClr w14:val="tx1"/>
                                  </w14:solidFill>
                                </w14:textFill>
                              </w:rPr>
                              <w:t>若</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＝0.1，则C</w:t>
                            </w:r>
                            <w:r>
                              <w:rPr>
                                <w:rFonts w:hint="eastAsia" w:cstheme="minorBidi"/>
                                <w:color w:val="000000" w:themeColor="text1"/>
                                <w:kern w:val="24"/>
                                <w:position w:val="-14"/>
                                <w:sz w:val="20"/>
                                <w:szCs w:val="20"/>
                                <w:vertAlign w:val="subscript"/>
                                <w14:textFill>
                                  <w14:solidFill>
                                    <w14:schemeClr w14:val="tx1"/>
                                  </w14:solidFill>
                                </w14:textFill>
                              </w:rPr>
                              <w:t>2</w:t>
                            </w:r>
                            <w:r>
                              <w:rPr>
                                <w:rFonts w:hint="eastAsia" w:cstheme="minorBidi"/>
                                <w:color w:val="000000" w:themeColor="text1"/>
                                <w:kern w:val="24"/>
                                <w:sz w:val="20"/>
                                <w:szCs w:val="20"/>
                                <w14:textFill>
                                  <w14:solidFill>
                                    <w14:schemeClr w14:val="tx1"/>
                                  </w14:solidFill>
                                </w14:textFill>
                              </w:rPr>
                              <w:t>＝2－0.938＝1.062比特/序列</w:t>
                            </w:r>
                            <w:r>
                              <w:rPr>
                                <w:rFonts w:hint="eastAsia" w:cstheme="minorBidi"/>
                                <w:color w:val="FF6600"/>
                                <w:kern w:val="24"/>
                                <w:sz w:val="20"/>
                                <w:szCs w:val="20"/>
                              </w:rPr>
                              <w:t xml:space="preserve"> </w:t>
                            </w:r>
                          </w:p>
                        </w:txbxContent>
                      </wps:txbx>
                      <wps:bodyPr wrap="square">
                        <a:spAutoFit/>
                      </wps:bodyPr>
                    </wps:wsp>
                  </a:graphicData>
                </a:graphic>
              </wp:inline>
            </w:drawing>
          </mc:Choice>
          <mc:Fallback>
            <w:pict>
              <v:shape id="Text Box 45" o:spid="_x0000_s1026" o:spt="202" type="#_x0000_t202" style="height:40.85pt;width:353.3pt;" filled="f" stroked="f" coordsize="21600,21600" o:gfxdata="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IQvTzTAAAABAEAAA8AAAAAAAAAAQAgAAAA&#10;IgAAAGRycy9kb3ducmV2LnhtbFBLAQIUABQAAAAIAIdO4kC6PjXr1wEAAKwDAAAOAAAAAAAAAAEA&#10;IAAAACIBAABkcnMvZTJvRG9jLnhtbFBLBQYAAAAABgAGAFkBAABrBQAAAAA=&#10;">
                <v:fill on="f" focussize="0,0"/>
                <v:stroke on="f"/>
                <v:imagedata o:title=""/>
                <o:lock v:ext="edit" aspectratio="f"/>
                <v:textbox style="mso-fit-shape-to-text:t;">
                  <w:txbxContent>
                    <w:p w14:paraId="5971FB8D">
                      <w:pPr>
                        <w:pStyle w:val="4"/>
                        <w:spacing w:before="288" w:beforeAutospacing="0" w:after="0" w:afterAutospacing="0"/>
                        <w:textAlignment w:val="baseline"/>
                        <w:rPr>
                          <w:sz w:val="20"/>
                          <w:szCs w:val="20"/>
                        </w:rPr>
                      </w:pPr>
                      <w:r>
                        <w:rPr>
                          <w:rFonts w:hint="eastAsia" w:cstheme="minorBidi"/>
                          <w:color w:val="000000" w:themeColor="text1"/>
                          <w:kern w:val="24"/>
                          <w:sz w:val="20"/>
                          <w:szCs w:val="20"/>
                          <w14:textFill>
                            <w14:solidFill>
                              <w14:schemeClr w14:val="tx1"/>
                            </w14:solidFill>
                          </w14:textFill>
                        </w:rPr>
                        <w:t>若</w:t>
                      </w:r>
                      <w:r>
                        <w:rPr>
                          <w:rFonts w:hint="eastAsia" w:cstheme="minorBidi"/>
                          <w:i/>
                          <w:iCs/>
                          <w:color w:val="000000" w:themeColor="text1"/>
                          <w:kern w:val="24"/>
                          <w:sz w:val="20"/>
                          <w:szCs w:val="20"/>
                          <w14:textFill>
                            <w14:solidFill>
                              <w14:schemeClr w14:val="tx1"/>
                            </w14:solidFill>
                          </w14:textFill>
                        </w:rPr>
                        <w:t>p</w:t>
                      </w:r>
                      <w:r>
                        <w:rPr>
                          <w:rFonts w:hint="eastAsia" w:cstheme="minorBidi"/>
                          <w:color w:val="000000" w:themeColor="text1"/>
                          <w:kern w:val="24"/>
                          <w:sz w:val="20"/>
                          <w:szCs w:val="20"/>
                          <w14:textFill>
                            <w14:solidFill>
                              <w14:schemeClr w14:val="tx1"/>
                            </w14:solidFill>
                          </w14:textFill>
                        </w:rPr>
                        <w:t>＝0.1，则C</w:t>
                      </w:r>
                      <w:r>
                        <w:rPr>
                          <w:rFonts w:hint="eastAsia" w:cstheme="minorBidi"/>
                          <w:color w:val="000000" w:themeColor="text1"/>
                          <w:kern w:val="24"/>
                          <w:position w:val="-14"/>
                          <w:sz w:val="20"/>
                          <w:szCs w:val="20"/>
                          <w:vertAlign w:val="subscript"/>
                          <w14:textFill>
                            <w14:solidFill>
                              <w14:schemeClr w14:val="tx1"/>
                            </w14:solidFill>
                          </w14:textFill>
                        </w:rPr>
                        <w:t>2</w:t>
                      </w:r>
                      <w:r>
                        <w:rPr>
                          <w:rFonts w:hint="eastAsia" w:cstheme="minorBidi"/>
                          <w:color w:val="000000" w:themeColor="text1"/>
                          <w:kern w:val="24"/>
                          <w:sz w:val="20"/>
                          <w:szCs w:val="20"/>
                          <w14:textFill>
                            <w14:solidFill>
                              <w14:schemeClr w14:val="tx1"/>
                            </w14:solidFill>
                          </w14:textFill>
                        </w:rPr>
                        <w:t>＝2－0.938＝1.062比特/序列</w:t>
                      </w:r>
                      <w:r>
                        <w:rPr>
                          <w:rFonts w:hint="eastAsia" w:cstheme="minorBidi"/>
                          <w:color w:val="FF6600"/>
                          <w:kern w:val="24"/>
                          <w:sz w:val="20"/>
                          <w:szCs w:val="20"/>
                        </w:rPr>
                        <w:t xml:space="preserve"> </w:t>
                      </w:r>
                    </w:p>
                  </w:txbxContent>
                </v:textbox>
                <w10:wrap type="none"/>
                <w10:anchorlock/>
              </v:shape>
            </w:pict>
          </mc:Fallback>
        </mc:AlternateContent>
      </w:r>
    </w:p>
    <w:p w14:paraId="0442CC07">
      <w:pPr>
        <w:pStyle w:val="9"/>
        <w:numPr>
          <w:ilvl w:val="0"/>
          <w:numId w:val="23"/>
        </w:numPr>
        <w:spacing w:line="360" w:lineRule="auto"/>
        <w:ind w:firstLineChars="0"/>
      </w:pPr>
      <w:r>
        <w:rPr>
          <w:rFonts w:hint="eastAsia"/>
        </w:rPr>
        <w:t>独立并联信道</w:t>
      </w:r>
    </w:p>
    <w:p w14:paraId="0CC8A3E7">
      <w:pPr>
        <w:spacing w:line="360" w:lineRule="auto"/>
        <w:rPr>
          <w:rFonts w:hint="eastAsia"/>
        </w:rPr>
      </w:pPr>
      <w:r>
        <w:rPr>
          <w:rFonts w:hint="eastAsia"/>
        </w:rPr>
        <w:t>若信道无记忆，则：</w:t>
      </w:r>
    </w:p>
    <w:p w14:paraId="12C6E0D8">
      <w:pPr>
        <w:spacing w:line="360" w:lineRule="auto"/>
      </w:pPr>
      <w:r>
        <w:drawing>
          <wp:inline distT="0" distB="0" distL="0" distR="0">
            <wp:extent cx="3110230" cy="2284730"/>
            <wp:effectExtent l="0" t="0" r="13970" b="1270"/>
            <wp:docPr id="69643" name="图片 6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 name="图片 69643"/>
                    <pic:cNvPicPr>
                      <a:picLocks noChangeAspect="1"/>
                    </pic:cNvPicPr>
                  </pic:nvPicPr>
                  <pic:blipFill>
                    <a:blip r:embed="rId579"/>
                    <a:stretch>
                      <a:fillRect/>
                    </a:stretch>
                  </pic:blipFill>
                  <pic:spPr>
                    <a:xfrm>
                      <a:off x="0" y="0"/>
                      <a:ext cx="3196162" cy="2347674"/>
                    </a:xfrm>
                    <a:prstGeom prst="rect">
                      <a:avLst/>
                    </a:prstGeom>
                  </pic:spPr>
                </pic:pic>
              </a:graphicData>
            </a:graphic>
          </wp:inline>
        </w:drawing>
      </w:r>
    </w:p>
    <w:p w14:paraId="07E3A534">
      <w:pPr>
        <w:spacing w:line="360" w:lineRule="auto"/>
      </w:pPr>
      <w:r>
        <w:t>3</w:t>
      </w:r>
      <w:r>
        <w:rPr>
          <w:rFonts w:hint="eastAsia"/>
        </w:rPr>
        <w:t>.</w:t>
      </w:r>
      <w:r>
        <w:t>4</w:t>
      </w:r>
      <w:r>
        <w:rPr>
          <w:rFonts w:hint="eastAsia"/>
        </w:rPr>
        <w:t xml:space="preserve"> 连续单符号信道的信道容量</w:t>
      </w:r>
    </w:p>
    <w:p w14:paraId="272B14B0">
      <w:pPr>
        <w:spacing w:line="360" w:lineRule="auto"/>
        <w:ind w:firstLine="420" w:firstLineChars="200"/>
      </w:pPr>
      <w:r>
        <w:rPr>
          <w:rFonts w:hint="eastAsia"/>
        </w:rPr>
        <w:t>最常见的连续单符号信道如下图所示。输入信号x是一个幅度连续的单符号信源，n是加性噪声，y</w:t>
      </w:r>
      <w:r>
        <w:t>=</w:t>
      </w:r>
      <w:r>
        <w:rPr>
          <w:rFonts w:hint="eastAsia"/>
        </w:rPr>
        <w:t>x</w:t>
      </w:r>
      <w:r>
        <w:t>+</w:t>
      </w:r>
      <w:r>
        <w:rPr>
          <w:rFonts w:hint="eastAsia"/>
        </w:rPr>
        <w:t>n.</w:t>
      </w:r>
    </w:p>
    <w:p w14:paraId="6B9F65BA">
      <w:pPr>
        <w:spacing w:line="360" w:lineRule="auto"/>
        <w:jc w:val="center"/>
      </w:pPr>
      <w:r>
        <w:drawing>
          <wp:inline distT="0" distB="0" distL="0" distR="0">
            <wp:extent cx="1933575" cy="1057275"/>
            <wp:effectExtent l="0" t="0" r="1905" b="9525"/>
            <wp:docPr id="69644" name="图片 6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4" name="图片 69644"/>
                    <pic:cNvPicPr>
                      <a:picLocks noChangeAspect="1"/>
                    </pic:cNvPicPr>
                  </pic:nvPicPr>
                  <pic:blipFill>
                    <a:blip r:embed="rId580"/>
                    <a:stretch>
                      <a:fillRect/>
                    </a:stretch>
                  </pic:blipFill>
                  <pic:spPr>
                    <a:xfrm>
                      <a:off x="0" y="0"/>
                      <a:ext cx="1933575" cy="1057275"/>
                    </a:xfrm>
                    <a:prstGeom prst="rect">
                      <a:avLst/>
                    </a:prstGeom>
                  </pic:spPr>
                </pic:pic>
              </a:graphicData>
            </a:graphic>
          </wp:inline>
        </w:drawing>
      </w:r>
    </w:p>
    <w:p w14:paraId="41694B80">
      <w:pPr>
        <w:spacing w:line="360" w:lineRule="auto"/>
        <w:ind w:firstLine="420" w:firstLineChars="200"/>
      </w:pPr>
      <w:r>
        <w:rPr>
          <w:rFonts w:hint="eastAsia"/>
        </w:rPr>
        <w:t>第二章我们曾经说过，一般情况下，我们假定噪声n是均值为零、方差为</w:t>
      </w:r>
      <w:r>
        <w:t>σ</w:t>
      </w:r>
      <w:r>
        <w:rPr>
          <w:vertAlign w:val="superscript"/>
        </w:rPr>
        <w:t>2</w:t>
      </w:r>
      <w:r>
        <w:rPr>
          <w:rFonts w:hint="eastAsia"/>
        </w:rPr>
        <w:t>的加性高斯噪声，即：</w:t>
      </w:r>
    </w:p>
    <w:p w14:paraId="34FB3811">
      <w:pPr>
        <w:spacing w:line="360" w:lineRule="auto"/>
        <w:ind w:firstLine="420" w:firstLineChars="200"/>
        <w:jc w:val="center"/>
      </w:pPr>
      <w:r>
        <w:rPr>
          <w:position w:val="-32"/>
        </w:rPr>
        <w:object>
          <v:shape id="_x0000_i1336" o:spt="75" type="#_x0000_t75" style="height:41.1pt;width:110.15pt;" o:ole="t" filled="f" o:preferrelative="t" stroked="f" coordsize="21600,21600">
            <v:path/>
            <v:fill on="f" focussize="0,0"/>
            <v:stroke on="f" joinstyle="miter"/>
            <v:imagedata r:id="rId582" o:title=""/>
            <o:lock v:ext="edit" aspectratio="t"/>
            <w10:wrap type="none"/>
            <w10:anchorlock/>
          </v:shape>
          <o:OLEObject Type="Embed" ProgID="Equation.3" ShapeID="_x0000_i1336" DrawAspect="Content" ObjectID="_1468076036" r:id="rId581">
            <o:LockedField>false</o:LockedField>
          </o:OLEObject>
        </w:object>
      </w:r>
    </w:p>
    <w:p w14:paraId="1EFDB44B">
      <w:pPr>
        <w:spacing w:line="360" w:lineRule="auto"/>
      </w:pPr>
      <w:r>
        <w:rPr>
          <w:rFonts w:hint="eastAsia"/>
        </w:rPr>
        <w:t>记为</w:t>
      </w:r>
      <w:r>
        <w:rPr>
          <w:position w:val="-10"/>
        </w:rPr>
        <w:object>
          <v:shape id="_x0000_i1337" o:spt="75" type="#_x0000_t75" style="height:19.05pt;width:85.15pt;" o:ole="t" filled="f" o:preferrelative="t" stroked="f" coordsize="21600,21600">
            <v:path/>
            <v:fill on="f" focussize="0,0"/>
            <v:stroke on="f" joinstyle="miter"/>
            <v:imagedata r:id="rId584" o:title=""/>
            <o:lock v:ext="edit" aspectratio="t"/>
            <w10:wrap type="none"/>
            <w10:anchorlock/>
          </v:shape>
          <o:OLEObject Type="Embed" ProgID="Equation.3" ShapeID="_x0000_i1337" DrawAspect="Content" ObjectID="_1468076037" r:id="rId583">
            <o:LockedField>false</o:LockedField>
          </o:OLEObject>
        </w:object>
      </w:r>
      <w:r>
        <w:rPr>
          <w:rFonts w:hint="eastAsia"/>
        </w:rPr>
        <w:t>，其噪声熵为</w:t>
      </w:r>
      <w:r>
        <w:rPr>
          <w:position w:val="-24"/>
        </w:rPr>
        <w:object>
          <v:shape id="_x0000_i1338" o:spt="75" type="#_x0000_t75" style="height:31.9pt;width:108.15pt;" o:ole="t" filled="f" o:preferrelative="t" stroked="f" coordsize="21600,21600">
            <v:path/>
            <v:fill on="f" focussize="0,0"/>
            <v:stroke on="f" joinstyle="miter"/>
            <v:imagedata r:id="rId586" o:title=""/>
            <o:lock v:ext="edit" aspectratio="t"/>
            <w10:wrap type="none"/>
            <w10:anchorlock/>
          </v:shape>
          <o:OLEObject Type="Embed" ProgID="Equation.3" ShapeID="_x0000_i1338" DrawAspect="Content" ObjectID="_1468076038" r:id="rId585">
            <o:LockedField>false</o:LockedField>
          </o:OLEObject>
        </w:object>
      </w:r>
      <w:r>
        <w:rPr>
          <w:rFonts w:hint="eastAsia"/>
        </w:rPr>
        <w:t>。在这种情况下，</w:t>
      </w:r>
    </w:p>
    <w:p w14:paraId="4AC83434">
      <w:pPr>
        <w:spacing w:line="360" w:lineRule="auto"/>
        <w:jc w:val="center"/>
      </w:pPr>
      <w:r>
        <w:rPr>
          <w:position w:val="-10"/>
        </w:rPr>
        <w:object>
          <v:shape id="_x0000_i1339" o:spt="75" type="#_x0000_t75" style="height:18.1pt;width:220.95pt;" o:ole="t" filled="f" o:preferrelative="t" stroked="f" coordsize="21600,21600">
            <v:path/>
            <v:fill on="f" focussize="0,0"/>
            <v:stroke on="f" joinstyle="miter"/>
            <v:imagedata r:id="rId588" o:title=""/>
            <o:lock v:ext="edit" aspectratio="t"/>
            <w10:wrap type="none"/>
            <w10:anchorlock/>
          </v:shape>
          <o:OLEObject Type="Embed" ProgID="Equation.3" ShapeID="_x0000_i1339" DrawAspect="Content" ObjectID="_1468076039" r:id="rId587">
            <o:LockedField>false</o:LockedField>
          </o:OLEObject>
        </w:object>
      </w:r>
    </w:p>
    <w:p w14:paraId="6CEA2B15">
      <w:pPr>
        <w:spacing w:line="360" w:lineRule="auto"/>
        <w:jc w:val="center"/>
      </w:pPr>
      <w:r>
        <w:rPr>
          <w:position w:val="-52"/>
        </w:rPr>
        <w:object>
          <v:shape id="_x0000_i1340" o:spt="75" type="#_x0000_t75" style="height:57.85pt;width:322.85pt;" o:ole="t" filled="f" o:preferrelative="t" stroked="f" coordsize="21600,21600">
            <v:path/>
            <v:fill on="f" focussize="0,0"/>
            <v:stroke on="f" joinstyle="miter"/>
            <v:imagedata r:id="rId590" o:title=""/>
            <o:lock v:ext="edit" aspectratio="t"/>
            <w10:wrap type="none"/>
            <w10:anchorlock/>
          </v:shape>
          <o:OLEObject Type="Embed" ProgID="Equation.3" ShapeID="_x0000_i1340" DrawAspect="Content" ObjectID="_1468076040" r:id="rId589">
            <o:LockedField>false</o:LockedField>
          </o:OLEObject>
        </w:object>
      </w:r>
      <w:r>
        <w:t xml:space="preserve">    </w:t>
      </w:r>
      <w:r>
        <w:rPr>
          <w:rFonts w:hint="eastAsia"/>
        </w:rPr>
        <w:t>（3</w:t>
      </w:r>
      <w:r>
        <w:t>-17</w:t>
      </w:r>
      <w:r>
        <w:rPr>
          <w:rFonts w:hint="eastAsia"/>
        </w:rPr>
        <w:t>）</w:t>
      </w:r>
    </w:p>
    <w:p w14:paraId="098F0D79">
      <w:pPr>
        <w:spacing w:line="360" w:lineRule="auto"/>
        <w:ind w:firstLine="420" w:firstLineChars="200"/>
      </w:pPr>
      <w:r>
        <w:rPr>
          <w:rFonts w:hint="eastAsia"/>
        </w:rPr>
        <w:t>由限平均功率最大熵定理可知，如能使Y满足高斯分布，则其熵最大。</w:t>
      </w:r>
    </w:p>
    <w:p w14:paraId="04935990">
      <w:pPr>
        <w:spacing w:line="360" w:lineRule="auto"/>
        <w:ind w:firstLine="420" w:firstLineChars="200"/>
      </w:pPr>
      <w:r>
        <w:rPr>
          <w:rFonts w:ascii="Arial" w:hAnsi="Arial" w:cs="Arial"/>
          <w:color w:val="4D4D4D"/>
          <w:shd w:val="clear" w:color="auto" w:fill="FFFFFF"/>
        </w:rPr>
        <w:t>两个独立高斯分布</w:t>
      </w:r>
      <w:r>
        <w:rPr>
          <w:position w:val="-10"/>
        </w:rPr>
        <w:object>
          <v:shape id="_x0000_i1341" o:spt="75" type="#_x0000_t75" style="height:21.05pt;width:81.85pt;" o:ole="t" filled="f" o:preferrelative="t" stroked="f" coordsize="21600,21600">
            <v:path/>
            <v:fill on="f" focussize="0,0"/>
            <v:stroke on="f" joinstyle="miter"/>
            <v:imagedata r:id="rId592" o:title=""/>
            <o:lock v:ext="edit" aspectratio="t"/>
            <w10:wrap type="none"/>
            <w10:anchorlock/>
          </v:shape>
          <o:OLEObject Type="Embed" ProgID="Equation.3" ShapeID="_x0000_i1341" DrawAspect="Content" ObjectID="_1468076041" r:id="rId591">
            <o:LockedField>false</o:LockedField>
          </o:OLEObject>
        </w:object>
      </w:r>
      <w:r>
        <w:rPr>
          <w:rFonts w:hint="eastAsia"/>
        </w:rPr>
        <w:t>和</w:t>
      </w:r>
      <w:r>
        <w:rPr>
          <w:position w:val="-10"/>
        </w:rPr>
        <w:object>
          <v:shape id="_x0000_i1342" o:spt="75" type="#_x0000_t75" style="height:21.05pt;width:85.15pt;" o:ole="t" filled="f" o:preferrelative="t" stroked="f" coordsize="21600,21600">
            <v:path/>
            <v:fill on="f" focussize="0,0"/>
            <v:stroke on="f" joinstyle="miter"/>
            <v:imagedata r:id="rId594" o:title=""/>
            <o:lock v:ext="edit" aspectratio="t"/>
            <w10:wrap type="none"/>
            <w10:anchorlock/>
          </v:shape>
          <o:OLEObject Type="Embed" ProgID="Equation.3" ShapeID="_x0000_i1342" DrawAspect="Content" ObjectID="_1468076042" r:id="rId593">
            <o:LockedField>false</o:LockedField>
          </o:OLEObject>
        </w:object>
      </w:r>
      <w:r>
        <w:rPr>
          <w:rFonts w:hint="eastAsia"/>
        </w:rPr>
        <w:t>，若x</w:t>
      </w:r>
      <w:r>
        <w:t>=</w:t>
      </w:r>
      <w:r>
        <w:rPr>
          <w:rFonts w:hint="eastAsia"/>
        </w:rPr>
        <w:t>x</w:t>
      </w:r>
      <w:r>
        <w:rPr>
          <w:vertAlign w:val="subscript"/>
        </w:rPr>
        <w:t>1</w:t>
      </w:r>
      <w:r>
        <w:t>+</w:t>
      </w:r>
      <w:r>
        <w:rPr>
          <w:rFonts w:hint="eastAsia"/>
        </w:rPr>
        <w:t>x</w:t>
      </w:r>
      <w:r>
        <w:rPr>
          <w:vertAlign w:val="subscript"/>
        </w:rPr>
        <w:t>2</w:t>
      </w:r>
      <w:r>
        <w:rPr>
          <w:rFonts w:hint="eastAsia"/>
        </w:rPr>
        <w:t>，则x满足</w:t>
      </w:r>
      <w:r>
        <w:rPr>
          <w:position w:val="-10"/>
        </w:rPr>
        <w:object>
          <v:shape id="_x0000_i1343" o:spt="75" type="#_x0000_t75" style="height:21.05pt;width:111.1pt;" o:ole="t" filled="f" o:preferrelative="t" stroked="f" coordsize="21600,21600">
            <v:path/>
            <v:fill on="f" focussize="0,0"/>
            <v:stroke on="f" joinstyle="miter"/>
            <v:imagedata r:id="rId596" o:title=""/>
            <o:lock v:ext="edit" aspectratio="t"/>
            <w10:wrap type="none"/>
            <w10:anchorlock/>
          </v:shape>
          <o:OLEObject Type="Embed" ProgID="Equation.3" ShapeID="_x0000_i1343" DrawAspect="Content" ObjectID="_1468076043" r:id="rId595">
            <o:LockedField>false</o:LockedField>
          </o:OLEObject>
        </w:object>
      </w:r>
      <w:r>
        <w:rPr>
          <w:rFonts w:hint="eastAsia"/>
        </w:rPr>
        <w:t>的高斯分布。</w:t>
      </w:r>
    </w:p>
    <w:p w14:paraId="4854C46E">
      <w:pPr>
        <w:spacing w:line="360" w:lineRule="auto"/>
        <w:ind w:firstLine="420" w:firstLineChars="200"/>
      </w:pPr>
      <w:r>
        <w:rPr>
          <w:rFonts w:hint="eastAsia"/>
        </w:rPr>
        <w:t>因此，对于y</w:t>
      </w:r>
      <w:r>
        <w:t>=</w:t>
      </w:r>
      <w:r>
        <w:rPr>
          <w:rFonts w:hint="eastAsia"/>
        </w:rPr>
        <w:t>x</w:t>
      </w:r>
      <w:r>
        <w:t>+</w:t>
      </w:r>
      <w:r>
        <w:rPr>
          <w:rFonts w:hint="eastAsia"/>
        </w:rPr>
        <w:t>n的单符号连续信道，因为噪声n是均值为零、方差为</w:t>
      </w:r>
      <w:r>
        <w:t>σ</w:t>
      </w:r>
      <w:r>
        <w:rPr>
          <w:vertAlign w:val="superscript"/>
        </w:rPr>
        <w:t>2</w:t>
      </w:r>
      <w:r>
        <w:rPr>
          <w:rFonts w:hint="eastAsia"/>
        </w:rPr>
        <w:t>的加性高斯噪声，如果输入信源x的概率密度函数也是高斯分布，则可使y为高斯分布，达到其最大熵。</w:t>
      </w:r>
    </w:p>
    <w:p w14:paraId="120EBBC5">
      <w:pPr>
        <w:spacing w:line="360" w:lineRule="auto"/>
        <w:ind w:firstLine="420" w:firstLineChars="200"/>
      </w:pPr>
      <w:r>
        <w:rPr>
          <w:rFonts w:hint="eastAsia"/>
        </w:rPr>
        <w:t>设x概率密度为</w:t>
      </w:r>
      <w:r>
        <w:rPr>
          <w:position w:val="-8"/>
        </w:rPr>
        <w:object>
          <v:shape id="_x0000_i1344" o:spt="75" type="#_x0000_t75" style="height:16.1pt;width:34.85pt;" o:ole="t" filled="f" o:preferrelative="t" stroked="f" coordsize="21600,21600">
            <v:path/>
            <v:fill on="f" focussize="0,0"/>
            <v:stroke on="f" joinstyle="miter"/>
            <v:imagedata r:id="rId598" o:title=""/>
            <o:lock v:ext="edit" aspectratio="t"/>
            <w10:wrap type="none"/>
            <w10:anchorlock/>
          </v:shape>
          <o:OLEObject Type="Embed" ProgID="Equation.3" ShapeID="_x0000_i1344" DrawAspect="Content" ObjectID="_1468076044" r:id="rId597">
            <o:LockedField>false</o:LockedField>
          </o:OLEObject>
        </w:object>
      </w:r>
      <w:r>
        <w:rPr>
          <w:rFonts w:hint="eastAsia"/>
        </w:rPr>
        <w:t>的高斯分布，S为输入信源的功率，则y</w:t>
      </w:r>
      <w:r>
        <w:t>=</w:t>
      </w:r>
      <w:r>
        <w:rPr>
          <w:rFonts w:hint="eastAsia"/>
        </w:rPr>
        <w:t>x</w:t>
      </w:r>
      <w:r>
        <w:t>+</w:t>
      </w:r>
      <w:r>
        <w:rPr>
          <w:rFonts w:hint="eastAsia"/>
        </w:rPr>
        <w:t>n是</w:t>
      </w:r>
      <w:r>
        <w:rPr>
          <w:position w:val="-8"/>
        </w:rPr>
        <w:object>
          <v:shape id="_x0000_i1345" o:spt="75" type="#_x0000_t75" style="height:16.1pt;width:34.85pt;" o:ole="t" filled="f" o:preferrelative="t" stroked="f" coordsize="21600,21600">
            <v:path/>
            <v:fill on="f" focussize="0,0"/>
            <v:stroke on="f" joinstyle="miter"/>
            <v:imagedata r:id="rId600" o:title=""/>
            <o:lock v:ext="edit" aspectratio="t"/>
            <w10:wrap type="none"/>
            <w10:anchorlock/>
          </v:shape>
          <o:OLEObject Type="Embed" ProgID="Equation.3" ShapeID="_x0000_i1345" DrawAspect="Content" ObjectID="_1468076045" r:id="rId599">
            <o:LockedField>false</o:LockedField>
          </o:OLEObject>
        </w:object>
      </w:r>
      <w:r>
        <w:rPr>
          <w:rFonts w:hint="eastAsia"/>
        </w:rPr>
        <w:t>的高斯分布，其中P</w:t>
      </w:r>
      <w:r>
        <w:t>=</w:t>
      </w:r>
      <w:r>
        <w:rPr>
          <w:rFonts w:hint="eastAsia"/>
        </w:rPr>
        <w:t>S</w:t>
      </w:r>
      <w:r>
        <w:t>+σ</w:t>
      </w:r>
      <w:r>
        <w:rPr>
          <w:vertAlign w:val="superscript"/>
        </w:rPr>
        <w:t>2</w:t>
      </w:r>
      <w:r>
        <w:t>,</w:t>
      </w:r>
      <w:r>
        <w:rPr>
          <w:rFonts w:hint="eastAsia"/>
        </w:rPr>
        <w:t>是输出信源的功率。</w:t>
      </w:r>
    </w:p>
    <w:p w14:paraId="6539FEA6">
      <w:pPr>
        <w:spacing w:line="360" w:lineRule="auto"/>
        <w:ind w:firstLine="420" w:firstLineChars="200"/>
      </w:pPr>
      <w:r>
        <w:rPr>
          <w:rFonts w:hint="eastAsia"/>
        </w:rPr>
        <w:t>因此，</w:t>
      </w:r>
    </w:p>
    <w:p w14:paraId="79A0BE3C">
      <w:pPr>
        <w:spacing w:line="360" w:lineRule="auto"/>
        <w:ind w:firstLine="420" w:firstLineChars="200"/>
      </w:pPr>
      <w:r>
        <w:rPr>
          <w:position w:val="-62"/>
        </w:rPr>
        <w:object>
          <v:shape id="_x0000_i1346" o:spt="75" type="#_x0000_t75" style="height:68.05pt;width:369.85pt;" o:ole="t" filled="f" o:preferrelative="t" stroked="f" coordsize="21600,21600">
            <v:path/>
            <v:fill on="f" focussize="0,0"/>
            <v:stroke on="f" joinstyle="miter"/>
            <v:imagedata r:id="rId602" o:title=""/>
            <o:lock v:ext="edit" aspectratio="t"/>
            <w10:wrap type="none"/>
            <w10:anchorlock/>
          </v:shape>
          <o:OLEObject Type="Embed" ProgID="Equation.3" ShapeID="_x0000_i1346" DrawAspect="Content" ObjectID="_1468076046" r:id="rId601">
            <o:LockedField>false</o:LockedField>
          </o:OLEObject>
        </w:object>
      </w:r>
    </w:p>
    <w:p w14:paraId="301136F2">
      <w:pPr>
        <w:spacing w:line="360" w:lineRule="auto"/>
        <w:ind w:firstLine="420" w:firstLineChars="200"/>
      </w:pPr>
      <w:r>
        <w:rPr>
          <w:rFonts w:hint="eastAsia"/>
        </w:rPr>
        <w:t>即</w:t>
      </w:r>
    </w:p>
    <w:p w14:paraId="03032178">
      <w:pPr>
        <w:spacing w:line="360" w:lineRule="auto"/>
        <w:ind w:firstLine="420" w:firstLineChars="200"/>
        <w:jc w:val="right"/>
      </w:pPr>
      <w:r>
        <w:rPr>
          <w:position w:val="-24"/>
        </w:rPr>
        <w:object>
          <v:shape id="_x0000_i1347" o:spt="75" type="#_x0000_t75" style="height:31.9pt;width:103.9pt;" o:ole="t" filled="f" o:preferrelative="t" stroked="f" coordsize="21600,21600">
            <v:path/>
            <v:fill on="f" focussize="0,0"/>
            <v:stroke on="f" joinstyle="miter"/>
            <v:imagedata r:id="rId604" o:title=""/>
            <o:lock v:ext="edit" aspectratio="t"/>
            <w10:wrap type="none"/>
            <w10:anchorlock/>
          </v:shape>
          <o:OLEObject Type="Embed" ProgID="Equation.3" ShapeID="_x0000_i1347" DrawAspect="Content" ObjectID="_1468076047" r:id="rId603">
            <o:LockedField>false</o:LockedField>
          </o:OLEObject>
        </w:object>
      </w:r>
      <w:r>
        <w:t xml:space="preserve">                     </w:t>
      </w:r>
      <w:r>
        <w:rPr>
          <w:rFonts w:hint="eastAsia"/>
        </w:rPr>
        <w:t>（3</w:t>
      </w:r>
      <w:r>
        <w:t>-18</w:t>
      </w:r>
      <w:r>
        <w:rPr>
          <w:rFonts w:hint="eastAsia"/>
        </w:rPr>
        <w:t>）</w:t>
      </w:r>
    </w:p>
    <w:p w14:paraId="09A129C2">
      <w:pPr>
        <w:spacing w:line="360" w:lineRule="auto"/>
        <w:ind w:firstLine="420" w:firstLineChars="200"/>
      </w:pPr>
      <w:r>
        <w:rPr>
          <w:rFonts w:hint="eastAsia"/>
        </w:rPr>
        <w:t>上述结论是在加性高斯噪声的情况下得到的。如果是非高斯噪声，则有：</w:t>
      </w:r>
    </w:p>
    <w:p w14:paraId="6BD181E3">
      <w:pPr>
        <w:spacing w:line="360" w:lineRule="auto"/>
        <w:ind w:firstLine="420" w:firstLineChars="200"/>
        <w:jc w:val="right"/>
      </w:pPr>
      <w:r>
        <w:rPr>
          <w:position w:val="-24"/>
        </w:rPr>
        <w:object>
          <v:shape id="_x0000_i1348" o:spt="75" type="#_x0000_t75" style="height:31.9pt;width:215pt;" o:ole="t" filled="f" o:preferrelative="t" stroked="f" coordsize="21600,21600">
            <v:path/>
            <v:fill on="f" focussize="0,0"/>
            <v:stroke on="f" joinstyle="miter"/>
            <v:imagedata r:id="rId606" o:title=""/>
            <o:lock v:ext="edit" aspectratio="t"/>
            <w10:wrap type="none"/>
            <w10:anchorlock/>
          </v:shape>
          <o:OLEObject Type="Embed" ProgID="Equation.3" ShapeID="_x0000_i1348" DrawAspect="Content" ObjectID="_1468076048" r:id="rId605">
            <o:LockedField>false</o:LockedField>
          </o:OLEObject>
        </w:object>
      </w:r>
      <w:r>
        <w:t xml:space="preserve">          </w:t>
      </w:r>
      <w:r>
        <w:rPr>
          <w:rFonts w:hint="eastAsia"/>
        </w:rPr>
        <w:t>（3</w:t>
      </w:r>
      <w:r>
        <w:t>-19</w:t>
      </w:r>
      <w:r>
        <w:rPr>
          <w:rFonts w:hint="eastAsia"/>
        </w:rPr>
        <w:t>）</w:t>
      </w:r>
    </w:p>
    <w:p w14:paraId="48B7C592">
      <w:pPr>
        <w:spacing w:line="360" w:lineRule="auto"/>
        <w:ind w:firstLine="420" w:firstLineChars="200"/>
      </w:pPr>
      <w:r>
        <w:rPr>
          <w:rFonts w:hint="eastAsia"/>
        </w:rPr>
        <w:t>式（3</w:t>
      </w:r>
      <w:r>
        <w:t>-19</w:t>
      </w:r>
      <w:r>
        <w:rPr>
          <w:rFonts w:hint="eastAsia"/>
        </w:rPr>
        <w:t>）说明如下：</w:t>
      </w:r>
    </w:p>
    <w:p w14:paraId="7A386D19">
      <w:pPr>
        <w:pStyle w:val="9"/>
        <w:numPr>
          <w:ilvl w:val="0"/>
          <w:numId w:val="24"/>
        </w:numPr>
        <w:spacing w:line="360" w:lineRule="auto"/>
        <w:ind w:firstLineChars="0"/>
      </w:pPr>
      <w:r>
        <w:rPr>
          <w:rFonts w:hint="eastAsia"/>
        </w:rPr>
        <w:t>式右边部分：由于噪声为非高斯噪声，其熵为H</w:t>
      </w:r>
      <w:r>
        <w:rPr>
          <w:vertAlign w:val="subscript"/>
        </w:rPr>
        <w:t>c</w:t>
      </w:r>
      <w:r>
        <w:t>(</w:t>
      </w:r>
      <w:r>
        <w:rPr>
          <w:rFonts w:hint="eastAsia"/>
        </w:rPr>
        <w:t>n)，若输入符号x的概率密度分布p</w:t>
      </w:r>
      <w:r>
        <w:rPr>
          <w:vertAlign w:val="subscript"/>
        </w:rPr>
        <w:t>X</w:t>
      </w:r>
      <w:r>
        <w:t>(</w:t>
      </w:r>
      <w:r>
        <w:rPr>
          <w:rFonts w:hint="eastAsia"/>
        </w:rPr>
        <w:t>x)可以使接收符号y具有高斯分布的概率密度，则其最大熵可以达到</w:t>
      </w:r>
      <w:r>
        <w:rPr>
          <w:position w:val="-24"/>
        </w:rPr>
        <w:object>
          <v:shape id="_x0000_i1349" o:spt="75" type="#_x0000_t75" style="height:31.9pt;width:57.85pt;" o:ole="t" filled="f" o:preferrelative="t" stroked="f" coordsize="21600,21600">
            <v:path/>
            <v:fill on="f" focussize="0,0"/>
            <v:stroke on="f" joinstyle="miter"/>
            <v:imagedata r:id="rId608" o:title=""/>
            <o:lock v:ext="edit" aspectratio="t"/>
            <w10:wrap type="none"/>
            <w10:anchorlock/>
          </v:shape>
          <o:OLEObject Type="Embed" ProgID="Equation.3" ShapeID="_x0000_i1349" DrawAspect="Content" ObjectID="_1468076049" r:id="rId607">
            <o:LockedField>false</o:LockedField>
          </o:OLEObject>
        </w:object>
      </w:r>
      <w:r>
        <w:rPr>
          <w:rFonts w:hint="eastAsia"/>
        </w:rPr>
        <w:t>，一般情况下，则不一定能达到此最大熵，所以</w:t>
      </w:r>
      <w:r>
        <w:rPr>
          <w:position w:val="-24"/>
        </w:rPr>
        <w:object>
          <v:shape id="_x0000_i1350" o:spt="75" type="#_x0000_t75" style="height:31.9pt;width:123.95pt;" o:ole="t" filled="f" o:preferrelative="t" stroked="f" coordsize="21600,21600">
            <v:path/>
            <v:fill on="f" focussize="0,0"/>
            <v:stroke on="f" joinstyle="miter"/>
            <v:imagedata r:id="rId610" o:title=""/>
            <o:lock v:ext="edit" aspectratio="t"/>
            <w10:wrap type="none"/>
            <w10:anchorlock/>
          </v:shape>
          <o:OLEObject Type="Embed" ProgID="Equation.3" ShapeID="_x0000_i1350" DrawAspect="Content" ObjectID="_1468076050" r:id="rId609">
            <o:LockedField>false</o:LockedField>
          </o:OLEObject>
        </w:object>
      </w:r>
      <w:r>
        <w:rPr>
          <w:rFonts w:hint="eastAsia"/>
        </w:rPr>
        <w:t>；</w:t>
      </w:r>
    </w:p>
    <w:p w14:paraId="257BAF45">
      <w:pPr>
        <w:pStyle w:val="9"/>
        <w:numPr>
          <w:ilvl w:val="0"/>
          <w:numId w:val="24"/>
        </w:numPr>
        <w:spacing w:line="360" w:lineRule="auto"/>
        <w:ind w:firstLineChars="0"/>
        <w:rPr>
          <w:rFonts w:hint="eastAsia"/>
        </w:rPr>
      </w:pPr>
      <w:r>
        <w:rPr>
          <w:rFonts w:hint="eastAsia"/>
        </w:rPr>
        <w:t>式左边部分：当噪声为高斯噪声时，具有最大噪声熵H</w:t>
      </w:r>
      <w:r>
        <w:rPr>
          <w:vertAlign w:val="subscript"/>
        </w:rPr>
        <w:t>c</w:t>
      </w:r>
      <w:r>
        <w:t>(</w:t>
      </w:r>
      <w:r>
        <w:rPr>
          <w:rFonts w:hint="eastAsia"/>
        </w:rPr>
        <w:t>n)，此时信道容量最小。由于噪声为高斯噪声时，</w:t>
      </w:r>
      <w:r>
        <w:t xml:space="preserve"> </w:t>
      </w:r>
      <w:r>
        <w:rPr>
          <w:position w:val="-24"/>
        </w:rPr>
        <w:object>
          <v:shape id="_x0000_i1351" o:spt="75" type="#_x0000_t75" style="height:31.9pt;width:100.95pt;" o:ole="t" filled="f" o:preferrelative="t" stroked="f" coordsize="21600,21600">
            <v:path/>
            <v:fill on="f" focussize="0,0"/>
            <v:stroke on="f" joinstyle="miter"/>
            <v:imagedata r:id="rId612" o:title=""/>
            <o:lock v:ext="edit" aspectratio="t"/>
            <w10:wrap type="none"/>
            <w10:anchorlock/>
          </v:shape>
          <o:OLEObject Type="Embed" ProgID="Equation.3" ShapeID="_x0000_i1351" DrawAspect="Content" ObjectID="_1468076051" r:id="rId611">
            <o:LockedField>false</o:LockedField>
          </o:OLEObject>
        </w:object>
      </w:r>
      <w:r>
        <w:rPr>
          <w:rFonts w:hint="eastAsia"/>
        </w:rPr>
        <w:t>，故对于非高斯噪声，</w:t>
      </w:r>
      <w:r>
        <w:rPr>
          <w:position w:val="-26"/>
        </w:rPr>
        <w:object>
          <v:shape id="_x0000_i1352" o:spt="75" type="#_x0000_t75" style="height:32.9pt;width:100.95pt;" o:ole="t" filled="f" o:preferrelative="t" stroked="f" coordsize="21600,21600">
            <v:path/>
            <v:fill on="f" focussize="0,0"/>
            <v:stroke on="f" joinstyle="miter"/>
            <v:imagedata r:id="rId614" o:title=""/>
            <o:lock v:ext="edit" aspectratio="t"/>
            <w10:wrap type="none"/>
            <w10:anchorlock/>
          </v:shape>
          <o:OLEObject Type="Embed" ProgID="Equation.3" ShapeID="_x0000_i1352" DrawAspect="Content" ObjectID="_1468076052" r:id="rId613">
            <o:LockedField>false</o:LockedField>
          </o:OLEObject>
        </w:object>
      </w:r>
      <w:r>
        <w:rPr>
          <w:rFonts w:hint="eastAsia"/>
        </w:rPr>
        <w:t>。</w:t>
      </w:r>
    </w:p>
    <w:p w14:paraId="06DA2283">
      <w:pPr>
        <w:spacing w:line="360" w:lineRule="auto"/>
      </w:pPr>
      <w:r>
        <w:t>3</w:t>
      </w:r>
      <w:r>
        <w:rPr>
          <w:rFonts w:hint="eastAsia"/>
        </w:rPr>
        <w:t>.</w:t>
      </w:r>
      <w:r>
        <w:t>5</w:t>
      </w:r>
      <w:r>
        <w:rPr>
          <w:rFonts w:hint="eastAsia"/>
        </w:rPr>
        <w:t xml:space="preserve"> 连续序列信道的信道容量</w:t>
      </w:r>
    </w:p>
    <w:p w14:paraId="1FB45921">
      <w:pPr>
        <w:spacing w:line="360" w:lineRule="auto"/>
        <w:ind w:firstLine="420" w:firstLineChars="200"/>
      </w:pPr>
      <w:r>
        <w:rPr>
          <w:rFonts w:hint="eastAsia"/>
        </w:rPr>
        <w:t>若加性信道的输入为连续序列</w:t>
      </w:r>
      <w:r>
        <w:rPr>
          <w:position w:val="-10"/>
        </w:rPr>
        <w:object>
          <v:shape id="_x0000_i1353" o:spt="75" type="#_x0000_t75" style="height:18.4pt;width:98.3pt;" o:ole="t" filled="f" o:preferrelative="t" stroked="f" coordsize="21600,21600">
            <v:path/>
            <v:fill on="f" focussize="0,0"/>
            <v:stroke on="f" joinstyle="miter"/>
            <v:imagedata r:id="rId20" o:title=""/>
            <o:lock v:ext="edit" aspectratio="t"/>
            <w10:wrap type="none"/>
            <w10:anchorlock/>
          </v:shape>
          <o:OLEObject Type="Embed" ProgID="Equation.3" ShapeID="_x0000_i1353" DrawAspect="Content" ObjectID="_1468076053" r:id="rId615">
            <o:LockedField>false</o:LockedField>
          </o:OLEObject>
        </w:object>
      </w:r>
      <w:r>
        <w:rPr>
          <w:rFonts w:hint="eastAsia"/>
        </w:rPr>
        <w:t>，输出为连续序列</w:t>
      </w:r>
      <w:r>
        <w:rPr>
          <w:position w:val="-10"/>
        </w:rPr>
        <w:object>
          <v:shape id="_x0000_i1354" o:spt="75" type="#_x0000_t75" style="height:18.4pt;width:91.05pt;" o:ole="t" filled="f" o:preferrelative="t" stroked="f" coordsize="21600,21600">
            <v:path/>
            <v:fill on="f" focussize="0,0"/>
            <v:stroke on="f" joinstyle="miter"/>
            <v:imagedata r:id="rId559" o:title=""/>
            <o:lock v:ext="edit" aspectratio="t"/>
            <w10:wrap type="none"/>
            <w10:anchorlock/>
          </v:shape>
          <o:OLEObject Type="Embed" ProgID="Equation.3" ShapeID="_x0000_i1354" DrawAspect="Content" ObjectID="_1468076054" r:id="rId616">
            <o:LockedField>false</o:LockedField>
          </o:OLEObject>
        </w:object>
      </w:r>
      <w:r>
        <w:rPr>
          <w:rFonts w:hint="eastAsia"/>
        </w:rPr>
        <w:t>，</w:t>
      </w:r>
      <w:r>
        <w:rPr>
          <w:rFonts w:hint="eastAsia"/>
          <w:b/>
        </w:rPr>
        <w:t>y</w:t>
      </w:r>
      <w:r>
        <w:t>=</w:t>
      </w:r>
      <w:r>
        <w:rPr>
          <w:rFonts w:hint="eastAsia"/>
          <w:b/>
        </w:rPr>
        <w:t>x</w:t>
      </w:r>
      <w:r>
        <w:t>+</w:t>
      </w:r>
      <w:r>
        <w:rPr>
          <w:rFonts w:hint="eastAsia"/>
          <w:b/>
        </w:rPr>
        <w:t>n</w:t>
      </w:r>
      <w:r>
        <w:rPr>
          <w:rFonts w:hint="eastAsia"/>
        </w:rPr>
        <w:t>，其中</w:t>
      </w:r>
      <w:r>
        <w:rPr>
          <w:position w:val="-10"/>
        </w:rPr>
        <w:object>
          <v:shape id="_x0000_i1355" o:spt="75" type="#_x0000_t75" style="height:18.4pt;width:85.15pt;" o:ole="t" filled="f" o:preferrelative="t" stroked="f" coordsize="21600,21600">
            <v:path/>
            <v:fill on="f" focussize="0,0"/>
            <v:stroke on="f" joinstyle="miter"/>
            <v:imagedata r:id="rId618" o:title=""/>
            <o:lock v:ext="edit" aspectratio="t"/>
            <w10:wrap type="none"/>
            <w10:anchorlock/>
          </v:shape>
          <o:OLEObject Type="Embed" ProgID="Equation.3" ShapeID="_x0000_i1355" DrawAspect="Content" ObjectID="_1468076055" r:id="rId617">
            <o:LockedField>false</o:LockedField>
          </o:OLEObject>
        </w:object>
      </w:r>
      <w:r>
        <w:rPr>
          <w:rFonts w:hint="eastAsia"/>
        </w:rPr>
        <w:t>是单元时刻1、2、</w:t>
      </w:r>
      <w:r>
        <w:t>…</w:t>
      </w:r>
      <w:r>
        <w:rPr>
          <w:rFonts w:hint="eastAsia"/>
        </w:rPr>
        <w:t>、L上的噪声，均值均为零。</w:t>
      </w:r>
    </w:p>
    <w:p w14:paraId="4ABCE5F6">
      <w:pPr>
        <w:spacing w:line="360" w:lineRule="auto"/>
        <w:ind w:firstLine="420" w:firstLineChars="200"/>
      </w:pPr>
      <w:r>
        <w:rPr>
          <w:rFonts w:hint="eastAsia"/>
        </w:rPr>
        <w:t>若信道无记忆，则可将连续序列信道等价成并联连续单符号信道，如图所示。</w:t>
      </w:r>
    </w:p>
    <w:p w14:paraId="7A7556BB">
      <w:pPr>
        <w:spacing w:line="360" w:lineRule="auto"/>
        <w:ind w:firstLine="420" w:firstLineChars="200"/>
      </w:pPr>
      <w:r>
        <w:drawing>
          <wp:inline distT="0" distB="0" distL="0" distR="0">
            <wp:extent cx="2868295" cy="2304415"/>
            <wp:effectExtent l="0" t="0" r="12065" b="12065"/>
            <wp:docPr id="69645" name="图片 6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 name="图片 69645"/>
                    <pic:cNvPicPr>
                      <a:picLocks noChangeAspect="1"/>
                    </pic:cNvPicPr>
                  </pic:nvPicPr>
                  <pic:blipFill>
                    <a:blip r:embed="rId619"/>
                    <a:stretch>
                      <a:fillRect/>
                    </a:stretch>
                  </pic:blipFill>
                  <pic:spPr>
                    <a:xfrm>
                      <a:off x="0" y="0"/>
                      <a:ext cx="2891914" cy="2323698"/>
                    </a:xfrm>
                    <a:prstGeom prst="rect">
                      <a:avLst/>
                    </a:prstGeom>
                  </pic:spPr>
                </pic:pic>
              </a:graphicData>
            </a:graphic>
          </wp:inline>
        </w:drawing>
      </w:r>
    </w:p>
    <w:p w14:paraId="5769CB97">
      <w:pPr>
        <w:spacing w:line="360" w:lineRule="auto"/>
        <w:ind w:firstLine="420" w:firstLineChars="200"/>
      </w:pPr>
      <w:r>
        <w:rPr>
          <w:rFonts w:hint="eastAsia"/>
        </w:rPr>
        <w:t>若信源序列也无记忆，则</w:t>
      </w:r>
      <w:r>
        <w:rPr>
          <w:position w:val="-30"/>
        </w:rPr>
        <w:object>
          <v:shape id="_x0000_i1356" o:spt="75" type="#_x0000_t75" style="height:35.85pt;width:162.1pt;" o:ole="t" filled="f" o:preferrelative="t" stroked="f" coordsize="21600,21600">
            <v:path/>
            <v:fill on="f" focussize="0,0"/>
            <v:stroke on="f" joinstyle="miter"/>
            <v:imagedata r:id="rId621" o:title=""/>
            <o:lock v:ext="edit" aspectratio="t"/>
            <w10:wrap type="none"/>
            <w10:anchorlock/>
          </v:shape>
          <o:OLEObject Type="Embed" ProgID="Equation.3" ShapeID="_x0000_i1356" DrawAspect="Content" ObjectID="_1468076056" r:id="rId620">
            <o:LockedField>false</o:LockedField>
          </o:OLEObject>
        </w:object>
      </w:r>
      <w:r>
        <w:rPr>
          <w:rFonts w:hint="eastAsia"/>
        </w:rPr>
        <w:t>。</w:t>
      </w:r>
    </w:p>
    <w:p w14:paraId="1581D186">
      <w:pPr>
        <w:spacing w:line="360" w:lineRule="auto"/>
        <w:ind w:firstLine="420" w:firstLineChars="200"/>
      </w:pPr>
      <w:r>
        <w:rPr>
          <w:rFonts w:hint="eastAsia"/>
        </w:rPr>
        <w:t>一个问题是，若对输入序列有如下约束：</w:t>
      </w:r>
    </w:p>
    <w:p w14:paraId="2244D43D">
      <w:pPr>
        <w:spacing w:line="360" w:lineRule="auto"/>
        <w:ind w:firstLine="420" w:firstLineChars="200"/>
        <w:jc w:val="center"/>
      </w:pPr>
      <w:r>
        <w:rPr>
          <w:position w:val="-32"/>
        </w:rPr>
        <w:object>
          <v:shape id="_x0000_i1357" o:spt="75" type="#_x0000_t75" style="height:38.15pt;width:173.9pt;" o:ole="t" filled="f" o:preferrelative="t" stroked="f" coordsize="21600,21600">
            <v:path/>
            <v:fill on="f" focussize="0,0"/>
            <v:stroke on="f" joinstyle="miter"/>
            <v:imagedata r:id="rId623" o:title=""/>
            <o:lock v:ext="edit" aspectratio="t"/>
            <w10:wrap type="none"/>
            <w10:anchorlock/>
          </v:shape>
          <o:OLEObject Type="Embed" ProgID="Equation.3" ShapeID="_x0000_i1357" DrawAspect="Content" ObjectID="_1468076057" r:id="rId622">
            <o:LockedField>false</o:LockedField>
          </o:OLEObject>
        </w:object>
      </w:r>
    </w:p>
    <w:p w14:paraId="35F7A20D">
      <w:pPr>
        <w:spacing w:line="360" w:lineRule="auto"/>
      </w:pPr>
      <w:r>
        <w:rPr>
          <w:rFonts w:hint="eastAsia"/>
        </w:rPr>
        <w:t>即各时刻输入符号平均功率之和为常数。此时，应该将总功率P如何分配给输入序列中的各个符号，才能得到最大的信道容量？</w:t>
      </w:r>
    </w:p>
    <w:p w14:paraId="58BB4367">
      <w:pPr>
        <w:pStyle w:val="9"/>
        <w:numPr>
          <w:ilvl w:val="0"/>
          <w:numId w:val="25"/>
        </w:numPr>
        <w:spacing w:line="360" w:lineRule="auto"/>
        <w:ind w:firstLineChars="0"/>
      </w:pPr>
      <w:r>
        <w:rPr>
          <w:rFonts w:hint="eastAsia"/>
        </w:rPr>
        <w:t>当噪声序列矢量</w:t>
      </w:r>
      <w:r>
        <w:rPr>
          <w:position w:val="-10"/>
        </w:rPr>
        <w:object>
          <v:shape id="_x0000_i1358" o:spt="75" type="#_x0000_t75" style="height:18.4pt;width:85.15pt;" o:ole="t" filled="f" o:preferrelative="t" stroked="f" coordsize="21600,21600">
            <v:path/>
            <v:fill on="f" focussize="0,0"/>
            <v:stroke on="f" joinstyle="miter"/>
            <v:imagedata r:id="rId618" o:title=""/>
            <o:lock v:ext="edit" aspectratio="t"/>
            <w10:wrap type="none"/>
            <w10:anchorlock/>
          </v:shape>
          <o:OLEObject Type="Embed" ProgID="Equation.3" ShapeID="_x0000_i1358" DrawAspect="Content" ObjectID="_1468076058" r:id="rId624">
            <o:LockedField>false</o:LockedField>
          </o:OLEObject>
        </w:object>
      </w:r>
      <w:r>
        <w:rPr>
          <w:rFonts w:hint="eastAsia"/>
        </w:rPr>
        <w:t>中各随机变量均为均值为零、方差为</w:t>
      </w:r>
      <w:r>
        <w:t>σ</w:t>
      </w:r>
      <w:r>
        <w:rPr>
          <w:vertAlign w:val="superscript"/>
        </w:rPr>
        <w:t>2</w:t>
      </w:r>
      <w:r>
        <w:rPr>
          <w:rFonts w:hint="eastAsia"/>
        </w:rPr>
        <w:t>的高斯噪声时，根据各独立并联信道的对称性，应将总功率P平均分配给各输入符号，此时：</w:t>
      </w:r>
    </w:p>
    <w:p w14:paraId="51A99DDC">
      <w:pPr>
        <w:spacing w:line="360" w:lineRule="auto"/>
        <w:jc w:val="center"/>
        <w:rPr>
          <w:rFonts w:hint="eastAsia"/>
        </w:rPr>
      </w:pPr>
      <w:r>
        <w:rPr>
          <w:position w:val="-24"/>
        </w:rPr>
        <w:object>
          <v:shape id="_x0000_i1359" o:spt="75" type="#_x0000_t75" style="height:31.9pt;width:101.9pt;" o:ole="t" filled="f" o:preferrelative="t" stroked="f" coordsize="21600,21600">
            <v:path/>
            <v:fill on="f" focussize="0,0"/>
            <v:stroke on="f" joinstyle="miter"/>
            <v:imagedata r:id="rId626" o:title=""/>
            <o:lock v:ext="edit" aspectratio="t"/>
            <w10:wrap type="none"/>
            <w10:anchorlock/>
          </v:shape>
          <o:OLEObject Type="Embed" ProgID="Equation.3" ShapeID="_x0000_i1359" DrawAspect="Content" ObjectID="_1468076059" r:id="rId625">
            <o:LockedField>false</o:LockedField>
          </o:OLEObject>
        </w:object>
      </w:r>
    </w:p>
    <w:p w14:paraId="038D5090">
      <w:pPr>
        <w:pStyle w:val="9"/>
        <w:numPr>
          <w:ilvl w:val="0"/>
          <w:numId w:val="25"/>
        </w:numPr>
        <w:spacing w:line="360" w:lineRule="auto"/>
        <w:ind w:firstLineChars="0"/>
      </w:pPr>
      <w:r>
        <w:rPr>
          <w:rFonts w:hint="eastAsia"/>
        </w:rPr>
        <w:t>当噪声序列矢量</w:t>
      </w:r>
      <w:r>
        <w:rPr>
          <w:position w:val="-10"/>
        </w:rPr>
        <w:object>
          <v:shape id="_x0000_i1360" o:spt="75" type="#_x0000_t75" style="height:18.4pt;width:85.15pt;" o:ole="t" filled="f" o:preferrelative="t" stroked="f" coordsize="21600,21600">
            <v:path/>
            <v:fill on="f" focussize="0,0"/>
            <v:stroke on="f" joinstyle="miter"/>
            <v:imagedata r:id="rId618" o:title=""/>
            <o:lock v:ext="edit" aspectratio="t"/>
            <w10:wrap type="none"/>
            <w10:anchorlock/>
          </v:shape>
          <o:OLEObject Type="Embed" ProgID="Equation.3" ShapeID="_x0000_i1360" DrawAspect="Content" ObjectID="_1468076060" r:id="rId627">
            <o:LockedField>false</o:LockedField>
          </o:OLEObject>
        </w:object>
      </w:r>
      <w:r>
        <w:rPr>
          <w:rFonts w:hint="eastAsia"/>
        </w:rPr>
        <w:t>中各随机变量为均值为零、但方差</w:t>
      </w:r>
      <w:r>
        <w:t>σ</w:t>
      </w:r>
      <w:r>
        <w:rPr>
          <w:vertAlign w:val="subscript"/>
        </w:rPr>
        <w:t>l</w:t>
      </w:r>
      <w:r>
        <w:rPr>
          <w:vertAlign w:val="superscript"/>
        </w:rPr>
        <w:t>2</w:t>
      </w:r>
      <w:r>
        <w:rPr>
          <w:rFonts w:hint="eastAsia"/>
        </w:rPr>
        <w:t>各不相同的高斯噪声时，求最大容量问题，是如下的有约束极值问题：</w:t>
      </w:r>
    </w:p>
    <w:p w14:paraId="01B363FC">
      <w:pPr>
        <w:spacing w:line="360" w:lineRule="auto"/>
        <w:jc w:val="center"/>
      </w:pPr>
      <w:r>
        <w:rPr>
          <w:position w:val="-34"/>
        </w:rPr>
        <w:object>
          <v:shape id="_x0000_i1361" o:spt="75" type="#_x0000_t75" style="height:38.15pt;width:117.05pt;" o:ole="t" filled="f" o:preferrelative="t" stroked="f" coordsize="21600,21600">
            <v:path/>
            <v:fill on="f" focussize="0,0"/>
            <v:stroke on="f" joinstyle="miter"/>
            <v:imagedata r:id="rId629" o:title=""/>
            <o:lock v:ext="edit" aspectratio="t"/>
            <w10:wrap type="none"/>
            <w10:anchorlock/>
          </v:shape>
          <o:OLEObject Type="Embed" ProgID="Equation.3" ShapeID="_x0000_i1361" DrawAspect="Content" ObjectID="_1468076061" r:id="rId628">
            <o:LockedField>false</o:LockedField>
          </o:OLEObject>
        </w:object>
      </w:r>
    </w:p>
    <w:p w14:paraId="701C0078">
      <w:pPr>
        <w:spacing w:line="360" w:lineRule="auto"/>
        <w:jc w:val="center"/>
      </w:pPr>
      <w:r>
        <w:rPr>
          <w:rFonts w:hint="eastAsia"/>
        </w:rPr>
        <w:t>且：</w:t>
      </w:r>
      <w:r>
        <w:rPr>
          <w:position w:val="-28"/>
        </w:rPr>
        <w:object>
          <v:shape id="_x0000_i1362" o:spt="75" type="#_x0000_t75" style="height:34.85pt;width:52.95pt;" o:ole="t" filled="f" o:preferrelative="t" stroked="f" coordsize="21600,21600">
            <v:path/>
            <v:fill on="f" focussize="0,0"/>
            <v:stroke on="f" joinstyle="miter"/>
            <v:imagedata r:id="rId631" o:title=""/>
            <o:lock v:ext="edit" aspectratio="t"/>
            <w10:wrap type="none"/>
            <w10:anchorlock/>
          </v:shape>
          <o:OLEObject Type="Embed" ProgID="Equation.3" ShapeID="_x0000_i1362" DrawAspect="Content" ObjectID="_1468076062" r:id="rId630">
            <o:LockedField>false</o:LockedField>
          </o:OLEObject>
        </w:object>
      </w:r>
    </w:p>
    <w:p w14:paraId="6CBA0916">
      <w:pPr>
        <w:spacing w:line="360" w:lineRule="auto"/>
      </w:pPr>
      <w:r>
        <w:rPr>
          <w:rFonts w:hint="eastAsia"/>
        </w:rPr>
        <w:t xml:space="preserve"> 对有约束极值问题，可用拉格朗日乘子法构造无约束极值问题，即：</w:t>
      </w:r>
    </w:p>
    <w:p w14:paraId="4AB09F76">
      <w:pPr>
        <w:spacing w:line="360" w:lineRule="auto"/>
        <w:jc w:val="center"/>
      </w:pPr>
      <w:r>
        <w:rPr>
          <w:position w:val="-34"/>
        </w:rPr>
        <w:object>
          <v:shape id="_x0000_i1363" o:spt="75" type="#_x0000_t75" style="height:38.15pt;width:297.85pt;" o:ole="t" filled="f" o:preferrelative="t" stroked="f" coordsize="21600,21600">
            <v:path/>
            <v:fill on="f" focussize="0,0"/>
            <v:stroke on="f" joinstyle="miter"/>
            <v:imagedata r:id="rId633" o:title=""/>
            <o:lock v:ext="edit" aspectratio="t"/>
            <w10:wrap type="none"/>
            <w10:anchorlock/>
          </v:shape>
          <o:OLEObject Type="Embed" ProgID="Equation.3" ShapeID="_x0000_i1363" DrawAspect="Content" ObjectID="_1468076063" r:id="rId632">
            <o:LockedField>false</o:LockedField>
          </o:OLEObject>
        </w:object>
      </w:r>
    </w:p>
    <w:p w14:paraId="0FC16328">
      <w:pPr>
        <w:spacing w:line="360" w:lineRule="auto"/>
        <w:jc w:val="center"/>
      </w:pPr>
      <w:r>
        <w:rPr>
          <w:position w:val="-22"/>
        </w:rPr>
        <w:object>
          <v:shape id="_x0000_i1364" o:spt="75" type="#_x0000_t75" style="height:24pt;width:137.1pt;" o:ole="t" filled="f" o:preferrelative="t" stroked="f" coordsize="21600,21600">
            <v:path/>
            <v:fill on="f" focussize="0,0"/>
            <v:stroke on="f" joinstyle="miter"/>
            <v:imagedata r:id="rId635" o:title=""/>
            <o:lock v:ext="edit" aspectratio="t"/>
            <w10:wrap type="none"/>
            <w10:anchorlock/>
          </v:shape>
          <o:OLEObject Type="Embed" ProgID="Equation.3" ShapeID="_x0000_i1364" DrawAspect="Content" ObjectID="_1468076064" r:id="rId634">
            <o:LockedField>false</o:LockedField>
          </o:OLEObject>
        </w:object>
      </w:r>
    </w:p>
    <w:p w14:paraId="5DFF0CF7">
      <w:pPr>
        <w:spacing w:line="360" w:lineRule="auto"/>
      </w:pPr>
      <w:r>
        <w:rPr>
          <w:rFonts w:hint="eastAsia"/>
        </w:rPr>
        <w:t>令</w:t>
      </w:r>
      <w:r>
        <w:rPr>
          <w:position w:val="-30"/>
        </w:rPr>
        <w:object>
          <v:shape id="_x0000_i1365" o:spt="75" type="#_x0000_t75" style="height:34.85pt;width:134.15pt;" o:ole="t" filled="f" o:preferrelative="t" stroked="f" coordsize="21600,21600">
            <v:path/>
            <v:fill on="f" focussize="0,0"/>
            <v:stroke on="f" joinstyle="miter"/>
            <v:imagedata r:id="rId637" o:title=""/>
            <o:lock v:ext="edit" aspectratio="t"/>
            <w10:wrap type="none"/>
            <w10:anchorlock/>
          </v:shape>
          <o:OLEObject Type="Embed" ProgID="Equation.3" ShapeID="_x0000_i1365" DrawAspect="Content" ObjectID="_1468076065" r:id="rId636">
            <o:LockedField>false</o:LockedField>
          </o:OLEObject>
        </w:object>
      </w:r>
    </w:p>
    <w:p w14:paraId="34A677A1">
      <w:pPr>
        <w:spacing w:line="360" w:lineRule="auto"/>
      </w:pPr>
      <w:r>
        <w:rPr>
          <w:rFonts w:hint="eastAsia"/>
        </w:rPr>
        <w:t>则</w:t>
      </w:r>
      <w:r>
        <w:rPr>
          <w:position w:val="-30"/>
        </w:rPr>
        <w:object>
          <v:shape id="_x0000_i1366" o:spt="75" type="#_x0000_t75" style="height:34.85pt;width:192pt;" o:ole="t" filled="f" o:preferrelative="t" stroked="f" coordsize="21600,21600">
            <v:path/>
            <v:fill on="f" focussize="0,0"/>
            <v:stroke on="f" joinstyle="miter"/>
            <v:imagedata r:id="rId639" o:title=""/>
            <o:lock v:ext="edit" aspectratio="t"/>
            <w10:wrap type="none"/>
            <w10:anchorlock/>
          </v:shape>
          <o:OLEObject Type="Embed" ProgID="Equation.3" ShapeID="_x0000_i1366" DrawAspect="Content" ObjectID="_1468076066" r:id="rId638">
            <o:LockedField>false</o:LockedField>
          </o:OLEObject>
        </w:object>
      </w:r>
    </w:p>
    <w:p w14:paraId="36CDB158">
      <w:pPr>
        <w:spacing w:line="360" w:lineRule="auto"/>
      </w:pPr>
      <w:r>
        <w:rPr>
          <w:rFonts w:hint="eastAsia"/>
        </w:rPr>
        <w:t>即：</w:t>
      </w:r>
    </w:p>
    <w:p w14:paraId="5D6D170E">
      <w:pPr>
        <w:spacing w:line="360" w:lineRule="auto"/>
        <w:jc w:val="right"/>
      </w:pPr>
      <w:r>
        <w:rPr>
          <w:position w:val="-24"/>
        </w:rPr>
        <w:object>
          <v:shape id="_x0000_i1367" o:spt="75" type="#_x0000_t75" style="height:31.9pt;width:171.95pt;" o:ole="t" filled="f" o:preferrelative="t" stroked="f" coordsize="21600,21600">
            <v:path/>
            <v:fill on="f" focussize="0,0"/>
            <v:stroke on="f" joinstyle="miter"/>
            <v:imagedata r:id="rId641" o:title=""/>
            <o:lock v:ext="edit" aspectratio="t"/>
            <w10:wrap type="none"/>
            <w10:anchorlock/>
          </v:shape>
          <o:OLEObject Type="Embed" ProgID="Equation.3" ShapeID="_x0000_i1367" DrawAspect="Content" ObjectID="_1468076067" r:id="rId640">
            <o:LockedField>false</o:LockedField>
          </o:OLEObject>
        </w:object>
      </w:r>
      <w:r>
        <w:t xml:space="preserve">               </w:t>
      </w:r>
      <w:r>
        <w:rPr>
          <w:rFonts w:hint="eastAsia"/>
        </w:rPr>
        <w:t>（3</w:t>
      </w:r>
      <w:r>
        <w:t>-20</w:t>
      </w:r>
      <w:r>
        <w:rPr>
          <w:rFonts w:hint="eastAsia"/>
        </w:rPr>
        <w:t>）</w:t>
      </w:r>
    </w:p>
    <w:p w14:paraId="52EFEF33">
      <w:pPr>
        <w:spacing w:line="360" w:lineRule="auto"/>
        <w:ind w:firstLine="420" w:firstLineChars="200"/>
      </w:pPr>
      <w:r>
        <w:rPr>
          <w:rFonts w:hint="eastAsia"/>
        </w:rPr>
        <w:t>式（3</w:t>
      </w:r>
      <w:r>
        <w:t>-20</w:t>
      </w:r>
      <w:r>
        <w:rPr>
          <w:rFonts w:hint="eastAsia"/>
        </w:rPr>
        <w:t>）表明：任一时刻l（l</w:t>
      </w:r>
      <w:r>
        <w:t>=1,2,…</w:t>
      </w:r>
      <w:r>
        <w:rPr>
          <w:rFonts w:hint="eastAsia"/>
        </w:rPr>
        <w:t>，L）的信号功率P</w:t>
      </w:r>
      <w:r>
        <w:rPr>
          <w:vertAlign w:val="subscript"/>
        </w:rPr>
        <w:t>l</w:t>
      </w:r>
      <w:r>
        <w:rPr>
          <w:rFonts w:hint="eastAsia"/>
        </w:rPr>
        <w:t>与噪声功率</w:t>
      </w:r>
      <w:r>
        <w:rPr>
          <w:position w:val="-10"/>
        </w:rPr>
        <w:object>
          <v:shape id="_x0000_i1368" o:spt="75" type="#_x0000_t75" style="height:19.05pt;width:16.1pt;" o:ole="t" filled="f" o:preferrelative="t" stroked="f" coordsize="21600,21600">
            <v:path/>
            <v:fill on="f" focussize="0,0"/>
            <v:stroke on="f" joinstyle="miter"/>
            <v:imagedata r:id="rId643" o:title=""/>
            <o:lock v:ext="edit" aspectratio="t"/>
            <w10:wrap type="none"/>
            <w10:anchorlock/>
          </v:shape>
          <o:OLEObject Type="Embed" ProgID="Equation.3" ShapeID="_x0000_i1368" DrawAspect="Content" ObjectID="_1468076068" r:id="rId642">
            <o:LockedField>false</o:LockedField>
          </o:OLEObject>
        </w:object>
      </w:r>
      <w:r>
        <w:rPr>
          <w:rFonts w:hint="eastAsia"/>
        </w:rPr>
        <w:t>之和都相等，令该值为</w:t>
      </w:r>
      <w:r>
        <w:rPr>
          <w:position w:val="-6"/>
        </w:rPr>
        <w:object>
          <v:shape id="_x0000_i1369" o:spt="75" type="#_x0000_t75" style="height:10.85pt;width:9.85pt;" o:ole="t" filled="f" o:preferrelative="t" stroked="f" coordsize="21600,21600">
            <v:path/>
            <v:fill on="f" focussize="0,0"/>
            <v:stroke on="f" joinstyle="miter"/>
            <v:imagedata r:id="rId645" o:title=""/>
            <o:lock v:ext="edit" aspectratio="t"/>
            <w10:wrap type="none"/>
            <w10:anchorlock/>
          </v:shape>
          <o:OLEObject Type="Embed" ProgID="Equation.3" ShapeID="_x0000_i1369" DrawAspect="Content" ObjectID="_1468076069" r:id="rId644">
            <o:LockedField>false</o:LockedField>
          </o:OLEObject>
        </w:object>
      </w:r>
      <w:r>
        <w:rPr>
          <w:rFonts w:hint="eastAsia"/>
        </w:rPr>
        <w:t>，则：</w:t>
      </w:r>
    </w:p>
    <w:p w14:paraId="2A7DDCFE">
      <w:pPr>
        <w:spacing w:line="360" w:lineRule="auto"/>
        <w:jc w:val="right"/>
      </w:pPr>
      <w:r>
        <w:rPr>
          <w:position w:val="-24"/>
        </w:rPr>
        <w:object>
          <v:shape id="_x0000_i1370" o:spt="75" type="#_x0000_t75" style="height:49pt;width:254.15pt;" o:ole="t" filled="f" o:preferrelative="t" stroked="f" coordsize="21600,21600">
            <v:path/>
            <v:fill on="f" focussize="0,0"/>
            <v:stroke on="f" joinstyle="miter"/>
            <v:imagedata r:id="rId647" o:title=""/>
            <o:lock v:ext="edit" aspectratio="t"/>
            <w10:wrap type="none"/>
            <w10:anchorlock/>
          </v:shape>
          <o:OLEObject Type="Embed" ProgID="Equation.3" ShapeID="_x0000_i1370" DrawAspect="Content" ObjectID="_1468076070" r:id="rId646">
            <o:LockedField>false</o:LockedField>
          </o:OLEObject>
        </w:object>
      </w:r>
      <w:r>
        <w:t xml:space="preserve">         </w:t>
      </w:r>
      <w:r>
        <w:rPr>
          <w:rFonts w:hint="eastAsia"/>
        </w:rPr>
        <w:t>（3</w:t>
      </w:r>
      <w:r>
        <w:t>-21</w:t>
      </w:r>
      <w:r>
        <w:rPr>
          <w:rFonts w:hint="eastAsia"/>
        </w:rPr>
        <w:t>）</w:t>
      </w:r>
    </w:p>
    <w:p w14:paraId="32FBF474">
      <w:pPr>
        <w:spacing w:line="360" w:lineRule="auto"/>
        <w:ind w:firstLine="420" w:firstLineChars="200"/>
      </w:pPr>
      <w:r>
        <w:rPr>
          <w:rFonts w:hint="eastAsia"/>
        </w:rPr>
        <w:t>该功率分配方法，可以形象地描述为图，如果把噪声功率看成是容器底部的凸起，把</w:t>
      </w:r>
      <w:r>
        <w:rPr>
          <w:position w:val="-6"/>
        </w:rPr>
        <w:object>
          <v:shape id="_x0000_i1371" o:spt="75" type="#_x0000_t75" style="height:10.85pt;width:9.85pt;" o:ole="t" filled="f" o:preferrelative="t" stroked="f" coordsize="21600,21600">
            <v:path/>
            <v:fill on="f" focussize="0,0"/>
            <v:stroke on="f" joinstyle="miter"/>
            <v:imagedata r:id="rId645" o:title=""/>
            <o:lock v:ext="edit" aspectratio="t"/>
            <w10:wrap type="none"/>
            <w10:anchorlock/>
          </v:shape>
          <o:OLEObject Type="Embed" ProgID="Equation.3" ShapeID="_x0000_i1371" DrawAspect="Content" ObjectID="_1468076071" r:id="rId648">
            <o:LockedField>false</o:LockedField>
          </o:OLEObject>
        </w:object>
      </w:r>
      <w:r>
        <w:rPr>
          <w:rFonts w:hint="eastAsia"/>
        </w:rPr>
        <w:t>看成是水平面，则每个子信道上分配的功率，就如往底部有不同凸起的容器中注水，故形象地称为“注水算法”。</w:t>
      </w:r>
    </w:p>
    <w:p w14:paraId="2195B262">
      <w:pPr>
        <w:spacing w:line="360" w:lineRule="auto"/>
        <w:ind w:firstLine="420" w:firstLineChars="200"/>
        <w:jc w:val="center"/>
        <w:rPr>
          <w:rFonts w:hint="eastAsia"/>
        </w:rPr>
      </w:pPr>
      <w:r>
        <w:drawing>
          <wp:inline distT="0" distB="0" distL="0" distR="0">
            <wp:extent cx="1619885" cy="1798955"/>
            <wp:effectExtent l="0" t="0" r="10795" b="14605"/>
            <wp:docPr id="69646" name="图片 6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6" name="图片 69646"/>
                    <pic:cNvPicPr>
                      <a:picLocks noChangeAspect="1"/>
                    </pic:cNvPicPr>
                  </pic:nvPicPr>
                  <pic:blipFill>
                    <a:blip r:embed="rId649"/>
                    <a:stretch>
                      <a:fillRect/>
                    </a:stretch>
                  </pic:blipFill>
                  <pic:spPr>
                    <a:xfrm>
                      <a:off x="0" y="0"/>
                      <a:ext cx="1641650" cy="1823478"/>
                    </a:xfrm>
                    <a:prstGeom prst="rect">
                      <a:avLst/>
                    </a:prstGeom>
                  </pic:spPr>
                </pic:pic>
              </a:graphicData>
            </a:graphic>
          </wp:inline>
        </w:drawing>
      </w:r>
    </w:p>
    <w:p w14:paraId="22ED85D4">
      <w:pPr>
        <w:spacing w:line="360" w:lineRule="auto"/>
        <w:ind w:firstLine="420" w:firstLineChars="200"/>
      </w:pPr>
      <w:r>
        <w:rPr>
          <w:rFonts w:hint="eastAsia"/>
        </w:rPr>
        <w:t>于是，信道容量为：</w:t>
      </w:r>
    </w:p>
    <w:p w14:paraId="183D50C9">
      <w:pPr>
        <w:spacing w:line="360" w:lineRule="auto"/>
        <w:jc w:val="right"/>
      </w:pPr>
      <w:r>
        <w:rPr>
          <w:position w:val="-30"/>
          <w:highlight w:val="green"/>
        </w:rPr>
        <w:object>
          <v:shape id="_x0000_i1372" o:spt="75" type="#_x0000_t75" style="height:51.95pt;width:128.9pt;" o:ole="t" filled="f" o:preferrelative="t" stroked="f" coordsize="21600,21600">
            <v:path/>
            <v:fill on="f" focussize="0,0"/>
            <v:stroke on="f" joinstyle="miter"/>
            <v:imagedata r:id="rId651" o:title=""/>
            <o:lock v:ext="edit" aspectratio="t"/>
            <w10:wrap type="none"/>
            <w10:anchorlock/>
          </v:shape>
          <o:OLEObject Type="Embed" ProgID="Equation.3" ShapeID="_x0000_i1372" DrawAspect="Content" ObjectID="_1468076072" r:id="rId650">
            <o:LockedField>false</o:LockedField>
          </o:OLEObject>
        </w:object>
      </w:r>
      <w:r>
        <w:rPr>
          <w:highlight w:val="green"/>
        </w:rPr>
        <w:t xml:space="preserve">     </w:t>
      </w:r>
      <w:r>
        <w:t xml:space="preserve">                      </w:t>
      </w:r>
      <w:r>
        <w:rPr>
          <w:rFonts w:hint="eastAsia"/>
        </w:rPr>
        <w:t>（3</w:t>
      </w:r>
      <w:r>
        <w:t>-22</w:t>
      </w:r>
      <w:r>
        <w:rPr>
          <w:rFonts w:hint="eastAsia"/>
        </w:rPr>
        <w:t>）</w:t>
      </w:r>
    </w:p>
    <w:p w14:paraId="3659E914">
      <w:pPr>
        <w:spacing w:line="360" w:lineRule="auto"/>
      </w:pPr>
      <w:r>
        <w:rPr>
          <w:rFonts w:hint="eastAsia"/>
          <w:b/>
        </w:rPr>
        <w:t>例3</w:t>
      </w:r>
      <w:r>
        <w:rPr>
          <w:b/>
        </w:rPr>
        <w:t>-10</w:t>
      </w:r>
      <w:r>
        <w:rPr>
          <w:rFonts w:hint="eastAsia"/>
        </w:rPr>
        <w:t>：一独立并联高斯加性信道中，各独立并联信道均为零均值加性高斯噪声，其方差分别为：</w:t>
      </w:r>
      <w:r>
        <w:rPr>
          <w:position w:val="-10"/>
        </w:rPr>
        <w:object>
          <v:shape id="_x0000_i1373" o:spt="75" type="#_x0000_t75" style="height:19.05pt;width:51.95pt;" o:ole="t" filled="f" o:preferrelative="t" stroked="f" coordsize="21600,21600">
            <v:path/>
            <v:fill on="f" focussize="0,0"/>
            <v:stroke on="f" joinstyle="miter"/>
            <v:imagedata r:id="rId653" o:title=""/>
            <o:lock v:ext="edit" aspectratio="t"/>
            <w10:wrap type="none"/>
            <w10:anchorlock/>
          </v:shape>
          <o:OLEObject Type="Embed" ProgID="Equation.3" ShapeID="_x0000_i1373" DrawAspect="Content" ObjectID="_1468076073" r:id="rId652">
            <o:LockedField>false</o:LockedField>
          </o:OLEObject>
        </w:object>
      </w:r>
      <w:r>
        <w:rPr>
          <w:rFonts w:hint="eastAsia"/>
        </w:rPr>
        <w:t>，</w:t>
      </w:r>
      <w:r>
        <w:rPr>
          <w:position w:val="-10"/>
        </w:rPr>
        <w:object>
          <v:shape id="_x0000_i1374" o:spt="75" type="#_x0000_t75" style="height:19.05pt;width:52.95pt;" o:ole="t" filled="f" o:preferrelative="t" stroked="f" coordsize="21600,21600">
            <v:path/>
            <v:fill on="f" focussize="0,0"/>
            <v:stroke on="f" joinstyle="miter"/>
            <v:imagedata r:id="rId655" o:title=""/>
            <o:lock v:ext="edit" aspectratio="t"/>
            <w10:wrap type="none"/>
            <w10:anchorlock/>
          </v:shape>
          <o:OLEObject Type="Embed" ProgID="Equation.3" ShapeID="_x0000_i1374" DrawAspect="Content" ObjectID="_1468076074" r:id="rId654">
            <o:LockedField>false</o:LockedField>
          </o:OLEObject>
        </w:object>
      </w:r>
      <w:r>
        <w:rPr>
          <w:rFonts w:hint="eastAsia"/>
        </w:rPr>
        <w:t>，</w:t>
      </w:r>
      <w:r>
        <w:rPr>
          <w:position w:val="-10"/>
        </w:rPr>
        <w:object>
          <v:shape id="_x0000_i1375" o:spt="75" type="#_x0000_t75" style="height:19.05pt;width:52.95pt;" o:ole="t" filled="f" o:preferrelative="t" stroked="f" coordsize="21600,21600">
            <v:path/>
            <v:fill on="f" focussize="0,0"/>
            <v:stroke on="f" joinstyle="miter"/>
            <v:imagedata r:id="rId657" o:title=""/>
            <o:lock v:ext="edit" aspectratio="t"/>
            <w10:wrap type="none"/>
            <w10:anchorlock/>
          </v:shape>
          <o:OLEObject Type="Embed" ProgID="Equation.3" ShapeID="_x0000_i1375" DrawAspect="Content" ObjectID="_1468076075" r:id="rId656">
            <o:LockedField>false</o:LockedField>
          </o:OLEObject>
        </w:object>
      </w:r>
      <w:r>
        <w:rPr>
          <w:rFonts w:hint="eastAsia"/>
        </w:rPr>
        <w:t>，</w:t>
      </w:r>
      <w:r>
        <w:rPr>
          <w:position w:val="-10"/>
        </w:rPr>
        <w:object>
          <v:shape id="_x0000_i1376" o:spt="75" type="#_x0000_t75" style="height:19.05pt;width:52.95pt;" o:ole="t" filled="f" o:preferrelative="t" stroked="f" coordsize="21600,21600">
            <v:path/>
            <v:fill on="f" focussize="0,0"/>
            <v:stroke on="f" joinstyle="miter"/>
            <v:imagedata r:id="rId659" o:title=""/>
            <o:lock v:ext="edit" aspectratio="t"/>
            <w10:wrap type="none"/>
            <w10:anchorlock/>
          </v:shape>
          <o:OLEObject Type="Embed" ProgID="Equation.3" ShapeID="_x0000_i1376" DrawAspect="Content" ObjectID="_1468076076" r:id="rId658">
            <o:LockedField>false</o:LockedField>
          </o:OLEObject>
        </w:object>
      </w:r>
      <w:r>
        <w:rPr>
          <w:rFonts w:hint="eastAsia"/>
        </w:rPr>
        <w:t>，</w:t>
      </w:r>
      <w:r>
        <w:rPr>
          <w:position w:val="-10"/>
        </w:rPr>
        <w:object>
          <v:shape id="_x0000_i1377" o:spt="75" type="#_x0000_t75" style="height:19.05pt;width:52.95pt;" o:ole="t" filled="f" o:preferrelative="t" stroked="f" coordsize="21600,21600">
            <v:path/>
            <v:fill on="f" focussize="0,0"/>
            <v:stroke on="f" joinstyle="miter"/>
            <v:imagedata r:id="rId661" o:title=""/>
            <o:lock v:ext="edit" aspectratio="t"/>
            <w10:wrap type="none"/>
            <w10:anchorlock/>
          </v:shape>
          <o:OLEObject Type="Embed" ProgID="Equation.3" ShapeID="_x0000_i1377" DrawAspect="Content" ObjectID="_1468076077" r:id="rId660">
            <o:LockedField>false</o:LockedField>
          </o:OLEObject>
        </w:object>
      </w:r>
      <w:r>
        <w:rPr>
          <w:rFonts w:hint="eastAsia"/>
        </w:rPr>
        <w:t>，</w:t>
      </w:r>
      <w:r>
        <w:rPr>
          <w:position w:val="-10"/>
        </w:rPr>
        <w:object>
          <v:shape id="_x0000_i1378" o:spt="75" type="#_x0000_t75" style="height:19.05pt;width:52.95pt;" o:ole="t" filled="f" o:preferrelative="t" stroked="f" coordsize="21600,21600">
            <v:path/>
            <v:fill on="f" focussize="0,0"/>
            <v:stroke on="f" joinstyle="miter"/>
            <v:imagedata r:id="rId663" o:title=""/>
            <o:lock v:ext="edit" aspectratio="t"/>
            <w10:wrap type="none"/>
            <w10:anchorlock/>
          </v:shape>
          <o:OLEObject Type="Embed" ProgID="Equation.3" ShapeID="_x0000_i1378" DrawAspect="Content" ObjectID="_1468076078" r:id="rId662">
            <o:LockedField>false</o:LockedField>
          </o:OLEObject>
        </w:object>
      </w:r>
      <w:r>
        <w:rPr>
          <w:rFonts w:hint="eastAsia"/>
        </w:rPr>
        <w:t>，</w:t>
      </w:r>
      <w:r>
        <w:rPr>
          <w:position w:val="-10"/>
        </w:rPr>
        <w:object>
          <v:shape id="_x0000_i1379" o:spt="75" type="#_x0000_t75" style="height:19.05pt;width:52.95pt;" o:ole="t" filled="f" o:preferrelative="t" stroked="f" coordsize="21600,21600">
            <v:path/>
            <v:fill on="f" focussize="0,0"/>
            <v:stroke on="f" joinstyle="miter"/>
            <v:imagedata r:id="rId665" o:title=""/>
            <o:lock v:ext="edit" aspectratio="t"/>
            <w10:wrap type="none"/>
            <w10:anchorlock/>
          </v:shape>
          <o:OLEObject Type="Embed" ProgID="Equation.3" ShapeID="_x0000_i1379" DrawAspect="Content" ObjectID="_1468076079" r:id="rId664">
            <o:LockedField>false</o:LockedField>
          </o:OLEObject>
        </w:object>
      </w:r>
      <w:r>
        <w:rPr>
          <w:rFonts w:hint="eastAsia"/>
        </w:rPr>
        <w:t>，</w:t>
      </w:r>
      <w:r>
        <w:rPr>
          <w:position w:val="-10"/>
        </w:rPr>
        <w:object>
          <v:shape id="_x0000_i1380" o:spt="75" type="#_x0000_t75" style="height:19.05pt;width:52.95pt;" o:ole="t" filled="f" o:preferrelative="t" stroked="f" coordsize="21600,21600">
            <v:path/>
            <v:fill on="f" focussize="0,0"/>
            <v:stroke on="f" joinstyle="miter"/>
            <v:imagedata r:id="rId667" o:title=""/>
            <o:lock v:ext="edit" aspectratio="t"/>
            <w10:wrap type="none"/>
            <w10:anchorlock/>
          </v:shape>
          <o:OLEObject Type="Embed" ProgID="Equation.3" ShapeID="_x0000_i1380" DrawAspect="Content" ObjectID="_1468076080" r:id="rId666">
            <o:LockedField>false</o:LockedField>
          </o:OLEObject>
        </w:object>
      </w:r>
      <w:r>
        <w:rPr>
          <w:rFonts w:hint="eastAsia"/>
        </w:rPr>
        <w:t>，</w:t>
      </w:r>
      <w:r>
        <w:rPr>
          <w:position w:val="-10"/>
        </w:rPr>
        <w:object>
          <v:shape id="_x0000_i1381" o:spt="75" type="#_x0000_t75" style="height:19.05pt;width:52.95pt;" o:ole="t" filled="f" o:preferrelative="t" stroked="f" coordsize="21600,21600">
            <v:path/>
            <v:fill on="f" focussize="0,0"/>
            <v:stroke on="f" joinstyle="miter"/>
            <v:imagedata r:id="rId669" o:title=""/>
            <o:lock v:ext="edit" aspectratio="t"/>
            <w10:wrap type="none"/>
            <w10:anchorlock/>
          </v:shape>
          <o:OLEObject Type="Embed" ProgID="Equation.3" ShapeID="_x0000_i1381" DrawAspect="Content" ObjectID="_1468076081" r:id="rId668">
            <o:LockedField>false</o:LockedField>
          </o:OLEObject>
        </w:object>
      </w:r>
      <w:r>
        <w:rPr>
          <w:rFonts w:hint="eastAsia"/>
        </w:rPr>
        <w:t>，</w:t>
      </w:r>
      <w:r>
        <w:rPr>
          <w:position w:val="-10"/>
        </w:rPr>
        <w:object>
          <v:shape id="_x0000_i1382" o:spt="75" type="#_x0000_t75" style="height:19.05pt;width:51.95pt;" o:ole="t" filled="f" o:preferrelative="t" stroked="f" coordsize="21600,21600">
            <v:path/>
            <v:fill on="f" focussize="0,0"/>
            <v:stroke on="f" joinstyle="miter"/>
            <v:imagedata r:id="rId671" o:title=""/>
            <o:lock v:ext="edit" aspectratio="t"/>
            <w10:wrap type="none"/>
            <w10:anchorlock/>
          </v:shape>
          <o:OLEObject Type="Embed" ProgID="Equation.3" ShapeID="_x0000_i1382" DrawAspect="Content" ObjectID="_1468076082" r:id="rId670">
            <o:LockedField>false</o:LockedField>
          </o:OLEObject>
        </w:object>
      </w:r>
      <w:r>
        <w:rPr>
          <w:rFonts w:hint="eastAsia"/>
        </w:rPr>
        <w:t>；</w:t>
      </w:r>
    </w:p>
    <w:p w14:paraId="2D96842F">
      <w:pPr>
        <w:spacing w:line="360" w:lineRule="auto"/>
      </w:pPr>
      <w:r>
        <w:rPr>
          <w:rFonts w:hint="eastAsia"/>
        </w:rPr>
        <w:t>求：（1）若输入信号总功率为P</w:t>
      </w:r>
      <w:r>
        <w:t>=5</w:t>
      </w:r>
      <w:r>
        <w:rPr>
          <w:rFonts w:hint="eastAsia"/>
        </w:rPr>
        <w:t>，各子信道上最佳功率分配；</w:t>
      </w:r>
    </w:p>
    <w:p w14:paraId="7E058A44">
      <w:pPr>
        <w:spacing w:line="360" w:lineRule="auto"/>
      </w:pPr>
      <w:r>
        <w:t xml:space="preserve">   </w:t>
      </w:r>
      <w:r>
        <w:rPr>
          <w:rFonts w:hint="eastAsia"/>
        </w:rPr>
        <w:t>（2）若输入信号总功率为P</w:t>
      </w:r>
      <w:r>
        <w:t>=3</w:t>
      </w:r>
      <w:r>
        <w:rPr>
          <w:rFonts w:hint="eastAsia"/>
        </w:rPr>
        <w:t>，各子信道上最佳功率分配；</w:t>
      </w:r>
    </w:p>
    <w:p w14:paraId="15D8BC8E">
      <w:pPr>
        <w:spacing w:line="360" w:lineRule="auto"/>
        <w:ind w:firstLine="210" w:firstLineChars="100"/>
        <w:rPr>
          <w:rFonts w:hint="eastAsia"/>
        </w:rPr>
      </w:pPr>
      <w:r>
        <w:rPr>
          <w:rFonts w:hint="eastAsia"/>
        </w:rPr>
        <w:t>（</w:t>
      </w:r>
      <w:r>
        <w:t>3</w:t>
      </w:r>
      <w:r>
        <w:rPr>
          <w:rFonts w:hint="eastAsia"/>
        </w:rPr>
        <w:t>）若输入信号总功率为P</w:t>
      </w:r>
      <w:r>
        <w:t>=1</w:t>
      </w:r>
      <w:r>
        <w:rPr>
          <w:rFonts w:hint="eastAsia"/>
        </w:rPr>
        <w:t>，各子信道上最佳功率分配；</w:t>
      </w:r>
    </w:p>
    <w:p w14:paraId="4F7EA21F">
      <w:pPr>
        <w:spacing w:line="360" w:lineRule="auto"/>
      </w:pPr>
      <w:r>
        <w:rPr>
          <w:rFonts w:hint="eastAsia"/>
          <w:b/>
        </w:rPr>
        <w:t>解</w:t>
      </w:r>
      <w:r>
        <w:rPr>
          <w:rFonts w:hint="eastAsia"/>
        </w:rPr>
        <w:t>：（1）若P</w:t>
      </w:r>
      <w:r>
        <w:t>=5</w:t>
      </w:r>
      <w:r>
        <w:rPr>
          <w:rFonts w:hint="eastAsia"/>
        </w:rPr>
        <w:t>，则输出端总功率（信号功率加噪声功率）为</w:t>
      </w:r>
      <w:r>
        <w:rPr>
          <w:position w:val="-28"/>
        </w:rPr>
        <w:object>
          <v:shape id="_x0000_i1383" o:spt="75" type="#_x0000_t75" style="height:34.85pt;width:121pt;" o:ole="t" filled="f" o:preferrelative="t" stroked="f" coordsize="21600,21600">
            <v:path/>
            <v:fill on="f" focussize="0,0"/>
            <v:stroke on="f" joinstyle="miter"/>
            <v:imagedata r:id="rId673" o:title=""/>
            <o:lock v:ext="edit" aspectratio="t"/>
            <w10:wrap type="none"/>
            <w10:anchorlock/>
          </v:shape>
          <o:OLEObject Type="Embed" ProgID="Equation.3" ShapeID="_x0000_i1383" DrawAspect="Content" ObjectID="_1468076083" r:id="rId672">
            <o:LockedField>false</o:LockedField>
          </o:OLEObject>
        </w:object>
      </w:r>
      <w:r>
        <w:rPr>
          <w:rFonts w:hint="eastAsia"/>
        </w:rPr>
        <w:t>，按照注水算法，平均输出功率（水平面）为1</w:t>
      </w:r>
      <w:r>
        <w:t>0.5</w:t>
      </w:r>
      <w:r>
        <w:rPr>
          <w:rFonts w:hint="eastAsia"/>
        </w:rPr>
        <w:t>/</w:t>
      </w:r>
      <w:r>
        <w:t>10=1.05</w:t>
      </w:r>
      <w:r>
        <w:rPr>
          <w:rFonts w:hint="eastAsia"/>
        </w:rPr>
        <w:t>，故每个子信道上分配的功率</w:t>
      </w:r>
      <w:r>
        <w:rPr>
          <w:position w:val="-10"/>
        </w:rPr>
        <w:object>
          <v:shape id="_x0000_i1384" o:spt="75" type="#_x0000_t75" style="height:19.05pt;width:38.15pt;" o:ole="t" filled="f" o:preferrelative="t" stroked="f" coordsize="21600,21600">
            <v:path/>
            <v:fill on="f" focussize="0,0"/>
            <v:stroke on="f" joinstyle="miter"/>
            <v:imagedata r:id="rId675" o:title=""/>
            <o:lock v:ext="edit" aspectratio="t"/>
            <w10:wrap type="none"/>
            <w10:anchorlock/>
          </v:shape>
          <o:OLEObject Type="Embed" ProgID="Equation.3" ShapeID="_x0000_i1384" DrawAspect="Content" ObjectID="_1468076084" r:id="rId674">
            <o:LockedField>false</o:LockedField>
          </o:OLEObject>
        </w:object>
      </w:r>
      <w:r>
        <w:rPr>
          <w:rFonts w:hint="eastAsia"/>
        </w:rPr>
        <w:t>分别为：0</w:t>
      </w:r>
      <w:r>
        <w:t>.95</w:t>
      </w:r>
      <w:r>
        <w:rPr>
          <w:rFonts w:hint="eastAsia"/>
        </w:rPr>
        <w:t>，0</w:t>
      </w:r>
      <w:r>
        <w:t>.85</w:t>
      </w:r>
      <w:r>
        <w:rPr>
          <w:rFonts w:hint="eastAsia"/>
        </w:rPr>
        <w:t>，0</w:t>
      </w:r>
      <w:r>
        <w:t>.75</w:t>
      </w:r>
      <w:r>
        <w:rPr>
          <w:rFonts w:hint="eastAsia"/>
        </w:rPr>
        <w:t>，0</w:t>
      </w:r>
      <w:r>
        <w:t>.65</w:t>
      </w:r>
      <w:r>
        <w:rPr>
          <w:rFonts w:hint="eastAsia"/>
        </w:rPr>
        <w:t>，0</w:t>
      </w:r>
      <w:r>
        <w:t>.55</w:t>
      </w:r>
      <w:r>
        <w:rPr>
          <w:rFonts w:hint="eastAsia"/>
        </w:rPr>
        <w:t>，0</w:t>
      </w:r>
      <w:r>
        <w:t>.45</w:t>
      </w:r>
      <w:r>
        <w:rPr>
          <w:rFonts w:hint="eastAsia"/>
        </w:rPr>
        <w:t>，0</w:t>
      </w:r>
      <w:r>
        <w:t>.35</w:t>
      </w:r>
      <w:r>
        <w:rPr>
          <w:rFonts w:hint="eastAsia"/>
        </w:rPr>
        <w:t>，</w:t>
      </w:r>
      <w:r>
        <w:t>0.25</w:t>
      </w:r>
      <w:r>
        <w:rPr>
          <w:rFonts w:hint="eastAsia"/>
        </w:rPr>
        <w:t>，0</w:t>
      </w:r>
      <w:r>
        <w:t>.15</w:t>
      </w:r>
      <w:r>
        <w:rPr>
          <w:rFonts w:hint="eastAsia"/>
        </w:rPr>
        <w:t>，0</w:t>
      </w:r>
      <w:r>
        <w:t>.05</w:t>
      </w:r>
      <w:r>
        <w:rPr>
          <w:rFonts w:hint="eastAsia"/>
        </w:rPr>
        <w:t>；</w:t>
      </w:r>
    </w:p>
    <w:p w14:paraId="7E41CFDF">
      <w:pPr>
        <w:spacing w:line="360" w:lineRule="auto"/>
      </w:pPr>
      <w:r>
        <w:rPr>
          <w:rFonts w:hint="eastAsia"/>
        </w:rPr>
        <w:t>（2）若P</w:t>
      </w:r>
      <w:r>
        <w:t>=3</w:t>
      </w:r>
      <w:r>
        <w:rPr>
          <w:rFonts w:hint="eastAsia"/>
        </w:rPr>
        <w:t>，则输出端总功率（信号功率加噪声功率）为</w:t>
      </w:r>
      <w:r>
        <w:rPr>
          <w:position w:val="-28"/>
        </w:rPr>
        <w:object>
          <v:shape id="_x0000_i1385" o:spt="75" type="#_x0000_t75" style="height:34.85pt;width:116.05pt;" o:ole="t" filled="f" o:preferrelative="t" stroked="f" coordsize="21600,21600">
            <v:path/>
            <v:fill on="f" focussize="0,0"/>
            <v:stroke on="f" joinstyle="miter"/>
            <v:imagedata r:id="rId677" o:title=""/>
            <o:lock v:ext="edit" aspectratio="t"/>
            <w10:wrap type="none"/>
            <w10:anchorlock/>
          </v:shape>
          <o:OLEObject Type="Embed" ProgID="Equation.3" ShapeID="_x0000_i1385" DrawAspect="Content" ObjectID="_1468076085" r:id="rId676">
            <o:LockedField>false</o:LockedField>
          </o:OLEObject>
        </w:object>
      </w:r>
      <w:r>
        <w:rPr>
          <w:rFonts w:hint="eastAsia"/>
        </w:rPr>
        <w:t>，按照注水算法，平均输出功率（水平面）为</w:t>
      </w:r>
      <w:r>
        <w:t>8.5</w:t>
      </w:r>
      <w:r>
        <w:rPr>
          <w:rFonts w:hint="eastAsia"/>
        </w:rPr>
        <w:t>/</w:t>
      </w:r>
      <w:r>
        <w:t>10=0.85</w:t>
      </w:r>
      <w:r>
        <w:rPr>
          <w:rFonts w:hint="eastAsia"/>
        </w:rPr>
        <w:t>，小于最后两个子信道的噪声功率，关闭此两个子信道，重新计算输出端总功率（此时不能把关闭的两个子信道噪声功率考虑在内），</w:t>
      </w:r>
      <w:r>
        <w:rPr>
          <w:position w:val="-28"/>
        </w:rPr>
        <w:object>
          <v:shape id="_x0000_i1386" o:spt="75" type="#_x0000_t75" style="height:34.85pt;width:116.05pt;" o:ole="t" filled="f" o:preferrelative="t" stroked="f" coordsize="21600,21600">
            <v:path/>
            <v:fill on="f" focussize="0,0"/>
            <v:stroke on="f" joinstyle="miter"/>
            <v:imagedata r:id="rId679" o:title=""/>
            <o:lock v:ext="edit" aspectratio="t"/>
            <w10:wrap type="none"/>
            <w10:anchorlock/>
          </v:shape>
          <o:OLEObject Type="Embed" ProgID="Equation.3" ShapeID="_x0000_i1386" DrawAspect="Content" ObjectID="_1468076086" r:id="rId678">
            <o:LockedField>false</o:LockedField>
          </o:OLEObject>
        </w:object>
      </w:r>
      <w:r>
        <w:rPr>
          <w:rFonts w:hint="eastAsia"/>
        </w:rPr>
        <w:t>，平均输出功率（水平面）为</w:t>
      </w:r>
      <w:r>
        <w:t>6.6</w:t>
      </w:r>
      <w:r>
        <w:rPr>
          <w:rFonts w:hint="eastAsia"/>
        </w:rPr>
        <w:t>/</w:t>
      </w:r>
      <w:r>
        <w:t>8=0.825</w:t>
      </w:r>
      <w:r>
        <w:rPr>
          <w:rFonts w:hint="eastAsia"/>
        </w:rPr>
        <w:t>，故每个子信道上分配的功率</w:t>
      </w:r>
      <w:r>
        <w:rPr>
          <w:position w:val="-10"/>
        </w:rPr>
        <w:object>
          <v:shape id="_x0000_i1387" o:spt="75" type="#_x0000_t75" style="height:19.05pt;width:38.15pt;" o:ole="t" filled="f" o:preferrelative="t" stroked="f" coordsize="21600,21600">
            <v:path/>
            <v:fill on="f" focussize="0,0"/>
            <v:stroke on="f" joinstyle="miter"/>
            <v:imagedata r:id="rId675" o:title=""/>
            <o:lock v:ext="edit" aspectratio="t"/>
            <w10:wrap type="none"/>
            <w10:anchorlock/>
          </v:shape>
          <o:OLEObject Type="Embed" ProgID="Equation.3" ShapeID="_x0000_i1387" DrawAspect="Content" ObjectID="_1468076087" r:id="rId680">
            <o:LockedField>false</o:LockedField>
          </o:OLEObject>
        </w:object>
      </w:r>
      <w:r>
        <w:rPr>
          <w:rFonts w:hint="eastAsia"/>
        </w:rPr>
        <w:t>分别为：0</w:t>
      </w:r>
      <w:r>
        <w:t>.725</w:t>
      </w:r>
      <w:r>
        <w:rPr>
          <w:rFonts w:hint="eastAsia"/>
        </w:rPr>
        <w:t>，0</w:t>
      </w:r>
      <w:r>
        <w:t>.625</w:t>
      </w:r>
      <w:r>
        <w:rPr>
          <w:rFonts w:hint="eastAsia"/>
        </w:rPr>
        <w:t>，0</w:t>
      </w:r>
      <w:r>
        <w:t>.525</w:t>
      </w:r>
      <w:r>
        <w:rPr>
          <w:rFonts w:hint="eastAsia"/>
        </w:rPr>
        <w:t>，0</w:t>
      </w:r>
      <w:r>
        <w:t>.425</w:t>
      </w:r>
      <w:r>
        <w:rPr>
          <w:rFonts w:hint="eastAsia"/>
        </w:rPr>
        <w:t>，0</w:t>
      </w:r>
      <w:r>
        <w:t>.325</w:t>
      </w:r>
      <w:r>
        <w:rPr>
          <w:rFonts w:hint="eastAsia"/>
        </w:rPr>
        <w:t>，0</w:t>
      </w:r>
      <w:r>
        <w:t>.225</w:t>
      </w:r>
      <w:r>
        <w:rPr>
          <w:rFonts w:hint="eastAsia"/>
        </w:rPr>
        <w:t>，0</w:t>
      </w:r>
      <w:r>
        <w:t>.125</w:t>
      </w:r>
      <w:r>
        <w:rPr>
          <w:rFonts w:hint="eastAsia"/>
        </w:rPr>
        <w:t>，</w:t>
      </w:r>
      <w:r>
        <w:t>0.025</w:t>
      </w:r>
      <w:r>
        <w:rPr>
          <w:rFonts w:hint="eastAsia"/>
        </w:rPr>
        <w:t>；</w:t>
      </w:r>
    </w:p>
    <w:p w14:paraId="3A4A641D">
      <w:pPr>
        <w:spacing w:line="360" w:lineRule="auto"/>
        <w:rPr>
          <w:rFonts w:hint="eastAsia"/>
        </w:rPr>
      </w:pPr>
      <w:r>
        <w:rPr>
          <w:rFonts w:hint="eastAsia"/>
        </w:rPr>
        <w:t>（</w:t>
      </w:r>
      <w:r>
        <w:t>3</w:t>
      </w:r>
      <w:r>
        <w:rPr>
          <w:rFonts w:hint="eastAsia"/>
        </w:rPr>
        <w:t>）若P</w:t>
      </w:r>
      <w:r>
        <w:t>=1</w:t>
      </w:r>
      <w:r>
        <w:rPr>
          <w:rFonts w:hint="eastAsia"/>
        </w:rPr>
        <w:t>，则输出端总功率（信号功率加噪声功率）为</w:t>
      </w:r>
      <w:r>
        <w:rPr>
          <w:position w:val="-28"/>
        </w:rPr>
        <w:object>
          <v:shape id="_x0000_i1388" o:spt="75" type="#_x0000_t75" style="height:34.85pt;width:116.05pt;" o:ole="t" filled="f" o:preferrelative="t" stroked="f" coordsize="21600,21600">
            <v:path/>
            <v:fill on="f" focussize="0,0"/>
            <v:stroke on="f" joinstyle="miter"/>
            <v:imagedata r:id="rId682" o:title=""/>
            <o:lock v:ext="edit" aspectratio="t"/>
            <w10:wrap type="none"/>
            <w10:anchorlock/>
          </v:shape>
          <o:OLEObject Type="Embed" ProgID="Equation.3" ShapeID="_x0000_i1388" DrawAspect="Content" ObjectID="_1468076088" r:id="rId681">
            <o:LockedField>false</o:LockedField>
          </o:OLEObject>
        </w:object>
      </w:r>
      <w:r>
        <w:rPr>
          <w:rFonts w:hint="eastAsia"/>
        </w:rPr>
        <w:t>，按照注水算法，平均输出功率（水平面）为6</w:t>
      </w:r>
      <w:r>
        <w:t>.5</w:t>
      </w:r>
      <w:r>
        <w:rPr>
          <w:rFonts w:hint="eastAsia"/>
        </w:rPr>
        <w:t>/</w:t>
      </w:r>
      <w:r>
        <w:t>10=0.65</w:t>
      </w:r>
      <w:r>
        <w:rPr>
          <w:rFonts w:hint="eastAsia"/>
        </w:rPr>
        <w:t>，小于最后四个子信道的噪声功率，关闭此四个子信道，重新计算输出端总功率（此时不能把关闭的四个子信道噪声功率考虑在内），</w:t>
      </w:r>
      <w:r>
        <w:rPr>
          <w:position w:val="-28"/>
        </w:rPr>
        <w:object>
          <v:shape id="_x0000_i1389" o:spt="75" type="#_x0000_t75" style="height:34.85pt;width:115.05pt;" o:ole="t" filled="f" o:preferrelative="t" stroked="f" coordsize="21600,21600">
            <v:path/>
            <v:fill on="f" focussize="0,0"/>
            <v:stroke on="f" joinstyle="miter"/>
            <v:imagedata r:id="rId684" o:title=""/>
            <o:lock v:ext="edit" aspectratio="t"/>
            <w10:wrap type="none"/>
            <w10:anchorlock/>
          </v:shape>
          <o:OLEObject Type="Embed" ProgID="Equation.3" ShapeID="_x0000_i1389" DrawAspect="Content" ObjectID="_1468076089" r:id="rId683">
            <o:LockedField>false</o:LockedField>
          </o:OLEObject>
        </w:object>
      </w:r>
      <w:r>
        <w:rPr>
          <w:rFonts w:hint="eastAsia"/>
        </w:rPr>
        <w:t>，平均输出功率（水平面）为</w:t>
      </w:r>
      <w:r>
        <w:t>3.1</w:t>
      </w:r>
      <w:r>
        <w:rPr>
          <w:rFonts w:hint="eastAsia"/>
        </w:rPr>
        <w:t>/</w:t>
      </w:r>
      <w:r>
        <w:t>6=0.517</w:t>
      </w:r>
      <w:r>
        <w:rPr>
          <w:rFonts w:hint="eastAsia"/>
        </w:rPr>
        <w:t>，仍小于第6个子信道上的噪声功率，关闭第6个子信道，重新计算水平面得：平均输出功率为0</w:t>
      </w:r>
      <w:r>
        <w:t>.5</w:t>
      </w:r>
      <w:r>
        <w:rPr>
          <w:rFonts w:hint="eastAsia"/>
        </w:rPr>
        <w:t>，故每个子信道上分配的功率</w:t>
      </w:r>
      <w:r>
        <w:rPr>
          <w:position w:val="-10"/>
        </w:rPr>
        <w:object>
          <v:shape id="_x0000_i1390" o:spt="75" type="#_x0000_t75" style="height:19.05pt;width:38.15pt;" o:ole="t" filled="f" o:preferrelative="t" stroked="f" coordsize="21600,21600">
            <v:path/>
            <v:fill on="f" focussize="0,0"/>
            <v:stroke on="f" joinstyle="miter"/>
            <v:imagedata r:id="rId675" o:title=""/>
            <o:lock v:ext="edit" aspectratio="t"/>
            <w10:wrap type="none"/>
            <w10:anchorlock/>
          </v:shape>
          <o:OLEObject Type="Embed" ProgID="Equation.3" ShapeID="_x0000_i1390" DrawAspect="Content" ObjectID="_1468076090" r:id="rId685">
            <o:LockedField>false</o:LockedField>
          </o:OLEObject>
        </w:object>
      </w:r>
      <w:r>
        <w:rPr>
          <w:rFonts w:hint="eastAsia"/>
        </w:rPr>
        <w:t>分别为：0</w:t>
      </w:r>
      <w:r>
        <w:t>.4</w:t>
      </w:r>
      <w:r>
        <w:rPr>
          <w:rFonts w:hint="eastAsia"/>
        </w:rPr>
        <w:t>，0</w:t>
      </w:r>
      <w:r>
        <w:t>.3</w:t>
      </w:r>
      <w:r>
        <w:rPr>
          <w:rFonts w:hint="eastAsia"/>
        </w:rPr>
        <w:t>，0</w:t>
      </w:r>
      <w:r>
        <w:t>.2</w:t>
      </w:r>
      <w:r>
        <w:rPr>
          <w:rFonts w:hint="eastAsia"/>
        </w:rPr>
        <w:t>，0</w:t>
      </w:r>
      <w:r>
        <w:t>.1</w:t>
      </w:r>
      <w:r>
        <w:rPr>
          <w:rFonts w:hint="eastAsia"/>
        </w:rPr>
        <w:t>，0</w:t>
      </w:r>
      <w:r>
        <w:t>.0</w:t>
      </w:r>
      <w:r>
        <w:rPr>
          <w:rFonts w:hint="eastAsia"/>
        </w:rPr>
        <w:t>；由于第5个子信道上分配的功率为零，实际上只有四个子信道可用，总信道容量为</w:t>
      </w:r>
      <w:r>
        <w:rPr>
          <w:position w:val="-30"/>
        </w:rPr>
        <w:object>
          <v:shape id="_x0000_i1391" o:spt="75" type="#_x0000_t75" style="height:50.95pt;width:183.1pt;" o:ole="t" filled="f" o:preferrelative="t" stroked="f" coordsize="21600,21600">
            <v:path/>
            <v:fill on="f" focussize="0,0"/>
            <v:stroke on="f" joinstyle="miter"/>
            <v:imagedata r:id="rId687" o:title=""/>
            <o:lock v:ext="edit" aspectratio="t"/>
            <w10:wrap type="none"/>
            <w10:anchorlock/>
          </v:shape>
          <o:OLEObject Type="Embed" ProgID="Equation.3" ShapeID="_x0000_i1391" DrawAspect="Content" ObjectID="_1468076091" r:id="rId686">
            <o:LockedField>false</o:LockedField>
          </o:OLEObject>
        </w:object>
      </w:r>
      <w:r>
        <w:rPr>
          <w:rFonts w:hint="eastAsia"/>
        </w:rPr>
        <w:t>。</w:t>
      </w:r>
    </w:p>
    <w:p w14:paraId="6A7B9504">
      <w:pPr>
        <w:spacing w:line="360" w:lineRule="auto"/>
      </w:pPr>
      <w:r>
        <w:t>3</w:t>
      </w:r>
      <w:r>
        <w:rPr>
          <w:rFonts w:hint="eastAsia"/>
        </w:rPr>
        <w:t>.</w:t>
      </w:r>
      <w:r>
        <w:t>6</w:t>
      </w:r>
      <w:r>
        <w:rPr>
          <w:rFonts w:hint="eastAsia"/>
        </w:rPr>
        <w:t xml:space="preserve"> 波形信道的信道容量</w:t>
      </w:r>
    </w:p>
    <w:p w14:paraId="0AE7B7B4">
      <w:pPr>
        <w:spacing w:line="360" w:lineRule="auto"/>
        <w:ind w:firstLine="420" w:firstLineChars="200"/>
      </w:pPr>
      <w:r>
        <w:rPr>
          <w:rFonts w:hint="eastAsia"/>
        </w:rPr>
        <w:t>若信道的输入信号是波形信号，即随机过程x</w:t>
      </w:r>
      <w:r>
        <w:t>(t)</w:t>
      </w:r>
      <w:r>
        <w:rPr>
          <w:rFonts w:hint="eastAsia"/>
        </w:rPr>
        <w:t>，对应的信道称为波形信道。</w:t>
      </w:r>
    </w:p>
    <w:p w14:paraId="00EB1B0D">
      <w:pPr>
        <w:spacing w:line="360" w:lineRule="auto"/>
        <w:ind w:firstLine="420" w:firstLineChars="200"/>
      </w:pPr>
      <w:r>
        <w:rPr>
          <w:rFonts w:hint="eastAsia"/>
        </w:rPr>
        <w:t>对于波形信号，若该波形信号是限时（时长t</w:t>
      </w:r>
      <w:r>
        <w:rPr>
          <w:vertAlign w:val="subscript"/>
        </w:rPr>
        <w:t>B</w:t>
      </w:r>
      <w:r>
        <w:rPr>
          <w:rFonts w:hint="eastAsia"/>
        </w:rPr>
        <w:t>）限频（最高频率f</w:t>
      </w:r>
      <w:r>
        <w:rPr>
          <w:vertAlign w:val="subscript"/>
        </w:rPr>
        <w:t>m</w:t>
      </w:r>
      <w:r>
        <w:rPr>
          <w:rFonts w:hint="eastAsia"/>
        </w:rPr>
        <w:t>）限功率（平均功率为P）的（注：严格的限时限频信号是不存在的，但大多数信号可近似为限时限频信号），可根据奈奎斯特抽样定理，将其变为L</w:t>
      </w:r>
      <w:r>
        <w:t>=2f</w:t>
      </w:r>
      <w:r>
        <w:rPr>
          <w:vertAlign w:val="subscript"/>
        </w:rPr>
        <w:t>m</w:t>
      </w:r>
      <w:r>
        <w:t>t</w:t>
      </w:r>
      <w:r>
        <w:rPr>
          <w:vertAlign w:val="subscript"/>
        </w:rPr>
        <w:t>B</w:t>
      </w:r>
      <w:r>
        <w:rPr>
          <w:rFonts w:hint="eastAsia"/>
        </w:rPr>
        <w:t>的序列信源</w:t>
      </w:r>
      <w:r>
        <w:rPr>
          <w:position w:val="-10"/>
        </w:rPr>
        <w:object>
          <v:shape id="_x0000_i1392" o:spt="75" type="#_x0000_t75" style="height:18.4pt;width:94.05pt;" o:ole="t" filled="f" o:preferrelative="t" stroked="f" coordsize="21600,21600">
            <v:path/>
            <v:fill on="f" focussize="0,0"/>
            <v:stroke on="f" joinstyle="miter"/>
            <v:imagedata r:id="rId689" o:title=""/>
            <o:lock v:ext="edit" aspectratio="t"/>
            <w10:wrap type="none"/>
            <w10:anchorlock/>
          </v:shape>
          <o:OLEObject Type="Embed" ProgID="Equation.3" ShapeID="_x0000_i1392" DrawAspect="Content" ObjectID="_1468076092" r:id="rId688">
            <o:LockedField>false</o:LockedField>
          </o:OLEObject>
        </w:object>
      </w:r>
      <w:r>
        <w:rPr>
          <w:rFonts w:hint="eastAsia"/>
        </w:rPr>
        <w:t>（见第二章：波形信源），由上节内容可知，其信道容量为：</w:t>
      </w:r>
    </w:p>
    <w:p w14:paraId="10ACA050">
      <w:pPr>
        <w:spacing w:line="360" w:lineRule="auto"/>
        <w:ind w:firstLine="420" w:firstLineChars="200"/>
        <w:jc w:val="center"/>
      </w:pPr>
      <w:r>
        <w:rPr>
          <w:position w:val="-30"/>
        </w:rPr>
        <w:object>
          <v:shape id="_x0000_i1393" o:spt="75" type="#_x0000_t75" style="height:35.85pt;width:162.1pt;" o:ole="t" filled="f" o:preferrelative="t" stroked="f" coordsize="21600,21600">
            <v:path/>
            <v:fill on="f" focussize="0,0"/>
            <v:stroke on="f" joinstyle="miter"/>
            <v:imagedata r:id="rId691" o:title=""/>
            <o:lock v:ext="edit" aspectratio="t"/>
            <w10:wrap type="none"/>
            <w10:anchorlock/>
          </v:shape>
          <o:OLEObject Type="Embed" ProgID="Equation.3" ShapeID="_x0000_i1393" DrawAspect="Content" ObjectID="_1468076093" r:id="rId690">
            <o:LockedField>false</o:LockedField>
          </o:OLEObject>
        </w:object>
      </w:r>
    </w:p>
    <w:p w14:paraId="014FBE6C">
      <w:pPr>
        <w:spacing w:line="360" w:lineRule="auto"/>
      </w:pPr>
      <w:r>
        <w:rPr>
          <w:rFonts w:hint="eastAsia"/>
        </w:rPr>
        <w:t>若每个抽样时刻的噪声均为零均值、方差为</w:t>
      </w:r>
      <w:r>
        <w:t>σ</w:t>
      </w:r>
      <w:r>
        <w:rPr>
          <w:vertAlign w:val="superscript"/>
        </w:rPr>
        <w:t>2</w:t>
      </w:r>
      <w:r>
        <w:rPr>
          <w:rFonts w:hint="eastAsia"/>
        </w:rPr>
        <w:t>的加性高斯噪声，则：</w:t>
      </w:r>
    </w:p>
    <w:p w14:paraId="140FE43F">
      <w:pPr>
        <w:spacing w:line="360" w:lineRule="auto"/>
        <w:jc w:val="right"/>
        <w:rPr>
          <w:rFonts w:hint="eastAsia"/>
        </w:rPr>
      </w:pPr>
      <w:r>
        <w:rPr>
          <w:position w:val="-30"/>
        </w:rPr>
        <w:object>
          <v:shape id="_x0000_i1394" o:spt="75" type="#_x0000_t75" style="height:34.85pt;width:101.9pt;" o:ole="t" filled="f" o:preferrelative="t" stroked="f" coordsize="21600,21600">
            <v:path/>
            <v:fill on="f" focussize="0,0"/>
            <v:stroke on="f" joinstyle="miter"/>
            <v:imagedata r:id="rId693" o:title=""/>
            <o:lock v:ext="edit" aspectratio="t"/>
            <w10:wrap type="none"/>
            <w10:anchorlock/>
          </v:shape>
          <o:OLEObject Type="Embed" ProgID="Equation.3" ShapeID="_x0000_i1394" DrawAspect="Content" ObjectID="_1468076094" r:id="rId692">
            <o:LockedField>false</o:LockedField>
          </o:OLEObject>
        </w:object>
      </w:r>
      <w:r>
        <w:t xml:space="preserve"> bit/</w:t>
      </w:r>
      <w:r>
        <w:rPr>
          <w:rFonts w:hint="eastAsia"/>
        </w:rPr>
        <w:t xml:space="preserve">序列 </w:t>
      </w:r>
      <w:r>
        <w:t xml:space="preserve">                 </w:t>
      </w:r>
      <w:r>
        <w:rPr>
          <w:rFonts w:hint="eastAsia"/>
        </w:rPr>
        <w:t>（3</w:t>
      </w:r>
      <w:r>
        <w:t>-23</w:t>
      </w:r>
      <w:r>
        <w:rPr>
          <w:rFonts w:hint="eastAsia"/>
        </w:rPr>
        <w:t>）</w:t>
      </w:r>
    </w:p>
    <w:p w14:paraId="140D38CA">
      <w:pPr>
        <w:spacing w:line="360" w:lineRule="auto"/>
      </w:pPr>
      <w:r>
        <w:rPr>
          <w:rFonts w:hint="eastAsia"/>
        </w:rPr>
        <w:t>其中：</w:t>
      </w:r>
    </w:p>
    <w:p w14:paraId="3069381D">
      <w:pPr>
        <w:spacing w:line="360" w:lineRule="auto"/>
        <w:ind w:firstLine="420" w:firstLineChars="200"/>
      </w:pPr>
      <w:r>
        <w:rPr>
          <w:rFonts w:hint="eastAsia"/>
        </w:rPr>
        <w:t>L</w:t>
      </w:r>
      <w:r>
        <w:t>=2f</w:t>
      </w:r>
      <w:r>
        <w:rPr>
          <w:vertAlign w:val="subscript"/>
        </w:rPr>
        <w:t>m</w:t>
      </w:r>
      <w:r>
        <w:t>t</w:t>
      </w:r>
      <w:r>
        <w:rPr>
          <w:vertAlign w:val="subscript"/>
        </w:rPr>
        <w:t>B</w:t>
      </w:r>
      <w:r>
        <w:rPr>
          <w:rFonts w:hint="eastAsia"/>
        </w:rPr>
        <w:t>为抽样序列长度；</w:t>
      </w:r>
    </w:p>
    <w:p w14:paraId="4A20F129">
      <w:pPr>
        <w:spacing w:line="360" w:lineRule="auto"/>
        <w:ind w:firstLine="420" w:firstLineChars="200"/>
      </w:pPr>
      <w:r>
        <w:rPr>
          <w:position w:val="-12"/>
        </w:rPr>
        <w:object>
          <v:shape id="_x0000_i1395" o:spt="75" type="#_x0000_t75" style="height:19.05pt;width:10.85pt;" o:ole="t" filled="f" o:preferrelative="t" stroked="f" coordsize="21600,21600">
            <v:path/>
            <v:fill on="f" focussize="0,0"/>
            <v:stroke on="f" joinstyle="miter"/>
            <v:imagedata r:id="rId695" o:title=""/>
            <o:lock v:ext="edit" aspectratio="t"/>
            <w10:wrap type="none"/>
            <w10:anchorlock/>
          </v:shape>
          <o:OLEObject Type="Embed" ProgID="Equation.3" ShapeID="_x0000_i1395" DrawAspect="Content" ObjectID="_1468076095" r:id="rId694">
            <o:LockedField>false</o:LockedField>
          </o:OLEObject>
        </w:object>
      </w:r>
      <w:r>
        <w:rPr>
          <w:rFonts w:hint="eastAsia"/>
        </w:rPr>
        <w:t>为第l时刻抽样信号</w:t>
      </w:r>
      <w:r>
        <w:rPr>
          <w:position w:val="-10"/>
        </w:rPr>
        <w:object>
          <v:shape id="_x0000_i1396" o:spt="75" type="#_x0000_t75" style="height:18.1pt;width:16.1pt;" o:ole="t" filled="f" o:preferrelative="t" stroked="f" coordsize="21600,21600">
            <v:path/>
            <v:fill on="f" focussize="0,0"/>
            <v:stroke on="f" joinstyle="miter"/>
            <v:imagedata r:id="rId697" o:title=""/>
            <o:lock v:ext="edit" aspectratio="t"/>
            <w10:wrap type="none"/>
            <w10:anchorlock/>
          </v:shape>
          <o:OLEObject Type="Embed" ProgID="Equation.3" ShapeID="_x0000_i1396" DrawAspect="Content" ObjectID="_1468076096" r:id="rId696">
            <o:LockedField>false</o:LockedField>
          </o:OLEObject>
        </w:object>
      </w:r>
      <w:r>
        <w:rPr>
          <w:rFonts w:hint="eastAsia"/>
        </w:rPr>
        <w:t>的功率，由于信号功率为P（即单位时间内信号的能量为P），该功率要分配给单位时间内所有的抽样信号（共</w:t>
      </w:r>
      <w:r>
        <w:t>2f</w:t>
      </w:r>
      <w:r>
        <w:rPr>
          <w:vertAlign w:val="subscript"/>
        </w:rPr>
        <w:t>m</w:t>
      </w:r>
      <w:r>
        <w:rPr>
          <w:rFonts w:hint="eastAsia"/>
        </w:rPr>
        <w:t>个），因此，每个抽样信号的功率为：</w:t>
      </w:r>
      <w:r>
        <w:rPr>
          <w:position w:val="-30"/>
        </w:rPr>
        <w:object>
          <v:shape id="_x0000_i1397" o:spt="75" type="#_x0000_t75" style="height:34.85pt;width:48pt;" o:ole="t" filled="f" o:preferrelative="t" stroked="f" coordsize="21600,21600">
            <v:path/>
            <v:fill on="f" focussize="0,0"/>
            <v:stroke on="f" joinstyle="miter"/>
            <v:imagedata r:id="rId699" o:title=""/>
            <o:lock v:ext="edit" aspectratio="t"/>
            <w10:wrap type="none"/>
            <w10:anchorlock/>
          </v:shape>
          <o:OLEObject Type="Embed" ProgID="Equation.3" ShapeID="_x0000_i1397" DrawAspect="Content" ObjectID="_1468076097" r:id="rId698">
            <o:LockedField>false</o:LockedField>
          </o:OLEObject>
        </w:object>
      </w:r>
      <w:r>
        <w:rPr>
          <w:rFonts w:hint="eastAsia"/>
        </w:rPr>
        <w:t>（由于噪声方差均为</w:t>
      </w:r>
      <w:r>
        <w:t>σ</w:t>
      </w:r>
      <w:r>
        <w:rPr>
          <w:vertAlign w:val="superscript"/>
        </w:rPr>
        <w:t>2</w:t>
      </w:r>
      <w:r>
        <w:t>,</w:t>
      </w:r>
      <w:r>
        <w:rPr>
          <w:rFonts w:hint="eastAsia"/>
        </w:rPr>
        <w:t>故信号功率平均分配给各采样信号）；</w:t>
      </w:r>
    </w:p>
    <w:p w14:paraId="3DE48D8C">
      <w:pPr>
        <w:spacing w:line="360" w:lineRule="auto"/>
        <w:ind w:firstLine="420" w:firstLineChars="200"/>
      </w:pPr>
      <w:r>
        <w:rPr>
          <w:position w:val="-10"/>
        </w:rPr>
        <w:object>
          <v:shape id="_x0000_i1398" o:spt="75" type="#_x0000_t75" style="height:19.05pt;width:16.1pt;" o:ole="t" filled="f" o:preferrelative="t" stroked="f" coordsize="21600,21600">
            <v:path/>
            <v:fill on="f" focussize="0,0"/>
            <v:stroke on="f" joinstyle="miter"/>
            <v:imagedata r:id="rId701" o:title=""/>
            <o:lock v:ext="edit" aspectratio="t"/>
            <w10:wrap type="none"/>
            <w10:anchorlock/>
          </v:shape>
          <o:OLEObject Type="Embed" ProgID="Equation.3" ShapeID="_x0000_i1398" DrawAspect="Content" ObjectID="_1468076098" r:id="rId700">
            <o:LockedField>false</o:LockedField>
          </o:OLEObject>
        </w:object>
      </w:r>
      <w:r>
        <w:rPr>
          <w:rFonts w:hint="eastAsia"/>
        </w:rPr>
        <w:t>为噪声方差，即噪声功率（实际上应为噪声交流功率，但噪声均值为零，故直流功率为零），设单边噪声功率密度为N</w:t>
      </w:r>
      <w:r>
        <w:rPr>
          <w:vertAlign w:val="subscript"/>
        </w:rPr>
        <w:t>0</w:t>
      </w:r>
      <w:r>
        <w:rPr>
          <w:rFonts w:hint="eastAsia"/>
        </w:rPr>
        <w:t>，则噪声功率为N</w:t>
      </w:r>
      <w:r>
        <w:rPr>
          <w:vertAlign w:val="subscript"/>
        </w:rPr>
        <w:t>0</w:t>
      </w:r>
      <w:r>
        <w:t>W</w:t>
      </w:r>
      <w:r>
        <w:rPr>
          <w:rFonts w:hint="eastAsia"/>
        </w:rPr>
        <w:t>（W为信道带宽，可认为W</w:t>
      </w:r>
      <w:r>
        <w:t>=f</w:t>
      </w:r>
      <w:r>
        <w:rPr>
          <w:vertAlign w:val="subscript"/>
        </w:rPr>
        <w:t>m</w:t>
      </w:r>
      <w:r>
        <w:rPr>
          <w:rFonts w:hint="eastAsia"/>
        </w:rPr>
        <w:t>），因此，</w:t>
      </w:r>
      <w:r>
        <w:rPr>
          <w:position w:val="-30"/>
        </w:rPr>
        <w:object>
          <v:shape id="_x0000_i1399" o:spt="75" type="#_x0000_t75" style="height:34.85pt;width:85.8pt;" o:ole="t" filled="f" o:preferrelative="t" stroked="f" coordsize="21600,21600">
            <v:path/>
            <v:fill on="f" focussize="0,0"/>
            <v:stroke on="f" joinstyle="miter"/>
            <v:imagedata r:id="rId703" o:title=""/>
            <o:lock v:ext="edit" aspectratio="t"/>
            <w10:wrap type="none"/>
            <w10:anchorlock/>
          </v:shape>
          <o:OLEObject Type="Embed" ProgID="Equation.3" ShapeID="_x0000_i1399" DrawAspect="Content" ObjectID="_1468076099" r:id="rId702">
            <o:LockedField>false</o:LockedField>
          </o:OLEObject>
        </w:object>
      </w:r>
      <w:r>
        <w:rPr>
          <w:rFonts w:hint="eastAsia"/>
        </w:rPr>
        <w:t>.</w:t>
      </w:r>
    </w:p>
    <w:p w14:paraId="08C56A53">
      <w:pPr>
        <w:spacing w:line="360" w:lineRule="auto"/>
        <w:ind w:firstLine="420" w:firstLineChars="200"/>
      </w:pPr>
      <w:r>
        <w:rPr>
          <w:rFonts w:hint="eastAsia"/>
        </w:rPr>
        <w:t>将以上各量带入式（3</w:t>
      </w:r>
      <w:r>
        <w:t>-23</w:t>
      </w:r>
      <w:r>
        <w:rPr>
          <w:rFonts w:hint="eastAsia"/>
        </w:rPr>
        <w:t>），得：</w:t>
      </w:r>
    </w:p>
    <w:p w14:paraId="280392C4">
      <w:pPr>
        <w:spacing w:line="360" w:lineRule="auto"/>
        <w:jc w:val="right"/>
      </w:pPr>
      <w:r>
        <w:rPr>
          <w:position w:val="-30"/>
          <w:highlight w:val="yellow"/>
        </w:rPr>
        <w:object>
          <v:shape id="_x0000_i1400" o:spt="75" type="#_x0000_t75" style="height:33.55pt;width:326.15pt;" o:ole="t" filled="f" o:preferrelative="t" stroked="f" coordsize="21600,21600">
            <v:path/>
            <v:fill on="f" focussize="0,0"/>
            <v:stroke on="f" joinstyle="miter"/>
            <v:imagedata r:id="rId705" o:title=""/>
            <o:lock v:ext="edit" aspectratio="t"/>
            <w10:wrap type="none"/>
            <w10:anchorlock/>
          </v:shape>
          <o:OLEObject Type="Embed" ProgID="Equation.3" ShapeID="_x0000_i1400" DrawAspect="Content" ObjectID="_1468076100" r:id="rId704">
            <o:LockedField>false</o:LockedField>
          </o:OLEObject>
        </w:object>
      </w:r>
      <w:r>
        <w:t xml:space="preserve"> </w:t>
      </w:r>
      <w:r>
        <w:rPr>
          <w:rFonts w:hint="eastAsia"/>
        </w:rPr>
        <w:t xml:space="preserve">bit/序列 </w:t>
      </w:r>
      <w:r>
        <w:t xml:space="preserve"> (3-24)</w:t>
      </w:r>
    </w:p>
    <w:p w14:paraId="1254DCFC">
      <w:pPr>
        <w:spacing w:line="360" w:lineRule="auto"/>
        <w:ind w:firstLine="420" w:firstLineChars="200"/>
        <w:rPr>
          <w:color w:val="0000FF"/>
        </w:rPr>
      </w:pPr>
      <w:r>
        <w:rPr>
          <w:rFonts w:hint="eastAsia"/>
          <w:color w:val="0000FF"/>
        </w:rPr>
        <w:t>若考虑单位时间的信道容量，则有：</w:t>
      </w:r>
    </w:p>
    <w:p w14:paraId="3734E023">
      <w:pPr>
        <w:spacing w:line="360" w:lineRule="auto"/>
        <w:jc w:val="center"/>
        <w:rPr>
          <w:color w:val="0000FF"/>
        </w:rPr>
      </w:pPr>
      <w:r>
        <w:rPr>
          <w:color w:val="0000FF"/>
          <w:position w:val="-30"/>
        </w:rPr>
        <w:object>
          <v:shape id="_x0000_i1401" o:spt="75" type="#_x0000_t75" style="height:33.55pt;width:149.9pt;" o:ole="t" filled="f" o:preferrelative="t" stroked="f" coordsize="21600,21600">
            <v:path/>
            <v:fill on="f" focussize="0,0"/>
            <v:stroke on="f" joinstyle="miter"/>
            <v:imagedata r:id="rId707" o:title=""/>
            <o:lock v:ext="edit" aspectratio="t"/>
            <w10:wrap type="none"/>
            <w10:anchorlock/>
          </v:shape>
          <o:OLEObject Type="Embed" ProgID="Equation.3" ShapeID="_x0000_i1401" DrawAspect="Content" ObjectID="_1468076101" r:id="rId706">
            <o:LockedField>false</o:LockedField>
          </o:OLEObject>
        </w:object>
      </w:r>
    </w:p>
    <w:p w14:paraId="7BC1EF5A">
      <w:pPr>
        <w:spacing w:line="360" w:lineRule="auto"/>
        <w:rPr>
          <w:color w:val="0000FF"/>
        </w:rPr>
      </w:pPr>
      <w:r>
        <w:rPr>
          <w:rFonts w:hint="eastAsia"/>
          <w:color w:val="0000FF"/>
        </w:rPr>
        <w:t>其中，P为输入波形信号的平均功率，</w:t>
      </w:r>
      <w:r>
        <w:rPr>
          <w:color w:val="0000FF"/>
          <w:position w:val="-10"/>
        </w:rPr>
        <w:object>
          <v:shape id="_x0000_i1402" o:spt="75" type="#_x0000_t75" style="height:18.1pt;width:21.05pt;" o:ole="t" filled="f" o:preferrelative="t" stroked="f" coordsize="21600,21600">
            <v:path/>
            <v:fill on="f" focussize="0,0"/>
            <v:stroke on="f" joinstyle="miter"/>
            <v:imagedata r:id="rId709" o:title=""/>
            <o:lock v:ext="edit" aspectratio="t"/>
            <w10:wrap type="none"/>
            <w10:anchorlock/>
          </v:shape>
          <o:OLEObject Type="Embed" ProgID="Equation.3" ShapeID="_x0000_i1402" DrawAspect="Content" ObjectID="_1468076102" r:id="rId708">
            <o:LockedField>false</o:LockedField>
          </o:OLEObject>
        </w:object>
      </w:r>
      <w:r>
        <w:rPr>
          <w:rFonts w:hint="eastAsia"/>
          <w:color w:val="0000FF"/>
        </w:rPr>
        <w:t>为噪声功率，记</w:t>
      </w:r>
      <w:r>
        <w:rPr>
          <w:color w:val="0000FF"/>
          <w:position w:val="-30"/>
        </w:rPr>
        <w:object>
          <v:shape id="_x0000_i1403" o:spt="75" type="#_x0000_t75" style="height:34.85pt;width:58.85pt;" o:ole="t" filled="f" o:preferrelative="t" stroked="f" coordsize="21600,21600">
            <v:path/>
            <v:fill on="f" focussize="0,0"/>
            <v:stroke on="f" joinstyle="miter"/>
            <v:imagedata r:id="rId711" o:title=""/>
            <o:lock v:ext="edit" aspectratio="t"/>
            <w10:wrap type="none"/>
            <w10:anchorlock/>
          </v:shape>
          <o:OLEObject Type="Embed" ProgID="Equation.3" ShapeID="_x0000_i1403" DrawAspect="Content" ObjectID="_1468076103" r:id="rId710">
            <o:LockedField>false</o:LockedField>
          </o:OLEObject>
        </w:object>
      </w:r>
      <w:r>
        <w:rPr>
          <w:rFonts w:hint="eastAsia"/>
          <w:color w:val="0000FF"/>
        </w:rPr>
        <w:t>为信噪比，则：</w:t>
      </w:r>
    </w:p>
    <w:p w14:paraId="3E426FEC">
      <w:pPr>
        <w:spacing w:line="360" w:lineRule="auto"/>
        <w:jc w:val="right"/>
      </w:pPr>
      <w:r>
        <w:rPr>
          <w:color w:val="0000FF"/>
          <w:position w:val="-10"/>
        </w:rPr>
        <w:object>
          <v:shape id="_x0000_i1404" o:spt="75" type="#_x0000_t75" style="height:17.1pt;width:103.9pt;" o:ole="t" filled="f" o:preferrelative="t" stroked="f" coordsize="21600,21600">
            <v:path/>
            <v:fill on="f" focussize="0,0"/>
            <v:stroke on="f" joinstyle="miter"/>
            <v:imagedata r:id="rId713" o:title=""/>
            <o:lock v:ext="edit" aspectratio="t"/>
            <w10:wrap type="none"/>
            <w10:anchorlock/>
          </v:shape>
          <o:OLEObject Type="Embed" ProgID="Equation.3" ShapeID="_x0000_i1404" DrawAspect="Content" ObjectID="_1468076104" r:id="rId712">
            <o:LockedField>false</o:LockedField>
          </o:OLEObject>
        </w:object>
      </w:r>
      <w:r>
        <w:t xml:space="preserve">                      </w:t>
      </w:r>
      <w:r>
        <w:rPr>
          <w:rFonts w:hint="eastAsia"/>
        </w:rPr>
        <w:t>（3</w:t>
      </w:r>
      <w:r>
        <w:t>-25</w:t>
      </w:r>
      <w:r>
        <w:rPr>
          <w:rFonts w:hint="eastAsia"/>
        </w:rPr>
        <w:t>）</w:t>
      </w:r>
    </w:p>
    <w:p w14:paraId="78DD362A">
      <w:pPr>
        <w:spacing w:line="360" w:lineRule="auto"/>
        <w:ind w:firstLine="420" w:firstLineChars="200"/>
      </w:pPr>
      <w:r>
        <w:rPr>
          <w:rFonts w:hint="eastAsia"/>
        </w:rPr>
        <w:t>式（3</w:t>
      </w:r>
      <w:r>
        <w:t>-25</w:t>
      </w:r>
      <w:r>
        <w:rPr>
          <w:rFonts w:hint="eastAsia"/>
        </w:rPr>
        <w:t>）即为著名的</w:t>
      </w:r>
      <w:r>
        <w:rPr>
          <w:rFonts w:hint="eastAsia"/>
          <w:b/>
        </w:rPr>
        <w:t>香农公式</w:t>
      </w:r>
      <w:r>
        <w:rPr>
          <w:rFonts w:hint="eastAsia"/>
        </w:rPr>
        <w:t>，是高斯噪声信道中可靠通信，信息传输速率的上限值。</w:t>
      </w:r>
    </w:p>
    <w:p w14:paraId="7CE928AF">
      <w:pPr>
        <w:spacing w:line="360" w:lineRule="auto"/>
        <w:rPr>
          <w:rFonts w:hint="eastAsia"/>
          <w:b/>
        </w:rPr>
      </w:pPr>
      <w:r>
        <w:rPr>
          <w:rFonts w:hint="eastAsia"/>
          <w:b/>
        </w:rPr>
        <w:t>对香农公式的讨论：</w:t>
      </w:r>
    </w:p>
    <w:p w14:paraId="76325A04">
      <w:pPr>
        <w:pStyle w:val="9"/>
        <w:numPr>
          <w:ilvl w:val="0"/>
          <w:numId w:val="26"/>
        </w:numPr>
        <w:spacing w:line="360" w:lineRule="auto"/>
        <w:ind w:firstLineChars="0"/>
      </w:pPr>
      <w:r>
        <w:rPr>
          <w:rFonts w:hint="eastAsia"/>
        </w:rPr>
        <w:t>由式（3</w:t>
      </w:r>
      <w:r>
        <w:t>-25</w:t>
      </w:r>
      <w:r>
        <w:rPr>
          <w:rFonts w:hint="eastAsia"/>
        </w:rPr>
        <w:t>）可知，带宽W和信噪比SNR可以互换：即在保持信道容量不变的前提下，可以通过增加信噪比减小所需带宽，也可以通过增加带宽减小所需信噪比。扩频通信技术即是通过扩展传送信号的带宽，在远高于信号原始带宽的信道上进行传输，从而减小所需信噪比，提高了抗干扰能力。</w:t>
      </w:r>
    </w:p>
    <w:p w14:paraId="673B271F">
      <w:pPr>
        <w:pStyle w:val="9"/>
        <w:numPr>
          <w:ilvl w:val="0"/>
          <w:numId w:val="26"/>
        </w:numPr>
        <w:spacing w:line="360" w:lineRule="auto"/>
        <w:ind w:firstLineChars="0"/>
      </w:pPr>
      <w:r>
        <w:rPr>
          <w:rFonts w:hint="eastAsia"/>
        </w:rPr>
        <w:t>带宽W一定时，信道容量C</w:t>
      </w:r>
      <w:r>
        <w:rPr>
          <w:vertAlign w:val="subscript"/>
        </w:rPr>
        <w:t>t</w:t>
      </w:r>
      <w:r>
        <w:rPr>
          <w:rFonts w:hint="eastAsia"/>
        </w:rPr>
        <w:t>与信噪比SNR之间的关系：信道容量C</w:t>
      </w:r>
      <w:r>
        <w:rPr>
          <w:vertAlign w:val="subscript"/>
        </w:rPr>
        <w:t>t</w:t>
      </w:r>
      <w:r>
        <w:rPr>
          <w:rFonts w:hint="eastAsia"/>
        </w:rPr>
        <w:t>与信噪比SNR的对数成正比，SNR增加，则C</w:t>
      </w:r>
      <w:r>
        <w:rPr>
          <w:vertAlign w:val="subscript"/>
        </w:rPr>
        <w:t>t</w:t>
      </w:r>
      <w:r>
        <w:rPr>
          <w:rFonts w:hint="eastAsia"/>
        </w:rPr>
        <w:t>也增加，但增加的速率随着SNR的增大而减小；当</w:t>
      </w:r>
      <w:r>
        <w:rPr>
          <w:position w:val="-6"/>
        </w:rPr>
        <w:object>
          <v:shape id="_x0000_i1405" o:spt="75" type="#_x0000_t75" style="height:13.8pt;width:53.9pt;" o:ole="t" filled="f" o:preferrelative="t" stroked="f" coordsize="21600,21600">
            <v:path/>
            <v:fill on="f" focussize="0,0"/>
            <v:stroke on="f" joinstyle="miter"/>
            <v:imagedata r:id="rId715" o:title=""/>
            <o:lock v:ext="edit" aspectratio="t"/>
            <w10:wrap type="none"/>
            <w10:anchorlock/>
          </v:shape>
          <o:OLEObject Type="Embed" ProgID="Equation.3" ShapeID="_x0000_i1405" DrawAspect="Content" ObjectID="_1468076105" r:id="rId714">
            <o:LockedField>false</o:LockedField>
          </o:OLEObject>
        </w:object>
      </w:r>
      <w:r>
        <w:rPr>
          <w:rFonts w:hint="eastAsia"/>
        </w:rPr>
        <w:t>时，</w:t>
      </w:r>
      <w:r>
        <w:rPr>
          <w:position w:val="-10"/>
        </w:rPr>
        <w:object>
          <v:shape id="_x0000_i1406" o:spt="75" type="#_x0000_t75" style="height:18.1pt;width:46.05pt;" o:ole="t" filled="f" o:preferrelative="t" stroked="f" coordsize="21600,21600">
            <v:path/>
            <v:fill on="f" focussize="0,0"/>
            <v:stroke on="f" joinstyle="miter"/>
            <v:imagedata r:id="rId717" o:title=""/>
            <o:lock v:ext="edit" aspectratio="t"/>
            <w10:wrap type="none"/>
            <w10:anchorlock/>
          </v:shape>
          <o:OLEObject Type="Embed" ProgID="Equation.3" ShapeID="_x0000_i1406" DrawAspect="Content" ObjectID="_1468076106" r:id="rId716">
            <o:LockedField>false</o:LockedField>
          </o:OLEObject>
        </w:object>
      </w:r>
      <w:r>
        <w:rPr>
          <w:rFonts w:hint="eastAsia"/>
        </w:rPr>
        <w:t>.</w:t>
      </w:r>
    </w:p>
    <w:p w14:paraId="59ADE1EC">
      <w:pPr>
        <w:pStyle w:val="9"/>
        <w:numPr>
          <w:ilvl w:val="0"/>
          <w:numId w:val="26"/>
        </w:numPr>
        <w:spacing w:line="360" w:lineRule="auto"/>
        <w:ind w:firstLineChars="0"/>
      </w:pPr>
      <w:r>
        <w:rPr>
          <w:rFonts w:hint="eastAsia"/>
        </w:rPr>
        <w:t>当输入信号功率P</w:t>
      </w:r>
      <w:r>
        <w:rPr>
          <w:vertAlign w:val="subscript"/>
        </w:rPr>
        <w:t>S</w:t>
      </w:r>
      <w:r>
        <w:rPr>
          <w:rFonts w:hint="eastAsia"/>
        </w:rPr>
        <w:t>一定时，信道容量C</w:t>
      </w:r>
      <w:r>
        <w:rPr>
          <w:vertAlign w:val="subscript"/>
        </w:rPr>
        <w:t>t</w:t>
      </w:r>
      <w:r>
        <w:rPr>
          <w:rFonts w:hint="eastAsia"/>
        </w:rPr>
        <w:t>与信道带宽W之间的关系：由于噪声功率为N</w:t>
      </w:r>
      <w:r>
        <w:rPr>
          <w:vertAlign w:val="subscript"/>
        </w:rPr>
        <w:t>0</w:t>
      </w:r>
      <w:r>
        <w:t>W</w:t>
      </w:r>
      <w:r>
        <w:rPr>
          <w:rFonts w:hint="eastAsia"/>
        </w:rPr>
        <w:t>，当信道带宽W增加时，由于信号输入功率P一定，故信噪比SNR减小，会与式（3</w:t>
      </w:r>
      <w:r>
        <w:t>-25</w:t>
      </w:r>
      <w:r>
        <w:rPr>
          <w:rFonts w:hint="eastAsia"/>
        </w:rPr>
        <w:t>）</w:t>
      </w:r>
      <w:r>
        <w:rPr>
          <w:position w:val="-8"/>
        </w:rPr>
        <w:object>
          <v:shape id="_x0000_i1407" o:spt="75" type="#_x0000_t75" style="height:15.45pt;width:75.95pt;" o:ole="t" filled="f" o:preferrelative="t" stroked="f" coordsize="21600,21600">
            <v:path/>
            <v:fill on="f" focussize="0,0"/>
            <v:stroke on="f" joinstyle="miter"/>
            <v:imagedata r:id="rId719" o:title=""/>
            <o:lock v:ext="edit" aspectratio="t"/>
            <w10:wrap type="none"/>
            <w10:anchorlock/>
          </v:shape>
          <o:OLEObject Type="Embed" ProgID="Equation.3" ShapeID="_x0000_i1407" DrawAspect="Content" ObjectID="_1468076107" r:id="rId718">
            <o:LockedField>false</o:LockedField>
          </o:OLEObject>
        </w:object>
      </w:r>
      <w:r>
        <w:rPr>
          <w:rFonts w:hint="eastAsia"/>
        </w:rPr>
        <w:t>中的W因子的作用相互抵消。因此，当</w:t>
      </w:r>
      <w:r>
        <w:rPr>
          <w:position w:val="-6"/>
        </w:rPr>
        <w:object>
          <v:shape id="_x0000_i1408" o:spt="75" type="#_x0000_t75" style="height:13.8pt;width:42.1pt;" o:ole="t" filled="f" o:preferrelative="t" stroked="f" coordsize="21600,21600">
            <v:path/>
            <v:fill on="f" focussize="0,0"/>
            <v:stroke on="f" joinstyle="miter"/>
            <v:imagedata r:id="rId721" o:title=""/>
            <o:lock v:ext="edit" aspectratio="t"/>
            <w10:wrap type="none"/>
            <w10:anchorlock/>
          </v:shape>
          <o:OLEObject Type="Embed" ProgID="Equation.3" ShapeID="_x0000_i1408" DrawAspect="Content" ObjectID="_1468076108" r:id="rId720">
            <o:LockedField>false</o:LockedField>
          </o:OLEObject>
        </w:object>
      </w:r>
      <w:r>
        <w:rPr>
          <w:rFonts w:hint="eastAsia"/>
        </w:rPr>
        <w:t>时，C</w:t>
      </w:r>
      <w:r>
        <w:rPr>
          <w:vertAlign w:val="subscript"/>
        </w:rPr>
        <w:t>t</w:t>
      </w:r>
      <w:r>
        <w:rPr>
          <w:rFonts w:hint="eastAsia"/>
        </w:rPr>
        <w:t>（此时记为</w:t>
      </w:r>
      <w:r>
        <w:rPr>
          <w:position w:val="-10"/>
        </w:rPr>
        <w:object>
          <v:shape id="_x0000_i1409" o:spt="75" type="#_x0000_t75" style="height:18.1pt;width:15.1pt;" o:ole="t" filled="f" o:preferrelative="t" stroked="f" coordsize="21600,21600">
            <v:path/>
            <v:fill on="f" focussize="0,0"/>
            <v:stroke on="f" joinstyle="miter"/>
            <v:imagedata r:id="rId723" o:title=""/>
            <o:lock v:ext="edit" aspectratio="t"/>
            <w10:wrap type="none"/>
            <w10:anchorlock/>
          </v:shape>
          <o:OLEObject Type="Embed" ProgID="Equation.3" ShapeID="_x0000_i1409" DrawAspect="Content" ObjectID="_1468076109" r:id="rId722">
            <o:LockedField>false</o:LockedField>
          </o:OLEObject>
        </w:object>
      </w:r>
      <w:r>
        <w:rPr>
          <w:rFonts w:hint="eastAsia"/>
        </w:rPr>
        <w:t>）不一定趋于</w:t>
      </w:r>
      <w:r>
        <w:rPr>
          <w:position w:val="-4"/>
        </w:rPr>
        <w:object>
          <v:shape id="_x0000_i1410" o:spt="75" type="#_x0000_t75" style="height:9.85pt;width:12.15pt;" o:ole="t" filled="f" o:preferrelative="t" stroked="f" coordsize="21600,21600">
            <v:path/>
            <v:fill on="f" focussize="0,0"/>
            <v:stroke on="f" joinstyle="miter"/>
            <v:imagedata r:id="rId725" o:title=""/>
            <o:lock v:ext="edit" aspectratio="t"/>
            <w10:wrap type="none"/>
            <w10:anchorlock/>
          </v:shape>
          <o:OLEObject Type="Embed" ProgID="Equation.3" ShapeID="_x0000_i1410" DrawAspect="Content" ObjectID="_1468076110" r:id="rId724">
            <o:LockedField>false</o:LockedField>
          </o:OLEObject>
        </w:object>
      </w:r>
      <w:r>
        <w:rPr>
          <w:rFonts w:hint="eastAsia"/>
        </w:rPr>
        <w:t>，利用</w:t>
      </w:r>
      <w:r>
        <w:rPr>
          <w:position w:val="-20"/>
        </w:rPr>
        <w:object>
          <v:shape id="_x0000_i1411" o:spt="75" type="#_x0000_t75" style="height:32.9pt;width:84.15pt;" o:ole="t" filled="f" o:preferrelative="t" stroked="f" coordsize="21600,21600">
            <v:path/>
            <v:fill on="f" focussize="0,0"/>
            <v:stroke on="f" joinstyle="miter"/>
            <v:imagedata r:id="rId727" o:title=""/>
            <o:lock v:ext="edit" aspectratio="t"/>
            <w10:wrap type="none"/>
            <w10:anchorlock/>
          </v:shape>
          <o:OLEObject Type="Embed" ProgID="Equation.3" ShapeID="_x0000_i1411" DrawAspect="Content" ObjectID="_1468076111" r:id="rId726">
            <o:LockedField>false</o:LockedField>
          </o:OLEObject>
        </w:object>
      </w:r>
      <w:r>
        <w:rPr>
          <w:rFonts w:hint="eastAsia"/>
        </w:rPr>
        <w:t>，令</w:t>
      </w:r>
      <w:r>
        <w:rPr>
          <w:position w:val="-30"/>
        </w:rPr>
        <w:object>
          <v:shape id="_x0000_i1412" o:spt="75" type="#_x0000_t75" style="height:34.85pt;width:47pt;" o:ole="t" filled="f" o:preferrelative="t" stroked="f" coordsize="21600,21600">
            <v:path/>
            <v:fill on="f" focussize="0,0"/>
            <v:stroke on="f" joinstyle="miter"/>
            <v:imagedata r:id="rId729" o:title=""/>
            <o:lock v:ext="edit" aspectratio="t"/>
            <w10:wrap type="none"/>
            <w10:anchorlock/>
          </v:shape>
          <o:OLEObject Type="Embed" ProgID="Equation.3" ShapeID="_x0000_i1412" DrawAspect="Content" ObjectID="_1468076112" r:id="rId728">
            <o:LockedField>false</o:LockedField>
          </o:OLEObject>
        </w:object>
      </w:r>
      <w:r>
        <w:rPr>
          <w:rFonts w:hint="eastAsia"/>
        </w:rPr>
        <w:t>：</w:t>
      </w:r>
    </w:p>
    <w:p w14:paraId="789F905A">
      <w:pPr>
        <w:pStyle w:val="9"/>
        <w:spacing w:line="360" w:lineRule="auto"/>
        <w:ind w:left="720" w:firstLine="0" w:firstLineChars="0"/>
        <w:jc w:val="right"/>
      </w:pPr>
      <w:r>
        <w:rPr>
          <w:position w:val="-70"/>
        </w:rPr>
        <w:object>
          <v:shape id="_x0000_i1413" o:spt="75" type="#_x0000_t75" style="height:75.95pt;width:297.85pt;" o:ole="t" filled="f" o:preferrelative="t" stroked="f" coordsize="21600,21600">
            <v:path/>
            <v:fill on="f" focussize="0,0"/>
            <v:stroke on="f" joinstyle="miter"/>
            <v:imagedata r:id="rId731" o:title=""/>
            <o:lock v:ext="edit" aspectratio="t"/>
            <w10:wrap type="none"/>
            <w10:anchorlock/>
          </v:shape>
          <o:OLEObject Type="Embed" ProgID="Equation.3" ShapeID="_x0000_i1413" DrawAspect="Content" ObjectID="_1468076113" r:id="rId730">
            <o:LockedField>false</o:LockedField>
          </o:OLEObject>
        </w:object>
      </w:r>
      <w:r>
        <w:t xml:space="preserve">   </w:t>
      </w:r>
      <w:r>
        <w:rPr>
          <w:rFonts w:hint="eastAsia"/>
        </w:rPr>
        <w:t>（3</w:t>
      </w:r>
      <w:r>
        <w:t>-26</w:t>
      </w:r>
      <w:r>
        <w:rPr>
          <w:rFonts w:hint="eastAsia"/>
        </w:rPr>
        <w:t>）</w:t>
      </w:r>
    </w:p>
    <w:p w14:paraId="28C9D9EE">
      <w:pPr>
        <w:pStyle w:val="9"/>
        <w:spacing w:line="360" w:lineRule="auto"/>
        <w:ind w:left="720" w:firstLine="0" w:firstLineChars="0"/>
      </w:pPr>
      <w:r>
        <w:rPr>
          <w:rFonts w:hint="eastAsia"/>
        </w:rPr>
        <w:t>上式说明，即使带宽W趋于无穷大，信道容量仍是有限值。</w:t>
      </w:r>
    </w:p>
    <w:p w14:paraId="1FC5D582">
      <w:pPr>
        <w:pStyle w:val="9"/>
        <w:spacing w:line="360" w:lineRule="auto"/>
        <w:ind w:left="720" w:firstLine="0" w:firstLineChars="0"/>
      </w:pPr>
      <w:r>
        <w:rPr>
          <w:rFonts w:hint="eastAsia"/>
        </w:rPr>
        <w:t>香农探讨了在</w:t>
      </w:r>
      <w:r>
        <w:rPr>
          <w:position w:val="-10"/>
        </w:rPr>
        <w:object>
          <v:shape id="_x0000_i1414" o:spt="75" type="#_x0000_t75" style="height:18.1pt;width:73.95pt;" o:ole="t" filled="f" o:preferrelative="t" stroked="f" coordsize="21600,21600">
            <v:path/>
            <v:fill on="f" focussize="0,0"/>
            <v:stroke on="f" joinstyle="miter"/>
            <v:imagedata r:id="rId733" o:title=""/>
            <o:lock v:ext="edit" aspectratio="t"/>
            <w10:wrap type="none"/>
            <w10:anchorlock/>
          </v:shape>
          <o:OLEObject Type="Embed" ProgID="Equation.3" ShapeID="_x0000_i1414" DrawAspect="Content" ObjectID="_1468076114" r:id="rId732">
            <o:LockedField>false</o:LockedField>
          </o:OLEObject>
        </w:object>
      </w:r>
      <w:r>
        <w:rPr>
          <w:rFonts w:hint="eastAsia"/>
        </w:rPr>
        <w:t>的情况下，所需的最小信噪比，即</w:t>
      </w:r>
      <w:r>
        <w:rPr>
          <w:position w:val="-6"/>
        </w:rPr>
        <w:object>
          <v:shape id="_x0000_i1415" o:spt="75" type="#_x0000_t75" style="height:13.8pt;width:42.1pt;" o:ole="t" filled="f" o:preferrelative="t" stroked="f" coordsize="21600,21600">
            <v:path/>
            <v:fill on="f" focussize="0,0"/>
            <v:stroke on="f" joinstyle="miter"/>
            <v:imagedata r:id="rId721" o:title=""/>
            <o:lock v:ext="edit" aspectratio="t"/>
            <w10:wrap type="none"/>
            <w10:anchorlock/>
          </v:shape>
          <o:OLEObject Type="Embed" ProgID="Equation.3" ShapeID="_x0000_i1415" DrawAspect="Content" ObjectID="_1468076115" r:id="rId734">
            <o:LockedField>false</o:LockedField>
          </o:OLEObject>
        </w:object>
      </w:r>
      <w:r>
        <w:rPr>
          <w:rFonts w:hint="eastAsia"/>
        </w:rPr>
        <w:t>时，所需的</w:t>
      </w:r>
      <w:r>
        <w:rPr>
          <w:position w:val="-30"/>
        </w:rPr>
        <w:object>
          <v:shape id="_x0000_i1416" o:spt="75" type="#_x0000_t75" style="height:34.85pt;width:17.1pt;" o:ole="t" filled="f" o:preferrelative="t" stroked="f" coordsize="21600,21600">
            <v:path/>
            <v:fill on="f" focussize="0,0"/>
            <v:stroke on="f" joinstyle="miter"/>
            <v:imagedata r:id="rId736" o:title=""/>
            <o:lock v:ext="edit" aspectratio="t"/>
            <w10:wrap type="none"/>
            <w10:anchorlock/>
          </v:shape>
          <o:OLEObject Type="Embed" ProgID="Equation.3" ShapeID="_x0000_i1416" DrawAspect="Content" ObjectID="_1468076116" r:id="rId735">
            <o:LockedField>false</o:LockedField>
          </o:OLEObject>
        </w:object>
      </w:r>
      <w:r>
        <w:rPr>
          <w:rFonts w:hint="eastAsia"/>
        </w:rPr>
        <w:t>，由式（3</w:t>
      </w:r>
      <w:r>
        <w:t>-26</w:t>
      </w:r>
      <w:r>
        <w:rPr>
          <w:rFonts w:hint="eastAsia"/>
        </w:rPr>
        <w:t>）可知，此时</w:t>
      </w:r>
      <w:r>
        <w:rPr>
          <w:position w:val="-30"/>
        </w:rPr>
        <w:object>
          <v:shape id="_x0000_i1417" o:spt="75" type="#_x0000_t75" style="height:34.85pt;width:51.95pt;" o:ole="t" filled="f" o:preferrelative="t" stroked="f" coordsize="21600,21600">
            <v:path/>
            <v:fill on="f" focussize="0,0"/>
            <v:stroke on="f" joinstyle="miter"/>
            <v:imagedata r:id="rId738" o:title=""/>
            <o:lock v:ext="edit" aspectratio="t"/>
            <w10:wrap type="none"/>
            <w10:anchorlock/>
          </v:shape>
          <o:OLEObject Type="Embed" ProgID="Equation.3" ShapeID="_x0000_i1417" DrawAspect="Content" ObjectID="_1468076117" r:id="rId737">
            <o:LockedField>false</o:LockedField>
          </o:OLEObject>
        </w:object>
      </w:r>
      <w:r>
        <w:rPr>
          <w:rFonts w:hint="eastAsia"/>
        </w:rPr>
        <w:t>，即-</w:t>
      </w:r>
      <w:r>
        <w:t>1.6</w:t>
      </w:r>
      <w:r>
        <w:rPr>
          <w:rFonts w:hint="eastAsia"/>
        </w:rPr>
        <w:t>dB，该数值称为香农限，即在保证信道容量为1bit/</w:t>
      </w:r>
      <w:r>
        <w:t>s</w:t>
      </w:r>
      <w:r>
        <w:rPr>
          <w:rFonts w:hint="eastAsia"/>
        </w:rPr>
        <w:t>的前提下，所需的最小信噪比。</w:t>
      </w:r>
    </w:p>
    <w:p w14:paraId="79D5E16A">
      <w:pPr>
        <w:spacing w:line="360" w:lineRule="auto"/>
      </w:pPr>
      <w:r>
        <w:rPr>
          <w:rFonts w:hint="eastAsia"/>
        </w:rPr>
        <w:t xml:space="preserve">（4） </w:t>
      </w:r>
      <w:r>
        <w:rPr>
          <w:position w:val="-10"/>
        </w:rPr>
        <w:object>
          <v:shape id="_x0000_i1418" o:spt="75" type="#_x0000_t75" style="height:17.1pt;width:112.45pt;" o:ole="t" filled="f" o:preferrelative="t" stroked="f" coordsize="21600,21600">
            <v:path/>
            <v:fill on="f" focussize="0,0"/>
            <v:stroke on="f" joinstyle="miter"/>
            <v:imagedata r:id="rId740" o:title=""/>
            <o:lock v:ext="edit" aspectratio="t"/>
            <w10:wrap type="none"/>
            <w10:anchorlock/>
          </v:shape>
          <o:OLEObject Type="Embed" ProgID="Equation.3" ShapeID="_x0000_i1418" DrawAspect="Content" ObjectID="_1468076118" r:id="rId739">
            <o:LockedField>false</o:LockedField>
          </o:OLEObject>
        </w:object>
      </w:r>
      <w:r>
        <w:rPr>
          <w:rFonts w:hint="eastAsia"/>
        </w:rPr>
        <w:t>称为频带利用率，表示每单位频带信道的传输能力。当SNR</w:t>
      </w:r>
      <w:r>
        <w:t>=1</w:t>
      </w:r>
      <w:r>
        <w:rPr>
          <w:rFonts w:hint="eastAsia"/>
        </w:rPr>
        <w:t>（0dB）时，</w:t>
      </w:r>
      <w:r>
        <w:rPr>
          <w:position w:val="-10"/>
        </w:rPr>
        <w:object>
          <v:shape id="_x0000_i1419" o:spt="75" type="#_x0000_t75" style="height:18.1pt;width:115.05pt;" o:ole="t" filled="f" o:preferrelative="t" stroked="f" coordsize="21600,21600">
            <v:path/>
            <v:fill on="f" focussize="0,0"/>
            <v:stroke on="f" joinstyle="miter"/>
            <v:imagedata r:id="rId742" o:title=""/>
            <o:lock v:ext="edit" aspectratio="t"/>
            <w10:wrap type="none"/>
            <w10:anchorlock/>
          </v:shape>
          <o:OLEObject Type="Embed" ProgID="Equation.3" ShapeID="_x0000_i1419" DrawAspect="Content" ObjectID="_1468076119" r:id="rId741">
            <o:LockedField>false</o:LockedField>
          </o:OLEObject>
        </w:object>
      </w:r>
      <w:r>
        <w:rPr>
          <w:rFonts w:hint="eastAsia"/>
        </w:rPr>
        <w:t>；当SNR</w:t>
      </w:r>
      <w:r>
        <w:t>=-1.6</w:t>
      </w:r>
      <w:r>
        <w:rPr>
          <w:rFonts w:hint="eastAsia"/>
        </w:rPr>
        <w:t>dB时，</w:t>
      </w:r>
      <w:r>
        <w:rPr>
          <w:position w:val="-10"/>
        </w:rPr>
        <w:object>
          <v:shape id="_x0000_i1420" o:spt="75" type="#_x0000_t75" style="height:18.1pt;width:56.9pt;" o:ole="t" filled="f" o:preferrelative="t" stroked="f" coordsize="21600,21600">
            <v:path/>
            <v:fill on="f" focussize="0,0"/>
            <v:stroke on="f" joinstyle="miter"/>
            <v:imagedata r:id="rId744" o:title=""/>
            <o:lock v:ext="edit" aspectratio="t"/>
            <w10:wrap type="none"/>
            <w10:anchorlock/>
          </v:shape>
          <o:OLEObject Type="Embed" ProgID="Equation.3" ShapeID="_x0000_i1420" DrawAspect="Content" ObjectID="_1468076120" r:id="rId743">
            <o:LockedField>false</o:LockedField>
          </o:OLEObject>
        </w:object>
      </w:r>
      <w:r>
        <w:rPr>
          <w:rFonts w:hint="eastAsia"/>
        </w:rPr>
        <w:t>（因为此时需要无穷大的的带宽W）。其关系曲线如图所示。</w:t>
      </w:r>
    </w:p>
    <w:p w14:paraId="647C69A5">
      <w:pPr>
        <w:spacing w:line="360" w:lineRule="auto"/>
        <w:rPr>
          <w:rFonts w:hint="eastAsia"/>
        </w:rPr>
      </w:pPr>
      <w:r>
        <w:drawing>
          <wp:inline distT="0" distB="0" distL="0" distR="0">
            <wp:extent cx="1793875" cy="1339850"/>
            <wp:effectExtent l="0" t="0" r="4445" b="1270"/>
            <wp:docPr id="69648" name="图片 6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8" name="图片 69648"/>
                    <pic:cNvPicPr>
                      <a:picLocks noChangeAspect="1"/>
                    </pic:cNvPicPr>
                  </pic:nvPicPr>
                  <pic:blipFill>
                    <a:blip r:embed="rId745"/>
                    <a:stretch>
                      <a:fillRect/>
                    </a:stretch>
                  </pic:blipFill>
                  <pic:spPr>
                    <a:xfrm>
                      <a:off x="0" y="0"/>
                      <a:ext cx="1817542" cy="1357748"/>
                    </a:xfrm>
                    <a:prstGeom prst="rect">
                      <a:avLst/>
                    </a:prstGeom>
                  </pic:spPr>
                </pic:pic>
              </a:graphicData>
            </a:graphic>
          </wp:inline>
        </w:drawing>
      </w:r>
      <w:r>
        <w:drawing>
          <wp:inline distT="0" distB="0" distL="0" distR="0">
            <wp:extent cx="2225040" cy="1568450"/>
            <wp:effectExtent l="0" t="0" r="0" b="1270"/>
            <wp:docPr id="69647" name="图片 6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7" name="图片 69647"/>
                    <pic:cNvPicPr>
                      <a:picLocks noChangeAspect="1"/>
                    </pic:cNvPicPr>
                  </pic:nvPicPr>
                  <pic:blipFill>
                    <a:blip r:embed="rId746"/>
                    <a:stretch>
                      <a:fillRect/>
                    </a:stretch>
                  </pic:blipFill>
                  <pic:spPr>
                    <a:xfrm>
                      <a:off x="0" y="0"/>
                      <a:ext cx="2240099" cy="1579350"/>
                    </a:xfrm>
                    <a:prstGeom prst="rect">
                      <a:avLst/>
                    </a:prstGeom>
                  </pic:spPr>
                </pic:pic>
              </a:graphicData>
            </a:graphic>
          </wp:inline>
        </w:drawing>
      </w:r>
    </w:p>
    <w:p w14:paraId="0B347D7F">
      <w:pPr>
        <w:spacing w:line="360" w:lineRule="auto"/>
      </w:pPr>
      <w:r>
        <w:rPr>
          <w:rFonts w:hint="eastAsia"/>
        </w:rPr>
        <w:t>3</w:t>
      </w:r>
      <w:r>
        <w:t xml:space="preserve">.7 </w:t>
      </w:r>
      <w:r>
        <w:rPr>
          <w:rFonts w:hint="eastAsia"/>
        </w:rPr>
        <w:t>信道冗余度</w:t>
      </w:r>
    </w:p>
    <w:p w14:paraId="51EB600B">
      <w:pPr>
        <w:spacing w:line="360" w:lineRule="auto"/>
        <w:ind w:firstLine="420" w:firstLineChars="200"/>
      </w:pPr>
      <w:r>
        <w:rPr>
          <w:rFonts w:hint="eastAsia"/>
        </w:rPr>
        <w:t>由信道容量的定义式</w:t>
      </w:r>
      <w:r>
        <w:rPr>
          <w:position w:val="-22"/>
        </w:rPr>
        <w:object>
          <v:shape id="_x0000_i1421" o:spt="75" type="#_x0000_t75" style="height:24pt;width:89.75pt;" o:ole="t" filled="f" o:preferrelative="t" stroked="f" coordsize="21600,21600">
            <v:path/>
            <v:fill on="f" focussize="0,0"/>
            <v:stroke on="f" joinstyle="miter"/>
            <v:imagedata r:id="rId748" o:title=""/>
            <o:lock v:ext="edit" aspectratio="t"/>
            <w10:wrap type="none"/>
            <w10:anchorlock/>
          </v:shape>
          <o:OLEObject Type="Embed" ProgID="Equation.3" ShapeID="_x0000_i1421" DrawAspect="Content" ObjectID="_1468076121" r:id="rId747">
            <o:LockedField>false</o:LockedField>
          </o:OLEObject>
        </w:object>
      </w:r>
      <w:r>
        <w:rPr>
          <w:rFonts w:hint="eastAsia"/>
        </w:rPr>
        <w:t>可以看出，只有在信源概率</w:t>
      </w:r>
      <w:r>
        <w:rPr>
          <w:position w:val="-12"/>
        </w:rPr>
        <w:object>
          <v:shape id="_x0000_i1422" o:spt="75" type="#_x0000_t75" style="height:19.05pt;width:21.05pt;" o:ole="t" filled="f" o:preferrelative="t" stroked="f" coordsize="21600,21600">
            <v:path/>
            <v:fill on="f" focussize="0,0"/>
            <v:stroke on="f" joinstyle="miter"/>
            <v:imagedata r:id="rId750" o:title=""/>
            <o:lock v:ext="edit" aspectratio="t"/>
            <w10:wrap type="none"/>
            <w10:anchorlock/>
          </v:shape>
          <o:OLEObject Type="Embed" ProgID="Equation.3" ShapeID="_x0000_i1422" DrawAspect="Content" ObjectID="_1468076122" r:id="rId749">
            <o:LockedField>false</o:LockedField>
          </o:OLEObject>
        </w:object>
      </w:r>
      <w:r>
        <w:rPr>
          <w:rFonts w:hint="eastAsia"/>
        </w:rPr>
        <w:t>满足某种特定分布时，互信息量I（X；Y）才可以达到其最大值，即信道容量，此时的信源称为该信道的匹配信源，或者说信源和信道是匹配的。</w:t>
      </w:r>
    </w:p>
    <w:p w14:paraId="27CF7299">
      <w:pPr>
        <w:spacing w:line="360" w:lineRule="auto"/>
      </w:pPr>
      <w:r>
        <w:rPr>
          <w:rFonts w:hint="eastAsia"/>
        </w:rPr>
        <w:t>当信源不满足匹配信源概率分布时，互信息量I（X；Y）达不到信道容量，其与信道容量的差值，称为信道绝对冗余度，用</w:t>
      </w:r>
      <w:r>
        <w:rPr>
          <w:position w:val="-10"/>
        </w:rPr>
        <w:object>
          <v:shape id="_x0000_i1423" o:spt="75" type="#_x0000_t75" style="height:13.15pt;width:9.85pt;" o:ole="t" filled="f" o:preferrelative="t" stroked="f" coordsize="21600,21600">
            <v:path/>
            <v:fill on="f" focussize="0,0"/>
            <v:stroke on="f" joinstyle="miter"/>
            <v:imagedata r:id="rId752" o:title=""/>
            <o:lock v:ext="edit" aspectratio="t"/>
            <w10:wrap type="none"/>
            <w10:anchorlock/>
          </v:shape>
          <o:OLEObject Type="Embed" ProgID="Equation.3" ShapeID="_x0000_i1423" DrawAspect="Content" ObjectID="_1468076123" r:id="rId751">
            <o:LockedField>false</o:LockedField>
          </o:OLEObject>
        </w:object>
      </w:r>
      <w:r>
        <w:rPr>
          <w:rFonts w:hint="eastAsia"/>
        </w:rPr>
        <w:t>表示，即：</w:t>
      </w:r>
    </w:p>
    <w:p w14:paraId="666F8F4C">
      <w:pPr>
        <w:jc w:val="right"/>
      </w:pPr>
      <w:r>
        <w:rPr>
          <w:position w:val="-10"/>
        </w:rPr>
        <w:object>
          <v:shape id="_x0000_i1424" o:spt="75" type="#_x0000_t75" style="height:17.1pt;width:80.9pt;" o:ole="t" filled="f" o:preferrelative="t" stroked="f" coordsize="21600,21600">
            <v:path/>
            <v:fill on="f" focussize="0,0"/>
            <v:stroke on="f" joinstyle="miter"/>
            <v:imagedata r:id="rId754" o:title=""/>
            <o:lock v:ext="edit" aspectratio="t"/>
            <w10:wrap type="none"/>
            <w10:anchorlock/>
          </v:shape>
          <o:OLEObject Type="Embed" ProgID="Equation.3" ShapeID="_x0000_i1424" DrawAspect="Content" ObjectID="_1468076124" r:id="rId753">
            <o:LockedField>false</o:LockedField>
          </o:OLEObject>
        </w:object>
      </w:r>
      <w:r>
        <w:t xml:space="preserve">                             </w:t>
      </w:r>
      <w:r>
        <w:rPr>
          <w:rFonts w:hint="eastAsia"/>
        </w:rPr>
        <w:t>（3</w:t>
      </w:r>
      <w:r>
        <w:t>-27</w:t>
      </w:r>
      <w:r>
        <w:rPr>
          <w:rFonts w:hint="eastAsia"/>
        </w:rPr>
        <w:t>）</w:t>
      </w:r>
    </w:p>
    <w:p w14:paraId="695F9900">
      <w:pPr>
        <w:ind w:firstLine="420" w:firstLineChars="200"/>
      </w:pPr>
      <w:r>
        <w:rPr>
          <w:rFonts w:hint="eastAsia"/>
        </w:rPr>
        <w:t>也可以用相对信道冗余度表示：</w:t>
      </w:r>
    </w:p>
    <w:p w14:paraId="18FC4802">
      <w:pPr>
        <w:jc w:val="right"/>
      </w:pPr>
      <w:r>
        <w:rPr>
          <w:position w:val="-24"/>
        </w:rPr>
        <w:object>
          <v:shape id="_x0000_i1425" o:spt="75" type="#_x0000_t75" style="height:31.9pt;width:157.15pt;" o:ole="t" filled="f" o:preferrelative="t" stroked="f" coordsize="21600,21600">
            <v:path/>
            <v:fill on="f" focussize="0,0"/>
            <v:stroke on="f" joinstyle="miter"/>
            <v:imagedata r:id="rId756" o:title=""/>
            <o:lock v:ext="edit" aspectratio="t"/>
            <w10:wrap type="none"/>
            <w10:anchorlock/>
          </v:shape>
          <o:OLEObject Type="Embed" ProgID="Equation.3" ShapeID="_x0000_i1425" DrawAspect="Content" ObjectID="_1468076125" r:id="rId755">
            <o:LockedField>false</o:LockedField>
          </o:OLEObject>
        </w:object>
      </w:r>
      <w:r>
        <w:t xml:space="preserve">                      </w:t>
      </w:r>
      <w:r>
        <w:rPr>
          <w:rFonts w:hint="eastAsia"/>
        </w:rPr>
        <w:t>（3</w:t>
      </w:r>
      <w:r>
        <w:t>-28</w:t>
      </w:r>
      <w:r>
        <w:rPr>
          <w:rFonts w:hint="eastAsia"/>
        </w:rPr>
        <w:t>）</w:t>
      </w:r>
    </w:p>
    <w:p w14:paraId="7818BE63">
      <w:pPr>
        <w:ind w:firstLine="420" w:firstLineChars="200"/>
      </w:pPr>
      <w:r>
        <w:rPr>
          <w:rFonts w:hint="eastAsia"/>
        </w:rPr>
        <w:t>信道冗余度反映了信源与信道的匹配程度。信道冗余度大，说明信源与信道的匹配程度低，信道传输能力未得到充分利用；信道冗余度为零，说明信源与信道完全匹配，信道传输能力得到完全利用。</w:t>
      </w:r>
    </w:p>
    <w:p w14:paraId="244DC783">
      <w:pPr>
        <w:ind w:firstLine="420" w:firstLineChars="200"/>
      </w:pPr>
    </w:p>
    <w:p w14:paraId="3E43F93D"/>
    <w:p w14:paraId="456AE1C4">
      <w:r>
        <w:rPr>
          <w:rFonts w:hint="eastAsia"/>
        </w:rPr>
        <w:t>本章小结：</w:t>
      </w:r>
    </w:p>
    <w:p w14:paraId="42CC0CF1">
      <w:pPr>
        <w:pStyle w:val="9"/>
        <w:numPr>
          <w:ilvl w:val="0"/>
          <w:numId w:val="27"/>
        </w:numPr>
        <w:ind w:firstLineChars="0"/>
      </w:pPr>
      <w:r>
        <w:rPr>
          <w:rFonts w:hint="eastAsia"/>
          <w:b/>
        </w:rPr>
        <w:t>信道的分类：</w:t>
      </w:r>
      <w:r>
        <w:rPr>
          <w:rFonts w:hint="eastAsia"/>
        </w:rPr>
        <w:t>按照信道输入信号的分类，把信道分成离散单符号信道、离散序列信道、连续单符号信道、连续序列信道、波形信道；、</w:t>
      </w:r>
    </w:p>
    <w:p w14:paraId="6AB1F1EE">
      <w:pPr>
        <w:pStyle w:val="9"/>
        <w:numPr>
          <w:ilvl w:val="0"/>
          <w:numId w:val="27"/>
        </w:numPr>
        <w:ind w:firstLineChars="0"/>
      </w:pPr>
      <w:r>
        <w:rPr>
          <w:rFonts w:hint="eastAsia"/>
          <w:b/>
        </w:rPr>
        <w:t>信道的数学模型：</w:t>
      </w:r>
      <w:r>
        <w:rPr>
          <w:rFonts w:hint="eastAsia"/>
        </w:rPr>
        <w:t>信道是连接发送端发送信号X和接收端接收信号Y的通道，描述信道用转移概率P（Y</w:t>
      </w:r>
      <w:r>
        <w:t>/X</w:t>
      </w:r>
      <w:r>
        <w:rPr>
          <w:rFonts w:hint="eastAsia"/>
        </w:rPr>
        <w:t>）；</w:t>
      </w:r>
    </w:p>
    <w:p w14:paraId="05370BFC">
      <w:pPr>
        <w:pStyle w:val="9"/>
        <w:numPr>
          <w:ilvl w:val="0"/>
          <w:numId w:val="27"/>
        </w:numPr>
        <w:ind w:firstLineChars="0"/>
      </w:pPr>
      <w:r>
        <w:rPr>
          <w:rFonts w:hint="eastAsia"/>
          <w:b/>
        </w:rPr>
        <w:t>信道容量的定义：</w:t>
      </w:r>
      <w:r>
        <w:rPr>
          <w:rFonts w:hint="eastAsia"/>
        </w:rPr>
        <w:t>信道容量是互信息量I（X；Y）的最大值，描述信道的最大传输能力，可改变的参数是信源的概率分布p（x）。能够达到最大互信息量的信源称为匹配信源；</w:t>
      </w:r>
    </w:p>
    <w:p w14:paraId="3ABCD661">
      <w:pPr>
        <w:pStyle w:val="9"/>
        <w:numPr>
          <w:ilvl w:val="0"/>
          <w:numId w:val="27"/>
        </w:numPr>
        <w:ind w:firstLineChars="0"/>
        <w:rPr>
          <w:b/>
        </w:rPr>
      </w:pPr>
      <w:r>
        <w:rPr>
          <w:rFonts w:hint="eastAsia"/>
          <w:b/>
        </w:rPr>
        <w:t>各种信道的信道容量：</w:t>
      </w:r>
    </w:p>
    <w:p w14:paraId="7B812FF5">
      <w:pPr>
        <w:pStyle w:val="9"/>
        <w:numPr>
          <w:ilvl w:val="0"/>
          <w:numId w:val="28"/>
        </w:numPr>
        <w:ind w:firstLineChars="0"/>
      </w:pPr>
      <w:r>
        <w:rPr>
          <w:rFonts w:hint="eastAsia"/>
        </w:rPr>
        <w:t>离散单符号信道：</w:t>
      </w:r>
    </w:p>
    <w:p w14:paraId="3FC616CC">
      <w:pPr>
        <w:pStyle w:val="9"/>
        <w:numPr>
          <w:ilvl w:val="0"/>
          <w:numId w:val="29"/>
        </w:numPr>
        <w:ind w:firstLineChars="0"/>
      </w:pPr>
      <w:r>
        <w:rPr>
          <w:rFonts w:hint="eastAsia"/>
        </w:rPr>
        <w:t>对称DMC：</w:t>
      </w:r>
      <w:r>
        <w:rPr>
          <w:position w:val="-30"/>
        </w:rPr>
        <w:object>
          <v:shape id="_x0000_i1426" o:spt="75" type="#_x0000_t75" style="height:27.3pt;width:246.6pt;" o:ole="t" filled="f" o:preferrelative="t" stroked="f" coordsize="21600,21600">
            <v:path/>
            <v:fill on="f" focussize="0,0"/>
            <v:stroke on="f" joinstyle="miter"/>
            <v:imagedata r:id="rId458" o:title=""/>
            <o:lock v:ext="edit" aspectratio="t"/>
            <w10:wrap type="none"/>
            <w10:anchorlock/>
          </v:shape>
          <o:OLEObject Type="Embed" ProgID="Equation.3" ShapeID="_x0000_i1426" DrawAspect="Content" ObjectID="_1468076126" r:id="rId757">
            <o:LockedField>false</o:LockedField>
          </o:OLEObject>
        </w:object>
      </w:r>
    </w:p>
    <w:p w14:paraId="59E20B70">
      <w:pPr>
        <w:pStyle w:val="9"/>
        <w:numPr>
          <w:ilvl w:val="0"/>
          <w:numId w:val="29"/>
        </w:numPr>
        <w:ind w:firstLineChars="0"/>
        <w:rPr>
          <w:rFonts w:hint="eastAsia"/>
        </w:rPr>
      </w:pPr>
      <w:r>
        <w:rPr>
          <w:rFonts w:hint="eastAsia"/>
        </w:rPr>
        <w:t>准对称DMC：</w:t>
      </w:r>
      <w:r>
        <w:rPr>
          <w:position w:val="-30"/>
        </w:rPr>
        <w:object>
          <v:shape id="_x0000_i1427" o:spt="75" type="#_x0000_t75" style="height:33.2pt;width:170.95pt;" o:ole="t" filled="f" o:preferrelative="t" stroked="f" coordsize="21600,21600">
            <v:path/>
            <v:fill on="f" focussize="0,0"/>
            <v:stroke on="f" joinstyle="miter"/>
            <v:imagedata r:id="rId759" o:title=""/>
            <o:lock v:ext="edit" aspectratio="t"/>
            <w10:wrap type="none"/>
            <w10:anchorlock/>
          </v:shape>
          <o:OLEObject Type="Embed" ProgID="Equation.3" ShapeID="_x0000_i1427" DrawAspect="Content" ObjectID="_1468076127" r:id="rId758">
            <o:LockedField>false</o:LockedField>
          </o:OLEObject>
        </w:object>
      </w:r>
    </w:p>
    <w:p w14:paraId="0139033C">
      <w:pPr>
        <w:pStyle w:val="9"/>
        <w:numPr>
          <w:ilvl w:val="0"/>
          <w:numId w:val="28"/>
        </w:numPr>
        <w:ind w:firstLineChars="0"/>
      </w:pPr>
      <w:r>
        <w:rPr>
          <w:rFonts w:hint="eastAsia"/>
        </w:rPr>
        <w:t>离散序列信道：</w:t>
      </w:r>
    </w:p>
    <w:p w14:paraId="53D34C24">
      <w:pPr>
        <w:pStyle w:val="9"/>
        <w:ind w:left="1080" w:firstLine="0" w:firstLineChars="0"/>
        <w:rPr>
          <w:rFonts w:hint="eastAsia"/>
        </w:rPr>
      </w:pPr>
      <w:r>
        <w:rPr>
          <w:position w:val="-28"/>
        </w:rPr>
        <w:object>
          <v:shape id="_x0000_i1428" o:spt="75" type="#_x0000_t75" style="height:31.25pt;width:64.1pt;" o:ole="t" filled="f" o:preferrelative="t" stroked="f" coordsize="21600,21600">
            <v:path/>
            <v:fill on="f" focussize="0,0"/>
            <v:stroke on="f" joinstyle="miter"/>
            <v:imagedata r:id="rId761" o:title=""/>
            <o:lock v:ext="edit" aspectratio="t"/>
            <w10:wrap type="none"/>
            <w10:anchorlock/>
          </v:shape>
          <o:OLEObject Type="Embed" ProgID="Equation.3" ShapeID="_x0000_i1428" DrawAspect="Content" ObjectID="_1468076128" r:id="rId760">
            <o:LockedField>false</o:LockedField>
          </o:OLEObject>
        </w:object>
      </w:r>
      <w:r>
        <w:rPr>
          <w:rFonts w:hint="eastAsia"/>
        </w:rPr>
        <w:t>，信源信道皆无记忆；</w:t>
      </w:r>
    </w:p>
    <w:p w14:paraId="124AE731">
      <w:pPr>
        <w:pStyle w:val="9"/>
        <w:numPr>
          <w:ilvl w:val="0"/>
          <w:numId w:val="28"/>
        </w:numPr>
        <w:ind w:firstLineChars="0"/>
      </w:pPr>
      <w:r>
        <w:rPr>
          <w:rFonts w:hint="eastAsia"/>
        </w:rPr>
        <w:t>连续单符号信道：</w:t>
      </w:r>
    </w:p>
    <w:p w14:paraId="3404F4DF">
      <w:pPr>
        <w:pStyle w:val="9"/>
        <w:ind w:left="1080" w:firstLine="0" w:firstLineChars="0"/>
        <w:rPr>
          <w:rFonts w:hint="eastAsia"/>
        </w:rPr>
      </w:pPr>
      <w:r>
        <w:rPr>
          <w:position w:val="-24"/>
        </w:rPr>
        <w:object>
          <v:shape id="_x0000_i1429" o:spt="75" type="#_x0000_t75" style="height:27.95pt;width:91.05pt;" o:ole="t" filled="f" o:preferrelative="t" stroked="f" coordsize="21600,21600">
            <v:path/>
            <v:fill on="f" focussize="0,0"/>
            <v:stroke on="f" joinstyle="miter"/>
            <v:imagedata r:id="rId604" o:title=""/>
            <o:lock v:ext="edit" aspectratio="t"/>
            <w10:wrap type="none"/>
            <w10:anchorlock/>
          </v:shape>
          <o:OLEObject Type="Embed" ProgID="Equation.3" ShapeID="_x0000_i1429" DrawAspect="Content" ObjectID="_1468076129" r:id="rId762">
            <o:LockedField>false</o:LockedField>
          </o:OLEObject>
        </w:object>
      </w:r>
      <w:r>
        <w:rPr>
          <w:rFonts w:hint="eastAsia"/>
        </w:rPr>
        <w:t>，针对y</w:t>
      </w:r>
      <w:r>
        <w:t>=</w:t>
      </w:r>
      <w:r>
        <w:rPr>
          <w:rFonts w:hint="eastAsia"/>
        </w:rPr>
        <w:t>x</w:t>
      </w:r>
      <w:r>
        <w:t>+</w:t>
      </w:r>
      <w:r>
        <w:rPr>
          <w:rFonts w:hint="eastAsia"/>
        </w:rPr>
        <w:t>n，n为加性高斯噪声；</w:t>
      </w:r>
    </w:p>
    <w:p w14:paraId="28B7C747">
      <w:pPr>
        <w:pStyle w:val="9"/>
        <w:numPr>
          <w:ilvl w:val="0"/>
          <w:numId w:val="28"/>
        </w:numPr>
        <w:ind w:firstLineChars="0"/>
      </w:pPr>
      <w:r>
        <w:rPr>
          <w:rFonts w:hint="eastAsia"/>
        </w:rPr>
        <w:t>连续序列信道：</w:t>
      </w:r>
    </w:p>
    <w:p w14:paraId="52C70E74">
      <w:pPr>
        <w:pStyle w:val="9"/>
        <w:numPr>
          <w:ilvl w:val="0"/>
          <w:numId w:val="28"/>
        </w:numPr>
        <w:ind w:firstLineChars="0"/>
        <w:rPr>
          <w:rFonts w:hint="eastAsia"/>
        </w:rPr>
      </w:pPr>
      <w:r>
        <w:rPr>
          <w:position w:val="-28"/>
        </w:rPr>
        <w:object>
          <v:shape id="_x0000_i1430" o:spt="75" type="#_x0000_t75" style="height:31.25pt;width:64.1pt;" o:ole="t" filled="f" o:preferrelative="t" stroked="f" coordsize="21600,21600">
            <v:path/>
            <v:fill on="f" focussize="0,0"/>
            <v:stroke on="f" joinstyle="miter"/>
            <v:imagedata r:id="rId761" o:title=""/>
            <o:lock v:ext="edit" aspectratio="t"/>
            <w10:wrap type="none"/>
            <w10:anchorlock/>
          </v:shape>
          <o:OLEObject Type="Embed" ProgID="Equation.3" ShapeID="_x0000_i1430" DrawAspect="Content" ObjectID="_1468076130" r:id="rId763">
            <o:LockedField>false</o:LockedField>
          </o:OLEObject>
        </w:object>
      </w:r>
      <w:r>
        <w:rPr>
          <w:rFonts w:hint="eastAsia"/>
        </w:rPr>
        <w:t>，信源信道皆无记忆；</w:t>
      </w:r>
    </w:p>
    <w:p w14:paraId="3C7C15AB">
      <w:pPr>
        <w:pStyle w:val="9"/>
        <w:numPr>
          <w:ilvl w:val="0"/>
          <w:numId w:val="28"/>
        </w:numPr>
        <w:ind w:firstLineChars="0"/>
      </w:pPr>
      <w:r>
        <w:rPr>
          <w:rFonts w:hint="eastAsia"/>
        </w:rPr>
        <w:t>波形信道：</w:t>
      </w:r>
    </w:p>
    <w:p w14:paraId="2DF055C0">
      <w:pPr>
        <w:pStyle w:val="9"/>
        <w:numPr>
          <w:ilvl w:val="0"/>
          <w:numId w:val="30"/>
        </w:numPr>
        <w:ind w:firstLineChars="0"/>
      </w:pPr>
      <w:r>
        <w:rPr>
          <w:position w:val="-10"/>
        </w:rPr>
        <w:object>
          <v:shape id="_x0000_i1431" o:spt="75" type="#_x0000_t75" style="height:15.8pt;width:96.65pt;" o:ole="t" filled="f" o:preferrelative="t" stroked="f" coordsize="21600,21600">
            <v:path/>
            <v:fill on="f" focussize="0,0"/>
            <v:stroke on="f" joinstyle="miter"/>
            <v:imagedata r:id="rId713" o:title=""/>
            <o:lock v:ext="edit" aspectratio="t"/>
            <w10:wrap type="none"/>
            <w10:anchorlock/>
          </v:shape>
          <o:OLEObject Type="Embed" ProgID="Equation.3" ShapeID="_x0000_i1431" DrawAspect="Content" ObjectID="_1468076131" r:id="rId764">
            <o:LockedField>false</o:LockedField>
          </o:OLEObject>
        </w:object>
      </w:r>
      <w:r>
        <w:rPr>
          <w:rFonts w:hint="eastAsia"/>
        </w:rPr>
        <w:t>，C</w:t>
      </w:r>
      <w:r>
        <w:rPr>
          <w:vertAlign w:val="subscript"/>
        </w:rPr>
        <w:t>t</w:t>
      </w:r>
      <w:r>
        <w:rPr>
          <w:rFonts w:hint="eastAsia"/>
        </w:rPr>
        <w:t>是</w:t>
      </w:r>
      <w:r>
        <w:rPr>
          <w:rFonts w:hint="eastAsia"/>
          <w:b/>
        </w:rPr>
        <w:t>单位时间</w:t>
      </w:r>
      <w:r>
        <w:rPr>
          <w:rFonts w:hint="eastAsia"/>
        </w:rPr>
        <w:t>的互信息量最大值，</w:t>
      </w:r>
      <w:r>
        <w:rPr>
          <w:rFonts w:hint="eastAsia"/>
          <w:b/>
        </w:rPr>
        <w:t>香农公式</w:t>
      </w:r>
      <w:r>
        <w:rPr>
          <w:rFonts w:hint="eastAsia"/>
        </w:rPr>
        <w:t>；</w:t>
      </w:r>
    </w:p>
    <w:p w14:paraId="54FA8604">
      <w:pPr>
        <w:pStyle w:val="9"/>
        <w:numPr>
          <w:ilvl w:val="0"/>
          <w:numId w:val="30"/>
        </w:numPr>
        <w:ind w:firstLineChars="0"/>
      </w:pPr>
      <w:r>
        <w:rPr>
          <w:rFonts w:hint="eastAsia"/>
        </w:rPr>
        <w:t>W一定时，C</w:t>
      </w:r>
      <w:r>
        <w:rPr>
          <w:vertAlign w:val="subscript"/>
        </w:rPr>
        <w:t>t</w:t>
      </w:r>
      <w:r>
        <w:rPr>
          <w:rFonts w:hint="eastAsia"/>
        </w:rPr>
        <w:t>随SNR增大而增大，当</w:t>
      </w:r>
      <w:r>
        <w:rPr>
          <w:position w:val="-6"/>
        </w:rPr>
        <w:object>
          <v:shape id="_x0000_i1432" o:spt="75" type="#_x0000_t75" style="height:13.8pt;width:53.9pt;" o:ole="t" filled="f" o:preferrelative="t" stroked="f" coordsize="21600,21600">
            <v:path/>
            <v:fill on="f" focussize="0,0"/>
            <v:stroke on="f" joinstyle="miter"/>
            <v:imagedata r:id="rId715" o:title=""/>
            <o:lock v:ext="edit" aspectratio="t"/>
            <w10:wrap type="none"/>
            <w10:anchorlock/>
          </v:shape>
          <o:OLEObject Type="Embed" ProgID="Equation.3" ShapeID="_x0000_i1432" DrawAspect="Content" ObjectID="_1468076132" r:id="rId765">
            <o:LockedField>false</o:LockedField>
          </o:OLEObject>
        </w:object>
      </w:r>
      <w:r>
        <w:rPr>
          <w:rFonts w:hint="eastAsia"/>
        </w:rPr>
        <w:t>时，</w:t>
      </w:r>
      <w:r>
        <w:rPr>
          <w:position w:val="-10"/>
        </w:rPr>
        <w:object>
          <v:shape id="_x0000_i1433" o:spt="75" type="#_x0000_t75" style="height:18.1pt;width:46.05pt;" o:ole="t" filled="f" o:preferrelative="t" stroked="f" coordsize="21600,21600">
            <v:path/>
            <v:fill on="f" focussize="0,0"/>
            <v:stroke on="f" joinstyle="miter"/>
            <v:imagedata r:id="rId717" o:title=""/>
            <o:lock v:ext="edit" aspectratio="t"/>
            <w10:wrap type="none"/>
            <w10:anchorlock/>
          </v:shape>
          <o:OLEObject Type="Embed" ProgID="Equation.3" ShapeID="_x0000_i1433" DrawAspect="Content" ObjectID="_1468076133" r:id="rId766">
            <o:LockedField>false</o:LockedField>
          </o:OLEObject>
        </w:object>
      </w:r>
      <w:r>
        <w:rPr>
          <w:rFonts w:hint="eastAsia"/>
        </w:rPr>
        <w:t>；</w:t>
      </w:r>
    </w:p>
    <w:p w14:paraId="74185127">
      <w:pPr>
        <w:pStyle w:val="9"/>
        <w:numPr>
          <w:ilvl w:val="0"/>
          <w:numId w:val="30"/>
        </w:numPr>
        <w:ind w:firstLineChars="0"/>
        <w:rPr>
          <w:rFonts w:hint="eastAsia"/>
        </w:rPr>
      </w:pPr>
      <w:r>
        <w:rPr>
          <w:rFonts w:hint="eastAsia"/>
        </w:rPr>
        <w:t>信号功率P</w:t>
      </w:r>
      <w:r>
        <w:rPr>
          <w:vertAlign w:val="subscript"/>
        </w:rPr>
        <w:t>S</w:t>
      </w:r>
      <w:r>
        <w:rPr>
          <w:rFonts w:hint="eastAsia"/>
        </w:rPr>
        <w:t>一定，</w:t>
      </w:r>
      <w:r>
        <w:rPr>
          <w:position w:val="-6"/>
        </w:rPr>
        <w:object>
          <v:shape id="_x0000_i1434" o:spt="75" type="#_x0000_t75" style="height:13.8pt;width:42.1pt;" o:ole="t" filled="f" o:preferrelative="t" stroked="f" coordsize="21600,21600">
            <v:path/>
            <v:fill on="f" focussize="0,0"/>
            <v:stroke on="f" joinstyle="miter"/>
            <v:imagedata r:id="rId768" o:title=""/>
            <o:lock v:ext="edit" aspectratio="t"/>
            <w10:wrap type="none"/>
            <w10:anchorlock/>
          </v:shape>
          <o:OLEObject Type="Embed" ProgID="Equation.3" ShapeID="_x0000_i1434" DrawAspect="Content" ObjectID="_1468076134" r:id="rId767">
            <o:LockedField>false</o:LockedField>
          </o:OLEObject>
        </w:object>
      </w:r>
      <w:r>
        <w:rPr>
          <w:rFonts w:hint="eastAsia"/>
        </w:rPr>
        <w:t>时，</w:t>
      </w:r>
      <w:r>
        <w:rPr>
          <w:position w:val="-30"/>
        </w:rPr>
        <w:object>
          <v:shape id="_x0000_i1435" o:spt="75" type="#_x0000_t75" style="height:31.25pt;width:68.05pt;" o:ole="t" filled="f" o:preferrelative="t" stroked="f" coordsize="21600,21600">
            <v:path/>
            <v:fill on="f" focussize="0,0"/>
            <v:stroke on="f" joinstyle="miter"/>
            <v:imagedata r:id="rId770" o:title=""/>
            <o:lock v:ext="edit" aspectratio="t"/>
            <w10:wrap type="none"/>
            <w10:anchorlock/>
          </v:shape>
          <o:OLEObject Type="Embed" ProgID="Equation.3" ShapeID="_x0000_i1435" DrawAspect="Content" ObjectID="_1468076135" r:id="rId769">
            <o:LockedField>false</o:LockedField>
          </o:OLEObject>
        </w:object>
      </w:r>
      <w:r>
        <w:rPr>
          <w:rFonts w:hint="eastAsia"/>
        </w:rPr>
        <w:t>；</w:t>
      </w:r>
    </w:p>
    <w:p w14:paraId="2AF32017">
      <w:pPr>
        <w:pStyle w:val="9"/>
        <w:numPr>
          <w:ilvl w:val="0"/>
          <w:numId w:val="27"/>
        </w:numPr>
        <w:ind w:firstLineChars="0"/>
      </w:pPr>
      <w:r>
        <w:rPr>
          <w:rFonts w:hint="eastAsia"/>
          <w:b/>
        </w:rPr>
        <w:t>信道冗余度：</w:t>
      </w:r>
      <w:r>
        <w:rPr>
          <w:position w:val="-10"/>
        </w:rPr>
        <w:object>
          <v:shape id="_x0000_i1436" o:spt="75" type="#_x0000_t75" style="height:16.1pt;width:75.6pt;" o:ole="t" filled="f" o:preferrelative="t" stroked="f" coordsize="21600,21600">
            <v:path/>
            <v:fill on="f" focussize="0,0"/>
            <v:stroke on="f" joinstyle="miter"/>
            <v:imagedata r:id="rId754" o:title=""/>
            <o:lock v:ext="edit" aspectratio="t"/>
            <w10:wrap type="none"/>
            <w10:anchorlock/>
          </v:shape>
          <o:OLEObject Type="Embed" ProgID="Equation.3" ShapeID="_x0000_i1436" DrawAspect="Content" ObjectID="_1468076136" r:id="rId771">
            <o:LockedField>false</o:LockedField>
          </o:OLEObject>
        </w:object>
      </w:r>
      <w:r>
        <w:rPr>
          <w:rFonts w:hint="eastAsia"/>
        </w:rPr>
        <w:t>；</w:t>
      </w:r>
    </w:p>
    <w:p w14:paraId="16CF0C40">
      <w:pPr>
        <w:pStyle w:val="9"/>
        <w:numPr>
          <w:ilvl w:val="0"/>
          <w:numId w:val="27"/>
        </w:numPr>
        <w:ind w:firstLineChars="0"/>
        <w:rPr>
          <w:rFonts w:hint="eastAsia"/>
        </w:rPr>
      </w:pPr>
      <w:r>
        <w:rPr>
          <w:rFonts w:hint="eastAsia"/>
          <w:b/>
        </w:rPr>
        <w:t>MIMO信道：</w:t>
      </w:r>
      <w:r>
        <w:rPr>
          <w:rFonts w:hint="eastAsia"/>
        </w:rPr>
        <w:t>可实现空间复用或空间分集。</w:t>
      </w:r>
    </w:p>
    <w:p w14:paraId="763BD2FB"/>
    <w:p w14:paraId="0ED4BA98"/>
    <w:p w14:paraId="0B59F9D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第四章 失真与信息率失真函数</w:t>
      </w:r>
    </w:p>
    <w:p w14:paraId="2C9C95F4">
      <w:pPr>
        <w:ind w:firstLine="420" w:firstLineChars="200"/>
        <w:rPr>
          <w:rFonts w:ascii="Times New Roman" w:hAnsi="Times New Roman" w:eastAsia="宋体" w:cs="Times New Roman"/>
          <w:szCs w:val="24"/>
        </w:rPr>
      </w:pPr>
    </w:p>
    <w:p w14:paraId="6597D2A6">
      <w:pPr>
        <w:ind w:firstLine="420" w:firstLineChars="200"/>
        <w:rPr>
          <w:rFonts w:ascii="Times New Roman" w:hAnsi="Times New Roman" w:eastAsia="宋体" w:cs="Times New Roman"/>
          <w:szCs w:val="24"/>
        </w:rPr>
      </w:pPr>
      <w:r>
        <w:rPr>
          <w:rFonts w:ascii="Times New Roman" w:hAnsi="Times New Roman" w:eastAsia="宋体" w:cs="Times New Roman"/>
          <w:szCs w:val="24"/>
        </w:rPr>
        <w:t xml:space="preserve">4.1 </w:t>
      </w:r>
      <w:r>
        <w:rPr>
          <w:rFonts w:hint="eastAsia" w:ascii="Times New Roman" w:hAnsi="Times New Roman" w:eastAsia="宋体" w:cs="Times New Roman"/>
          <w:szCs w:val="24"/>
        </w:rPr>
        <w:t>失真的概念和性质</w:t>
      </w:r>
    </w:p>
    <w:p w14:paraId="7743917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.1.1 </w:t>
      </w:r>
      <w:r>
        <w:rPr>
          <w:rFonts w:hint="eastAsia" w:ascii="Times New Roman" w:hAnsi="Times New Roman" w:eastAsia="宋体" w:cs="Times New Roman"/>
          <w:szCs w:val="24"/>
        </w:rPr>
        <w:t>单符号信源失真的定义和度量</w:t>
      </w:r>
    </w:p>
    <w:p w14:paraId="11FA9474">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.1.2 </w:t>
      </w:r>
      <w:r>
        <w:rPr>
          <w:rFonts w:hint="eastAsia" w:ascii="Times New Roman" w:hAnsi="Times New Roman" w:eastAsia="宋体" w:cs="Times New Roman"/>
          <w:szCs w:val="24"/>
        </w:rPr>
        <w:t>序列信源失真的定义和度量</w:t>
      </w:r>
    </w:p>
    <w:p w14:paraId="7387095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.2 </w:t>
      </w:r>
      <w:r>
        <w:rPr>
          <w:rFonts w:hint="eastAsia" w:ascii="Times New Roman" w:hAnsi="Times New Roman" w:eastAsia="宋体" w:cs="Times New Roman"/>
          <w:szCs w:val="24"/>
        </w:rPr>
        <w:t>信息率失真函数</w:t>
      </w:r>
    </w:p>
    <w:p w14:paraId="6E7151C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.2.1 </w:t>
      </w:r>
      <w:r>
        <w:rPr>
          <w:rFonts w:hint="eastAsia" w:ascii="Times New Roman" w:hAnsi="Times New Roman" w:eastAsia="宋体" w:cs="Times New Roman"/>
          <w:szCs w:val="24"/>
        </w:rPr>
        <w:t>信息率失真函数的定义</w:t>
      </w:r>
    </w:p>
    <w:p w14:paraId="38D4044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.2.2 </w:t>
      </w:r>
      <w:r>
        <w:rPr>
          <w:rFonts w:hint="eastAsia" w:ascii="Times New Roman" w:hAnsi="Times New Roman" w:eastAsia="宋体" w:cs="Times New Roman"/>
          <w:szCs w:val="24"/>
        </w:rPr>
        <w:t>信息率失真函数的性质</w:t>
      </w:r>
    </w:p>
    <w:p w14:paraId="51FA3B67">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.2.3 </w:t>
      </w:r>
      <w:r>
        <w:rPr>
          <w:rFonts w:hint="eastAsia" w:ascii="Times New Roman" w:hAnsi="Times New Roman" w:eastAsia="宋体" w:cs="Times New Roman"/>
          <w:szCs w:val="24"/>
        </w:rPr>
        <w:t>信息率失真函数与信道容量的比较</w:t>
      </w:r>
    </w:p>
    <w:p w14:paraId="35DC009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.3 </w:t>
      </w:r>
      <w:r>
        <w:rPr>
          <w:rFonts w:hint="eastAsia" w:ascii="Times New Roman" w:hAnsi="Times New Roman" w:eastAsia="宋体" w:cs="Times New Roman"/>
          <w:szCs w:val="24"/>
        </w:rPr>
        <w:t>信息率失真函数的计算</w:t>
      </w:r>
    </w:p>
    <w:p w14:paraId="61700A13">
      <w:pPr>
        <w:rPr>
          <w:rFonts w:hint="eastAsia" w:ascii="Times New Roman" w:hAnsi="Times New Roman" w:eastAsia="宋体" w:cs="Times New Roman"/>
          <w:szCs w:val="24"/>
        </w:rPr>
      </w:pPr>
    </w:p>
    <w:p w14:paraId="63867417">
      <w:pPr>
        <w:rPr>
          <w:rFonts w:hint="eastAsia" w:ascii="Times New Roman" w:hAnsi="Times New Roman" w:eastAsia="宋体" w:cs="Times New Roman"/>
          <w:szCs w:val="24"/>
        </w:rPr>
      </w:pPr>
    </w:p>
    <w:p w14:paraId="41BD94F5">
      <w:pPr>
        <w:rPr>
          <w:rFonts w:ascii="Times New Roman" w:hAnsi="Times New Roman" w:eastAsia="宋体" w:cs="Times New Roman"/>
          <w:szCs w:val="24"/>
        </w:rPr>
      </w:pPr>
      <w:r>
        <w:rPr>
          <w:rFonts w:hint="eastAsia" w:ascii="Times New Roman" w:hAnsi="Times New Roman" w:eastAsia="宋体" w:cs="Times New Roman"/>
          <w:szCs w:val="24"/>
        </w:rPr>
        <w:t>本章和第二章与第三章各有若干相似之处。第二章研究信源，本章也是研究信源的；但本章的研究手段，却类似于第三章，因此，会把信息率失真函数与信道容量进行比较。</w:t>
      </w:r>
    </w:p>
    <w:p w14:paraId="4FE089C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第二章着重研究信源的熵。在第五章我们将会看到，为提高通信系统的“有效性”，需要进行“信源编码”，即编码后用尽可能少的符号表示原信源信息。如果要求编码是无失真的，则编码后的编码序列所能包含的信息量（是其有能力包含的最大信息量，并不是指其实际包含的信息量）必须大于（至少等于）编码前信源所含有的信息量，在这个过程中，一个核心的要素即是“信源熵”（因为它是编码前每个信源符号所含有的平均信息量），它决定了无失真信源编码能够达到的极限。</w:t>
      </w:r>
    </w:p>
    <w:p w14:paraId="7E84DD1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但是，有很多场合，或者做不到无失真信源编码，或者没有必要进行无失真信源编码。</w:t>
      </w:r>
    </w:p>
    <w:p w14:paraId="76AB210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比如：对于连续信源，因为其熵为无穷大，若要求对其进行无失真编码，需要用无穷多个比特才能完全无失真地来描述，这显然是不可能的。</w:t>
      </w:r>
    </w:p>
    <w:p w14:paraId="59DEA57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比如：由于人耳能够接收的带宽和分辨率是有限的，因此对数字音频，就允许有一定的失真，并且对音乐欣赏没有影响。我们可把频谱范围从</w:t>
      </w:r>
      <w:r>
        <w:rPr>
          <w:rFonts w:ascii="Times New Roman" w:hAnsi="Times New Roman" w:eastAsia="宋体" w:cs="Times New Roman"/>
          <w:szCs w:val="24"/>
        </w:rPr>
        <w:t>20Hz~8000Hz</w:t>
      </w:r>
      <w:r>
        <w:rPr>
          <w:rFonts w:hint="eastAsia" w:ascii="Times New Roman" w:hAnsi="Times New Roman" w:eastAsia="宋体" w:cs="Times New Roman"/>
          <w:szCs w:val="24"/>
        </w:rPr>
        <w:t>的语音信号去掉低频和高频，保留带宽范围</w:t>
      </w:r>
      <w:r>
        <w:rPr>
          <w:rFonts w:ascii="Times New Roman" w:hAnsi="Times New Roman" w:eastAsia="宋体" w:cs="Times New Roman"/>
          <w:szCs w:val="24"/>
        </w:rPr>
        <w:t>300Hz~3400Hz</w:t>
      </w:r>
      <w:r>
        <w:rPr>
          <w:rFonts w:hint="eastAsia" w:ascii="Times New Roman" w:hAnsi="Times New Roman" w:eastAsia="宋体" w:cs="Times New Roman"/>
          <w:szCs w:val="24"/>
        </w:rPr>
        <w:t>的信号。这种失真是允许的。</w:t>
      </w:r>
    </w:p>
    <w:p w14:paraId="3EC6AAB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又如：对于数字电视，由于人的视觉系统对低频比较敏感，对高频不太敏感，且人眼分辨率有限，因此可以在一定限度内损失部分高频分量。</w:t>
      </w:r>
    </w:p>
    <w:p w14:paraId="4DE95791">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等等这些，都决定了限失真信源编码的重要性。</w:t>
      </w:r>
    </w:p>
    <w:p w14:paraId="32AC202C">
      <w:pPr>
        <w:ind w:firstLine="420" w:firstLineChars="200"/>
        <w:rPr>
          <w:rFonts w:ascii="Times New Roman" w:hAnsi="Times New Roman" w:eastAsia="宋体" w:cs="Times New Roman"/>
          <w:szCs w:val="24"/>
        </w:rPr>
      </w:pPr>
      <w:r>
        <w:rPr>
          <w:rFonts w:ascii="Times New Roman" w:hAnsi="Times New Roman" w:eastAsia="宋体" w:cs="Times New Roman"/>
          <w:szCs w:val="24"/>
        </w:rPr>
        <w:t xml:space="preserve">4.1 </w:t>
      </w:r>
      <w:r>
        <w:rPr>
          <w:rFonts w:hint="eastAsia" w:ascii="Times New Roman" w:hAnsi="Times New Roman" w:eastAsia="宋体" w:cs="Times New Roman"/>
          <w:szCs w:val="24"/>
        </w:rPr>
        <w:t>失真的概念和性质</w:t>
      </w:r>
    </w:p>
    <w:p w14:paraId="2F527ED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1</w:t>
      </w:r>
      <w:r>
        <w:rPr>
          <w:rFonts w:ascii="Times New Roman" w:hAnsi="Times New Roman" w:eastAsia="宋体" w:cs="Times New Roman"/>
          <w:szCs w:val="24"/>
        </w:rPr>
        <w:t xml:space="preserve">. </w:t>
      </w:r>
      <w:r>
        <w:rPr>
          <w:rFonts w:hint="eastAsia" w:ascii="Times New Roman" w:hAnsi="Times New Roman" w:eastAsia="宋体" w:cs="Times New Roman"/>
          <w:szCs w:val="24"/>
        </w:rPr>
        <w:t>单符号失真的定义和度量</w:t>
      </w:r>
    </w:p>
    <w:p w14:paraId="20CA2E7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所谓失真，就是编码前后符号不相同（或者不是一一对应）了。设编码前符号为</w:t>
      </w:r>
      <w:r>
        <w:rPr>
          <w:rFonts w:ascii="Times New Roman" w:hAnsi="Times New Roman" w:eastAsia="宋体" w:cs="Times New Roman"/>
          <w:position w:val="-12"/>
          <w:szCs w:val="24"/>
        </w:rPr>
        <w:object>
          <v:shape id="_x0000_i1437" o:spt="75" type="#_x0000_t75" style="height:19.15pt;width:119.05pt;" o:ole="t" filled="f" o:preferrelative="t" stroked="f" coordsize="21600,21600">
            <v:path/>
            <v:fill on="f" focussize="0,0"/>
            <v:stroke on="f" joinstyle="miter"/>
            <v:imagedata r:id="rId773" o:title=""/>
            <o:lock v:ext="edit" aspectratio="t"/>
            <w10:wrap type="none"/>
            <w10:anchorlock/>
          </v:shape>
          <o:OLEObject Type="Embed" ProgID="Equation.3" ShapeID="_x0000_i1437" DrawAspect="Content" ObjectID="_1468076137" r:id="rId772">
            <o:LockedField>false</o:LockedField>
          </o:OLEObject>
        </w:object>
      </w:r>
      <w:r>
        <w:rPr>
          <w:rFonts w:hint="eastAsia" w:ascii="Times New Roman" w:hAnsi="Times New Roman" w:eastAsia="宋体" w:cs="Times New Roman"/>
          <w:szCs w:val="24"/>
        </w:rPr>
        <w:t>，编码后的符号为</w:t>
      </w:r>
      <w:r>
        <w:rPr>
          <w:rFonts w:ascii="Times New Roman" w:hAnsi="Times New Roman" w:eastAsia="宋体" w:cs="Times New Roman"/>
          <w:position w:val="-14"/>
          <w:szCs w:val="24"/>
        </w:rPr>
        <w:object>
          <v:shape id="_x0000_i1438" o:spt="75" type="#_x0000_t75" style="height:20pt;width:121.95pt;" o:ole="t" filled="f" o:preferrelative="t" stroked="f" coordsize="21600,21600">
            <v:path/>
            <v:fill on="f" focussize="0,0"/>
            <v:stroke on="f" joinstyle="miter"/>
            <v:imagedata r:id="rId775" o:title=""/>
            <o:lock v:ext="edit" aspectratio="t"/>
            <w10:wrap type="none"/>
            <w10:anchorlock/>
          </v:shape>
          <o:OLEObject Type="Embed" ProgID="Equation.3" ShapeID="_x0000_i1438" DrawAspect="Content" ObjectID="_1468076138" r:id="rId774">
            <o:LockedField>false</o:LockedField>
          </o:OLEObject>
        </w:object>
      </w:r>
      <w:r>
        <w:rPr>
          <w:rFonts w:hint="eastAsia" w:ascii="Times New Roman" w:hAnsi="Times New Roman" w:eastAsia="宋体" w:cs="Times New Roman"/>
          <w:szCs w:val="24"/>
        </w:rPr>
        <w:t>。失真的大小，用失真函数</w:t>
      </w:r>
      <w:r>
        <w:rPr>
          <w:rFonts w:ascii="Times New Roman" w:hAnsi="Times New Roman" w:eastAsia="宋体" w:cs="Times New Roman"/>
          <w:position w:val="-14"/>
          <w:szCs w:val="24"/>
        </w:rPr>
        <w:object>
          <v:shape id="_x0000_i1439" o:spt="75" type="#_x0000_t75" style="height:20pt;width:47.05pt;" o:ole="t" filled="f" o:preferrelative="t" stroked="f" coordsize="21600,21600">
            <v:path/>
            <v:fill on="f" focussize="0,0"/>
            <v:stroke on="f" joinstyle="miter"/>
            <v:imagedata r:id="rId777" o:title=""/>
            <o:lock v:ext="edit" aspectratio="t"/>
            <w10:wrap type="none"/>
            <w10:anchorlock/>
          </v:shape>
          <o:OLEObject Type="Embed" ProgID="Equation.3" ShapeID="_x0000_i1439" DrawAspect="Content" ObjectID="_1468076139" r:id="rId776">
            <o:LockedField>false</o:LockedField>
          </o:OLEObject>
        </w:object>
      </w:r>
      <w:r>
        <w:rPr>
          <w:rFonts w:hint="eastAsia" w:ascii="Times New Roman" w:hAnsi="Times New Roman" w:eastAsia="宋体" w:cs="Times New Roman"/>
          <w:szCs w:val="24"/>
        </w:rPr>
        <w:t>表示。有多种失真函数的定义方法：</w:t>
      </w:r>
    </w:p>
    <w:p w14:paraId="19DAD8BF">
      <w:pPr>
        <w:pStyle w:val="9"/>
        <w:numPr>
          <w:ilvl w:val="0"/>
          <w:numId w:val="31"/>
        </w:numPr>
        <w:ind w:firstLineChars="0"/>
        <w:rPr>
          <w:rFonts w:ascii="Times New Roman" w:hAnsi="Times New Roman" w:eastAsia="宋体" w:cs="Times New Roman"/>
          <w:szCs w:val="24"/>
        </w:rPr>
      </w:pPr>
      <w:r>
        <w:rPr>
          <w:rFonts w:hint="eastAsia" w:ascii="Times New Roman" w:hAnsi="Times New Roman" w:eastAsia="宋体" w:cs="Times New Roman"/>
          <w:szCs w:val="24"/>
        </w:rPr>
        <w:t>均方失真：</w:t>
      </w:r>
      <w:r>
        <w:rPr>
          <w:rFonts w:ascii="Times New Roman" w:hAnsi="Times New Roman" w:eastAsia="宋体" w:cs="Times New Roman"/>
          <w:position w:val="-14"/>
          <w:szCs w:val="24"/>
        </w:rPr>
        <w:object>
          <v:shape id="_x0000_i1440" o:spt="75" type="#_x0000_t75" style="height:20.8pt;width:111.95pt;" o:ole="t" filled="f" o:preferrelative="t" stroked="f" coordsize="21600,21600">
            <v:path/>
            <v:fill on="f" focussize="0,0"/>
            <v:stroke on="f" joinstyle="miter"/>
            <v:imagedata r:id="rId779" o:title=""/>
            <o:lock v:ext="edit" aspectratio="t"/>
            <w10:wrap type="none"/>
            <w10:anchorlock/>
          </v:shape>
          <o:OLEObject Type="Embed" ProgID="Equation.3" ShapeID="_x0000_i1440" DrawAspect="Content" ObjectID="_1468076140" r:id="rId778">
            <o:LockedField>false</o:LockedField>
          </o:OLEObject>
        </w:object>
      </w:r>
    </w:p>
    <w:p w14:paraId="18B52BE5">
      <w:pPr>
        <w:pStyle w:val="9"/>
        <w:numPr>
          <w:ilvl w:val="0"/>
          <w:numId w:val="31"/>
        </w:numPr>
        <w:ind w:firstLineChars="0"/>
        <w:rPr>
          <w:rFonts w:ascii="Times New Roman" w:hAnsi="Times New Roman" w:eastAsia="宋体" w:cs="Times New Roman"/>
          <w:szCs w:val="24"/>
        </w:rPr>
      </w:pPr>
      <w:r>
        <w:rPr>
          <w:rFonts w:hint="eastAsia" w:ascii="Times New Roman" w:hAnsi="Times New Roman" w:eastAsia="宋体" w:cs="Times New Roman"/>
          <w:szCs w:val="24"/>
        </w:rPr>
        <w:t>绝对失真：</w:t>
      </w:r>
      <w:r>
        <w:rPr>
          <w:rFonts w:ascii="Times New Roman" w:hAnsi="Times New Roman" w:eastAsia="宋体" w:cs="Times New Roman"/>
          <w:position w:val="-16"/>
          <w:szCs w:val="24"/>
        </w:rPr>
        <w:object>
          <v:shape id="_x0000_i1441" o:spt="75" type="#_x0000_t75" style="height:22.05pt;width:102.8pt;" o:ole="t" filled="f" o:preferrelative="t" stroked="f" coordsize="21600,21600">
            <v:path/>
            <v:fill on="f" focussize="0,0"/>
            <v:stroke on="f" joinstyle="miter"/>
            <v:imagedata r:id="rId781" o:title=""/>
            <o:lock v:ext="edit" aspectratio="t"/>
            <w10:wrap type="none"/>
            <w10:anchorlock/>
          </v:shape>
          <o:OLEObject Type="Embed" ProgID="Equation.3" ShapeID="_x0000_i1441" DrawAspect="Content" ObjectID="_1468076141" r:id="rId780">
            <o:LockedField>false</o:LockedField>
          </o:OLEObject>
        </w:object>
      </w:r>
    </w:p>
    <w:p w14:paraId="468D6B45">
      <w:pPr>
        <w:pStyle w:val="9"/>
        <w:numPr>
          <w:ilvl w:val="0"/>
          <w:numId w:val="31"/>
        </w:numPr>
        <w:ind w:firstLineChars="0"/>
        <w:rPr>
          <w:rFonts w:ascii="Times New Roman" w:hAnsi="Times New Roman" w:eastAsia="宋体" w:cs="Times New Roman"/>
          <w:szCs w:val="24"/>
        </w:rPr>
      </w:pPr>
      <w:r>
        <w:rPr>
          <w:rFonts w:hint="eastAsia" w:ascii="Times New Roman" w:hAnsi="Times New Roman" w:eastAsia="宋体" w:cs="Times New Roman"/>
          <w:szCs w:val="24"/>
        </w:rPr>
        <w:t>相对失真：</w:t>
      </w:r>
      <w:r>
        <w:rPr>
          <w:rFonts w:ascii="Times New Roman" w:hAnsi="Times New Roman" w:eastAsia="宋体" w:cs="Times New Roman"/>
          <w:position w:val="-16"/>
          <w:szCs w:val="24"/>
        </w:rPr>
        <w:object>
          <v:shape id="_x0000_i1442" o:spt="75" type="#_x0000_t75" style="height:22.05pt;width:126.1pt;" o:ole="t" filled="f" o:preferrelative="t" stroked="f" coordsize="21600,21600">
            <v:path/>
            <v:fill on="f" focussize="0,0"/>
            <v:stroke on="f" joinstyle="miter"/>
            <v:imagedata r:id="rId783" o:title=""/>
            <o:lock v:ext="edit" aspectratio="t"/>
            <w10:wrap type="none"/>
            <w10:anchorlock/>
          </v:shape>
          <o:OLEObject Type="Embed" ProgID="Equation.3" ShapeID="_x0000_i1442" DrawAspect="Content" ObjectID="_1468076142" r:id="rId782">
            <o:LockedField>false</o:LockedField>
          </o:OLEObject>
        </w:object>
      </w:r>
    </w:p>
    <w:p w14:paraId="244E1EBE">
      <w:pPr>
        <w:pStyle w:val="9"/>
        <w:numPr>
          <w:ilvl w:val="0"/>
          <w:numId w:val="31"/>
        </w:numPr>
        <w:ind w:firstLineChars="0"/>
        <w:rPr>
          <w:rFonts w:ascii="Times New Roman" w:hAnsi="Times New Roman" w:eastAsia="宋体" w:cs="Times New Roman"/>
          <w:szCs w:val="24"/>
        </w:rPr>
      </w:pPr>
      <w:r>
        <w:rPr>
          <w:rFonts w:hint="eastAsia" w:ascii="Times New Roman" w:hAnsi="Times New Roman" w:eastAsia="宋体" w:cs="Times New Roman"/>
          <w:szCs w:val="24"/>
        </w:rPr>
        <w:t>误码失真：</w:t>
      </w:r>
      <w:r>
        <w:rPr>
          <w:rFonts w:ascii="Times New Roman" w:hAnsi="Times New Roman" w:eastAsia="宋体" w:cs="Times New Roman"/>
          <w:position w:val="-32"/>
          <w:szCs w:val="24"/>
        </w:rPr>
        <w:object>
          <v:shape id="_x0000_i1443" o:spt="75" type="#_x0000_t75" style="height:37.85pt;width:131.1pt;" o:ole="t" filled="f" o:preferrelative="t" stroked="f" coordsize="21600,21600">
            <v:path/>
            <v:fill on="f" focussize="0,0"/>
            <v:stroke on="f" joinstyle="miter"/>
            <v:imagedata r:id="rId785" o:title=""/>
            <o:lock v:ext="edit" aspectratio="t"/>
            <w10:wrap type="none"/>
            <w10:anchorlock/>
          </v:shape>
          <o:OLEObject Type="Embed" ProgID="Equation.3" ShapeID="_x0000_i1443" DrawAspect="Content" ObjectID="_1468076143" r:id="rId784">
            <o:LockedField>false</o:LockedField>
          </o:OLEObject>
        </w:object>
      </w:r>
    </w:p>
    <w:p w14:paraId="6128B0B7">
      <w:pPr>
        <w:ind w:left="420"/>
        <w:rPr>
          <w:rFonts w:hint="eastAsia" w:ascii="Times New Roman" w:hAnsi="Times New Roman" w:eastAsia="宋体" w:cs="Times New Roman"/>
          <w:szCs w:val="24"/>
        </w:rPr>
      </w:pPr>
      <w:r>
        <w:rPr>
          <w:rFonts w:hint="eastAsia" w:ascii="Times New Roman" w:hAnsi="Times New Roman" w:eastAsia="宋体" w:cs="Times New Roman"/>
          <w:szCs w:val="24"/>
        </w:rPr>
        <w:t>前三种失真度量适用于模拟信源，后一种适用于离散信源。</w:t>
      </w:r>
    </w:p>
    <w:p w14:paraId="0F37D85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将失真度量</w:t>
      </w:r>
      <w:r>
        <w:rPr>
          <w:rFonts w:ascii="Times New Roman" w:hAnsi="Times New Roman" w:eastAsia="宋体" w:cs="Times New Roman"/>
          <w:position w:val="-14"/>
          <w:szCs w:val="24"/>
        </w:rPr>
        <w:object>
          <v:shape id="_x0000_i1444" o:spt="75" type="#_x0000_t75" style="height:20pt;width:201.85pt;" o:ole="t" filled="f" o:preferrelative="t" stroked="f" coordsize="21600,21600">
            <v:path/>
            <v:fill on="f" focussize="0,0"/>
            <v:stroke on="f" joinstyle="miter"/>
            <v:imagedata r:id="rId787" o:title=""/>
            <o:lock v:ext="edit" aspectratio="t"/>
            <w10:wrap type="none"/>
            <w10:anchorlock/>
          </v:shape>
          <o:OLEObject Type="Embed" ProgID="Equation.3" ShapeID="_x0000_i1444" DrawAspect="Content" ObjectID="_1468076144" r:id="rId786">
            <o:LockedField>false</o:LockedField>
          </o:OLEObject>
        </w:object>
      </w:r>
      <w:r>
        <w:rPr>
          <w:rFonts w:hint="eastAsia" w:ascii="Times New Roman" w:hAnsi="Times New Roman" w:eastAsia="宋体" w:cs="Times New Roman"/>
          <w:szCs w:val="24"/>
        </w:rPr>
        <w:t>写成矩阵形式，可得失真矩阵：</w:t>
      </w:r>
    </w:p>
    <w:p w14:paraId="6FC9E36F">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68"/>
          <w:szCs w:val="24"/>
        </w:rPr>
        <w:object>
          <v:shape id="_x0000_i1445" o:spt="75" type="#_x0000_t75" style="height:74.1pt;width:213.9pt;" o:ole="t" filled="f" o:preferrelative="t" stroked="f" coordsize="21600,21600">
            <v:path/>
            <v:fill on="f" focussize="0,0"/>
            <v:stroke on="f" joinstyle="miter"/>
            <v:imagedata r:id="rId789" o:title=""/>
            <o:lock v:ext="edit" aspectratio="t"/>
            <w10:wrap type="none"/>
            <w10:anchorlock/>
          </v:shape>
          <o:OLEObject Type="Embed" ProgID="Equation.3" ShapeID="_x0000_i1445" DrawAspect="Content" ObjectID="_1468076145" r:id="rId788">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-1</w:t>
      </w:r>
      <w:r>
        <w:rPr>
          <w:rFonts w:hint="eastAsia" w:ascii="Times New Roman" w:hAnsi="Times New Roman" w:eastAsia="宋体" w:cs="Times New Roman"/>
          <w:szCs w:val="24"/>
        </w:rPr>
        <w:t>）</w:t>
      </w:r>
    </w:p>
    <w:p w14:paraId="726F32E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平均失真定义为：</w:t>
      </w:r>
    </w:p>
    <w:p w14:paraId="4C1F5A46">
      <w:pPr>
        <w:jc w:val="right"/>
        <w:rPr>
          <w:rFonts w:hint="eastAsia" w:ascii="Times New Roman" w:hAnsi="Times New Roman" w:eastAsia="宋体" w:cs="Times New Roman"/>
          <w:szCs w:val="24"/>
        </w:rPr>
      </w:pPr>
      <w:r>
        <w:rPr>
          <w:rFonts w:ascii="Times New Roman" w:hAnsi="Times New Roman" w:eastAsia="宋体" w:cs="Times New Roman"/>
          <w:position w:val="-30"/>
          <w:szCs w:val="24"/>
        </w:rPr>
        <w:object>
          <v:shape id="_x0000_i1446" o:spt="75" type="#_x0000_t75" style="height:36.2pt;width:144.85pt;" o:ole="t" filled="f" o:preferrelative="t" stroked="f" coordsize="21600,21600">
            <v:path/>
            <v:fill on="f" focussize="0,0"/>
            <v:stroke on="f" joinstyle="miter"/>
            <v:imagedata r:id="rId791" o:title=""/>
            <o:lock v:ext="edit" aspectratio="t"/>
            <w10:wrap type="none"/>
            <w10:anchorlock/>
          </v:shape>
          <o:OLEObject Type="Embed" ProgID="Equation.3" ShapeID="_x0000_i1446" DrawAspect="Content" ObjectID="_1468076146" r:id="rId790">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-2</w:t>
      </w:r>
      <w:r>
        <w:rPr>
          <w:rFonts w:hint="eastAsia" w:ascii="Times New Roman" w:hAnsi="Times New Roman" w:eastAsia="宋体" w:cs="Times New Roman"/>
          <w:szCs w:val="24"/>
        </w:rPr>
        <w:t>）</w:t>
      </w:r>
    </w:p>
    <w:p w14:paraId="6BB42659">
      <w:pPr>
        <w:ind w:firstLine="420" w:firstLineChars="200"/>
        <w:jc w:val="right"/>
        <w:rPr>
          <w:rFonts w:hint="eastAsia" w:ascii="Times New Roman" w:hAnsi="Times New Roman" w:eastAsia="宋体" w:cs="Times New Roman"/>
          <w:szCs w:val="24"/>
        </w:rPr>
      </w:pPr>
    </w:p>
    <w:p w14:paraId="32CDB245">
      <w:pPr>
        <w:ind w:firstLine="420" w:firstLineChars="200"/>
        <w:rPr>
          <w:rFonts w:ascii="Times New Roman" w:hAnsi="Times New Roman" w:eastAsia="宋体" w:cs="Times New Roman"/>
          <w:szCs w:val="24"/>
        </w:rPr>
      </w:pPr>
      <w:r>
        <w:rPr>
          <w:rFonts w:ascii="Times New Roman" w:hAnsi="Times New Roman" w:eastAsia="宋体" w:cs="Times New Roman"/>
          <w:szCs w:val="24"/>
        </w:rPr>
        <w:t xml:space="preserve">2. </w:t>
      </w:r>
      <w:r>
        <w:rPr>
          <w:rFonts w:hint="eastAsia" w:ascii="Times New Roman" w:hAnsi="Times New Roman" w:eastAsia="宋体" w:cs="Times New Roman"/>
          <w:szCs w:val="24"/>
        </w:rPr>
        <w:t>序列失真的定义和度量</w:t>
      </w:r>
    </w:p>
    <w:p w14:paraId="330D7D6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设编码前符号序列为</w:t>
      </w:r>
      <w:r>
        <w:rPr>
          <w:rFonts w:ascii="Times New Roman" w:hAnsi="Times New Roman" w:eastAsia="宋体" w:cs="Times New Roman"/>
          <w:position w:val="-10"/>
          <w:szCs w:val="24"/>
        </w:rPr>
        <w:object>
          <v:shape id="_x0000_i1447" o:spt="75" type="#_x0000_t75" style="height:17.9pt;width:114.05pt;" o:ole="t" filled="f" o:preferrelative="t" stroked="f" coordsize="21600,21600">
            <v:path/>
            <v:fill on="f" focussize="0,0"/>
            <v:stroke on="f" joinstyle="miter"/>
            <v:imagedata r:id="rId793" o:title=""/>
            <o:lock v:ext="edit" aspectratio="t"/>
            <w10:wrap type="none"/>
            <w10:anchorlock/>
          </v:shape>
          <o:OLEObject Type="Embed" ProgID="Equation.3" ShapeID="_x0000_i1447" DrawAspect="Content" ObjectID="_1468076147" r:id="rId792">
            <o:LockedField>false</o:LockedField>
          </o:OLEObject>
        </w:object>
      </w:r>
      <w:r>
        <w:rPr>
          <w:rFonts w:hint="eastAsia" w:ascii="Times New Roman" w:hAnsi="Times New Roman" w:eastAsia="宋体" w:cs="Times New Roman"/>
          <w:szCs w:val="24"/>
        </w:rPr>
        <w:t>，编码后的符号序列为</w:t>
      </w:r>
      <w:r>
        <w:rPr>
          <w:rFonts w:ascii="Times New Roman" w:hAnsi="Times New Roman" w:eastAsia="宋体" w:cs="Times New Roman"/>
          <w:position w:val="-10"/>
          <w:szCs w:val="24"/>
        </w:rPr>
        <w:object>
          <v:shape id="_x0000_i1448" o:spt="75" type="#_x0000_t75" style="height:17.9pt;width:109.05pt;" o:ole="t" filled="f" o:preferrelative="t" stroked="f" coordsize="21600,21600">
            <v:path/>
            <v:fill on="f" focussize="0,0"/>
            <v:stroke on="f" joinstyle="miter"/>
            <v:imagedata r:id="rId795" o:title=""/>
            <o:lock v:ext="edit" aspectratio="t"/>
            <w10:wrap type="none"/>
            <w10:anchorlock/>
          </v:shape>
          <o:OLEObject Type="Embed" ProgID="Equation.3" ShapeID="_x0000_i1448" DrawAspect="Content" ObjectID="_1468076148" r:id="rId794">
            <o:LockedField>false</o:LockedField>
          </o:OLEObject>
        </w:object>
      </w:r>
      <w:r>
        <w:rPr>
          <w:rFonts w:hint="eastAsia" w:ascii="Times New Roman" w:hAnsi="Times New Roman" w:eastAsia="宋体" w:cs="Times New Roman"/>
          <w:szCs w:val="24"/>
        </w:rPr>
        <w:t>。失真的大小，用失真函数</w:t>
      </w:r>
      <w:r>
        <w:rPr>
          <w:rFonts w:ascii="Times New Roman" w:hAnsi="Times New Roman" w:eastAsia="宋体" w:cs="Times New Roman"/>
          <w:position w:val="-10"/>
          <w:szCs w:val="24"/>
        </w:rPr>
        <w:object>
          <v:shape id="_x0000_i1449" o:spt="75" type="#_x0000_t75" style="height:17.9pt;width:49.1pt;" o:ole="t" filled="f" o:preferrelative="t" stroked="f" coordsize="21600,21600">
            <v:path/>
            <v:fill on="f" focussize="0,0"/>
            <v:stroke on="f" joinstyle="miter"/>
            <v:imagedata r:id="rId797" o:title=""/>
            <o:lock v:ext="edit" aspectratio="t"/>
            <w10:wrap type="none"/>
            <w10:anchorlock/>
          </v:shape>
          <o:OLEObject Type="Embed" ProgID="Equation.3" ShapeID="_x0000_i1449" DrawAspect="Content" ObjectID="_1468076149" r:id="rId796">
            <o:LockedField>false</o:LockedField>
          </o:OLEObject>
        </w:object>
      </w:r>
      <w:r>
        <w:rPr>
          <w:rFonts w:hint="eastAsia" w:ascii="Times New Roman" w:hAnsi="Times New Roman" w:eastAsia="宋体" w:cs="Times New Roman"/>
          <w:szCs w:val="24"/>
        </w:rPr>
        <w:t>表示：</w:t>
      </w:r>
    </w:p>
    <w:p w14:paraId="07083637">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28"/>
          <w:szCs w:val="24"/>
        </w:rPr>
        <w:object>
          <v:shape id="_x0000_i1450" o:spt="75" type="#_x0000_t75" style="height:34.95pt;width:144pt;" o:ole="t" filled="f" o:preferrelative="t" stroked="f" coordsize="21600,21600">
            <v:path/>
            <v:fill on="f" focussize="0,0"/>
            <v:stroke on="f" joinstyle="miter"/>
            <v:imagedata r:id="rId799" o:title=""/>
            <o:lock v:ext="edit" aspectratio="t"/>
            <w10:wrap type="none"/>
            <w10:anchorlock/>
          </v:shape>
          <o:OLEObject Type="Embed" ProgID="Equation.3" ShapeID="_x0000_i1450" DrawAspect="Content" ObjectID="_1468076150" r:id="rId798">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-3</w:t>
      </w:r>
      <w:r>
        <w:rPr>
          <w:rFonts w:hint="eastAsia" w:ascii="Times New Roman" w:hAnsi="Times New Roman" w:eastAsia="宋体" w:cs="Times New Roman"/>
          <w:szCs w:val="24"/>
        </w:rPr>
        <w:t>）</w:t>
      </w:r>
    </w:p>
    <w:p w14:paraId="4CE66D4F">
      <w:pPr>
        <w:rPr>
          <w:rFonts w:ascii="Times New Roman" w:hAnsi="Times New Roman" w:eastAsia="宋体" w:cs="Times New Roman"/>
          <w:szCs w:val="24"/>
        </w:rPr>
      </w:pPr>
      <w:r>
        <w:rPr>
          <w:rFonts w:hint="eastAsia" w:ascii="Times New Roman" w:hAnsi="Times New Roman" w:eastAsia="宋体" w:cs="Times New Roman"/>
          <w:szCs w:val="24"/>
        </w:rPr>
        <w:t>式中，</w:t>
      </w:r>
      <w:r>
        <w:rPr>
          <w:position w:val="-14"/>
        </w:rPr>
        <w:object>
          <v:shape id="_x0000_i1451" o:spt="75" type="#_x0000_t75" style="height:20pt;width:14.15pt;" o:ole="t" filled="f" o:preferrelative="t" stroked="f" coordsize="21600,21600">
            <v:path/>
            <v:fill on="f" focussize="0,0"/>
            <v:stroke on="f" joinstyle="miter"/>
            <v:imagedata r:id="rId801" o:title=""/>
            <o:lock v:ext="edit" aspectratio="t"/>
            <w10:wrap type="none"/>
            <w10:anchorlock/>
          </v:shape>
          <o:OLEObject Type="Embed" ProgID="Equation.3" ShapeID="_x0000_i1451" DrawAspect="Content" ObjectID="_1468076151" r:id="rId800">
            <o:LockedField>false</o:LockedField>
          </o:OLEObject>
        </w:object>
      </w:r>
      <w:r>
        <w:rPr>
          <w:rFonts w:hint="eastAsia" w:ascii="Times New Roman" w:hAnsi="Times New Roman" w:eastAsia="宋体" w:cs="Times New Roman"/>
          <w:szCs w:val="24"/>
        </w:rPr>
        <w:t>是编码前序列中的第</w:t>
      </w:r>
      <w:r>
        <w:rPr>
          <w:rFonts w:hint="eastAsia" w:ascii="Times New Roman" w:hAnsi="Times New Roman" w:eastAsia="宋体" w:cs="Times New Roman"/>
          <w:i/>
          <w:szCs w:val="24"/>
        </w:rPr>
        <w:t>l</w:t>
      </w:r>
      <w:r>
        <w:rPr>
          <w:rFonts w:hint="eastAsia" w:ascii="Times New Roman" w:hAnsi="Times New Roman" w:eastAsia="宋体" w:cs="Times New Roman"/>
          <w:szCs w:val="24"/>
        </w:rPr>
        <w:t>个符号，</w:t>
      </w:r>
      <w:r>
        <w:rPr>
          <w:position w:val="-14"/>
        </w:rPr>
        <w:object>
          <v:shape id="_x0000_i1452" o:spt="75" type="#_x0000_t75" style="height:20pt;width:17.05pt;" o:ole="t" filled="f" o:preferrelative="t" stroked="f" coordsize="21600,21600">
            <v:path/>
            <v:fill on="f" focussize="0,0"/>
            <v:stroke on="f" joinstyle="miter"/>
            <v:imagedata r:id="rId803" o:title=""/>
            <o:lock v:ext="edit" aspectratio="t"/>
            <w10:wrap type="none"/>
            <w10:anchorlock/>
          </v:shape>
          <o:OLEObject Type="Embed" ProgID="Equation.3" ShapeID="_x0000_i1452" DrawAspect="Content" ObjectID="_1468076152" r:id="rId802">
            <o:LockedField>false</o:LockedField>
          </o:OLEObject>
        </w:object>
      </w:r>
      <w:r>
        <w:rPr>
          <w:rFonts w:hint="eastAsia" w:ascii="Times New Roman" w:hAnsi="Times New Roman" w:eastAsia="宋体" w:cs="Times New Roman"/>
          <w:szCs w:val="24"/>
        </w:rPr>
        <w:t>是编码后序列中的第</w:t>
      </w:r>
      <w:r>
        <w:rPr>
          <w:rFonts w:hint="eastAsia" w:ascii="Times New Roman" w:hAnsi="Times New Roman" w:eastAsia="宋体" w:cs="Times New Roman"/>
          <w:i/>
          <w:szCs w:val="24"/>
        </w:rPr>
        <w:t>l</w:t>
      </w:r>
      <w:r>
        <w:rPr>
          <w:rFonts w:hint="eastAsia" w:ascii="Times New Roman" w:hAnsi="Times New Roman" w:eastAsia="宋体" w:cs="Times New Roman"/>
          <w:szCs w:val="24"/>
        </w:rPr>
        <w:t>个符号。</w:t>
      </w:r>
    </w:p>
    <w:p w14:paraId="3744F09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平均失真定义为：</w:t>
      </w:r>
    </w:p>
    <w:p w14:paraId="530C9FD7">
      <w:pPr>
        <w:jc w:val="right"/>
        <w:rPr>
          <w:rFonts w:hint="eastAsia" w:ascii="Times New Roman" w:hAnsi="Times New Roman" w:eastAsia="宋体" w:cs="Times New Roman"/>
          <w:szCs w:val="24"/>
        </w:rPr>
      </w:pPr>
      <w:r>
        <w:rPr>
          <w:rFonts w:ascii="Times New Roman" w:hAnsi="Times New Roman" w:eastAsia="宋体" w:cs="Times New Roman"/>
          <w:position w:val="-28"/>
          <w:szCs w:val="24"/>
        </w:rPr>
        <w:object>
          <v:shape id="_x0000_i1453" o:spt="75" type="#_x0000_t75" style="height:34.95pt;width:181.85pt;" o:ole="t" filled="f" o:preferrelative="t" stroked="f" coordsize="21600,21600">
            <v:path/>
            <v:fill on="f" focussize="0,0"/>
            <v:stroke on="f" joinstyle="miter"/>
            <v:imagedata r:id="rId805" o:title=""/>
            <o:lock v:ext="edit" aspectratio="t"/>
            <w10:wrap type="none"/>
            <w10:anchorlock/>
          </v:shape>
          <o:OLEObject Type="Embed" ProgID="Equation.3" ShapeID="_x0000_i1453" DrawAspect="Content" ObjectID="_1468076153" r:id="rId804">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-4</w:t>
      </w:r>
      <w:r>
        <w:rPr>
          <w:rFonts w:hint="eastAsia" w:ascii="Times New Roman" w:hAnsi="Times New Roman" w:eastAsia="宋体" w:cs="Times New Roman"/>
          <w:szCs w:val="24"/>
        </w:rPr>
        <w:t>）</w:t>
      </w:r>
    </w:p>
    <w:p w14:paraId="047E1CA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.2 </w:t>
      </w:r>
      <w:r>
        <w:rPr>
          <w:rFonts w:hint="eastAsia" w:ascii="Times New Roman" w:hAnsi="Times New Roman" w:eastAsia="宋体" w:cs="Times New Roman"/>
          <w:szCs w:val="24"/>
        </w:rPr>
        <w:t>信息率失真函数</w:t>
      </w:r>
    </w:p>
    <w:p w14:paraId="1365831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1</w:t>
      </w:r>
      <w:r>
        <w:rPr>
          <w:rFonts w:ascii="Times New Roman" w:hAnsi="Times New Roman" w:eastAsia="宋体" w:cs="Times New Roman"/>
          <w:szCs w:val="24"/>
        </w:rPr>
        <w:t xml:space="preserve">. </w:t>
      </w:r>
      <w:r>
        <w:rPr>
          <w:rFonts w:hint="eastAsia" w:ascii="Times New Roman" w:hAnsi="Times New Roman" w:eastAsia="宋体" w:cs="Times New Roman"/>
          <w:szCs w:val="24"/>
        </w:rPr>
        <w:t>信息率失真函数的定义</w:t>
      </w:r>
    </w:p>
    <w:p w14:paraId="548ADA0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信源编码过程方框图如图所示：</w:t>
      </w:r>
    </w:p>
    <w:p w14:paraId="44FD2F73">
      <w:pPr>
        <w:ind w:firstLine="420" w:firstLineChars="200"/>
        <w:jc w:val="center"/>
        <w:rPr>
          <w:rFonts w:ascii="Times New Roman" w:hAnsi="Times New Roman" w:eastAsia="宋体" w:cs="Times New Roman"/>
          <w:szCs w:val="24"/>
        </w:rPr>
      </w:pPr>
      <w:r>
        <w:drawing>
          <wp:inline distT="0" distB="0" distL="0" distR="0">
            <wp:extent cx="2034540" cy="959485"/>
            <wp:effectExtent l="0" t="0" r="762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806"/>
                    <a:stretch>
                      <a:fillRect/>
                    </a:stretch>
                  </pic:blipFill>
                  <pic:spPr>
                    <a:xfrm>
                      <a:off x="0" y="0"/>
                      <a:ext cx="2067090" cy="974926"/>
                    </a:xfrm>
                    <a:prstGeom prst="rect">
                      <a:avLst/>
                    </a:prstGeom>
                  </pic:spPr>
                </pic:pic>
              </a:graphicData>
            </a:graphic>
          </wp:inline>
        </w:drawing>
      </w:r>
    </w:p>
    <w:p w14:paraId="48CEB33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从图中可以看出，所谓信源编码，就是将编码前的信源符号</w:t>
      </w:r>
      <w:r>
        <w:rPr>
          <w:rFonts w:ascii="Times New Roman" w:hAnsi="Times New Roman" w:eastAsia="宋体" w:cs="Times New Roman"/>
          <w:position w:val="-12"/>
          <w:szCs w:val="24"/>
        </w:rPr>
        <w:object>
          <v:shape id="_x0000_i1454" o:spt="75" type="#_x0000_t75" style="height:19.15pt;width:12.05pt;" o:ole="t" filled="f" o:preferrelative="t" stroked="f" coordsize="21600,21600">
            <v:path/>
            <v:fill on="f" focussize="0,0"/>
            <v:stroke on="f" joinstyle="miter"/>
            <v:imagedata r:id="rId808" o:title=""/>
            <o:lock v:ext="edit" aspectratio="t"/>
            <w10:wrap type="none"/>
            <w10:anchorlock/>
          </v:shape>
          <o:OLEObject Type="Embed" ProgID="Equation.3" ShapeID="_x0000_i1454" DrawAspect="Content" ObjectID="_1468076154" r:id="rId807">
            <o:LockedField>false</o:LockedField>
          </o:OLEObject>
        </w:object>
      </w:r>
      <w:r>
        <w:rPr>
          <w:rFonts w:hint="eastAsia" w:ascii="Times New Roman" w:hAnsi="Times New Roman" w:eastAsia="宋体" w:cs="Times New Roman"/>
          <w:szCs w:val="24"/>
        </w:rPr>
        <w:t>按照某种转移概率</w:t>
      </w:r>
      <w:r>
        <w:rPr>
          <w:rFonts w:ascii="Times New Roman" w:hAnsi="Times New Roman" w:eastAsia="宋体" w:cs="Times New Roman"/>
          <w:position w:val="-14"/>
          <w:szCs w:val="24"/>
        </w:rPr>
        <w:object>
          <v:shape id="_x0000_i1455"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55" DrawAspect="Content" ObjectID="_1468076155" r:id="rId809">
            <o:LockedField>false</o:LockedField>
          </o:OLEObject>
        </w:object>
      </w:r>
      <w:r>
        <w:rPr>
          <w:rFonts w:hint="eastAsia" w:ascii="Times New Roman" w:hAnsi="Times New Roman" w:eastAsia="宋体" w:cs="Times New Roman"/>
          <w:szCs w:val="24"/>
        </w:rPr>
        <w:t>映射为新的符号</w:t>
      </w:r>
      <w:r>
        <w:rPr>
          <w:rFonts w:ascii="Times New Roman" w:hAnsi="Times New Roman" w:eastAsia="宋体" w:cs="Times New Roman"/>
          <w:position w:val="-14"/>
          <w:szCs w:val="24"/>
        </w:rPr>
        <w:object>
          <v:shape id="_x0000_i1456" o:spt="75" type="#_x0000_t75" style="height:20pt;width:14.15pt;" o:ole="t" filled="f" o:preferrelative="t" stroked="f" coordsize="21600,21600">
            <v:path/>
            <v:fill on="f" focussize="0,0"/>
            <v:stroke on="f" joinstyle="miter"/>
            <v:imagedata r:id="rId812" o:title=""/>
            <o:lock v:ext="edit" aspectratio="t"/>
            <w10:wrap type="none"/>
            <w10:anchorlock/>
          </v:shape>
          <o:OLEObject Type="Embed" ProgID="Equation.3" ShapeID="_x0000_i1456" DrawAspect="Content" ObjectID="_1468076156" r:id="rId811">
            <o:LockedField>false</o:LockedField>
          </o:OLEObject>
        </w:object>
      </w:r>
      <w:r>
        <w:rPr>
          <w:rFonts w:hint="eastAsia" w:ascii="Times New Roman" w:hAnsi="Times New Roman" w:eastAsia="宋体" w:cs="Times New Roman"/>
          <w:szCs w:val="24"/>
        </w:rPr>
        <w:t>，不同的转移概率</w:t>
      </w:r>
      <w:r>
        <w:rPr>
          <w:rFonts w:ascii="Times New Roman" w:hAnsi="Times New Roman" w:eastAsia="宋体" w:cs="Times New Roman"/>
          <w:position w:val="-14"/>
          <w:szCs w:val="24"/>
        </w:rPr>
        <w:object>
          <v:shape id="_x0000_i1457"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57" DrawAspect="Content" ObjectID="_1468076157" r:id="rId813">
            <o:LockedField>false</o:LockedField>
          </o:OLEObject>
        </w:object>
      </w:r>
      <w:r>
        <w:rPr>
          <w:rFonts w:hint="eastAsia" w:ascii="Times New Roman" w:hAnsi="Times New Roman" w:eastAsia="宋体" w:cs="Times New Roman"/>
          <w:szCs w:val="24"/>
        </w:rPr>
        <w:t>，意味着不同的信源编码方法。映射的目的，是要使编码后得到的新符号在满足失真要求的前提下，信息率要尽可能低，从而达到信息压缩，提高系统有效性。</w:t>
      </w:r>
    </w:p>
    <w:p w14:paraId="396B4EA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可以把上图的信源编码，和第三章分析信道传输进行类比，如图所示：</w:t>
      </w:r>
    </w:p>
    <w:p w14:paraId="0634740C">
      <w:pPr>
        <w:ind w:firstLine="420" w:firstLineChars="200"/>
        <w:jc w:val="center"/>
        <w:rPr>
          <w:rFonts w:ascii="Times New Roman" w:hAnsi="Times New Roman" w:eastAsia="宋体" w:cs="Times New Roman"/>
          <w:szCs w:val="24"/>
        </w:rPr>
      </w:pPr>
      <w:r>
        <w:drawing>
          <wp:inline distT="0" distB="0" distL="0" distR="0">
            <wp:extent cx="2489200" cy="1294130"/>
            <wp:effectExtent l="0" t="0" r="1016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814"/>
                    <a:stretch>
                      <a:fillRect/>
                    </a:stretch>
                  </pic:blipFill>
                  <pic:spPr>
                    <a:xfrm>
                      <a:off x="0" y="0"/>
                      <a:ext cx="2521930" cy="1311403"/>
                    </a:xfrm>
                    <a:prstGeom prst="rect">
                      <a:avLst/>
                    </a:prstGeom>
                  </pic:spPr>
                </pic:pic>
              </a:graphicData>
            </a:graphic>
          </wp:inline>
        </w:drawing>
      </w:r>
    </w:p>
    <w:p w14:paraId="5088E25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根据第三章，信道的特性，用信道的转移概率</w:t>
      </w:r>
      <w:r>
        <w:rPr>
          <w:rFonts w:ascii="Times New Roman" w:hAnsi="Times New Roman" w:eastAsia="宋体" w:cs="Times New Roman"/>
          <w:position w:val="-14"/>
          <w:szCs w:val="24"/>
        </w:rPr>
        <w:object>
          <v:shape id="_x0000_i1458"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58" DrawAspect="Content" ObjectID="_1468076158" r:id="rId815">
            <o:LockedField>false</o:LockedField>
          </o:OLEObject>
        </w:object>
      </w:r>
      <w:r>
        <w:rPr>
          <w:rFonts w:hint="eastAsia" w:ascii="Times New Roman" w:hAnsi="Times New Roman" w:eastAsia="宋体" w:cs="Times New Roman"/>
          <w:szCs w:val="24"/>
        </w:rPr>
        <w:t>来描述，这和信源编码时的映射概率</w:t>
      </w:r>
      <w:r>
        <w:rPr>
          <w:rFonts w:ascii="Times New Roman" w:hAnsi="Times New Roman" w:eastAsia="宋体" w:cs="Times New Roman"/>
          <w:position w:val="-14"/>
          <w:szCs w:val="24"/>
        </w:rPr>
        <w:object>
          <v:shape id="_x0000_i1459"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59" DrawAspect="Content" ObjectID="_1468076159" r:id="rId816">
            <o:LockedField>false</o:LockedField>
          </o:OLEObject>
        </w:object>
      </w:r>
      <w:r>
        <w:rPr>
          <w:rFonts w:hint="eastAsia" w:ascii="Times New Roman" w:hAnsi="Times New Roman" w:eastAsia="宋体" w:cs="Times New Roman"/>
          <w:szCs w:val="24"/>
        </w:rPr>
        <w:t>类似，因此，可以把信源编码器看成是一个信道，叫做假想信道，不同的编码方法</w:t>
      </w:r>
      <w:r>
        <w:rPr>
          <w:rFonts w:ascii="Times New Roman" w:hAnsi="Times New Roman" w:eastAsia="宋体" w:cs="Times New Roman"/>
          <w:position w:val="-14"/>
          <w:szCs w:val="24"/>
        </w:rPr>
        <w:object>
          <v:shape id="_x0000_i1460"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60" DrawAspect="Content" ObjectID="_1468076160" r:id="rId817">
            <o:LockedField>false</o:LockedField>
          </o:OLEObject>
        </w:object>
      </w:r>
      <w:r>
        <w:rPr>
          <w:rFonts w:hint="eastAsia" w:ascii="Times New Roman" w:hAnsi="Times New Roman" w:eastAsia="宋体" w:cs="Times New Roman"/>
          <w:szCs w:val="24"/>
        </w:rPr>
        <w:t>，就意味着不同的假想信道。</w:t>
      </w:r>
    </w:p>
    <w:p w14:paraId="1094C02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若允许失真的最大限度是D，则所有满足</w:t>
      </w:r>
      <w:r>
        <w:rPr>
          <w:rFonts w:ascii="Times New Roman" w:hAnsi="Times New Roman" w:eastAsia="宋体" w:cs="Times New Roman"/>
          <w:position w:val="-4"/>
          <w:szCs w:val="24"/>
        </w:rPr>
        <w:object>
          <v:shape id="_x0000_i1461" o:spt="75" type="#_x0000_t75" style="height:15pt;width:34.95pt;" o:ole="t" filled="f" o:preferrelative="t" stroked="f" coordsize="21600,21600">
            <v:path/>
            <v:fill on="f" focussize="0,0"/>
            <v:stroke on="f" joinstyle="miter"/>
            <v:imagedata r:id="rId819" o:title=""/>
            <o:lock v:ext="edit" aspectratio="t"/>
            <w10:wrap type="none"/>
            <w10:anchorlock/>
          </v:shape>
          <o:OLEObject Type="Embed" ProgID="Equation.3" ShapeID="_x0000_i1461" DrawAspect="Content" ObjectID="_1468076161" r:id="rId818">
            <o:LockedField>false</o:LockedField>
          </o:OLEObject>
        </w:object>
      </w:r>
      <w:r>
        <w:rPr>
          <w:rFonts w:hint="eastAsia" w:ascii="Times New Roman" w:hAnsi="Times New Roman" w:eastAsia="宋体" w:cs="Times New Roman"/>
          <w:szCs w:val="24"/>
        </w:rPr>
        <w:t>的映射</w:t>
      </w:r>
      <w:r>
        <w:rPr>
          <w:rFonts w:ascii="Times New Roman" w:hAnsi="Times New Roman" w:eastAsia="宋体" w:cs="Times New Roman"/>
          <w:position w:val="-14"/>
          <w:szCs w:val="24"/>
        </w:rPr>
        <w:object>
          <v:shape id="_x0000_i1462"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462" DrawAspect="Content" ObjectID="_1468076162" r:id="rId820">
            <o:LockedField>false</o:LockedField>
          </o:OLEObject>
        </w:object>
      </w:r>
      <w:r>
        <w:rPr>
          <w:rFonts w:hint="eastAsia" w:ascii="Times New Roman" w:hAnsi="Times New Roman" w:eastAsia="宋体" w:cs="Times New Roman"/>
          <w:szCs w:val="24"/>
        </w:rPr>
        <w:t>（不同的假想信道），就构成了一个信道集合，称为D允许实验信道P</w:t>
      </w:r>
      <w:r>
        <w:rPr>
          <w:rFonts w:ascii="Times New Roman" w:hAnsi="Times New Roman" w:eastAsia="宋体" w:cs="Times New Roman"/>
          <w:szCs w:val="24"/>
          <w:vertAlign w:val="subscript"/>
        </w:rPr>
        <w:t>D</w:t>
      </w:r>
      <w:r>
        <w:rPr>
          <w:rFonts w:hint="eastAsia" w:ascii="Times New Roman" w:hAnsi="Times New Roman" w:eastAsia="宋体" w:cs="Times New Roman"/>
          <w:szCs w:val="24"/>
        </w:rPr>
        <w:t>：</w:t>
      </w:r>
    </w:p>
    <w:p w14:paraId="2F72B794">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14"/>
          <w:szCs w:val="24"/>
        </w:rPr>
        <w:object>
          <v:shape id="_x0000_i1463" o:spt="75" type="#_x0000_t75" style="height:20pt;width:280.9pt;" o:ole="t" filled="f" o:preferrelative="t" stroked="f" coordsize="21600,21600">
            <v:path/>
            <v:fill on="f" focussize="0,0"/>
            <v:stroke on="f" joinstyle="miter"/>
            <v:imagedata r:id="rId822" o:title=""/>
            <o:lock v:ext="edit" aspectratio="t"/>
            <w10:wrap type="none"/>
            <w10:anchorlock/>
          </v:shape>
          <o:OLEObject Type="Embed" ProgID="Equation.3" ShapeID="_x0000_i1463" DrawAspect="Content" ObjectID="_1468076163" r:id="rId821">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-5</w:t>
      </w:r>
      <w:r>
        <w:rPr>
          <w:rFonts w:hint="eastAsia" w:ascii="Times New Roman" w:hAnsi="Times New Roman" w:eastAsia="宋体" w:cs="Times New Roman"/>
          <w:szCs w:val="24"/>
        </w:rPr>
        <w:t>）</w:t>
      </w:r>
    </w:p>
    <w:p w14:paraId="4882CDC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信源编码的假想信道，与第三章真正信息传输通道目的不同。</w:t>
      </w:r>
    </w:p>
    <w:p w14:paraId="3104DDF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信息传输通道是要尽可能增加信道传输能力，也就是需要了解信道的最大传输能力，即信道容量，它是互信息量I（X；Y）的最大值；</w:t>
      </w:r>
    </w:p>
    <w:p w14:paraId="41BEC87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信源编码的假想信道，是要尽可能降低输出码率，即要了解假想信道的最小输出速率，即互信息量I（X；Y）的最小值。</w:t>
      </w:r>
    </w:p>
    <w:p w14:paraId="54A7A8C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因此，我们定义信息率失真函数为：</w:t>
      </w:r>
    </w:p>
    <w:p w14:paraId="18BFFFDE">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22"/>
          <w:szCs w:val="24"/>
        </w:rPr>
        <w:object>
          <v:shape id="_x0000_i1464" o:spt="75" type="#_x0000_t75" style="height:24.15pt;width:96.95pt;" o:ole="t" filled="f" o:preferrelative="t" stroked="f" coordsize="21600,21600">
            <v:path/>
            <v:fill on="f" focussize="0,0"/>
            <v:stroke on="f" joinstyle="miter"/>
            <v:imagedata r:id="rId824" o:title=""/>
            <o:lock v:ext="edit" aspectratio="t"/>
            <w10:wrap type="none"/>
            <w10:anchorlock/>
          </v:shape>
          <o:OLEObject Type="Embed" ProgID="Equation.3" ShapeID="_x0000_i1464" DrawAspect="Content" ObjectID="_1468076164" r:id="rId823">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-6</w:t>
      </w:r>
      <w:r>
        <w:rPr>
          <w:rFonts w:hint="eastAsia" w:ascii="Times New Roman" w:hAnsi="Times New Roman" w:eastAsia="宋体" w:cs="Times New Roman"/>
          <w:szCs w:val="24"/>
        </w:rPr>
        <w:t>）</w:t>
      </w:r>
    </w:p>
    <w:p w14:paraId="5EC12142">
      <w:pPr>
        <w:rPr>
          <w:rFonts w:ascii="Times New Roman" w:hAnsi="Times New Roman" w:eastAsia="宋体" w:cs="Times New Roman"/>
          <w:szCs w:val="24"/>
        </w:rPr>
      </w:pPr>
      <w:r>
        <w:rPr>
          <w:rFonts w:hint="eastAsia" w:ascii="Times New Roman" w:hAnsi="Times New Roman" w:eastAsia="宋体" w:cs="Times New Roman"/>
          <w:szCs w:val="24"/>
        </w:rPr>
        <w:t>式（4</w:t>
      </w:r>
      <w:r>
        <w:rPr>
          <w:rFonts w:ascii="Times New Roman" w:hAnsi="Times New Roman" w:eastAsia="宋体" w:cs="Times New Roman"/>
          <w:szCs w:val="24"/>
        </w:rPr>
        <w:t>-6</w:t>
      </w:r>
      <w:r>
        <w:rPr>
          <w:rFonts w:hint="eastAsia" w:ascii="Times New Roman" w:hAnsi="Times New Roman" w:eastAsia="宋体" w:cs="Times New Roman"/>
          <w:szCs w:val="24"/>
        </w:rPr>
        <w:t>）的意义是：在所有的允许实验信道P</w:t>
      </w:r>
      <w:r>
        <w:rPr>
          <w:rFonts w:ascii="Times New Roman" w:hAnsi="Times New Roman" w:eastAsia="宋体" w:cs="Times New Roman"/>
          <w:szCs w:val="24"/>
          <w:vertAlign w:val="subscript"/>
        </w:rPr>
        <w:t>D</w:t>
      </w:r>
      <w:r>
        <w:rPr>
          <w:rFonts w:hint="eastAsia" w:ascii="Times New Roman" w:hAnsi="Times New Roman" w:eastAsia="宋体" w:cs="Times New Roman"/>
          <w:szCs w:val="24"/>
        </w:rPr>
        <w:t>（即满足</w:t>
      </w:r>
      <w:r>
        <w:rPr>
          <w:rFonts w:ascii="Times New Roman" w:hAnsi="Times New Roman" w:eastAsia="宋体" w:cs="Times New Roman"/>
          <w:position w:val="-4"/>
          <w:szCs w:val="24"/>
        </w:rPr>
        <w:object>
          <v:shape id="_x0000_i1465" o:spt="75" type="#_x0000_t75" style="height:15pt;width:34.95pt;" o:ole="t" filled="f" o:preferrelative="t" stroked="f" coordsize="21600,21600">
            <v:path/>
            <v:fill on="f" focussize="0,0"/>
            <v:stroke on="f" joinstyle="miter"/>
            <v:imagedata r:id="rId819" o:title=""/>
            <o:lock v:ext="edit" aspectratio="t"/>
            <w10:wrap type="none"/>
            <w10:anchorlock/>
          </v:shape>
          <o:OLEObject Type="Embed" ProgID="Equation.3" ShapeID="_x0000_i1465" DrawAspect="Content" ObjectID="_1468076165" r:id="rId825">
            <o:LockedField>false</o:LockedField>
          </o:OLEObject>
        </w:object>
      </w:r>
      <w:r>
        <w:rPr>
          <w:rFonts w:hint="eastAsia" w:ascii="Times New Roman" w:hAnsi="Times New Roman" w:eastAsia="宋体" w:cs="Times New Roman"/>
          <w:szCs w:val="24"/>
        </w:rPr>
        <w:t>失真要求的所有假想信道）上，最低的输出信息速率（最有效的信源编码），就叫做信息率失真函数。或者说，信息率失真函数是在满足给定最大允许失真的情况下，能够达到的最低编码输出信息率。该信息率是最大允许失真D的函数，所以称为信息率失真函数。</w:t>
      </w:r>
    </w:p>
    <w:p w14:paraId="23F11D7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对离散无记忆信源，根据其互信息量表达式，有：</w:t>
      </w:r>
    </w:p>
    <w:p w14:paraId="221B5AC0">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32"/>
          <w:szCs w:val="24"/>
        </w:rPr>
        <w:object>
          <v:shape id="_x0000_i1466" o:spt="75" type="#_x0000_t75" style="height:37.85pt;width:278.85pt;" o:ole="t" filled="f" o:preferrelative="t" stroked="f" coordsize="21600,21600">
            <v:path/>
            <v:fill on="f" focussize="0,0"/>
            <v:stroke on="f" joinstyle="miter"/>
            <v:imagedata r:id="rId827" o:title=""/>
            <o:lock v:ext="edit" aspectratio="t"/>
            <w10:wrap type="none"/>
            <w10:anchorlock/>
          </v:shape>
          <o:OLEObject Type="Embed" ProgID="Equation.3" ShapeID="_x0000_i1466" DrawAspect="Content" ObjectID="_1468076166" r:id="rId826">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（4</w:t>
      </w:r>
      <w:r>
        <w:rPr>
          <w:rFonts w:ascii="Times New Roman" w:hAnsi="Times New Roman" w:eastAsia="宋体" w:cs="Times New Roman"/>
          <w:szCs w:val="24"/>
        </w:rPr>
        <w:t>-7</w:t>
      </w:r>
      <w:r>
        <w:rPr>
          <w:rFonts w:hint="eastAsia" w:ascii="Times New Roman" w:hAnsi="Times New Roman" w:eastAsia="宋体" w:cs="Times New Roman"/>
          <w:szCs w:val="24"/>
        </w:rPr>
        <w:t>）</w:t>
      </w:r>
    </w:p>
    <w:p w14:paraId="4A0145A3">
      <w:pPr>
        <w:rPr>
          <w:rFonts w:ascii="Times New Roman" w:hAnsi="Times New Roman" w:eastAsia="宋体" w:cs="Times New Roman"/>
          <w:szCs w:val="24"/>
        </w:rPr>
      </w:pPr>
      <w:r>
        <w:rPr>
          <w:rFonts w:hint="eastAsia" w:ascii="Times New Roman" w:hAnsi="Times New Roman" w:eastAsia="宋体" w:cs="Times New Roman"/>
          <w:szCs w:val="24"/>
        </w:rPr>
        <w:t>另一方面：</w:t>
      </w:r>
    </w:p>
    <w:p w14:paraId="5CF33C4C">
      <w:pPr>
        <w:jc w:val="center"/>
        <w:rPr>
          <w:rFonts w:ascii="Times New Roman" w:hAnsi="Times New Roman" w:eastAsia="宋体" w:cs="Times New Roman"/>
          <w:szCs w:val="24"/>
        </w:rPr>
      </w:pPr>
      <w:r>
        <w:rPr>
          <w:position w:val="-8"/>
        </w:rPr>
        <w:object>
          <v:shape id="_x0000_i1467" o:spt="75" type="#_x0000_t75" style="height:15.8pt;width:126.1pt;" o:ole="t" filled="f" o:preferrelative="t" stroked="f" coordsize="21600,21600">
            <v:path/>
            <v:fill on="f" focussize="0,0"/>
            <v:stroke on="f" joinstyle="miter"/>
            <v:imagedata r:id="rId829" o:title=""/>
            <o:lock v:ext="edit" aspectratio="t"/>
            <w10:wrap type="none"/>
            <w10:anchorlock/>
          </v:shape>
          <o:OLEObject Type="Embed" ProgID="Equation.3" ShapeID="_x0000_i1467" DrawAspect="Content" ObjectID="_1468076167" r:id="rId828">
            <o:LockedField>false</o:LockedField>
          </o:OLEObject>
        </w:object>
      </w:r>
    </w:p>
    <w:p w14:paraId="7003C341">
      <w:pPr>
        <w:rPr>
          <w:rFonts w:ascii="Times New Roman" w:hAnsi="Times New Roman" w:eastAsia="宋体" w:cs="Times New Roman"/>
          <w:szCs w:val="24"/>
        </w:rPr>
      </w:pPr>
      <w:r>
        <w:rPr>
          <w:rFonts w:hint="eastAsia" w:ascii="Times New Roman" w:hAnsi="Times New Roman" w:eastAsia="宋体" w:cs="Times New Roman"/>
          <w:szCs w:val="24"/>
        </w:rPr>
        <w:t>从信源编码（假想信道）的角度来看，为了使输出信息率</w:t>
      </w:r>
      <w:r>
        <w:rPr>
          <w:position w:val="-8"/>
        </w:rPr>
        <w:object>
          <v:shape id="_x0000_i1468" o:spt="75" type="#_x0000_t75" style="height:15.8pt;width:32.9pt;" o:ole="t" filled="f" o:preferrelative="t" stroked="f" coordsize="21600,21600">
            <v:path/>
            <v:fill on="f" focussize="0,0"/>
            <v:stroke on="f" joinstyle="miter"/>
            <v:imagedata r:id="rId831" o:title=""/>
            <o:lock v:ext="edit" aspectratio="t"/>
            <w10:wrap type="none"/>
            <w10:anchorlock/>
          </v:shape>
          <o:OLEObject Type="Embed" ProgID="Equation.3" ShapeID="_x0000_i1468" DrawAspect="Content" ObjectID="_1468076168" r:id="rId830">
            <o:LockedField>false</o:LockedField>
          </o:OLEObject>
        </w:object>
      </w:r>
      <w:r>
        <w:rPr>
          <w:rFonts w:hint="eastAsia" w:ascii="Times New Roman" w:hAnsi="Times New Roman" w:eastAsia="宋体" w:cs="Times New Roman"/>
          <w:szCs w:val="24"/>
        </w:rPr>
        <w:t>尽可能小，在信源给定的情况（</w:t>
      </w:r>
      <w:r>
        <w:rPr>
          <w:position w:val="-8"/>
        </w:rPr>
        <w:object>
          <v:shape id="_x0000_i1469" o:spt="75" type="#_x0000_t75" style="height:15.8pt;width:24.15pt;" o:ole="t" filled="f" o:preferrelative="t" stroked="f" coordsize="21600,21600">
            <v:path/>
            <v:fill on="f" focussize="0,0"/>
            <v:stroke on="f" joinstyle="miter"/>
            <v:imagedata r:id="rId833" o:title=""/>
            <o:lock v:ext="edit" aspectratio="t"/>
            <w10:wrap type="none"/>
            <w10:anchorlock/>
          </v:shape>
          <o:OLEObject Type="Embed" ProgID="Equation.3" ShapeID="_x0000_i1469" DrawAspect="Content" ObjectID="_1468076169" r:id="rId832">
            <o:LockedField>false</o:LockedField>
          </o:OLEObject>
        </w:object>
      </w:r>
      <w:r>
        <w:rPr>
          <w:rFonts w:hint="eastAsia" w:ascii="Times New Roman" w:hAnsi="Times New Roman" w:eastAsia="宋体" w:cs="Times New Roman"/>
          <w:szCs w:val="24"/>
        </w:rPr>
        <w:t>一定）下，要在满足失真要求的前提下，尽量增大</w:t>
      </w:r>
      <w:r>
        <w:rPr>
          <w:position w:val="-8"/>
        </w:rPr>
        <w:object>
          <v:shape id="_x0000_i1470" o:spt="75" type="#_x0000_t75" style="height:15.8pt;width:42.05pt;" o:ole="t" filled="f" o:preferrelative="t" stroked="f" coordsize="21600,21600">
            <v:path/>
            <v:fill on="f" focussize="0,0"/>
            <v:stroke on="f" joinstyle="miter"/>
            <v:imagedata r:id="rId835" o:title=""/>
            <o:lock v:ext="edit" aspectratio="t"/>
            <w10:wrap type="none"/>
            <w10:anchorlock/>
          </v:shape>
          <o:OLEObject Type="Embed" ProgID="Equation.3" ShapeID="_x0000_i1470" DrawAspect="Content" ObjectID="_1468076170" r:id="rId834">
            <o:LockedField>false</o:LockedField>
          </o:OLEObject>
        </w:object>
      </w:r>
      <w:r>
        <w:rPr>
          <w:rFonts w:hint="eastAsia"/>
        </w:rPr>
        <w:t>。</w:t>
      </w:r>
      <w:r>
        <w:rPr>
          <w:position w:val="-8"/>
        </w:rPr>
        <w:object>
          <v:shape id="_x0000_i1471" o:spt="75" type="#_x0000_t75" style="height:15.8pt;width:42.05pt;" o:ole="t" filled="f" o:preferrelative="t" stroked="f" coordsize="21600,21600">
            <v:path/>
            <v:fill on="f" focussize="0,0"/>
            <v:stroke on="f" joinstyle="miter"/>
            <v:imagedata r:id="rId837" o:title=""/>
            <o:lock v:ext="edit" aspectratio="t"/>
            <w10:wrap type="none"/>
            <w10:anchorlock/>
          </v:shape>
          <o:OLEObject Type="Embed" ProgID="Equation.3" ShapeID="_x0000_i1471" DrawAspect="Content" ObjectID="_1468076171" r:id="rId836">
            <o:LockedField>false</o:LockedField>
          </o:OLEObject>
        </w:object>
      </w:r>
      <w:r>
        <w:rPr>
          <w:rFonts w:hint="eastAsia" w:ascii="Times New Roman" w:hAnsi="Times New Roman" w:eastAsia="宋体" w:cs="Times New Roman"/>
          <w:szCs w:val="24"/>
        </w:rPr>
        <w:t>是在Y给定的条件下X仍然具有的不确定性，即信源有失真编码造成的信息丢失。</w:t>
      </w:r>
    </w:p>
    <w:p w14:paraId="356D0FA8">
      <w:pPr>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例4</w:t>
      </w:r>
      <w:r>
        <w:rPr>
          <w:rFonts w:ascii="Times New Roman" w:hAnsi="Times New Roman" w:eastAsia="宋体" w:cs="Times New Roman"/>
          <w:b/>
          <w:szCs w:val="24"/>
        </w:rPr>
        <w:t>-1</w:t>
      </w:r>
      <w:r>
        <w:rPr>
          <w:rFonts w:hint="eastAsia" w:ascii="Times New Roman" w:hAnsi="Times New Roman" w:eastAsia="宋体" w:cs="Times New Roman"/>
          <w:szCs w:val="24"/>
        </w:rPr>
        <w:t>：已知编码器输入的概率分布为</w:t>
      </w:r>
      <w:r>
        <w:rPr>
          <w:position w:val="-8"/>
        </w:rPr>
        <w:object>
          <v:shape id="_x0000_i1472" o:spt="75" type="#_x0000_t75" style="height:15.8pt;width:87pt;" o:ole="t" filled="f" o:preferrelative="t" stroked="f" coordsize="21600,21600">
            <v:path/>
            <v:fill on="f" focussize="0,0"/>
            <v:stroke on="f" joinstyle="miter"/>
            <v:imagedata r:id="rId839" o:title=""/>
            <o:lock v:ext="edit" aspectratio="t"/>
            <w10:wrap type="none"/>
            <w10:anchorlock/>
          </v:shape>
          <o:OLEObject Type="Embed" ProgID="Equation.3" ShapeID="_x0000_i1472" DrawAspect="Content" ObjectID="_1468076172" r:id="rId838">
            <o:LockedField>false</o:LockedField>
          </o:OLEObject>
        </w:object>
      </w:r>
      <w:r>
        <w:rPr>
          <w:rFonts w:hint="eastAsia" w:ascii="Times New Roman" w:hAnsi="Times New Roman" w:eastAsia="宋体" w:cs="Times New Roman"/>
          <w:szCs w:val="24"/>
        </w:rPr>
        <w:t>，两种信源编码器转移矩阵分别为：</w:t>
      </w:r>
    </w:p>
    <w:p w14:paraId="102970E1">
      <w:pPr>
        <w:spacing w:line="360" w:lineRule="auto"/>
        <w:ind w:firstLine="1470" w:firstLineChars="700"/>
        <w:rPr>
          <w:rFonts w:ascii="Times New Roman" w:hAnsi="Times New Roman" w:eastAsia="宋体" w:cs="Times New Roman"/>
          <w:szCs w:val="24"/>
        </w:rPr>
      </w:pPr>
      <w:r>
        <w:rPr>
          <w:rFonts w:ascii="Times New Roman" w:hAnsi="Times New Roman" w:eastAsia="宋体" w:cs="Times New Roman"/>
          <w:szCs w:val="24"/>
        </w:rPr>
        <w:object>
          <v:shape id="_x0000_i1473" o:spt="75" type="#_x0000_t75" style="height:36.2pt;width:75.75pt;" o:ole="t" filled="f" o:preferrelative="t" stroked="f" coordsize="21600,21600">
            <v:path/>
            <v:fill on="f" focussize="0,0"/>
            <v:stroke on="f" joinstyle="miter"/>
            <v:imagedata r:id="rId841" o:title=""/>
            <o:lock v:ext="edit" aspectratio="t"/>
            <w10:wrap type="none"/>
            <w10:anchorlock/>
          </v:shape>
          <o:OLEObject Type="Embed" ProgID="Equation.DSMT4" ShapeID="_x0000_i1473" DrawAspect="Content" ObjectID="_1468076173" r:id="rId840">
            <o:LockedField>false</o:LockedField>
          </o:OLEObject>
        </w:object>
      </w:r>
      <w:r>
        <w:rPr>
          <w:rFonts w:ascii="Times New Roman" w:hAnsi="Times New Roman" w:eastAsia="宋体" w:cs="Times New Roman"/>
          <w:szCs w:val="24"/>
        </w:rPr>
        <w:object>
          <v:shape id="_x0000_i1474" o:spt="75" type="#_x0000_t75" style="height:36.2pt;width:75.75pt;" o:ole="t" filled="f" o:preferrelative="t" stroked="f" coordsize="21600,21600">
            <v:path/>
            <v:fill on="f" focussize="0,0"/>
            <v:stroke on="f" joinstyle="miter"/>
            <v:imagedata r:id="rId843" o:title=""/>
            <o:lock v:ext="edit" aspectratio="t"/>
            <w10:wrap type="none"/>
            <w10:anchorlock/>
          </v:shape>
          <o:OLEObject Type="Embed" ProgID="Equation.DSMT4" ShapeID="_x0000_i1474" DrawAspect="Content" ObjectID="_1468076174" r:id="rId842">
            <o:LockedField>false</o:LockedField>
          </o:OLEObject>
        </w:object>
      </w:r>
    </w:p>
    <w:p w14:paraId="10E15C21">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定义单符号失真度</w:t>
      </w:r>
    </w:p>
    <w:p w14:paraId="59FD31DA">
      <w:pPr>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475" o:spt="75" type="#_x0000_t75" style="height:36.2pt;width:56.2pt;" o:ole="t" filled="f" o:preferrelative="t" stroked="f" coordsize="21600,21600">
            <v:path/>
            <v:fill on="f" focussize="0,0"/>
            <v:stroke on="f" joinstyle="miter"/>
            <v:imagedata r:id="rId845" o:title=""/>
            <o:lock v:ext="edit" aspectratio="t"/>
            <w10:wrap type="none"/>
            <w10:anchorlock/>
          </v:shape>
          <o:OLEObject Type="Embed" ProgID="Equation.DSMT4" ShapeID="_x0000_i1475" DrawAspect="Content" ObjectID="_1468076175" r:id="rId844">
            <o:LockedField>false</o:LockedField>
          </o:OLEObject>
        </w:object>
      </w:r>
    </w:p>
    <w:p w14:paraId="5394CAC5">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计算两种信源编码方法带来的平均失真。</w:t>
      </w:r>
    </w:p>
    <w:p w14:paraId="4655F826">
      <w:pPr>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w:t>
      </w:r>
    </w:p>
    <w:p w14:paraId="3193AC1A">
      <w:pPr>
        <w:spacing w:line="360" w:lineRule="auto"/>
        <w:rPr>
          <w:rFonts w:ascii="Times New Roman" w:hAnsi="Times New Roman" w:eastAsia="宋体" w:cs="Times New Roman"/>
          <w:szCs w:val="24"/>
        </w:rPr>
      </w:pPr>
      <w:r>
        <w:rPr>
          <w:rFonts w:ascii="Times New Roman" w:hAnsi="Times New Roman" w:eastAsia="宋体" w:cs="Times New Roman"/>
          <w:szCs w:val="24"/>
        </w:rPr>
        <w:object>
          <v:shape id="_x0000_i1476" o:spt="75" type="#_x0000_t75" style="height:74.1pt;width:445.3pt;" o:ole="t" filled="f" o:preferrelative="t" stroked="f" coordsize="21600,21600">
            <v:path/>
            <v:fill on="f" focussize="0,0"/>
            <v:stroke on="f" joinstyle="miter"/>
            <v:imagedata r:id="rId847" o:title=""/>
            <o:lock v:ext="edit" aspectratio="t"/>
            <w10:wrap type="none"/>
            <w10:anchorlock/>
          </v:shape>
          <o:OLEObject Type="Embed" ProgID="Equation.DSMT4" ShapeID="_x0000_i1476" DrawAspect="Content" ObjectID="_1468076176" r:id="rId846">
            <o:LockedField>false</o:LockedField>
          </o:OLEObject>
        </w:object>
      </w:r>
      <w:r>
        <w:rPr>
          <w:rFonts w:hint="eastAsia" w:ascii="Times New Roman" w:hAnsi="Times New Roman" w:eastAsia="宋体" w:cs="Times New Roman"/>
          <w:szCs w:val="24"/>
        </w:rPr>
        <w:t>可得</w:t>
      </w:r>
    </w:p>
    <w:p w14:paraId="57585FD8">
      <w:pPr>
        <w:spacing w:line="360" w:lineRule="auto"/>
        <w:ind w:firstLine="405"/>
        <w:rPr>
          <w:rFonts w:ascii="Times New Roman" w:hAnsi="Times New Roman" w:eastAsia="宋体" w:cs="Times New Roman"/>
          <w:szCs w:val="24"/>
        </w:rPr>
      </w:pPr>
      <w:r>
        <w:rPr>
          <w:rFonts w:ascii="Times New Roman" w:hAnsi="Times New Roman" w:eastAsia="宋体" w:cs="Times New Roman"/>
          <w:szCs w:val="24"/>
        </w:rPr>
        <w:object>
          <v:shape id="_x0000_i1477" o:spt="75" type="#_x0000_t75" style="height:15pt;width:108.2pt;" o:ole="t" filled="f" o:preferrelative="t" stroked="f" coordsize="21600,21600">
            <v:path/>
            <v:fill on="f" focussize="0,0"/>
            <v:stroke on="f" joinstyle="miter"/>
            <v:imagedata r:id="rId849" o:title=""/>
            <o:lock v:ext="edit" aspectratio="t"/>
            <w10:wrap type="none"/>
            <w10:anchorlock/>
          </v:shape>
          <o:OLEObject Type="Embed" ProgID="Equation.DSMT4" ShapeID="_x0000_i1477" DrawAspect="Content" ObjectID="_1468076177" r:id="rId848">
            <o:LockedField>false</o:LockedField>
          </o:OLEObject>
        </w:object>
      </w:r>
    </w:p>
    <w:p w14:paraId="35F65F03">
      <w:pPr>
        <w:spacing w:line="360" w:lineRule="auto"/>
        <w:ind w:firstLine="405"/>
        <w:rPr>
          <w:rFonts w:ascii="Times New Roman" w:hAnsi="Times New Roman" w:eastAsia="宋体" w:cs="Times New Roman"/>
          <w:szCs w:val="24"/>
        </w:rPr>
      </w:pPr>
      <w:r>
        <w:rPr>
          <w:rFonts w:ascii="Times New Roman" w:hAnsi="Times New Roman" w:eastAsia="宋体" w:cs="Times New Roman"/>
          <w:szCs w:val="24"/>
        </w:rPr>
        <w:object>
          <v:shape id="_x0000_i1478" o:spt="75" type="#_x0000_t75" style="height:15pt;width:108.2pt;" o:ole="t" filled="f" o:preferrelative="t" stroked="f" coordsize="21600,21600">
            <v:path/>
            <v:fill on="f" focussize="0,0"/>
            <v:stroke on="f" joinstyle="miter"/>
            <v:imagedata r:id="rId851" o:title=""/>
            <o:lock v:ext="edit" aspectratio="t"/>
            <w10:wrap type="none"/>
            <w10:anchorlock/>
          </v:shape>
          <o:OLEObject Type="Embed" ProgID="Equation.DSMT4" ShapeID="_x0000_i1478" DrawAspect="Content" ObjectID="_1468076178" r:id="rId850">
            <o:LockedField>false</o:LockedField>
          </o:OLEObject>
        </w:object>
      </w:r>
    </w:p>
    <w:p w14:paraId="3219F12C">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由转移概率矩阵，可以计算出信源编码后的信息传输率为：</w:t>
      </w:r>
    </w:p>
    <w:p w14:paraId="2989996E">
      <w:pPr>
        <w:spacing w:line="360" w:lineRule="auto"/>
        <w:ind w:firstLine="405"/>
        <w:rPr>
          <w:rFonts w:ascii="Times New Roman" w:hAnsi="Times New Roman" w:eastAsia="宋体" w:cs="Times New Roman"/>
          <w:szCs w:val="24"/>
        </w:rPr>
      </w:pPr>
      <w:r>
        <w:rPr>
          <w:rFonts w:ascii="Times New Roman" w:hAnsi="Times New Roman" w:eastAsia="宋体" w:cs="Times New Roman"/>
          <w:szCs w:val="24"/>
        </w:rPr>
        <w:object>
          <v:shape id="_x0000_i1479" o:spt="75" type="#_x0000_t75" style="height:18.3pt;width:81.15pt;" o:ole="t" filled="f" o:preferrelative="t" stroked="f" coordsize="21600,21600">
            <v:path/>
            <v:fill on="f" focussize="0,0"/>
            <v:stroke on="f" joinstyle="miter"/>
            <v:imagedata r:id="rId853" o:title=""/>
            <o:lock v:ext="edit" aspectratio="t"/>
            <w10:wrap type="none"/>
            <w10:anchorlock/>
          </v:shape>
          <o:OLEObject Type="Embed" ProgID="Equation.DSMT4" ShapeID="_x0000_i1479" DrawAspect="Content" ObjectID="_1468076179" r:id="rId852">
            <o:LockedField>false</o:LockedField>
          </o:OLEObject>
        </w:object>
      </w:r>
      <w:r>
        <w:rPr>
          <w:rFonts w:hint="eastAsia" w:ascii="Times New Roman" w:hAnsi="Times New Roman" w:eastAsia="宋体" w:cs="Times New Roman"/>
          <w:szCs w:val="24"/>
        </w:rPr>
        <w:t>比特</w:t>
      </w:r>
      <w:r>
        <w:rPr>
          <w:rFonts w:ascii="Times New Roman" w:hAnsi="Times New Roman" w:eastAsia="宋体" w:cs="Times New Roman"/>
          <w:szCs w:val="24"/>
        </w:rPr>
        <w:t>/</w:t>
      </w:r>
      <w:r>
        <w:rPr>
          <w:rFonts w:hint="eastAsia" w:ascii="Times New Roman" w:hAnsi="Times New Roman" w:eastAsia="宋体" w:cs="Times New Roman"/>
          <w:szCs w:val="24"/>
        </w:rPr>
        <w:t>符号</w:t>
      </w:r>
    </w:p>
    <w:p w14:paraId="6CE0E201">
      <w:pPr>
        <w:spacing w:line="360" w:lineRule="auto"/>
        <w:ind w:firstLine="405"/>
        <w:rPr>
          <w:rFonts w:ascii="Times New Roman" w:hAnsi="Times New Roman" w:eastAsia="宋体" w:cs="Times New Roman"/>
          <w:szCs w:val="24"/>
        </w:rPr>
      </w:pPr>
      <w:r>
        <w:rPr>
          <w:rFonts w:ascii="Times New Roman" w:hAnsi="Times New Roman" w:eastAsia="宋体" w:cs="Times New Roman"/>
          <w:szCs w:val="24"/>
        </w:rPr>
        <w:object>
          <v:shape id="_x0000_i1480" o:spt="75" type="#_x0000_t75" style="height:18.3pt;width:83.25pt;" o:ole="t" filled="f" o:preferrelative="t" stroked="f" coordsize="21600,21600">
            <v:path/>
            <v:fill on="f" focussize="0,0"/>
            <v:stroke on="f" joinstyle="miter"/>
            <v:imagedata r:id="rId855" o:title=""/>
            <o:lock v:ext="edit" aspectratio="t"/>
            <w10:wrap type="none"/>
            <w10:anchorlock/>
          </v:shape>
          <o:OLEObject Type="Embed" ProgID="Equation.DSMT4" ShapeID="_x0000_i1480" DrawAspect="Content" ObjectID="_1468076180" r:id="rId854">
            <o:LockedField>false</o:LockedField>
          </o:OLEObject>
        </w:object>
      </w:r>
      <w:r>
        <w:rPr>
          <w:rFonts w:hint="eastAsia" w:ascii="Times New Roman" w:hAnsi="Times New Roman" w:eastAsia="宋体" w:cs="Times New Roman"/>
          <w:szCs w:val="24"/>
        </w:rPr>
        <w:t>比特</w:t>
      </w:r>
      <w:r>
        <w:rPr>
          <w:rFonts w:ascii="Times New Roman" w:hAnsi="Times New Roman" w:eastAsia="宋体" w:cs="Times New Roman"/>
          <w:szCs w:val="24"/>
        </w:rPr>
        <w:t>/</w:t>
      </w:r>
      <w:r>
        <w:rPr>
          <w:rFonts w:hint="eastAsia" w:ascii="Times New Roman" w:hAnsi="Times New Roman" w:eastAsia="宋体" w:cs="Times New Roman"/>
          <w:szCs w:val="24"/>
        </w:rPr>
        <w:t>符号</w:t>
      </w:r>
    </w:p>
    <w:p w14:paraId="0462BB86">
      <w:pPr>
        <w:spacing w:line="360" w:lineRule="auto"/>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两种信源编码器转移概率不同，代表了不同的编码方法，例中经过两种不同的编码方法编码后每个符号传送的信息量，即编码后的信息率不同，</w:t>
      </w:r>
      <w:r>
        <w:rPr>
          <w:rFonts w:ascii="Times New Roman" w:hAnsi="Times New Roman" w:eastAsia="宋体" w:cs="Times New Roman"/>
          <w:szCs w:val="24"/>
        </w:rPr>
        <w:object>
          <v:shape id="_x0000_i1481" o:spt="75" type="#_x0000_t75" style="height:18.3pt;width:92.4pt;" o:ole="t" filled="f" o:preferrelative="t" stroked="f" coordsize="21600,21600">
            <v:path/>
            <v:fill on="f" focussize="0,0"/>
            <v:stroke on="f" joinstyle="miter"/>
            <v:imagedata r:id="rId857" o:title=""/>
            <o:lock v:ext="edit" aspectratio="t"/>
            <w10:wrap type="none"/>
            <w10:anchorlock/>
          </v:shape>
          <o:OLEObject Type="Embed" ProgID="Equation.DSMT4" ShapeID="_x0000_i1481" DrawAspect="Content" ObjectID="_1468076181" r:id="rId856">
            <o:LockedField>false</o:LockedField>
          </o:OLEObject>
        </w:object>
      </w:r>
      <w:r>
        <w:rPr>
          <w:rFonts w:hint="eastAsia" w:ascii="Times New Roman" w:hAnsi="Times New Roman" w:eastAsia="宋体" w:cs="Times New Roman"/>
          <w:szCs w:val="24"/>
        </w:rPr>
        <w:t>，说明编码方法一对信源数据的压缩率高，但是编码方法一带来的失真</w:t>
      </w:r>
      <w:r>
        <w:rPr>
          <w:rFonts w:ascii="Times New Roman" w:hAnsi="Times New Roman" w:eastAsia="宋体" w:cs="Times New Roman"/>
          <w:szCs w:val="24"/>
        </w:rPr>
        <w:object>
          <v:shape id="_x0000_i1482" o:spt="75" type="#_x0000_t75" style="height:15pt;width:41.2pt;" o:ole="t" filled="f" o:preferrelative="t" stroked="f" coordsize="21600,21600">
            <v:path/>
            <v:fill on="f" focussize="0,0"/>
            <v:stroke on="f" joinstyle="miter"/>
            <v:imagedata r:id="rId859" o:title=""/>
            <o:lock v:ext="edit" aspectratio="t"/>
            <w10:wrap type="none"/>
            <w10:anchorlock/>
          </v:shape>
          <o:OLEObject Type="Embed" ProgID="Equation.DSMT4" ShapeID="_x0000_i1482" DrawAspect="Content" ObjectID="_1468076182" r:id="rId858">
            <o:LockedField>false</o:LockedField>
          </o:OLEObject>
        </w:object>
      </w:r>
      <w:r>
        <w:rPr>
          <w:rFonts w:hint="eastAsia" w:ascii="Times New Roman" w:hAnsi="Times New Roman" w:eastAsia="宋体" w:cs="Times New Roman"/>
          <w:szCs w:val="24"/>
        </w:rPr>
        <w:t>，说明编码方法一对信源数据带来的失真要大一些。</w:t>
      </w:r>
    </w:p>
    <w:p w14:paraId="103ADF8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2</w:t>
      </w:r>
      <w:r>
        <w:rPr>
          <w:rFonts w:ascii="Times New Roman" w:hAnsi="Times New Roman" w:eastAsia="宋体" w:cs="Times New Roman"/>
          <w:szCs w:val="24"/>
        </w:rPr>
        <w:t xml:space="preserve">. </w:t>
      </w:r>
      <w:r>
        <w:rPr>
          <w:rFonts w:hint="eastAsia" w:ascii="Times New Roman" w:hAnsi="Times New Roman" w:eastAsia="宋体" w:cs="Times New Roman"/>
          <w:szCs w:val="24"/>
        </w:rPr>
        <w:t>信息率失真函数的性质</w:t>
      </w:r>
    </w:p>
    <w:p w14:paraId="580CE25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1） 信息率失真函数的定义域和值域</w:t>
      </w:r>
    </w:p>
    <w:p w14:paraId="6A402B5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i）D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in</w:t>
      </w:r>
      <w:r>
        <w:rPr>
          <w:rFonts w:hint="eastAsia" w:ascii="Times New Roman" w:hAnsi="Times New Roman" w:eastAsia="宋体" w:cs="Times New Roman"/>
          <w:szCs w:val="24"/>
        </w:rPr>
        <w:t>和R（D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in</w:t>
      </w:r>
      <w:r>
        <w:rPr>
          <w:rFonts w:hint="eastAsia" w:ascii="Times New Roman" w:hAnsi="Times New Roman" w:eastAsia="宋体" w:cs="Times New Roman"/>
          <w:szCs w:val="24"/>
        </w:rPr>
        <w:t>）</w:t>
      </w:r>
    </w:p>
    <w:p w14:paraId="1AB58B4E">
      <w:pPr>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in</w:t>
      </w:r>
      <w:r>
        <w:rPr>
          <w:rFonts w:ascii="Times New Roman" w:hAnsi="Times New Roman" w:eastAsia="宋体" w:cs="Times New Roman"/>
          <w:szCs w:val="24"/>
        </w:rPr>
        <w:t>=0</w:t>
      </w:r>
    </w:p>
    <w:p w14:paraId="347C2509">
      <w:pPr>
        <w:ind w:firstLine="420" w:firstLineChars="200"/>
        <w:jc w:val="center"/>
        <w:rPr>
          <w:rFonts w:hint="eastAsia" w:ascii="Times New Roman" w:hAnsi="Times New Roman" w:eastAsia="宋体" w:cs="Times New Roman"/>
          <w:szCs w:val="24"/>
        </w:rPr>
      </w:pPr>
      <w:r>
        <w:rPr>
          <w:rFonts w:hint="eastAsia" w:ascii="Times New Roman" w:hAnsi="Times New Roman" w:eastAsia="宋体" w:cs="Times New Roman"/>
          <w:szCs w:val="24"/>
        </w:rPr>
        <w:t>R（D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in</w:t>
      </w:r>
      <w:r>
        <w:rPr>
          <w:rFonts w:hint="eastAsia" w:ascii="Times New Roman" w:hAnsi="Times New Roman" w:eastAsia="宋体" w:cs="Times New Roman"/>
          <w:szCs w:val="24"/>
        </w:rPr>
        <w:t>）=R（0）=H（X）</w:t>
      </w:r>
    </w:p>
    <w:p w14:paraId="32BB616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ii）D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ax</w:t>
      </w:r>
      <w:r>
        <w:rPr>
          <w:rFonts w:hint="eastAsia" w:ascii="Times New Roman" w:hAnsi="Times New Roman" w:eastAsia="宋体" w:cs="Times New Roman"/>
          <w:szCs w:val="24"/>
        </w:rPr>
        <w:t>和R（D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ax</w:t>
      </w:r>
      <w:r>
        <w:rPr>
          <w:rFonts w:hint="eastAsia" w:ascii="Times New Roman" w:hAnsi="Times New Roman" w:eastAsia="宋体" w:cs="Times New Roman"/>
          <w:szCs w:val="24"/>
        </w:rPr>
        <w:t>）</w:t>
      </w:r>
    </w:p>
    <w:p w14:paraId="73E3D12D">
      <w:pPr>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R（D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ax</w:t>
      </w:r>
      <w:r>
        <w:rPr>
          <w:rFonts w:hint="eastAsia" w:ascii="Times New Roman" w:hAnsi="Times New Roman" w:eastAsia="宋体" w:cs="Times New Roman"/>
          <w:szCs w:val="24"/>
        </w:rPr>
        <w:t>）=</w:t>
      </w:r>
      <w:r>
        <w:rPr>
          <w:rFonts w:ascii="Times New Roman" w:hAnsi="Times New Roman" w:eastAsia="宋体" w:cs="Times New Roman"/>
          <w:szCs w:val="24"/>
        </w:rPr>
        <w:t>0</w:t>
      </w:r>
    </w:p>
    <w:p w14:paraId="6F99ABC8">
      <w:pPr>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D</w:t>
      </w:r>
      <w:r>
        <w:rPr>
          <w:rFonts w:ascii="Times New Roman" w:hAnsi="Times New Roman" w:eastAsia="宋体" w:cs="Times New Roman"/>
          <w:szCs w:val="24"/>
          <w:vertAlign w:val="subscript"/>
        </w:rPr>
        <w:t>m</w:t>
      </w:r>
      <w:r>
        <w:rPr>
          <w:rFonts w:hint="eastAsia" w:ascii="Times New Roman" w:hAnsi="Times New Roman" w:eastAsia="宋体" w:cs="Times New Roman"/>
          <w:szCs w:val="24"/>
          <w:vertAlign w:val="subscript"/>
        </w:rPr>
        <w:t>ax</w:t>
      </w:r>
      <w:r>
        <w:rPr>
          <w:rFonts w:ascii="Times New Roman" w:hAnsi="Times New Roman" w:eastAsia="宋体" w:cs="Times New Roman"/>
          <w:szCs w:val="24"/>
        </w:rPr>
        <w:t>=min{D:R(D)=0}</w:t>
      </w:r>
    </w:p>
    <w:p w14:paraId="31BC027A">
      <w:pPr>
        <w:widowControl/>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设当平均失真</w:t>
      </w:r>
      <w:r>
        <w:rPr>
          <w:rFonts w:ascii="Times New Roman" w:hAnsi="Times New Roman" w:eastAsia="宋体" w:cs="Times New Roman"/>
          <w:szCs w:val="24"/>
        </w:rPr>
        <w:object>
          <v:shape id="_x0000_i1483" o:spt="75" type="#_x0000_t75" style="height:18.75pt;width:45.8pt;" o:ole="t" filled="f" o:preferrelative="t" stroked="f" coordsize="21600,21600">
            <v:path/>
            <v:fill on="f" focussize="0,0"/>
            <v:stroke on="f" joinstyle="miter"/>
            <v:imagedata r:id="rId861" o:title=""/>
            <o:lock v:ext="edit" aspectratio="t"/>
            <w10:wrap type="none"/>
            <w10:anchorlock/>
          </v:shape>
          <o:OLEObject Type="Embed" ProgID="Equation.DSMT4" ShapeID="_x0000_i1483" DrawAspect="Content" ObjectID="_1468076183" r:id="rId860">
            <o:LockedField>false</o:LockedField>
          </o:OLEObject>
        </w:object>
      </w:r>
      <w:r>
        <w:rPr>
          <w:rFonts w:hint="eastAsia" w:ascii="Times New Roman" w:hAnsi="Times New Roman" w:eastAsia="宋体" w:cs="Times New Roman"/>
          <w:szCs w:val="24"/>
        </w:rPr>
        <w:t>时，</w:t>
      </w:r>
      <w:r>
        <w:rPr>
          <w:rFonts w:ascii="Times New Roman" w:hAnsi="Times New Roman" w:eastAsia="宋体" w:cs="Times New Roman"/>
          <w:szCs w:val="24"/>
        </w:rPr>
        <w:t>R(D)</w:t>
      </w:r>
      <w:r>
        <w:rPr>
          <w:rFonts w:hint="eastAsia" w:ascii="Times New Roman" w:hAnsi="Times New Roman" w:eastAsia="宋体" w:cs="Times New Roman"/>
          <w:szCs w:val="24"/>
        </w:rPr>
        <w:t>达到其下界</w:t>
      </w:r>
      <w:r>
        <w:rPr>
          <w:rFonts w:ascii="Times New Roman" w:hAnsi="Times New Roman" w:eastAsia="宋体" w:cs="Times New Roman"/>
          <w:szCs w:val="24"/>
        </w:rPr>
        <w:t>0</w:t>
      </w:r>
      <w:r>
        <w:rPr>
          <w:rFonts w:hint="eastAsia" w:ascii="Times New Roman" w:hAnsi="Times New Roman" w:eastAsia="宋体" w:cs="Times New Roman"/>
          <w:szCs w:val="24"/>
        </w:rPr>
        <w:t>。当允许更大失真时，即</w:t>
      </w:r>
      <w:r>
        <w:rPr>
          <w:rFonts w:ascii="Times New Roman" w:hAnsi="Times New Roman" w:eastAsia="宋体" w:cs="Times New Roman"/>
          <w:szCs w:val="24"/>
        </w:rPr>
        <w:object>
          <v:shape id="_x0000_i1484" o:spt="75" type="#_x0000_t75" style="height:18.75pt;width:45.8pt;" o:ole="t" filled="f" o:preferrelative="t" stroked="f" coordsize="21600,21600">
            <v:path/>
            <v:fill on="f" focussize="0,0"/>
            <v:stroke on="f" joinstyle="miter"/>
            <v:imagedata r:id="rId863" o:title=""/>
            <o:lock v:ext="edit" aspectratio="t"/>
            <w10:wrap type="none"/>
            <w10:anchorlock/>
          </v:shape>
          <o:OLEObject Type="Embed" ProgID="Equation.DSMT4" ShapeID="_x0000_i1484" DrawAspect="Content" ObjectID="_1468076184" r:id="rId862">
            <o:LockedField>false</o:LockedField>
          </o:OLEObject>
        </w:object>
      </w:r>
      <w:r>
        <w:rPr>
          <w:rFonts w:hint="eastAsia" w:ascii="Times New Roman" w:hAnsi="Times New Roman" w:eastAsia="宋体" w:cs="Times New Roman"/>
          <w:szCs w:val="24"/>
        </w:rPr>
        <w:t>时，</w:t>
      </w:r>
      <w:r>
        <w:rPr>
          <w:rFonts w:ascii="Times New Roman" w:hAnsi="Times New Roman" w:eastAsia="宋体" w:cs="Times New Roman"/>
          <w:szCs w:val="24"/>
        </w:rPr>
        <w:t>R(D)</w:t>
      </w:r>
      <w:r>
        <w:rPr>
          <w:rFonts w:hint="eastAsia" w:ascii="Times New Roman" w:hAnsi="Times New Roman" w:eastAsia="宋体" w:cs="Times New Roman"/>
          <w:szCs w:val="24"/>
        </w:rPr>
        <w:t>仍只能继续是</w:t>
      </w:r>
      <w:r>
        <w:rPr>
          <w:rFonts w:ascii="Times New Roman" w:hAnsi="Times New Roman" w:eastAsia="宋体" w:cs="Times New Roman"/>
          <w:szCs w:val="24"/>
        </w:rPr>
        <w:t>0</w:t>
      </w:r>
      <w:r>
        <w:rPr>
          <w:rFonts w:hint="eastAsia" w:ascii="Times New Roman" w:hAnsi="Times New Roman" w:eastAsia="宋体" w:cs="Times New Roman"/>
          <w:szCs w:val="24"/>
        </w:rPr>
        <w:t>。因为当</w:t>
      </w:r>
      <w:r>
        <w:rPr>
          <w:rFonts w:ascii="Times New Roman" w:hAnsi="Times New Roman" w:eastAsia="宋体" w:cs="Times New Roman"/>
          <w:szCs w:val="24"/>
        </w:rPr>
        <w:t>X</w:t>
      </w:r>
      <w:r>
        <w:rPr>
          <w:rFonts w:hint="eastAsia" w:ascii="Times New Roman" w:hAnsi="Times New Roman" w:eastAsia="宋体" w:cs="Times New Roman"/>
          <w:szCs w:val="24"/>
        </w:rPr>
        <w:t>和</w:t>
      </w:r>
      <w:r>
        <w:rPr>
          <w:rFonts w:ascii="Times New Roman" w:hAnsi="Times New Roman" w:eastAsia="宋体" w:cs="Times New Roman"/>
          <w:szCs w:val="24"/>
        </w:rPr>
        <w:t>Y</w:t>
      </w:r>
      <w:r>
        <w:rPr>
          <w:rFonts w:hint="eastAsia" w:ascii="Times New Roman" w:hAnsi="Times New Roman" w:eastAsia="宋体" w:cs="Times New Roman"/>
          <w:szCs w:val="24"/>
        </w:rPr>
        <w:t>统计独立时，平均互信息</w:t>
      </w:r>
      <w:r>
        <w:rPr>
          <w:rFonts w:ascii="Times New Roman" w:hAnsi="Times New Roman" w:eastAsia="宋体" w:cs="Times New Roman"/>
          <w:szCs w:val="24"/>
        </w:rPr>
        <w:t>I(X;Y)=0</w:t>
      </w:r>
      <w:r>
        <w:rPr>
          <w:rFonts w:hint="eastAsia" w:ascii="Times New Roman" w:hAnsi="Times New Roman" w:eastAsia="宋体" w:cs="Times New Roman"/>
          <w:szCs w:val="24"/>
        </w:rPr>
        <w:t>，可见当</w:t>
      </w:r>
      <w:r>
        <w:rPr>
          <w:rFonts w:ascii="Times New Roman" w:hAnsi="Times New Roman" w:eastAsia="宋体" w:cs="Times New Roman"/>
          <w:szCs w:val="24"/>
        </w:rPr>
        <w:object>
          <v:shape id="_x0000_i1485" o:spt="75" type="#_x0000_t75" style="height:18.75pt;width:45.8pt;" o:ole="t" filled="f" o:preferrelative="t" stroked="f" coordsize="21600,21600">
            <v:path/>
            <v:fill on="f" focussize="0,0"/>
            <v:stroke on="f" joinstyle="miter"/>
            <v:imagedata r:id="rId865" o:title=""/>
            <o:lock v:ext="edit" aspectratio="t"/>
            <w10:wrap type="none"/>
            <w10:anchorlock/>
          </v:shape>
          <o:OLEObject Type="Embed" ProgID="Equation.DSMT4" ShapeID="_x0000_i1485" DrawAspect="Content" ObjectID="_1468076185" r:id="rId864">
            <o:LockedField>false</o:LockedField>
          </o:OLEObject>
        </w:object>
      </w:r>
      <w:r>
        <w:rPr>
          <w:rFonts w:hint="eastAsia" w:ascii="Times New Roman" w:hAnsi="Times New Roman" w:eastAsia="宋体" w:cs="Times New Roman"/>
          <w:szCs w:val="24"/>
        </w:rPr>
        <w:t>时，信源</w:t>
      </w:r>
      <w:r>
        <w:rPr>
          <w:rFonts w:ascii="Times New Roman" w:hAnsi="Times New Roman" w:eastAsia="宋体" w:cs="Times New Roman"/>
          <w:szCs w:val="24"/>
        </w:rPr>
        <w:t>X</w:t>
      </w:r>
      <w:r>
        <w:rPr>
          <w:rFonts w:hint="eastAsia" w:ascii="Times New Roman" w:hAnsi="Times New Roman" w:eastAsia="宋体" w:cs="Times New Roman"/>
          <w:szCs w:val="24"/>
        </w:rPr>
        <w:t>和接收符号</w:t>
      </w:r>
      <w:r>
        <w:rPr>
          <w:rFonts w:ascii="Times New Roman" w:hAnsi="Times New Roman" w:eastAsia="宋体" w:cs="Times New Roman"/>
          <w:szCs w:val="24"/>
        </w:rPr>
        <w:t>Y</w:t>
      </w:r>
      <w:r>
        <w:rPr>
          <w:rFonts w:hint="eastAsia" w:ascii="Times New Roman" w:hAnsi="Times New Roman" w:eastAsia="宋体" w:cs="Times New Roman"/>
          <w:szCs w:val="24"/>
        </w:rPr>
        <w:t>已经统计独立了，此时，</w:t>
      </w:r>
      <w:r>
        <w:rPr>
          <w:rFonts w:ascii="Times New Roman" w:hAnsi="Times New Roman" w:eastAsia="宋体" w:cs="Times New Roman"/>
          <w:szCs w:val="24"/>
        </w:rPr>
        <w:object>
          <v:shape id="_x0000_i1486" o:spt="75" type="#_x0000_t75" style="height:18.75pt;width:87pt;" o:ole="t" filled="f" o:preferrelative="t" stroked="f" coordsize="21600,21600">
            <v:path/>
            <v:fill on="f" focussize="0,0"/>
            <v:stroke on="f" joinstyle="miter"/>
            <v:imagedata r:id="rId867" o:title=""/>
            <o:lock v:ext="edit" aspectratio="t"/>
            <w10:wrap type="none"/>
            <w10:anchorlock/>
          </v:shape>
          <o:OLEObject Type="Embed" ProgID="Equation.DSMT4" ShapeID="_x0000_i1486" DrawAspect="Content" ObjectID="_1468076186" r:id="rId866">
            <o:LockedField>false</o:LockedField>
          </o:OLEObject>
        </w:object>
      </w:r>
      <w:r>
        <w:rPr>
          <w:rFonts w:hint="eastAsia" w:ascii="Times New Roman" w:hAnsi="Times New Roman" w:eastAsia="宋体" w:cs="Times New Roman"/>
          <w:szCs w:val="24"/>
        </w:rPr>
        <w:t>，与</w:t>
      </w:r>
      <w:r>
        <w:rPr>
          <w:rFonts w:ascii="Times New Roman" w:hAnsi="Times New Roman" w:eastAsia="宋体" w:cs="Times New Roman"/>
          <w:szCs w:val="24"/>
        </w:rPr>
        <w:object>
          <v:shape id="_x0000_i1487" o:spt="75" type="#_x0000_t75" style="height:18.3pt;width:11.65pt;" o:ole="t" filled="f" o:preferrelative="t" stroked="f" coordsize="21600,21600">
            <v:path/>
            <v:fill on="f" focussize="0,0"/>
            <v:stroke on="f" joinstyle="miter"/>
            <v:imagedata r:id="rId869" o:title=""/>
            <o:lock v:ext="edit" aspectratio="t"/>
            <w10:wrap type="none"/>
            <w10:anchorlock/>
          </v:shape>
          <o:OLEObject Type="Embed" ProgID="Equation.DSMT4" ShapeID="_x0000_i1487" DrawAspect="Content" ObjectID="_1468076187" r:id="rId868">
            <o:LockedField>false</o:LockedField>
          </o:OLEObject>
        </w:object>
      </w:r>
      <w:r>
        <w:rPr>
          <w:rFonts w:hint="eastAsia" w:ascii="Times New Roman" w:hAnsi="Times New Roman" w:eastAsia="宋体" w:cs="Times New Roman"/>
          <w:szCs w:val="24"/>
        </w:rPr>
        <w:t>无关。因此，</w:t>
      </w:r>
      <w:r>
        <w:rPr>
          <w:rFonts w:ascii="Times New Roman" w:hAnsi="Times New Roman" w:eastAsia="宋体" w:cs="Times New Roman"/>
          <w:szCs w:val="24"/>
        </w:rPr>
        <w:object>
          <v:shape id="_x0000_i1488" o:spt="75" type="#_x0000_t75" style="height:18.3pt;width:24.55pt;" o:ole="t" filled="f" o:preferrelative="t" stroked="f" coordsize="21600,21600">
            <v:path/>
            <v:fill on="f" focussize="0,0"/>
            <v:stroke on="f" joinstyle="miter"/>
            <v:imagedata r:id="rId871" o:title=""/>
            <o:lock v:ext="edit" aspectratio="t"/>
            <w10:wrap type="none"/>
            <w10:anchorlock/>
          </v:shape>
          <o:OLEObject Type="Embed" ProgID="Equation.DSMT4" ShapeID="_x0000_i1488" DrawAspect="Content" ObjectID="_1468076188" r:id="rId870">
            <o:LockedField>false</o:LockedField>
          </o:OLEObject>
        </w:object>
      </w:r>
      <w:r>
        <w:rPr>
          <w:rFonts w:hint="eastAsia" w:ascii="Times New Roman" w:hAnsi="Times New Roman" w:eastAsia="宋体" w:cs="Times New Roman"/>
          <w:szCs w:val="24"/>
        </w:rPr>
        <w:t>就是在</w:t>
      </w:r>
      <w:r>
        <w:rPr>
          <w:rFonts w:ascii="Times New Roman" w:hAnsi="Times New Roman" w:eastAsia="宋体" w:cs="Times New Roman"/>
          <w:szCs w:val="24"/>
        </w:rPr>
        <w:t>R(D)=0</w:t>
      </w:r>
      <w:r>
        <w:rPr>
          <w:rFonts w:hint="eastAsia" w:ascii="Times New Roman" w:hAnsi="Times New Roman" w:eastAsia="宋体" w:cs="Times New Roman"/>
          <w:szCs w:val="24"/>
        </w:rPr>
        <w:t>的条件下，在某种</w:t>
      </w:r>
      <w:r>
        <w:rPr>
          <w:rFonts w:ascii="Times New Roman" w:hAnsi="Times New Roman" w:eastAsia="宋体" w:cs="Times New Roman"/>
          <w:szCs w:val="24"/>
        </w:rPr>
        <w:object>
          <v:shape id="_x0000_i1489" o:spt="75" type="#_x0000_t75" style="height:15pt;width:26.65pt;" o:ole="t" filled="f" o:preferrelative="t" stroked="f" coordsize="21600,21600">
            <v:path/>
            <v:fill on="f" focussize="0,0"/>
            <v:stroke on="f" joinstyle="miter"/>
            <v:imagedata r:id="rId873" o:title=""/>
            <o:lock v:ext="edit" aspectratio="t"/>
            <w10:wrap type="none"/>
            <w10:anchorlock/>
          </v:shape>
          <o:OLEObject Type="Embed" ProgID="Equation.DSMT4" ShapeID="_x0000_i1489" DrawAspect="Content" ObjectID="_1468076189" r:id="rId872">
            <o:LockedField>false</o:LockedField>
          </o:OLEObject>
        </w:object>
      </w:r>
      <w:r>
        <w:rPr>
          <w:rFonts w:hint="eastAsia" w:ascii="Times New Roman" w:hAnsi="Times New Roman" w:eastAsia="宋体" w:cs="Times New Roman"/>
          <w:szCs w:val="24"/>
        </w:rPr>
        <w:t>分布下，能够得到的平均失真</w:t>
      </w:r>
      <w:r>
        <w:rPr>
          <w:rFonts w:ascii="Times New Roman" w:hAnsi="Times New Roman" w:eastAsia="宋体" w:cs="Times New Roman"/>
          <w:szCs w:val="24"/>
        </w:rPr>
        <w:t>D</w:t>
      </w:r>
      <w:r>
        <w:rPr>
          <w:rFonts w:hint="eastAsia" w:ascii="Times New Roman" w:hAnsi="Times New Roman" w:eastAsia="宋体" w:cs="Times New Roman"/>
          <w:szCs w:val="24"/>
        </w:rPr>
        <w:t>的最小值，即</w:t>
      </w:r>
    </w:p>
    <w:p w14:paraId="2D6A19F5">
      <w:pPr>
        <w:spacing w:line="360" w:lineRule="auto"/>
        <w:ind w:firstLine="1890" w:firstLineChars="900"/>
        <w:rPr>
          <w:rFonts w:ascii="Times New Roman" w:hAnsi="Times New Roman" w:eastAsia="宋体" w:cs="Times New Roman"/>
          <w:szCs w:val="24"/>
        </w:rPr>
      </w:pPr>
      <w:r>
        <w:rPr>
          <w:rFonts w:ascii="Times New Roman" w:hAnsi="Times New Roman" w:eastAsia="宋体" w:cs="Times New Roman"/>
          <w:szCs w:val="24"/>
        </w:rPr>
        <w:object>
          <v:shape id="_x0000_i1490" o:spt="75" type="#_x0000_t75" style="height:34.55pt;width:178.95pt;" o:ole="t" filled="f" o:preferrelative="t" stroked="f" coordsize="21600,21600">
            <v:path/>
            <v:fill on="f" focussize="0,0"/>
            <v:stroke on="f" joinstyle="miter"/>
            <v:imagedata r:id="rId875" o:title=""/>
            <o:lock v:ext="edit" aspectratio="t"/>
            <w10:wrap type="none"/>
            <w10:anchorlock/>
          </v:shape>
          <o:OLEObject Type="Embed" ProgID="Equation.DSMT4" ShapeID="_x0000_i1490" DrawAspect="Content" ObjectID="_1468076190" r:id="rId874">
            <o:LockedField>false</o:LockedField>
          </o:OLEObject>
        </w:object>
      </w:r>
      <w:r>
        <w:rPr>
          <w:rFonts w:ascii="Times New Roman" w:hAnsi="Times New Roman" w:eastAsia="宋体" w:cs="Times New Roman"/>
          <w:szCs w:val="24"/>
        </w:rPr>
        <w:t xml:space="preserve">                    (4.1.21)</w:t>
      </w:r>
    </w:p>
    <w:p w14:paraId="75266080">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也可以改写成</w:t>
      </w:r>
    </w:p>
    <w:p w14:paraId="484DFE3A">
      <w:pPr>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491" o:spt="75" type="#_x0000_t75" style="height:35.4pt;width:178.95pt;" o:ole="t" filled="f" o:preferrelative="t" stroked="f" coordsize="21600,21600">
            <v:path/>
            <v:fill on="f" focussize="0,0"/>
            <v:stroke on="f" joinstyle="miter"/>
            <v:imagedata r:id="rId877" o:title=""/>
            <o:lock v:ext="edit" aspectratio="t"/>
            <w10:wrap type="none"/>
            <w10:anchorlock/>
          </v:shape>
          <o:OLEObject Type="Embed" ProgID="Equation.DSMT4" ShapeID="_x0000_i1491" DrawAspect="Content" ObjectID="_1468076191" r:id="rId876">
            <o:LockedField>false</o:LockedField>
          </o:OLEObject>
        </w:object>
      </w:r>
      <w:r>
        <w:rPr>
          <w:rFonts w:ascii="Times New Roman" w:hAnsi="Times New Roman" w:eastAsia="宋体" w:cs="Times New Roman"/>
          <w:szCs w:val="24"/>
        </w:rPr>
        <w:t xml:space="preserve">                                  (4.1.22)</w:t>
      </w:r>
    </w:p>
    <w:p w14:paraId="3A25478B">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可以让</w:t>
      </w:r>
      <w:r>
        <w:rPr>
          <w:rFonts w:ascii="Times New Roman" w:hAnsi="Times New Roman" w:eastAsia="宋体" w:cs="Times New Roman"/>
          <w:szCs w:val="24"/>
        </w:rPr>
        <w:object>
          <v:shape id="_x0000_i1492" o:spt="75" type="#_x0000_t75" style="height:18.75pt;width:30.8pt;" o:ole="t" filled="f" o:preferrelative="t" stroked="f" coordsize="21600,21600">
            <v:path/>
            <v:fill on="f" focussize="0,0"/>
            <v:stroke on="f" joinstyle="miter"/>
            <v:imagedata r:id="rId879" o:title=""/>
            <o:lock v:ext="edit" aspectratio="t"/>
            <w10:wrap type="none"/>
            <w10:anchorlock/>
          </v:shape>
          <o:OLEObject Type="Embed" ProgID="Equation.DSMT4" ShapeID="_x0000_i1492" DrawAspect="Content" ObjectID="_1468076192" r:id="rId878">
            <o:LockedField>false</o:LockedField>
          </o:OLEObject>
        </w:object>
      </w:r>
      <w:r>
        <w:rPr>
          <w:rFonts w:hint="eastAsia" w:ascii="Times New Roman" w:hAnsi="Times New Roman" w:eastAsia="宋体" w:cs="Times New Roman"/>
          <w:szCs w:val="24"/>
        </w:rPr>
        <w:t>这样分布以达到上式的最小值：当某一个</w:t>
      </w:r>
      <w:r>
        <w:rPr>
          <w:rFonts w:ascii="Times New Roman" w:hAnsi="Times New Roman" w:eastAsia="宋体" w:cs="Times New Roman"/>
          <w:szCs w:val="24"/>
        </w:rPr>
        <w:object>
          <v:shape id="_x0000_i1493" o:spt="75" type="#_x0000_t75" style="height:18.75pt;width:14.55pt;" o:ole="t" filled="f" o:preferrelative="t" stroked="f" coordsize="21600,21600">
            <v:path/>
            <v:fill on="f" focussize="0,0"/>
            <v:stroke on="f" joinstyle="miter"/>
            <v:imagedata r:id="rId881" o:title=""/>
            <o:lock v:ext="edit" aspectratio="t"/>
            <w10:wrap type="none"/>
            <w10:anchorlock/>
          </v:shape>
          <o:OLEObject Type="Embed" ProgID="Equation.DSMT4" ShapeID="_x0000_i1493" DrawAspect="Content" ObjectID="_1468076193" r:id="rId880">
            <o:LockedField>false</o:LockedField>
          </o:OLEObject>
        </w:object>
      </w:r>
      <w:r>
        <w:rPr>
          <w:rFonts w:hint="eastAsia" w:ascii="Times New Roman" w:hAnsi="Times New Roman" w:eastAsia="宋体" w:cs="Times New Roman"/>
          <w:szCs w:val="24"/>
        </w:rPr>
        <w:t>使得</w:t>
      </w:r>
      <w:r>
        <w:rPr>
          <w:color w:val="000000"/>
          <w:position w:val="-28"/>
        </w:rPr>
        <w:object>
          <v:shape id="_x0000_i1494" o:spt="75" type="#_x0000_t75" style="height:33.7pt;width:126.1pt;" o:ole="t" filled="f" o:preferrelative="t" stroked="f" coordsize="21600,21600">
            <v:path/>
            <v:fill on="f" focussize="0,0"/>
            <v:stroke on="f" joinstyle="miter"/>
            <v:imagedata r:id="rId883" o:title=""/>
            <o:lock v:ext="edit" aspectratio="t"/>
            <w10:wrap type="none"/>
            <w10:anchorlock/>
          </v:shape>
          <o:OLEObject Type="Embed" ProgID="Equation.DSMT4" ShapeID="_x0000_i1494" DrawAspect="Content" ObjectID="_1468076194" r:id="rId882">
            <o:LockedField>false</o:LockedField>
          </o:OLEObject>
        </w:object>
      </w:r>
      <w:r>
        <w:rPr>
          <w:rFonts w:hint="eastAsia" w:ascii="Times New Roman" w:hAnsi="Times New Roman" w:eastAsia="宋体" w:cs="Times New Roman"/>
          <w:szCs w:val="24"/>
        </w:rPr>
        <w:t>为最小时，就取</w:t>
      </w:r>
      <w:r>
        <w:rPr>
          <w:rFonts w:ascii="Times New Roman" w:hAnsi="Times New Roman" w:eastAsia="宋体" w:cs="Times New Roman"/>
          <w:szCs w:val="24"/>
        </w:rPr>
        <w:object>
          <v:shape id="_x0000_i1495" o:spt="75" type="#_x0000_t75" style="height:18.75pt;width:47.45pt;" o:ole="t" filled="f" o:preferrelative="t" stroked="f" coordsize="21600,21600">
            <v:path/>
            <v:fill on="f" focussize="0,0"/>
            <v:stroke on="f" joinstyle="miter"/>
            <v:imagedata r:id="rId885" o:title=""/>
            <o:lock v:ext="edit" aspectratio="t"/>
            <w10:wrap type="none"/>
            <w10:anchorlock/>
          </v:shape>
          <o:OLEObject Type="Embed" ProgID="Equation.DSMT4" ShapeID="_x0000_i1495" DrawAspect="Content" ObjectID="_1468076195" r:id="rId884">
            <o:LockedField>false</o:LockedField>
          </o:OLEObject>
        </w:object>
      </w:r>
      <w:r>
        <w:rPr>
          <w:rFonts w:hint="eastAsia" w:ascii="Times New Roman" w:hAnsi="Times New Roman" w:eastAsia="宋体" w:cs="Times New Roman"/>
          <w:szCs w:val="24"/>
        </w:rPr>
        <w:t>，而其余的</w:t>
      </w:r>
      <w:r>
        <w:rPr>
          <w:rFonts w:ascii="Times New Roman" w:hAnsi="Times New Roman" w:eastAsia="宋体" w:cs="Times New Roman"/>
          <w:szCs w:val="24"/>
        </w:rPr>
        <w:object>
          <v:shape id="_x0000_i1496" o:spt="75" type="#_x0000_t75" style="height:18.3pt;width:74.1pt;" o:ole="t" filled="f" o:preferrelative="t" stroked="f" coordsize="21600,21600">
            <v:path/>
            <v:fill on="f" focussize="0,0"/>
            <v:stroke on="f" joinstyle="miter"/>
            <v:imagedata r:id="rId887" o:title=""/>
            <o:lock v:ext="edit" aspectratio="t"/>
            <w10:wrap type="none"/>
            <w10:anchorlock/>
          </v:shape>
          <o:OLEObject Type="Embed" ProgID="Equation.DSMT4" ShapeID="_x0000_i1496" DrawAspect="Content" ObjectID="_1468076196" r:id="rId886">
            <o:LockedField>false</o:LockedField>
          </o:OLEObject>
        </w:object>
      </w:r>
      <w:r>
        <w:rPr>
          <w:rFonts w:hint="eastAsia" w:ascii="Times New Roman" w:hAnsi="Times New Roman" w:eastAsia="宋体" w:cs="Times New Roman"/>
          <w:szCs w:val="24"/>
        </w:rPr>
        <w:t>，此时求得的</w:t>
      </w:r>
      <w:r>
        <w:rPr>
          <w:rFonts w:ascii="Times New Roman" w:hAnsi="Times New Roman" w:eastAsia="宋体" w:cs="Times New Roman"/>
          <w:szCs w:val="24"/>
        </w:rPr>
        <w:object>
          <v:shape id="_x0000_i1497" o:spt="75" type="#_x0000_t75" style="height:20.4pt;width:34.55pt;" o:ole="t" filled="f" o:preferrelative="t" stroked="f" coordsize="21600,21600">
            <v:path/>
            <v:fill on="f" focussize="0,0"/>
            <v:stroke on="f" joinstyle="miter"/>
            <v:imagedata r:id="rId889" o:title=""/>
            <o:lock v:ext="edit" aspectratio="t"/>
            <w10:wrap type="none"/>
            <w10:anchorlock/>
          </v:shape>
          <o:OLEObject Type="Embed" ProgID="Equation.DSMT4" ShapeID="_x0000_i1497" DrawAspect="Content" ObjectID="_1468076197" r:id="rId888">
            <o:LockedField>false</o:LockedField>
          </o:OLEObject>
        </w:object>
      </w:r>
      <w:r>
        <w:rPr>
          <w:rFonts w:hint="eastAsia" w:ascii="Times New Roman" w:hAnsi="Times New Roman" w:eastAsia="宋体" w:cs="Times New Roman"/>
          <w:szCs w:val="24"/>
        </w:rPr>
        <w:t>一定是最小的。此时，有</w:t>
      </w:r>
    </w:p>
    <w:p w14:paraId="21E4888F">
      <w:pPr>
        <w:spacing w:line="360" w:lineRule="auto"/>
        <w:ind w:firstLine="1050" w:firstLineChars="500"/>
        <w:rPr>
          <w:rFonts w:ascii="Times New Roman" w:hAnsi="Times New Roman" w:eastAsia="宋体" w:cs="Times New Roman"/>
          <w:szCs w:val="24"/>
        </w:rPr>
      </w:pPr>
      <w:r>
        <w:rPr>
          <w:rFonts w:ascii="Times New Roman" w:hAnsi="Times New Roman" w:eastAsia="宋体" w:cs="Times New Roman"/>
          <w:szCs w:val="24"/>
        </w:rPr>
        <w:object>
          <v:shape id="_x0000_i1498" o:spt="75" type="#_x0000_t75" style="height:33.7pt;width:252.2pt;" o:ole="t" filled="f" o:preferrelative="t" stroked="f" coordsize="21600,21600">
            <v:path/>
            <v:fill on="f" focussize="0,0"/>
            <v:stroke on="f" joinstyle="miter"/>
            <v:imagedata r:id="rId891" o:title=""/>
            <o:lock v:ext="edit" aspectratio="t"/>
            <w10:wrap type="none"/>
            <w10:anchorlock/>
          </v:shape>
          <o:OLEObject Type="Embed" ProgID="Equation.DSMT4" ShapeID="_x0000_i1498" DrawAspect="Content" ObjectID="_1468076198" r:id="rId890">
            <o:LockedField>false</o:LockedField>
          </o:OLEObject>
        </w:object>
      </w:r>
      <w:r>
        <w:rPr>
          <w:rFonts w:ascii="Times New Roman" w:hAnsi="Times New Roman" w:eastAsia="宋体" w:cs="Times New Roman"/>
          <w:szCs w:val="24"/>
        </w:rPr>
        <w:t xml:space="preserve">             (4.1.23)</w:t>
      </w:r>
    </w:p>
    <w:p w14:paraId="1295DEFD">
      <w:pPr>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例</w:t>
      </w:r>
      <w:r>
        <w:rPr>
          <w:rFonts w:ascii="Times New Roman" w:hAnsi="Times New Roman" w:eastAsia="宋体" w:cs="Times New Roman"/>
          <w:b/>
          <w:szCs w:val="24"/>
        </w:rPr>
        <w:t>4-2</w:t>
      </w:r>
      <w:r>
        <w:rPr>
          <w:rFonts w:hint="eastAsia" w:ascii="Times New Roman" w:hAnsi="Times New Roman" w:eastAsia="宋体" w:cs="Times New Roman"/>
          <w:szCs w:val="24"/>
        </w:rPr>
        <w:t>：设输入输出符号表为</w:t>
      </w:r>
      <w:r>
        <w:rPr>
          <w:rFonts w:ascii="Times New Roman" w:hAnsi="Times New Roman" w:eastAsia="宋体" w:cs="Times New Roman"/>
          <w:szCs w:val="24"/>
        </w:rPr>
        <w:t>X=Y={0,1}</w:t>
      </w:r>
      <w:r>
        <w:rPr>
          <w:rFonts w:hint="eastAsia" w:ascii="Times New Roman" w:hAnsi="Times New Roman" w:eastAsia="宋体" w:cs="Times New Roman"/>
          <w:szCs w:val="24"/>
        </w:rPr>
        <w:t>，输入概率分布为</w:t>
      </w:r>
      <w:r>
        <w:rPr>
          <w:rFonts w:ascii="Times New Roman" w:hAnsi="Times New Roman" w:eastAsia="宋体" w:cs="Times New Roman"/>
          <w:szCs w:val="24"/>
        </w:rPr>
        <w:object>
          <v:shape id="_x0000_i1499" o:spt="75" type="#_x0000_t75" style="height:15pt;width:86.15pt;" o:ole="t" filled="f" o:preferrelative="t" stroked="f" coordsize="21600,21600">
            <v:path/>
            <v:fill on="f" focussize="0,0"/>
            <v:stroke on="f" joinstyle="miter"/>
            <v:imagedata r:id="rId893" o:title=""/>
            <o:lock v:ext="edit" aspectratio="t"/>
            <w10:wrap type="none"/>
            <w10:anchorlock/>
          </v:shape>
          <o:OLEObject Type="Embed" ProgID="Equation.DSMT4" ShapeID="_x0000_i1499" DrawAspect="Content" ObjectID="_1468076199" r:id="rId892">
            <o:LockedField>false</o:LockedField>
          </o:OLEObject>
        </w:object>
      </w:r>
      <w:r>
        <w:rPr>
          <w:rFonts w:hint="eastAsia" w:ascii="Times New Roman" w:hAnsi="Times New Roman" w:eastAsia="宋体" w:cs="Times New Roman"/>
          <w:szCs w:val="24"/>
        </w:rPr>
        <w:t>，失真矩阵为</w:t>
      </w:r>
    </w:p>
    <w:p w14:paraId="5D58D602">
      <w:pPr>
        <w:spacing w:line="360" w:lineRule="auto"/>
        <w:ind w:firstLine="1260" w:firstLineChars="600"/>
        <w:rPr>
          <w:rFonts w:ascii="Times New Roman" w:hAnsi="Times New Roman" w:eastAsia="宋体" w:cs="Times New Roman"/>
          <w:szCs w:val="24"/>
        </w:rPr>
      </w:pPr>
      <w:r>
        <w:rPr>
          <w:rFonts w:ascii="Times New Roman" w:hAnsi="Times New Roman" w:eastAsia="宋体" w:cs="Times New Roman"/>
          <w:szCs w:val="24"/>
        </w:rPr>
        <w:object>
          <v:shape id="_x0000_i1500" o:spt="75" type="#_x0000_t75" style="height:38.3pt;width:173.15pt;" o:ole="t" filled="f" o:preferrelative="t" stroked="f" coordsize="21600,21600">
            <v:path/>
            <v:fill on="f" focussize="0,0"/>
            <v:stroke on="f" joinstyle="miter"/>
            <v:imagedata r:id="rId895" o:title=""/>
            <o:lock v:ext="edit" aspectratio="t"/>
            <w10:wrap type="none"/>
            <w10:anchorlock/>
          </v:shape>
          <o:OLEObject Type="Embed" ProgID="Equation.DSMT4" ShapeID="_x0000_i1500" DrawAspect="Content" ObjectID="_1468076200" r:id="rId894">
            <o:LockedField>false</o:LockedField>
          </o:OLEObject>
        </w:object>
      </w:r>
    </w:p>
    <w:p w14:paraId="763F8698">
      <w:pPr>
        <w:spacing w:line="360" w:lineRule="auto"/>
        <w:rPr>
          <w:rFonts w:ascii="Times New Roman" w:hAnsi="Times New Roman" w:eastAsia="宋体" w:cs="Times New Roman"/>
          <w:szCs w:val="24"/>
        </w:rPr>
      </w:pPr>
      <w:r>
        <w:rPr>
          <w:rFonts w:hint="eastAsia" w:ascii="Times New Roman" w:hAnsi="Times New Roman" w:eastAsia="宋体" w:cs="Times New Roman"/>
          <w:szCs w:val="24"/>
        </w:rPr>
        <w:t>求</w:t>
      </w:r>
      <w:r>
        <w:rPr>
          <w:rFonts w:ascii="Times New Roman" w:hAnsi="Times New Roman" w:eastAsia="宋体" w:cs="Times New Roman"/>
          <w:szCs w:val="24"/>
        </w:rPr>
        <w:object>
          <v:shape id="_x0000_i1501" o:spt="75" type="#_x0000_t75" style="height:18.3pt;width:24.55pt;" o:ole="t" filled="f" o:preferrelative="t" stroked="f" coordsize="21600,21600">
            <v:path/>
            <v:fill on="f" focussize="0,0"/>
            <v:stroke on="f" joinstyle="miter"/>
            <v:imagedata r:id="rId897" o:title=""/>
            <o:lock v:ext="edit" aspectratio="t"/>
            <w10:wrap type="none"/>
            <w10:anchorlock/>
          </v:shape>
          <o:OLEObject Type="Embed" ProgID="Equation.DSMT4" ShapeID="_x0000_i1501" DrawAspect="Content" ObjectID="_1468076201" r:id="rId896">
            <o:LockedField>false</o:LockedField>
          </o:OLEObject>
        </w:object>
      </w:r>
    </w:p>
    <w:p w14:paraId="5D16B79A">
      <w:pPr>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w:t>
      </w:r>
    </w:p>
    <w:p w14:paraId="7B2A1F9F">
      <w:pPr>
        <w:spacing w:line="360" w:lineRule="auto"/>
        <w:jc w:val="center"/>
        <w:rPr>
          <w:rFonts w:ascii="Times New Roman" w:hAnsi="Times New Roman" w:eastAsia="宋体" w:cs="Times New Roman"/>
          <w:szCs w:val="24"/>
        </w:rPr>
      </w:pPr>
      <w:r>
        <w:drawing>
          <wp:inline distT="0" distB="0" distL="0" distR="0">
            <wp:extent cx="3223895" cy="1495425"/>
            <wp:effectExtent l="0" t="0" r="6985" b="133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898"/>
                    <a:stretch>
                      <a:fillRect/>
                    </a:stretch>
                  </pic:blipFill>
                  <pic:spPr>
                    <a:xfrm>
                      <a:off x="0" y="0"/>
                      <a:ext cx="3260620" cy="1512457"/>
                    </a:xfrm>
                    <a:prstGeom prst="rect">
                      <a:avLst/>
                    </a:prstGeom>
                  </pic:spPr>
                </pic:pic>
              </a:graphicData>
            </a:graphic>
          </wp:inline>
        </w:drawing>
      </w:r>
    </w:p>
    <w:p w14:paraId="781B6A7E">
      <w:pPr>
        <w:spacing w:line="360" w:lineRule="auto"/>
        <w:rPr>
          <w:rFonts w:hint="eastAsia" w:ascii="Times New Roman" w:hAnsi="Times New Roman" w:eastAsia="宋体" w:cs="Times New Roman"/>
          <w:szCs w:val="24"/>
        </w:rPr>
      </w:pPr>
      <w:r>
        <w:rPr>
          <w:rFonts w:hint="eastAsia" w:ascii="Times New Roman" w:hAnsi="Times New Roman" w:eastAsia="宋体" w:cs="Times New Roman"/>
          <w:szCs w:val="24"/>
        </w:rPr>
        <w:t>故输出符号概率为</w:t>
      </w:r>
      <w:r>
        <w:rPr>
          <w:rFonts w:ascii="Times New Roman" w:hAnsi="Times New Roman" w:eastAsia="宋体" w:cs="Times New Roman"/>
          <w:szCs w:val="24"/>
        </w:rPr>
        <w:object>
          <v:shape id="_x0000_i1502" o:spt="75" type="#_x0000_t75" style="height:18.3pt;width:96.15pt;" o:ole="t" filled="f" o:preferrelative="t" stroked="f" coordsize="21600,21600">
            <v:path/>
            <v:fill on="f" focussize="0,0"/>
            <v:stroke on="f" joinstyle="miter"/>
            <v:imagedata r:id="rId900" o:title=""/>
            <o:lock v:ext="edit" aspectratio="t"/>
            <w10:wrap type="none"/>
            <w10:anchorlock/>
          </v:shape>
          <o:OLEObject Type="Embed" ProgID="Equation.DSMT4" ShapeID="_x0000_i1502" DrawAspect="Content" ObjectID="_1468076202" r:id="rId899">
            <o:LockedField>false</o:LockedField>
          </o:OLEObject>
        </w:object>
      </w:r>
    </w:p>
    <w:p w14:paraId="6850E86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2）信息率失真函数的下凸性</w:t>
      </w:r>
    </w:p>
    <w:p w14:paraId="7E369D3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第二章我们讨论过，互信息量I（X；Y）=f[</w:t>
      </w:r>
      <w:r>
        <w:rPr>
          <w:rFonts w:ascii="Times New Roman" w:hAnsi="Times New Roman" w:eastAsia="宋体" w:cs="Times New Roman"/>
          <w:szCs w:val="24"/>
        </w:rPr>
        <w:t>p(x),p(y/x)]</w:t>
      </w:r>
      <w:r>
        <w:rPr>
          <w:rFonts w:hint="eastAsia" w:ascii="Times New Roman" w:hAnsi="Times New Roman" w:eastAsia="宋体" w:cs="Times New Roman"/>
          <w:szCs w:val="24"/>
        </w:rPr>
        <w:t>，即互信息量是信源概率分布p（x）和信道（或者假想信道）的转移概率</w:t>
      </w:r>
      <w:r>
        <w:rPr>
          <w:rFonts w:ascii="Times New Roman" w:hAnsi="Times New Roman" w:eastAsia="宋体" w:cs="Times New Roman"/>
          <w:szCs w:val="24"/>
        </w:rPr>
        <w:t>p(y/x)</w:t>
      </w:r>
      <w:r>
        <w:rPr>
          <w:rFonts w:hint="eastAsia" w:ascii="Times New Roman" w:hAnsi="Times New Roman" w:eastAsia="宋体" w:cs="Times New Roman"/>
          <w:szCs w:val="24"/>
        </w:rPr>
        <w:t>的函数。</w:t>
      </w:r>
    </w:p>
    <w:p w14:paraId="5314542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当给定信道的转移概率</w:t>
      </w:r>
      <w:r>
        <w:rPr>
          <w:rFonts w:ascii="Times New Roman" w:hAnsi="Times New Roman" w:eastAsia="宋体" w:cs="Times New Roman"/>
          <w:szCs w:val="24"/>
        </w:rPr>
        <w:t>p(y/x)</w:t>
      </w:r>
      <w:r>
        <w:rPr>
          <w:rFonts w:hint="eastAsia" w:ascii="Times New Roman" w:hAnsi="Times New Roman" w:eastAsia="宋体" w:cs="Times New Roman"/>
          <w:szCs w:val="24"/>
        </w:rPr>
        <w:t>时，互信息量I（X；Y）是信源概率分布</w:t>
      </w:r>
      <w:r>
        <w:rPr>
          <w:rFonts w:ascii="Times New Roman" w:hAnsi="Times New Roman" w:eastAsia="宋体" w:cs="Times New Roman"/>
          <w:szCs w:val="24"/>
        </w:rPr>
        <w:t>p(x)</w:t>
      </w:r>
      <w:r>
        <w:rPr>
          <w:rFonts w:hint="eastAsia" w:ascii="Times New Roman" w:hAnsi="Times New Roman" w:eastAsia="宋体" w:cs="Times New Roman"/>
          <w:szCs w:val="24"/>
        </w:rPr>
        <w:t>的上凸函数，有极大值，该极大值即为信道容量：</w:t>
      </w:r>
      <w:r>
        <w:rPr>
          <w:position w:val="-22"/>
        </w:rPr>
        <w:object>
          <v:shape id="_x0000_i1503" o:spt="75" type="#_x0000_t75" style="height:24.15pt;width:89.9pt;" o:ole="t" filled="f" o:preferrelative="t" stroked="f" coordsize="21600,21600">
            <v:path/>
            <v:fill on="f" focussize="0,0"/>
            <v:stroke on="f" joinstyle="miter"/>
            <v:imagedata r:id="rId420" o:title=""/>
            <o:lock v:ext="edit" aspectratio="t"/>
            <w10:wrap type="none"/>
            <w10:anchorlock/>
          </v:shape>
          <o:OLEObject Type="Embed" ProgID="Equation.3" ShapeID="_x0000_i1503" DrawAspect="Content" ObjectID="_1468076203" r:id="rId901">
            <o:LockedField>false</o:LockedField>
          </o:OLEObject>
        </w:object>
      </w:r>
      <w:r>
        <w:rPr>
          <w:rFonts w:ascii="Times New Roman" w:hAnsi="Times New Roman" w:eastAsia="宋体" w:cs="Times New Roman"/>
          <w:szCs w:val="24"/>
        </w:rPr>
        <w:t>.</w:t>
      </w:r>
    </w:p>
    <w:p w14:paraId="2FD16003">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当给定信源概率分布</w:t>
      </w:r>
      <w:r>
        <w:rPr>
          <w:rFonts w:ascii="Times New Roman" w:hAnsi="Times New Roman" w:eastAsia="宋体" w:cs="Times New Roman"/>
          <w:szCs w:val="24"/>
        </w:rPr>
        <w:t>p(x)</w:t>
      </w:r>
      <w:r>
        <w:rPr>
          <w:rFonts w:hint="eastAsia" w:ascii="Times New Roman" w:hAnsi="Times New Roman" w:eastAsia="宋体" w:cs="Times New Roman"/>
          <w:szCs w:val="24"/>
        </w:rPr>
        <w:t>时，互信息量I（X；Y）是信道（假想信道）的转移概率</w:t>
      </w:r>
      <w:r>
        <w:rPr>
          <w:rFonts w:ascii="Times New Roman" w:hAnsi="Times New Roman" w:eastAsia="宋体" w:cs="Times New Roman"/>
          <w:szCs w:val="24"/>
        </w:rPr>
        <w:t>p(y/x)</w:t>
      </w:r>
      <w:r>
        <w:rPr>
          <w:rFonts w:hint="eastAsia" w:ascii="Times New Roman" w:hAnsi="Times New Roman" w:eastAsia="宋体" w:cs="Times New Roman"/>
          <w:szCs w:val="24"/>
        </w:rPr>
        <w:t>的下凸函数，有极小值，该极小值即为信息率失真函数：</w:t>
      </w:r>
      <w:r>
        <w:rPr>
          <w:rFonts w:ascii="Times New Roman" w:hAnsi="Times New Roman" w:eastAsia="宋体" w:cs="Times New Roman"/>
          <w:position w:val="-22"/>
          <w:szCs w:val="24"/>
        </w:rPr>
        <w:object>
          <v:shape id="_x0000_i1504" o:spt="75" type="#_x0000_t75" style="height:24.15pt;width:96.95pt;" o:ole="t" filled="f" o:preferrelative="t" stroked="f" coordsize="21600,21600">
            <v:path/>
            <v:fill on="f" focussize="0,0"/>
            <v:stroke on="f" joinstyle="miter"/>
            <v:imagedata r:id="rId824" o:title=""/>
            <o:lock v:ext="edit" aspectratio="t"/>
            <w10:wrap type="none"/>
            <w10:anchorlock/>
          </v:shape>
          <o:OLEObject Type="Embed" ProgID="Equation.3" ShapeID="_x0000_i1504" DrawAspect="Content" ObjectID="_1468076204" r:id="rId902">
            <o:LockedField>false</o:LockedField>
          </o:OLEObject>
        </w:object>
      </w:r>
      <w:r>
        <w:rPr>
          <w:rFonts w:ascii="Times New Roman" w:hAnsi="Times New Roman" w:eastAsia="宋体" w:cs="Times New Roman"/>
          <w:szCs w:val="24"/>
        </w:rPr>
        <w:t>.</w:t>
      </w:r>
    </w:p>
    <w:p w14:paraId="0040CF3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3）信息率失真函数的单调递减性</w:t>
      </w:r>
    </w:p>
    <w:p w14:paraId="0F90464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可以证明，信息率失真函数R（D）随着容许失真D的增大单调递减，即：</w:t>
      </w:r>
    </w:p>
    <w:p w14:paraId="43F4B74A">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若D&gt;</w:t>
      </w:r>
      <w:r>
        <w:rPr>
          <w:rFonts w:ascii="Times New Roman" w:hAnsi="Times New Roman" w:eastAsia="宋体" w:cs="Times New Roman"/>
          <w:szCs w:val="24"/>
        </w:rPr>
        <w:t>D’</w:t>
      </w:r>
      <w:r>
        <w:rPr>
          <w:rFonts w:hint="eastAsia" w:ascii="Times New Roman" w:hAnsi="Times New Roman" w:eastAsia="宋体" w:cs="Times New Roman"/>
          <w:szCs w:val="24"/>
        </w:rPr>
        <w:t>，则R（D）&lt;</w:t>
      </w:r>
      <w:r>
        <w:rPr>
          <w:rFonts w:ascii="Times New Roman" w:hAnsi="Times New Roman" w:eastAsia="宋体" w:cs="Times New Roman"/>
          <w:szCs w:val="24"/>
        </w:rPr>
        <w:t>R(D’).</w:t>
      </w:r>
    </w:p>
    <w:p w14:paraId="1B343A2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3</w:t>
      </w:r>
      <w:r>
        <w:rPr>
          <w:rFonts w:ascii="Times New Roman" w:hAnsi="Times New Roman" w:eastAsia="宋体" w:cs="Times New Roman"/>
          <w:szCs w:val="24"/>
        </w:rPr>
        <w:t xml:space="preserve">. </w:t>
      </w:r>
      <w:r>
        <w:rPr>
          <w:rFonts w:hint="eastAsia" w:ascii="Times New Roman" w:hAnsi="Times New Roman" w:eastAsia="宋体" w:cs="Times New Roman"/>
          <w:szCs w:val="24"/>
        </w:rPr>
        <w:t>信息率失真函数与信道容量的比较</w:t>
      </w:r>
    </w:p>
    <w:p w14:paraId="06298A0B">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信息率失真函数与信道容量的比较见下表：</w:t>
      </w:r>
    </w:p>
    <w:p w14:paraId="64046E88">
      <w:pPr>
        <w:ind w:firstLine="420" w:firstLineChars="200"/>
        <w:rPr>
          <w:rFonts w:ascii="Times New Roman" w:hAnsi="Times New Roman" w:eastAsia="宋体" w:cs="Times New Roman"/>
          <w:szCs w:val="24"/>
        </w:rPr>
      </w:pPr>
      <w:r>
        <w:drawing>
          <wp:inline distT="0" distB="0" distL="0" distR="0">
            <wp:extent cx="4407535" cy="1285875"/>
            <wp:effectExtent l="0" t="0" r="1206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903"/>
                    <a:stretch>
                      <a:fillRect/>
                    </a:stretch>
                  </pic:blipFill>
                  <pic:spPr>
                    <a:xfrm>
                      <a:off x="0" y="0"/>
                      <a:ext cx="4438296" cy="1294726"/>
                    </a:xfrm>
                    <a:prstGeom prst="rect">
                      <a:avLst/>
                    </a:prstGeom>
                  </pic:spPr>
                </pic:pic>
              </a:graphicData>
            </a:graphic>
          </wp:inline>
        </w:drawing>
      </w:r>
    </w:p>
    <w:p w14:paraId="31338D5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可以看出，信息率失真函数与信道容量主要有以下几点相同之处：</w:t>
      </w:r>
    </w:p>
    <w:p w14:paraId="361B54C1">
      <w:pPr>
        <w:pStyle w:val="9"/>
        <w:numPr>
          <w:ilvl w:val="0"/>
          <w:numId w:val="32"/>
        </w:numPr>
        <w:ind w:firstLineChars="0"/>
        <w:rPr>
          <w:rFonts w:ascii="Times New Roman" w:hAnsi="Times New Roman" w:eastAsia="宋体" w:cs="Times New Roman"/>
          <w:szCs w:val="24"/>
        </w:rPr>
      </w:pPr>
      <w:r>
        <w:rPr>
          <w:rFonts w:hint="eastAsia" w:ascii="Times New Roman" w:hAnsi="Times New Roman" w:eastAsia="宋体" w:cs="Times New Roman"/>
          <w:szCs w:val="24"/>
        </w:rPr>
        <w:t>两者都可以看作信息传输率；</w:t>
      </w:r>
    </w:p>
    <w:p w14:paraId="3E5927EF">
      <w:pPr>
        <w:pStyle w:val="9"/>
        <w:numPr>
          <w:ilvl w:val="0"/>
          <w:numId w:val="32"/>
        </w:numPr>
        <w:ind w:firstLineChars="0"/>
        <w:rPr>
          <w:rFonts w:ascii="Times New Roman" w:hAnsi="Times New Roman" w:eastAsia="宋体" w:cs="Times New Roman"/>
          <w:szCs w:val="24"/>
        </w:rPr>
      </w:pPr>
      <w:r>
        <w:rPr>
          <w:rFonts w:hint="eastAsia" w:ascii="Times New Roman" w:hAnsi="Times New Roman" w:eastAsia="宋体" w:cs="Times New Roman"/>
          <w:szCs w:val="24"/>
        </w:rPr>
        <w:t>两者都有信息损失，即H（X</w:t>
      </w:r>
      <w:r>
        <w:rPr>
          <w:rFonts w:ascii="Times New Roman" w:hAnsi="Times New Roman" w:eastAsia="宋体" w:cs="Times New Roman"/>
          <w:szCs w:val="24"/>
        </w:rPr>
        <w:t>/Y</w:t>
      </w:r>
      <w:r>
        <w:rPr>
          <w:rFonts w:hint="eastAsia" w:ascii="Times New Roman" w:hAnsi="Times New Roman" w:eastAsia="宋体" w:cs="Times New Roman"/>
          <w:szCs w:val="24"/>
        </w:rPr>
        <w:t>）&gt;</w:t>
      </w:r>
      <w:r>
        <w:rPr>
          <w:rFonts w:ascii="Times New Roman" w:hAnsi="Times New Roman" w:eastAsia="宋体" w:cs="Times New Roman"/>
          <w:szCs w:val="24"/>
        </w:rPr>
        <w:t>0,</w:t>
      </w:r>
      <w:r>
        <w:rPr>
          <w:rFonts w:hint="eastAsia" w:ascii="Times New Roman" w:hAnsi="Times New Roman" w:eastAsia="宋体" w:cs="Times New Roman"/>
          <w:szCs w:val="24"/>
        </w:rPr>
        <w:t>一个是由于信道噪声引起的，一个是由于有失真编码引起的。</w:t>
      </w:r>
    </w:p>
    <w:p w14:paraId="3D683E39">
      <w:pPr>
        <w:ind w:left="420"/>
        <w:rPr>
          <w:rFonts w:ascii="Times New Roman" w:hAnsi="Times New Roman" w:eastAsia="宋体" w:cs="Times New Roman"/>
          <w:szCs w:val="24"/>
        </w:rPr>
      </w:pPr>
      <w:r>
        <w:rPr>
          <w:rFonts w:hint="eastAsia" w:ascii="Times New Roman" w:hAnsi="Times New Roman" w:eastAsia="宋体" w:cs="Times New Roman"/>
          <w:szCs w:val="24"/>
        </w:rPr>
        <w:t>但是，信息率失真函数与信道容量是根本不同的量，主要表现在：</w:t>
      </w:r>
    </w:p>
    <w:p w14:paraId="2EBAEB59">
      <w:pPr>
        <w:pStyle w:val="9"/>
        <w:numPr>
          <w:ilvl w:val="0"/>
          <w:numId w:val="33"/>
        </w:numPr>
        <w:ind w:firstLineChars="0"/>
        <w:rPr>
          <w:rFonts w:ascii="Times New Roman" w:hAnsi="Times New Roman" w:eastAsia="宋体" w:cs="Times New Roman"/>
          <w:szCs w:val="24"/>
        </w:rPr>
      </w:pPr>
      <w:r>
        <w:rPr>
          <w:rFonts w:hint="eastAsia" w:ascii="Times New Roman" w:hAnsi="Times New Roman" w:eastAsia="宋体" w:cs="Times New Roman"/>
          <w:szCs w:val="24"/>
        </w:rPr>
        <w:t>研究对象不同：信道容量是关于信道的，信息率是真函数是关于信源的；</w:t>
      </w:r>
    </w:p>
    <w:p w14:paraId="5EA90CDC">
      <w:pPr>
        <w:pStyle w:val="9"/>
        <w:numPr>
          <w:ilvl w:val="0"/>
          <w:numId w:val="33"/>
        </w:numPr>
        <w:ind w:firstLineChars="0"/>
        <w:rPr>
          <w:rFonts w:ascii="Times New Roman" w:hAnsi="Times New Roman" w:eastAsia="宋体" w:cs="Times New Roman"/>
          <w:szCs w:val="24"/>
        </w:rPr>
      </w:pPr>
      <w:r>
        <w:rPr>
          <w:rFonts w:hint="eastAsia" w:ascii="Times New Roman" w:hAnsi="Times New Roman" w:eastAsia="宋体" w:cs="Times New Roman"/>
          <w:szCs w:val="24"/>
        </w:rPr>
        <w:t>给定条件不同：研究信道容量，要给定信道，即给定转移概率</w:t>
      </w:r>
      <w:r>
        <w:rPr>
          <w:rFonts w:ascii="Times New Roman" w:hAnsi="Times New Roman" w:eastAsia="宋体" w:cs="Times New Roman"/>
          <w:position w:val="-14"/>
          <w:szCs w:val="24"/>
        </w:rPr>
        <w:object>
          <v:shape id="_x0000_i1505"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505" DrawAspect="Content" ObjectID="_1468076205" r:id="rId904">
            <o:LockedField>false</o:LockedField>
          </o:OLEObject>
        </w:object>
      </w:r>
      <w:r>
        <w:rPr>
          <w:rFonts w:hint="eastAsia" w:ascii="Times New Roman" w:hAnsi="Times New Roman" w:eastAsia="宋体" w:cs="Times New Roman"/>
          <w:szCs w:val="24"/>
        </w:rPr>
        <w:t>。研究信源编码，要给定信源，即给定信源概率分布</w:t>
      </w:r>
      <w:r>
        <w:rPr>
          <w:position w:val="-8"/>
        </w:rPr>
        <w:object>
          <v:shape id="_x0000_i1506" o:spt="75" type="#_x0000_t75" style="height:15.8pt;width:22.9pt;" o:ole="t" filled="f" o:preferrelative="t" stroked="f" coordsize="21600,21600">
            <v:path/>
            <v:fill on="f" focussize="0,0"/>
            <v:stroke on="f" joinstyle="miter"/>
            <v:imagedata r:id="rId906" o:title=""/>
            <o:lock v:ext="edit" aspectratio="t"/>
            <w10:wrap type="none"/>
            <w10:anchorlock/>
          </v:shape>
          <o:OLEObject Type="Embed" ProgID="Equation.3" ShapeID="_x0000_i1506" DrawAspect="Content" ObjectID="_1468076206" r:id="rId905">
            <o:LockedField>false</o:LockedField>
          </o:OLEObject>
        </w:object>
      </w:r>
      <w:r>
        <w:rPr>
          <w:rFonts w:hint="eastAsia" w:ascii="Times New Roman" w:hAnsi="Times New Roman" w:eastAsia="宋体" w:cs="Times New Roman"/>
          <w:szCs w:val="24"/>
        </w:rPr>
        <w:t>；</w:t>
      </w:r>
    </w:p>
    <w:p w14:paraId="39C4EC7D">
      <w:pPr>
        <w:pStyle w:val="9"/>
        <w:numPr>
          <w:ilvl w:val="0"/>
          <w:numId w:val="33"/>
        </w:numPr>
        <w:ind w:firstLineChars="0"/>
        <w:rPr>
          <w:rFonts w:ascii="Times New Roman" w:hAnsi="Times New Roman" w:eastAsia="宋体" w:cs="Times New Roman"/>
          <w:szCs w:val="24"/>
        </w:rPr>
      </w:pPr>
      <w:r>
        <w:rPr>
          <w:rFonts w:hint="eastAsia" w:ascii="Times New Roman" w:hAnsi="Times New Roman" w:eastAsia="宋体" w:cs="Times New Roman"/>
          <w:szCs w:val="24"/>
        </w:rPr>
        <w:t>可改变的参数不同：求信道容量时，可改变的是信道上传输的信源，即改变信源概率分布</w:t>
      </w:r>
      <w:r>
        <w:rPr>
          <w:position w:val="-8"/>
        </w:rPr>
        <w:object>
          <v:shape id="_x0000_i1507" o:spt="75" type="#_x0000_t75" style="height:15.8pt;width:22.9pt;" o:ole="t" filled="f" o:preferrelative="t" stroked="f" coordsize="21600,21600">
            <v:path/>
            <v:fill on="f" focussize="0,0"/>
            <v:stroke on="f" joinstyle="miter"/>
            <v:imagedata r:id="rId906" o:title=""/>
            <o:lock v:ext="edit" aspectratio="t"/>
            <w10:wrap type="none"/>
            <w10:anchorlock/>
          </v:shape>
          <o:OLEObject Type="Embed" ProgID="Equation.3" ShapeID="_x0000_i1507" DrawAspect="Content" ObjectID="_1468076207" r:id="rId907">
            <o:LockedField>false</o:LockedField>
          </o:OLEObject>
        </w:object>
      </w:r>
      <w:r>
        <w:rPr>
          <w:rFonts w:hint="eastAsia" w:ascii="Times New Roman" w:hAnsi="Times New Roman" w:eastAsia="宋体" w:cs="Times New Roman"/>
          <w:szCs w:val="24"/>
        </w:rPr>
        <w:t>；求信息率失真函数时，可改变的是信源编码方法，即假想信道转移概率</w:t>
      </w:r>
      <w:r>
        <w:rPr>
          <w:rFonts w:ascii="Times New Roman" w:hAnsi="Times New Roman" w:eastAsia="宋体" w:cs="Times New Roman"/>
          <w:position w:val="-14"/>
          <w:szCs w:val="24"/>
        </w:rPr>
        <w:object>
          <v:shape id="_x0000_i1508"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508" DrawAspect="Content" ObjectID="_1468076208" r:id="rId908">
            <o:LockedField>false</o:LockedField>
          </o:OLEObject>
        </w:object>
      </w:r>
      <w:r>
        <w:rPr>
          <w:rFonts w:hint="eastAsia" w:ascii="Times New Roman" w:hAnsi="Times New Roman" w:eastAsia="宋体" w:cs="Times New Roman"/>
          <w:szCs w:val="24"/>
        </w:rPr>
        <w:t>；</w:t>
      </w:r>
    </w:p>
    <w:p w14:paraId="1E38DB6A">
      <w:pPr>
        <w:pStyle w:val="9"/>
        <w:numPr>
          <w:ilvl w:val="0"/>
          <w:numId w:val="33"/>
        </w:numPr>
        <w:ind w:firstLineChars="0"/>
        <w:rPr>
          <w:rFonts w:hint="eastAsia" w:ascii="Times New Roman" w:hAnsi="Times New Roman" w:eastAsia="宋体" w:cs="Times New Roman"/>
          <w:szCs w:val="24"/>
        </w:rPr>
      </w:pPr>
      <w:r>
        <w:rPr>
          <w:rFonts w:hint="eastAsia" w:ascii="Times New Roman" w:hAnsi="Times New Roman" w:eastAsia="宋体" w:cs="Times New Roman"/>
          <w:szCs w:val="24"/>
        </w:rPr>
        <w:t>定义式不同：信道容量是通过改变信源概率分布求得互信息量的最大值；信息率失真函数是通过改变编码方法（即改变假想信道转移概率</w:t>
      </w:r>
      <w:r>
        <w:rPr>
          <w:rFonts w:ascii="Times New Roman" w:hAnsi="Times New Roman" w:eastAsia="宋体" w:cs="Times New Roman"/>
          <w:position w:val="-14"/>
          <w:szCs w:val="24"/>
        </w:rPr>
        <w:object>
          <v:shape id="_x0000_i1509" o:spt="75" type="#_x0000_t75" style="height:20pt;width:44.1pt;" o:ole="t" filled="f" o:preferrelative="t" stroked="f" coordsize="21600,21600">
            <v:path/>
            <v:fill on="f" focussize="0,0"/>
            <v:stroke on="f" joinstyle="miter"/>
            <v:imagedata r:id="rId810" o:title=""/>
            <o:lock v:ext="edit" aspectratio="t"/>
            <w10:wrap type="none"/>
            <w10:anchorlock/>
          </v:shape>
          <o:OLEObject Type="Embed" ProgID="Equation.3" ShapeID="_x0000_i1509" DrawAspect="Content" ObjectID="_1468076209" r:id="rId909">
            <o:LockedField>false</o:LockedField>
          </o:OLEObject>
        </w:object>
      </w:r>
      <w:r>
        <w:rPr>
          <w:rFonts w:hint="eastAsia" w:ascii="Times New Roman" w:hAnsi="Times New Roman" w:eastAsia="宋体" w:cs="Times New Roman"/>
          <w:szCs w:val="24"/>
        </w:rPr>
        <w:t>）求得满足失真要求的互信息量最小值。</w:t>
      </w:r>
    </w:p>
    <w:p w14:paraId="44D5430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w:t>
      </w:r>
      <w:r>
        <w:rPr>
          <w:rFonts w:ascii="Times New Roman" w:hAnsi="Times New Roman" w:eastAsia="宋体" w:cs="Times New Roman"/>
          <w:szCs w:val="24"/>
        </w:rPr>
        <w:t xml:space="preserve">.3 </w:t>
      </w:r>
      <w:r>
        <w:rPr>
          <w:rFonts w:hint="eastAsia" w:ascii="Times New Roman" w:hAnsi="Times New Roman" w:eastAsia="宋体" w:cs="Times New Roman"/>
          <w:szCs w:val="24"/>
        </w:rPr>
        <w:t>信息率失真函数的计算</w:t>
      </w:r>
    </w:p>
    <w:p w14:paraId="5EDD9C4A">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除了少数几种特殊情况外，对大多数信源，通常很难计算出信息率失真函数。本书对信息率失真函数的计算不做过多介绍。</w:t>
      </w:r>
    </w:p>
    <w:p w14:paraId="7B4AA086"/>
    <w:p w14:paraId="18580C55"/>
    <w:p w14:paraId="4EEF7182">
      <w:pPr>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第五章 信源编码</w:t>
      </w:r>
    </w:p>
    <w:p w14:paraId="531EB7E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w:t>
      </w:r>
      <w:r>
        <w:rPr>
          <w:rFonts w:ascii="Times New Roman" w:hAnsi="Times New Roman" w:eastAsia="宋体" w:cs="Times New Roman"/>
          <w:szCs w:val="24"/>
        </w:rPr>
        <w:t xml:space="preserve">.1 </w:t>
      </w:r>
      <w:r>
        <w:rPr>
          <w:rFonts w:hint="eastAsia" w:ascii="Times New Roman" w:hAnsi="Times New Roman" w:eastAsia="宋体" w:cs="Times New Roman"/>
          <w:szCs w:val="24"/>
        </w:rPr>
        <w:t>信源编码的概念</w:t>
      </w:r>
    </w:p>
    <w:p w14:paraId="038E15D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w:t>
      </w:r>
      <w:r>
        <w:rPr>
          <w:rFonts w:ascii="Times New Roman" w:hAnsi="Times New Roman" w:eastAsia="宋体" w:cs="Times New Roman"/>
          <w:szCs w:val="24"/>
        </w:rPr>
        <w:t xml:space="preserve">.2 </w:t>
      </w:r>
      <w:r>
        <w:rPr>
          <w:rFonts w:hint="eastAsia" w:ascii="Times New Roman" w:hAnsi="Times New Roman" w:eastAsia="宋体" w:cs="Times New Roman"/>
          <w:szCs w:val="24"/>
        </w:rPr>
        <w:t>无失真信源编码定理</w:t>
      </w:r>
    </w:p>
    <w:p w14:paraId="3370701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w:t>
      </w:r>
      <w:r>
        <w:rPr>
          <w:rFonts w:ascii="Times New Roman" w:hAnsi="Times New Roman" w:eastAsia="宋体" w:cs="Times New Roman"/>
          <w:szCs w:val="24"/>
        </w:rPr>
        <w:t xml:space="preserve">.3 </w:t>
      </w:r>
      <w:r>
        <w:rPr>
          <w:rFonts w:hint="eastAsia" w:ascii="Times New Roman" w:hAnsi="Times New Roman" w:eastAsia="宋体" w:cs="Times New Roman"/>
          <w:szCs w:val="24"/>
        </w:rPr>
        <w:t>限失真信源编码定理</w:t>
      </w:r>
    </w:p>
    <w:p w14:paraId="511C826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w:t>
      </w:r>
      <w:r>
        <w:rPr>
          <w:rFonts w:ascii="Times New Roman" w:hAnsi="Times New Roman" w:eastAsia="宋体" w:cs="Times New Roman"/>
          <w:szCs w:val="24"/>
        </w:rPr>
        <w:t xml:space="preserve">.4 </w:t>
      </w:r>
      <w:r>
        <w:rPr>
          <w:rFonts w:hint="eastAsia" w:ascii="Times New Roman" w:hAnsi="Times New Roman" w:eastAsia="宋体" w:cs="Times New Roman"/>
          <w:szCs w:val="24"/>
        </w:rPr>
        <w:t>常用信源编码方法</w:t>
      </w:r>
    </w:p>
    <w:p w14:paraId="58E1BBE2">
      <w:pPr>
        <w:widowControl/>
        <w:jc w:val="left"/>
        <w:rPr>
          <w:rFonts w:hint="eastAsia" w:ascii="Times New Roman" w:hAnsi="Times New Roman" w:eastAsia="宋体" w:cs="Times New Roman"/>
          <w:szCs w:val="24"/>
        </w:rPr>
      </w:pPr>
    </w:p>
    <w:p w14:paraId="434D9195">
      <w:pPr>
        <w:widowControl/>
        <w:jc w:val="left"/>
        <w:rPr>
          <w:rFonts w:hint="eastAsia" w:ascii="Times New Roman" w:hAnsi="Times New Roman" w:eastAsia="宋体" w:cs="Times New Roman"/>
          <w:szCs w:val="24"/>
        </w:rPr>
      </w:pPr>
    </w:p>
    <w:p w14:paraId="5589DE5E">
      <w:pPr>
        <w:widowControl/>
        <w:jc w:val="left"/>
        <w:rPr>
          <w:rFonts w:ascii="Times New Roman" w:hAnsi="Times New Roman" w:eastAsia="宋体" w:cs="Times New Roman"/>
          <w:szCs w:val="24"/>
        </w:rPr>
      </w:pPr>
      <w:r>
        <w:rPr>
          <w:rFonts w:hint="eastAsia" w:ascii="Times New Roman" w:hAnsi="Times New Roman" w:eastAsia="宋体" w:cs="Times New Roman"/>
          <w:szCs w:val="24"/>
          <w:highlight w:val="yellow"/>
        </w:rPr>
        <w:t>信源编码的目的，是要提高通信系统的有效性，即通过编码，用尽可能短的编码序列符号来表示原信源序列</w:t>
      </w:r>
      <w:r>
        <w:rPr>
          <w:rFonts w:hint="eastAsia" w:ascii="Times New Roman" w:hAnsi="Times New Roman" w:eastAsia="宋体" w:cs="Times New Roman"/>
          <w:szCs w:val="24"/>
        </w:rPr>
        <w:t>。其基本思想是：</w:t>
      </w:r>
    </w:p>
    <w:p w14:paraId="721A7368">
      <w:pPr>
        <w:pStyle w:val="9"/>
        <w:numPr>
          <w:ilvl w:val="0"/>
          <w:numId w:val="34"/>
        </w:numPr>
        <w:ind w:firstLineChars="0"/>
        <w:rPr>
          <w:rFonts w:ascii="Times New Roman" w:hAnsi="Times New Roman" w:eastAsia="宋体" w:cs="Times New Roman"/>
          <w:szCs w:val="24"/>
        </w:rPr>
      </w:pPr>
      <w:r>
        <w:rPr>
          <w:rFonts w:hint="eastAsia" w:ascii="Times New Roman" w:hAnsi="Times New Roman" w:eastAsia="宋体" w:cs="Times New Roman"/>
          <w:szCs w:val="24"/>
        </w:rPr>
        <w:t>尽可能去除原消息序列中符号之间的相关性（因为相关性意味着一定的确定性或可预测性，而确定性会减少序列的熵，从而减少序列携带的信息量）；</w:t>
      </w:r>
    </w:p>
    <w:p w14:paraId="2F3AD493">
      <w:pPr>
        <w:pStyle w:val="9"/>
        <w:numPr>
          <w:ilvl w:val="0"/>
          <w:numId w:val="34"/>
        </w:numPr>
        <w:ind w:firstLineChars="0"/>
        <w:rPr>
          <w:rFonts w:ascii="Times New Roman" w:hAnsi="Times New Roman" w:eastAsia="宋体" w:cs="Times New Roman"/>
          <w:szCs w:val="24"/>
        </w:rPr>
      </w:pPr>
      <w:r>
        <w:rPr>
          <w:rFonts w:hint="eastAsia" w:ascii="Times New Roman" w:hAnsi="Times New Roman" w:eastAsia="宋体" w:cs="Times New Roman"/>
          <w:szCs w:val="24"/>
        </w:rPr>
        <w:t>尽可能使编码后各符号出现的概率相等（因为等概率比不等概率所包含的自信息量大）。</w:t>
      </w:r>
    </w:p>
    <w:p w14:paraId="4A80A17C">
      <w:pPr>
        <w:ind w:left="420"/>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rPr>
        <w:t>信源编码需要解决两个方面的问题：</w:t>
      </w:r>
      <w:r>
        <w:rPr>
          <w:rFonts w:hint="eastAsia" w:ascii="Times New Roman" w:hAnsi="Times New Roman" w:eastAsia="宋体" w:cs="Times New Roman"/>
          <w:szCs w:val="24"/>
          <w:lang w:val="en-US" w:eastAsia="zh-CN"/>
        </w:rPr>
        <w:t xml:space="preserve"> </w:t>
      </w:r>
    </w:p>
    <w:p w14:paraId="62DD0A5C">
      <w:pPr>
        <w:pStyle w:val="9"/>
        <w:numPr>
          <w:ilvl w:val="0"/>
          <w:numId w:val="35"/>
        </w:numPr>
        <w:ind w:firstLineChars="0"/>
        <w:rPr>
          <w:rFonts w:ascii="Times New Roman" w:hAnsi="Times New Roman" w:eastAsia="宋体" w:cs="Times New Roman"/>
          <w:szCs w:val="24"/>
        </w:rPr>
      </w:pPr>
      <w:r>
        <w:rPr>
          <w:rFonts w:hint="eastAsia" w:ascii="Times New Roman" w:hAnsi="Times New Roman" w:eastAsia="宋体" w:cs="Times New Roman"/>
          <w:szCs w:val="24"/>
        </w:rPr>
        <w:t>“信源编码是用尽可能短的编码序列符号来表示原信源序列”，这个“短”，有没有极限？如果有，该极限是多少？无失真信源编码定理和限失真信源编码定理解决该问题，是本章第二节和第三节的内容；</w:t>
      </w:r>
    </w:p>
    <w:p w14:paraId="1F0B17AC">
      <w:pPr>
        <w:pStyle w:val="9"/>
        <w:numPr>
          <w:ilvl w:val="0"/>
          <w:numId w:val="35"/>
        </w:numPr>
        <w:ind w:firstLineChars="0"/>
        <w:rPr>
          <w:rFonts w:ascii="Times New Roman" w:hAnsi="Times New Roman" w:eastAsia="宋体" w:cs="Times New Roman"/>
          <w:szCs w:val="24"/>
        </w:rPr>
      </w:pPr>
      <w:r>
        <w:rPr>
          <w:rFonts w:hint="eastAsia" w:ascii="Times New Roman" w:hAnsi="Times New Roman" w:eastAsia="宋体" w:cs="Times New Roman"/>
          <w:szCs w:val="24"/>
        </w:rPr>
        <w:t>用什么方法达到或者接近该极限？这是信源编码方法需要解决的问题，一些常用的信源编码方法见本章第四节。</w:t>
      </w:r>
    </w:p>
    <w:p w14:paraId="355C335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w:t>
      </w:r>
      <w:r>
        <w:rPr>
          <w:rFonts w:ascii="Times New Roman" w:hAnsi="Times New Roman" w:eastAsia="宋体" w:cs="Times New Roman"/>
          <w:szCs w:val="24"/>
        </w:rPr>
        <w:t xml:space="preserve">.1 </w:t>
      </w:r>
      <w:r>
        <w:rPr>
          <w:rFonts w:hint="eastAsia" w:ascii="Times New Roman" w:hAnsi="Times New Roman" w:eastAsia="宋体" w:cs="Times New Roman"/>
          <w:szCs w:val="24"/>
        </w:rPr>
        <w:t>信源编码的概念</w:t>
      </w:r>
    </w:p>
    <w:p w14:paraId="12221A21">
      <w:pPr>
        <w:rPr>
          <w:rFonts w:ascii="Times New Roman" w:hAnsi="Times New Roman" w:eastAsia="宋体" w:cs="Times New Roman"/>
          <w:szCs w:val="24"/>
        </w:rPr>
      </w:pPr>
      <w:r>
        <w:rPr>
          <w:rFonts w:hint="eastAsia" w:ascii="Times New Roman" w:hAnsi="Times New Roman" w:eastAsia="宋体" w:cs="Times New Roman"/>
          <w:szCs w:val="24"/>
        </w:rPr>
        <w:t>一、几个概念</w:t>
      </w:r>
    </w:p>
    <w:p w14:paraId="745B3020">
      <w:pPr>
        <w:pStyle w:val="9"/>
        <w:numPr>
          <w:ilvl w:val="0"/>
          <w:numId w:val="36"/>
        </w:numPr>
        <w:ind w:firstLineChars="0"/>
        <w:rPr>
          <w:rFonts w:ascii="Times New Roman" w:hAnsi="Times New Roman" w:eastAsia="宋体" w:cs="Times New Roman"/>
          <w:szCs w:val="24"/>
        </w:rPr>
      </w:pPr>
      <w:r>
        <w:rPr>
          <w:rFonts w:hint="eastAsia" w:ascii="Times New Roman" w:hAnsi="Times New Roman" w:eastAsia="宋体" w:cs="Times New Roman"/>
          <w:szCs w:val="24"/>
        </w:rPr>
        <w:t>非分组码和分组码</w:t>
      </w:r>
    </w:p>
    <w:p w14:paraId="1DEB20F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将长消息序列按顺序分成若干各符号一组，对每一组独立进行编码，称为分组码；否则称为非分组码。</w:t>
      </w:r>
    </w:p>
    <w:p w14:paraId="4466E84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普遍使用的是分组码，以下的概念都是针对分组码。</w:t>
      </w:r>
    </w:p>
    <w:p w14:paraId="64D51088">
      <w:pPr>
        <w:pStyle w:val="9"/>
        <w:numPr>
          <w:ilvl w:val="0"/>
          <w:numId w:val="36"/>
        </w:numPr>
        <w:ind w:firstLineChars="0"/>
        <w:rPr>
          <w:rFonts w:ascii="Times New Roman" w:hAnsi="Times New Roman" w:eastAsia="宋体" w:cs="Times New Roman"/>
          <w:szCs w:val="24"/>
        </w:rPr>
      </w:pPr>
      <w:r>
        <w:rPr>
          <w:rFonts w:hint="eastAsia" w:ascii="Times New Roman" w:hAnsi="Times New Roman" w:eastAsia="宋体" w:cs="Times New Roman"/>
          <w:szCs w:val="24"/>
        </w:rPr>
        <w:t>定长码和变长码</w:t>
      </w:r>
    </w:p>
    <w:p w14:paraId="6CB4C88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若编码后的码字长度都相同，则称为定长码；否则称为变长码。</w:t>
      </w:r>
    </w:p>
    <w:p w14:paraId="6F37EC7B">
      <w:pPr>
        <w:pStyle w:val="9"/>
        <w:numPr>
          <w:ilvl w:val="0"/>
          <w:numId w:val="36"/>
        </w:numPr>
        <w:ind w:firstLineChars="0"/>
        <w:rPr>
          <w:rFonts w:ascii="Times New Roman" w:hAnsi="Times New Roman" w:eastAsia="宋体" w:cs="Times New Roman"/>
          <w:szCs w:val="24"/>
        </w:rPr>
      </w:pPr>
      <w:r>
        <w:rPr>
          <w:rFonts w:hint="eastAsia" w:ascii="Times New Roman" w:hAnsi="Times New Roman" w:eastAsia="宋体" w:cs="Times New Roman"/>
          <w:szCs w:val="24"/>
        </w:rPr>
        <w:t>奇异码和非奇异码</w:t>
      </w:r>
    </w:p>
    <w:p w14:paraId="36425A1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若编码前的信源组和编码后的码字是一一对应的，则称为非奇异码；否则称为奇异码。</w:t>
      </w:r>
    </w:p>
    <w:p w14:paraId="236D3A3E">
      <w:pPr>
        <w:pStyle w:val="9"/>
        <w:numPr>
          <w:ilvl w:val="0"/>
          <w:numId w:val="36"/>
        </w:numPr>
        <w:ind w:firstLineChars="0"/>
        <w:rPr>
          <w:rFonts w:ascii="Times New Roman" w:hAnsi="Times New Roman" w:eastAsia="宋体" w:cs="Times New Roman"/>
          <w:szCs w:val="24"/>
        </w:rPr>
      </w:pPr>
      <w:r>
        <w:rPr>
          <w:rFonts w:hint="eastAsia" w:ascii="Times New Roman" w:hAnsi="Times New Roman" w:eastAsia="宋体" w:cs="Times New Roman"/>
          <w:szCs w:val="24"/>
        </w:rPr>
        <w:t>非唯一可译码和唯一可译码</w:t>
      </w:r>
    </w:p>
    <w:p w14:paraId="567A4A4E">
      <w:pPr>
        <w:pStyle w:val="9"/>
        <w:rPr>
          <w:rFonts w:ascii="Times New Roman" w:hAnsi="Times New Roman" w:eastAsia="宋体" w:cs="Times New Roman"/>
          <w:szCs w:val="24"/>
        </w:rPr>
      </w:pPr>
      <w:r>
        <w:rPr>
          <w:rFonts w:hint="eastAsia" w:ascii="Times New Roman" w:hAnsi="Times New Roman" w:eastAsia="宋体" w:cs="Times New Roman"/>
          <w:szCs w:val="24"/>
        </w:rPr>
        <w:t>对各个信源组编码后的码字，会连接在一起成为一个码元序列。如果任意有限长的码元序列都只能被唯一地分割成一个个的码字（主要是对变长编码而言。对定长编码，分割是唯一的），则称为唯一可译码；否则称为非唯一可译码。</w:t>
      </w:r>
    </w:p>
    <w:p w14:paraId="1C5ABD36">
      <w:pPr>
        <w:pStyle w:val="9"/>
        <w:numPr>
          <w:ilvl w:val="0"/>
          <w:numId w:val="36"/>
        </w:numPr>
        <w:ind w:firstLineChars="0"/>
        <w:rPr>
          <w:rFonts w:ascii="Times New Roman" w:hAnsi="Times New Roman" w:eastAsia="宋体" w:cs="Times New Roman"/>
          <w:szCs w:val="24"/>
        </w:rPr>
      </w:pPr>
      <w:r>
        <w:rPr>
          <w:rFonts w:hint="eastAsia" w:ascii="Times New Roman" w:hAnsi="Times New Roman" w:eastAsia="宋体" w:cs="Times New Roman"/>
          <w:szCs w:val="24"/>
        </w:rPr>
        <w:t>非即时码和即时码</w:t>
      </w:r>
    </w:p>
    <w:p w14:paraId="669A1A6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在接收端接收码元序列的过程中，如果接收到的码元序列已经组成了一个码字，但接收端并不能立即判断出，还要等下一个码字开始接收的时候才能判断出前者已经是一个完整码字，从而开始译码，则称为非即时码；反之则称为即时码。</w:t>
      </w:r>
    </w:p>
    <w:p w14:paraId="0722C74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综上所述，编码可分成如图所示的各种类型：</w:t>
      </w:r>
    </w:p>
    <w:p w14:paraId="3487EDFE">
      <w:pPr>
        <w:ind w:firstLine="420" w:firstLineChars="200"/>
        <w:rPr>
          <w:rFonts w:ascii="Times New Roman" w:hAnsi="Times New Roman" w:eastAsia="宋体" w:cs="Times New Roman"/>
          <w:szCs w:val="24"/>
        </w:rPr>
      </w:pPr>
      <w:r>
        <w:drawing>
          <wp:inline distT="0" distB="0" distL="0" distR="0">
            <wp:extent cx="3546475" cy="1136015"/>
            <wp:effectExtent l="0" t="0" r="4445" b="698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910"/>
                    <a:stretch>
                      <a:fillRect/>
                    </a:stretch>
                  </pic:blipFill>
                  <pic:spPr>
                    <a:xfrm>
                      <a:off x="0" y="0"/>
                      <a:ext cx="3581813" cy="1147508"/>
                    </a:xfrm>
                    <a:prstGeom prst="rect">
                      <a:avLst/>
                    </a:prstGeom>
                  </pic:spPr>
                </pic:pic>
              </a:graphicData>
            </a:graphic>
          </wp:inline>
        </w:drawing>
      </w:r>
    </w:p>
    <w:p w14:paraId="3C74507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一般来说，我们经常使用的是分组码类型的非奇异码中的唯一可译码中的即时码。</w:t>
      </w:r>
    </w:p>
    <w:p w14:paraId="11AC3710">
      <w:pPr>
        <w:ind w:firstLine="422" w:firstLineChars="200"/>
        <w:rPr>
          <w:rFonts w:ascii="Times New Roman" w:hAnsi="Times New Roman" w:eastAsia="宋体" w:cs="Times New Roman"/>
          <w:szCs w:val="24"/>
        </w:rPr>
      </w:pPr>
      <w:r>
        <w:rPr>
          <w:rFonts w:hint="eastAsia" w:ascii="Times New Roman" w:hAnsi="Times New Roman" w:eastAsia="宋体" w:cs="Times New Roman"/>
          <w:b/>
          <w:szCs w:val="24"/>
        </w:rPr>
        <w:t>例5</w:t>
      </w:r>
      <w:r>
        <w:rPr>
          <w:rFonts w:ascii="Times New Roman" w:hAnsi="Times New Roman" w:eastAsia="宋体" w:cs="Times New Roman"/>
          <w:b/>
          <w:szCs w:val="24"/>
        </w:rPr>
        <w:t>-1</w:t>
      </w:r>
      <w:r>
        <w:rPr>
          <w:rFonts w:hint="eastAsia" w:ascii="Times New Roman" w:hAnsi="Times New Roman" w:eastAsia="宋体" w:cs="Times New Roman"/>
          <w:szCs w:val="24"/>
        </w:rPr>
        <w:t>：表5</w:t>
      </w:r>
      <w:r>
        <w:rPr>
          <w:rFonts w:ascii="Times New Roman" w:hAnsi="Times New Roman" w:eastAsia="宋体" w:cs="Times New Roman"/>
          <w:szCs w:val="24"/>
        </w:rPr>
        <w:t>-1</w:t>
      </w:r>
      <w:r>
        <w:rPr>
          <w:rFonts w:hint="eastAsia" w:ascii="Times New Roman" w:hAnsi="Times New Roman" w:eastAsia="宋体" w:cs="Times New Roman"/>
          <w:szCs w:val="24"/>
        </w:rPr>
        <w:t>中的分组码1、码</w:t>
      </w:r>
      <w:r>
        <w:rPr>
          <w:rFonts w:ascii="Times New Roman" w:hAnsi="Times New Roman" w:eastAsia="宋体" w:cs="Times New Roman"/>
          <w:szCs w:val="24"/>
        </w:rPr>
        <w:t>2</w:t>
      </w:r>
      <w:r>
        <w:rPr>
          <w:rFonts w:hint="eastAsia" w:ascii="Times New Roman" w:hAnsi="Times New Roman" w:eastAsia="宋体" w:cs="Times New Roman"/>
          <w:szCs w:val="24"/>
        </w:rPr>
        <w:t>、码</w:t>
      </w:r>
      <w:r>
        <w:rPr>
          <w:rFonts w:ascii="Times New Roman" w:hAnsi="Times New Roman" w:eastAsia="宋体" w:cs="Times New Roman"/>
          <w:szCs w:val="24"/>
        </w:rPr>
        <w:t>3</w:t>
      </w:r>
      <w:r>
        <w:rPr>
          <w:rFonts w:hint="eastAsia" w:ascii="Times New Roman" w:hAnsi="Times New Roman" w:eastAsia="宋体" w:cs="Times New Roman"/>
          <w:szCs w:val="24"/>
        </w:rPr>
        <w:t>、码</w:t>
      </w:r>
      <w:r>
        <w:rPr>
          <w:rFonts w:ascii="Times New Roman" w:hAnsi="Times New Roman" w:eastAsia="宋体" w:cs="Times New Roman"/>
          <w:szCs w:val="24"/>
        </w:rPr>
        <w:t>4</w:t>
      </w:r>
      <w:r>
        <w:rPr>
          <w:rFonts w:hint="eastAsia" w:ascii="Times New Roman" w:hAnsi="Times New Roman" w:eastAsia="宋体" w:cs="Times New Roman"/>
          <w:szCs w:val="24"/>
        </w:rPr>
        <w:t>和码</w:t>
      </w:r>
      <w:r>
        <w:rPr>
          <w:rFonts w:ascii="Times New Roman" w:hAnsi="Times New Roman" w:eastAsia="宋体" w:cs="Times New Roman"/>
          <w:szCs w:val="24"/>
        </w:rPr>
        <w:t>5</w:t>
      </w:r>
      <w:r>
        <w:rPr>
          <w:rFonts w:hint="eastAsia" w:ascii="Times New Roman" w:hAnsi="Times New Roman" w:eastAsia="宋体" w:cs="Times New Roman"/>
          <w:szCs w:val="24"/>
        </w:rPr>
        <w:t>，从上述的</w:t>
      </w:r>
      <w:r>
        <w:rPr>
          <w:rFonts w:ascii="Times New Roman" w:hAnsi="Times New Roman" w:eastAsia="宋体" w:cs="Times New Roman"/>
          <w:szCs w:val="24"/>
        </w:rPr>
        <w:t>4</w:t>
      </w:r>
      <w:r>
        <w:rPr>
          <w:rFonts w:hint="eastAsia" w:ascii="Times New Roman" w:hAnsi="Times New Roman" w:eastAsia="宋体" w:cs="Times New Roman"/>
          <w:szCs w:val="24"/>
        </w:rPr>
        <w:t>个方面分别判断属于什么类型的码。</w:t>
      </w:r>
    </w:p>
    <w:p w14:paraId="3E9A2C31">
      <w:pPr>
        <w:ind w:firstLine="420" w:firstLineChars="200"/>
        <w:rPr>
          <w:rFonts w:ascii="Times New Roman" w:hAnsi="Times New Roman" w:eastAsia="宋体" w:cs="Times New Roman"/>
          <w:szCs w:val="24"/>
        </w:rPr>
      </w:pPr>
      <w:r>
        <w:drawing>
          <wp:inline distT="0" distB="0" distL="0" distR="0">
            <wp:extent cx="4497705" cy="1132840"/>
            <wp:effectExtent l="0" t="0" r="13335" b="1016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911"/>
                    <a:stretch>
                      <a:fillRect/>
                    </a:stretch>
                  </pic:blipFill>
                  <pic:spPr>
                    <a:xfrm>
                      <a:off x="0" y="0"/>
                      <a:ext cx="4518828" cy="1138684"/>
                    </a:xfrm>
                    <a:prstGeom prst="rect">
                      <a:avLst/>
                    </a:prstGeom>
                  </pic:spPr>
                </pic:pic>
              </a:graphicData>
            </a:graphic>
          </wp:inline>
        </w:drawing>
      </w:r>
    </w:p>
    <w:p w14:paraId="6FDBFBF7">
      <w:pPr>
        <w:ind w:firstLine="422" w:firstLineChars="200"/>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：码1：非奇异码、定长码、唯一可译码（非奇异定长编码都是唯一可译码）、即时码（定长码都是即时码）；</w:t>
      </w:r>
    </w:p>
    <w:p w14:paraId="545D5BC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w:t>
      </w:r>
      <w:r>
        <w:rPr>
          <w:rFonts w:ascii="Times New Roman" w:hAnsi="Times New Roman" w:eastAsia="宋体" w:cs="Times New Roman"/>
          <w:szCs w:val="24"/>
        </w:rPr>
        <w:t>2</w:t>
      </w:r>
      <w:r>
        <w:rPr>
          <w:rFonts w:hint="eastAsia" w:ascii="Times New Roman" w:hAnsi="Times New Roman" w:eastAsia="宋体" w:cs="Times New Roman"/>
          <w:szCs w:val="24"/>
        </w:rPr>
        <w:t>：奇异码、变长码、非唯一可译码（奇异码都是非唯一可译码）、非唯一可译码无所谓即时码或非即时码；</w:t>
      </w:r>
    </w:p>
    <w:p w14:paraId="1834762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w:t>
      </w:r>
      <w:r>
        <w:rPr>
          <w:rFonts w:ascii="Times New Roman" w:hAnsi="Times New Roman" w:eastAsia="宋体" w:cs="Times New Roman"/>
          <w:szCs w:val="24"/>
        </w:rPr>
        <w:t>3</w:t>
      </w:r>
      <w:r>
        <w:rPr>
          <w:rFonts w:hint="eastAsia" w:ascii="Times New Roman" w:hAnsi="Times New Roman" w:eastAsia="宋体" w:cs="Times New Roman"/>
          <w:szCs w:val="24"/>
        </w:rPr>
        <w:t>：非奇异码、变长码、非唯一可译码（如“0</w:t>
      </w:r>
      <w:r>
        <w:rPr>
          <w:rFonts w:ascii="Times New Roman" w:hAnsi="Times New Roman" w:eastAsia="宋体" w:cs="Times New Roman"/>
          <w:szCs w:val="24"/>
        </w:rPr>
        <w:t>0</w:t>
      </w:r>
      <w:r>
        <w:rPr>
          <w:rFonts w:hint="eastAsia" w:ascii="Times New Roman" w:hAnsi="Times New Roman" w:eastAsia="宋体" w:cs="Times New Roman"/>
          <w:szCs w:val="24"/>
        </w:rPr>
        <w:t>”，既可以理解为</w:t>
      </w:r>
      <w:r>
        <w:rPr>
          <w:rFonts w:ascii="Times New Roman" w:hAnsi="Times New Roman" w:eastAsia="宋体" w:cs="Times New Roman"/>
          <w:i/>
          <w:szCs w:val="24"/>
        </w:rPr>
        <w:t>a</w:t>
      </w:r>
      <w:r>
        <w:rPr>
          <w:rFonts w:ascii="Times New Roman" w:hAnsi="Times New Roman" w:eastAsia="宋体" w:cs="Times New Roman"/>
          <w:i/>
          <w:szCs w:val="24"/>
          <w:vertAlign w:val="subscript"/>
        </w:rPr>
        <w:t>3</w:t>
      </w:r>
      <w:r>
        <w:rPr>
          <w:rFonts w:ascii="Times New Roman" w:hAnsi="Times New Roman" w:eastAsia="宋体" w:cs="Times New Roman"/>
          <w:szCs w:val="24"/>
        </w:rPr>
        <w:t>,</w:t>
      </w:r>
      <w:r>
        <w:rPr>
          <w:rFonts w:hint="eastAsia" w:ascii="Times New Roman" w:hAnsi="Times New Roman" w:eastAsia="宋体" w:cs="Times New Roman"/>
          <w:szCs w:val="24"/>
        </w:rPr>
        <w:t>也可以理解为“0”和“0”，即</w:t>
      </w:r>
      <w:r>
        <w:rPr>
          <w:rFonts w:ascii="Times New Roman" w:hAnsi="Times New Roman" w:eastAsia="宋体" w:cs="Times New Roman"/>
          <w:i/>
          <w:szCs w:val="24"/>
        </w:rPr>
        <w:t>a</w:t>
      </w:r>
      <w:r>
        <w:rPr>
          <w:rFonts w:ascii="Times New Roman" w:hAnsi="Times New Roman" w:eastAsia="宋体" w:cs="Times New Roman"/>
          <w:i/>
          <w:szCs w:val="24"/>
          <w:vertAlign w:val="subscript"/>
        </w:rPr>
        <w:t>1</w:t>
      </w:r>
      <w:r>
        <w:rPr>
          <w:rFonts w:ascii="Times New Roman" w:hAnsi="Times New Roman" w:eastAsia="宋体" w:cs="Times New Roman"/>
          <w:i/>
          <w:szCs w:val="24"/>
        </w:rPr>
        <w:t xml:space="preserve"> a</w:t>
      </w:r>
      <w:r>
        <w:rPr>
          <w:rFonts w:ascii="Times New Roman" w:hAnsi="Times New Roman" w:eastAsia="宋体" w:cs="Times New Roman"/>
          <w:i/>
          <w:szCs w:val="24"/>
          <w:vertAlign w:val="subscript"/>
        </w:rPr>
        <w:t>1</w:t>
      </w:r>
      <w:r>
        <w:rPr>
          <w:rFonts w:hint="eastAsia" w:ascii="Times New Roman" w:hAnsi="Times New Roman" w:eastAsia="宋体" w:cs="Times New Roman"/>
          <w:szCs w:val="24"/>
        </w:rPr>
        <w:t>）、非唯一可译码无所谓即时码或非即时码；</w:t>
      </w:r>
    </w:p>
    <w:p w14:paraId="6543F03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w:t>
      </w:r>
      <w:r>
        <w:rPr>
          <w:rFonts w:ascii="Times New Roman" w:hAnsi="Times New Roman" w:eastAsia="宋体" w:cs="Times New Roman"/>
          <w:szCs w:val="24"/>
        </w:rPr>
        <w:t>4</w:t>
      </w:r>
      <w:r>
        <w:rPr>
          <w:rFonts w:hint="eastAsia" w:ascii="Times New Roman" w:hAnsi="Times New Roman" w:eastAsia="宋体" w:cs="Times New Roman"/>
          <w:szCs w:val="24"/>
        </w:rPr>
        <w:t>：非奇异码、变长码、唯一可译码、非即时码；</w:t>
      </w:r>
    </w:p>
    <w:p w14:paraId="3064764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w:t>
      </w:r>
      <w:r>
        <w:rPr>
          <w:rFonts w:ascii="Times New Roman" w:hAnsi="Times New Roman" w:eastAsia="宋体" w:cs="Times New Roman"/>
          <w:szCs w:val="24"/>
        </w:rPr>
        <w:t>5</w:t>
      </w:r>
      <w:r>
        <w:rPr>
          <w:rFonts w:hint="eastAsia" w:ascii="Times New Roman" w:hAnsi="Times New Roman" w:eastAsia="宋体" w:cs="Times New Roman"/>
          <w:szCs w:val="24"/>
        </w:rPr>
        <w:t>：非奇异码、变长码、唯一可译码、即时码（收到一个“1”，则可判断该码字一定结束）。</w:t>
      </w:r>
    </w:p>
    <w:p w14:paraId="0F18AD84">
      <w:pPr>
        <w:ind w:left="420"/>
        <w:rPr>
          <w:rFonts w:ascii="Times New Roman" w:hAnsi="Times New Roman" w:eastAsia="宋体" w:cs="Times New Roman"/>
          <w:szCs w:val="24"/>
        </w:rPr>
      </w:pPr>
      <w:r>
        <w:rPr>
          <w:rFonts w:hint="eastAsia" w:ascii="Times New Roman" w:hAnsi="Times New Roman" w:eastAsia="宋体" w:cs="Times New Roman"/>
          <w:szCs w:val="24"/>
        </w:rPr>
        <w:t>二、唯一可译码存在的充要条件-克劳夫特不等式</w:t>
      </w:r>
    </w:p>
    <w:p w14:paraId="73E947C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若要求某变长编码的各个码字长度分别为</w:t>
      </w:r>
      <w:r>
        <w:rPr>
          <w:rFonts w:ascii="Times New Roman" w:hAnsi="Times New Roman" w:eastAsia="宋体" w:cs="Times New Roman"/>
          <w:position w:val="-12"/>
          <w:szCs w:val="24"/>
        </w:rPr>
        <w:object>
          <v:shape id="_x0000_i1510" o:spt="75" type="#_x0000_t75" style="height:19pt;width:90pt;" o:ole="t" filled="f" o:preferrelative="t" stroked="f" coordsize="21600,21600">
            <v:path/>
            <v:fill on="f" focussize="0,0"/>
            <v:stroke on="f" joinstyle="miter"/>
            <v:imagedata r:id="rId913" o:title=""/>
            <o:lock v:ext="edit" aspectratio="t"/>
            <w10:wrap type="none"/>
            <w10:anchorlock/>
          </v:shape>
          <o:OLEObject Type="Embed" ProgID="Equation.3" ShapeID="_x0000_i1510" DrawAspect="Content" ObjectID="_1468076210" r:id="rId912">
            <o:LockedField>false</o:LockedField>
          </o:OLEObject>
        </w:object>
      </w:r>
      <w:r>
        <w:rPr>
          <w:rFonts w:hint="eastAsia" w:ascii="Times New Roman" w:hAnsi="Times New Roman" w:eastAsia="宋体" w:cs="Times New Roman"/>
          <w:szCs w:val="24"/>
        </w:rPr>
        <w:t>，则这样的唯一可译码编码存在的充要条件是：</w:t>
      </w:r>
    </w:p>
    <w:p w14:paraId="6821EB8E">
      <w:pPr>
        <w:ind w:left="420"/>
        <w:jc w:val="right"/>
        <w:rPr>
          <w:rFonts w:ascii="Times New Roman" w:hAnsi="Times New Roman" w:eastAsia="宋体" w:cs="Times New Roman"/>
          <w:szCs w:val="24"/>
        </w:rPr>
      </w:pPr>
      <w:r>
        <w:rPr>
          <w:rFonts w:ascii="Times New Roman" w:hAnsi="Times New Roman" w:eastAsia="宋体" w:cs="Times New Roman"/>
          <w:position w:val="-28"/>
          <w:szCs w:val="24"/>
        </w:rPr>
        <w:object>
          <v:shape id="_x0000_i1511" o:spt="75" type="#_x0000_t75" style="height:35pt;width:64pt;" o:ole="t" filled="f" o:preferrelative="t" stroked="f" coordsize="21600,21600">
            <v:path/>
            <v:fill on="f" focussize="0,0"/>
            <v:stroke on="f" joinstyle="miter"/>
            <v:imagedata r:id="rId915" o:title=""/>
            <o:lock v:ext="edit" aspectratio="t"/>
            <w10:wrap type="none"/>
            <w10:anchorlock/>
          </v:shape>
          <o:OLEObject Type="Embed" ProgID="Equation.3" ShapeID="_x0000_i1511" DrawAspect="Content" ObjectID="_1468076211" r:id="rId914">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-1</w:t>
      </w:r>
      <w:r>
        <w:rPr>
          <w:rFonts w:hint="eastAsia" w:ascii="Times New Roman" w:hAnsi="Times New Roman" w:eastAsia="宋体" w:cs="Times New Roman"/>
          <w:szCs w:val="24"/>
        </w:rPr>
        <w:t>）</w:t>
      </w:r>
    </w:p>
    <w:p w14:paraId="08E1035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上式称为克劳夫特不等式，其中</w:t>
      </w:r>
      <w:r>
        <w:rPr>
          <w:rFonts w:hint="eastAsia" w:ascii="Times New Roman" w:hAnsi="Times New Roman" w:eastAsia="宋体" w:cs="Times New Roman"/>
          <w:i/>
          <w:szCs w:val="24"/>
        </w:rPr>
        <w:t>m</w:t>
      </w:r>
      <w:r>
        <w:rPr>
          <w:rFonts w:hint="eastAsia" w:ascii="Times New Roman" w:hAnsi="Times New Roman" w:eastAsia="宋体" w:cs="Times New Roman"/>
          <w:szCs w:val="24"/>
        </w:rPr>
        <w:t>是进制，</w:t>
      </w:r>
      <w:r>
        <w:rPr>
          <w:rFonts w:hint="eastAsia" w:ascii="Times New Roman" w:hAnsi="Times New Roman" w:eastAsia="宋体" w:cs="Times New Roman"/>
          <w:i/>
          <w:szCs w:val="24"/>
        </w:rPr>
        <w:t>n</w:t>
      </w:r>
      <w:r>
        <w:rPr>
          <w:rFonts w:hint="eastAsia" w:ascii="Times New Roman" w:hAnsi="Times New Roman" w:eastAsia="宋体" w:cs="Times New Roman"/>
          <w:szCs w:val="24"/>
        </w:rPr>
        <w:t>是信源符号数。</w:t>
      </w:r>
    </w:p>
    <w:p w14:paraId="7111B52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需要注意的是，上述定理是那种码长分布的唯一可译码</w:t>
      </w:r>
      <w:r>
        <w:rPr>
          <w:rFonts w:hint="eastAsia" w:ascii="Times New Roman" w:hAnsi="Times New Roman" w:eastAsia="宋体" w:cs="Times New Roman"/>
          <w:b/>
          <w:szCs w:val="24"/>
        </w:rPr>
        <w:t>存在</w:t>
      </w:r>
      <w:r>
        <w:rPr>
          <w:rFonts w:hint="eastAsia" w:ascii="Times New Roman" w:hAnsi="Times New Roman" w:eastAsia="宋体" w:cs="Times New Roman"/>
          <w:szCs w:val="24"/>
        </w:rPr>
        <w:t>的充要条件，而不是判断是否是唯一可译码的判据。也就是说，若满足该不等式，则这样码长分布的唯一可译码编码是存在的，但并不是说只要码长分布满足克劳夫特不等式，就一定是唯一可译码。</w:t>
      </w:r>
    </w:p>
    <w:p w14:paraId="308DFD89">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例5</w:t>
      </w:r>
      <w:r>
        <w:rPr>
          <w:rFonts w:ascii="Times New Roman" w:hAnsi="Times New Roman" w:eastAsia="宋体" w:cs="Times New Roman"/>
          <w:b/>
          <w:szCs w:val="24"/>
        </w:rPr>
        <w:t>-2</w:t>
      </w:r>
      <w:r>
        <w:rPr>
          <w:rFonts w:hint="eastAsia" w:ascii="Times New Roman" w:hAnsi="Times New Roman" w:eastAsia="宋体" w:cs="Times New Roman"/>
          <w:szCs w:val="24"/>
        </w:rPr>
        <w:t>：设对符号集{</w:t>
      </w:r>
      <w:r>
        <w:rPr>
          <w:rFonts w:ascii="Times New Roman" w:hAnsi="Times New Roman" w:eastAsia="宋体" w:cs="Times New Roman"/>
          <w:position w:val="-12"/>
          <w:szCs w:val="24"/>
        </w:rPr>
        <w:object>
          <v:shape id="_x0000_i1512" o:spt="75" type="#_x0000_t75" style="height:19pt;width:78pt;" o:ole="t" filled="f" o:preferrelative="t" stroked="f" coordsize="21600,21600">
            <v:path/>
            <v:fill on="f" focussize="0,0"/>
            <v:stroke on="f" joinstyle="miter"/>
            <v:imagedata r:id="rId917" o:title=""/>
            <o:lock v:ext="edit" aspectratio="t"/>
            <w10:wrap type="none"/>
            <w10:anchorlock/>
          </v:shape>
          <o:OLEObject Type="Embed" ProgID="Equation.3" ShapeID="_x0000_i1512" DrawAspect="Content" ObjectID="_1468076212" r:id="rId916">
            <o:LockedField>false</o:LockedField>
          </o:OLEObject>
        </w:object>
      </w:r>
      <w:r>
        <w:rPr>
          <w:rFonts w:hint="eastAsia" w:ascii="Times New Roman" w:hAnsi="Times New Roman" w:eastAsia="宋体" w:cs="Times New Roman"/>
          <w:szCs w:val="24"/>
        </w:rPr>
        <w:t>进行二进制编码；</w:t>
      </w:r>
    </w:p>
    <w:p w14:paraId="0259D22E">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（1）对应的码长分别为</w:t>
      </w:r>
      <w:r>
        <w:rPr>
          <w:rFonts w:ascii="Times New Roman" w:hAnsi="Times New Roman" w:eastAsia="宋体" w:cs="Times New Roman"/>
          <w:szCs w:val="24"/>
        </w:rPr>
        <w:object>
          <v:shape id="_x0000_i1513" o:spt="75" type="#_x0000_t75" style="height:18pt;width:32pt;" o:ole="t" filled="f" o:preferrelative="t" stroked="f" coordsize="21600,21600">
            <v:path/>
            <v:fill on="f" focussize="0,0"/>
            <v:stroke on="f" joinstyle="miter"/>
            <v:imagedata r:id="rId919" o:title=""/>
            <o:lock v:ext="edit" aspectratio="t"/>
            <w10:wrap type="none"/>
            <w10:anchorlock/>
          </v:shape>
          <o:OLEObject Type="Embed" ProgID="Equation.DSMT4" ShapeID="_x0000_i1513" DrawAspect="Content" ObjectID="_1468076213" r:id="rId918">
            <o:LockedField>false</o:LockedField>
          </o:OLEObject>
        </w:object>
      </w:r>
      <w:r>
        <w:rPr>
          <w:rFonts w:hint="eastAsia" w:ascii="Times New Roman" w:hAnsi="Times New Roman" w:eastAsia="宋体" w:cs="Times New Roman"/>
          <w:szCs w:val="24"/>
        </w:rPr>
        <w:t>，</w:t>
      </w:r>
      <w:r>
        <w:rPr>
          <w:rFonts w:ascii="Times New Roman" w:hAnsi="Times New Roman" w:eastAsia="宋体" w:cs="Times New Roman"/>
          <w:szCs w:val="24"/>
        </w:rPr>
        <w:object>
          <v:shape id="_x0000_i1514" o:spt="75" type="#_x0000_t75" style="height:18pt;width:36pt;" o:ole="t" filled="f" o:preferrelative="t" stroked="f" coordsize="21600,21600">
            <v:path/>
            <v:fill on="f" focussize="0,0"/>
            <v:stroke on="f" joinstyle="miter"/>
            <v:imagedata r:id="rId921" o:title=""/>
            <o:lock v:ext="edit" aspectratio="t"/>
            <w10:wrap type="none"/>
            <w10:anchorlock/>
          </v:shape>
          <o:OLEObject Type="Embed" ProgID="Equation.DSMT4" ShapeID="_x0000_i1514" DrawAspect="Content" ObjectID="_1468076214" r:id="rId920">
            <o:LockedField>false</o:LockedField>
          </o:OLEObject>
        </w:object>
      </w:r>
      <w:r>
        <w:rPr>
          <w:rFonts w:hint="eastAsia" w:ascii="Times New Roman" w:hAnsi="Times New Roman" w:eastAsia="宋体" w:cs="Times New Roman"/>
          <w:szCs w:val="24"/>
        </w:rPr>
        <w:t>，</w:t>
      </w:r>
      <w:r>
        <w:rPr>
          <w:rFonts w:ascii="Times New Roman" w:hAnsi="Times New Roman" w:eastAsia="宋体" w:cs="Times New Roman"/>
          <w:szCs w:val="24"/>
        </w:rPr>
        <w:object>
          <v:shape id="_x0000_i1515" o:spt="75" type="#_x0000_t75" style="height:18pt;width:35.5pt;" o:ole="t" filled="f" o:preferrelative="t" stroked="f" coordsize="21600,21600">
            <v:path/>
            <v:fill on="f" focussize="0,0"/>
            <v:stroke on="f" joinstyle="miter"/>
            <v:imagedata r:id="rId923" o:title=""/>
            <o:lock v:ext="edit" aspectratio="t"/>
            <w10:wrap type="none"/>
            <w10:anchorlock/>
          </v:shape>
          <o:OLEObject Type="Embed" ProgID="Equation.DSMT4" ShapeID="_x0000_i1515" DrawAspect="Content" ObjectID="_1468076215" r:id="rId922">
            <o:LockedField>false</o:LockedField>
          </o:OLEObject>
        </w:object>
      </w:r>
      <w:r>
        <w:rPr>
          <w:rFonts w:ascii="Times New Roman" w:hAnsi="Times New Roman" w:eastAsia="宋体" w:cs="Times New Roman"/>
          <w:szCs w:val="24"/>
        </w:rPr>
        <w:t>,</w:t>
      </w:r>
      <w:r>
        <w:rPr>
          <w:rFonts w:ascii="Times New Roman" w:hAnsi="Times New Roman" w:eastAsia="宋体" w:cs="Times New Roman"/>
          <w:szCs w:val="24"/>
        </w:rPr>
        <w:object>
          <v:shape id="_x0000_i1516" o:spt="75" type="#_x0000_t75" style="height:18pt;width:35.5pt;" o:ole="t" filled="f" o:preferrelative="t" stroked="f" coordsize="21600,21600">
            <v:path/>
            <v:fill on="f" focussize="0,0"/>
            <v:stroke on="f" joinstyle="miter"/>
            <v:imagedata r:id="rId925" o:title=""/>
            <o:lock v:ext="edit" aspectratio="t"/>
            <w10:wrap type="none"/>
            <w10:anchorlock/>
          </v:shape>
          <o:OLEObject Type="Embed" ProgID="Equation.DSMT4" ShapeID="_x0000_i1516" DrawAspect="Content" ObjectID="_1468076216" r:id="rId924">
            <o:LockedField>false</o:LockedField>
          </o:OLEObject>
        </w:object>
      </w:r>
      <w:r>
        <w:rPr>
          <w:rFonts w:hint="eastAsia" w:ascii="Times New Roman" w:hAnsi="Times New Roman" w:eastAsia="宋体" w:cs="Times New Roman"/>
          <w:szCs w:val="24"/>
        </w:rPr>
        <w:t>，试判断是否存在这样的唯一可译码；</w:t>
      </w:r>
    </w:p>
    <w:p w14:paraId="31E97692">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（2）若K</w:t>
      </w:r>
      <w:r>
        <w:rPr>
          <w:rFonts w:ascii="Times New Roman" w:hAnsi="Times New Roman" w:eastAsia="宋体" w:cs="Times New Roman"/>
          <w:szCs w:val="24"/>
          <w:vertAlign w:val="subscript"/>
        </w:rPr>
        <w:t>1</w:t>
      </w:r>
      <w:r>
        <w:rPr>
          <w:rFonts w:ascii="Times New Roman" w:hAnsi="Times New Roman" w:eastAsia="宋体" w:cs="Times New Roman"/>
          <w:szCs w:val="24"/>
        </w:rPr>
        <w:t>=1,K</w:t>
      </w:r>
      <w:r>
        <w:rPr>
          <w:rFonts w:ascii="Times New Roman" w:hAnsi="Times New Roman" w:eastAsia="宋体" w:cs="Times New Roman"/>
          <w:szCs w:val="24"/>
          <w:vertAlign w:val="subscript"/>
        </w:rPr>
        <w:t>2</w:t>
      </w:r>
      <w:r>
        <w:rPr>
          <w:rFonts w:ascii="Times New Roman" w:hAnsi="Times New Roman" w:eastAsia="宋体" w:cs="Times New Roman"/>
          <w:szCs w:val="24"/>
        </w:rPr>
        <w:t>=2,K</w:t>
      </w:r>
      <w:r>
        <w:rPr>
          <w:rFonts w:ascii="Times New Roman" w:hAnsi="Times New Roman" w:eastAsia="宋体" w:cs="Times New Roman"/>
          <w:szCs w:val="24"/>
          <w:vertAlign w:val="subscript"/>
        </w:rPr>
        <w:t>3</w:t>
      </w:r>
      <w:r>
        <w:rPr>
          <w:rFonts w:ascii="Times New Roman" w:hAnsi="Times New Roman" w:eastAsia="宋体" w:cs="Times New Roman"/>
          <w:szCs w:val="24"/>
        </w:rPr>
        <w:t>=3,K</w:t>
      </w:r>
      <w:r>
        <w:rPr>
          <w:rFonts w:ascii="Times New Roman" w:hAnsi="Times New Roman" w:eastAsia="宋体" w:cs="Times New Roman"/>
          <w:szCs w:val="24"/>
          <w:vertAlign w:val="subscript"/>
        </w:rPr>
        <w:t>4</w:t>
      </w:r>
      <w:r>
        <w:rPr>
          <w:rFonts w:ascii="Times New Roman" w:hAnsi="Times New Roman" w:eastAsia="宋体" w:cs="Times New Roman"/>
          <w:szCs w:val="24"/>
        </w:rPr>
        <w:t>=3</w:t>
      </w:r>
      <w:r>
        <w:rPr>
          <w:rFonts w:hint="eastAsia" w:ascii="Times New Roman" w:hAnsi="Times New Roman" w:eastAsia="宋体" w:cs="Times New Roman"/>
          <w:szCs w:val="24"/>
        </w:rPr>
        <w:t>又如何？</w:t>
      </w:r>
    </w:p>
    <w:p w14:paraId="1CB5ABE5">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：（1）由克劳夫特定理，可得</w:t>
      </w:r>
    </w:p>
    <w:p w14:paraId="715FBD5F">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17" o:spt="75" type="#_x0000_t75" style="height:33.5pt;width:174pt;" o:ole="t" filled="f" o:preferrelative="t" stroked="f" coordsize="21600,21600">
            <v:path/>
            <v:fill on="f" focussize="0,0"/>
            <v:stroke on="f" joinstyle="miter"/>
            <v:imagedata r:id="rId927" o:title=""/>
            <o:lock v:ext="edit" aspectratio="t"/>
            <w10:wrap type="none"/>
            <w10:anchorlock/>
          </v:shape>
          <o:OLEObject Type="Embed" ProgID="Equation.DSMT4" ShapeID="_x0000_i1517" DrawAspect="Content" ObjectID="_1468076217" r:id="rId926">
            <o:LockedField>false</o:LockedField>
          </o:OLEObject>
        </w:object>
      </w:r>
    </w:p>
    <w:p w14:paraId="40251A1E">
      <w:pPr>
        <w:rPr>
          <w:rFonts w:ascii="Times New Roman" w:hAnsi="Times New Roman" w:eastAsia="宋体" w:cs="Times New Roman"/>
          <w:szCs w:val="24"/>
        </w:rPr>
      </w:pPr>
      <w:r>
        <w:rPr>
          <w:rFonts w:hint="eastAsia" w:ascii="Times New Roman" w:hAnsi="Times New Roman" w:eastAsia="宋体" w:cs="Times New Roman"/>
          <w:szCs w:val="24"/>
        </w:rPr>
        <w:t>因此不存在满足这种码长的唯一可译码。</w:t>
      </w:r>
    </w:p>
    <w:p w14:paraId="194EC7A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（2）由克劳夫特定理，可知此时：</w:t>
      </w:r>
    </w:p>
    <w:p w14:paraId="20C9AA0C">
      <w:pPr>
        <w:ind w:firstLine="420" w:firstLineChars="200"/>
        <w:rPr>
          <w:rFonts w:ascii="Times New Roman" w:hAnsi="Times New Roman" w:eastAsia="宋体" w:cs="Times New Roman"/>
          <w:szCs w:val="24"/>
        </w:rPr>
      </w:pPr>
      <w:r>
        <w:rPr>
          <w:rFonts w:ascii="Times New Roman" w:hAnsi="Times New Roman" w:eastAsia="宋体" w:cs="Times New Roman"/>
          <w:position w:val="-28"/>
          <w:szCs w:val="24"/>
        </w:rPr>
        <w:object>
          <v:shape id="_x0000_i1518" o:spt="75" type="#_x0000_t75" style="height:35pt;width:64pt;" o:ole="t" filled="f" o:preferrelative="t" stroked="f" coordsize="21600,21600">
            <v:path/>
            <v:fill on="f" focussize="0,0"/>
            <v:stroke on="f" joinstyle="miter"/>
            <v:imagedata r:id="rId929" o:title=""/>
            <o:lock v:ext="edit" aspectratio="t"/>
            <w10:wrap type="none"/>
            <w10:anchorlock/>
          </v:shape>
          <o:OLEObject Type="Embed" ProgID="Equation.3" ShapeID="_x0000_i1518" DrawAspect="Content" ObjectID="_1468076218" r:id="rId928">
            <o:LockedField>false</o:LockedField>
          </o:OLEObject>
        </w:object>
      </w:r>
    </w:p>
    <w:p w14:paraId="541E2623">
      <w:pPr>
        <w:rPr>
          <w:rFonts w:ascii="Times New Roman" w:hAnsi="Times New Roman" w:eastAsia="宋体" w:cs="Times New Roman"/>
          <w:szCs w:val="24"/>
        </w:rPr>
      </w:pPr>
      <w:r>
        <w:rPr>
          <w:rFonts w:hint="eastAsia" w:ascii="Times New Roman" w:hAnsi="Times New Roman" w:eastAsia="宋体" w:cs="Times New Roman"/>
          <w:szCs w:val="24"/>
        </w:rPr>
        <w:t>因此满足这种码长的唯一可译码是存在的，例如{</w:t>
      </w:r>
      <w:r>
        <w:rPr>
          <w:rFonts w:ascii="Times New Roman" w:hAnsi="Times New Roman" w:eastAsia="宋体" w:cs="Times New Roman"/>
          <w:szCs w:val="24"/>
        </w:rPr>
        <w:t>0</w:t>
      </w:r>
      <w:r>
        <w:rPr>
          <w:rFonts w:hint="eastAsia" w:ascii="Times New Roman" w:hAnsi="Times New Roman" w:eastAsia="宋体" w:cs="Times New Roman"/>
          <w:szCs w:val="24"/>
        </w:rPr>
        <w:t>，1</w:t>
      </w:r>
      <w:r>
        <w:rPr>
          <w:rFonts w:ascii="Times New Roman" w:hAnsi="Times New Roman" w:eastAsia="宋体" w:cs="Times New Roman"/>
          <w:szCs w:val="24"/>
        </w:rPr>
        <w:t>0</w:t>
      </w:r>
      <w:r>
        <w:rPr>
          <w:rFonts w:hint="eastAsia" w:ascii="Times New Roman" w:hAnsi="Times New Roman" w:eastAsia="宋体" w:cs="Times New Roman"/>
          <w:szCs w:val="24"/>
        </w:rPr>
        <w:t>，1</w:t>
      </w:r>
      <w:r>
        <w:rPr>
          <w:rFonts w:ascii="Times New Roman" w:hAnsi="Times New Roman" w:eastAsia="宋体" w:cs="Times New Roman"/>
          <w:szCs w:val="24"/>
        </w:rPr>
        <w:t>10</w:t>
      </w:r>
      <w:r>
        <w:rPr>
          <w:rFonts w:hint="eastAsia" w:ascii="Times New Roman" w:hAnsi="Times New Roman" w:eastAsia="宋体" w:cs="Times New Roman"/>
          <w:szCs w:val="24"/>
        </w:rPr>
        <w:t>，1</w:t>
      </w:r>
      <w:r>
        <w:rPr>
          <w:rFonts w:ascii="Times New Roman" w:hAnsi="Times New Roman" w:eastAsia="宋体" w:cs="Times New Roman"/>
          <w:szCs w:val="24"/>
        </w:rPr>
        <w:t>11}</w:t>
      </w:r>
      <w:r>
        <w:rPr>
          <w:rFonts w:hint="eastAsia" w:ascii="Times New Roman" w:hAnsi="Times New Roman" w:eastAsia="宋体" w:cs="Times New Roman"/>
          <w:szCs w:val="24"/>
        </w:rPr>
        <w:t>。但并不是说，只要满足这种码长分布，就一定是唯一可译码，例如{</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10</w:t>
      </w:r>
      <w:r>
        <w:rPr>
          <w:rFonts w:hint="eastAsia" w:ascii="Times New Roman" w:hAnsi="Times New Roman" w:eastAsia="宋体" w:cs="Times New Roman"/>
          <w:szCs w:val="24"/>
        </w:rPr>
        <w:t>，</w:t>
      </w:r>
      <w:r>
        <w:rPr>
          <w:rFonts w:ascii="Times New Roman" w:hAnsi="Times New Roman" w:eastAsia="宋体" w:cs="Times New Roman"/>
          <w:szCs w:val="24"/>
        </w:rPr>
        <w:t>010</w:t>
      </w:r>
      <w:r>
        <w:rPr>
          <w:rFonts w:hint="eastAsia" w:ascii="Times New Roman" w:hAnsi="Times New Roman" w:eastAsia="宋体" w:cs="Times New Roman"/>
          <w:szCs w:val="24"/>
        </w:rPr>
        <w:t>，</w:t>
      </w:r>
      <w:r>
        <w:rPr>
          <w:rFonts w:ascii="Times New Roman" w:hAnsi="Times New Roman" w:eastAsia="宋体" w:cs="Times New Roman"/>
          <w:szCs w:val="24"/>
        </w:rPr>
        <w:t>111}</w:t>
      </w:r>
      <w:r>
        <w:rPr>
          <w:rFonts w:hint="eastAsia" w:ascii="Times New Roman" w:hAnsi="Times New Roman" w:eastAsia="宋体" w:cs="Times New Roman"/>
          <w:szCs w:val="24"/>
        </w:rPr>
        <w:t>虽然也是码长分别为K</w:t>
      </w:r>
      <w:r>
        <w:rPr>
          <w:rFonts w:ascii="Times New Roman" w:hAnsi="Times New Roman" w:eastAsia="宋体" w:cs="Times New Roman"/>
          <w:szCs w:val="24"/>
          <w:vertAlign w:val="subscript"/>
        </w:rPr>
        <w:t>1</w:t>
      </w:r>
      <w:r>
        <w:rPr>
          <w:rFonts w:ascii="Times New Roman" w:hAnsi="Times New Roman" w:eastAsia="宋体" w:cs="Times New Roman"/>
          <w:szCs w:val="24"/>
        </w:rPr>
        <w:t>=1,K</w:t>
      </w:r>
      <w:r>
        <w:rPr>
          <w:rFonts w:ascii="Times New Roman" w:hAnsi="Times New Roman" w:eastAsia="宋体" w:cs="Times New Roman"/>
          <w:szCs w:val="24"/>
          <w:vertAlign w:val="subscript"/>
        </w:rPr>
        <w:t>2</w:t>
      </w:r>
      <w:r>
        <w:rPr>
          <w:rFonts w:ascii="Times New Roman" w:hAnsi="Times New Roman" w:eastAsia="宋体" w:cs="Times New Roman"/>
          <w:szCs w:val="24"/>
        </w:rPr>
        <w:t>=2,K</w:t>
      </w:r>
      <w:r>
        <w:rPr>
          <w:rFonts w:ascii="Times New Roman" w:hAnsi="Times New Roman" w:eastAsia="宋体" w:cs="Times New Roman"/>
          <w:szCs w:val="24"/>
          <w:vertAlign w:val="subscript"/>
        </w:rPr>
        <w:t>3</w:t>
      </w:r>
      <w:r>
        <w:rPr>
          <w:rFonts w:ascii="Times New Roman" w:hAnsi="Times New Roman" w:eastAsia="宋体" w:cs="Times New Roman"/>
          <w:szCs w:val="24"/>
        </w:rPr>
        <w:t>=3,K</w:t>
      </w:r>
      <w:r>
        <w:rPr>
          <w:rFonts w:ascii="Times New Roman" w:hAnsi="Times New Roman" w:eastAsia="宋体" w:cs="Times New Roman"/>
          <w:szCs w:val="24"/>
          <w:vertAlign w:val="subscript"/>
        </w:rPr>
        <w:t>4</w:t>
      </w:r>
      <w:r>
        <w:rPr>
          <w:rFonts w:ascii="Times New Roman" w:hAnsi="Times New Roman" w:eastAsia="宋体" w:cs="Times New Roman"/>
          <w:szCs w:val="24"/>
        </w:rPr>
        <w:t>=3</w:t>
      </w:r>
      <w:r>
        <w:rPr>
          <w:rFonts w:hint="eastAsia" w:ascii="Times New Roman" w:hAnsi="Times New Roman" w:eastAsia="宋体" w:cs="Times New Roman"/>
          <w:szCs w:val="24"/>
        </w:rPr>
        <w:t>，但不是唯一可译码。</w:t>
      </w:r>
    </w:p>
    <w:p w14:paraId="0E99B2D7">
      <w:pPr>
        <w:rPr>
          <w:rFonts w:ascii="Times New Roman" w:hAnsi="Times New Roman" w:eastAsia="宋体" w:cs="Times New Roman"/>
          <w:szCs w:val="24"/>
        </w:rPr>
      </w:pPr>
      <w:r>
        <w:rPr>
          <w:rFonts w:ascii="Times New Roman" w:hAnsi="Times New Roman" w:eastAsia="宋体" w:cs="Times New Roman"/>
          <w:szCs w:val="24"/>
        </w:rPr>
        <w:t xml:space="preserve">5.2 </w:t>
      </w:r>
      <w:r>
        <w:rPr>
          <w:rFonts w:hint="eastAsia" w:ascii="Times New Roman" w:hAnsi="Times New Roman" w:eastAsia="宋体" w:cs="Times New Roman"/>
          <w:szCs w:val="24"/>
        </w:rPr>
        <w:t>无失真信源编码定理（香农第一定理）</w:t>
      </w:r>
    </w:p>
    <w:p w14:paraId="5B66BBC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设编码前的符号序列为：</w:t>
      </w:r>
    </w:p>
    <w:p w14:paraId="6BA4764F">
      <w:pPr>
        <w:rPr>
          <w:rFonts w:ascii="Times New Roman" w:hAnsi="Times New Roman" w:eastAsia="宋体" w:cs="Times New Roman"/>
          <w:szCs w:val="24"/>
        </w:rPr>
      </w:pPr>
      <w:r>
        <w:rPr>
          <w:rFonts w:ascii="Times New Roman" w:hAnsi="Times New Roman" w:eastAsia="宋体" w:cs="Times New Roman"/>
          <w:position w:val="-10"/>
          <w:szCs w:val="24"/>
        </w:rPr>
        <w:object>
          <v:shape id="_x0000_i1519" o:spt="75" type="#_x0000_t75" style="height:18pt;width:224pt;" o:ole="t" filled="f" o:preferrelative="t" stroked="f" coordsize="21600,21600">
            <v:path/>
            <v:fill on="f" focussize="0,0"/>
            <v:stroke on="f" joinstyle="miter"/>
            <v:imagedata r:id="rId931" o:title=""/>
            <o:lock v:ext="edit" aspectratio="t"/>
            <w10:wrap type="none"/>
            <w10:anchorlock/>
          </v:shape>
          <o:OLEObject Type="Embed" ProgID="Equation.3" ShapeID="_x0000_i1519" DrawAspect="Content" ObjectID="_1468076219" r:id="rId930">
            <o:LockedField>false</o:LockedField>
          </o:OLEObject>
        </w:object>
      </w:r>
      <w:r>
        <w:rPr>
          <w:rFonts w:hint="eastAsia" w:ascii="Times New Roman" w:hAnsi="Times New Roman" w:eastAsia="宋体" w:cs="Times New Roman"/>
          <w:szCs w:val="24"/>
        </w:rPr>
        <w:t>，</w:t>
      </w:r>
      <w:r>
        <w:rPr>
          <w:rFonts w:ascii="Times New Roman" w:hAnsi="Times New Roman" w:eastAsia="宋体" w:cs="Times New Roman"/>
          <w:position w:val="-4"/>
          <w:szCs w:val="24"/>
        </w:rPr>
        <w:object>
          <v:shape id="_x0000_i1520" o:spt="75" type="#_x0000_t75" style="height:13pt;width:33pt;" o:ole="t" filled="f" o:preferrelative="t" stroked="f" coordsize="21600,21600">
            <v:path/>
            <v:fill on="f" focussize="0,0"/>
            <v:stroke on="f" joinstyle="miter"/>
            <v:imagedata r:id="rId933" o:title=""/>
            <o:lock v:ext="edit" aspectratio="t"/>
            <w10:wrap type="none"/>
            <w10:anchorlock/>
          </v:shape>
          <o:OLEObject Type="Embed" ProgID="Equation.3" ShapeID="_x0000_i1520" DrawAspect="Content" ObjectID="_1468076220" r:id="rId932">
            <o:LockedField>false</o:LockedField>
          </o:OLEObject>
        </w:object>
      </w:r>
    </w:p>
    <w:p w14:paraId="7AD4ED47">
      <w:pPr>
        <w:rPr>
          <w:rFonts w:ascii="Times New Roman" w:hAnsi="Times New Roman" w:eastAsia="宋体" w:cs="Times New Roman"/>
          <w:szCs w:val="24"/>
        </w:rPr>
      </w:pPr>
      <w:r>
        <w:rPr>
          <w:rFonts w:hint="eastAsia" w:ascii="Times New Roman" w:hAnsi="Times New Roman" w:eastAsia="宋体" w:cs="Times New Roman"/>
          <w:szCs w:val="24"/>
        </w:rPr>
        <w:t>编码后的码序列（码字）为：</w:t>
      </w:r>
    </w:p>
    <w:p w14:paraId="7EC57735">
      <w:pPr>
        <w:rPr>
          <w:rFonts w:ascii="Times New Roman" w:hAnsi="Times New Roman" w:eastAsia="宋体" w:cs="Times New Roman"/>
          <w:szCs w:val="24"/>
        </w:rPr>
      </w:pPr>
      <w:r>
        <w:rPr>
          <w:rFonts w:ascii="Times New Roman" w:hAnsi="Times New Roman" w:eastAsia="宋体" w:cs="Times New Roman"/>
          <w:position w:val="-14"/>
          <w:szCs w:val="24"/>
        </w:rPr>
        <w:object>
          <v:shape id="_x0000_i1521" o:spt="75" type="#_x0000_t75" style="height:20pt;width:222pt;" o:ole="t" filled="f" o:preferrelative="t" stroked="f" coordsize="21600,21600">
            <v:path/>
            <v:fill on="f" focussize="0,0"/>
            <v:stroke on="f" joinstyle="miter"/>
            <v:imagedata r:id="rId935" o:title=""/>
            <o:lock v:ext="edit" aspectratio="t"/>
            <w10:wrap type="none"/>
            <w10:anchorlock/>
          </v:shape>
          <o:OLEObject Type="Embed" ProgID="Equation.3" ShapeID="_x0000_i1521" DrawAspect="Content" ObjectID="_1468076221" r:id="rId934">
            <o:LockedField>false</o:LockedField>
          </o:OLEObject>
        </w:object>
      </w:r>
    </w:p>
    <w:p w14:paraId="5E48E9A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要求无失真信源编码，即可以从编码后的码字</w:t>
      </w:r>
      <w:r>
        <w:rPr>
          <w:rFonts w:hint="eastAsia" w:ascii="Times New Roman" w:hAnsi="Times New Roman" w:eastAsia="宋体" w:cs="Times New Roman"/>
          <w:b/>
          <w:szCs w:val="24"/>
        </w:rPr>
        <w:t>Y</w:t>
      </w:r>
      <w:r>
        <w:rPr>
          <w:rFonts w:hint="eastAsia" w:ascii="Times New Roman" w:hAnsi="Times New Roman" w:eastAsia="宋体" w:cs="Times New Roman"/>
          <w:szCs w:val="24"/>
        </w:rPr>
        <w:t>中完全无误地恢复</w:t>
      </w:r>
      <w:r>
        <w:rPr>
          <w:rFonts w:hint="eastAsia" w:ascii="Times New Roman" w:hAnsi="Times New Roman" w:eastAsia="宋体" w:cs="Times New Roman"/>
          <w:b/>
          <w:szCs w:val="24"/>
        </w:rPr>
        <w:t>X</w:t>
      </w:r>
      <w:r>
        <w:rPr>
          <w:rFonts w:hint="eastAsia" w:ascii="Times New Roman" w:hAnsi="Times New Roman" w:eastAsia="宋体" w:cs="Times New Roman"/>
          <w:szCs w:val="24"/>
        </w:rPr>
        <w:t>，同时为保证通信的有效性要求，希望传送Y的信息率最小，即Y的长度K</w:t>
      </w:r>
      <w:r>
        <w:rPr>
          <w:rFonts w:ascii="Times New Roman" w:hAnsi="Times New Roman" w:eastAsia="宋体" w:cs="Times New Roman"/>
          <w:szCs w:val="24"/>
          <w:vertAlign w:val="subscript"/>
        </w:rPr>
        <w:t>L</w:t>
      </w:r>
      <w:r>
        <w:rPr>
          <w:rFonts w:hint="eastAsia" w:ascii="Times New Roman" w:hAnsi="Times New Roman" w:eastAsia="宋体" w:cs="Times New Roman"/>
          <w:szCs w:val="24"/>
        </w:rPr>
        <w:t>最短。</w:t>
      </w:r>
    </w:p>
    <w:p w14:paraId="54E2B35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K</w:t>
      </w:r>
      <w:r>
        <w:rPr>
          <w:rFonts w:ascii="Times New Roman" w:hAnsi="Times New Roman" w:eastAsia="宋体" w:cs="Times New Roman"/>
          <w:szCs w:val="24"/>
          <w:vertAlign w:val="subscript"/>
        </w:rPr>
        <w:t>L</w:t>
      </w:r>
      <w:r>
        <w:rPr>
          <w:rFonts w:hint="eastAsia" w:ascii="Times New Roman" w:hAnsi="Times New Roman" w:eastAsia="宋体" w:cs="Times New Roman"/>
          <w:szCs w:val="24"/>
        </w:rPr>
        <w:t>最短是多少？</w:t>
      </w:r>
    </w:p>
    <w:p w14:paraId="43540AD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这是无失真信源编码定理要解决的问题。下面分定长编码和变长编码两种情况分别加以讨论。</w:t>
      </w:r>
    </w:p>
    <w:p w14:paraId="41856C62">
      <w:pPr>
        <w:pStyle w:val="9"/>
        <w:numPr>
          <w:ilvl w:val="0"/>
          <w:numId w:val="37"/>
        </w:numPr>
        <w:ind w:firstLineChars="0"/>
        <w:rPr>
          <w:rFonts w:ascii="Times New Roman" w:hAnsi="Times New Roman" w:eastAsia="宋体" w:cs="Times New Roman"/>
          <w:szCs w:val="24"/>
        </w:rPr>
      </w:pPr>
      <w:r>
        <w:rPr>
          <w:rFonts w:hint="eastAsia" w:ascii="Times New Roman" w:hAnsi="Times New Roman" w:eastAsia="宋体" w:cs="Times New Roman"/>
          <w:szCs w:val="24"/>
        </w:rPr>
        <w:t>无失真定长编码定理</w:t>
      </w:r>
    </w:p>
    <w:p w14:paraId="1E684FD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由L个符号组成的、每个符号的熵为</w:t>
      </w:r>
      <w:r>
        <w:rPr>
          <w:rFonts w:ascii="Times New Roman" w:hAnsi="Times New Roman" w:eastAsia="宋体" w:cs="Times New Roman"/>
          <w:position w:val="-10"/>
          <w:szCs w:val="24"/>
        </w:rPr>
        <w:object>
          <v:shape id="_x0000_i1522" o:spt="75" type="#_x0000_t75" style="height:18pt;width:34pt;" o:ole="t" filled="f" o:preferrelative="t" stroked="f" coordsize="21600,21600">
            <v:path/>
            <v:fill on="f" focussize="0,0"/>
            <v:stroke on="f" joinstyle="miter"/>
            <v:imagedata r:id="rId937" o:title=""/>
            <o:lock v:ext="edit" aspectratio="t"/>
            <w10:wrap type="none"/>
            <w10:anchorlock/>
          </v:shape>
          <o:OLEObject Type="Embed" ProgID="Equation.3" ShapeID="_x0000_i1522" DrawAspect="Content" ObjectID="_1468076222" r:id="rId936">
            <o:LockedField>false</o:LockedField>
          </o:OLEObject>
        </w:object>
      </w:r>
      <w:r>
        <w:rPr>
          <w:rFonts w:hint="eastAsia" w:ascii="Times New Roman" w:hAnsi="Times New Roman" w:eastAsia="宋体" w:cs="Times New Roman"/>
          <w:szCs w:val="24"/>
        </w:rPr>
        <w:t>的无记忆平稳信源符号序列</w:t>
      </w:r>
      <w:r>
        <w:rPr>
          <w:rFonts w:ascii="Times New Roman" w:hAnsi="Times New Roman" w:eastAsia="宋体" w:cs="Times New Roman"/>
          <w:position w:val="-10"/>
          <w:szCs w:val="24"/>
        </w:rPr>
        <w:object>
          <v:shape id="_x0000_i1523" o:spt="75" type="#_x0000_t75" style="height:18pt;width:86pt;" o:ole="t" filled="f" o:preferrelative="t" stroked="f" coordsize="21600,21600">
            <v:path/>
            <v:fill on="f" focussize="0,0"/>
            <v:stroke on="f" joinstyle="miter"/>
            <v:imagedata r:id="rId939" o:title=""/>
            <o:lock v:ext="edit" aspectratio="t"/>
            <w10:wrap type="none"/>
            <w10:anchorlock/>
          </v:shape>
          <o:OLEObject Type="Embed" ProgID="Equation.3" ShapeID="_x0000_i1523" DrawAspect="Content" ObjectID="_1468076223" r:id="rId938">
            <o:LockedField>false</o:LockedField>
          </o:OLEObject>
        </w:object>
      </w:r>
      <w:r>
        <w:rPr>
          <w:rFonts w:hint="eastAsia" w:ascii="Times New Roman" w:hAnsi="Times New Roman" w:eastAsia="宋体" w:cs="Times New Roman"/>
          <w:szCs w:val="24"/>
        </w:rPr>
        <w:t>，用</w:t>
      </w:r>
      <w:r>
        <w:rPr>
          <w:rFonts w:ascii="Times New Roman" w:hAnsi="Times New Roman" w:eastAsia="宋体" w:cs="Times New Roman"/>
          <w:position w:val="-10"/>
          <w:szCs w:val="24"/>
        </w:rPr>
        <w:object>
          <v:shape id="_x0000_i1524" o:spt="75" type="#_x0000_t75" style="height:18pt;width:18pt;" o:ole="t" filled="f" o:preferrelative="t" stroked="f" coordsize="21600,21600">
            <v:path/>
            <v:fill on="f" focussize="0,0"/>
            <v:stroke on="f" joinstyle="miter"/>
            <v:imagedata r:id="rId941" o:title=""/>
            <o:lock v:ext="edit" aspectratio="t"/>
            <w10:wrap type="none"/>
            <w10:anchorlock/>
          </v:shape>
          <o:OLEObject Type="Embed" ProgID="Equation.3" ShapeID="_x0000_i1524" DrawAspect="Content" ObjectID="_1468076224" r:id="rId940">
            <o:LockedField>false</o:LockedField>
          </o:OLEObject>
        </w:object>
      </w:r>
      <w:r>
        <w:rPr>
          <w:rFonts w:hint="eastAsia" w:ascii="Times New Roman" w:hAnsi="Times New Roman" w:eastAsia="宋体" w:cs="Times New Roman"/>
          <w:szCs w:val="24"/>
        </w:rPr>
        <w:t>个符号</w:t>
      </w:r>
      <w:r>
        <w:rPr>
          <w:rFonts w:ascii="Times New Roman" w:hAnsi="Times New Roman" w:eastAsia="宋体" w:cs="Times New Roman"/>
          <w:position w:val="-14"/>
          <w:szCs w:val="24"/>
        </w:rPr>
        <w:object>
          <v:shape id="_x0000_i1525" o:spt="75" type="#_x0000_t75" style="height:20pt;width:187pt;" o:ole="t" filled="f" o:preferrelative="t" stroked="f" coordsize="21600,21600">
            <v:path/>
            <v:fill on="f" focussize="0,0"/>
            <v:stroke on="f" joinstyle="miter"/>
            <v:imagedata r:id="rId943" o:title=""/>
            <o:lock v:ext="edit" aspectratio="t"/>
            <w10:wrap type="none"/>
            <w10:anchorlock/>
          </v:shape>
          <o:OLEObject Type="Embed" ProgID="Equation.3" ShapeID="_x0000_i1525" DrawAspect="Content" ObjectID="_1468076225" r:id="rId942">
            <o:LockedField>false</o:LockedField>
          </o:OLEObject>
        </w:object>
      </w:r>
      <w:r>
        <w:rPr>
          <w:rFonts w:hint="eastAsia" w:ascii="Times New Roman" w:hAnsi="Times New Roman" w:eastAsia="宋体" w:cs="Times New Roman"/>
          <w:szCs w:val="24"/>
        </w:rPr>
        <w:t>进行定长变码。对任意</w:t>
      </w:r>
      <w:r>
        <w:rPr>
          <w:rFonts w:ascii="Times New Roman" w:hAnsi="Times New Roman" w:eastAsia="宋体" w:cs="Times New Roman"/>
          <w:szCs w:val="24"/>
        </w:rPr>
        <w:object>
          <v:shape id="_x0000_i1526" o:spt="75" type="#_x0000_t75" style="height:16pt;width:57pt;" o:ole="t" filled="f" o:preferrelative="t" stroked="f" coordsize="21600,21600">
            <v:path/>
            <v:fill on="f" focussize="0,0"/>
            <v:stroke on="f" joinstyle="miter"/>
            <v:imagedata r:id="rId945" o:title=""/>
            <o:lock v:ext="edit" aspectratio="t"/>
            <w10:wrap type="none"/>
            <w10:anchorlock/>
          </v:shape>
          <o:OLEObject Type="Embed" ProgID="Equation.DSMT4" ShapeID="_x0000_i1526" DrawAspect="Content" ObjectID="_1468076226" r:id="rId944">
            <o:LockedField>false</o:LockedField>
          </o:OLEObject>
        </w:object>
      </w:r>
      <w:r>
        <w:rPr>
          <w:rFonts w:hint="eastAsia" w:ascii="Times New Roman" w:hAnsi="Times New Roman" w:eastAsia="宋体" w:cs="Times New Roman"/>
          <w:szCs w:val="24"/>
        </w:rPr>
        <w:t>，只要</w:t>
      </w:r>
    </w:p>
    <w:p w14:paraId="3CD3D6FA">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24"/>
          <w:szCs w:val="24"/>
        </w:rPr>
        <w:object>
          <v:shape id="_x0000_i1527" o:spt="75" type="#_x0000_t75" style="height:33pt;width:120pt;" o:ole="t" filled="f" o:preferrelative="t" stroked="f" coordsize="21600,21600">
            <v:path/>
            <v:fill on="f" focussize="0,0"/>
            <v:stroke on="f" joinstyle="miter"/>
            <v:imagedata r:id="rId947" o:title=""/>
            <o:lock v:ext="edit" aspectratio="t"/>
            <w10:wrap type="none"/>
            <w10:anchorlock/>
          </v:shape>
          <o:OLEObject Type="Embed" ProgID="Equation.3" ShapeID="_x0000_i1527" DrawAspect="Content" ObjectID="_1468076227" r:id="rId946">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-2</w:t>
      </w:r>
      <w:r>
        <w:rPr>
          <w:rFonts w:hint="eastAsia" w:ascii="Times New Roman" w:hAnsi="Times New Roman" w:eastAsia="宋体" w:cs="Times New Roman"/>
          <w:szCs w:val="24"/>
        </w:rPr>
        <w:t>）</w:t>
      </w:r>
    </w:p>
    <w:p w14:paraId="62326B3B">
      <w:pPr>
        <w:rPr>
          <w:rFonts w:ascii="Times New Roman" w:hAnsi="Times New Roman" w:eastAsia="宋体" w:cs="Times New Roman"/>
          <w:szCs w:val="24"/>
        </w:rPr>
      </w:pPr>
      <w:r>
        <w:rPr>
          <w:rFonts w:hint="eastAsia" w:ascii="Times New Roman" w:hAnsi="Times New Roman" w:eastAsia="宋体" w:cs="Times New Roman"/>
          <w:szCs w:val="24"/>
        </w:rPr>
        <w:t>则当L足够大时，必可使译码差错小于</w:t>
      </w:r>
      <w:r>
        <w:rPr>
          <w:position w:val="-6"/>
        </w:rPr>
        <w:object>
          <v:shape id="_x0000_i1528"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28" DrawAspect="Content" ObjectID="_1468076228" r:id="rId948">
            <o:LockedField>false</o:LockedField>
          </o:OLEObject>
        </w:object>
      </w:r>
      <w:r>
        <w:rPr>
          <w:rFonts w:hint="eastAsia" w:ascii="Times New Roman" w:hAnsi="Times New Roman" w:eastAsia="宋体" w:cs="Times New Roman"/>
          <w:szCs w:val="24"/>
        </w:rPr>
        <w:t>；即可实现几乎无失真编码；</w:t>
      </w:r>
    </w:p>
    <w:p w14:paraId="46E4FF8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反之，当</w:t>
      </w:r>
    </w:p>
    <w:p w14:paraId="264FAF31">
      <w:pPr>
        <w:ind w:firstLine="420" w:firstLineChars="200"/>
        <w:jc w:val="right"/>
        <w:rPr>
          <w:rFonts w:ascii="Times New Roman" w:hAnsi="Times New Roman" w:eastAsia="宋体" w:cs="Times New Roman"/>
          <w:szCs w:val="24"/>
        </w:rPr>
      </w:pPr>
      <w:r>
        <w:rPr>
          <w:rFonts w:ascii="Times New Roman" w:hAnsi="Times New Roman" w:eastAsia="宋体" w:cs="Times New Roman"/>
          <w:position w:val="-24"/>
          <w:szCs w:val="24"/>
        </w:rPr>
        <w:object>
          <v:shape id="_x0000_i1529" o:spt="75" type="#_x0000_t75" style="height:33pt;width:125pt;" o:ole="t" filled="f" o:preferrelative="t" stroked="f" coordsize="21600,21600">
            <v:path/>
            <v:fill on="f" focussize="0,0"/>
            <v:stroke on="f" joinstyle="miter"/>
            <v:imagedata r:id="rId951" o:title=""/>
            <o:lock v:ext="edit" aspectratio="t"/>
            <w10:wrap type="none"/>
            <w10:anchorlock/>
          </v:shape>
          <o:OLEObject Type="Embed" ProgID="Equation.3" ShapeID="_x0000_i1529" DrawAspect="Content" ObjectID="_1468076229" r:id="rId950">
            <o:LockedField>false</o:LockedField>
          </o:OLEObject>
        </w:object>
      </w:r>
      <w:r>
        <w:rPr>
          <w:rFonts w:ascii="Times New Roman" w:hAnsi="Times New Roman" w:eastAsia="宋体" w:cs="Times New Roman"/>
          <w:szCs w:val="24"/>
        </w:rPr>
        <w:t xml:space="preserve">                        (5-3)</w:t>
      </w:r>
    </w:p>
    <w:p w14:paraId="6C04C0E8">
      <w:pPr>
        <w:rPr>
          <w:rFonts w:ascii="Times New Roman" w:hAnsi="Times New Roman" w:eastAsia="宋体" w:cs="Times New Roman"/>
          <w:szCs w:val="24"/>
        </w:rPr>
      </w:pPr>
      <w:r>
        <w:rPr>
          <w:rFonts w:hint="eastAsia" w:ascii="Times New Roman" w:hAnsi="Times New Roman" w:eastAsia="宋体" w:cs="Times New Roman"/>
          <w:szCs w:val="24"/>
        </w:rPr>
        <w:t>时，译码差错一定是有限值（即不可能实现无失真编码），当L足够大时，译码几乎必定出错（译码错误概率近似等于</w:t>
      </w:r>
      <w:r>
        <w:rPr>
          <w:rFonts w:ascii="Times New Roman" w:hAnsi="Times New Roman" w:eastAsia="宋体" w:cs="Times New Roman"/>
          <w:szCs w:val="24"/>
        </w:rPr>
        <w:t>1</w:t>
      </w:r>
      <w:r>
        <w:rPr>
          <w:rFonts w:hint="eastAsia" w:ascii="Times New Roman" w:hAnsi="Times New Roman" w:eastAsia="宋体" w:cs="Times New Roman"/>
          <w:szCs w:val="24"/>
        </w:rPr>
        <w:t>）。</w:t>
      </w:r>
    </w:p>
    <w:p w14:paraId="3D7E01E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定理证明请参阅附件。</w:t>
      </w:r>
    </w:p>
    <w:p w14:paraId="335E876E">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不等式两边同时乘以信源序列的长度L，则式</w:t>
      </w:r>
      <w:r>
        <w:rPr>
          <w:rFonts w:ascii="Times New Roman" w:hAnsi="Times New Roman" w:eastAsia="宋体" w:cs="Times New Roman"/>
          <w:szCs w:val="24"/>
        </w:rPr>
        <w:t>(5-2)</w:t>
      </w:r>
      <w:r>
        <w:rPr>
          <w:rFonts w:hint="eastAsia" w:ascii="Times New Roman" w:hAnsi="Times New Roman" w:eastAsia="宋体" w:cs="Times New Roman"/>
          <w:szCs w:val="24"/>
        </w:rPr>
        <w:t>可改写为</w:t>
      </w:r>
    </w:p>
    <w:p w14:paraId="7346F761">
      <w:pPr>
        <w:adjustRightInd w:val="0"/>
        <w:snapToGrid w:val="0"/>
        <w:spacing w:line="360" w:lineRule="auto"/>
        <w:ind w:firstLine="1365" w:firstLineChars="650"/>
        <w:jc w:val="right"/>
        <w:rPr>
          <w:rFonts w:ascii="Times New Roman" w:hAnsi="Times New Roman" w:eastAsia="宋体" w:cs="Times New Roman"/>
          <w:szCs w:val="24"/>
        </w:rPr>
      </w:pPr>
      <w:r>
        <w:rPr>
          <w:rFonts w:ascii="Times New Roman" w:hAnsi="Times New Roman" w:eastAsia="宋体" w:cs="Times New Roman"/>
          <w:position w:val="-10"/>
          <w:szCs w:val="24"/>
        </w:rPr>
        <w:object>
          <v:shape id="_x0000_i1530" o:spt="75" type="#_x0000_t75" style="height:18pt;width:144pt;" o:ole="t" filled="f" o:preferrelative="t" stroked="f" coordsize="21600,21600">
            <v:path/>
            <v:fill on="f" focussize="0,0"/>
            <v:stroke on="f" joinstyle="miter"/>
            <v:imagedata r:id="rId953" o:title=""/>
            <o:lock v:ext="edit" aspectratio="t"/>
            <w10:wrap type="none"/>
            <w10:anchorlock/>
          </v:shape>
          <o:OLEObject Type="Embed" ProgID="Equation.3" ShapeID="_x0000_i1530" DrawAspect="Content" ObjectID="_1468076230" r:id="rId952">
            <o:LockedField>false</o:LockedField>
          </o:OLEObject>
        </w:object>
      </w:r>
      <w:r>
        <w:rPr>
          <w:rFonts w:ascii="Times New Roman" w:hAnsi="Times New Roman" w:eastAsia="宋体" w:cs="Times New Roman"/>
          <w:szCs w:val="24"/>
        </w:rPr>
        <w:t xml:space="preserve">                    (5-4)</w:t>
      </w:r>
    </w:p>
    <w:p w14:paraId="515EA4E8">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式（5</w:t>
      </w:r>
      <w:r>
        <w:rPr>
          <w:rFonts w:ascii="Times New Roman" w:hAnsi="Times New Roman" w:eastAsia="宋体" w:cs="Times New Roman"/>
          <w:szCs w:val="24"/>
        </w:rPr>
        <w:t>-4</w:t>
      </w:r>
      <w:r>
        <w:rPr>
          <w:rFonts w:hint="eastAsia" w:ascii="Times New Roman" w:hAnsi="Times New Roman" w:eastAsia="宋体" w:cs="Times New Roman"/>
          <w:szCs w:val="24"/>
        </w:rPr>
        <w:t>）左边表示长为</w:t>
      </w:r>
      <w:r>
        <w:rPr>
          <w:position w:val="-10"/>
        </w:rPr>
        <w:object>
          <v:shape id="_x0000_i1531" o:spt="75" type="#_x0000_t75" style="height:18pt;width:18pt;" o:ole="t" filled="f" o:preferrelative="t" stroked="f" coordsize="21600,21600">
            <v:path/>
            <v:fill on="f" focussize="0,0"/>
            <v:stroke on="f" joinstyle="miter"/>
            <v:imagedata r:id="rId955" o:title=""/>
            <o:lock v:ext="edit" aspectratio="t"/>
            <w10:wrap type="none"/>
            <w10:anchorlock/>
          </v:shape>
          <o:OLEObject Type="Embed" ProgID="Equation.3" ShapeID="_x0000_i1531" DrawAspect="Content" ObjectID="_1468076231" r:id="rId954">
            <o:LockedField>false</o:LockedField>
          </o:OLEObject>
        </w:object>
      </w:r>
      <w:r>
        <w:rPr>
          <w:rFonts w:hint="eastAsia" w:ascii="Times New Roman" w:hAnsi="Times New Roman" w:eastAsia="宋体" w:cs="Times New Roman"/>
          <w:szCs w:val="24"/>
        </w:rPr>
        <w:t>的码符号序列（码字）所能载荷的最大信息量，而右边代表长为L的信源序列携带的平均信息量。所以无失真定长信源编码定理告诉我们：只要码字传输的信息量大于信源序列携带的信息量，总可以实现几乎无失真的编码。</w:t>
      </w:r>
    </w:p>
    <w:p w14:paraId="163225FA">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无失真定长信源编码定理说：“对于任意的</w:t>
      </w:r>
      <w:r>
        <w:rPr>
          <w:position w:val="-6"/>
        </w:rPr>
        <w:object>
          <v:shape id="_x0000_i1532" o:spt="75" type="#_x0000_t75" style="height:14pt;width:34pt;" o:ole="t" filled="f" o:preferrelative="t" stroked="f" coordsize="21600,21600">
            <v:path/>
            <v:fill on="f" focussize="0,0"/>
            <v:stroke on="f" joinstyle="miter"/>
            <v:imagedata r:id="rId957" o:title=""/>
            <o:lock v:ext="edit" aspectratio="t"/>
            <w10:wrap type="none"/>
            <w10:anchorlock/>
          </v:shape>
          <o:OLEObject Type="Embed" ProgID="Equation.3" ShapeID="_x0000_i1532" DrawAspect="Content" ObjectID="_1468076232" r:id="rId956">
            <o:LockedField>false</o:LockedField>
          </o:OLEObject>
        </w:object>
      </w:r>
      <w:r>
        <w:rPr>
          <w:rFonts w:hint="eastAsia"/>
        </w:rPr>
        <w:t>，</w:t>
      </w:r>
      <w:r>
        <w:rPr>
          <w:rFonts w:hint="eastAsia" w:ascii="Times New Roman" w:hAnsi="Times New Roman" w:eastAsia="宋体" w:cs="Times New Roman"/>
          <w:szCs w:val="24"/>
        </w:rPr>
        <w:t>只要L足够大时，必可使译码差错小于</w:t>
      </w:r>
      <w:r>
        <w:rPr>
          <w:position w:val="-6"/>
        </w:rPr>
        <w:object>
          <v:shape id="_x0000_i1533"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33" DrawAspect="Content" ObjectID="_1468076233" r:id="rId958">
            <o:LockedField>false</o:LockedField>
          </o:OLEObject>
        </w:object>
      </w:r>
      <w:r>
        <w:rPr>
          <w:rFonts w:hint="eastAsia"/>
        </w:rPr>
        <w:t>”</w:t>
      </w:r>
      <w:r>
        <w:rPr>
          <w:rFonts w:hint="eastAsia" w:ascii="Times New Roman" w:hAnsi="Times New Roman" w:eastAsia="宋体" w:cs="Times New Roman"/>
          <w:szCs w:val="24"/>
        </w:rPr>
        <w:t>。</w:t>
      </w:r>
    </w:p>
    <w:p w14:paraId="3A8F5C9F">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我们不禁要问：L、</w:t>
      </w:r>
      <w:r>
        <w:rPr>
          <w:position w:val="-6"/>
        </w:rPr>
        <w:object>
          <v:shape id="_x0000_i1534" o:spt="75" type="#_x0000_t75" style="height:11pt;width:10pt;" o:ole="t" filled="f" o:preferrelative="t" stroked="f" coordsize="21600,21600">
            <v:path/>
            <v:fill on="f" focussize="0,0"/>
            <v:stroke on="f" joinstyle="miter"/>
            <v:imagedata r:id="rId960" o:title=""/>
            <o:lock v:ext="edit" aspectratio="t"/>
            <w10:wrap type="none"/>
            <w10:anchorlock/>
          </v:shape>
          <o:OLEObject Type="Embed" ProgID="Equation.3" ShapeID="_x0000_i1534" DrawAspect="Content" ObjectID="_1468076234" r:id="rId959">
            <o:LockedField>false</o:LockedField>
          </o:OLEObject>
        </w:object>
      </w:r>
      <w:r>
        <w:rPr>
          <w:rFonts w:hint="eastAsia"/>
        </w:rPr>
        <w:t>、</w:t>
      </w:r>
      <w:r>
        <w:rPr>
          <w:position w:val="-6"/>
        </w:rPr>
        <w:object>
          <v:shape id="_x0000_i1535"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35" DrawAspect="Content" ObjectID="_1468076235" r:id="rId961">
            <o:LockedField>false</o:LockedField>
          </o:OLEObject>
        </w:object>
      </w:r>
      <w:r>
        <w:rPr>
          <w:rFonts w:hint="eastAsia" w:ascii="Times New Roman" w:hAnsi="Times New Roman" w:eastAsia="宋体" w:cs="Times New Roman"/>
          <w:szCs w:val="24"/>
        </w:rPr>
        <w:t>三者之间有什么关系？对于给定的</w:t>
      </w:r>
      <w:r>
        <w:rPr>
          <w:rFonts w:ascii="Times New Roman" w:hAnsi="Times New Roman" w:eastAsia="宋体" w:cs="Times New Roman"/>
          <w:position w:val="-6"/>
          <w:szCs w:val="24"/>
        </w:rPr>
        <w:object>
          <v:shape id="_x0000_i1536" o:spt="75" type="#_x0000_t75" style="height:11pt;width:10pt;" o:ole="t" filled="f" o:preferrelative="t" stroked="f" coordsize="21600,21600">
            <v:path/>
            <v:fill on="f" focussize="0,0"/>
            <v:stroke on="f" joinstyle="miter"/>
            <v:imagedata r:id="rId963" o:title=""/>
            <o:lock v:ext="edit" aspectratio="t"/>
            <w10:wrap type="none"/>
            <w10:anchorlock/>
          </v:shape>
          <o:OLEObject Type="Embed" ProgID="Equation.3" ShapeID="_x0000_i1536" DrawAspect="Content" ObjectID="_1468076236" r:id="rId962">
            <o:LockedField>false</o:LockedField>
          </o:OLEObject>
        </w:object>
      </w:r>
      <w:r>
        <w:rPr>
          <w:rFonts w:hint="eastAsia" w:ascii="Times New Roman" w:hAnsi="Times New Roman" w:eastAsia="宋体" w:cs="Times New Roman"/>
          <w:szCs w:val="24"/>
        </w:rPr>
        <w:t>和</w:t>
      </w:r>
      <w:r>
        <w:rPr>
          <w:rFonts w:ascii="Times New Roman" w:hAnsi="Times New Roman" w:eastAsia="宋体" w:cs="Times New Roman"/>
          <w:szCs w:val="24"/>
        </w:rPr>
        <w:object>
          <v:shape id="_x0000_i1537"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37" DrawAspect="Content" ObjectID="_1468076237" r:id="rId964">
            <o:LockedField>false</o:LockedField>
          </o:OLEObject>
        </w:object>
      </w:r>
      <w:r>
        <w:rPr>
          <w:rFonts w:hint="eastAsia" w:ascii="Times New Roman" w:hAnsi="Times New Roman" w:eastAsia="宋体" w:cs="Times New Roman"/>
          <w:szCs w:val="24"/>
        </w:rPr>
        <w:t>，多大的L算足够大？</w:t>
      </w:r>
    </w:p>
    <w:p w14:paraId="153B4A59">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事实上，可以证明（证明见无失真定长信源编码定理的证明过程）：</w:t>
      </w:r>
    </w:p>
    <w:p w14:paraId="5BD54277">
      <w:pPr>
        <w:adjustRightInd w:val="0"/>
        <w:snapToGrid w:val="0"/>
        <w:spacing w:line="360" w:lineRule="auto"/>
        <w:ind w:firstLine="420" w:firstLineChars="200"/>
        <w:jc w:val="right"/>
        <w:rPr>
          <w:rFonts w:ascii="Times New Roman" w:hAnsi="Times New Roman" w:eastAsia="宋体" w:cs="Times New Roman"/>
          <w:szCs w:val="24"/>
        </w:rPr>
      </w:pPr>
      <w:r>
        <w:rPr>
          <w:position w:val="-26"/>
          <w:highlight w:val="yellow"/>
        </w:rPr>
        <w:object>
          <v:shape id="_x0000_i1538" o:spt="75" type="#_x0000_t75" style="height:34pt;width:64pt;" o:ole="t" filled="f" o:preferrelative="t" stroked="f" coordsize="21600,21600">
            <v:path/>
            <v:fill on="f" focussize="0,0"/>
            <v:stroke on="f" joinstyle="miter"/>
            <v:imagedata r:id="rId966" o:title=""/>
            <o:lock v:ext="edit" aspectratio="t"/>
            <w10:wrap type="none"/>
            <w10:anchorlock/>
          </v:shape>
          <o:OLEObject Type="Embed" ProgID="Equation.3" ShapeID="_x0000_i1538" DrawAspect="Content" ObjectID="_1468076238" r:id="rId965">
            <o:LockedField>false</o:LockedField>
          </o:OLEObject>
        </w:object>
      </w:r>
      <w:r>
        <w:rPr>
          <w:highlight w:val="yellow"/>
        </w:rPr>
        <w:t xml:space="preserve">     </w:t>
      </w:r>
      <w:r>
        <w:t xml:space="preserve">                 </w: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-5</w:t>
      </w:r>
      <w:r>
        <w:rPr>
          <w:rFonts w:hint="eastAsia" w:ascii="Times New Roman" w:hAnsi="Times New Roman" w:eastAsia="宋体" w:cs="Times New Roman"/>
          <w:szCs w:val="24"/>
        </w:rPr>
        <w:t>）</w:t>
      </w:r>
    </w:p>
    <w:p w14:paraId="4CA4D09F">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式中，P</w:t>
      </w:r>
      <w:r>
        <w:rPr>
          <w:rFonts w:ascii="Times New Roman" w:hAnsi="Times New Roman" w:eastAsia="宋体" w:cs="Times New Roman"/>
          <w:szCs w:val="24"/>
          <w:vertAlign w:val="subscript"/>
        </w:rPr>
        <w:t>e</w:t>
      </w:r>
      <w:r>
        <w:rPr>
          <w:rFonts w:hint="eastAsia" w:ascii="Times New Roman" w:hAnsi="Times New Roman" w:eastAsia="宋体" w:cs="Times New Roman"/>
          <w:szCs w:val="24"/>
        </w:rPr>
        <w:t>为差错概率，</w:t>
      </w:r>
      <w:r>
        <w:rPr>
          <w:position w:val="-12"/>
        </w:rPr>
        <w:object>
          <v:shape id="_x0000_i1539" o:spt="75" type="#_x0000_t75" style="height:20pt;width:136pt;" o:ole="t" filled="f" o:preferrelative="t" stroked="f" coordsize="21600,21600">
            <v:path/>
            <v:fill on="f" focussize="0,0"/>
            <v:stroke on="f" joinstyle="miter"/>
            <v:imagedata r:id="rId968" o:title=""/>
            <o:lock v:ext="edit" aspectratio="t"/>
            <w10:wrap type="none"/>
            <w10:anchorlock/>
          </v:shape>
          <o:OLEObject Type="Embed" ProgID="Equation.3" ShapeID="_x0000_i1539" DrawAspect="Content" ObjectID="_1468076239" r:id="rId967">
            <o:LockedField>false</o:LockedField>
          </o:OLEObject>
        </w:object>
      </w:r>
      <w:r>
        <w:rPr>
          <w:rFonts w:hint="eastAsia" w:ascii="Times New Roman" w:hAnsi="Times New Roman" w:eastAsia="宋体" w:cs="Times New Roman"/>
          <w:szCs w:val="24"/>
        </w:rPr>
        <w:t>为信源序列的自信息方差。上式说明，对于给定的</w:t>
      </w:r>
      <w:r>
        <w:rPr>
          <w:position w:val="-6"/>
        </w:rPr>
        <w:object>
          <v:shape id="_x0000_i1540" o:spt="75" type="#_x0000_t75" style="height:14pt;width:34pt;" o:ole="t" filled="f" o:preferrelative="t" stroked="f" coordsize="21600,21600">
            <v:path/>
            <v:fill on="f" focussize="0,0"/>
            <v:stroke on="f" joinstyle="miter"/>
            <v:imagedata r:id="rId957" o:title=""/>
            <o:lock v:ext="edit" aspectratio="t"/>
            <w10:wrap type="none"/>
            <w10:anchorlock/>
          </v:shape>
          <o:OLEObject Type="Embed" ProgID="Equation.3" ShapeID="_x0000_i1540" DrawAspect="Content" ObjectID="_1468076240" r:id="rId969">
            <o:LockedField>false</o:LockedField>
          </o:OLEObject>
        </w:object>
      </w:r>
      <w:r>
        <w:rPr>
          <w:rFonts w:hint="eastAsia" w:ascii="Times New Roman" w:hAnsi="Times New Roman" w:eastAsia="宋体" w:cs="Times New Roman"/>
          <w:szCs w:val="24"/>
        </w:rPr>
        <w:t>，只要L足够大，就可以使差错概率小于任意给定的</w:t>
      </w:r>
      <w:r>
        <w:rPr>
          <w:position w:val="-6"/>
        </w:rPr>
        <w:object>
          <v:shape id="_x0000_i1541"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41" DrawAspect="Content" ObjectID="_1468076241" r:id="rId970">
            <o:LockedField>false</o:LockedField>
          </o:OLEObject>
        </w:object>
      </w:r>
      <w:r>
        <w:rPr>
          <w:rFonts w:hint="eastAsia" w:ascii="Times New Roman" w:hAnsi="Times New Roman" w:eastAsia="宋体" w:cs="Times New Roman"/>
          <w:szCs w:val="24"/>
        </w:rPr>
        <w:t>。</w:t>
      </w:r>
    </w:p>
    <w:p w14:paraId="6A07A137">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从式（5</w:t>
      </w:r>
      <w:r>
        <w:rPr>
          <w:rFonts w:ascii="Times New Roman" w:hAnsi="Times New Roman" w:eastAsia="宋体" w:cs="Times New Roman"/>
          <w:szCs w:val="24"/>
        </w:rPr>
        <w:t>-5</w:t>
      </w:r>
      <w:r>
        <w:rPr>
          <w:rFonts w:hint="eastAsia" w:ascii="Times New Roman" w:hAnsi="Times New Roman" w:eastAsia="宋体" w:cs="Times New Roman"/>
          <w:szCs w:val="24"/>
        </w:rPr>
        <w:t>）可以看出，如果给定差错概率上界</w:t>
      </w:r>
      <w:r>
        <w:rPr>
          <w:position w:val="-6"/>
        </w:rPr>
        <w:object>
          <v:shape id="_x0000_i1542"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42" DrawAspect="Content" ObjectID="_1468076242" r:id="rId971">
            <o:LockedField>false</o:LockedField>
          </o:OLEObject>
        </w:object>
      </w:r>
      <w:r>
        <w:rPr>
          <w:rFonts w:hint="eastAsia" w:ascii="Times New Roman" w:hAnsi="Times New Roman" w:eastAsia="宋体" w:cs="Times New Roman"/>
          <w:szCs w:val="24"/>
        </w:rPr>
        <w:t>，则</w:t>
      </w:r>
      <w:r>
        <w:rPr>
          <w:position w:val="-6"/>
        </w:rPr>
        <w:object>
          <v:shape id="_x0000_i1543" o:spt="75" type="#_x0000_t75" style="height:11pt;width:10pt;" o:ole="t" filled="f" o:preferrelative="t" stroked="f" coordsize="21600,21600">
            <v:path/>
            <v:fill on="f" focussize="0,0"/>
            <v:stroke on="f" joinstyle="miter"/>
            <v:imagedata r:id="rId973" o:title=""/>
            <o:lock v:ext="edit" aspectratio="t"/>
            <w10:wrap type="none"/>
            <w10:anchorlock/>
          </v:shape>
          <o:OLEObject Type="Embed" ProgID="Equation.3" ShapeID="_x0000_i1543" DrawAspect="Content" ObjectID="_1468076243" r:id="rId972">
            <o:LockedField>false</o:LockedField>
          </o:OLEObject>
        </w:object>
      </w:r>
      <w:r>
        <w:rPr>
          <w:rFonts w:hint="eastAsia" w:ascii="Times New Roman" w:hAnsi="Times New Roman" w:eastAsia="宋体" w:cs="Times New Roman"/>
          <w:szCs w:val="24"/>
        </w:rPr>
        <w:t>越小，要求的编码长度L就越大。L越大，编码器越复杂，且时延越大，在有时延要求的场合，难以满足实时性要求。增加</w:t>
      </w:r>
      <w:r>
        <w:rPr>
          <w:position w:val="-6"/>
        </w:rPr>
        <w:object>
          <v:shape id="_x0000_i1544" o:spt="75" type="#_x0000_t75" style="height:11pt;width:10pt;" o:ole="t" filled="f" o:preferrelative="t" stroked="f" coordsize="21600,21600">
            <v:path/>
            <v:fill on="f" focussize="0,0"/>
            <v:stroke on="f" joinstyle="miter"/>
            <v:imagedata r:id="rId973" o:title=""/>
            <o:lock v:ext="edit" aspectratio="t"/>
            <w10:wrap type="none"/>
            <w10:anchorlock/>
          </v:shape>
          <o:OLEObject Type="Embed" ProgID="Equation.3" ShapeID="_x0000_i1544" DrawAspect="Content" ObjectID="_1468076244" r:id="rId974">
            <o:LockedField>false</o:LockedField>
          </o:OLEObject>
        </w:object>
      </w:r>
      <w:r>
        <w:rPr>
          <w:rFonts w:hint="eastAsia" w:ascii="Times New Roman" w:hAnsi="Times New Roman" w:eastAsia="宋体" w:cs="Times New Roman"/>
          <w:szCs w:val="24"/>
        </w:rPr>
        <w:t>，可以减小对编码长度L的要求，但以牺牲编码效率为代价：</w:t>
      </w:r>
    </w:p>
    <w:p w14:paraId="3A15871B">
      <w:pPr>
        <w:adjustRightInd w:val="0"/>
        <w:snapToGrid w:val="0"/>
        <w:spacing w:line="360" w:lineRule="auto"/>
        <w:ind w:firstLine="420" w:firstLineChars="200"/>
        <w:jc w:val="right"/>
      </w:pPr>
      <w:r>
        <w:rPr>
          <w:rFonts w:hint="eastAsia" w:ascii="Times New Roman" w:hAnsi="Times New Roman" w:eastAsia="宋体" w:cs="Times New Roman"/>
          <w:szCs w:val="24"/>
        </w:rPr>
        <w:t>编码效率</w:t>
      </w:r>
      <w:r>
        <w:rPr>
          <w:position w:val="-30"/>
        </w:rPr>
        <w:object>
          <v:shape id="_x0000_i1545" o:spt="75" type="#_x0000_t75" style="height:36pt;width:82pt;" o:ole="t" filled="f" o:preferrelative="t" stroked="f" coordsize="21600,21600">
            <v:path/>
            <v:fill on="f" focussize="0,0"/>
            <v:stroke on="f" joinstyle="miter"/>
            <v:imagedata r:id="rId976" o:title=""/>
            <o:lock v:ext="edit" aspectratio="t"/>
            <w10:wrap type="none"/>
            <w10:anchorlock/>
          </v:shape>
          <o:OLEObject Type="Embed" ProgID="Equation.3" ShapeID="_x0000_i1545" DrawAspect="Content" ObjectID="_1468076245" r:id="rId975">
            <o:LockedField>false</o:LockedField>
          </o:OLEObject>
        </w:object>
      </w:r>
      <w:r>
        <w:t xml:space="preserve">                     </w:t>
      </w:r>
      <w:r>
        <w:rPr>
          <w:rFonts w:hint="eastAsia" w:ascii="Times New Roman" w:hAnsi="Times New Roman" w:eastAsia="宋体" w:cs="Times New Roman"/>
          <w:szCs w:val="24"/>
        </w:rPr>
        <w:t>（5</w:t>
      </w:r>
      <w:r>
        <w:rPr>
          <w:rFonts w:ascii="Times New Roman" w:hAnsi="Times New Roman" w:eastAsia="宋体" w:cs="Times New Roman"/>
          <w:szCs w:val="24"/>
        </w:rPr>
        <w:t>-6</w:t>
      </w:r>
      <w:r>
        <w:rPr>
          <w:rFonts w:hint="eastAsia" w:ascii="Times New Roman" w:hAnsi="Times New Roman" w:eastAsia="宋体" w:cs="Times New Roman"/>
          <w:szCs w:val="24"/>
        </w:rPr>
        <w:t>）</w:t>
      </w:r>
    </w:p>
    <w:p w14:paraId="7ABC8A6A">
      <w:pPr>
        <w:adjustRightInd w:val="0"/>
        <w:snapToGrid w:val="0"/>
        <w:spacing w:line="360" w:lineRule="auto"/>
        <w:rPr>
          <w:rFonts w:ascii="Times New Roman" w:hAnsi="Times New Roman" w:eastAsia="宋体" w:cs="Times New Roman"/>
          <w:szCs w:val="24"/>
        </w:rPr>
      </w:pPr>
      <w:r>
        <w:rPr>
          <w:position w:val="-6"/>
        </w:rPr>
        <w:object>
          <v:shape id="_x0000_i1546" o:spt="75" type="#_x0000_t75" style="height:11pt;width:10pt;" o:ole="t" filled="f" o:preferrelative="t" stroked="f" coordsize="21600,21600">
            <v:path/>
            <v:fill on="f" focussize="0,0"/>
            <v:stroke on="f" joinstyle="miter"/>
            <v:imagedata r:id="rId973" o:title=""/>
            <o:lock v:ext="edit" aspectratio="t"/>
            <w10:wrap type="none"/>
            <w10:anchorlock/>
          </v:shape>
          <o:OLEObject Type="Embed" ProgID="Equation.3" ShapeID="_x0000_i1546" DrawAspect="Content" ObjectID="_1468076246" r:id="rId977">
            <o:LockedField>false</o:LockedField>
          </o:OLEObject>
        </w:object>
      </w:r>
      <w:r>
        <w:rPr>
          <w:rFonts w:hint="eastAsia" w:ascii="Times New Roman" w:hAnsi="Times New Roman" w:eastAsia="宋体" w:cs="Times New Roman"/>
          <w:szCs w:val="24"/>
        </w:rPr>
        <w:t>越大，编码效率越低。</w:t>
      </w:r>
    </w:p>
    <w:p w14:paraId="1726FF06">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例5</w:t>
      </w:r>
      <w:r>
        <w:rPr>
          <w:rFonts w:ascii="Times New Roman" w:hAnsi="Times New Roman" w:eastAsia="宋体" w:cs="Times New Roman"/>
          <w:b/>
          <w:szCs w:val="24"/>
        </w:rPr>
        <w:t>-3</w:t>
      </w:r>
      <w:r>
        <w:rPr>
          <w:rFonts w:hint="eastAsia" w:ascii="Times New Roman" w:hAnsi="Times New Roman" w:eastAsia="宋体" w:cs="Times New Roman"/>
          <w:szCs w:val="24"/>
        </w:rPr>
        <w:t>：设离散无记忆信源概率空间为</w:t>
      </w:r>
    </w:p>
    <w:p w14:paraId="23CBEFFE">
      <w:pPr>
        <w:adjustRightInd w:val="0"/>
        <w:snapToGrid w:val="0"/>
        <w:spacing w:line="360" w:lineRule="auto"/>
        <w:ind w:firstLine="525" w:firstLineChars="250"/>
        <w:rPr>
          <w:rFonts w:ascii="Times New Roman" w:hAnsi="Times New Roman" w:eastAsia="宋体" w:cs="Times New Roman"/>
          <w:szCs w:val="24"/>
        </w:rPr>
      </w:pPr>
      <w:r>
        <w:rPr>
          <w:rFonts w:ascii="Times New Roman" w:hAnsi="Times New Roman" w:eastAsia="宋体" w:cs="Times New Roman"/>
          <w:szCs w:val="24"/>
        </w:rPr>
        <w:object>
          <v:shape id="_x0000_i1547" o:spt="75" type="#_x0000_t75" style="height:36pt;width:273pt;" o:ole="t" filled="f" o:preferrelative="t" stroked="f" coordsize="21600,21600">
            <v:path/>
            <v:fill on="f" focussize="0,0"/>
            <v:stroke on="f" joinstyle="miter"/>
            <v:imagedata r:id="rId979" o:title=""/>
            <o:lock v:ext="edit" aspectratio="t"/>
            <w10:wrap type="none"/>
            <w10:anchorlock/>
          </v:shape>
          <o:OLEObject Type="Embed" ProgID="Equation.DSMT4" ShapeID="_x0000_i1547" DrawAspect="Content" ObjectID="_1468076247" r:id="rId978">
            <o:LockedField>false</o:LockedField>
          </o:OLEObject>
        </w:object>
      </w:r>
    </w:p>
    <w:p w14:paraId="4B0C9BDC">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若要求编码效率为9</w:t>
      </w:r>
      <w:r>
        <w:rPr>
          <w:rFonts w:ascii="Times New Roman" w:hAnsi="Times New Roman" w:eastAsia="宋体" w:cs="Times New Roman"/>
          <w:szCs w:val="24"/>
        </w:rPr>
        <w:t>0%</w:t>
      </w:r>
      <w:r>
        <w:rPr>
          <w:rFonts w:hint="eastAsia" w:ascii="Times New Roman" w:hAnsi="Times New Roman" w:eastAsia="宋体" w:cs="Times New Roman"/>
          <w:szCs w:val="24"/>
        </w:rPr>
        <w:t>，译码差错概率</w:t>
      </w:r>
      <w:r>
        <w:rPr>
          <w:rFonts w:ascii="Times New Roman" w:hAnsi="Times New Roman" w:eastAsia="宋体" w:cs="Times New Roman"/>
          <w:szCs w:val="24"/>
        </w:rPr>
        <w:object>
          <v:shape id="_x0000_i1548" o:spt="75" type="#_x0000_t75" style="height:16pt;width:41pt;" o:ole="t" filled="f" o:preferrelative="t" stroked="f" coordsize="21600,21600">
            <v:path/>
            <v:fill on="f" focussize="0,0"/>
            <v:stroke on="f" joinstyle="miter"/>
            <v:imagedata r:id="rId981" o:title=""/>
            <o:lock v:ext="edit" aspectratio="t"/>
            <w10:wrap type="none"/>
            <w10:anchorlock/>
          </v:shape>
          <o:OLEObject Type="Embed" ProgID="Equation.DSMT4" ShapeID="_x0000_i1548" DrawAspect="Content" ObjectID="_1468076248" r:id="rId980">
            <o:LockedField>false</o:LockedField>
          </o:OLEObject>
        </w:object>
      </w:r>
      <w:r>
        <w:rPr>
          <w:rFonts w:hint="eastAsia" w:ascii="Times New Roman" w:hAnsi="Times New Roman" w:eastAsia="宋体" w:cs="Times New Roman"/>
          <w:szCs w:val="24"/>
        </w:rPr>
        <w:t>，试求所需要的编码序列长度L。</w:t>
      </w:r>
    </w:p>
    <w:p w14:paraId="19FFC6C2">
      <w:pPr>
        <w:adjustRightInd w:val="0"/>
        <w:snapToGrid w:val="0"/>
        <w:spacing w:line="360" w:lineRule="auto"/>
        <w:rPr>
          <w:rFonts w:ascii="Times New Roman" w:hAnsi="Times New Roman" w:eastAsia="宋体" w:cs="Times New Roman"/>
          <w:color w:val="0000FF"/>
          <w:szCs w:val="24"/>
          <w:highlight w:val="none"/>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w:t>
      </w:r>
      <w:r>
        <w:rPr>
          <w:rFonts w:hint="eastAsia" w:ascii="Times New Roman" w:hAnsi="Times New Roman" w:eastAsia="宋体" w:cs="Times New Roman"/>
          <w:color w:val="0000FF"/>
          <w:szCs w:val="24"/>
          <w:highlight w:val="none"/>
        </w:rPr>
        <w:t>信源熵为</w:t>
      </w:r>
    </w:p>
    <w:p w14:paraId="52BA1D2D">
      <w:pPr>
        <w:adjustRightInd w:val="0"/>
        <w:snapToGrid w:val="0"/>
        <w:spacing w:line="360" w:lineRule="auto"/>
        <w:ind w:firstLine="735" w:firstLineChars="350"/>
        <w:rPr>
          <w:rFonts w:ascii="Times New Roman" w:hAnsi="Times New Roman" w:eastAsia="宋体" w:cs="Times New Roman"/>
          <w:color w:val="0000FF"/>
          <w:szCs w:val="24"/>
          <w:highlight w:val="none"/>
        </w:rPr>
      </w:pPr>
      <w:r>
        <w:rPr>
          <w:rFonts w:ascii="Times New Roman" w:hAnsi="Times New Roman" w:eastAsia="宋体" w:cs="Times New Roman"/>
          <w:color w:val="0000FF"/>
          <w:szCs w:val="24"/>
          <w:highlight w:val="none"/>
        </w:rPr>
        <w:object>
          <v:shape id="_x0000_i1549" o:spt="75" type="#_x0000_t75" style="height:33.5pt;width:188pt;" o:ole="t" filled="f" o:preferrelative="t" stroked="f" coordsize="21600,21600">
            <v:path/>
            <v:fill on="f" focussize="0,0"/>
            <v:stroke on="f" joinstyle="miter"/>
            <v:imagedata r:id="rId983" o:title=""/>
            <o:lock v:ext="edit" aspectratio="t"/>
            <w10:wrap type="none"/>
            <w10:anchorlock/>
          </v:shape>
          <o:OLEObject Type="Embed" ProgID="Equation.DSMT4" ShapeID="_x0000_i1549" DrawAspect="Content" ObjectID="_1468076249" r:id="rId982">
            <o:LockedField>false</o:LockedField>
          </o:OLEObject>
        </w:object>
      </w:r>
    </w:p>
    <w:p w14:paraId="2B4F6838">
      <w:pPr>
        <w:adjustRightInd w:val="0"/>
        <w:snapToGrid w:val="0"/>
        <w:spacing w:line="360" w:lineRule="auto"/>
        <w:rPr>
          <w:rFonts w:ascii="Times New Roman" w:hAnsi="Times New Roman" w:eastAsia="宋体" w:cs="Times New Roman"/>
          <w:color w:val="0000FF"/>
          <w:szCs w:val="24"/>
          <w:highlight w:val="none"/>
        </w:rPr>
      </w:pPr>
      <w:r>
        <w:rPr>
          <w:rFonts w:hint="eastAsia" w:ascii="Times New Roman" w:hAnsi="Times New Roman" w:eastAsia="宋体" w:cs="Times New Roman"/>
          <w:color w:val="0000FF"/>
          <w:szCs w:val="24"/>
          <w:highlight w:val="none"/>
        </w:rPr>
        <w:t>自信息方差为</w:t>
      </w:r>
    </w:p>
    <w:p w14:paraId="0E8B5DBB">
      <w:pPr>
        <w:adjustRightInd w:val="0"/>
        <w:snapToGrid w:val="0"/>
        <w:spacing w:line="360" w:lineRule="auto"/>
        <w:ind w:firstLine="630" w:firstLineChars="300"/>
        <w:rPr>
          <w:rFonts w:ascii="Times New Roman" w:hAnsi="Times New Roman" w:eastAsia="宋体" w:cs="Times New Roman"/>
          <w:szCs w:val="24"/>
        </w:rPr>
      </w:pPr>
      <w:r>
        <w:rPr>
          <w:rFonts w:ascii="Times New Roman" w:hAnsi="Times New Roman" w:eastAsia="宋体" w:cs="Times New Roman"/>
          <w:color w:val="0000FF"/>
          <w:szCs w:val="24"/>
          <w:highlight w:val="yellow"/>
        </w:rPr>
        <w:object>
          <v:shape id="_x0000_i1550" o:spt="75" type="#_x0000_t75" style="height:138pt;width:272.5pt;" o:ole="t" filled="f" o:preferrelative="t" stroked="f" coordsize="21600,21600">
            <v:path/>
            <v:fill on="f" focussize="0,0"/>
            <v:stroke on="f" joinstyle="miter"/>
            <v:imagedata r:id="rId985" o:title=""/>
            <o:lock v:ext="edit" aspectratio="t"/>
            <w10:wrap type="none"/>
            <w10:anchorlock/>
          </v:shape>
          <o:OLEObject Type="Embed" ProgID="Equation.DSMT4" ShapeID="_x0000_i1550" DrawAspect="Content" ObjectID="_1468076250" r:id="rId984">
            <o:LockedField>false</o:LockedField>
          </o:OLEObject>
        </w:object>
      </w:r>
    </w:p>
    <w:p w14:paraId="7B00E1C2">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对信源符号采用定长二元编码，要求编码效率</w:t>
      </w:r>
      <w:r>
        <w:rPr>
          <w:rFonts w:ascii="Times New Roman" w:hAnsi="Times New Roman" w:eastAsia="宋体" w:cs="Times New Roman"/>
          <w:szCs w:val="24"/>
        </w:rPr>
        <w:object>
          <v:shape id="_x0000_i1551" o:spt="75" type="#_x0000_t75" style="height:16pt;width:44pt;" o:ole="t" filled="f" o:preferrelative="t" stroked="f" coordsize="21600,21600">
            <v:path/>
            <v:fill on="f" focussize="0,0"/>
            <v:stroke on="f" joinstyle="miter"/>
            <v:imagedata r:id="rId987" o:title=""/>
            <o:lock v:ext="edit" aspectratio="t"/>
            <w10:wrap type="none"/>
            <w10:anchorlock/>
          </v:shape>
          <o:OLEObject Type="Embed" ProgID="Equation.DSMT4" ShapeID="_x0000_i1551" DrawAspect="Content" ObjectID="_1468076251" r:id="rId986">
            <o:LockedField>false</o:LockedField>
          </o:OLEObject>
        </w:object>
      </w:r>
      <w:r>
        <w:rPr>
          <w:rFonts w:hint="eastAsia" w:ascii="Times New Roman" w:hAnsi="Times New Roman" w:eastAsia="宋体" w:cs="Times New Roman"/>
          <w:szCs w:val="24"/>
        </w:rPr>
        <w:t>，无记忆信源有</w:t>
      </w:r>
      <w:r>
        <w:rPr>
          <w:rFonts w:ascii="Times New Roman" w:hAnsi="Times New Roman" w:eastAsia="宋体" w:cs="Times New Roman"/>
          <w:szCs w:val="24"/>
        </w:rPr>
        <w:object>
          <v:shape id="_x0000_i1552" o:spt="75" type="#_x0000_t75" style="height:18pt;width:76.5pt;" o:ole="t" filled="f" o:preferrelative="t" stroked="f" coordsize="21600,21600">
            <v:path/>
            <v:fill on="f" focussize="0,0"/>
            <v:stroke on="f" joinstyle="miter"/>
            <v:imagedata r:id="rId989" o:title=""/>
            <o:lock v:ext="edit" aspectratio="t"/>
            <w10:wrap type="none"/>
            <w10:anchorlock/>
          </v:shape>
          <o:OLEObject Type="Embed" ProgID="Equation.DSMT4" ShapeID="_x0000_i1552" DrawAspect="Content" ObjectID="_1468076252" r:id="rId988">
            <o:LockedField>false</o:LockedField>
          </o:OLEObject>
        </w:object>
      </w:r>
      <w:r>
        <w:rPr>
          <w:rFonts w:hint="eastAsia" w:ascii="Times New Roman" w:hAnsi="Times New Roman" w:eastAsia="宋体" w:cs="Times New Roman"/>
          <w:szCs w:val="24"/>
        </w:rPr>
        <w:t>，因此</w:t>
      </w:r>
    </w:p>
    <w:p w14:paraId="51EC08A8">
      <w:pPr>
        <w:adjustRightInd w:val="0"/>
        <w:snapToGrid w:val="0"/>
        <w:spacing w:line="360" w:lineRule="auto"/>
        <w:ind w:firstLine="1365" w:firstLineChars="650"/>
        <w:rPr>
          <w:rFonts w:ascii="Times New Roman" w:hAnsi="Times New Roman" w:eastAsia="宋体" w:cs="Times New Roman"/>
          <w:szCs w:val="24"/>
        </w:rPr>
      </w:pPr>
      <w:r>
        <w:rPr>
          <w:rFonts w:ascii="Times New Roman" w:hAnsi="Times New Roman" w:eastAsia="宋体" w:cs="Times New Roman"/>
          <w:szCs w:val="24"/>
        </w:rPr>
        <w:object>
          <v:shape id="_x0000_i1553" o:spt="75" type="#_x0000_t75" style="height:33pt;width:105pt;" o:ole="t" filled="f" o:preferrelative="t" stroked="f" coordsize="21600,21600">
            <v:path/>
            <v:fill on="f" focussize="0,0"/>
            <v:stroke on="f" joinstyle="miter"/>
            <v:imagedata r:id="rId991" o:title=""/>
            <o:lock v:ext="edit" aspectratio="t"/>
            <w10:wrap type="none"/>
            <w10:anchorlock/>
          </v:shape>
          <o:OLEObject Type="Embed" ProgID="Equation.DSMT4" ShapeID="_x0000_i1553" DrawAspect="Content" ObjectID="_1468076253" r:id="rId990">
            <o:LockedField>false</o:LockedField>
          </o:OLEObject>
        </w:object>
      </w:r>
    </w:p>
    <w:p w14:paraId="42D8CCD2">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可以得到</w:t>
      </w:r>
      <w:r>
        <w:rPr>
          <w:rFonts w:ascii="Times New Roman" w:hAnsi="Times New Roman" w:eastAsia="宋体" w:cs="Times New Roman"/>
          <w:szCs w:val="24"/>
        </w:rPr>
        <w:object>
          <v:shape id="_x0000_i1554" o:spt="75" type="#_x0000_t75" style="height:14pt;width:43pt;" o:ole="t" filled="f" o:preferrelative="t" stroked="f" coordsize="21600,21600">
            <v:path/>
            <v:fill on="f" focussize="0,0"/>
            <v:stroke on="f" joinstyle="miter"/>
            <v:imagedata r:id="rId993" o:title=""/>
            <o:lock v:ext="edit" aspectratio="t"/>
            <w10:wrap type="none"/>
            <w10:anchorlock/>
          </v:shape>
          <o:OLEObject Type="Embed" ProgID="Equation.DSMT4" ShapeID="_x0000_i1554" DrawAspect="Content" ObjectID="_1468076254" r:id="rId992">
            <o:LockedField>false</o:LockedField>
          </o:OLEObject>
        </w:object>
      </w:r>
    </w:p>
    <w:p w14:paraId="5438268F">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如果要求译码错误概率</w:t>
      </w:r>
      <w:r>
        <w:rPr>
          <w:rFonts w:ascii="Times New Roman" w:hAnsi="Times New Roman" w:eastAsia="宋体" w:cs="Times New Roman"/>
          <w:szCs w:val="24"/>
        </w:rPr>
        <w:object>
          <v:shape id="_x0000_i1555" o:spt="75" type="#_x0000_t75" style="height:16pt;width:41pt;" o:ole="t" filled="f" o:preferrelative="t" stroked="f" coordsize="21600,21600">
            <v:path/>
            <v:fill on="f" focussize="0,0"/>
            <v:stroke on="f" joinstyle="miter"/>
            <v:imagedata r:id="rId981" o:title=""/>
            <o:lock v:ext="edit" aspectratio="t"/>
            <w10:wrap type="none"/>
            <w10:anchorlock/>
          </v:shape>
          <o:OLEObject Type="Embed" ProgID="Equation.DSMT4" ShapeID="_x0000_i1555" DrawAspect="Content" ObjectID="_1468076255" r:id="rId994">
            <o:LockedField>false</o:LockedField>
          </o:OLEObject>
        </w:object>
      </w:r>
      <w:r>
        <w:rPr>
          <w:rFonts w:hint="eastAsia" w:ascii="Times New Roman" w:hAnsi="Times New Roman" w:eastAsia="宋体" w:cs="Times New Roman"/>
          <w:szCs w:val="24"/>
        </w:rPr>
        <w:t>，则</w:t>
      </w:r>
    </w:p>
    <w:p w14:paraId="78CE2483">
      <w:pPr>
        <w:adjustRightInd w:val="0"/>
        <w:snapToGrid w:val="0"/>
        <w:spacing w:line="360" w:lineRule="auto"/>
        <w:ind w:firstLine="1260" w:firstLineChars="600"/>
        <w:rPr>
          <w:rFonts w:ascii="Times New Roman" w:hAnsi="Times New Roman" w:eastAsia="宋体" w:cs="Times New Roman"/>
          <w:szCs w:val="24"/>
        </w:rPr>
      </w:pPr>
      <w:r>
        <w:rPr>
          <w:rFonts w:ascii="Times New Roman" w:hAnsi="Times New Roman" w:eastAsia="宋体" w:cs="Times New Roman"/>
          <w:szCs w:val="24"/>
        </w:rPr>
        <w:object>
          <v:shape id="_x0000_i1556" o:spt="75" type="#_x0000_t75" style="height:33pt;width:135pt;" o:ole="t" filled="f" o:preferrelative="t" stroked="f" coordsize="21600,21600">
            <v:path/>
            <v:fill on="f" focussize="0,0"/>
            <v:stroke on="f" joinstyle="miter"/>
            <v:imagedata r:id="rId996" o:title=""/>
            <o:lock v:ext="edit" aspectratio="t"/>
            <w10:wrap type="none"/>
            <w10:anchorlock/>
          </v:shape>
          <o:OLEObject Type="Embed" ProgID="Equation.DSMT4" ShapeID="_x0000_i1556" DrawAspect="Content" ObjectID="_1468076256" r:id="rId995">
            <o:LockedField>false</o:LockedField>
          </o:OLEObject>
        </w:object>
      </w:r>
    </w:p>
    <w:p w14:paraId="1D1AE5B1">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可见，在对编码效率和译码错误概率的要求不是十分苛刻的情况下，就需要</w:t>
      </w:r>
      <w:r>
        <w:rPr>
          <w:rFonts w:ascii="Times New Roman" w:hAnsi="Times New Roman" w:eastAsia="宋体" w:cs="Times New Roman"/>
          <w:szCs w:val="24"/>
        </w:rPr>
        <w:object>
          <v:shape id="_x0000_i1557" o:spt="75" type="#_x0000_t75" style="height:16pt;width:36.5pt;" o:ole="t" filled="f" o:preferrelative="t" stroked="f" coordsize="21600,21600">
            <v:path/>
            <v:fill on="f" focussize="0,0"/>
            <v:stroke on="f" joinstyle="miter"/>
            <v:imagedata r:id="rId998" o:title=""/>
            <o:lock v:ext="edit" aspectratio="t"/>
            <w10:wrap type="none"/>
            <w10:anchorlock/>
          </v:shape>
          <o:OLEObject Type="Embed" ProgID="Equation.DSMT4" ShapeID="_x0000_i1557" DrawAspect="Content" ObjectID="_1468076257" r:id="rId997">
            <o:LockedField>false</o:LockedField>
          </o:OLEObject>
        </w:object>
      </w:r>
      <w:r>
        <w:rPr>
          <w:rFonts w:hint="eastAsia" w:ascii="Times New Roman" w:hAnsi="Times New Roman" w:eastAsia="宋体" w:cs="Times New Roman"/>
          <w:szCs w:val="24"/>
        </w:rPr>
        <w:t>个信源符号一起进行编码，这对存储和处理技术的要求太高，目前还无法实现。</w:t>
      </w:r>
    </w:p>
    <w:p w14:paraId="5356D713">
      <w:pPr>
        <w:adjustRightInd w:val="0"/>
        <w:snapToGrid w:val="0"/>
        <w:spacing w:line="360" w:lineRule="auto"/>
        <w:ind w:firstLine="422" w:firstLineChars="200"/>
        <w:rPr>
          <w:rFonts w:ascii="Times New Roman" w:hAnsi="Times New Roman" w:eastAsia="宋体" w:cs="Times New Roman"/>
          <w:szCs w:val="24"/>
        </w:rPr>
      </w:pPr>
      <w:r>
        <w:rPr>
          <w:rFonts w:hint="eastAsia" w:ascii="Times New Roman" w:hAnsi="Times New Roman" w:eastAsia="宋体" w:cs="Times New Roman"/>
          <w:b/>
          <w:szCs w:val="24"/>
        </w:rPr>
        <w:t>思考</w:t>
      </w:r>
      <w:r>
        <w:rPr>
          <w:rFonts w:hint="eastAsia" w:ascii="Times New Roman" w:hAnsi="Times New Roman" w:eastAsia="宋体" w:cs="Times New Roman"/>
          <w:szCs w:val="24"/>
        </w:rPr>
        <w:t>：对例5</w:t>
      </w:r>
      <w:r>
        <w:rPr>
          <w:rFonts w:ascii="Times New Roman" w:hAnsi="Times New Roman" w:eastAsia="宋体" w:cs="Times New Roman"/>
          <w:szCs w:val="24"/>
        </w:rPr>
        <w:t>-3</w:t>
      </w:r>
      <w:r>
        <w:rPr>
          <w:rFonts w:hint="eastAsia" w:ascii="Times New Roman" w:hAnsi="Times New Roman" w:eastAsia="宋体" w:cs="Times New Roman"/>
          <w:szCs w:val="24"/>
        </w:rPr>
        <w:t>中的信源，有8种不同的信源符号取值（</w:t>
      </w:r>
      <w:r>
        <w:rPr>
          <w:rFonts w:hint="eastAsia" w:ascii="Times New Roman" w:hAnsi="Times New Roman" w:eastAsia="宋体" w:cs="Times New Roman"/>
          <w:i/>
          <w:szCs w:val="24"/>
        </w:rPr>
        <w:t>a</w:t>
      </w:r>
      <w:r>
        <w:rPr>
          <w:rFonts w:ascii="Times New Roman" w:hAnsi="Times New Roman" w:eastAsia="宋体" w:cs="Times New Roman"/>
          <w:szCs w:val="24"/>
          <w:vertAlign w:val="subscript"/>
        </w:rPr>
        <w:t>1</w:t>
      </w:r>
      <w:r>
        <w:rPr>
          <w:rFonts w:ascii="Times New Roman" w:hAnsi="Times New Roman" w:eastAsia="宋体" w:cs="Times New Roman"/>
          <w:szCs w:val="24"/>
        </w:rPr>
        <w:t>~</w:t>
      </w:r>
      <w:r>
        <w:rPr>
          <w:rFonts w:ascii="Times New Roman" w:hAnsi="Times New Roman" w:eastAsia="宋体" w:cs="Times New Roman"/>
          <w:i/>
          <w:szCs w:val="24"/>
        </w:rPr>
        <w:t>a</w:t>
      </w:r>
      <w:r>
        <w:rPr>
          <w:rFonts w:ascii="Times New Roman" w:hAnsi="Times New Roman" w:eastAsia="宋体" w:cs="Times New Roman"/>
          <w:szCs w:val="24"/>
          <w:vertAlign w:val="subscript"/>
        </w:rPr>
        <w:t>8</w:t>
      </w:r>
      <w:r>
        <w:rPr>
          <w:rFonts w:hint="eastAsia" w:ascii="Times New Roman" w:hAnsi="Times New Roman" w:eastAsia="宋体" w:cs="Times New Roman"/>
          <w:szCs w:val="24"/>
        </w:rPr>
        <w:t>），如果用二进制序列来表示的话，每个符号需要3bit（3位二进制数可以表示8中不同的符号）。但由于不是等概率的，所以其熵H（X）=</w:t>
      </w:r>
      <w:r>
        <w:rPr>
          <w:rFonts w:ascii="Times New Roman" w:hAnsi="Times New Roman" w:eastAsia="宋体" w:cs="Times New Roman"/>
          <w:szCs w:val="24"/>
        </w:rPr>
        <w:t>2.55</w:t>
      </w:r>
      <w:r>
        <w:rPr>
          <w:rFonts w:hint="eastAsia" w:ascii="Times New Roman" w:hAnsi="Times New Roman" w:eastAsia="宋体" w:cs="Times New Roman"/>
          <w:szCs w:val="24"/>
        </w:rPr>
        <w:t>bit，按照无失真定长信源编码定理，其极限编码长度是2</w:t>
      </w:r>
      <w:r>
        <w:rPr>
          <w:rFonts w:ascii="Times New Roman" w:hAnsi="Times New Roman" w:eastAsia="宋体" w:cs="Times New Roman"/>
          <w:szCs w:val="24"/>
        </w:rPr>
        <w:t>.55</w:t>
      </w:r>
      <w:r>
        <w:rPr>
          <w:rFonts w:hint="eastAsia" w:ascii="Times New Roman" w:hAnsi="Times New Roman" w:eastAsia="宋体" w:cs="Times New Roman"/>
          <w:szCs w:val="24"/>
        </w:rPr>
        <w:t>bit，而</w:t>
      </w:r>
      <w:r>
        <w:rPr>
          <w:position w:val="-4"/>
        </w:rPr>
        <w:object>
          <v:shape id="_x0000_i1558" o:spt="75" type="#_x0000_t75" style="height:16pt;width:73pt;" o:ole="t" filled="f" o:preferrelative="t" stroked="f" coordsize="21600,21600">
            <v:path/>
            <v:fill on="f" focussize="0,0"/>
            <v:stroke on="f" joinstyle="miter"/>
            <v:imagedata r:id="rId1000" o:title=""/>
            <o:lock v:ext="edit" aspectratio="t"/>
            <w10:wrap type="none"/>
            <w10:anchorlock/>
          </v:shape>
          <o:OLEObject Type="Embed" ProgID="Equation.3" ShapeID="_x0000_i1558" DrawAspect="Content" ObjectID="_1468076258" r:id="rId999">
            <o:LockedField>false</o:LockedField>
          </o:OLEObject>
        </w:object>
      </w:r>
      <w:r>
        <w:rPr>
          <w:rFonts w:hint="eastAsia" w:ascii="Times New Roman" w:hAnsi="Times New Roman" w:eastAsia="宋体" w:cs="Times New Roman"/>
          <w:szCs w:val="24"/>
        </w:rPr>
        <w:t>，也就是说，只能表示5</w:t>
      </w:r>
      <w:r>
        <w:rPr>
          <w:rFonts w:ascii="Times New Roman" w:hAnsi="Times New Roman" w:eastAsia="宋体" w:cs="Times New Roman"/>
          <w:szCs w:val="24"/>
        </w:rPr>
        <w:t>.856</w:t>
      </w:r>
      <w:r>
        <w:rPr>
          <w:rFonts w:hint="eastAsia" w:ascii="Times New Roman" w:hAnsi="Times New Roman" w:eastAsia="宋体" w:cs="Times New Roman"/>
          <w:szCs w:val="24"/>
        </w:rPr>
        <w:t>种不同的符号，其余的符号怎么办？</w:t>
      </w:r>
    </w:p>
    <w:p w14:paraId="0EF4DA46">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实际上，由于</w:t>
      </w:r>
      <w:r>
        <w:rPr>
          <w:rFonts w:hint="eastAsia" w:ascii="Times New Roman" w:hAnsi="Times New Roman" w:eastAsia="宋体" w:cs="Times New Roman"/>
          <w:i/>
          <w:szCs w:val="24"/>
        </w:rPr>
        <w:t>a</w:t>
      </w:r>
      <w:r>
        <w:rPr>
          <w:rFonts w:ascii="Times New Roman" w:hAnsi="Times New Roman" w:eastAsia="宋体" w:cs="Times New Roman"/>
          <w:szCs w:val="24"/>
          <w:vertAlign w:val="subscript"/>
        </w:rPr>
        <w:t>1</w:t>
      </w:r>
      <w:r>
        <w:rPr>
          <w:rFonts w:ascii="Times New Roman" w:hAnsi="Times New Roman" w:eastAsia="宋体" w:cs="Times New Roman"/>
          <w:szCs w:val="24"/>
        </w:rPr>
        <w:t>~</w:t>
      </w:r>
      <w:r>
        <w:rPr>
          <w:rFonts w:ascii="Times New Roman" w:hAnsi="Times New Roman" w:eastAsia="宋体" w:cs="Times New Roman"/>
          <w:i/>
          <w:szCs w:val="24"/>
        </w:rPr>
        <w:t>a</w:t>
      </w:r>
      <w:r>
        <w:rPr>
          <w:rFonts w:ascii="Times New Roman" w:hAnsi="Times New Roman" w:eastAsia="宋体" w:cs="Times New Roman"/>
          <w:szCs w:val="24"/>
          <w:vertAlign w:val="subscript"/>
        </w:rPr>
        <w:t>8</w:t>
      </w:r>
      <w:r>
        <w:rPr>
          <w:rFonts w:hint="eastAsia" w:ascii="Times New Roman" w:hAnsi="Times New Roman" w:eastAsia="宋体" w:cs="Times New Roman"/>
          <w:szCs w:val="24"/>
        </w:rPr>
        <w:t>中部分符号的概率较小，如果序列长度L足够大，则总有某种序列出现的概率足够小，对这些概率足够小的序列，如果不设计对应的编码码字，造成的错误概率也非常小。因此才有：“对于任意的</w:t>
      </w:r>
      <w:r>
        <w:rPr>
          <w:position w:val="-6"/>
        </w:rPr>
        <w:object>
          <v:shape id="_x0000_i1559" o:spt="75" type="#_x0000_t75" style="height:14pt;width:34pt;" o:ole="t" filled="f" o:preferrelative="t" stroked="f" coordsize="21600,21600">
            <v:path/>
            <v:fill on="f" focussize="0,0"/>
            <v:stroke on="f" joinstyle="miter"/>
            <v:imagedata r:id="rId957" o:title=""/>
            <o:lock v:ext="edit" aspectratio="t"/>
            <w10:wrap type="none"/>
            <w10:anchorlock/>
          </v:shape>
          <o:OLEObject Type="Embed" ProgID="Equation.3" ShapeID="_x0000_i1559" DrawAspect="Content" ObjectID="_1468076259" r:id="rId1001">
            <o:LockedField>false</o:LockedField>
          </o:OLEObject>
        </w:object>
      </w:r>
      <w:r>
        <w:rPr>
          <w:rFonts w:hint="eastAsia"/>
        </w:rPr>
        <w:t>，</w:t>
      </w:r>
      <w:r>
        <w:rPr>
          <w:rFonts w:hint="eastAsia" w:ascii="Times New Roman" w:hAnsi="Times New Roman" w:eastAsia="宋体" w:cs="Times New Roman"/>
          <w:szCs w:val="24"/>
        </w:rPr>
        <w:t>只要L足够大时，必可使译码差错小于</w:t>
      </w:r>
      <w:r>
        <w:rPr>
          <w:position w:val="-6"/>
        </w:rPr>
        <w:object>
          <v:shape id="_x0000_i1560" o:spt="75" type="#_x0000_t75" style="height:14pt;width:11pt;" o:ole="t" filled="f" o:preferrelative="t" stroked="f" coordsize="21600,21600">
            <v:path/>
            <v:fill on="f" focussize="0,0"/>
            <v:stroke on="f" joinstyle="miter"/>
            <v:imagedata r:id="rId949" o:title=""/>
            <o:lock v:ext="edit" aspectratio="t"/>
            <w10:wrap type="none"/>
            <w10:anchorlock/>
          </v:shape>
          <o:OLEObject Type="Embed" ProgID="Equation.3" ShapeID="_x0000_i1560" DrawAspect="Content" ObjectID="_1468076260" r:id="rId1002">
            <o:LockedField>false</o:LockedField>
          </o:OLEObject>
        </w:object>
      </w:r>
      <w:r>
        <w:rPr>
          <w:rFonts w:hint="eastAsia" w:ascii="Times New Roman" w:hAnsi="Times New Roman" w:eastAsia="宋体" w:cs="Times New Roman"/>
          <w:szCs w:val="24"/>
        </w:rPr>
        <w:t>”。</w:t>
      </w:r>
    </w:p>
    <w:p w14:paraId="3BA121F5">
      <w:pPr>
        <w:pStyle w:val="9"/>
        <w:numPr>
          <w:ilvl w:val="0"/>
          <w:numId w:val="37"/>
        </w:numPr>
        <w:ind w:firstLineChars="0"/>
        <w:rPr>
          <w:rFonts w:ascii="Times New Roman" w:hAnsi="Times New Roman" w:eastAsia="宋体" w:cs="Times New Roman"/>
          <w:szCs w:val="24"/>
        </w:rPr>
      </w:pPr>
      <w:r>
        <w:rPr>
          <w:rFonts w:hint="eastAsia" w:ascii="Times New Roman" w:hAnsi="Times New Roman" w:eastAsia="宋体" w:cs="Times New Roman"/>
          <w:szCs w:val="24"/>
        </w:rPr>
        <w:t>无失真变长编码定理</w:t>
      </w:r>
    </w:p>
    <w:p w14:paraId="4C77488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定长编码中，由于所有的码字都使用相同的长度，限制了其灵活性，导致或者效率不高，或者复杂度太高（L太大）。</w:t>
      </w:r>
    </w:p>
    <w:p w14:paraId="187C1B7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变长编码可以对出现概率大的信源尽量用短码，从而提高编码效率。</w:t>
      </w:r>
    </w:p>
    <w:p w14:paraId="15F024C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（1）单符号无失真变长编码定理：</w:t>
      </w:r>
    </w:p>
    <w:p w14:paraId="7D95CBF8">
      <w:pPr>
        <w:ind w:firstLine="420" w:firstLineChars="200"/>
        <w:rPr>
          <w:rFonts w:ascii="Times New Roman" w:hAnsi="Times New Roman" w:eastAsia="宋体" w:cs="Times New Roman"/>
          <w:szCs w:val="24"/>
          <w:highlight w:val="yellow"/>
        </w:rPr>
      </w:pPr>
      <w:r>
        <w:rPr>
          <w:rFonts w:hint="eastAsia" w:ascii="Times New Roman" w:hAnsi="Times New Roman" w:eastAsia="宋体" w:cs="Times New Roman"/>
          <w:szCs w:val="24"/>
          <w:highlight w:val="yellow"/>
        </w:rPr>
        <w:t>若离散单符号信源</w:t>
      </w:r>
      <w:r>
        <w:rPr>
          <w:rFonts w:ascii="Times New Roman" w:hAnsi="Times New Roman" w:eastAsia="宋体" w:cs="Times New Roman"/>
          <w:position w:val="-10"/>
          <w:szCs w:val="24"/>
          <w:highlight w:val="yellow"/>
        </w:rPr>
        <w:object>
          <v:shape id="_x0000_i1561" o:spt="75" type="#_x0000_t75" style="height:18pt;width:127.5pt;" o:ole="t" filled="f" o:preferrelative="t" stroked="f" coordsize="21600,21600">
            <v:path/>
            <v:fill on="f" focussize="0,0"/>
            <v:stroke on="f" joinstyle="miter"/>
            <v:imagedata r:id="rId1004" o:title=""/>
            <o:lock v:ext="edit" aspectratio="t"/>
            <w10:wrap type="none"/>
            <w10:anchorlock/>
          </v:shape>
          <o:OLEObject Type="Embed" ProgID="Equation.3" ShapeID="_x0000_i1561" DrawAspect="Content" ObjectID="_1468076261" r:id="rId1003">
            <o:LockedField>false</o:LockedField>
          </o:OLEObject>
        </w:object>
      </w:r>
      <w:r>
        <w:rPr>
          <w:rFonts w:hint="eastAsia" w:ascii="Times New Roman" w:hAnsi="Times New Roman" w:eastAsia="宋体" w:cs="Times New Roman"/>
          <w:szCs w:val="24"/>
          <w:highlight w:val="yellow"/>
        </w:rPr>
        <w:t>的熵为</w:t>
      </w:r>
      <w:r>
        <w:rPr>
          <w:rFonts w:ascii="Times New Roman" w:hAnsi="Times New Roman" w:eastAsia="宋体" w:cs="Times New Roman"/>
          <w:position w:val="-10"/>
          <w:szCs w:val="24"/>
          <w:highlight w:val="yellow"/>
        </w:rPr>
        <w:object>
          <v:shape id="_x0000_i1562" o:spt="75" type="#_x0000_t75" style="height:16pt;width:28.5pt;" o:ole="t" filled="f" o:preferrelative="t" stroked="f" coordsize="21600,21600">
            <v:path/>
            <v:fill on="f" focussize="0,0"/>
            <v:stroke on="f" joinstyle="miter"/>
            <v:imagedata r:id="rId1006" o:title=""/>
            <o:lock v:ext="edit" aspectratio="t"/>
            <w10:wrap type="none"/>
            <w10:anchorlock/>
          </v:shape>
          <o:OLEObject Type="Embed" ProgID="Equation.3" ShapeID="_x0000_i1562" DrawAspect="Content" ObjectID="_1468076262" r:id="rId1005">
            <o:LockedField>false</o:LockedField>
          </o:OLEObject>
        </w:object>
      </w:r>
      <w:r>
        <w:rPr>
          <w:rFonts w:hint="eastAsia" w:ascii="Times New Roman" w:hAnsi="Times New Roman" w:eastAsia="宋体" w:cs="Times New Roman"/>
          <w:szCs w:val="24"/>
          <w:highlight w:val="yellow"/>
        </w:rPr>
        <w:t>，对每个单符号进行无失真变长编码，设</w:t>
      </w:r>
      <w:r>
        <w:rPr>
          <w:rFonts w:ascii="Times New Roman" w:hAnsi="Times New Roman" w:eastAsia="宋体" w:cs="Times New Roman"/>
          <w:position w:val="-14"/>
          <w:szCs w:val="24"/>
          <w:highlight w:val="yellow"/>
        </w:rPr>
        <w:object>
          <v:shape id="_x0000_i1563" o:spt="75" type="#_x0000_t75" style="height:20pt;width:104pt;" o:ole="t" filled="f" o:preferrelative="t" stroked="f" coordsize="21600,21600">
            <v:path/>
            <v:fill on="f" focussize="0,0"/>
            <v:stroke on="f" joinstyle="miter"/>
            <v:imagedata r:id="rId1008" o:title=""/>
            <o:lock v:ext="edit" aspectratio="t"/>
            <w10:wrap type="none"/>
            <w10:anchorlock/>
          </v:shape>
          <o:OLEObject Type="Embed" ProgID="Equation.3" ShapeID="_x0000_i1563" DrawAspect="Content" ObjectID="_1468076263" r:id="rId1007">
            <o:LockedField>false</o:LockedField>
          </o:OLEObject>
        </w:object>
      </w:r>
      <w:r>
        <w:rPr>
          <w:rFonts w:hint="eastAsia" w:ascii="Times New Roman" w:hAnsi="Times New Roman" w:eastAsia="宋体" w:cs="Times New Roman"/>
          <w:szCs w:val="24"/>
          <w:highlight w:val="yellow"/>
        </w:rPr>
        <w:t>。则</w:t>
      </w:r>
    </w:p>
    <w:p w14:paraId="37B7772A">
      <w:pPr>
        <w:ind w:firstLine="420" w:firstLineChars="200"/>
        <w:jc w:val="right"/>
        <w:rPr>
          <w:rFonts w:ascii="Times New Roman" w:hAnsi="Times New Roman" w:eastAsia="宋体" w:cs="Times New Roman"/>
          <w:szCs w:val="24"/>
          <w:highlight w:val="yellow"/>
        </w:rPr>
      </w:pPr>
      <w:r>
        <w:rPr>
          <w:rFonts w:ascii="Times New Roman" w:hAnsi="Times New Roman" w:eastAsia="宋体" w:cs="Times New Roman"/>
          <w:position w:val="-30"/>
          <w:szCs w:val="24"/>
          <w:highlight w:val="yellow"/>
        </w:rPr>
        <w:object>
          <v:shape id="_x0000_i1564" o:spt="75" type="#_x0000_t75" style="height:35pt;width:129pt;" o:ole="t" filled="f" o:preferrelative="t" stroked="f" coordsize="21600,21600">
            <v:path/>
            <v:fill on="f" focussize="0,0"/>
            <v:stroke on="f" joinstyle="miter"/>
            <v:imagedata r:id="rId1010" o:title=""/>
            <o:lock v:ext="edit" aspectratio="t"/>
            <w10:wrap type="none"/>
            <w10:anchorlock/>
          </v:shape>
          <o:OLEObject Type="Embed" ProgID="Equation.3" ShapeID="_x0000_i1564" DrawAspect="Content" ObjectID="_1468076264" r:id="rId1009">
            <o:LockedField>false</o:LockedField>
          </o:OLEObject>
        </w:object>
      </w:r>
      <w:r>
        <w:rPr>
          <w:rFonts w:ascii="Times New Roman" w:hAnsi="Times New Roman" w:eastAsia="宋体" w:cs="Times New Roman"/>
          <w:szCs w:val="24"/>
          <w:highlight w:val="yellow"/>
        </w:rPr>
        <w:t xml:space="preserve">                      </w:t>
      </w:r>
      <w:r>
        <w:rPr>
          <w:rFonts w:hint="eastAsia" w:ascii="Times New Roman" w:hAnsi="Times New Roman" w:eastAsia="宋体" w:cs="Times New Roman"/>
          <w:szCs w:val="24"/>
          <w:highlight w:val="yellow"/>
        </w:rPr>
        <w:t>（5</w:t>
      </w:r>
      <w:r>
        <w:rPr>
          <w:rFonts w:ascii="Times New Roman" w:hAnsi="Times New Roman" w:eastAsia="宋体" w:cs="Times New Roman"/>
          <w:szCs w:val="24"/>
          <w:highlight w:val="yellow"/>
        </w:rPr>
        <w:t>-7</w:t>
      </w:r>
      <w:r>
        <w:rPr>
          <w:rFonts w:hint="eastAsia" w:ascii="Times New Roman" w:hAnsi="Times New Roman" w:eastAsia="宋体" w:cs="Times New Roman"/>
          <w:szCs w:val="24"/>
          <w:highlight w:val="yellow"/>
        </w:rPr>
        <w:t>）</w:t>
      </w:r>
    </w:p>
    <w:p w14:paraId="0D462FB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highlight w:val="yellow"/>
        </w:rPr>
        <w:t>其中，</w:t>
      </w:r>
      <w:r>
        <w:rPr>
          <w:position w:val="-10"/>
          <w:highlight w:val="yellow"/>
        </w:rPr>
        <w:object>
          <v:shape id="_x0000_i1565" o:spt="75" type="#_x0000_t75" style="height:18pt;width:17pt;" o:ole="t" filled="f" o:preferrelative="t" stroked="f" coordsize="21600,21600">
            <v:path/>
            <v:fill on="f" focussize="0,0"/>
            <v:stroke on="f" joinstyle="miter"/>
            <v:imagedata r:id="rId1012" o:title=""/>
            <o:lock v:ext="edit" aspectratio="t"/>
            <w10:wrap type="none"/>
            <w10:anchorlock/>
          </v:shape>
          <o:OLEObject Type="Embed" ProgID="Equation.3" ShapeID="_x0000_i1565" DrawAspect="Content" ObjectID="_1468076265" r:id="rId1011">
            <o:LockedField>false</o:LockedField>
          </o:OLEObject>
        </w:object>
      </w:r>
      <w:r>
        <w:rPr>
          <w:rFonts w:hint="eastAsia" w:ascii="Times New Roman" w:hAnsi="Times New Roman" w:eastAsia="宋体" w:cs="Times New Roman"/>
          <w:szCs w:val="24"/>
          <w:highlight w:val="yellow"/>
        </w:rPr>
        <w:t>为平均码长。</w:t>
      </w:r>
    </w:p>
    <w:p w14:paraId="7E74A8D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定理证明请参阅附件。</w:t>
      </w:r>
    </w:p>
    <w:p w14:paraId="5E1AE19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w:t>
      </w:r>
      <w:r>
        <w:rPr>
          <w:rFonts w:ascii="Times New Roman" w:hAnsi="Times New Roman" w:eastAsia="宋体" w:cs="Times New Roman"/>
          <w:szCs w:val="24"/>
        </w:rPr>
        <w:t>2</w:t>
      </w:r>
      <w:r>
        <w:rPr>
          <w:rFonts w:hint="eastAsia" w:ascii="Times New Roman" w:hAnsi="Times New Roman" w:eastAsia="宋体" w:cs="Times New Roman"/>
          <w:szCs w:val="24"/>
        </w:rPr>
        <w:t>）离散平稳无记忆序列无失真变长编码定理：</w:t>
      </w:r>
    </w:p>
    <w:p w14:paraId="773F5A22">
      <w:pPr>
        <w:ind w:firstLine="420" w:firstLineChars="200"/>
        <w:rPr>
          <w:rFonts w:ascii="Times New Roman" w:hAnsi="Times New Roman" w:eastAsia="宋体" w:cs="Times New Roman"/>
          <w:color w:val="0000FF"/>
          <w:szCs w:val="24"/>
        </w:rPr>
      </w:pPr>
      <w:r>
        <w:rPr>
          <w:rFonts w:hint="eastAsia" w:ascii="Times New Roman" w:hAnsi="Times New Roman" w:eastAsia="宋体" w:cs="Times New Roman"/>
          <w:color w:val="0000FF"/>
          <w:szCs w:val="24"/>
        </w:rPr>
        <w:t>对平均符号熵为</w:t>
      </w:r>
      <w:r>
        <w:rPr>
          <w:rFonts w:ascii="Times New Roman" w:hAnsi="Times New Roman" w:eastAsia="宋体" w:cs="Times New Roman"/>
          <w:color w:val="0000FF"/>
          <w:position w:val="-10"/>
          <w:szCs w:val="24"/>
        </w:rPr>
        <w:object>
          <v:shape id="_x0000_i1566" o:spt="75" type="#_x0000_t75" style="height:18pt;width:34pt;" o:ole="t" filled="f" o:preferrelative="t" stroked="f" coordsize="21600,21600">
            <v:path/>
            <v:fill on="f" focussize="0,0"/>
            <v:stroke on="f" joinstyle="miter"/>
            <v:imagedata r:id="rId937" o:title=""/>
            <o:lock v:ext="edit" aspectratio="t"/>
            <w10:wrap type="none"/>
            <w10:anchorlock/>
          </v:shape>
          <o:OLEObject Type="Embed" ProgID="Equation.3" ShapeID="_x0000_i1566" DrawAspect="Content" ObjectID="_1468076266" r:id="rId1013">
            <o:LockedField>false</o:LockedField>
          </o:OLEObject>
        </w:object>
      </w:r>
      <w:r>
        <w:rPr>
          <w:rFonts w:hint="eastAsia" w:ascii="Times New Roman" w:hAnsi="Times New Roman" w:eastAsia="宋体" w:cs="Times New Roman"/>
          <w:color w:val="0000FF"/>
          <w:szCs w:val="24"/>
        </w:rPr>
        <w:t>的无记忆平稳信源符号序列</w:t>
      </w:r>
      <w:r>
        <w:rPr>
          <w:rFonts w:ascii="Times New Roman" w:hAnsi="Times New Roman" w:eastAsia="宋体" w:cs="Times New Roman"/>
          <w:color w:val="0000FF"/>
          <w:position w:val="-10"/>
          <w:szCs w:val="24"/>
        </w:rPr>
        <w:object>
          <v:shape id="_x0000_i1567" o:spt="75" type="#_x0000_t75" style="height:18pt;width:86pt;" o:ole="t" filled="f" o:preferrelative="t" stroked="f" coordsize="21600,21600">
            <v:path/>
            <v:fill on="f" focussize="0,0"/>
            <v:stroke on="f" joinstyle="miter"/>
            <v:imagedata r:id="rId1015" o:title=""/>
            <o:lock v:ext="edit" aspectratio="t"/>
            <w10:wrap type="none"/>
            <w10:anchorlock/>
          </v:shape>
          <o:OLEObject Type="Embed" ProgID="Equation.3" ShapeID="_x0000_i1567" DrawAspect="Content" ObjectID="_1468076267" r:id="rId1014">
            <o:LockedField>false</o:LockedField>
          </o:OLEObject>
        </w:object>
      </w:r>
      <w:r>
        <w:rPr>
          <w:rFonts w:hint="eastAsia" w:ascii="Times New Roman" w:hAnsi="Times New Roman" w:eastAsia="宋体" w:cs="Times New Roman"/>
          <w:color w:val="0000FF"/>
          <w:szCs w:val="24"/>
        </w:rPr>
        <w:t>进行变长变码，必存在一种无失真编码方法，使平均信息率</w:t>
      </w:r>
      <w:r>
        <w:rPr>
          <w:color w:val="0000FF"/>
          <w:position w:val="-4"/>
        </w:rPr>
        <w:object>
          <v:shape id="_x0000_i1568" o:spt="75" type="#_x0000_t75" style="height:15pt;width:14pt;" o:ole="t" filled="f" o:preferrelative="t" stroked="f" coordsize="21600,21600">
            <v:path/>
            <v:fill on="f" focussize="0,0"/>
            <v:stroke on="f" joinstyle="miter"/>
            <v:imagedata r:id="rId1017" o:title=""/>
            <o:lock v:ext="edit" aspectratio="t"/>
            <w10:wrap type="none"/>
            <w10:anchorlock/>
          </v:shape>
          <o:OLEObject Type="Embed" ProgID="Equation.3" ShapeID="_x0000_i1568" DrawAspect="Content" ObjectID="_1468076268" r:id="rId1016">
            <o:LockedField>false</o:LockedField>
          </o:OLEObject>
        </w:object>
      </w:r>
      <w:r>
        <w:rPr>
          <w:rFonts w:hint="eastAsia" w:ascii="Times New Roman" w:hAnsi="Times New Roman" w:eastAsia="宋体" w:cs="Times New Roman"/>
          <w:color w:val="0000FF"/>
          <w:szCs w:val="24"/>
        </w:rPr>
        <w:t>满足：</w:t>
      </w:r>
    </w:p>
    <w:p w14:paraId="0DD8ED6A">
      <w:pPr>
        <w:ind w:firstLine="420" w:firstLineChars="200"/>
        <w:jc w:val="right"/>
        <w:rPr>
          <w:rFonts w:ascii="Times New Roman" w:hAnsi="Times New Roman" w:eastAsia="宋体" w:cs="Times New Roman"/>
          <w:szCs w:val="24"/>
        </w:rPr>
      </w:pPr>
      <w:r>
        <w:rPr>
          <w:rFonts w:ascii="Times New Roman" w:hAnsi="Times New Roman" w:eastAsia="宋体" w:cs="Times New Roman"/>
          <w:color w:val="0000FF"/>
          <w:position w:val="-10"/>
          <w:szCs w:val="24"/>
          <w:highlight w:val="yellow"/>
        </w:rPr>
        <w:object>
          <v:shape id="_x0000_i1569" o:spt="75" type="#_x0000_t75" style="height:18pt;width:120pt;" o:ole="t" filled="f" o:preferrelative="t" stroked="f" coordsize="21600,21600">
            <v:path/>
            <v:fill on="f" focussize="0,0"/>
            <v:stroke on="f" joinstyle="miter"/>
            <v:imagedata r:id="rId1019" o:title=""/>
            <o:lock v:ext="edit" aspectratio="t"/>
            <w10:wrap type="none"/>
            <w10:anchorlock/>
          </v:shape>
          <o:OLEObject Type="Embed" ProgID="Equation.3" ShapeID="_x0000_i1569" DrawAspect="Content" ObjectID="_1468076269" r:id="rId1018">
            <o:LockedField>false</o:LockedField>
          </o:OLEObject>
        </w:object>
      </w:r>
      <w:r>
        <w:rPr>
          <w:rFonts w:ascii="Times New Roman" w:hAnsi="Times New Roman" w:eastAsia="宋体" w:cs="Times New Roman"/>
          <w:color w:val="0000FF"/>
          <w:szCs w:val="24"/>
          <w:highlight w:val="yellow"/>
        </w:rPr>
        <w:t xml:space="preserve"> </w:t>
      </w:r>
      <w:r>
        <w:rPr>
          <w:rFonts w:ascii="Times New Roman" w:hAnsi="Times New Roman" w:eastAsia="宋体" w:cs="Times New Roman"/>
          <w:szCs w:val="24"/>
          <w:highlight w:val="yellow"/>
        </w:rPr>
        <w:t xml:space="preserve">  </w:t>
      </w:r>
      <w:r>
        <w:rPr>
          <w:rFonts w:ascii="Times New Roman" w:hAnsi="Times New Roman" w:eastAsia="宋体" w:cs="Times New Roman"/>
          <w:szCs w:val="24"/>
        </w:rPr>
        <w:t xml:space="preserve">                     (5-8)</w:t>
      </w:r>
    </w:p>
    <w:p w14:paraId="4E898D04">
      <w:pPr>
        <w:rPr>
          <w:rFonts w:ascii="Times New Roman" w:hAnsi="Times New Roman" w:eastAsia="宋体" w:cs="Times New Roman"/>
          <w:szCs w:val="24"/>
        </w:rPr>
      </w:pPr>
      <w:r>
        <w:rPr>
          <w:rFonts w:hint="eastAsia" w:ascii="Times New Roman" w:hAnsi="Times New Roman" w:eastAsia="宋体" w:cs="Times New Roman"/>
          <w:szCs w:val="24"/>
        </w:rPr>
        <w:t>需要注意，式（5</w:t>
      </w:r>
      <w:r>
        <w:rPr>
          <w:rFonts w:ascii="Times New Roman" w:hAnsi="Times New Roman" w:eastAsia="宋体" w:cs="Times New Roman"/>
          <w:szCs w:val="24"/>
        </w:rPr>
        <w:t>-8</w:t>
      </w:r>
      <w:r>
        <w:rPr>
          <w:rFonts w:hint="eastAsia" w:ascii="Times New Roman" w:hAnsi="Times New Roman" w:eastAsia="宋体" w:cs="Times New Roman"/>
          <w:szCs w:val="24"/>
        </w:rPr>
        <w:t>）中是平均信息率</w:t>
      </w:r>
      <w:r>
        <w:rPr>
          <w:position w:val="-4"/>
        </w:rPr>
        <w:object>
          <v:shape id="_x0000_i1570" o:spt="75" type="#_x0000_t75" style="height:15pt;width:14pt;" o:ole="t" filled="f" o:preferrelative="t" stroked="f" coordsize="21600,21600">
            <v:path/>
            <v:fill on="f" focussize="0,0"/>
            <v:stroke on="f" joinstyle="miter"/>
            <v:imagedata r:id="rId1017" o:title=""/>
            <o:lock v:ext="edit" aspectratio="t"/>
            <w10:wrap type="none"/>
            <w10:anchorlock/>
          </v:shape>
          <o:OLEObject Type="Embed" ProgID="Equation.3" ShapeID="_x0000_i1570" DrawAspect="Content" ObjectID="_1468076270" r:id="rId1020">
            <o:LockedField>false</o:LockedField>
          </o:OLEObject>
        </w:object>
      </w:r>
      <w:r>
        <w:rPr>
          <w:rFonts w:hint="eastAsia" w:ascii="Times New Roman" w:hAnsi="Times New Roman" w:eastAsia="宋体" w:cs="Times New Roman"/>
          <w:szCs w:val="24"/>
        </w:rPr>
        <w:t>，</w:t>
      </w:r>
      <w:r>
        <w:rPr>
          <w:position w:val="-24"/>
        </w:rPr>
        <w:object>
          <v:shape id="_x0000_i1571" o:spt="75" type="#_x0000_t75" style="height:33pt;width:73pt;" o:ole="t" filled="f" o:preferrelative="t" stroked="f" coordsize="21600,21600">
            <v:path/>
            <v:fill on="f" focussize="0,0"/>
            <v:stroke on="f" joinstyle="miter"/>
            <v:imagedata r:id="rId1022" o:title=""/>
            <o:lock v:ext="edit" aspectratio="t"/>
            <w10:wrap type="none"/>
            <w10:anchorlock/>
          </v:shape>
          <o:OLEObject Type="Embed" ProgID="Equation.3" ShapeID="_x0000_i1571" DrawAspect="Content" ObjectID="_1468076271" r:id="rId1021">
            <o:LockedField>false</o:LockedField>
          </o:OLEObject>
        </w:object>
      </w:r>
      <w:r>
        <w:rPr>
          <w:rFonts w:hint="eastAsia" w:ascii="Times New Roman" w:hAnsi="Times New Roman" w:eastAsia="宋体" w:cs="Times New Roman"/>
          <w:szCs w:val="24"/>
        </w:rPr>
        <w:t>，</w:t>
      </w:r>
      <w:r>
        <w:rPr>
          <w:position w:val="-6"/>
        </w:rPr>
        <w:object>
          <v:shape id="_x0000_i1572" o:spt="75" type="#_x0000_t75" style="height:11pt;width:10pt;" o:ole="t" filled="f" o:preferrelative="t" stroked="f" coordsize="21600,21600">
            <v:path/>
            <v:fill on="f" focussize="0,0"/>
            <v:stroke on="f" joinstyle="miter"/>
            <v:imagedata r:id="rId1024" o:title=""/>
            <o:lock v:ext="edit" aspectratio="t"/>
            <w10:wrap type="none"/>
            <w10:anchorlock/>
          </v:shape>
          <o:OLEObject Type="Embed" ProgID="Equation.3" ShapeID="_x0000_i1572" DrawAspect="Content" ObjectID="_1468076272" r:id="rId1023">
            <o:LockedField>false</o:LockedField>
          </o:OLEObject>
        </w:object>
      </w:r>
      <w:r>
        <w:rPr>
          <w:rFonts w:hint="eastAsia" w:ascii="Times New Roman" w:hAnsi="Times New Roman" w:eastAsia="宋体" w:cs="Times New Roman"/>
          <w:szCs w:val="24"/>
        </w:rPr>
        <w:t>是任意小正数。</w:t>
      </w:r>
    </w:p>
    <w:p w14:paraId="221DFAB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式（5</w:t>
      </w:r>
      <w:r>
        <w:rPr>
          <w:rFonts w:ascii="Times New Roman" w:hAnsi="Times New Roman" w:eastAsia="宋体" w:cs="Times New Roman"/>
          <w:szCs w:val="24"/>
        </w:rPr>
        <w:t>-8</w:t>
      </w:r>
      <w:r>
        <w:rPr>
          <w:rFonts w:hint="eastAsia" w:ascii="Times New Roman" w:hAnsi="Times New Roman" w:eastAsia="宋体" w:cs="Times New Roman"/>
          <w:szCs w:val="24"/>
        </w:rPr>
        <w:t>）可以由式（5</w:t>
      </w:r>
      <w:r>
        <w:rPr>
          <w:rFonts w:ascii="Times New Roman" w:hAnsi="Times New Roman" w:eastAsia="宋体" w:cs="Times New Roman"/>
          <w:szCs w:val="24"/>
        </w:rPr>
        <w:t>-7</w:t>
      </w:r>
      <w:r>
        <w:rPr>
          <w:rFonts w:hint="eastAsia" w:ascii="Times New Roman" w:hAnsi="Times New Roman" w:eastAsia="宋体" w:cs="Times New Roman"/>
          <w:szCs w:val="24"/>
        </w:rPr>
        <w:t>）很容易推出：</w:t>
      </w:r>
    </w:p>
    <w:p w14:paraId="11558C7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由式（5</w:t>
      </w:r>
      <w:r>
        <w:rPr>
          <w:rFonts w:ascii="Times New Roman" w:hAnsi="Times New Roman" w:eastAsia="宋体" w:cs="Times New Roman"/>
          <w:szCs w:val="24"/>
        </w:rPr>
        <w:t>-7</w:t>
      </w:r>
      <w:r>
        <w:rPr>
          <w:rFonts w:hint="eastAsia" w:ascii="Times New Roman" w:hAnsi="Times New Roman" w:eastAsia="宋体" w:cs="Times New Roman"/>
          <w:szCs w:val="24"/>
        </w:rPr>
        <w:t>），把长为L的序列看成一个单符号，则</w:t>
      </w:r>
    </w:p>
    <w:p w14:paraId="06E8684B">
      <w:pPr>
        <w:ind w:firstLine="420" w:firstLineChars="200"/>
        <w:jc w:val="center"/>
        <w:rPr>
          <w:rFonts w:ascii="Times New Roman" w:hAnsi="Times New Roman" w:eastAsia="宋体" w:cs="Times New Roman"/>
          <w:szCs w:val="24"/>
        </w:rPr>
      </w:pPr>
      <w:r>
        <w:rPr>
          <w:rFonts w:ascii="Times New Roman" w:hAnsi="Times New Roman" w:eastAsia="宋体" w:cs="Times New Roman"/>
          <w:position w:val="-30"/>
          <w:szCs w:val="24"/>
        </w:rPr>
        <w:object>
          <v:shape id="_x0000_i1573" o:spt="75" type="#_x0000_t75" style="height:36pt;width:155pt;" o:ole="t" filled="f" o:preferrelative="t" stroked="f" coordsize="21600,21600">
            <v:path/>
            <v:fill on="f" focussize="0,0"/>
            <v:stroke on="f" joinstyle="miter"/>
            <v:imagedata r:id="rId1026" o:title=""/>
            <o:lock v:ext="edit" aspectratio="t"/>
            <w10:wrap type="none"/>
            <w10:anchorlock/>
          </v:shape>
          <o:OLEObject Type="Embed" ProgID="Equation.3" ShapeID="_x0000_i1573" DrawAspect="Content" ObjectID="_1468076273" r:id="rId1025">
            <o:LockedField>false</o:LockedField>
          </o:OLEObject>
        </w:object>
      </w:r>
    </w:p>
    <w:p w14:paraId="063B7F03">
      <w:pPr>
        <w:rPr>
          <w:rFonts w:ascii="Times New Roman" w:hAnsi="Times New Roman" w:eastAsia="宋体" w:cs="Times New Roman"/>
          <w:szCs w:val="24"/>
        </w:rPr>
      </w:pPr>
      <w:r>
        <w:rPr>
          <w:rFonts w:hint="eastAsia" w:ascii="Times New Roman" w:hAnsi="Times New Roman" w:eastAsia="宋体" w:cs="Times New Roman"/>
          <w:szCs w:val="24"/>
        </w:rPr>
        <w:t>式中，</w:t>
      </w:r>
      <w:r>
        <w:rPr>
          <w:position w:val="-10"/>
        </w:rPr>
        <w:object>
          <v:shape id="_x0000_i1574" o:spt="75" type="#_x0000_t75" style="height:18pt;width:17pt;" o:ole="t" filled="f" o:preferrelative="t" stroked="f" coordsize="21600,21600">
            <v:path/>
            <v:fill on="f" focussize="0,0"/>
            <v:stroke on="f" joinstyle="miter"/>
            <v:imagedata r:id="rId1012" o:title=""/>
            <o:lock v:ext="edit" aspectratio="t"/>
            <w10:wrap type="none"/>
            <w10:anchorlock/>
          </v:shape>
          <o:OLEObject Type="Embed" ProgID="Equation.3" ShapeID="_x0000_i1574" DrawAspect="Content" ObjectID="_1468076274" r:id="rId1027">
            <o:LockedField>false</o:LockedField>
          </o:OLEObject>
        </w:object>
      </w:r>
      <w:r>
        <w:rPr>
          <w:rFonts w:hint="eastAsia" w:ascii="Times New Roman" w:hAnsi="Times New Roman" w:eastAsia="宋体" w:cs="Times New Roman"/>
          <w:szCs w:val="24"/>
        </w:rPr>
        <w:t>为平均码长，</w:t>
      </w:r>
      <w:r>
        <w:rPr>
          <w:position w:val="-24"/>
        </w:rPr>
        <w:object>
          <v:shape id="_x0000_i1575" o:spt="75" type="#_x0000_t75" style="height:33pt;width:73pt;" o:ole="t" filled="f" o:preferrelative="t" stroked="f" coordsize="21600,21600">
            <v:path/>
            <v:fill on="f" focussize="0,0"/>
            <v:stroke on="f" joinstyle="miter"/>
            <v:imagedata r:id="rId1022" o:title=""/>
            <o:lock v:ext="edit" aspectratio="t"/>
            <w10:wrap type="none"/>
            <w10:anchorlock/>
          </v:shape>
          <o:OLEObject Type="Embed" ProgID="Equation.3" ShapeID="_x0000_i1575" DrawAspect="Content" ObjectID="_1468076275" r:id="rId1028">
            <o:LockedField>false</o:LockedField>
          </o:OLEObject>
        </w:object>
      </w:r>
      <w:r>
        <w:rPr>
          <w:rFonts w:hint="eastAsia" w:ascii="Times New Roman" w:hAnsi="Times New Roman" w:eastAsia="宋体" w:cs="Times New Roman"/>
          <w:szCs w:val="24"/>
        </w:rPr>
        <w:t>，故：</w:t>
      </w:r>
    </w:p>
    <w:p w14:paraId="19DEDF7F">
      <w:pPr>
        <w:jc w:val="center"/>
        <w:rPr>
          <w:rFonts w:ascii="Times New Roman" w:hAnsi="Times New Roman" w:eastAsia="宋体" w:cs="Times New Roman"/>
          <w:szCs w:val="24"/>
        </w:rPr>
      </w:pPr>
      <w:r>
        <w:rPr>
          <w:rFonts w:ascii="Times New Roman" w:hAnsi="Times New Roman" w:eastAsia="宋体" w:cs="Times New Roman"/>
          <w:position w:val="-30"/>
          <w:szCs w:val="24"/>
        </w:rPr>
        <w:object>
          <v:shape id="_x0000_i1576" o:spt="75" type="#_x0000_t75" style="height:36pt;width:166pt;" o:ole="t" filled="f" o:preferrelative="t" stroked="f" coordsize="21600,21600">
            <v:path/>
            <v:fill on="f" focussize="0,0"/>
            <v:stroke on="f" joinstyle="miter"/>
            <v:imagedata r:id="rId1030" o:title=""/>
            <o:lock v:ext="edit" aspectratio="t"/>
            <w10:wrap type="none"/>
            <w10:anchorlock/>
          </v:shape>
          <o:OLEObject Type="Embed" ProgID="Equation.3" ShapeID="_x0000_i1576" DrawAspect="Content" ObjectID="_1468076276" r:id="rId1029">
            <o:LockedField>false</o:LockedField>
          </o:OLEObject>
        </w:object>
      </w:r>
    </w:p>
    <w:p w14:paraId="60FEF10E">
      <w:pPr>
        <w:rPr>
          <w:rFonts w:ascii="Times New Roman" w:hAnsi="Times New Roman" w:eastAsia="宋体" w:cs="Times New Roman"/>
          <w:szCs w:val="24"/>
        </w:rPr>
      </w:pPr>
      <w:r>
        <w:rPr>
          <w:rFonts w:hint="eastAsia" w:ascii="Times New Roman" w:hAnsi="Times New Roman" w:eastAsia="宋体" w:cs="Times New Roman"/>
          <w:szCs w:val="24"/>
        </w:rPr>
        <w:t>整理得：</w:t>
      </w:r>
    </w:p>
    <w:p w14:paraId="04FCC219">
      <w:pPr>
        <w:jc w:val="center"/>
        <w:rPr>
          <w:rFonts w:ascii="Times New Roman" w:hAnsi="Times New Roman" w:eastAsia="宋体" w:cs="Times New Roman"/>
          <w:szCs w:val="24"/>
        </w:rPr>
      </w:pPr>
      <w:r>
        <w:rPr>
          <w:rFonts w:ascii="Times New Roman" w:hAnsi="Times New Roman" w:eastAsia="宋体" w:cs="Times New Roman"/>
          <w:position w:val="-24"/>
          <w:szCs w:val="24"/>
        </w:rPr>
        <w:object>
          <v:shape id="_x0000_i1577" o:spt="75" type="#_x0000_t75" style="height:32pt;width:155pt;" o:ole="t" filled="f" o:preferrelative="t" stroked="f" coordsize="21600,21600">
            <v:path/>
            <v:fill on="f" focussize="0,0"/>
            <v:stroke on="f" joinstyle="miter"/>
            <v:imagedata r:id="rId1032" o:title=""/>
            <o:lock v:ext="edit" aspectratio="t"/>
            <w10:wrap type="none"/>
            <w10:anchorlock/>
          </v:shape>
          <o:OLEObject Type="Embed" ProgID="Equation.3" ShapeID="_x0000_i1577" DrawAspect="Content" ObjectID="_1468076277" r:id="rId1031">
            <o:LockedField>false</o:LockedField>
          </o:OLEObject>
        </w:object>
      </w:r>
    </w:p>
    <w:p w14:paraId="06AAED86">
      <w:pPr>
        <w:rPr>
          <w:rFonts w:ascii="Times New Roman" w:hAnsi="Times New Roman" w:eastAsia="宋体" w:cs="Times New Roman"/>
          <w:szCs w:val="24"/>
        </w:rPr>
      </w:pPr>
      <w:r>
        <w:rPr>
          <w:rFonts w:hint="eastAsia" w:ascii="Times New Roman" w:hAnsi="Times New Roman" w:eastAsia="宋体" w:cs="Times New Roman"/>
          <w:szCs w:val="24"/>
        </w:rPr>
        <w:t>即：</w:t>
      </w:r>
      <w:r>
        <w:rPr>
          <w:rFonts w:ascii="Times New Roman" w:hAnsi="Times New Roman" w:eastAsia="宋体" w:cs="Times New Roman"/>
          <w:position w:val="-10"/>
          <w:szCs w:val="24"/>
        </w:rPr>
        <w:object>
          <v:shape id="_x0000_i1578" o:spt="75" type="#_x0000_t75" style="height:18pt;width:120pt;" o:ole="t" filled="f" o:preferrelative="t" stroked="f" coordsize="21600,21600">
            <v:path/>
            <v:fill on="f" focussize="0,0"/>
            <v:stroke on="f" joinstyle="miter"/>
            <v:imagedata r:id="rId1019" o:title=""/>
            <o:lock v:ext="edit" aspectratio="t"/>
            <w10:wrap type="none"/>
            <w10:anchorlock/>
          </v:shape>
          <o:OLEObject Type="Embed" ProgID="Equation.3" ShapeID="_x0000_i1578" DrawAspect="Content" ObjectID="_1468076278" r:id="rId1033">
            <o:LockedField>false</o:LockedField>
          </o:OLEObject>
        </w:object>
      </w:r>
    </w:p>
    <w:p w14:paraId="30A8CFE2">
      <w:pPr>
        <w:rPr>
          <w:rFonts w:ascii="Times New Roman" w:hAnsi="Times New Roman" w:eastAsia="宋体" w:cs="Times New Roman"/>
          <w:szCs w:val="24"/>
        </w:rPr>
      </w:pPr>
      <w:r>
        <w:rPr>
          <w:rFonts w:hint="eastAsia" w:ascii="Times New Roman" w:hAnsi="Times New Roman" w:eastAsia="宋体" w:cs="Times New Roman"/>
          <w:szCs w:val="24"/>
        </w:rPr>
        <w:t>式中，</w:t>
      </w:r>
      <w:r>
        <w:rPr>
          <w:position w:val="-24"/>
        </w:rPr>
        <w:object>
          <v:shape id="_x0000_i1579" o:spt="75" type="#_x0000_t75" style="height:32pt;width:54pt;" o:ole="t" filled="f" o:preferrelative="t" stroked="f" coordsize="21600,21600">
            <v:path/>
            <v:fill on="f" focussize="0,0"/>
            <v:stroke on="f" joinstyle="miter"/>
            <v:imagedata r:id="rId1035" o:title=""/>
            <o:lock v:ext="edit" aspectratio="t"/>
            <w10:wrap type="none"/>
            <w10:anchorlock/>
          </v:shape>
          <o:OLEObject Type="Embed" ProgID="Equation.3" ShapeID="_x0000_i1579" DrawAspect="Content" ObjectID="_1468076279" r:id="rId1034">
            <o:LockedField>false</o:LockedField>
          </o:OLEObject>
        </w:object>
      </w:r>
      <w:r>
        <w:rPr>
          <w:rFonts w:hint="eastAsia" w:ascii="Times New Roman" w:hAnsi="Times New Roman" w:eastAsia="宋体" w:cs="Times New Roman"/>
          <w:szCs w:val="24"/>
        </w:rPr>
        <w:t>，只要L足够大，总可以使</w:t>
      </w:r>
      <w:r>
        <w:rPr>
          <w:position w:val="-6"/>
        </w:rPr>
        <w:object>
          <v:shape id="_x0000_i1580" o:spt="75" type="#_x0000_t75" style="height:11pt;width:10pt;" o:ole="t" filled="f" o:preferrelative="t" stroked="f" coordsize="21600,21600">
            <v:path/>
            <v:fill on="f" focussize="0,0"/>
            <v:stroke on="f" joinstyle="miter"/>
            <v:imagedata r:id="rId1037" o:title=""/>
            <o:lock v:ext="edit" aspectratio="t"/>
            <w10:wrap type="none"/>
            <w10:anchorlock/>
          </v:shape>
          <o:OLEObject Type="Embed" ProgID="Equation.3" ShapeID="_x0000_i1580" DrawAspect="Content" ObjectID="_1468076280" r:id="rId1036">
            <o:LockedField>false</o:LockedField>
          </o:OLEObject>
        </w:object>
      </w:r>
      <w:r>
        <w:rPr>
          <w:rFonts w:hint="eastAsia" w:ascii="Times New Roman" w:hAnsi="Times New Roman" w:eastAsia="宋体" w:cs="Times New Roman"/>
          <w:szCs w:val="24"/>
        </w:rPr>
        <w:t>足够小。</w:t>
      </w:r>
    </w:p>
    <w:p w14:paraId="56AC4F3B">
      <w:pPr>
        <w:ind w:firstLine="420" w:firstLineChars="200"/>
        <w:rPr>
          <w:rFonts w:ascii="Times New Roman" w:hAnsi="Times New Roman" w:eastAsia="宋体" w:cs="Times New Roman"/>
          <w:szCs w:val="24"/>
          <w:highlight w:val="yellow"/>
        </w:rPr>
      </w:pPr>
      <w:r>
        <w:rPr>
          <w:rFonts w:hint="eastAsia" w:ascii="Times New Roman" w:hAnsi="Times New Roman" w:eastAsia="宋体" w:cs="Times New Roman"/>
          <w:szCs w:val="24"/>
          <w:highlight w:val="yellow"/>
        </w:rPr>
        <w:t>变长编码的效率为：</w:t>
      </w:r>
    </w:p>
    <w:p w14:paraId="16455CBA">
      <w:pPr>
        <w:jc w:val="right"/>
        <w:rPr>
          <w:rFonts w:ascii="Times New Roman" w:hAnsi="Times New Roman" w:eastAsia="宋体" w:cs="Times New Roman"/>
          <w:szCs w:val="24"/>
        </w:rPr>
      </w:pPr>
      <w:r>
        <w:rPr>
          <w:rFonts w:ascii="Times New Roman" w:hAnsi="Times New Roman" w:eastAsia="宋体" w:cs="Times New Roman"/>
          <w:position w:val="-56"/>
          <w:szCs w:val="24"/>
          <w:highlight w:val="yellow"/>
        </w:rPr>
        <w:object>
          <v:shape id="_x0000_i1581" o:spt="75" type="#_x0000_t75" style="height:48.5pt;width:157pt;" o:ole="t" filled="f" o:preferrelative="t" stroked="f" coordsize="21600,21600">
            <v:path/>
            <v:fill on="f" focussize="0,0"/>
            <v:stroke on="f" joinstyle="miter"/>
            <v:imagedata r:id="rId1039" o:title=""/>
            <o:lock v:ext="edit" aspectratio="t"/>
            <w10:wrap type="none"/>
            <w10:anchorlock/>
          </v:shape>
          <o:OLEObject Type="Embed" ProgID="Equation.3" ShapeID="_x0000_i1581" DrawAspect="Content" ObjectID="_1468076281" r:id="rId1038">
            <o:LockedField>false</o:LockedField>
          </o:OLEObject>
        </w:object>
      </w:r>
      <w:r>
        <w:rPr>
          <w:rFonts w:ascii="Times New Roman" w:hAnsi="Times New Roman" w:eastAsia="宋体" w:cs="Times New Roman"/>
          <w:szCs w:val="24"/>
          <w:highlight w:val="yellow"/>
        </w:rPr>
        <w:t xml:space="preserve"> </w: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-9</w:t>
      </w:r>
      <w:r>
        <w:rPr>
          <w:rFonts w:hint="eastAsia" w:ascii="Times New Roman" w:hAnsi="Times New Roman" w:eastAsia="宋体" w:cs="Times New Roman"/>
          <w:szCs w:val="24"/>
        </w:rPr>
        <w:t>）</w:t>
      </w:r>
    </w:p>
    <w:p w14:paraId="3A10DCF4">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例5</w:t>
      </w:r>
      <w:r>
        <w:rPr>
          <w:rFonts w:ascii="Times New Roman" w:hAnsi="Times New Roman" w:eastAsia="宋体" w:cs="Times New Roman"/>
          <w:b/>
          <w:szCs w:val="24"/>
        </w:rPr>
        <w:t>-4</w:t>
      </w:r>
      <w:r>
        <w:rPr>
          <w:rFonts w:hint="eastAsia" w:ascii="Times New Roman" w:hAnsi="Times New Roman" w:eastAsia="宋体" w:cs="Times New Roman"/>
          <w:szCs w:val="24"/>
        </w:rPr>
        <w:t>：设离散无记忆信源的概率空间为</w:t>
      </w:r>
    </w:p>
    <w:p w14:paraId="5E7EF02E">
      <w:pPr>
        <w:adjustRightInd w:val="0"/>
        <w:snapToGrid w:val="0"/>
        <w:spacing w:line="360" w:lineRule="auto"/>
        <w:ind w:firstLine="1995" w:firstLineChars="950"/>
        <w:rPr>
          <w:rFonts w:ascii="Times New Roman" w:hAnsi="Times New Roman" w:eastAsia="宋体" w:cs="Times New Roman"/>
          <w:szCs w:val="24"/>
        </w:rPr>
      </w:pPr>
      <w:r>
        <w:rPr>
          <w:rFonts w:ascii="Times New Roman" w:hAnsi="Times New Roman" w:eastAsia="宋体" w:cs="Times New Roman"/>
          <w:szCs w:val="24"/>
        </w:rPr>
        <w:object>
          <v:shape id="_x0000_i1582" o:spt="75" type="#_x0000_t75" style="height:50.5pt;width:76.5pt;" o:ole="t" filled="f" o:preferrelative="t" stroked="f" coordsize="21600,21600">
            <v:path/>
            <v:fill on="f" focussize="0,0"/>
            <v:stroke on="f" joinstyle="miter"/>
            <v:imagedata r:id="rId1041" o:title=""/>
            <o:lock v:ext="edit" aspectratio="t"/>
            <w10:wrap type="none"/>
            <w10:anchorlock/>
          </v:shape>
          <o:OLEObject Type="Embed" ProgID="Equation.DSMT4" ShapeID="_x0000_i1582" DrawAspect="Content" ObjectID="_1468076282" r:id="rId1040">
            <o:LockedField>false</o:LockedField>
          </o:OLEObject>
        </w:object>
      </w:r>
    </w:p>
    <w:p w14:paraId="286BCCF9">
      <w:pPr>
        <w:adjustRightInd w:val="0"/>
        <w:snapToGrid w:val="0"/>
        <w:spacing w:line="360" w:lineRule="auto"/>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rPr>
        <w:t>试讨论其编码效率。</w:t>
      </w:r>
      <w:r>
        <w:rPr>
          <w:rFonts w:hint="eastAsia" w:ascii="Times New Roman" w:hAnsi="Times New Roman" w:eastAsia="宋体" w:cs="Times New Roman"/>
          <w:szCs w:val="24"/>
          <w:lang w:val="en-US" w:eastAsia="zh-CN"/>
        </w:rPr>
        <w:t xml:space="preserve"> </w:t>
      </w:r>
    </w:p>
    <w:p w14:paraId="65046BE9">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：其信源熵为</w:t>
      </w:r>
    </w:p>
    <w:p w14:paraId="49ECD52B">
      <w:pPr>
        <w:adjustRightInd w:val="0"/>
        <w:snapToGrid w:val="0"/>
        <w:spacing w:line="360" w:lineRule="auto"/>
        <w:ind w:firstLine="1995" w:firstLineChars="950"/>
        <w:rPr>
          <w:rFonts w:ascii="Times New Roman" w:hAnsi="Times New Roman" w:eastAsia="宋体" w:cs="Times New Roman"/>
          <w:szCs w:val="24"/>
        </w:rPr>
      </w:pPr>
      <w:r>
        <w:rPr>
          <w:rFonts w:ascii="Times New Roman" w:hAnsi="Times New Roman" w:eastAsia="宋体" w:cs="Times New Roman"/>
          <w:szCs w:val="24"/>
        </w:rPr>
        <w:object>
          <v:shape id="_x0000_i1583" o:spt="75" type="#_x0000_t75" style="height:31pt;width:209.5pt;" o:ole="t" filled="f" o:preferrelative="t" stroked="f" coordsize="21600,21600">
            <v:path/>
            <v:fill on="f" focussize="0,0"/>
            <v:stroke on="f" joinstyle="miter"/>
            <v:imagedata r:id="rId1043" o:title=""/>
            <o:lock v:ext="edit" aspectratio="t"/>
            <w10:wrap type="none"/>
            <w10:anchorlock/>
          </v:shape>
          <o:OLEObject Type="Embed" ProgID="Equation.DSMT4" ShapeID="_x0000_i1583" DrawAspect="Content" ObjectID="_1468076283" r:id="rId1042">
            <o:LockedField>false</o:LockedField>
          </o:OLEObject>
        </w:object>
      </w:r>
    </w:p>
    <w:p w14:paraId="6888BF56">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（1）若用二元定长编码（</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）来构造一个即时码：</w:t>
      </w:r>
      <w:r>
        <w:rPr>
          <w:rFonts w:ascii="Times New Roman" w:hAnsi="Times New Roman" w:eastAsia="宋体" w:cs="Times New Roman"/>
          <w:szCs w:val="24"/>
        </w:rPr>
        <w:object>
          <v:shape id="_x0000_i1584" o:spt="75" type="#_x0000_t75" style="height:18pt;width:71pt;" o:ole="t" filled="f" o:preferrelative="t" stroked="f" coordsize="21600,21600">
            <v:path/>
            <v:fill on="f" focussize="0,0"/>
            <v:stroke on="f" joinstyle="miter"/>
            <v:imagedata r:id="rId1045" o:title=""/>
            <o:lock v:ext="edit" aspectratio="t"/>
            <w10:wrap type="none"/>
            <w10:anchorlock/>
          </v:shape>
          <o:OLEObject Type="Embed" ProgID="Equation.DSMT4" ShapeID="_x0000_i1584" DrawAspect="Content" ObjectID="_1468076284" r:id="rId1044">
            <o:LockedField>false</o:LockedField>
          </o:OLEObject>
        </w:object>
      </w:r>
      <w:r>
        <w:rPr>
          <w:rFonts w:hint="eastAsia" w:ascii="Times New Roman" w:hAnsi="Times New Roman" w:eastAsia="宋体" w:cs="Times New Roman"/>
          <w:szCs w:val="24"/>
        </w:rPr>
        <w:t>，这时平均码长为</w:t>
      </w:r>
    </w:p>
    <w:p w14:paraId="73349A83">
      <w:pPr>
        <w:adjustRightInd w:val="0"/>
        <w:snapToGrid w:val="0"/>
        <w:spacing w:line="360" w:lineRule="auto"/>
        <w:ind w:firstLine="1785" w:firstLineChars="850"/>
        <w:rPr>
          <w:rFonts w:ascii="Times New Roman" w:hAnsi="Times New Roman" w:eastAsia="宋体" w:cs="Times New Roman"/>
          <w:szCs w:val="24"/>
        </w:rPr>
      </w:pPr>
      <w:r>
        <w:rPr>
          <w:rFonts w:ascii="Times New Roman" w:hAnsi="Times New Roman" w:eastAsia="宋体" w:cs="Times New Roman"/>
          <w:szCs w:val="24"/>
        </w:rPr>
        <w:object>
          <v:shape id="_x0000_i1585" o:spt="75" type="#_x0000_t75" style="height:17pt;width:140pt;" o:ole="t" filled="f" o:preferrelative="t" stroked="f" coordsize="21600,21600">
            <v:path/>
            <v:fill on="f" focussize="0,0"/>
            <v:stroke on="f" joinstyle="miter"/>
            <v:imagedata r:id="rId1047" o:title=""/>
            <o:lock v:ext="edit" aspectratio="t"/>
            <w10:wrap type="none"/>
            <w10:anchorlock/>
          </v:shape>
          <o:OLEObject Type="Embed" ProgID="Equation.DSMT4" ShapeID="_x0000_i1585" DrawAspect="Content" ObjectID="_1468076285" r:id="rId1046">
            <o:LockedField>false</o:LockedField>
          </o:OLEObject>
        </w:object>
      </w:r>
    </w:p>
    <w:p w14:paraId="480DF08E">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编码效率为</w:t>
      </w:r>
    </w:p>
    <w:p w14:paraId="06FAE371">
      <w:pPr>
        <w:adjustRightInd w:val="0"/>
        <w:snapToGrid w:val="0"/>
        <w:spacing w:line="360" w:lineRule="auto"/>
        <w:ind w:firstLine="1785" w:firstLineChars="850"/>
        <w:rPr>
          <w:rFonts w:ascii="Times New Roman" w:hAnsi="Times New Roman" w:eastAsia="宋体" w:cs="Times New Roman"/>
          <w:szCs w:val="24"/>
        </w:rPr>
      </w:pPr>
      <w:r>
        <w:rPr>
          <w:rFonts w:ascii="Times New Roman" w:hAnsi="Times New Roman" w:eastAsia="宋体" w:cs="Times New Roman"/>
          <w:szCs w:val="24"/>
        </w:rPr>
        <w:object>
          <v:shape id="_x0000_i1586" o:spt="75" type="#_x0000_t75" style="height:31pt;width:92.5pt;" o:ole="t" filled="f" o:preferrelative="t" stroked="f" coordsize="21600,21600">
            <v:path/>
            <v:fill on="f" focussize="0,0"/>
            <v:stroke on="f" joinstyle="miter"/>
            <v:imagedata r:id="rId1049" o:title=""/>
            <o:lock v:ext="edit" aspectratio="t"/>
            <w10:wrap type="none"/>
            <w10:anchorlock/>
          </v:shape>
          <o:OLEObject Type="Embed" ProgID="Equation.DSMT4" ShapeID="_x0000_i1586" DrawAspect="Content" ObjectID="_1468076286" r:id="rId1048">
            <o:LockedField>false</o:LockedField>
          </o:OLEObject>
        </w:object>
      </w:r>
    </w:p>
    <w:p w14:paraId="50D104E9">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输出的信息率为</w:t>
      </w:r>
    </w:p>
    <w:p w14:paraId="5C6C187E">
      <w:pPr>
        <w:adjustRightInd w:val="0"/>
        <w:snapToGrid w:val="0"/>
        <w:spacing w:line="360" w:lineRule="auto"/>
        <w:ind w:firstLine="1575" w:firstLineChars="750"/>
        <w:rPr>
          <w:rFonts w:ascii="Times New Roman" w:hAnsi="Times New Roman" w:eastAsia="宋体" w:cs="Times New Roman"/>
          <w:szCs w:val="24"/>
        </w:rPr>
      </w:pPr>
      <w:r>
        <w:rPr>
          <w:rFonts w:ascii="Times New Roman" w:hAnsi="Times New Roman" w:eastAsia="宋体" w:cs="Times New Roman"/>
          <w:szCs w:val="24"/>
        </w:rPr>
        <w:object>
          <v:shape id="_x0000_i1587" o:spt="75" type="#_x0000_t75" style="height:16pt;width:93pt;" o:ole="t" filled="f" o:preferrelative="t" stroked="f" coordsize="21600,21600">
            <v:path/>
            <v:fill on="f" focussize="0,0"/>
            <v:stroke on="f" joinstyle="miter"/>
            <v:imagedata r:id="rId1051" o:title=""/>
            <o:lock v:ext="edit" aspectratio="t"/>
            <w10:wrap type="none"/>
            <w10:anchorlock/>
          </v:shape>
          <o:OLEObject Type="Embed" ProgID="Equation.DSMT4" ShapeID="_x0000_i1587" DrawAspect="Content" ObjectID="_1468076287" r:id="rId1050">
            <o:LockedField>false</o:LockedField>
          </o:OLEObject>
        </w:object>
      </w:r>
    </w:p>
    <w:p w14:paraId="620EDD66">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（2）若对长度为L</w:t>
      </w:r>
      <w:r>
        <w:rPr>
          <w:rFonts w:ascii="Times New Roman" w:hAnsi="Times New Roman" w:eastAsia="宋体" w:cs="Times New Roman"/>
          <w:szCs w:val="24"/>
        </w:rPr>
        <w:t>=2</w:t>
      </w:r>
      <w:r>
        <w:rPr>
          <w:rFonts w:hint="eastAsia" w:ascii="Times New Roman" w:hAnsi="Times New Roman" w:eastAsia="宋体" w:cs="Times New Roman"/>
          <w:szCs w:val="24"/>
        </w:rPr>
        <w:t>的信源序列进行变长编码，其即时码如表</w:t>
      </w:r>
      <w:r>
        <w:rPr>
          <w:rFonts w:ascii="Times New Roman" w:hAnsi="Times New Roman" w:eastAsia="宋体" w:cs="Times New Roman"/>
          <w:szCs w:val="24"/>
        </w:rPr>
        <w:t>5-2</w:t>
      </w:r>
      <w:r>
        <w:rPr>
          <w:rFonts w:hint="eastAsia" w:ascii="Times New Roman" w:hAnsi="Times New Roman" w:eastAsia="宋体" w:cs="Times New Roman"/>
          <w:szCs w:val="24"/>
        </w:rPr>
        <w:t>所示。</w:t>
      </w:r>
    </w:p>
    <w:p w14:paraId="2D4EC6E3">
      <w:pPr>
        <w:adjustRightInd w:val="0"/>
        <w:snapToGrid w:val="0"/>
        <w:spacing w:line="360" w:lineRule="auto"/>
        <w:jc w:val="center"/>
        <w:rPr>
          <w:rFonts w:ascii="Times New Roman" w:hAnsi="Times New Roman" w:eastAsia="宋体" w:cs="Times New Roman"/>
          <w:szCs w:val="24"/>
        </w:rPr>
      </w:pPr>
      <w:r>
        <w:rPr>
          <w:rFonts w:hint="eastAsia" w:ascii="Times New Roman" w:hAnsi="Times New Roman" w:eastAsia="宋体" w:cs="Times New Roman"/>
          <w:szCs w:val="24"/>
        </w:rPr>
        <w:t>表</w:t>
      </w:r>
      <w:r>
        <w:rPr>
          <w:rFonts w:ascii="Times New Roman" w:hAnsi="Times New Roman" w:eastAsia="宋体" w:cs="Times New Roman"/>
          <w:szCs w:val="24"/>
        </w:rPr>
        <w:t>5-2</w:t>
      </w:r>
      <w:r>
        <w:rPr>
          <w:rFonts w:hint="eastAsia" w:ascii="Times New Roman" w:hAnsi="Times New Roman" w:eastAsia="宋体" w:cs="Times New Roman"/>
          <w:szCs w:val="24"/>
        </w:rPr>
        <w:t>长度为</w:t>
      </w:r>
      <w:r>
        <w:rPr>
          <w:rFonts w:ascii="Times New Roman" w:hAnsi="Times New Roman" w:eastAsia="宋体" w:cs="Times New Roman"/>
          <w:szCs w:val="24"/>
        </w:rPr>
        <w:t>2</w:t>
      </w:r>
      <w:r>
        <w:rPr>
          <w:rFonts w:hint="eastAsia" w:ascii="Times New Roman" w:hAnsi="Times New Roman" w:eastAsia="宋体" w:cs="Times New Roman"/>
          <w:szCs w:val="24"/>
        </w:rPr>
        <w:t>的信源序列对应的即时码</w:t>
      </w:r>
    </w:p>
    <w:p w14:paraId="3A35BCD5">
      <w:pPr>
        <w:adjustRightInd w:val="0"/>
        <w:snapToGrid w:val="0"/>
        <w:spacing w:line="360" w:lineRule="auto"/>
        <w:jc w:val="center"/>
        <w:rPr>
          <w:rFonts w:ascii="Times New Roman" w:hAnsi="Times New Roman" w:eastAsia="宋体" w:cs="Times New Roman"/>
          <w:szCs w:val="24"/>
        </w:rPr>
      </w:pPr>
      <w:r>
        <w:rPr>
          <w:rFonts w:ascii="Times New Roman" w:hAnsi="Times New Roman" w:eastAsia="宋体" w:cs="Times New Roman"/>
          <w:szCs w:val="24"/>
        </w:rPr>
        <w:pict>
          <v:shape id="_x0000_s1026" o:spid="_x0000_s1026" o:spt="75" type="#_x0000_t75" style="position:absolute;left:0pt;margin-left:217pt;margin-top:64.5pt;height:18pt;width:23pt;z-index:251674624;mso-width-relative:page;mso-height-relative:page;" o:ole="t" filled="f" o:preferrelative="t" stroked="f" coordsize="21600,21600">
            <v:path/>
            <v:fill on="f" focussize="0,0"/>
            <v:stroke on="f" joinstyle="miter"/>
            <v:imagedata r:id="rId1053" o:title=""/>
            <o:lock v:ext="edit" aspectratio="t"/>
            <w10:anchorlock/>
          </v:shape>
          <o:OLEObject Type="Embed" ProgID="Equation.DSMT4" ShapeID="_x0000_s1026" DrawAspect="Content" ObjectID="_1468076288" r:id="rId1052">
            <o:LockedField>false</o:LockedField>
          </o:OLEObject>
        </w:pict>
      </w:r>
      <w:r>
        <w:rPr>
          <w:rFonts w:ascii="Times New Roman" w:hAnsi="Times New Roman" w:eastAsia="宋体" w:cs="Times New Roman"/>
          <w:szCs w:val="24"/>
        </w:rPr>
        <w:pict>
          <v:shape id="_x0000_s1027" o:spid="_x0000_s1027" o:spt="75" type="#_x0000_t75" style="position:absolute;left:0pt;margin-left:215.75pt;margin-top:37.2pt;height:18pt;width:22pt;z-index:251673600;mso-width-relative:page;mso-height-relative:page;" o:ole="t" filled="f" o:preferrelative="t" stroked="f" coordsize="21600,21600">
            <v:path/>
            <v:fill on="f" focussize="0,0"/>
            <v:stroke on="f" joinstyle="miter"/>
            <v:imagedata r:id="rId1055" o:title=""/>
            <o:lock v:ext="edit" aspectratio="t"/>
            <w10:anchorlock/>
          </v:shape>
          <o:OLEObject Type="Embed" ProgID="Equation.DSMT4" ShapeID="_x0000_s1027" DrawAspect="Content" ObjectID="_1468076289" r:id="rId1054">
            <o:LockedField>false</o:LockedField>
          </o:OLEObject>
        </w:pict>
      </w:r>
      <w:r>
        <w:rPr>
          <w:rFonts w:ascii="Times New Roman" w:hAnsi="Times New Roman" w:eastAsia="宋体" w:cs="Times New Roman"/>
          <w:szCs w:val="24"/>
        </w:rPr>
        <w:pict>
          <v:shape id="_x0000_s1028" o:spid="_x0000_s1028" o:spt="75" type="#_x0000_t75" style="position:absolute;left:0pt;margin-left:60pt;margin-top:62.35pt;height:18pt;width:22pt;z-index:251672576;mso-width-relative:page;mso-height-relative:page;" o:ole="t" filled="f" o:preferrelative="t" stroked="f" coordsize="21600,21600">
            <v:path/>
            <v:fill on="f" focussize="0,0"/>
            <v:stroke on="f" joinstyle="miter"/>
            <v:imagedata r:id="rId1057" o:title=""/>
            <o:lock v:ext="edit" aspectratio="t"/>
            <w10:anchorlock/>
          </v:shape>
          <o:OLEObject Type="Embed" ProgID="Equation.DSMT4" ShapeID="_x0000_s1028" DrawAspect="Content" ObjectID="_1468076290" r:id="rId1056">
            <o:LockedField>false</o:LockedField>
          </o:OLEObject>
        </w:pict>
      </w:r>
      <w:r>
        <w:rPr>
          <w:rFonts w:ascii="Times New Roman" w:hAnsi="Times New Roman" w:eastAsia="宋体" w:cs="Times New Roman"/>
          <w:szCs w:val="24"/>
        </w:rPr>
        <w:pict>
          <v:shape id="_x0000_s1029" o:spid="_x0000_s1029" o:spt="75" type="#_x0000_t75" style="position:absolute;left:0pt;margin-left:60pt;margin-top:37.2pt;height:18pt;width:20pt;z-index:251671552;mso-width-relative:page;mso-height-relative:page;" o:ole="t" filled="f" o:preferrelative="t" stroked="f" coordsize="21600,21600">
            <v:path/>
            <v:fill on="f" focussize="0,0"/>
            <v:stroke on="f" joinstyle="miter"/>
            <v:imagedata r:id="rId1059" o:title=""/>
            <o:lock v:ext="edit" aspectratio="t"/>
            <w10:anchorlock/>
          </v:shape>
          <o:OLEObject Type="Embed" ProgID="Equation.DSMT4" ShapeID="_x0000_s1029" DrawAspect="Content" ObjectID="_1468076291" r:id="rId1058">
            <o:LockedField>false</o:LockedField>
          </o:OLEObject>
        </w:pict>
      </w:r>
      <w:r>
        <w:rPr>
          <w:rFonts w:ascii="Times New Roman" w:hAnsi="Times New Roman" w:eastAsia="宋体" w:cs="Times New Roman"/>
          <w:szCs w:val="24"/>
        </w:rPr>
        <mc:AlternateContent>
          <mc:Choice Requires="wpg">
            <w:drawing>
              <wp:inline distT="0" distB="0" distL="0" distR="0">
                <wp:extent cx="3990975" cy="1057275"/>
                <wp:effectExtent l="13970" t="13970" r="18415" b="26035"/>
                <wp:docPr id="171" name="组合 171"/>
                <wp:cNvGraphicFramePr/>
                <a:graphic xmlns:a="http://schemas.openxmlformats.org/drawingml/2006/main">
                  <a:graphicData uri="http://schemas.microsoft.com/office/word/2010/wordprocessingGroup">
                    <wpg:wgp>
                      <wpg:cNvGrpSpPr/>
                      <wpg:grpSpPr>
                        <a:xfrm>
                          <a:off x="0" y="0"/>
                          <a:ext cx="3990975" cy="1057275"/>
                          <a:chOff x="240" y="2704"/>
                          <a:chExt cx="5280" cy="978"/>
                        </a:xfrm>
                      </wpg:grpSpPr>
                      <wps:wsp>
                        <wps:cNvPr id="172" name="Rectangle 54"/>
                        <wps:cNvSpPr>
                          <a:spLocks noChangeArrowheads="1"/>
                        </wps:cNvSpPr>
                        <wps:spPr bwMode="auto">
                          <a:xfrm>
                            <a:off x="4640" y="3356"/>
                            <a:ext cx="880" cy="326"/>
                          </a:xfrm>
                          <a:prstGeom prst="rect">
                            <a:avLst/>
                          </a:prstGeom>
                          <a:noFill/>
                          <a:ln>
                            <a:noFill/>
                          </a:ln>
                          <a:effectLst/>
                        </wps:spPr>
                        <wps:txbx>
                          <w:txbxContent>
                            <w:p w14:paraId="350A3806">
                              <w:pPr>
                                <w:autoSpaceDE w:val="0"/>
                                <w:autoSpaceDN w:val="0"/>
                                <w:adjustRightInd w:val="0"/>
                                <w:jc w:val="center"/>
                                <w:rPr>
                                  <w:color w:val="000000"/>
                                  <w:sz w:val="24"/>
                                  <w:szCs w:val="24"/>
                                </w:rPr>
                              </w:pPr>
                              <w:r>
                                <w:rPr>
                                  <w:color w:val="000000"/>
                                  <w:sz w:val="24"/>
                                  <w:szCs w:val="24"/>
                                </w:rPr>
                                <w:t>111</w:t>
                              </w:r>
                            </w:p>
                          </w:txbxContent>
                        </wps:txbx>
                        <wps:bodyPr rot="0" vert="horz" wrap="square" lIns="91440" tIns="45720" rIns="91440" bIns="45720" anchor="t" anchorCtr="0" upright="1">
                          <a:noAutofit/>
                        </wps:bodyPr>
                      </wps:wsp>
                      <wps:wsp>
                        <wps:cNvPr id="173" name="Rectangle 55"/>
                        <wps:cNvSpPr>
                          <a:spLocks noChangeArrowheads="1"/>
                        </wps:cNvSpPr>
                        <wps:spPr bwMode="auto">
                          <a:xfrm>
                            <a:off x="3600" y="3356"/>
                            <a:ext cx="1040" cy="326"/>
                          </a:xfrm>
                          <a:prstGeom prst="rect">
                            <a:avLst/>
                          </a:prstGeom>
                          <a:noFill/>
                          <a:ln>
                            <a:noFill/>
                          </a:ln>
                          <a:effectLst/>
                        </wps:spPr>
                        <wps:txbx>
                          <w:txbxContent>
                            <w:p w14:paraId="401413E3">
                              <w:pPr>
                                <w:autoSpaceDE w:val="0"/>
                                <w:autoSpaceDN w:val="0"/>
                                <w:adjustRightInd w:val="0"/>
                                <w:jc w:val="center"/>
                                <w:rPr>
                                  <w:color w:val="000000"/>
                                  <w:sz w:val="24"/>
                                  <w:szCs w:val="24"/>
                                </w:rPr>
                              </w:pPr>
                              <w:r>
                                <w:rPr>
                                  <w:color w:val="000000"/>
                                  <w:sz w:val="24"/>
                                  <w:szCs w:val="24"/>
                                </w:rPr>
                                <w:t>1/16</w:t>
                              </w:r>
                            </w:p>
                          </w:txbxContent>
                        </wps:txbx>
                        <wps:bodyPr rot="0" vert="horz" wrap="square" lIns="91440" tIns="45720" rIns="91440" bIns="45720" anchor="t" anchorCtr="0" upright="1">
                          <a:noAutofit/>
                        </wps:bodyPr>
                      </wps:wsp>
                      <wps:wsp>
                        <wps:cNvPr id="174" name="Rectangle 56"/>
                        <wps:cNvSpPr>
                          <a:spLocks noChangeArrowheads="1"/>
                        </wps:cNvSpPr>
                        <wps:spPr bwMode="auto">
                          <a:xfrm>
                            <a:off x="2880" y="3356"/>
                            <a:ext cx="720" cy="326"/>
                          </a:xfrm>
                          <a:prstGeom prst="rect">
                            <a:avLst/>
                          </a:prstGeom>
                          <a:noFill/>
                          <a:ln>
                            <a:noFill/>
                          </a:ln>
                          <a:effectLst/>
                        </wps:spPr>
                        <wps:txbx>
                          <w:txbxContent>
                            <w:p w14:paraId="1FF13D40">
                              <w:pPr>
                                <w:autoSpaceDE w:val="0"/>
                                <w:autoSpaceDN w:val="0"/>
                                <w:adjustRightInd w:val="0"/>
                                <w:rPr>
                                  <w:rFonts w:ascii="Tahoma"/>
                                  <w:color w:val="000000"/>
                                  <w:sz w:val="56"/>
                                  <w:szCs w:val="56"/>
                                  <w:lang w:val="zh-CN"/>
                                </w:rPr>
                              </w:pPr>
                            </w:p>
                          </w:txbxContent>
                        </wps:txbx>
                        <wps:bodyPr rot="0" vert="horz" wrap="square" lIns="91440" tIns="45720" rIns="91440" bIns="45720" anchor="t" anchorCtr="0" upright="1">
                          <a:noAutofit/>
                        </wps:bodyPr>
                      </wps:wsp>
                      <wps:wsp>
                        <wps:cNvPr id="175" name="Rectangle 57"/>
                        <wps:cNvSpPr>
                          <a:spLocks noChangeArrowheads="1"/>
                        </wps:cNvSpPr>
                        <wps:spPr bwMode="auto">
                          <a:xfrm>
                            <a:off x="2000" y="3356"/>
                            <a:ext cx="880" cy="326"/>
                          </a:xfrm>
                          <a:prstGeom prst="rect">
                            <a:avLst/>
                          </a:prstGeom>
                          <a:noFill/>
                          <a:ln>
                            <a:noFill/>
                          </a:ln>
                          <a:effectLst/>
                        </wps:spPr>
                        <wps:txbx>
                          <w:txbxContent>
                            <w:p w14:paraId="7FF7C33E">
                              <w:pPr>
                                <w:autoSpaceDE w:val="0"/>
                                <w:autoSpaceDN w:val="0"/>
                                <w:adjustRightInd w:val="0"/>
                                <w:jc w:val="center"/>
                                <w:rPr>
                                  <w:color w:val="000000"/>
                                  <w:sz w:val="24"/>
                                  <w:szCs w:val="24"/>
                                </w:rPr>
                              </w:pPr>
                              <w:r>
                                <w:rPr>
                                  <w:color w:val="000000"/>
                                  <w:sz w:val="24"/>
                                  <w:szCs w:val="24"/>
                                </w:rPr>
                                <w:t>10</w:t>
                              </w:r>
                            </w:p>
                          </w:txbxContent>
                        </wps:txbx>
                        <wps:bodyPr rot="0" vert="horz" wrap="square" lIns="91440" tIns="45720" rIns="91440" bIns="45720" anchor="t" anchorCtr="0" upright="1">
                          <a:noAutofit/>
                        </wps:bodyPr>
                      </wps:wsp>
                      <wps:wsp>
                        <wps:cNvPr id="176" name="Rectangle 58"/>
                        <wps:cNvSpPr>
                          <a:spLocks noChangeArrowheads="1"/>
                        </wps:cNvSpPr>
                        <wps:spPr bwMode="auto">
                          <a:xfrm>
                            <a:off x="960" y="3356"/>
                            <a:ext cx="1040" cy="326"/>
                          </a:xfrm>
                          <a:prstGeom prst="rect">
                            <a:avLst/>
                          </a:prstGeom>
                          <a:noFill/>
                          <a:ln>
                            <a:noFill/>
                          </a:ln>
                          <a:effectLst/>
                        </wps:spPr>
                        <wps:txbx>
                          <w:txbxContent>
                            <w:p w14:paraId="0700B16D">
                              <w:pPr>
                                <w:autoSpaceDE w:val="0"/>
                                <w:autoSpaceDN w:val="0"/>
                                <w:adjustRightInd w:val="0"/>
                                <w:jc w:val="center"/>
                                <w:rPr>
                                  <w:color w:val="000000"/>
                                  <w:sz w:val="24"/>
                                  <w:szCs w:val="24"/>
                                </w:rPr>
                              </w:pPr>
                              <w:r>
                                <w:rPr>
                                  <w:color w:val="000000"/>
                                  <w:sz w:val="24"/>
                                  <w:szCs w:val="24"/>
                                </w:rPr>
                                <w:t>3/16</w:t>
                              </w:r>
                            </w:p>
                          </w:txbxContent>
                        </wps:txbx>
                        <wps:bodyPr rot="0" vert="horz" wrap="square" lIns="91440" tIns="45720" rIns="91440" bIns="45720" anchor="t" anchorCtr="0" upright="1">
                          <a:noAutofit/>
                        </wps:bodyPr>
                      </wps:wsp>
                      <wps:wsp>
                        <wps:cNvPr id="177" name="Rectangle 59"/>
                        <wps:cNvSpPr>
                          <a:spLocks noChangeArrowheads="1"/>
                        </wps:cNvSpPr>
                        <wps:spPr bwMode="auto">
                          <a:xfrm>
                            <a:off x="240" y="3356"/>
                            <a:ext cx="720" cy="326"/>
                          </a:xfrm>
                          <a:prstGeom prst="rect">
                            <a:avLst/>
                          </a:prstGeom>
                          <a:noFill/>
                          <a:ln>
                            <a:noFill/>
                          </a:ln>
                          <a:effectLst/>
                        </wps:spPr>
                        <wps:txbx>
                          <w:txbxContent>
                            <w:p w14:paraId="22549302">
                              <w:pPr>
                                <w:autoSpaceDE w:val="0"/>
                                <w:autoSpaceDN w:val="0"/>
                                <w:adjustRightInd w:val="0"/>
                                <w:rPr>
                                  <w:rFonts w:ascii="Tahoma"/>
                                  <w:color w:val="000000"/>
                                  <w:sz w:val="56"/>
                                  <w:szCs w:val="56"/>
                                  <w:lang w:val="zh-CN"/>
                                </w:rPr>
                              </w:pPr>
                            </w:p>
                          </w:txbxContent>
                        </wps:txbx>
                        <wps:bodyPr rot="0" vert="horz" wrap="square" lIns="91440" tIns="45720" rIns="91440" bIns="45720" anchor="t" anchorCtr="0" upright="1">
                          <a:noAutofit/>
                        </wps:bodyPr>
                      </wps:wsp>
                      <wps:wsp>
                        <wps:cNvPr id="178" name="Rectangle 60"/>
                        <wps:cNvSpPr>
                          <a:spLocks noChangeArrowheads="1"/>
                        </wps:cNvSpPr>
                        <wps:spPr bwMode="auto">
                          <a:xfrm>
                            <a:off x="4640" y="3030"/>
                            <a:ext cx="880" cy="326"/>
                          </a:xfrm>
                          <a:prstGeom prst="rect">
                            <a:avLst/>
                          </a:prstGeom>
                          <a:noFill/>
                          <a:ln>
                            <a:noFill/>
                          </a:ln>
                          <a:effectLst/>
                        </wps:spPr>
                        <wps:txbx>
                          <w:txbxContent>
                            <w:p w14:paraId="3889279A">
                              <w:pPr>
                                <w:autoSpaceDE w:val="0"/>
                                <w:autoSpaceDN w:val="0"/>
                                <w:adjustRightInd w:val="0"/>
                                <w:jc w:val="center"/>
                                <w:rPr>
                                  <w:color w:val="000000"/>
                                  <w:sz w:val="24"/>
                                  <w:szCs w:val="24"/>
                                </w:rPr>
                              </w:pPr>
                              <w:r>
                                <w:rPr>
                                  <w:color w:val="000000"/>
                                  <w:sz w:val="24"/>
                                  <w:szCs w:val="24"/>
                                </w:rPr>
                                <w:t>110</w:t>
                              </w:r>
                            </w:p>
                          </w:txbxContent>
                        </wps:txbx>
                        <wps:bodyPr rot="0" vert="horz" wrap="square" lIns="91440" tIns="45720" rIns="91440" bIns="45720" anchor="t" anchorCtr="0" upright="1">
                          <a:noAutofit/>
                        </wps:bodyPr>
                      </wps:wsp>
                      <wps:wsp>
                        <wps:cNvPr id="179" name="Rectangle 61"/>
                        <wps:cNvSpPr>
                          <a:spLocks noChangeArrowheads="1"/>
                        </wps:cNvSpPr>
                        <wps:spPr bwMode="auto">
                          <a:xfrm>
                            <a:off x="3600" y="3030"/>
                            <a:ext cx="1040" cy="326"/>
                          </a:xfrm>
                          <a:prstGeom prst="rect">
                            <a:avLst/>
                          </a:prstGeom>
                          <a:noFill/>
                          <a:ln>
                            <a:noFill/>
                          </a:ln>
                          <a:effectLst/>
                        </wps:spPr>
                        <wps:txbx>
                          <w:txbxContent>
                            <w:p w14:paraId="180AECDD">
                              <w:pPr>
                                <w:autoSpaceDE w:val="0"/>
                                <w:autoSpaceDN w:val="0"/>
                                <w:adjustRightInd w:val="0"/>
                                <w:jc w:val="center"/>
                                <w:rPr>
                                  <w:color w:val="000000"/>
                                  <w:sz w:val="24"/>
                                  <w:szCs w:val="24"/>
                                </w:rPr>
                              </w:pPr>
                              <w:r>
                                <w:rPr>
                                  <w:color w:val="000000"/>
                                  <w:sz w:val="24"/>
                                  <w:szCs w:val="24"/>
                                </w:rPr>
                                <w:t>3/16</w:t>
                              </w:r>
                            </w:p>
                          </w:txbxContent>
                        </wps:txbx>
                        <wps:bodyPr rot="0" vert="horz" wrap="square" lIns="91440" tIns="45720" rIns="91440" bIns="45720" anchor="t" anchorCtr="0" upright="1">
                          <a:noAutofit/>
                        </wps:bodyPr>
                      </wps:wsp>
                      <wps:wsp>
                        <wps:cNvPr id="180" name="Rectangle 62"/>
                        <wps:cNvSpPr>
                          <a:spLocks noChangeArrowheads="1"/>
                        </wps:cNvSpPr>
                        <wps:spPr bwMode="auto">
                          <a:xfrm>
                            <a:off x="2880" y="3030"/>
                            <a:ext cx="720" cy="326"/>
                          </a:xfrm>
                          <a:prstGeom prst="rect">
                            <a:avLst/>
                          </a:prstGeom>
                          <a:noFill/>
                          <a:ln>
                            <a:noFill/>
                          </a:ln>
                          <a:effectLst/>
                        </wps:spPr>
                        <wps:txbx>
                          <w:txbxContent>
                            <w:p w14:paraId="27D17008">
                              <w:pPr>
                                <w:autoSpaceDE w:val="0"/>
                                <w:autoSpaceDN w:val="0"/>
                                <w:adjustRightInd w:val="0"/>
                                <w:rPr>
                                  <w:rFonts w:ascii="Tahoma"/>
                                  <w:color w:val="000000"/>
                                  <w:sz w:val="56"/>
                                  <w:szCs w:val="56"/>
                                  <w:lang w:val="zh-CN"/>
                                </w:rPr>
                              </w:pPr>
                            </w:p>
                          </w:txbxContent>
                        </wps:txbx>
                        <wps:bodyPr rot="0" vert="horz" wrap="square" lIns="91440" tIns="45720" rIns="91440" bIns="45720" anchor="t" anchorCtr="0" upright="1">
                          <a:noAutofit/>
                        </wps:bodyPr>
                      </wps:wsp>
                      <wps:wsp>
                        <wps:cNvPr id="181" name="Rectangle 63"/>
                        <wps:cNvSpPr>
                          <a:spLocks noChangeArrowheads="1"/>
                        </wps:cNvSpPr>
                        <wps:spPr bwMode="auto">
                          <a:xfrm>
                            <a:off x="2000" y="3030"/>
                            <a:ext cx="880" cy="326"/>
                          </a:xfrm>
                          <a:prstGeom prst="rect">
                            <a:avLst/>
                          </a:prstGeom>
                          <a:noFill/>
                          <a:ln>
                            <a:noFill/>
                          </a:ln>
                          <a:effectLst/>
                        </wps:spPr>
                        <wps:txbx>
                          <w:txbxContent>
                            <w:p w14:paraId="16650354">
                              <w:pPr>
                                <w:autoSpaceDE w:val="0"/>
                                <w:autoSpaceDN w:val="0"/>
                                <w:adjustRightInd w:val="0"/>
                                <w:jc w:val="center"/>
                                <w:rPr>
                                  <w:color w:val="000000"/>
                                  <w:sz w:val="24"/>
                                  <w:szCs w:val="24"/>
                                </w:rPr>
                              </w:pPr>
                              <w:r>
                                <w:rPr>
                                  <w:color w:val="000000"/>
                                  <w:sz w:val="24"/>
                                  <w:szCs w:val="24"/>
                                </w:rPr>
                                <w:t>0</w:t>
                              </w:r>
                            </w:p>
                          </w:txbxContent>
                        </wps:txbx>
                        <wps:bodyPr rot="0" vert="horz" wrap="square" lIns="91440" tIns="45720" rIns="91440" bIns="45720" anchor="t" anchorCtr="0" upright="1">
                          <a:noAutofit/>
                        </wps:bodyPr>
                      </wps:wsp>
                      <wps:wsp>
                        <wps:cNvPr id="182" name="Rectangle 64"/>
                        <wps:cNvSpPr>
                          <a:spLocks noChangeArrowheads="1"/>
                        </wps:cNvSpPr>
                        <wps:spPr bwMode="auto">
                          <a:xfrm>
                            <a:off x="960" y="3030"/>
                            <a:ext cx="1040" cy="326"/>
                          </a:xfrm>
                          <a:prstGeom prst="rect">
                            <a:avLst/>
                          </a:prstGeom>
                          <a:noFill/>
                          <a:ln>
                            <a:noFill/>
                          </a:ln>
                          <a:effectLst/>
                        </wps:spPr>
                        <wps:txbx>
                          <w:txbxContent>
                            <w:p w14:paraId="5B7F2B03">
                              <w:pPr>
                                <w:autoSpaceDE w:val="0"/>
                                <w:autoSpaceDN w:val="0"/>
                                <w:adjustRightInd w:val="0"/>
                                <w:jc w:val="center"/>
                                <w:rPr>
                                  <w:color w:val="000000"/>
                                  <w:sz w:val="24"/>
                                  <w:szCs w:val="24"/>
                                </w:rPr>
                              </w:pPr>
                              <w:r>
                                <w:rPr>
                                  <w:color w:val="000000"/>
                                  <w:sz w:val="24"/>
                                  <w:szCs w:val="24"/>
                                </w:rPr>
                                <w:t>9/16</w:t>
                              </w:r>
                            </w:p>
                            <w:p w14:paraId="5DC90734"/>
                          </w:txbxContent>
                        </wps:txbx>
                        <wps:bodyPr rot="0" vert="horz" wrap="square" lIns="91440" tIns="45720" rIns="91440" bIns="45720" anchor="t" anchorCtr="0" upright="1">
                          <a:noAutofit/>
                        </wps:bodyPr>
                      </wps:wsp>
                      <wps:wsp>
                        <wps:cNvPr id="183" name="Rectangle 65"/>
                        <wps:cNvSpPr>
                          <a:spLocks noChangeArrowheads="1"/>
                        </wps:cNvSpPr>
                        <wps:spPr bwMode="auto">
                          <a:xfrm>
                            <a:off x="240" y="3030"/>
                            <a:ext cx="720" cy="326"/>
                          </a:xfrm>
                          <a:prstGeom prst="rect">
                            <a:avLst/>
                          </a:prstGeom>
                          <a:noFill/>
                          <a:ln>
                            <a:noFill/>
                          </a:ln>
                          <a:effectLst/>
                        </wps:spPr>
                        <wps:txbx>
                          <w:txbxContent>
                            <w:p w14:paraId="648D5E94">
                              <w:pPr>
                                <w:autoSpaceDE w:val="0"/>
                                <w:autoSpaceDN w:val="0"/>
                                <w:adjustRightInd w:val="0"/>
                                <w:rPr>
                                  <w:rFonts w:ascii="Tahoma"/>
                                  <w:color w:val="000000"/>
                                  <w:sz w:val="56"/>
                                  <w:szCs w:val="56"/>
                                  <w:lang w:val="zh-CN"/>
                                </w:rPr>
                              </w:pPr>
                            </w:p>
                          </w:txbxContent>
                        </wps:txbx>
                        <wps:bodyPr rot="0" vert="horz" wrap="square" lIns="91440" tIns="45720" rIns="91440" bIns="45720" anchor="t" anchorCtr="0" upright="1">
                          <a:noAutofit/>
                        </wps:bodyPr>
                      </wps:wsp>
                      <wps:wsp>
                        <wps:cNvPr id="184" name="Rectangle 66"/>
                        <wps:cNvSpPr>
                          <a:spLocks noChangeArrowheads="1"/>
                        </wps:cNvSpPr>
                        <wps:spPr bwMode="auto">
                          <a:xfrm>
                            <a:off x="4640" y="2704"/>
                            <a:ext cx="880" cy="326"/>
                          </a:xfrm>
                          <a:prstGeom prst="rect">
                            <a:avLst/>
                          </a:prstGeom>
                          <a:noFill/>
                          <a:ln>
                            <a:noFill/>
                          </a:ln>
                          <a:effectLst/>
                        </wps:spPr>
                        <wps:txbx>
                          <w:txbxContent>
                            <w:p w14:paraId="5D54C066">
                              <w:pPr>
                                <w:autoSpaceDE w:val="0"/>
                                <w:autoSpaceDN w:val="0"/>
                                <w:adjustRightInd w:val="0"/>
                                <w:rPr>
                                  <w:rFonts w:ascii="Tahoma"/>
                                  <w:color w:val="000000"/>
                                  <w:lang w:val="zh-CN"/>
                                </w:rPr>
                              </w:pPr>
                              <w:r>
                                <w:rPr>
                                  <w:rFonts w:hint="eastAsia" w:ascii="Tahoma" w:cs="宋体"/>
                                  <w:color w:val="000000"/>
                                  <w:lang w:val="zh-CN"/>
                                </w:rPr>
                                <w:t>即时码</w:t>
                              </w:r>
                            </w:p>
                          </w:txbxContent>
                        </wps:txbx>
                        <wps:bodyPr rot="0" vert="horz" wrap="square" lIns="91440" tIns="45720" rIns="91440" bIns="45720" anchor="t" anchorCtr="0" upright="1">
                          <a:noAutofit/>
                        </wps:bodyPr>
                      </wps:wsp>
                      <wps:wsp>
                        <wps:cNvPr id="185" name="Rectangle 67"/>
                        <wps:cNvSpPr>
                          <a:spLocks noChangeArrowheads="1"/>
                        </wps:cNvSpPr>
                        <wps:spPr bwMode="auto">
                          <a:xfrm>
                            <a:off x="3600" y="2704"/>
                            <a:ext cx="1040" cy="326"/>
                          </a:xfrm>
                          <a:prstGeom prst="rect">
                            <a:avLst/>
                          </a:prstGeom>
                          <a:noFill/>
                          <a:ln>
                            <a:noFill/>
                          </a:ln>
                          <a:effectLst/>
                        </wps:spPr>
                        <wps:txbx>
                          <w:txbxContent>
                            <w:p w14:paraId="2DF1CF9B">
                              <w:pPr>
                                <w:autoSpaceDE w:val="0"/>
                                <w:autoSpaceDN w:val="0"/>
                                <w:adjustRightInd w:val="0"/>
                                <w:rPr>
                                  <w:rFonts w:ascii="Tahoma"/>
                                  <w:color w:val="000000"/>
                                  <w:lang w:val="zh-CN"/>
                                </w:rPr>
                              </w:pPr>
                              <w:r>
                                <w:rPr>
                                  <w:rFonts w:hint="eastAsia" w:ascii="Tahoma" w:cs="宋体"/>
                                  <w:color w:val="000000"/>
                                  <w:lang w:val="zh-CN"/>
                                </w:rPr>
                                <w:t>序列概率</w:t>
                              </w:r>
                            </w:p>
                          </w:txbxContent>
                        </wps:txbx>
                        <wps:bodyPr rot="0" vert="horz" wrap="square" lIns="91440" tIns="45720" rIns="91440" bIns="45720" anchor="t" anchorCtr="0" upright="1">
                          <a:noAutofit/>
                        </wps:bodyPr>
                      </wps:wsp>
                      <wps:wsp>
                        <wps:cNvPr id="186" name="Rectangle 68"/>
                        <wps:cNvSpPr>
                          <a:spLocks noChangeArrowheads="1"/>
                        </wps:cNvSpPr>
                        <wps:spPr bwMode="auto">
                          <a:xfrm>
                            <a:off x="2880" y="2704"/>
                            <a:ext cx="720" cy="326"/>
                          </a:xfrm>
                          <a:prstGeom prst="rect">
                            <a:avLst/>
                          </a:prstGeom>
                          <a:noFill/>
                          <a:ln>
                            <a:noFill/>
                          </a:ln>
                          <a:effectLst/>
                        </wps:spPr>
                        <wps:txbx>
                          <w:txbxContent>
                            <w:p w14:paraId="3A475592">
                              <w:pPr>
                                <w:autoSpaceDE w:val="0"/>
                                <w:autoSpaceDN w:val="0"/>
                                <w:adjustRightInd w:val="0"/>
                                <w:rPr>
                                  <w:rFonts w:ascii="Tahoma"/>
                                  <w:color w:val="000000"/>
                                  <w:lang w:val="zh-CN"/>
                                </w:rPr>
                              </w:pPr>
                              <w:r>
                                <w:rPr>
                                  <w:rFonts w:hint="eastAsia" w:ascii="Tahoma" w:cs="宋体"/>
                                  <w:color w:val="000000"/>
                                  <w:lang w:val="zh-CN"/>
                                </w:rPr>
                                <w:t>序列</w:t>
                              </w:r>
                            </w:p>
                          </w:txbxContent>
                        </wps:txbx>
                        <wps:bodyPr rot="0" vert="horz" wrap="square" lIns="91440" tIns="45720" rIns="91440" bIns="45720" anchor="t" anchorCtr="0" upright="1">
                          <a:noAutofit/>
                        </wps:bodyPr>
                      </wps:wsp>
                      <wps:wsp>
                        <wps:cNvPr id="187" name="Rectangle 69"/>
                        <wps:cNvSpPr>
                          <a:spLocks noChangeArrowheads="1"/>
                        </wps:cNvSpPr>
                        <wps:spPr bwMode="auto">
                          <a:xfrm>
                            <a:off x="2000" y="2704"/>
                            <a:ext cx="880" cy="326"/>
                          </a:xfrm>
                          <a:prstGeom prst="rect">
                            <a:avLst/>
                          </a:prstGeom>
                          <a:noFill/>
                          <a:ln>
                            <a:noFill/>
                          </a:ln>
                          <a:effectLst/>
                        </wps:spPr>
                        <wps:txbx>
                          <w:txbxContent>
                            <w:p w14:paraId="69019B33">
                              <w:pPr>
                                <w:autoSpaceDE w:val="0"/>
                                <w:autoSpaceDN w:val="0"/>
                                <w:adjustRightInd w:val="0"/>
                                <w:rPr>
                                  <w:rFonts w:ascii="Tahoma"/>
                                  <w:color w:val="000000"/>
                                  <w:lang w:val="zh-CN"/>
                                </w:rPr>
                              </w:pPr>
                              <w:r>
                                <w:rPr>
                                  <w:rFonts w:hint="eastAsia" w:ascii="Tahoma" w:cs="宋体"/>
                                  <w:color w:val="000000"/>
                                  <w:lang w:val="zh-CN"/>
                                </w:rPr>
                                <w:t>即时码</w:t>
                              </w:r>
                            </w:p>
                          </w:txbxContent>
                        </wps:txbx>
                        <wps:bodyPr rot="0" vert="horz" wrap="square" lIns="91440" tIns="45720" rIns="91440" bIns="45720" anchor="t" anchorCtr="0" upright="1">
                          <a:noAutofit/>
                        </wps:bodyPr>
                      </wps:wsp>
                      <wps:wsp>
                        <wps:cNvPr id="188" name="Rectangle 70"/>
                        <wps:cNvSpPr>
                          <a:spLocks noChangeArrowheads="1"/>
                        </wps:cNvSpPr>
                        <wps:spPr bwMode="auto">
                          <a:xfrm>
                            <a:off x="960" y="2704"/>
                            <a:ext cx="1040" cy="326"/>
                          </a:xfrm>
                          <a:prstGeom prst="rect">
                            <a:avLst/>
                          </a:prstGeom>
                          <a:noFill/>
                          <a:ln>
                            <a:noFill/>
                          </a:ln>
                          <a:effectLst/>
                        </wps:spPr>
                        <wps:txbx>
                          <w:txbxContent>
                            <w:p w14:paraId="53DE33B4">
                              <w:pPr>
                                <w:autoSpaceDE w:val="0"/>
                                <w:autoSpaceDN w:val="0"/>
                                <w:adjustRightInd w:val="0"/>
                                <w:rPr>
                                  <w:rFonts w:ascii="Tahoma"/>
                                  <w:color w:val="000000"/>
                                  <w:lang w:val="zh-CN"/>
                                </w:rPr>
                              </w:pPr>
                              <w:r>
                                <w:rPr>
                                  <w:rFonts w:hint="eastAsia" w:ascii="Tahoma" w:cs="宋体"/>
                                  <w:color w:val="000000"/>
                                  <w:lang w:val="zh-CN"/>
                                </w:rPr>
                                <w:t>序列概率</w:t>
                              </w:r>
                            </w:p>
                          </w:txbxContent>
                        </wps:txbx>
                        <wps:bodyPr rot="0" vert="horz" wrap="square" lIns="91440" tIns="45720" rIns="91440" bIns="45720" anchor="t" anchorCtr="0" upright="1">
                          <a:noAutofit/>
                        </wps:bodyPr>
                      </wps:wsp>
                      <wps:wsp>
                        <wps:cNvPr id="189" name="Rectangle 71"/>
                        <wps:cNvSpPr>
                          <a:spLocks noChangeArrowheads="1"/>
                        </wps:cNvSpPr>
                        <wps:spPr bwMode="auto">
                          <a:xfrm>
                            <a:off x="240" y="2704"/>
                            <a:ext cx="720" cy="326"/>
                          </a:xfrm>
                          <a:prstGeom prst="rect">
                            <a:avLst/>
                          </a:prstGeom>
                          <a:noFill/>
                          <a:ln>
                            <a:noFill/>
                          </a:ln>
                          <a:effectLst/>
                        </wps:spPr>
                        <wps:txbx>
                          <w:txbxContent>
                            <w:p w14:paraId="077A6B59">
                              <w:pPr>
                                <w:autoSpaceDE w:val="0"/>
                                <w:autoSpaceDN w:val="0"/>
                                <w:adjustRightInd w:val="0"/>
                                <w:rPr>
                                  <w:rFonts w:ascii="Tahoma"/>
                                  <w:color w:val="000000"/>
                                  <w:lang w:val="zh-CN"/>
                                </w:rPr>
                              </w:pPr>
                              <w:r>
                                <w:rPr>
                                  <w:rFonts w:hint="eastAsia" w:ascii="Tahoma" w:cs="宋体"/>
                                  <w:color w:val="000000"/>
                                  <w:lang w:val="zh-CN"/>
                                </w:rPr>
                                <w:t>序列</w:t>
                              </w:r>
                            </w:p>
                          </w:txbxContent>
                        </wps:txbx>
                        <wps:bodyPr rot="0" vert="horz" wrap="square" lIns="91440" tIns="45720" rIns="91440" bIns="45720" anchor="t" anchorCtr="0" upright="1">
                          <a:noAutofit/>
                        </wps:bodyPr>
                      </wps:wsp>
                      <wps:wsp>
                        <wps:cNvPr id="190" name="Line 72"/>
                        <wps:cNvCnPr>
                          <a:cxnSpLocks noChangeShapeType="1"/>
                        </wps:cNvCnPr>
                        <wps:spPr bwMode="auto">
                          <a:xfrm>
                            <a:off x="240" y="2704"/>
                            <a:ext cx="5280" cy="0"/>
                          </a:xfrm>
                          <a:prstGeom prst="line">
                            <a:avLst/>
                          </a:prstGeom>
                          <a:noFill/>
                          <a:ln w="28575" cap="sq">
                            <a:solidFill>
                              <a:srgbClr val="000000"/>
                            </a:solidFill>
                            <a:miter lim="800000"/>
                          </a:ln>
                          <a:effectLst/>
                        </wps:spPr>
                        <wps:bodyPr/>
                      </wps:wsp>
                      <wps:wsp>
                        <wps:cNvPr id="191" name="Line 73"/>
                        <wps:cNvCnPr>
                          <a:cxnSpLocks noChangeShapeType="1"/>
                        </wps:cNvCnPr>
                        <wps:spPr bwMode="auto">
                          <a:xfrm>
                            <a:off x="240" y="3030"/>
                            <a:ext cx="5280" cy="0"/>
                          </a:xfrm>
                          <a:prstGeom prst="line">
                            <a:avLst/>
                          </a:prstGeom>
                          <a:noFill/>
                          <a:ln w="12700">
                            <a:solidFill>
                              <a:srgbClr val="000000"/>
                            </a:solidFill>
                            <a:miter lim="800000"/>
                          </a:ln>
                          <a:effectLst/>
                        </wps:spPr>
                        <wps:bodyPr/>
                      </wps:wsp>
                      <wps:wsp>
                        <wps:cNvPr id="192" name="Line 74"/>
                        <wps:cNvCnPr>
                          <a:cxnSpLocks noChangeShapeType="1"/>
                        </wps:cNvCnPr>
                        <wps:spPr bwMode="auto">
                          <a:xfrm>
                            <a:off x="240" y="3356"/>
                            <a:ext cx="5280" cy="0"/>
                          </a:xfrm>
                          <a:prstGeom prst="line">
                            <a:avLst/>
                          </a:prstGeom>
                          <a:noFill/>
                          <a:ln w="12700">
                            <a:solidFill>
                              <a:srgbClr val="000000"/>
                            </a:solidFill>
                            <a:miter lim="800000"/>
                          </a:ln>
                          <a:effectLst/>
                        </wps:spPr>
                        <wps:bodyPr/>
                      </wps:wsp>
                      <wps:wsp>
                        <wps:cNvPr id="193" name="Line 75"/>
                        <wps:cNvCnPr>
                          <a:cxnSpLocks noChangeShapeType="1"/>
                        </wps:cNvCnPr>
                        <wps:spPr bwMode="auto">
                          <a:xfrm>
                            <a:off x="240" y="3682"/>
                            <a:ext cx="5280" cy="0"/>
                          </a:xfrm>
                          <a:prstGeom prst="line">
                            <a:avLst/>
                          </a:prstGeom>
                          <a:noFill/>
                          <a:ln w="28575" cap="sq">
                            <a:solidFill>
                              <a:srgbClr val="000000"/>
                            </a:solidFill>
                            <a:miter lim="800000"/>
                          </a:ln>
                          <a:effectLst/>
                        </wps:spPr>
                        <wps:bodyPr/>
                      </wps:wsp>
                      <wps:wsp>
                        <wps:cNvPr id="194" name="Line 76"/>
                        <wps:cNvCnPr>
                          <a:cxnSpLocks noChangeShapeType="1"/>
                        </wps:cNvCnPr>
                        <wps:spPr bwMode="auto">
                          <a:xfrm>
                            <a:off x="240" y="2704"/>
                            <a:ext cx="0" cy="978"/>
                          </a:xfrm>
                          <a:prstGeom prst="line">
                            <a:avLst/>
                          </a:prstGeom>
                          <a:noFill/>
                          <a:ln w="28575" cap="sq">
                            <a:solidFill>
                              <a:srgbClr val="000000"/>
                            </a:solidFill>
                            <a:miter lim="800000"/>
                          </a:ln>
                          <a:effectLst/>
                        </wps:spPr>
                        <wps:bodyPr/>
                      </wps:wsp>
                      <wps:wsp>
                        <wps:cNvPr id="195" name="Line 77"/>
                        <wps:cNvCnPr>
                          <a:cxnSpLocks noChangeShapeType="1"/>
                        </wps:cNvCnPr>
                        <wps:spPr bwMode="auto">
                          <a:xfrm>
                            <a:off x="960" y="2704"/>
                            <a:ext cx="0" cy="978"/>
                          </a:xfrm>
                          <a:prstGeom prst="line">
                            <a:avLst/>
                          </a:prstGeom>
                          <a:noFill/>
                          <a:ln w="12700">
                            <a:solidFill>
                              <a:srgbClr val="000000"/>
                            </a:solidFill>
                            <a:miter lim="800000"/>
                          </a:ln>
                          <a:effectLst/>
                        </wps:spPr>
                        <wps:bodyPr/>
                      </wps:wsp>
                      <wps:wsp>
                        <wps:cNvPr id="196" name="Line 78"/>
                        <wps:cNvCnPr>
                          <a:cxnSpLocks noChangeShapeType="1"/>
                        </wps:cNvCnPr>
                        <wps:spPr bwMode="auto">
                          <a:xfrm>
                            <a:off x="2000" y="2704"/>
                            <a:ext cx="0" cy="978"/>
                          </a:xfrm>
                          <a:prstGeom prst="line">
                            <a:avLst/>
                          </a:prstGeom>
                          <a:noFill/>
                          <a:ln w="12700">
                            <a:solidFill>
                              <a:srgbClr val="000000"/>
                            </a:solidFill>
                            <a:miter lim="800000"/>
                          </a:ln>
                          <a:effectLst/>
                        </wps:spPr>
                        <wps:bodyPr/>
                      </wps:wsp>
                      <wps:wsp>
                        <wps:cNvPr id="197" name="Line 79"/>
                        <wps:cNvCnPr>
                          <a:cxnSpLocks noChangeShapeType="1"/>
                        </wps:cNvCnPr>
                        <wps:spPr bwMode="auto">
                          <a:xfrm>
                            <a:off x="2880" y="2704"/>
                            <a:ext cx="0" cy="978"/>
                          </a:xfrm>
                          <a:prstGeom prst="line">
                            <a:avLst/>
                          </a:prstGeom>
                          <a:noFill/>
                          <a:ln w="12700">
                            <a:solidFill>
                              <a:srgbClr val="000000"/>
                            </a:solidFill>
                            <a:miter lim="800000"/>
                          </a:ln>
                          <a:effectLst/>
                        </wps:spPr>
                        <wps:bodyPr/>
                      </wps:wsp>
                      <wps:wsp>
                        <wps:cNvPr id="198" name="Line 80"/>
                        <wps:cNvCnPr>
                          <a:cxnSpLocks noChangeShapeType="1"/>
                        </wps:cNvCnPr>
                        <wps:spPr bwMode="auto">
                          <a:xfrm>
                            <a:off x="3600" y="2704"/>
                            <a:ext cx="0" cy="978"/>
                          </a:xfrm>
                          <a:prstGeom prst="line">
                            <a:avLst/>
                          </a:prstGeom>
                          <a:noFill/>
                          <a:ln w="12700">
                            <a:solidFill>
                              <a:srgbClr val="000000"/>
                            </a:solidFill>
                            <a:miter lim="800000"/>
                          </a:ln>
                          <a:effectLst/>
                        </wps:spPr>
                        <wps:bodyPr/>
                      </wps:wsp>
                      <wps:wsp>
                        <wps:cNvPr id="199" name="Line 81"/>
                        <wps:cNvCnPr>
                          <a:cxnSpLocks noChangeShapeType="1"/>
                        </wps:cNvCnPr>
                        <wps:spPr bwMode="auto">
                          <a:xfrm>
                            <a:off x="4640" y="2704"/>
                            <a:ext cx="0" cy="978"/>
                          </a:xfrm>
                          <a:prstGeom prst="line">
                            <a:avLst/>
                          </a:prstGeom>
                          <a:noFill/>
                          <a:ln w="12700">
                            <a:solidFill>
                              <a:srgbClr val="000000"/>
                            </a:solidFill>
                            <a:miter lim="800000"/>
                          </a:ln>
                          <a:effectLst/>
                        </wps:spPr>
                        <wps:bodyPr/>
                      </wps:wsp>
                      <wps:wsp>
                        <wps:cNvPr id="200" name="Line 82"/>
                        <wps:cNvCnPr>
                          <a:cxnSpLocks noChangeShapeType="1"/>
                        </wps:cNvCnPr>
                        <wps:spPr bwMode="auto">
                          <a:xfrm>
                            <a:off x="5520" y="2704"/>
                            <a:ext cx="0" cy="978"/>
                          </a:xfrm>
                          <a:prstGeom prst="line">
                            <a:avLst/>
                          </a:prstGeom>
                          <a:noFill/>
                          <a:ln w="28575" cap="sq">
                            <a:solidFill>
                              <a:srgbClr val="000000"/>
                            </a:solidFill>
                            <a:miter lim="800000"/>
                          </a:ln>
                          <a:effectLst/>
                        </wps:spPr>
                        <wps:bodyPr/>
                      </wps:wsp>
                    </wpg:wgp>
                  </a:graphicData>
                </a:graphic>
              </wp:inline>
            </w:drawing>
          </mc:Choice>
          <mc:Fallback>
            <w:pict>
              <v:group id="_x0000_s1026" o:spid="_x0000_s1026" o:spt="203" style="height:83.25pt;width:314.25pt;" coordorigin="240,2704" coordsize="5280,978" o:gfxdata="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">
                <o:lock v:ext="edit" aspectratio="f"/>
                <v:rect id="Rectangle 54" o:spid="_x0000_s1026" o:spt="1" style="position:absolute;left:4640;top:3356;height:326;width:880;" filled="f" stroked="f" coordsize="21600,21600" o:gfxdata="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TUD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350A3806">
                        <w:pPr>
                          <w:autoSpaceDE w:val="0"/>
                          <w:autoSpaceDN w:val="0"/>
                          <w:adjustRightInd w:val="0"/>
                          <w:jc w:val="center"/>
                          <w:rPr>
                            <w:color w:val="000000"/>
                            <w:sz w:val="24"/>
                            <w:szCs w:val="24"/>
                          </w:rPr>
                        </w:pPr>
                        <w:r>
                          <w:rPr>
                            <w:color w:val="000000"/>
                            <w:sz w:val="24"/>
                            <w:szCs w:val="24"/>
                          </w:rPr>
                          <w:t>111</w:t>
                        </w:r>
                      </w:p>
                    </w:txbxContent>
                  </v:textbox>
                </v:rect>
                <v:rect id="Rectangle 55" o:spid="_x0000_s1026" o:spt="1" style="position:absolute;left:3600;top:3356;height:326;width:1040;" filled="f" stroked="f" coordsize="21600,21600" o:gfxdata="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hxl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401413E3">
                        <w:pPr>
                          <w:autoSpaceDE w:val="0"/>
                          <w:autoSpaceDN w:val="0"/>
                          <w:adjustRightInd w:val="0"/>
                          <w:jc w:val="center"/>
                          <w:rPr>
                            <w:color w:val="000000"/>
                            <w:sz w:val="24"/>
                            <w:szCs w:val="24"/>
                          </w:rPr>
                        </w:pPr>
                        <w:r>
                          <w:rPr>
                            <w:color w:val="000000"/>
                            <w:sz w:val="24"/>
                            <w:szCs w:val="24"/>
                          </w:rPr>
                          <w:t>1/16</w:t>
                        </w:r>
                      </w:p>
                    </w:txbxContent>
                  </v:textbox>
                </v:rect>
                <v:rect id="Rectangle 56" o:spid="_x0000_s1026" o:spt="1" style="position:absolute;left:2880;top:3356;height:326;width:720;" filled="f" stroked="f" coordsize="21600,21600" o:gfxdata="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Hp4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FF13D40">
                        <w:pPr>
                          <w:autoSpaceDE w:val="0"/>
                          <w:autoSpaceDN w:val="0"/>
                          <w:adjustRightInd w:val="0"/>
                          <w:rPr>
                            <w:rFonts w:ascii="Tahoma"/>
                            <w:color w:val="000000"/>
                            <w:sz w:val="56"/>
                            <w:szCs w:val="56"/>
                            <w:lang w:val="zh-CN"/>
                          </w:rPr>
                        </w:pPr>
                      </w:p>
                    </w:txbxContent>
                  </v:textbox>
                </v:rect>
                <v:rect id="Rectangle 57" o:spid="_x0000_s1026" o:spt="1" style="position:absolute;left:2000;top:3356;height:326;width:880;" filled="f" stroked="f" coordsize="21600,21600" o:gfxdata="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F1Me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7FF7C33E">
                        <w:pPr>
                          <w:autoSpaceDE w:val="0"/>
                          <w:autoSpaceDN w:val="0"/>
                          <w:adjustRightInd w:val="0"/>
                          <w:jc w:val="center"/>
                          <w:rPr>
                            <w:color w:val="000000"/>
                            <w:sz w:val="24"/>
                            <w:szCs w:val="24"/>
                          </w:rPr>
                        </w:pPr>
                        <w:r>
                          <w:rPr>
                            <w:color w:val="000000"/>
                            <w:sz w:val="24"/>
                            <w:szCs w:val="24"/>
                          </w:rPr>
                          <w:t>10</w:t>
                        </w:r>
                      </w:p>
                    </w:txbxContent>
                  </v:textbox>
                </v:rect>
                <v:rect id="Rectangle 58" o:spid="_x0000_s1026" o:spt="1" style="position:absolute;left:960;top:3356;height:326;width:1040;" filled="f" stroked="f" coordsize="21600,21600" o:gfxdata="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SD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0700B16D">
                        <w:pPr>
                          <w:autoSpaceDE w:val="0"/>
                          <w:autoSpaceDN w:val="0"/>
                          <w:adjustRightInd w:val="0"/>
                          <w:jc w:val="center"/>
                          <w:rPr>
                            <w:color w:val="000000"/>
                            <w:sz w:val="24"/>
                            <w:szCs w:val="24"/>
                          </w:rPr>
                        </w:pPr>
                        <w:r>
                          <w:rPr>
                            <w:color w:val="000000"/>
                            <w:sz w:val="24"/>
                            <w:szCs w:val="24"/>
                          </w:rPr>
                          <w:t>3/16</w:t>
                        </w:r>
                      </w:p>
                    </w:txbxContent>
                  </v:textbox>
                </v:rect>
                <v:rect id="Rectangle 59" o:spid="_x0000_s1026" o:spt="1" style="position:absolute;left:240;top:3356;height:326;width:720;" filled="f" stroked="f" coordsize="21600,21600" o:gfxdata="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N3l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22549302">
                        <w:pPr>
                          <w:autoSpaceDE w:val="0"/>
                          <w:autoSpaceDN w:val="0"/>
                          <w:adjustRightInd w:val="0"/>
                          <w:rPr>
                            <w:rFonts w:ascii="Tahoma"/>
                            <w:color w:val="000000"/>
                            <w:sz w:val="56"/>
                            <w:szCs w:val="56"/>
                            <w:lang w:val="zh-CN"/>
                          </w:rPr>
                        </w:pPr>
                      </w:p>
                    </w:txbxContent>
                  </v:textbox>
                </v:rect>
                <v:rect id="Rectangle 60" o:spid="_x0000_s1026" o:spt="1" style="position:absolute;left:4640;top:3030;height:326;width:880;" filled="f" stroked="f" coordsize="21600,21600" o:gfxdata="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c4+S/&#10;AAAA3AAAAA8AAAAAAAAAAQAgAAAAIgAAAGRycy9kb3ducmV2LnhtbFBLAQIUABQAAAAIAIdO4kAz&#10;LwWeOwAAADkAAAAQAAAAAAAAAAEAIAAAAA4BAABkcnMvc2hhcGV4bWwueG1sUEsFBgAAAAAGAAYA&#10;WwEAALgDAAAAAA==&#10;">
                  <v:fill on="f" focussize="0,0"/>
                  <v:stroke on="f"/>
                  <v:imagedata o:title=""/>
                  <o:lock v:ext="edit" aspectratio="f"/>
                  <v:textbox>
                    <w:txbxContent>
                      <w:p w14:paraId="3889279A">
                        <w:pPr>
                          <w:autoSpaceDE w:val="0"/>
                          <w:autoSpaceDN w:val="0"/>
                          <w:adjustRightInd w:val="0"/>
                          <w:jc w:val="center"/>
                          <w:rPr>
                            <w:color w:val="000000"/>
                            <w:sz w:val="24"/>
                            <w:szCs w:val="24"/>
                          </w:rPr>
                        </w:pPr>
                        <w:r>
                          <w:rPr>
                            <w:color w:val="000000"/>
                            <w:sz w:val="24"/>
                            <w:szCs w:val="24"/>
                          </w:rPr>
                          <w:t>110</w:t>
                        </w:r>
                      </w:p>
                    </w:txbxContent>
                  </v:textbox>
                </v:rect>
                <v:rect id="Rectangle 61" o:spid="_x0000_s1026" o:spt="1" style="position:absolute;left:3600;top:3030;height:326;width:1040;" filled="f" stroked="f" coordsize="21600,21600" o:gfxdata="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QRn+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180AECDD">
                        <w:pPr>
                          <w:autoSpaceDE w:val="0"/>
                          <w:autoSpaceDN w:val="0"/>
                          <w:adjustRightInd w:val="0"/>
                          <w:jc w:val="center"/>
                          <w:rPr>
                            <w:color w:val="000000"/>
                            <w:sz w:val="24"/>
                            <w:szCs w:val="24"/>
                          </w:rPr>
                        </w:pPr>
                        <w:r>
                          <w:rPr>
                            <w:color w:val="000000"/>
                            <w:sz w:val="24"/>
                            <w:szCs w:val="24"/>
                          </w:rPr>
                          <w:t>3/16</w:t>
                        </w:r>
                      </w:p>
                    </w:txbxContent>
                  </v:textbox>
                </v:rect>
                <v:rect id="Rectangle 62" o:spid="_x0000_s1026" o:spt="1" style="position:absolute;left:2880;top:3030;height:326;width:720;" filled="f" stroked="f" coordsize="21600,21600" o:gfxdata="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fx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7D17008">
                        <w:pPr>
                          <w:autoSpaceDE w:val="0"/>
                          <w:autoSpaceDN w:val="0"/>
                          <w:adjustRightInd w:val="0"/>
                          <w:rPr>
                            <w:rFonts w:ascii="Tahoma"/>
                            <w:color w:val="000000"/>
                            <w:sz w:val="56"/>
                            <w:szCs w:val="56"/>
                            <w:lang w:val="zh-CN"/>
                          </w:rPr>
                        </w:pPr>
                      </w:p>
                    </w:txbxContent>
                  </v:textbox>
                </v:rect>
                <v:rect id="Rectangle 63" o:spid="_x0000_s1026" o:spt="1" style="position:absolute;left:2000;top:3030;height:326;width:880;" filled="f" stroked="f" coordsize="21600,21600" o:gfxdata="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zOl6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16650354">
                        <w:pPr>
                          <w:autoSpaceDE w:val="0"/>
                          <w:autoSpaceDN w:val="0"/>
                          <w:adjustRightInd w:val="0"/>
                          <w:jc w:val="center"/>
                          <w:rPr>
                            <w:color w:val="000000"/>
                            <w:sz w:val="24"/>
                            <w:szCs w:val="24"/>
                          </w:rPr>
                        </w:pPr>
                        <w:r>
                          <w:rPr>
                            <w:color w:val="000000"/>
                            <w:sz w:val="24"/>
                            <w:szCs w:val="24"/>
                          </w:rPr>
                          <w:t>0</w:t>
                        </w:r>
                      </w:p>
                    </w:txbxContent>
                  </v:textbox>
                </v:rect>
                <v:rect id="Rectangle 64" o:spid="_x0000_s1026" o:spt="1" style="position:absolute;left:960;top:3030;height:326;width:1040;" filled="f" stroked="f" coordsize="21600,21600" o:gfxdata="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YaQp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5B7F2B03">
                        <w:pPr>
                          <w:autoSpaceDE w:val="0"/>
                          <w:autoSpaceDN w:val="0"/>
                          <w:adjustRightInd w:val="0"/>
                          <w:jc w:val="center"/>
                          <w:rPr>
                            <w:color w:val="000000"/>
                            <w:sz w:val="24"/>
                            <w:szCs w:val="24"/>
                          </w:rPr>
                        </w:pPr>
                        <w:r>
                          <w:rPr>
                            <w:color w:val="000000"/>
                            <w:sz w:val="24"/>
                            <w:szCs w:val="24"/>
                          </w:rPr>
                          <w:t>9/16</w:t>
                        </w:r>
                      </w:p>
                      <w:p w14:paraId="5DC90734"/>
                    </w:txbxContent>
                  </v:textbox>
                </v:rect>
                <v:rect id="Rectangle 65" o:spid="_x0000_s1026" o:spt="1" style="position:absolute;left:240;top:3030;height:326;width:720;" filled="f" stroked="f" coordsize="21600,21600" o:gfxdata="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0Bs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648D5E94">
                        <w:pPr>
                          <w:autoSpaceDE w:val="0"/>
                          <w:autoSpaceDN w:val="0"/>
                          <w:adjustRightInd w:val="0"/>
                          <w:rPr>
                            <w:rFonts w:ascii="Tahoma"/>
                            <w:color w:val="000000"/>
                            <w:sz w:val="56"/>
                            <w:szCs w:val="56"/>
                            <w:lang w:val="zh-CN"/>
                          </w:rPr>
                        </w:pPr>
                      </w:p>
                    </w:txbxContent>
                  </v:textbox>
                </v:rect>
                <v:rect id="Rectangle 66" o:spid="_x0000_s1026" o:spt="1" style="position:absolute;left:4640;top:2704;height:326;width:880;" filled="f" stroked="f" coordsize="21600,21600" o:gfxdata="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Zx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5D54C066">
                        <w:pPr>
                          <w:autoSpaceDE w:val="0"/>
                          <w:autoSpaceDN w:val="0"/>
                          <w:adjustRightInd w:val="0"/>
                          <w:rPr>
                            <w:rFonts w:ascii="Tahoma"/>
                            <w:color w:val="000000"/>
                            <w:lang w:val="zh-CN"/>
                          </w:rPr>
                        </w:pPr>
                        <w:r>
                          <w:rPr>
                            <w:rFonts w:hint="eastAsia" w:ascii="Tahoma" w:cs="宋体"/>
                            <w:color w:val="000000"/>
                            <w:lang w:val="zh-CN"/>
                          </w:rPr>
                          <w:t>即时码</w:t>
                        </w:r>
                      </w:p>
                    </w:txbxContent>
                  </v:textbox>
                </v:rect>
                <v:rect id="Rectangle 67" o:spid="_x0000_s1026" o:spt="1" style="position:absolute;left:3600;top:2704;height:326;width:1040;" filled="f" stroked="f" coordsize="21600,21600" o:gfxdata="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g8X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2DF1CF9B">
                        <w:pPr>
                          <w:autoSpaceDE w:val="0"/>
                          <w:autoSpaceDN w:val="0"/>
                          <w:adjustRightInd w:val="0"/>
                          <w:rPr>
                            <w:rFonts w:ascii="Tahoma"/>
                            <w:color w:val="000000"/>
                            <w:lang w:val="zh-CN"/>
                          </w:rPr>
                        </w:pPr>
                        <w:r>
                          <w:rPr>
                            <w:rFonts w:hint="eastAsia" w:ascii="Tahoma" w:cs="宋体"/>
                            <w:color w:val="000000"/>
                            <w:lang w:val="zh-CN"/>
                          </w:rPr>
                          <w:t>序列概率</w:t>
                        </w:r>
                      </w:p>
                    </w:txbxContent>
                  </v:textbox>
                </v:rect>
                <v:rect id="Rectangle 68" o:spid="_x0000_s1026" o:spt="1" style="position:absolute;left:2880;top:2704;height:326;width:720;" filled="f" stroked="f" coordsize="21600,21600" o:gfxdata="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aoi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3A475592">
                        <w:pPr>
                          <w:autoSpaceDE w:val="0"/>
                          <w:autoSpaceDN w:val="0"/>
                          <w:adjustRightInd w:val="0"/>
                          <w:rPr>
                            <w:rFonts w:ascii="Tahoma"/>
                            <w:color w:val="000000"/>
                            <w:lang w:val="zh-CN"/>
                          </w:rPr>
                        </w:pPr>
                        <w:r>
                          <w:rPr>
                            <w:rFonts w:hint="eastAsia" w:ascii="Tahoma" w:cs="宋体"/>
                            <w:color w:val="000000"/>
                            <w:lang w:val="zh-CN"/>
                          </w:rPr>
                          <w:t>序列</w:t>
                        </w:r>
                      </w:p>
                    </w:txbxContent>
                  </v:textbox>
                </v:rect>
                <v:rect id="Rectangle 69" o:spid="_x0000_s1026" o:spt="1" style="position:absolute;left:2000;top:2704;height:326;width:880;" filled="f" stroked="f" coordsize="21600,21600" o:gfxdata="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YHs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69019B33">
                        <w:pPr>
                          <w:autoSpaceDE w:val="0"/>
                          <w:autoSpaceDN w:val="0"/>
                          <w:adjustRightInd w:val="0"/>
                          <w:rPr>
                            <w:rFonts w:ascii="Tahoma"/>
                            <w:color w:val="000000"/>
                            <w:lang w:val="zh-CN"/>
                          </w:rPr>
                        </w:pPr>
                        <w:r>
                          <w:rPr>
                            <w:rFonts w:hint="eastAsia" w:ascii="Tahoma" w:cs="宋体"/>
                            <w:color w:val="000000"/>
                            <w:lang w:val="zh-CN"/>
                          </w:rPr>
                          <w:t>即时码</w:t>
                        </w:r>
                      </w:p>
                    </w:txbxContent>
                  </v:textbox>
                </v:rect>
                <v:rect id="Rectangle 70" o:spid="_x0000_s1026" o:spt="1" style="position:absolute;left:960;top:2704;height:326;width:1040;" filled="f" stroked="f" coordsize="21600,21600" o:gfxdata="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mTw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3DE33B4">
                        <w:pPr>
                          <w:autoSpaceDE w:val="0"/>
                          <w:autoSpaceDN w:val="0"/>
                          <w:adjustRightInd w:val="0"/>
                          <w:rPr>
                            <w:rFonts w:ascii="Tahoma"/>
                            <w:color w:val="000000"/>
                            <w:lang w:val="zh-CN"/>
                          </w:rPr>
                        </w:pPr>
                        <w:r>
                          <w:rPr>
                            <w:rFonts w:hint="eastAsia" w:ascii="Tahoma" w:cs="宋体"/>
                            <w:color w:val="000000"/>
                            <w:lang w:val="zh-CN"/>
                          </w:rPr>
                          <w:t>序列概率</w:t>
                        </w:r>
                      </w:p>
                    </w:txbxContent>
                  </v:textbox>
                </v:rect>
                <v:rect id="Rectangle 71" o:spid="_x0000_s1026" o:spt="1" style="position:absolute;left:240;top:2704;height:326;width:720;" filled="f" stroked="f" coordsize="21600,21600" o:gfxdata="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U2W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077A6B59">
                        <w:pPr>
                          <w:autoSpaceDE w:val="0"/>
                          <w:autoSpaceDN w:val="0"/>
                          <w:adjustRightInd w:val="0"/>
                          <w:rPr>
                            <w:rFonts w:ascii="Tahoma"/>
                            <w:color w:val="000000"/>
                            <w:lang w:val="zh-CN"/>
                          </w:rPr>
                        </w:pPr>
                        <w:r>
                          <w:rPr>
                            <w:rFonts w:hint="eastAsia" w:ascii="Tahoma" w:cs="宋体"/>
                            <w:color w:val="000000"/>
                            <w:lang w:val="zh-CN"/>
                          </w:rPr>
                          <w:t>序列</w:t>
                        </w:r>
                      </w:p>
                    </w:txbxContent>
                  </v:textbox>
                </v:rect>
                <v:line id="Line 72" o:spid="_x0000_s1026" o:spt="20" style="position:absolute;left:240;top:2704;height:0;width:5280;" filled="f" stroked="t" coordsize="21600,21600" o:gfxdata="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NDnm8AAAA&#10;3AAAAA8AAAAAAAAAAQAgAAAAIgAAAGRycy9kb3ducmV2LnhtbFBLAQIUABQAAAAIAIdO4kAzLwWe&#10;OwAAADkAAAAQAAAAAAAAAAEAIAAAAAsBAABkcnMvc2hhcGV4bWwueG1sUEsFBgAAAAAGAAYAWwEA&#10;ALUDAAAAAA==&#10;">
                  <v:fill on="f" focussize="0,0"/>
                  <v:stroke weight="2.25pt" color="#000000" miterlimit="8" joinstyle="miter" endcap="square"/>
                  <v:imagedata o:title=""/>
                  <o:lock v:ext="edit" aspectratio="f"/>
                </v:line>
                <v:line id="Line 73" o:spid="_x0000_s1026" o:spt="20" style="position:absolute;left:240;top:3030;height:0;width:5280;" filled="f" stroked="t" coordsize="21600,21600" o:gfxdata="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eD9FvQAA&#10;ANw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line>
                <v:line id="Line 74" o:spid="_x0000_s1026" o:spt="20" style="position:absolute;left:240;top:3356;height:0;width:5280;" filled="f" stroked="t" coordsize="21600,21600" o:gfxdata="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qEyvQAA&#10;ANw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line>
                <v:line id="Line 75" o:spid="_x0000_s1026" o:spt="20" style="position:absolute;left:240;top:3682;height:0;width:5280;" filled="f" stroked="t" coordsize="21600,21600" o:gfxdata="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nfkA65AAAA3AAA&#10;AA8AAAAAAAAAAQAgAAAAIgAAAGRycy9kb3ducmV2LnhtbFBLAQIUABQAAAAIAIdO4kAzLwWeOwAA&#10;ADkAAAAQAAAAAAAAAAEAIAAAAAgBAABkcnMvc2hhcGV4bWwueG1sUEsFBgAAAAAGAAYAWwEAALID&#10;AAAAAA==&#10;">
                  <v:fill on="f" focussize="0,0"/>
                  <v:stroke weight="2.25pt" color="#000000" miterlimit="8" joinstyle="miter" endcap="square"/>
                  <v:imagedata o:title=""/>
                  <o:lock v:ext="edit" aspectratio="f"/>
                </v:line>
                <v:line id="Line 76" o:spid="_x0000_s1026" o:spt="20" style="position:absolute;left:240;top:2704;height:978;width:0;" filled="f" stroked="t" coordsize="21600,21600" o:gfxdata="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Y2CHq5AAAA3AAA&#10;AA8AAAAAAAAAAQAgAAAAIgAAAGRycy9kb3ducmV2LnhtbFBLAQIUABQAAAAIAIdO4kAzLwWeOwAA&#10;ADkAAAAQAAAAAAAAAAEAIAAAAAgBAABkcnMvc2hhcGV4bWwueG1sUEsFBgAAAAAGAAYAWwEAALID&#10;AAAAAA==&#10;">
                  <v:fill on="f" focussize="0,0"/>
                  <v:stroke weight="2.25pt" color="#000000" miterlimit="8" joinstyle="miter" endcap="square"/>
                  <v:imagedata o:title=""/>
                  <o:lock v:ext="edit" aspectratio="f"/>
                </v:line>
                <v:line id="Line 77" o:spid="_x0000_s1026" o:spt="20" style="position:absolute;left:960;top:2704;height:978;width:0;" filled="f" stroked="t" coordsize="21600,21600" o:gfxdata="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QzlGvQAA&#10;ANw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line>
                <v:line id="Line 78" o:spid="_x0000_s1026" o:spt="20" style="position:absolute;left:2000;top:2704;height:978;width:0;" filled="f" stroked="t" coordsize="21600,21600" o:gfxdata="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RpzG8AAAA&#10;3AAAAA8AAAAAAAAAAQAgAAAAIgAAAGRycy9kb3ducmV2LnhtbFBLAQIUABQAAAAIAIdO4kAzLwWe&#10;OwAAADkAAAAQAAAAAAAAAAEAIAAAAAsBAABkcnMvc2hhcGV4bWwueG1sUEsFBgAAAAAGAAYAWwEA&#10;ALUDAAAAAA==&#10;">
                  <v:fill on="f" focussize="0,0"/>
                  <v:stroke weight="1pt" color="#000000" miterlimit="8" joinstyle="miter"/>
                  <v:imagedata o:title=""/>
                  <o:lock v:ext="edit" aspectratio="f"/>
                </v:line>
                <v:line id="Line 79" o:spid="_x0000_s1026" o:spt="20" style="position:absolute;left:2880;top:2704;height:978;width:0;" filled="f" stroked="t" coordsize="21600,21600" o:gfxdata="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3QKqvQAA&#10;ANw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line>
                <v:line id="Line 80" o:spid="_x0000_s1026" o:spt="20" style="position:absolute;left:3600;top:2704;height:978;width:0;" filled="f" stroked="t" coordsize="21600,21600" o:gfxdata="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QpbY&#10;wAAAANwAAAAPAAAAAAAAAAEAIAAAACIAAABkcnMvZG93bnJldi54bWxQSwECFAAUAAAACACHTuJA&#10;My8FnjsAAAA5AAAAEAAAAAAAAAABACAAAAAPAQAAZHJzL3NoYXBleG1sLnhtbFBLBQYAAAAABgAG&#10;AFsBAAC5AwAAAAA=&#10;">
                  <v:fill on="f" focussize="0,0"/>
                  <v:stroke weight="1pt" color="#000000" miterlimit="8" joinstyle="miter"/>
                  <v:imagedata o:title=""/>
                  <o:lock v:ext="edit" aspectratio="f"/>
                </v:line>
                <v:line id="Line 81" o:spid="_x0000_s1026" o:spt="20" style="position:absolute;left:4640;top:2704;height:978;width:0;" filled="f" stroked="t" coordsize="21600,21600" o:gfxdata="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DjNDvQAA&#10;ANw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line>
                <v:line id="Line 82" o:spid="_x0000_s1026" o:spt="20" style="position:absolute;left:5520;top:2704;height:978;width:0;" filled="f" stroked="t" coordsize="21600,21600" o:gfxdata="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IvqCugAAANwA&#10;AAAPAAAAAAAAAAEAIAAAACIAAABkcnMvZG93bnJldi54bWxQSwECFAAUAAAACACHTuJAMy8FnjsA&#10;AAA5AAAAEAAAAAAAAAABACAAAAAJAQAAZHJzL3NoYXBleG1sLnhtbFBLBQYAAAAABgAGAFsBAACz&#10;AwAAAAA=&#10;">
                  <v:fill on="f" focussize="0,0"/>
                  <v:stroke weight="2.25pt" color="#000000" miterlimit="8" joinstyle="miter" endcap="square"/>
                  <v:imagedata o:title=""/>
                  <o:lock v:ext="edit" aspectratio="f"/>
                </v:line>
                <w10:wrap type="none"/>
                <w10:anchorlock/>
              </v:group>
            </w:pict>
          </mc:Fallback>
        </mc:AlternateContent>
      </w:r>
    </w:p>
    <w:p w14:paraId="01F4CFF1">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该码的平均长度为</w:t>
      </w:r>
    </w:p>
    <w:p w14:paraId="4FD0768D">
      <w:pPr>
        <w:adjustRightInd w:val="0"/>
        <w:snapToGrid w:val="0"/>
        <w:spacing w:line="360" w:lineRule="auto"/>
        <w:ind w:firstLine="945" w:firstLineChars="450"/>
        <w:rPr>
          <w:rFonts w:ascii="Times New Roman" w:hAnsi="Times New Roman" w:eastAsia="宋体" w:cs="Times New Roman"/>
          <w:szCs w:val="24"/>
        </w:rPr>
      </w:pPr>
      <w:r>
        <w:rPr>
          <w:rFonts w:ascii="Times New Roman" w:hAnsi="Times New Roman" w:eastAsia="宋体" w:cs="Times New Roman"/>
          <w:szCs w:val="24"/>
        </w:rPr>
        <w:object>
          <v:shape id="_x0000_i1588" o:spt="75" type="#_x0000_t75" style="height:31pt;width:320.5pt;" o:ole="t" filled="f" o:preferrelative="t" stroked="f" coordsize="21600,21600">
            <v:path/>
            <v:fill on="f" focussize="0,0"/>
            <v:stroke on="f" joinstyle="miter"/>
            <v:imagedata r:id="rId1061" o:title=""/>
            <o:lock v:ext="edit" aspectratio="t"/>
            <w10:wrap type="none"/>
            <w10:anchorlock/>
          </v:shape>
          <o:OLEObject Type="Embed" ProgID="Equation.DSMT4" ShapeID="_x0000_i1588" DrawAspect="Content" ObjectID="_1468076292" r:id="rId1060">
            <o:LockedField>false</o:LockedField>
          </o:OLEObject>
        </w:object>
      </w:r>
    </w:p>
    <w:p w14:paraId="2F61E27E">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单符号平均码长为</w:t>
      </w:r>
    </w:p>
    <w:p w14:paraId="64D7A98D">
      <w:pPr>
        <w:adjustRightInd w:val="0"/>
        <w:snapToGrid w:val="0"/>
        <w:spacing w:line="360" w:lineRule="auto"/>
        <w:ind w:firstLine="1050" w:firstLineChars="500"/>
        <w:rPr>
          <w:rFonts w:ascii="Times New Roman" w:hAnsi="Times New Roman" w:eastAsia="宋体" w:cs="Times New Roman"/>
          <w:szCs w:val="24"/>
        </w:rPr>
      </w:pPr>
      <w:r>
        <w:rPr>
          <w:rFonts w:ascii="Times New Roman" w:hAnsi="Times New Roman" w:eastAsia="宋体" w:cs="Times New Roman"/>
          <w:szCs w:val="24"/>
        </w:rPr>
        <w:object>
          <v:shape id="_x0000_i1589" o:spt="75" type="#_x0000_t75" style="height:32pt;width:179.5pt;" o:ole="t" filled="f" o:preferrelative="t" stroked="f" coordsize="21600,21600">
            <v:path/>
            <v:fill on="f" focussize="0,0"/>
            <v:stroke on="f" joinstyle="miter"/>
            <v:imagedata r:id="rId1063" o:title=""/>
            <o:lock v:ext="edit" aspectratio="t"/>
            <w10:wrap type="none"/>
            <w10:anchorlock/>
          </v:shape>
          <o:OLEObject Type="Embed" ProgID="Equation.DSMT4" ShapeID="_x0000_i1589" DrawAspect="Content" ObjectID="_1468076293" r:id="rId1062">
            <o:LockedField>false</o:LockedField>
          </o:OLEObject>
        </w:object>
      </w:r>
    </w:p>
    <w:p w14:paraId="4864AA09">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其编码效率为</w:t>
      </w:r>
    </w:p>
    <w:p w14:paraId="3D8FA558">
      <w:pPr>
        <w:adjustRightInd w:val="0"/>
        <w:snapToGrid w:val="0"/>
        <w:spacing w:line="360" w:lineRule="auto"/>
        <w:ind w:firstLine="945" w:firstLineChars="450"/>
        <w:rPr>
          <w:rFonts w:ascii="Times New Roman" w:hAnsi="Times New Roman" w:eastAsia="宋体" w:cs="Times New Roman"/>
          <w:szCs w:val="24"/>
        </w:rPr>
      </w:pPr>
      <w:r>
        <w:rPr>
          <w:rFonts w:ascii="Times New Roman" w:hAnsi="Times New Roman" w:eastAsia="宋体" w:cs="Times New Roman"/>
          <w:szCs w:val="24"/>
        </w:rPr>
        <w:object>
          <v:shape id="_x0000_i1590" o:spt="75" type="#_x0000_t75" style="height:31pt;width:113pt;" o:ole="t" filled="f" o:preferrelative="t" stroked="f" coordsize="21600,21600">
            <v:path/>
            <v:fill on="f" focussize="0,0"/>
            <v:stroke on="f" joinstyle="miter"/>
            <v:imagedata r:id="rId1065" o:title=""/>
            <o:lock v:ext="edit" aspectratio="t"/>
            <w10:wrap type="none"/>
            <w10:anchorlock/>
          </v:shape>
          <o:OLEObject Type="Embed" ProgID="Equation.DSMT4" ShapeID="_x0000_i1590" DrawAspect="Content" ObjectID="_1468076294" r:id="rId1064">
            <o:LockedField>false</o:LockedField>
          </o:OLEObject>
        </w:object>
      </w:r>
    </w:p>
    <w:p w14:paraId="0BD09282">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91" o:spt="75" type="#_x0000_t75" style="height:18pt;width:130.5pt;" o:ole="t" filled="f" o:preferrelative="t" stroked="f" coordsize="21600,21600">
            <v:path/>
            <v:fill on="f" focussize="0,0"/>
            <v:stroke on="f" joinstyle="miter"/>
            <v:imagedata r:id="rId1067" o:title=""/>
            <o:lock v:ext="edit" aspectratio="t"/>
            <w10:wrap type="none"/>
            <w10:anchorlock/>
          </v:shape>
          <o:OLEObject Type="Embed" ProgID="Equation.DSMT4" ShapeID="_x0000_i1591" DrawAspect="Content" ObjectID="_1468076295" r:id="rId1066">
            <o:LockedField>false</o:LockedField>
          </o:OLEObject>
        </w:object>
      </w:r>
    </w:p>
    <w:p w14:paraId="6865AE03">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这说明，采用序列变长编码，编码复杂了，但提高了信息传输率和效率。</w:t>
      </w:r>
    </w:p>
    <w:p w14:paraId="227171F7">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同样可以求得信源序列长度增加到L</w:t>
      </w:r>
      <w:r>
        <w:rPr>
          <w:rFonts w:ascii="Times New Roman" w:hAnsi="Times New Roman" w:eastAsia="宋体" w:cs="Times New Roman"/>
          <w:szCs w:val="24"/>
        </w:rPr>
        <w:t>=3</w:t>
      </w:r>
      <w:r>
        <w:rPr>
          <w:rFonts w:hint="eastAsia" w:ascii="Times New Roman" w:hAnsi="Times New Roman" w:eastAsia="宋体" w:cs="Times New Roman"/>
          <w:szCs w:val="24"/>
        </w:rPr>
        <w:t>和L</w:t>
      </w:r>
      <w:r>
        <w:rPr>
          <w:rFonts w:ascii="Times New Roman" w:hAnsi="Times New Roman" w:eastAsia="宋体" w:cs="Times New Roman"/>
          <w:szCs w:val="24"/>
        </w:rPr>
        <w:t>=4</w:t>
      </w:r>
      <w:r>
        <w:rPr>
          <w:rFonts w:hint="eastAsia" w:ascii="Times New Roman" w:hAnsi="Times New Roman" w:eastAsia="宋体" w:cs="Times New Roman"/>
          <w:szCs w:val="24"/>
        </w:rPr>
        <w:t>时，变长编码效率和信息传输率分别为：</w:t>
      </w:r>
    </w:p>
    <w:p w14:paraId="137D76FD">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92" o:spt="75" type="#_x0000_t75" style="height:18pt;width:53.5pt;" o:ole="t" filled="f" o:preferrelative="t" stroked="f" coordsize="21600,21600">
            <v:path/>
            <v:fill on="f" focussize="0,0"/>
            <v:stroke on="f" joinstyle="miter"/>
            <v:imagedata r:id="rId1069" o:title=""/>
            <o:lock v:ext="edit" aspectratio="t"/>
            <w10:wrap type="none"/>
            <w10:anchorlock/>
          </v:shape>
          <o:OLEObject Type="Embed" ProgID="Equation.DSMT4" ShapeID="_x0000_i1592" DrawAspect="Content" ObjectID="_1468076296" r:id="rId1068">
            <o:LockedField>false</o:LockedField>
          </o:OLEObject>
        </w:object>
      </w:r>
      <w:r>
        <w:rPr>
          <w:rFonts w:ascii="Times New Roman" w:hAnsi="Times New Roman" w:eastAsia="宋体" w:cs="Times New Roman"/>
          <w:szCs w:val="24"/>
        </w:rPr>
        <w:object>
          <v:shape id="_x0000_i1593" o:spt="75" type="#_x0000_t75" style="height:18pt;width:134.5pt;" o:ole="t" filled="f" o:preferrelative="t" stroked="f" coordsize="21600,21600">
            <v:path/>
            <v:fill on="f" focussize="0,0"/>
            <v:stroke on="f" joinstyle="miter"/>
            <v:imagedata r:id="rId1071" o:title=""/>
            <o:lock v:ext="edit" aspectratio="t"/>
            <w10:wrap type="none"/>
            <w10:anchorlock/>
          </v:shape>
          <o:OLEObject Type="Embed" ProgID="Equation.DSMT4" ShapeID="_x0000_i1593" DrawAspect="Content" ObjectID="_1468076297" r:id="rId1070">
            <o:LockedField>false</o:LockedField>
          </o:OLEObject>
        </w:object>
      </w:r>
    </w:p>
    <w:p w14:paraId="3613FEB9">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94" o:spt="75" type="#_x0000_t75" style="height:17pt;width:54pt;" o:ole="t" filled="f" o:preferrelative="t" stroked="f" coordsize="21600,21600">
            <v:path/>
            <v:fill on="f" focussize="0,0"/>
            <v:stroke on="f" joinstyle="miter"/>
            <v:imagedata r:id="rId1073" o:title=""/>
            <o:lock v:ext="edit" aspectratio="t"/>
            <w10:wrap type="none"/>
            <w10:anchorlock/>
          </v:shape>
          <o:OLEObject Type="Embed" ProgID="Equation.DSMT4" ShapeID="_x0000_i1594" DrawAspect="Content" ObjectID="_1468076298" r:id="rId1072">
            <o:LockedField>false</o:LockedField>
          </o:OLEObject>
        </w:object>
      </w:r>
      <w:r>
        <w:rPr>
          <w:rFonts w:ascii="Times New Roman" w:hAnsi="Times New Roman" w:eastAsia="宋体" w:cs="Times New Roman"/>
          <w:szCs w:val="24"/>
        </w:rPr>
        <w:object>
          <v:shape id="_x0000_i1595" o:spt="75" type="#_x0000_t75" style="height:18pt;width:130.5pt;" o:ole="t" filled="f" o:preferrelative="t" stroked="f" coordsize="21600,21600">
            <v:path/>
            <v:fill on="f" focussize="0,0"/>
            <v:stroke on="f" joinstyle="miter"/>
            <v:imagedata r:id="rId1075" o:title=""/>
            <o:lock v:ext="edit" aspectratio="t"/>
            <w10:wrap type="none"/>
            <w10:anchorlock/>
          </v:shape>
          <o:OLEObject Type="Embed" ProgID="Equation.DSMT4" ShapeID="_x0000_i1595" DrawAspect="Content" ObjectID="_1468076299" r:id="rId1074">
            <o:LockedField>false</o:LockedField>
          </o:OLEObject>
        </w:object>
      </w:r>
    </w:p>
    <w:p w14:paraId="3A6B63E2">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（3）若对该信源采用定长二元码编码，要求编码效率达到</w:t>
      </w:r>
      <w:r>
        <w:rPr>
          <w:rFonts w:ascii="Times New Roman" w:hAnsi="Times New Roman" w:eastAsia="宋体" w:cs="Times New Roman"/>
          <w:szCs w:val="24"/>
        </w:rPr>
        <w:t>96%</w:t>
      </w:r>
      <w:r>
        <w:rPr>
          <w:rFonts w:hint="eastAsia" w:ascii="Times New Roman" w:hAnsi="Times New Roman" w:eastAsia="宋体" w:cs="Times New Roman"/>
          <w:szCs w:val="24"/>
        </w:rPr>
        <w:t>，允许译码错误概率</w:t>
      </w:r>
      <w:r>
        <w:rPr>
          <w:rFonts w:ascii="Times New Roman" w:hAnsi="Times New Roman" w:eastAsia="宋体" w:cs="Times New Roman"/>
          <w:szCs w:val="24"/>
        </w:rPr>
        <w:object>
          <v:shape id="_x0000_i1596" o:spt="75" type="#_x0000_t75" style="height:16pt;width:41pt;" o:ole="t" filled="f" o:preferrelative="t" stroked="f" coordsize="21600,21600">
            <v:path/>
            <v:fill on="f" focussize="0,0"/>
            <v:stroke on="f" joinstyle="miter"/>
            <v:imagedata r:id="rId1077" o:title=""/>
            <o:lock v:ext="edit" aspectratio="t"/>
            <w10:wrap type="none"/>
            <w10:anchorlock/>
          </v:shape>
          <o:OLEObject Type="Embed" ProgID="Equation.DSMT4" ShapeID="_x0000_i1596" DrawAspect="Content" ObjectID="_1468076300" r:id="rId1076">
            <o:LockedField>false</o:LockedField>
          </o:OLEObject>
        </w:object>
      </w:r>
      <w:r>
        <w:rPr>
          <w:rFonts w:hint="eastAsia" w:ascii="Times New Roman" w:hAnsi="Times New Roman" w:eastAsia="宋体" w:cs="Times New Roman"/>
          <w:szCs w:val="24"/>
        </w:rPr>
        <w:t>，则：</w:t>
      </w:r>
    </w:p>
    <w:p w14:paraId="4D4BBE45">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自信息方差为</w:t>
      </w:r>
    </w:p>
    <w:p w14:paraId="2B75B02F">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97" o:spt="75" type="#_x0000_t75" style="height:33.5pt;width:210pt;" o:ole="t" filled="f" o:preferrelative="t" stroked="f" coordsize="21600,21600">
            <v:path/>
            <v:fill on="f" focussize="0,0"/>
            <v:stroke on="f" joinstyle="miter"/>
            <v:imagedata r:id="rId1079" o:title=""/>
            <o:lock v:ext="edit" aspectratio="t"/>
            <w10:wrap type="none"/>
            <w10:anchorlock/>
          </v:shape>
          <o:OLEObject Type="Embed" ProgID="Equation.DSMT4" ShapeID="_x0000_i1597" DrawAspect="Content" ObjectID="_1468076301" r:id="rId1078">
            <o:LockedField>false</o:LockedField>
          </o:OLEObject>
        </w:object>
      </w:r>
    </w:p>
    <w:p w14:paraId="0FD5AFF4">
      <w:pPr>
        <w:adjustRightInd w:val="0"/>
        <w:snapToGrid w:val="0"/>
        <w:spacing w:line="360" w:lineRule="auto"/>
        <w:rPr>
          <w:rFonts w:ascii="Times New Roman" w:hAnsi="Times New Roman" w:eastAsia="宋体" w:cs="Times New Roman"/>
          <w:szCs w:val="24"/>
        </w:rPr>
      </w:pPr>
      <w:r>
        <w:rPr>
          <w:rFonts w:ascii="Times New Roman" w:hAnsi="Times New Roman" w:eastAsia="宋体" w:cs="Times New Roman"/>
          <w:szCs w:val="24"/>
        </w:rPr>
        <w:object>
          <v:shape id="_x0000_i1598" o:spt="75" type="#_x0000_t75" style="height:11.5pt;width:9.5pt;" o:ole="t" filled="f" o:preferrelative="t" stroked="f" coordsize="21600,21600">
            <v:path/>
            <v:fill on="f" focussize="0,0"/>
            <v:stroke on="f" joinstyle="miter"/>
            <v:imagedata r:id="rId1081" o:title=""/>
            <o:lock v:ext="edit" aspectratio="t"/>
            <w10:wrap type="none"/>
            <w10:anchorlock/>
          </v:shape>
          <o:OLEObject Type="Embed" ProgID="Equation.DSMT4" ShapeID="_x0000_i1598" DrawAspect="Content" ObjectID="_1468076302" r:id="rId1080">
            <o:LockedField>false</o:LockedField>
          </o:OLEObject>
        </w:object>
      </w:r>
      <w:r>
        <w:rPr>
          <w:rFonts w:hint="eastAsia" w:ascii="Times New Roman" w:hAnsi="Times New Roman" w:eastAsia="宋体" w:cs="Times New Roman"/>
          <w:szCs w:val="24"/>
        </w:rPr>
        <w:t>为</w:t>
      </w:r>
    </w:p>
    <w:p w14:paraId="694052A1">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599" o:spt="75" type="#_x0000_t75" style="height:33pt;width:239pt;" o:ole="t" filled="f" o:preferrelative="t" stroked="f" coordsize="21600,21600">
            <v:path/>
            <v:fill on="f" focussize="0,0"/>
            <v:stroke on="f" joinstyle="miter"/>
            <v:imagedata r:id="rId1083" o:title=""/>
            <o:lock v:ext="edit" aspectratio="t"/>
            <w10:wrap type="none"/>
            <w10:anchorlock/>
          </v:shape>
          <o:OLEObject Type="Embed" ProgID="Equation.DSMT4" ShapeID="_x0000_i1599" DrawAspect="Content" ObjectID="_1468076303" r:id="rId1082">
            <o:LockedField>false</o:LockedField>
          </o:OLEObject>
        </w:object>
      </w:r>
    </w:p>
    <w:p w14:paraId="54491B4B">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因此，需要的信源序列长度为</w:t>
      </w:r>
    </w:p>
    <w:p w14:paraId="3B2D4D3B">
      <w:pPr>
        <w:adjustRightInd w:val="0"/>
        <w:snapToGrid w:val="0"/>
        <w:spacing w:line="360" w:lineRule="auto"/>
        <w:ind w:firstLine="840" w:firstLineChars="400"/>
        <w:rPr>
          <w:rFonts w:ascii="Times New Roman" w:hAnsi="Times New Roman" w:eastAsia="宋体" w:cs="Times New Roman"/>
          <w:szCs w:val="24"/>
        </w:rPr>
      </w:pPr>
      <w:r>
        <w:rPr>
          <w:rFonts w:ascii="Times New Roman" w:hAnsi="Times New Roman" w:eastAsia="宋体" w:cs="Times New Roman"/>
          <w:szCs w:val="24"/>
        </w:rPr>
        <w:object>
          <v:shape id="_x0000_i1600" o:spt="75" type="#_x0000_t75" style="height:33pt;width:114pt;" o:ole="t" filled="f" o:preferrelative="t" stroked="f" coordsize="21600,21600">
            <v:path/>
            <v:fill on="f" focussize="0,0"/>
            <v:stroke on="f" joinstyle="miter"/>
            <v:imagedata r:id="rId1085" o:title=""/>
            <o:lock v:ext="edit" aspectratio="t"/>
            <w10:wrap type="none"/>
            <w10:anchorlock/>
          </v:shape>
          <o:OLEObject Type="Embed" ProgID="Equation.DSMT4" ShapeID="_x0000_i1600" DrawAspect="Content" ObjectID="_1468076304" r:id="rId1084">
            <o:LockedField>false</o:LockedField>
          </o:OLEObject>
        </w:object>
      </w:r>
    </w:p>
    <w:p w14:paraId="04BD79B4">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可以看出，使用定长编码时，为了使编码效率较高（</w:t>
      </w:r>
      <w:r>
        <w:rPr>
          <w:rFonts w:ascii="Times New Roman" w:hAnsi="Times New Roman" w:eastAsia="宋体" w:cs="Times New Roman"/>
          <w:szCs w:val="24"/>
        </w:rPr>
        <w:t>96%</w:t>
      </w:r>
      <w:r>
        <w:rPr>
          <w:rFonts w:hint="eastAsia" w:ascii="Times New Roman" w:hAnsi="Times New Roman" w:eastAsia="宋体" w:cs="Times New Roman"/>
          <w:szCs w:val="24"/>
        </w:rPr>
        <w:t>），需要对非常长的信源序列进行编码，且总存在译码差错。而使用变长编码，只要使用</w:t>
      </w:r>
      <w:r>
        <w:rPr>
          <w:rFonts w:ascii="Times New Roman" w:hAnsi="Times New Roman" w:eastAsia="宋体" w:cs="Times New Roman"/>
          <w:szCs w:val="24"/>
        </w:rPr>
        <w:t>L=2</w:t>
      </w:r>
      <w:r>
        <w:rPr>
          <w:rFonts w:hint="eastAsia" w:ascii="Times New Roman" w:hAnsi="Times New Roman" w:eastAsia="宋体" w:cs="Times New Roman"/>
          <w:szCs w:val="24"/>
        </w:rPr>
        <w:t>的序列编码，就能使编码效率达到</w:t>
      </w:r>
      <w:r>
        <w:rPr>
          <w:rFonts w:ascii="Times New Roman" w:hAnsi="Times New Roman" w:eastAsia="宋体" w:cs="Times New Roman"/>
          <w:szCs w:val="24"/>
        </w:rPr>
        <w:t>96%</w:t>
      </w:r>
      <w:r>
        <w:rPr>
          <w:rFonts w:hint="eastAsia" w:ascii="Times New Roman" w:hAnsi="Times New Roman" w:eastAsia="宋体" w:cs="Times New Roman"/>
          <w:szCs w:val="24"/>
        </w:rPr>
        <w:t>，且可以实现无失真编码。</w:t>
      </w:r>
    </w:p>
    <w:p w14:paraId="2FFAB9B9">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由于码长不是固定的，变长编码的译码相对来说要复杂一些。</w:t>
      </w:r>
    </w:p>
    <w:p w14:paraId="3BDCAE44">
      <w:pPr>
        <w:rPr>
          <w:rFonts w:ascii="Times New Roman" w:hAnsi="Times New Roman" w:eastAsia="宋体" w:cs="Times New Roman"/>
          <w:szCs w:val="24"/>
        </w:rPr>
      </w:pPr>
      <w:r>
        <w:rPr>
          <w:rFonts w:ascii="Times New Roman" w:hAnsi="Times New Roman" w:eastAsia="宋体" w:cs="Times New Roman"/>
          <w:szCs w:val="24"/>
        </w:rPr>
        <w:t xml:space="preserve">5.3 </w:t>
      </w:r>
      <w:r>
        <w:rPr>
          <w:rFonts w:hint="eastAsia" w:ascii="Times New Roman" w:hAnsi="Times New Roman" w:eastAsia="宋体" w:cs="Times New Roman"/>
          <w:szCs w:val="24"/>
        </w:rPr>
        <w:t>限失真信源编码定理（香农第三定理）</w:t>
      </w:r>
    </w:p>
    <w:p w14:paraId="14D6B35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前文说过，在一些场合，无失真信源编码或许是不可能的，也有可能是不必要的。为了更有效地使用通信资源，可以进行限失真信源编码。</w:t>
      </w:r>
    </w:p>
    <w:p w14:paraId="13A3CCC5">
      <w:pPr>
        <w:rPr>
          <w:rFonts w:ascii="Times New Roman" w:hAnsi="Times New Roman" w:eastAsia="宋体" w:cs="Times New Roman"/>
          <w:b/>
          <w:szCs w:val="24"/>
          <w:highlight w:val="yellow"/>
        </w:rPr>
      </w:pPr>
      <w:r>
        <w:rPr>
          <w:rFonts w:hint="eastAsia" w:ascii="Times New Roman" w:hAnsi="Times New Roman" w:eastAsia="宋体" w:cs="Times New Roman"/>
          <w:b/>
          <w:szCs w:val="24"/>
          <w:highlight w:val="yellow"/>
        </w:rPr>
        <w:t>限失真信源编码定理：</w:t>
      </w:r>
    </w:p>
    <w:p w14:paraId="6560601B">
      <w:pPr>
        <w:ind w:firstLine="420" w:firstLineChars="200"/>
        <w:rPr>
          <w:rFonts w:ascii="Times New Roman" w:hAnsi="Times New Roman" w:eastAsia="宋体" w:cs="Times New Roman"/>
          <w:szCs w:val="24"/>
          <w:highlight w:val="yellow"/>
        </w:rPr>
      </w:pPr>
      <w:r>
        <w:rPr>
          <w:rFonts w:hint="eastAsia" w:ascii="Times New Roman" w:hAnsi="Times New Roman" w:eastAsia="宋体" w:cs="Times New Roman"/>
          <w:szCs w:val="24"/>
          <w:highlight w:val="yellow"/>
        </w:rPr>
        <w:t>设</w:t>
      </w:r>
      <w:r>
        <w:rPr>
          <w:rFonts w:ascii="Times New Roman" w:hAnsi="Times New Roman" w:eastAsia="宋体" w:cs="Times New Roman"/>
          <w:szCs w:val="24"/>
          <w:highlight w:val="yellow"/>
        </w:rPr>
        <w:t>R(D)</w:t>
      </w:r>
      <w:r>
        <w:rPr>
          <w:rFonts w:hint="eastAsia" w:ascii="Times New Roman" w:hAnsi="Times New Roman" w:eastAsia="宋体" w:cs="Times New Roman"/>
          <w:szCs w:val="24"/>
          <w:highlight w:val="yellow"/>
        </w:rPr>
        <w:t>为一离散无记忆平稳信源的信息率失真函数，并且有有限的失真测度。则对于任意的</w:t>
      </w:r>
      <w:r>
        <w:rPr>
          <w:rFonts w:ascii="Times New Roman" w:hAnsi="Times New Roman" w:eastAsia="宋体" w:cs="Times New Roman"/>
          <w:szCs w:val="24"/>
          <w:highlight w:val="yellow"/>
        </w:rPr>
        <w:object>
          <v:shape id="_x0000_i1601" o:spt="75" type="#_x0000_t75" style="height:14.5pt;width:31pt;" o:ole="t" filled="f" o:preferrelative="t" stroked="f" coordsize="21600,21600">
            <v:path/>
            <v:fill on="f" focussize="0,0"/>
            <v:stroke on="f" joinstyle="miter"/>
            <v:imagedata r:id="rId1087" o:title=""/>
            <o:lock v:ext="edit" aspectratio="t"/>
            <w10:wrap type="none"/>
            <w10:anchorlock/>
          </v:shape>
          <o:OLEObject Type="Embed" ProgID="Equation.DSMT4" ShapeID="_x0000_i1601" DrawAspect="Content" ObjectID="_1468076305" r:id="rId1086">
            <o:LockedField>false</o:LockedField>
          </o:OLEObject>
        </w:object>
      </w:r>
      <w:r>
        <w:rPr>
          <w:rFonts w:hint="eastAsia" w:ascii="Times New Roman" w:hAnsi="Times New Roman" w:eastAsia="宋体" w:cs="Times New Roman"/>
          <w:szCs w:val="24"/>
          <w:highlight w:val="yellow"/>
        </w:rPr>
        <w:t>和</w:t>
      </w:r>
      <w:r>
        <w:rPr>
          <w:rFonts w:ascii="Times New Roman" w:hAnsi="Times New Roman" w:eastAsia="宋体" w:cs="Times New Roman"/>
          <w:szCs w:val="24"/>
          <w:highlight w:val="yellow"/>
        </w:rPr>
        <w:object>
          <v:shape id="_x0000_i1602" o:spt="75" type="#_x0000_t75" style="height:14.5pt;width:28pt;" o:ole="t" filled="f" o:preferrelative="t" stroked="f" coordsize="21600,21600">
            <v:path/>
            <v:fill on="f" focussize="0,0"/>
            <v:stroke on="f" joinstyle="miter"/>
            <v:imagedata r:id="rId1089" o:title=""/>
            <o:lock v:ext="edit" aspectratio="t"/>
            <w10:wrap type="none"/>
            <w10:anchorlock/>
          </v:shape>
          <o:OLEObject Type="Embed" ProgID="Equation.DSMT4" ShapeID="_x0000_i1602" DrawAspect="Content" ObjectID="_1468076306" r:id="rId1088">
            <o:LockedField>false</o:LockedField>
          </o:OLEObject>
        </w:object>
      </w:r>
      <w:r>
        <w:rPr>
          <w:rFonts w:hint="eastAsia" w:ascii="Times New Roman" w:hAnsi="Times New Roman" w:eastAsia="宋体" w:cs="Times New Roman"/>
          <w:szCs w:val="24"/>
          <w:highlight w:val="yellow"/>
        </w:rPr>
        <w:t>，当信息率</w:t>
      </w:r>
      <w:r>
        <w:rPr>
          <w:rFonts w:ascii="Times New Roman" w:hAnsi="Times New Roman" w:eastAsia="宋体" w:cs="Times New Roman"/>
          <w:szCs w:val="24"/>
          <w:highlight w:val="yellow"/>
        </w:rPr>
        <w:t>R&gt;R(D)</w:t>
      </w:r>
      <w:r>
        <w:rPr>
          <w:rFonts w:hint="eastAsia" w:ascii="Times New Roman" w:hAnsi="Times New Roman" w:eastAsia="宋体" w:cs="Times New Roman"/>
          <w:szCs w:val="24"/>
          <w:highlight w:val="yellow"/>
        </w:rPr>
        <w:t>时，一定存在一种编码方法，其译码失真小于或等于</w:t>
      </w:r>
      <w:r>
        <w:rPr>
          <w:rFonts w:ascii="Times New Roman" w:hAnsi="Times New Roman" w:eastAsia="宋体" w:cs="Times New Roman"/>
          <w:szCs w:val="24"/>
          <w:highlight w:val="yellow"/>
        </w:rPr>
        <w:object>
          <v:shape id="_x0000_i1603" o:spt="75" type="#_x0000_t75" style="height:14.5pt;width:30pt;" o:ole="t" filled="f" o:preferrelative="t" stroked="f" coordsize="21600,21600">
            <v:path/>
            <v:fill on="f" focussize="0,0"/>
            <v:stroke on="f" joinstyle="miter"/>
            <v:imagedata r:id="rId1091" o:title=""/>
            <o:lock v:ext="edit" aspectratio="t"/>
            <w10:wrap type="none"/>
            <w10:anchorlock/>
          </v:shape>
          <o:OLEObject Type="Embed" ProgID="Equation.DSMT4" ShapeID="_x0000_i1603" DrawAspect="Content" ObjectID="_1468076307" r:id="rId1090">
            <o:LockedField>false</o:LockedField>
          </o:OLEObject>
        </w:object>
      </w:r>
      <w:r>
        <w:rPr>
          <w:rFonts w:hint="eastAsia" w:ascii="Times New Roman" w:hAnsi="Times New Roman" w:eastAsia="宋体" w:cs="Times New Roman"/>
          <w:szCs w:val="24"/>
          <w:highlight w:val="yellow"/>
        </w:rPr>
        <w:t>，条件是编码的信源序列长度</w:t>
      </w:r>
      <w:r>
        <w:rPr>
          <w:rFonts w:ascii="Times New Roman" w:hAnsi="Times New Roman" w:eastAsia="宋体" w:cs="Times New Roman"/>
          <w:szCs w:val="24"/>
          <w:highlight w:val="yellow"/>
        </w:rPr>
        <w:t>L</w:t>
      </w:r>
      <w:r>
        <w:rPr>
          <w:rFonts w:hint="eastAsia" w:ascii="Times New Roman" w:hAnsi="Times New Roman" w:eastAsia="宋体" w:cs="Times New Roman"/>
          <w:szCs w:val="24"/>
          <w:highlight w:val="yellow"/>
        </w:rPr>
        <w:t>足够长。反之，如果</w:t>
      </w:r>
      <w:r>
        <w:rPr>
          <w:rFonts w:ascii="Times New Roman" w:hAnsi="Times New Roman" w:eastAsia="宋体" w:cs="Times New Roman"/>
          <w:szCs w:val="24"/>
          <w:highlight w:val="yellow"/>
        </w:rPr>
        <w:t>R&lt;R(D)</w:t>
      </w:r>
      <w:r>
        <w:rPr>
          <w:rFonts w:hint="eastAsia" w:ascii="Times New Roman" w:hAnsi="Times New Roman" w:eastAsia="宋体" w:cs="Times New Roman"/>
          <w:szCs w:val="24"/>
          <w:highlight w:val="yellow"/>
        </w:rPr>
        <w:t>，则无论采用什么编码方法，其译码失真必大于</w:t>
      </w:r>
      <w:r>
        <w:rPr>
          <w:rFonts w:ascii="Times New Roman" w:hAnsi="Times New Roman" w:eastAsia="宋体" w:cs="Times New Roman"/>
          <w:szCs w:val="24"/>
          <w:highlight w:val="yellow"/>
        </w:rPr>
        <w:t>D</w:t>
      </w:r>
      <w:r>
        <w:rPr>
          <w:rFonts w:hint="eastAsia" w:ascii="Times New Roman" w:hAnsi="Times New Roman" w:eastAsia="宋体" w:cs="Times New Roman"/>
          <w:szCs w:val="24"/>
          <w:highlight w:val="yellow"/>
        </w:rPr>
        <w:t>。</w:t>
      </w:r>
    </w:p>
    <w:p w14:paraId="66436BF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定理说明，在允许失真为</w:t>
      </w:r>
      <w:r>
        <w:rPr>
          <w:rFonts w:ascii="Times New Roman" w:hAnsi="Times New Roman" w:eastAsia="宋体" w:cs="Times New Roman"/>
          <w:szCs w:val="24"/>
        </w:rPr>
        <w:t>D</w:t>
      </w:r>
      <w:r>
        <w:rPr>
          <w:rFonts w:hint="eastAsia" w:ascii="Times New Roman" w:hAnsi="Times New Roman" w:eastAsia="宋体" w:cs="Times New Roman"/>
          <w:szCs w:val="24"/>
        </w:rPr>
        <w:t>的条件下，信源最小可达的信息传输率是信源的</w:t>
      </w:r>
      <w:r>
        <w:rPr>
          <w:rFonts w:ascii="Times New Roman" w:hAnsi="Times New Roman" w:eastAsia="宋体" w:cs="Times New Roman"/>
          <w:szCs w:val="24"/>
        </w:rPr>
        <w:t>R(D)</w:t>
      </w:r>
      <w:r>
        <w:rPr>
          <w:rFonts w:hint="eastAsia" w:ascii="Times New Roman" w:hAnsi="Times New Roman" w:eastAsia="宋体" w:cs="Times New Roman"/>
          <w:szCs w:val="24"/>
        </w:rPr>
        <w:t>。</w:t>
      </w:r>
    </w:p>
    <w:p w14:paraId="76DBFEA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限失真信源编码定理也叫做保真度准则下的信源编码定理，是有失真信源压缩的理论基础。定理说明了在允许失真</w:t>
      </w:r>
      <w:r>
        <w:rPr>
          <w:rFonts w:ascii="Times New Roman" w:hAnsi="Times New Roman" w:eastAsia="宋体" w:cs="Times New Roman"/>
          <w:szCs w:val="24"/>
        </w:rPr>
        <w:t>D</w:t>
      </w:r>
      <w:r>
        <w:rPr>
          <w:rFonts w:hint="eastAsia" w:ascii="Times New Roman" w:hAnsi="Times New Roman" w:eastAsia="宋体" w:cs="Times New Roman"/>
          <w:szCs w:val="24"/>
        </w:rPr>
        <w:t>确定后，总存在一种编码方法，其编码的信息传输率大于且可以任意接近</w:t>
      </w:r>
      <w:r>
        <w:rPr>
          <w:rFonts w:ascii="Times New Roman" w:hAnsi="Times New Roman" w:eastAsia="宋体" w:cs="Times New Roman"/>
          <w:szCs w:val="24"/>
        </w:rPr>
        <w:t>R(D)</w:t>
      </w:r>
      <w:r>
        <w:rPr>
          <w:rFonts w:hint="eastAsia" w:ascii="Times New Roman" w:hAnsi="Times New Roman" w:eastAsia="宋体" w:cs="Times New Roman"/>
          <w:szCs w:val="24"/>
        </w:rPr>
        <w:t>，且可以保证平均失真小于允许失真</w:t>
      </w:r>
      <w:r>
        <w:rPr>
          <w:rFonts w:ascii="Times New Roman" w:hAnsi="Times New Roman" w:eastAsia="宋体" w:cs="Times New Roman"/>
          <w:szCs w:val="24"/>
        </w:rPr>
        <w:t>D</w:t>
      </w:r>
      <w:r>
        <w:rPr>
          <w:rFonts w:hint="eastAsia" w:ascii="Times New Roman" w:hAnsi="Times New Roman" w:eastAsia="宋体" w:cs="Times New Roman"/>
          <w:szCs w:val="24"/>
        </w:rPr>
        <w:t>。当信息传输率小于</w:t>
      </w:r>
      <w:r>
        <w:rPr>
          <w:rFonts w:ascii="Times New Roman" w:hAnsi="Times New Roman" w:eastAsia="宋体" w:cs="Times New Roman"/>
          <w:szCs w:val="24"/>
        </w:rPr>
        <w:t>R(D)</w:t>
      </w:r>
      <w:r>
        <w:rPr>
          <w:rFonts w:hint="eastAsia" w:ascii="Times New Roman" w:hAnsi="Times New Roman" w:eastAsia="宋体" w:cs="Times New Roman"/>
          <w:szCs w:val="24"/>
        </w:rPr>
        <w:t>时，编码的平均失真将一定大于</w:t>
      </w:r>
      <w:r>
        <w:rPr>
          <w:rFonts w:ascii="Times New Roman" w:hAnsi="Times New Roman" w:eastAsia="宋体" w:cs="Times New Roman"/>
          <w:szCs w:val="24"/>
        </w:rPr>
        <w:t>D</w:t>
      </w:r>
      <w:r>
        <w:rPr>
          <w:rFonts w:hint="eastAsia" w:ascii="Times New Roman" w:hAnsi="Times New Roman" w:eastAsia="宋体" w:cs="Times New Roman"/>
          <w:szCs w:val="24"/>
        </w:rPr>
        <w:t>。</w:t>
      </w:r>
    </w:p>
    <w:p w14:paraId="7C71F48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可见，</w:t>
      </w:r>
      <w:r>
        <w:rPr>
          <w:rFonts w:ascii="Times New Roman" w:hAnsi="Times New Roman" w:eastAsia="宋体" w:cs="Times New Roman"/>
          <w:szCs w:val="24"/>
        </w:rPr>
        <w:t>R(D)</w:t>
      </w:r>
      <w:r>
        <w:rPr>
          <w:rFonts w:hint="eastAsia" w:ascii="Times New Roman" w:hAnsi="Times New Roman" w:eastAsia="宋体" w:cs="Times New Roman"/>
          <w:szCs w:val="24"/>
        </w:rPr>
        <w:t>是允许失真度为</w:t>
      </w:r>
      <w:r>
        <w:rPr>
          <w:rFonts w:ascii="Times New Roman" w:hAnsi="Times New Roman" w:eastAsia="宋体" w:cs="Times New Roman"/>
          <w:szCs w:val="24"/>
        </w:rPr>
        <w:t>D</w:t>
      </w:r>
      <w:r>
        <w:rPr>
          <w:rFonts w:hint="eastAsia" w:ascii="Times New Roman" w:hAnsi="Times New Roman" w:eastAsia="宋体" w:cs="Times New Roman"/>
          <w:szCs w:val="24"/>
        </w:rPr>
        <w:t>的情况下信源信息压缩的下限值。比较香农第一定理和香农第三定理可知，当信源给定后，无失真信源压缩的极限值是信源熵</w:t>
      </w:r>
      <w:r>
        <w:rPr>
          <w:rFonts w:ascii="Times New Roman" w:hAnsi="Times New Roman" w:eastAsia="宋体" w:cs="Times New Roman"/>
          <w:szCs w:val="24"/>
        </w:rPr>
        <w:t>H(X)</w:t>
      </w:r>
      <w:r>
        <w:rPr>
          <w:rFonts w:hint="eastAsia" w:ascii="Times New Roman" w:hAnsi="Times New Roman" w:eastAsia="宋体" w:cs="Times New Roman"/>
          <w:szCs w:val="24"/>
        </w:rPr>
        <w:t>（或信源符号熵</w:t>
      </w:r>
      <w:r>
        <w:rPr>
          <w:position w:val="-10"/>
        </w:rPr>
        <w:object>
          <v:shape id="_x0000_i1604" o:spt="75" type="#_x0000_t75" style="height:18pt;width:35pt;" o:ole="t" filled="f" o:preferrelative="t" stroked="f" coordsize="21600,21600">
            <v:path/>
            <v:fill on="f" focussize="0,0"/>
            <v:stroke on="f" joinstyle="miter"/>
            <v:imagedata r:id="rId1093" o:title=""/>
            <o:lock v:ext="edit" aspectratio="t"/>
            <w10:wrap type="none"/>
            <w10:anchorlock/>
          </v:shape>
          <o:OLEObject Type="Embed" ProgID="Equation.3" ShapeID="_x0000_i1604" DrawAspect="Content" ObjectID="_1468076308" r:id="rId1092">
            <o:LockedField>false</o:LockedField>
          </o:OLEObject>
        </w:object>
      </w:r>
      <w:r>
        <w:rPr>
          <w:rFonts w:hint="eastAsia" w:ascii="Times New Roman" w:hAnsi="Times New Roman" w:eastAsia="宋体" w:cs="Times New Roman"/>
          <w:szCs w:val="24"/>
        </w:rPr>
        <w:t>），而有失真信源压缩的极限值是信息率失真函数</w:t>
      </w:r>
      <w:r>
        <w:rPr>
          <w:rFonts w:ascii="Times New Roman" w:hAnsi="Times New Roman" w:eastAsia="宋体" w:cs="Times New Roman"/>
          <w:szCs w:val="24"/>
        </w:rPr>
        <w:t>R(D)</w:t>
      </w:r>
      <w:r>
        <w:rPr>
          <w:rFonts w:hint="eastAsia" w:ascii="Times New Roman" w:hAnsi="Times New Roman" w:eastAsia="宋体" w:cs="Times New Roman"/>
          <w:szCs w:val="24"/>
        </w:rPr>
        <w:t>。在给定</w:t>
      </w:r>
      <w:r>
        <w:rPr>
          <w:rFonts w:ascii="Times New Roman" w:hAnsi="Times New Roman" w:eastAsia="宋体" w:cs="Times New Roman"/>
          <w:szCs w:val="24"/>
        </w:rPr>
        <w:t>D</w:t>
      </w:r>
      <w:r>
        <w:rPr>
          <w:rFonts w:hint="eastAsia" w:ascii="Times New Roman" w:hAnsi="Times New Roman" w:eastAsia="宋体" w:cs="Times New Roman"/>
          <w:szCs w:val="24"/>
        </w:rPr>
        <w:t>后，一般</w:t>
      </w:r>
      <w:r>
        <w:rPr>
          <w:rFonts w:ascii="Times New Roman" w:hAnsi="Times New Roman" w:eastAsia="宋体" w:cs="Times New Roman"/>
          <w:szCs w:val="24"/>
        </w:rPr>
        <w:t>R(D)&lt;H(X)</w:t>
      </w:r>
      <w:r>
        <w:rPr>
          <w:rFonts w:hint="eastAsia" w:ascii="Times New Roman" w:hAnsi="Times New Roman" w:eastAsia="宋体" w:cs="Times New Roman"/>
          <w:szCs w:val="24"/>
        </w:rPr>
        <w:t>。</w:t>
      </w:r>
      <w:r>
        <w:rPr>
          <w:rFonts w:ascii="Times New Roman" w:hAnsi="Times New Roman" w:eastAsia="宋体" w:cs="Times New Roman"/>
          <w:szCs w:val="24"/>
        </w:rPr>
        <w:t>R(D)</w:t>
      </w:r>
      <w:r>
        <w:rPr>
          <w:rFonts w:hint="eastAsia" w:ascii="Times New Roman" w:hAnsi="Times New Roman" w:eastAsia="宋体" w:cs="Times New Roman"/>
          <w:szCs w:val="24"/>
        </w:rPr>
        <w:t>可以作为衡量各种压缩编码方法性能优劣的一种尺度。</w:t>
      </w:r>
    </w:p>
    <w:p w14:paraId="0CEC5900">
      <w:pPr>
        <w:ind w:firstLine="435"/>
        <w:rPr>
          <w:rFonts w:ascii="Times New Roman" w:hAnsi="Times New Roman" w:eastAsia="宋体" w:cs="Times New Roman"/>
          <w:szCs w:val="24"/>
        </w:rPr>
      </w:pPr>
      <w:r>
        <w:rPr>
          <w:rFonts w:hint="eastAsia" w:ascii="Times New Roman" w:hAnsi="Times New Roman" w:eastAsia="宋体" w:cs="Times New Roman"/>
          <w:szCs w:val="24"/>
        </w:rPr>
        <w:t>香农第三定理同样是一个存在性定理，它只说明一定存在一种满足要求的编码方法。至于如何寻找这种最佳压缩编码方法，定理中没有给出。</w:t>
      </w:r>
    </w:p>
    <w:p w14:paraId="2E414697">
      <w:pPr>
        <w:ind w:firstLine="435"/>
        <w:rPr>
          <w:rFonts w:ascii="Times New Roman" w:hAnsi="Times New Roman" w:eastAsia="宋体" w:cs="Times New Roman"/>
          <w:szCs w:val="24"/>
        </w:rPr>
      </w:pPr>
      <w:r>
        <w:rPr>
          <w:rFonts w:hint="eastAsia" w:ascii="Times New Roman" w:hAnsi="Times New Roman" w:eastAsia="宋体" w:cs="Times New Roman"/>
          <w:szCs w:val="24"/>
        </w:rPr>
        <w:t>在实际应用中，该理论主要存在以下两类问题：</w:t>
      </w:r>
    </w:p>
    <w:p w14:paraId="7583E7BF">
      <w:pPr>
        <w:rPr>
          <w:rFonts w:ascii="Times New Roman" w:hAnsi="Times New Roman" w:eastAsia="宋体" w:cs="Times New Roman"/>
          <w:szCs w:val="24"/>
        </w:rPr>
      </w:pPr>
      <w:r>
        <w:rPr>
          <w:rFonts w:hint="eastAsia" w:ascii="Times New Roman" w:hAnsi="Times New Roman" w:eastAsia="宋体" w:cs="Times New Roman"/>
          <w:szCs w:val="24"/>
        </w:rPr>
        <w:t>（1）符合实际信源的</w:t>
      </w:r>
      <w:r>
        <w:rPr>
          <w:rFonts w:ascii="Times New Roman" w:hAnsi="Times New Roman" w:eastAsia="宋体" w:cs="Times New Roman"/>
          <w:szCs w:val="24"/>
        </w:rPr>
        <w:t>R(D)</w:t>
      </w:r>
      <w:r>
        <w:rPr>
          <w:rFonts w:hint="eastAsia" w:ascii="Times New Roman" w:hAnsi="Times New Roman" w:eastAsia="宋体" w:cs="Times New Roman"/>
          <w:szCs w:val="24"/>
        </w:rPr>
        <w:t>函数的计算相当困难；</w:t>
      </w:r>
    </w:p>
    <w:p w14:paraId="1F485E6C">
      <w:pPr>
        <w:rPr>
          <w:rFonts w:ascii="Times New Roman" w:hAnsi="Times New Roman" w:eastAsia="宋体" w:cs="Times New Roman"/>
          <w:szCs w:val="24"/>
        </w:rPr>
      </w:pPr>
      <w:r>
        <w:rPr>
          <w:rFonts w:hint="eastAsia" w:ascii="Times New Roman" w:hAnsi="Times New Roman" w:eastAsia="宋体" w:cs="Times New Roman"/>
          <w:szCs w:val="24"/>
        </w:rPr>
        <w:t>（2）即使求得了符合实际的信息率失真函数，还需要研究采用何种编码方法，才能达到或接近极限值</w:t>
      </w:r>
      <w:r>
        <w:rPr>
          <w:rFonts w:ascii="Times New Roman" w:hAnsi="Times New Roman" w:eastAsia="宋体" w:cs="Times New Roman"/>
          <w:szCs w:val="24"/>
        </w:rPr>
        <w:t>R(D)</w:t>
      </w:r>
      <w:r>
        <w:rPr>
          <w:rFonts w:hint="eastAsia" w:ascii="Times New Roman" w:hAnsi="Times New Roman" w:eastAsia="宋体" w:cs="Times New Roman"/>
          <w:szCs w:val="24"/>
        </w:rPr>
        <w:t>。</w:t>
      </w:r>
    </w:p>
    <w:p w14:paraId="53AFAEAD">
      <w:pPr>
        <w:rPr>
          <w:rFonts w:ascii="Times New Roman" w:hAnsi="Times New Roman" w:eastAsia="宋体" w:cs="Times New Roman"/>
          <w:szCs w:val="24"/>
        </w:rPr>
      </w:pPr>
      <w:r>
        <w:rPr>
          <w:rFonts w:ascii="Times New Roman" w:hAnsi="Times New Roman" w:eastAsia="宋体" w:cs="Times New Roman"/>
          <w:szCs w:val="24"/>
        </w:rPr>
        <w:t xml:space="preserve">5.4 </w:t>
      </w:r>
      <w:r>
        <w:rPr>
          <w:rFonts w:hint="eastAsia" w:ascii="Times New Roman" w:hAnsi="Times New Roman" w:eastAsia="宋体" w:cs="Times New Roman"/>
          <w:szCs w:val="24"/>
        </w:rPr>
        <w:t>常用信源编码方法</w:t>
      </w:r>
    </w:p>
    <w:p w14:paraId="2C6A395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香农第一定理和香农第三定理给出了无失真信源编码和限失真信源编码的有效性（编码码长）性能极限。对无失真信源编码来说，该极限就是信源符号熵</w:t>
      </w:r>
      <w:r>
        <w:rPr>
          <w:rFonts w:ascii="Times New Roman" w:hAnsi="Times New Roman" w:eastAsia="宋体" w:cs="Times New Roman"/>
          <w:position w:val="-10"/>
          <w:szCs w:val="24"/>
        </w:rPr>
        <w:object>
          <v:shape id="_x0000_i1605" o:spt="75" type="#_x0000_t75" style="height:18pt;width:34pt;" o:ole="t" filled="f" o:preferrelative="t" stroked="f" coordsize="21600,21600">
            <v:path/>
            <v:fill on="f" focussize="0,0"/>
            <v:stroke on="f" joinstyle="miter"/>
            <v:imagedata r:id="rId937" o:title=""/>
            <o:lock v:ext="edit" aspectratio="t"/>
            <w10:wrap type="none"/>
            <w10:anchorlock/>
          </v:shape>
          <o:OLEObject Type="Embed" ProgID="Equation.3" ShapeID="_x0000_i1605" DrawAspect="Content" ObjectID="_1468076309" r:id="rId1094">
            <o:LockedField>false</o:LockedField>
          </o:OLEObject>
        </w:object>
      </w:r>
      <w:r>
        <w:rPr>
          <w:rFonts w:hint="eastAsia" w:ascii="Times New Roman" w:hAnsi="Times New Roman" w:eastAsia="宋体" w:cs="Times New Roman"/>
          <w:szCs w:val="24"/>
        </w:rPr>
        <w:t>；对限失真信源编码来说，该极限就是信息率失真函数</w:t>
      </w:r>
      <w:r>
        <w:rPr>
          <w:rFonts w:ascii="Times New Roman" w:hAnsi="Times New Roman" w:eastAsia="宋体" w:cs="Times New Roman"/>
          <w:szCs w:val="24"/>
        </w:rPr>
        <w:t>R(D)</w:t>
      </w:r>
      <w:r>
        <w:rPr>
          <w:rFonts w:hint="eastAsia" w:ascii="Times New Roman" w:hAnsi="Times New Roman" w:eastAsia="宋体" w:cs="Times New Roman"/>
          <w:szCs w:val="24"/>
        </w:rPr>
        <w:t>。</w:t>
      </w:r>
    </w:p>
    <w:p w14:paraId="36D1DCC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但香农第一定理和香农第三定理只是存在性定理，它说明达到或接近这种性能限的编码方法是存在的，至于如何进行编码，以达到或接近编码性能极限，在香农定理中没有给出。</w:t>
      </w:r>
    </w:p>
    <w:p w14:paraId="747B570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描述有效性的指标是编码效率。对定长编码，编码效率体现在编码后的码长；对变长编码，编码效率体现在编码后的平均码长。平均码长是各个码码长的概率平均，为尽可能减小平均码长，应使出现概率大的信源符号尽可能使用短码，出现概率小的信源符号则可以使用码长稍长一些的码。</w:t>
      </w:r>
    </w:p>
    <w:p w14:paraId="78F962A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本节给出几种常用信源编码方法。</w:t>
      </w:r>
    </w:p>
    <w:p w14:paraId="49A574F4">
      <w:pPr>
        <w:pStyle w:val="9"/>
        <w:numPr>
          <w:ilvl w:val="0"/>
          <w:numId w:val="38"/>
        </w:numPr>
        <w:ind w:firstLineChars="0"/>
        <w:rPr>
          <w:rFonts w:ascii="Times New Roman" w:hAnsi="Times New Roman" w:eastAsia="宋体" w:cs="Times New Roman"/>
          <w:szCs w:val="24"/>
        </w:rPr>
      </w:pPr>
      <w:r>
        <w:rPr>
          <w:rFonts w:hint="eastAsia" w:ascii="Times New Roman" w:hAnsi="Times New Roman" w:eastAsia="宋体" w:cs="Times New Roman"/>
          <w:szCs w:val="24"/>
        </w:rPr>
        <w:t>香农编码</w:t>
      </w:r>
    </w:p>
    <w:p w14:paraId="57C6722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香农编码是采用信源符号的累计概率分布函数来分配码字。</w:t>
      </w:r>
    </w:p>
    <w:p w14:paraId="7B84125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设信源符号集</w:t>
      </w:r>
      <w:r>
        <w:rPr>
          <w:rFonts w:ascii="Times New Roman" w:hAnsi="Times New Roman" w:eastAsia="宋体" w:cs="Times New Roman"/>
          <w:szCs w:val="24"/>
        </w:rPr>
        <w:object>
          <v:shape id="_x0000_i1606" o:spt="75" type="#_x0000_t75" style="height:19pt;width:90pt;" o:ole="t" filled="f" o:preferrelative="t" stroked="f" coordsize="21600,21600">
            <v:path/>
            <v:fill on="f" focussize="0,0"/>
            <v:stroke on="f" joinstyle="miter"/>
            <v:imagedata r:id="rId1096" o:title=""/>
            <o:lock v:ext="edit" aspectratio="t"/>
            <w10:wrap type="none"/>
            <w10:anchorlock/>
          </v:shape>
          <o:OLEObject Type="Embed" ProgID="Equation.DSMT4" ShapeID="_x0000_i1606" DrawAspect="Content" ObjectID="_1468076310" r:id="rId1095">
            <o:LockedField>false</o:LockedField>
          </o:OLEObject>
        </w:object>
      </w:r>
      <w:r>
        <w:rPr>
          <w:rFonts w:hint="eastAsia" w:ascii="Times New Roman" w:hAnsi="Times New Roman" w:eastAsia="宋体" w:cs="Times New Roman"/>
          <w:szCs w:val="24"/>
        </w:rPr>
        <w:t>，并设所有的</w:t>
      </w:r>
      <w:r>
        <w:rPr>
          <w:rFonts w:ascii="Times New Roman" w:hAnsi="Times New Roman" w:eastAsia="宋体" w:cs="Times New Roman"/>
          <w:szCs w:val="24"/>
        </w:rPr>
        <w:t>P(x)&gt;0</w:t>
      </w:r>
      <w:r>
        <w:rPr>
          <w:rFonts w:hint="eastAsia" w:ascii="Times New Roman" w:hAnsi="Times New Roman" w:eastAsia="宋体" w:cs="Times New Roman"/>
          <w:szCs w:val="24"/>
        </w:rPr>
        <w:t>，香农编码方法如下：；</w:t>
      </w:r>
    </w:p>
    <w:p w14:paraId="01A37FA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（1）将信源消息符号按其出现的概率大小依次排列：</w:t>
      </w:r>
      <w:r>
        <w:rPr>
          <w:rFonts w:ascii="Times New Roman" w:hAnsi="Times New Roman" w:eastAsia="宋体" w:cs="Times New Roman"/>
          <w:szCs w:val="24"/>
        </w:rPr>
        <w:object>
          <v:shape id="_x0000_i1607" o:spt="75" type="#_x0000_t75" style="height:18pt;width:129pt;" o:ole="t" filled="f" o:preferrelative="t" stroked="f" coordsize="21600,21600">
            <v:path/>
            <v:fill on="f" focussize="0,0"/>
            <v:stroke on="f" joinstyle="miter"/>
            <v:imagedata r:id="rId1098" o:title=""/>
            <o:lock v:ext="edit" aspectratio="t"/>
            <w10:wrap type="none"/>
            <w10:anchorlock/>
          </v:shape>
          <o:OLEObject Type="Embed" ProgID="Equation.DSMT4" ShapeID="_x0000_i1607" DrawAspect="Content" ObjectID="_1468076311" r:id="rId1097">
            <o:LockedField>false</o:LockedField>
          </o:OLEObject>
        </w:object>
      </w:r>
      <w:r>
        <w:rPr>
          <w:rFonts w:hint="eastAsia" w:ascii="Times New Roman" w:hAnsi="Times New Roman" w:eastAsia="宋体" w:cs="Times New Roman"/>
          <w:szCs w:val="24"/>
        </w:rPr>
        <w:t>；</w:t>
      </w:r>
    </w:p>
    <w:p w14:paraId="2C9335E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（2）确定满足下列不等式的整数码长</w:t>
      </w:r>
      <w:r>
        <w:rPr>
          <w:rFonts w:ascii="Times New Roman" w:hAnsi="Times New Roman" w:eastAsia="宋体" w:cs="Times New Roman"/>
          <w:szCs w:val="24"/>
        </w:rPr>
        <w:object>
          <v:shape id="_x0000_i1608" o:spt="75" type="#_x0000_t75" style="height:18pt;width:15pt;" o:ole="t" filled="f" o:preferrelative="t" stroked="f" coordsize="21600,21600">
            <v:path/>
            <v:fill on="f" focussize="0,0"/>
            <v:stroke on="f" joinstyle="miter"/>
            <v:imagedata r:id="rId1100" o:title=""/>
            <o:lock v:ext="edit" aspectratio="t"/>
            <w10:wrap type="none"/>
            <w10:anchorlock/>
          </v:shape>
          <o:OLEObject Type="Embed" ProgID="Equation.DSMT4" ShapeID="_x0000_i1608" DrawAspect="Content" ObjectID="_1468076312" r:id="rId1099">
            <o:LockedField>false</o:LockedField>
          </o:OLEObject>
        </w:object>
      </w:r>
      <w:r>
        <w:rPr>
          <w:rFonts w:hint="eastAsia" w:ascii="Times New Roman" w:hAnsi="Times New Roman" w:eastAsia="宋体" w:cs="Times New Roman"/>
          <w:szCs w:val="24"/>
        </w:rPr>
        <w:t>：</w:t>
      </w:r>
      <w:r>
        <w:rPr>
          <w:rFonts w:ascii="Times New Roman" w:hAnsi="Times New Roman" w:eastAsia="宋体" w:cs="Times New Roman"/>
          <w:szCs w:val="24"/>
        </w:rPr>
        <w:object>
          <v:shape id="_x0000_i1609" o:spt="75" type="#_x0000_t75" style="height:18pt;width:165pt;" o:ole="t" filled="f" o:preferrelative="t" stroked="f" coordsize="21600,21600">
            <v:path/>
            <v:fill on="f" focussize="0,0"/>
            <v:stroke on="f" joinstyle="miter"/>
            <v:imagedata r:id="rId1102" o:title=""/>
            <o:lock v:ext="edit" aspectratio="t"/>
            <w10:wrap type="none"/>
            <w10:anchorlock/>
          </v:shape>
          <o:OLEObject Type="Embed" ProgID="Equation.DSMT4" ShapeID="_x0000_i1609" DrawAspect="Content" ObjectID="_1468076313" r:id="rId1101">
            <o:LockedField>false</o:LockedField>
          </o:OLEObject>
        </w:object>
      </w:r>
      <w:r>
        <w:rPr>
          <w:rFonts w:hint="eastAsia" w:ascii="Times New Roman" w:hAnsi="Times New Roman" w:eastAsia="宋体" w:cs="Times New Roman"/>
          <w:szCs w:val="24"/>
        </w:rPr>
        <w:t>；</w:t>
      </w:r>
    </w:p>
    <w:p w14:paraId="4F4C43B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（3）为了编成唯一可译码，计算第</w:t>
      </w:r>
      <w:r>
        <w:rPr>
          <w:rFonts w:ascii="Times New Roman" w:hAnsi="Times New Roman" w:eastAsia="宋体" w:cs="Times New Roman"/>
          <w:szCs w:val="24"/>
        </w:rPr>
        <w:object>
          <v:shape id="_x0000_i1610" o:spt="75" type="#_x0000_t75" style="height:13pt;width:6.5pt;" o:ole="t" filled="f" o:preferrelative="t" stroked="f" coordsize="21600,21600">
            <v:path/>
            <v:fill on="f" focussize="0,0"/>
            <v:stroke on="f" joinstyle="miter"/>
            <v:imagedata r:id="rId1104" o:title=""/>
            <o:lock v:ext="edit" aspectratio="t"/>
            <w10:wrap type="none"/>
            <w10:anchorlock/>
          </v:shape>
          <o:OLEObject Type="Embed" ProgID="Equation.DSMT4" ShapeID="_x0000_i1610" DrawAspect="Content" ObjectID="_1468076314" r:id="rId1103">
            <o:LockedField>false</o:LockedField>
          </o:OLEObject>
        </w:object>
      </w:r>
      <w:r>
        <w:rPr>
          <w:rFonts w:hint="eastAsia" w:ascii="Times New Roman" w:hAnsi="Times New Roman" w:eastAsia="宋体" w:cs="Times New Roman"/>
          <w:szCs w:val="24"/>
        </w:rPr>
        <w:t>个消息的累加概率</w:t>
      </w:r>
      <w:r>
        <w:rPr>
          <w:rFonts w:ascii="Times New Roman" w:hAnsi="Times New Roman" w:eastAsia="宋体" w:cs="Times New Roman"/>
          <w:szCs w:val="24"/>
        </w:rPr>
        <w:object>
          <v:shape id="_x0000_i1611" o:spt="75" type="#_x0000_t75" style="height:33.5pt;width:66pt;" o:ole="t" filled="f" o:preferrelative="t" stroked="f" coordsize="21600,21600">
            <v:path/>
            <v:fill on="f" focussize="0,0"/>
            <v:stroke on="f" joinstyle="miter"/>
            <v:imagedata r:id="rId1106" o:title=""/>
            <o:lock v:ext="edit" aspectratio="t"/>
            <w10:wrap type="none"/>
            <w10:anchorlock/>
          </v:shape>
          <o:OLEObject Type="Embed" ProgID="Equation.DSMT4" ShapeID="_x0000_i1611" DrawAspect="Content" ObjectID="_1468076315" r:id="rId1105">
            <o:LockedField>false</o:LockedField>
          </o:OLEObject>
        </w:object>
      </w:r>
      <w:r>
        <w:rPr>
          <w:rFonts w:hint="eastAsia" w:ascii="Times New Roman" w:hAnsi="Times New Roman" w:eastAsia="宋体" w:cs="Times New Roman"/>
          <w:szCs w:val="24"/>
        </w:rPr>
        <w:t>；</w:t>
      </w:r>
    </w:p>
    <w:p w14:paraId="60A5B65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（4）将累加概率</w:t>
      </w:r>
      <w:r>
        <w:rPr>
          <w:rFonts w:ascii="Times New Roman" w:hAnsi="Times New Roman" w:eastAsia="宋体" w:cs="Times New Roman"/>
          <w:szCs w:val="24"/>
        </w:rPr>
        <w:object>
          <v:shape id="_x0000_i1612" o:spt="75" type="#_x0000_t75" style="height:18pt;width:12pt;" o:ole="t" filled="f" o:preferrelative="t" stroked="f" coordsize="21600,21600">
            <v:path/>
            <v:fill on="f" focussize="0,0"/>
            <v:stroke on="f" joinstyle="miter"/>
            <v:imagedata r:id="rId1108" o:title=""/>
            <o:lock v:ext="edit" aspectratio="t"/>
            <w10:wrap type="none"/>
            <w10:anchorlock/>
          </v:shape>
          <o:OLEObject Type="Embed" ProgID="Equation.DSMT4" ShapeID="_x0000_i1612" DrawAspect="Content" ObjectID="_1468076316" r:id="rId1107">
            <o:LockedField>false</o:LockedField>
          </o:OLEObject>
        </w:object>
      </w:r>
      <w:r>
        <w:rPr>
          <w:rFonts w:hint="eastAsia" w:ascii="Times New Roman" w:hAnsi="Times New Roman" w:eastAsia="宋体" w:cs="Times New Roman"/>
          <w:szCs w:val="24"/>
        </w:rPr>
        <w:t>变换成二进制数；</w:t>
      </w:r>
    </w:p>
    <w:p w14:paraId="0E3FEC9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（5）取</w:t>
      </w:r>
      <w:r>
        <w:rPr>
          <w:rFonts w:ascii="Times New Roman" w:hAnsi="Times New Roman" w:eastAsia="宋体" w:cs="Times New Roman"/>
          <w:szCs w:val="24"/>
        </w:rPr>
        <w:object>
          <v:shape id="_x0000_i1613" o:spt="75" type="#_x0000_t75" style="height:18pt;width:12pt;" o:ole="t" filled="f" o:preferrelative="t" stroked="f" coordsize="21600,21600">
            <v:path/>
            <v:fill on="f" focussize="0,0"/>
            <v:stroke on="f" joinstyle="miter"/>
            <v:imagedata r:id="rId1108" o:title=""/>
            <o:lock v:ext="edit" aspectratio="t"/>
            <w10:wrap type="none"/>
            <w10:anchorlock/>
          </v:shape>
          <o:OLEObject Type="Embed" ProgID="Equation.DSMT4" ShapeID="_x0000_i1613" DrawAspect="Content" ObjectID="_1468076317" r:id="rId1109">
            <o:LockedField>false</o:LockedField>
          </o:OLEObject>
        </w:object>
      </w:r>
      <w:r>
        <w:rPr>
          <w:rFonts w:hint="eastAsia" w:ascii="Times New Roman" w:hAnsi="Times New Roman" w:eastAsia="宋体" w:cs="Times New Roman"/>
          <w:szCs w:val="24"/>
        </w:rPr>
        <w:t>二进制数的小数点后</w:t>
      </w:r>
      <w:r>
        <w:rPr>
          <w:rFonts w:ascii="Times New Roman" w:hAnsi="Times New Roman" w:eastAsia="宋体" w:cs="Times New Roman"/>
          <w:szCs w:val="24"/>
        </w:rPr>
        <w:object>
          <v:shape id="_x0000_i1614" o:spt="75" type="#_x0000_t75" style="height:18pt;width:15pt;" o:ole="t" filled="f" o:preferrelative="t" stroked="f" coordsize="21600,21600">
            <v:path/>
            <v:fill on="f" focussize="0,0"/>
            <v:stroke on="f" joinstyle="miter"/>
            <v:imagedata r:id="rId1100" o:title=""/>
            <o:lock v:ext="edit" aspectratio="t"/>
            <w10:wrap type="none"/>
            <w10:anchorlock/>
          </v:shape>
          <o:OLEObject Type="Embed" ProgID="Equation.DSMT4" ShapeID="_x0000_i1614" DrawAspect="Content" ObjectID="_1468076318" r:id="rId1110">
            <o:LockedField>false</o:LockedField>
          </o:OLEObject>
        </w:object>
      </w:r>
      <w:r>
        <w:rPr>
          <w:rFonts w:hint="eastAsia" w:ascii="Times New Roman" w:hAnsi="Times New Roman" w:eastAsia="宋体" w:cs="Times New Roman"/>
          <w:szCs w:val="24"/>
        </w:rPr>
        <w:t>位即为该消息符号的二进制码字。</w:t>
      </w:r>
    </w:p>
    <w:p w14:paraId="4C1C361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香农编码的基本做法，是把长度为1的整个累积概率区间，按照信源符号集中q个信源符号的概率大小，分成q份不同长度的子区间（每份子区间的长度正比于对应符号的概率大小），将每中信源符号x</w:t>
      </w:r>
      <w:r>
        <w:rPr>
          <w:rFonts w:ascii="Times New Roman" w:hAnsi="Times New Roman" w:eastAsia="宋体" w:cs="Times New Roman"/>
          <w:szCs w:val="24"/>
          <w:vertAlign w:val="subscript"/>
        </w:rPr>
        <w:t>i</w:t>
      </w:r>
      <w:r>
        <w:rPr>
          <w:rFonts w:hint="eastAsia" w:ascii="Times New Roman" w:hAnsi="Times New Roman" w:eastAsia="宋体" w:cs="Times New Roman"/>
          <w:szCs w:val="24"/>
        </w:rPr>
        <w:t>，映射到其对应子区间上的一个点。这样，每个信源符号x</w:t>
      </w:r>
      <w:r>
        <w:rPr>
          <w:rFonts w:ascii="Times New Roman" w:hAnsi="Times New Roman" w:eastAsia="宋体" w:cs="Times New Roman"/>
          <w:szCs w:val="24"/>
          <w:vertAlign w:val="subscript"/>
        </w:rPr>
        <w:t>i</w:t>
      </w:r>
      <w:r>
        <w:rPr>
          <w:rFonts w:hint="eastAsia" w:ascii="Times New Roman" w:hAnsi="Times New Roman" w:eastAsia="宋体" w:cs="Times New Roman"/>
          <w:szCs w:val="24"/>
        </w:rPr>
        <w:t>映射区间都是不重叠的，从而可以保证唯一可译码，而且可以证明，也是即时码；另一方面，码字长度由其概率决定，概率大的用短码</w:t>
      </w:r>
      <w:r>
        <w:rPr>
          <w:rFonts w:ascii="Times New Roman" w:hAnsi="Times New Roman" w:eastAsia="宋体" w:cs="Times New Roman"/>
          <w:szCs w:val="24"/>
        </w:rPr>
        <w:t>。</w:t>
      </w:r>
    </w:p>
    <w:p w14:paraId="56FBFE09">
      <w:pPr>
        <w:rPr>
          <w:rFonts w:ascii="Times New Roman" w:hAnsi="Times New Roman" w:eastAsia="宋体" w:cs="Times New Roman"/>
          <w:szCs w:val="24"/>
        </w:rPr>
      </w:pPr>
      <w:r>
        <w:rPr>
          <w:rFonts w:hint="eastAsia" w:ascii="Times New Roman" w:hAnsi="Times New Roman" w:eastAsia="宋体" w:cs="Times New Roman"/>
          <w:b/>
          <w:szCs w:val="24"/>
        </w:rPr>
        <w:t>例</w:t>
      </w:r>
      <w:r>
        <w:rPr>
          <w:rFonts w:ascii="Times New Roman" w:hAnsi="Times New Roman" w:eastAsia="宋体" w:cs="Times New Roman"/>
          <w:b/>
          <w:szCs w:val="24"/>
        </w:rPr>
        <w:t>5-5</w:t>
      </w:r>
      <w:r>
        <w:rPr>
          <w:rFonts w:hint="eastAsia" w:ascii="Times New Roman" w:hAnsi="Times New Roman" w:eastAsia="宋体" w:cs="Times New Roman"/>
          <w:szCs w:val="24"/>
        </w:rPr>
        <w:t>：</w:t>
      </w:r>
      <w:r>
        <w:rPr>
          <w:rFonts w:ascii="Times New Roman" w:hAnsi="Times New Roman" w:eastAsia="宋体" w:cs="Times New Roman"/>
          <w:szCs w:val="24"/>
        </w:rPr>
        <w:t xml:space="preserve"> </w:t>
      </w:r>
      <w:r>
        <w:rPr>
          <w:rFonts w:hint="eastAsia" w:ascii="Times New Roman" w:hAnsi="Times New Roman" w:eastAsia="宋体" w:cs="Times New Roman"/>
          <w:szCs w:val="24"/>
        </w:rPr>
        <w:t>设信源共有</w:t>
      </w:r>
      <w:r>
        <w:rPr>
          <w:rFonts w:ascii="Times New Roman" w:hAnsi="Times New Roman" w:eastAsia="宋体" w:cs="Times New Roman"/>
          <w:szCs w:val="24"/>
        </w:rPr>
        <w:t>7</w:t>
      </w:r>
      <w:r>
        <w:rPr>
          <w:rFonts w:hint="eastAsia" w:ascii="Times New Roman" w:hAnsi="Times New Roman" w:eastAsia="宋体" w:cs="Times New Roman"/>
          <w:szCs w:val="24"/>
        </w:rPr>
        <w:t>个符号组成，试求其香农编码。</w:t>
      </w:r>
    </w:p>
    <w:p w14:paraId="28002D64">
      <w:pPr>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：香农编码过程如表</w:t>
      </w:r>
      <w:r>
        <w:rPr>
          <w:rFonts w:ascii="Times New Roman" w:hAnsi="Times New Roman" w:eastAsia="宋体" w:cs="Times New Roman"/>
          <w:szCs w:val="24"/>
        </w:rPr>
        <w:t>5-3</w:t>
      </w:r>
      <w:r>
        <w:rPr>
          <w:rFonts w:hint="eastAsia" w:ascii="Times New Roman" w:hAnsi="Times New Roman" w:eastAsia="宋体" w:cs="Times New Roman"/>
          <w:szCs w:val="24"/>
        </w:rPr>
        <w:t>所示。</w:t>
      </w:r>
    </w:p>
    <w:p w14:paraId="1072746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表</w:t>
      </w:r>
      <w:r>
        <w:rPr>
          <w:rFonts w:ascii="Times New Roman" w:hAnsi="Times New Roman" w:eastAsia="宋体" w:cs="Times New Roman"/>
          <w:szCs w:val="24"/>
        </w:rPr>
        <w:t>5-3</w:t>
      </w:r>
      <w:r>
        <w:rPr>
          <w:rFonts w:hint="eastAsia" w:ascii="Times New Roman" w:hAnsi="Times New Roman" w:eastAsia="宋体" w:cs="Times New Roman"/>
          <w:szCs w:val="24"/>
        </w:rPr>
        <w:t>香农编码过程</w:t>
      </w:r>
    </w:p>
    <w:tbl>
      <w:tblPr>
        <w:tblStyle w:val="5"/>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8"/>
        <w:gridCol w:w="1172"/>
        <w:gridCol w:w="1096"/>
        <w:gridCol w:w="1417"/>
        <w:gridCol w:w="1134"/>
        <w:gridCol w:w="1333"/>
      </w:tblGrid>
      <w:tr w14:paraId="680AC1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18" w:type="dxa"/>
          </w:tcPr>
          <w:p w14:paraId="3F55485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信源符号</w:t>
            </w:r>
          </w:p>
          <w:p w14:paraId="12043935">
            <w:pPr>
              <w:ind w:firstLine="420" w:firstLineChars="200"/>
              <w:rPr>
                <w:rFonts w:ascii="Times New Roman" w:hAnsi="Times New Roman" w:eastAsia="宋体" w:cs="Times New Roman"/>
                <w:szCs w:val="24"/>
              </w:rPr>
            </w:pPr>
            <w:r>
              <w:rPr>
                <w:rFonts w:ascii="Times New Roman" w:hAnsi="Times New Roman" w:eastAsia="宋体" w:cs="Times New Roman"/>
                <w:szCs w:val="24"/>
              </w:rPr>
              <w:t>xi</w:t>
            </w:r>
          </w:p>
        </w:tc>
        <w:tc>
          <w:tcPr>
            <w:tcW w:w="1172" w:type="dxa"/>
          </w:tcPr>
          <w:p w14:paraId="24E927A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符号概率</w:t>
            </w:r>
          </w:p>
          <w:p w14:paraId="7B0267B3">
            <w:pPr>
              <w:ind w:firstLine="420" w:firstLineChars="200"/>
              <w:rPr>
                <w:rFonts w:ascii="Times New Roman" w:hAnsi="Times New Roman" w:eastAsia="宋体" w:cs="Times New Roman"/>
                <w:szCs w:val="24"/>
              </w:rPr>
            </w:pPr>
            <w:r>
              <w:rPr>
                <w:rFonts w:ascii="Times New Roman" w:hAnsi="Times New Roman" w:eastAsia="宋体" w:cs="Times New Roman"/>
                <w:szCs w:val="24"/>
              </w:rPr>
              <w:t>p(xi)</w:t>
            </w:r>
          </w:p>
        </w:tc>
        <w:tc>
          <w:tcPr>
            <w:tcW w:w="1096" w:type="dxa"/>
          </w:tcPr>
          <w:p w14:paraId="3F1B66B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累加概率</w:t>
            </w:r>
          </w:p>
          <w:p w14:paraId="5ACE44C3">
            <w:pPr>
              <w:ind w:firstLine="420" w:firstLineChars="200"/>
              <w:rPr>
                <w:rFonts w:ascii="Times New Roman" w:hAnsi="Times New Roman" w:eastAsia="宋体" w:cs="Times New Roman"/>
                <w:szCs w:val="24"/>
              </w:rPr>
            </w:pPr>
            <w:r>
              <w:rPr>
                <w:rFonts w:ascii="Times New Roman" w:hAnsi="Times New Roman" w:eastAsia="宋体" w:cs="Times New Roman"/>
                <w:szCs w:val="24"/>
              </w:rPr>
              <w:t>Pi</w:t>
            </w:r>
          </w:p>
        </w:tc>
        <w:tc>
          <w:tcPr>
            <w:tcW w:w="1417" w:type="dxa"/>
          </w:tcPr>
          <w:p w14:paraId="4E6AF55A">
            <w:pPr>
              <w:ind w:firstLine="420" w:firstLineChars="200"/>
              <w:rPr>
                <w:rFonts w:ascii="Times New Roman" w:hAnsi="Times New Roman" w:eastAsia="宋体" w:cs="Times New Roman"/>
                <w:szCs w:val="24"/>
              </w:rPr>
            </w:pPr>
            <w:r>
              <w:rPr>
                <w:rFonts w:ascii="Times New Roman" w:hAnsi="Times New Roman" w:eastAsia="宋体" w:cs="Times New Roman"/>
                <w:szCs w:val="24"/>
              </w:rPr>
              <w:pict>
                <v:shape id="_x0000_s1030" o:spid="_x0000_s1030" o:spt="75" type="#_x0000_t75" style="position:absolute;left:0pt;margin-left:0.75pt;margin-top:3.25pt;height:18pt;width:59pt;z-index:251675648;mso-width-relative:page;mso-height-relative:page;" o:ole="t" filled="f" o:preferrelative="f" stroked="f" coordsize="21600,21600">
                  <v:path/>
                  <v:fill on="f" focussize="0,0"/>
                  <v:stroke on="f" joinstyle="miter"/>
                  <v:imagedata r:id="rId1112" o:title=""/>
                  <o:lock v:ext="edit" aspectratio="t"/>
                  <w10:anchorlock/>
                </v:shape>
                <o:OLEObject Type="Embed" ProgID="Equation.DSMT4" ShapeID="_x0000_s1030" DrawAspect="Content" ObjectID="_1468076319" r:id="rId1111">
                  <o:LockedField>false</o:LockedField>
                </o:OLEObject>
              </w:pict>
            </w:r>
          </w:p>
        </w:tc>
        <w:tc>
          <w:tcPr>
            <w:tcW w:w="1134" w:type="dxa"/>
          </w:tcPr>
          <w:p w14:paraId="1A4A886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码字长度</w:t>
            </w:r>
          </w:p>
          <w:p w14:paraId="41BCC042">
            <w:pPr>
              <w:ind w:firstLine="420" w:firstLineChars="200"/>
              <w:rPr>
                <w:rFonts w:ascii="Times New Roman" w:hAnsi="Times New Roman" w:eastAsia="宋体" w:cs="Times New Roman"/>
                <w:szCs w:val="24"/>
              </w:rPr>
            </w:pPr>
            <w:r>
              <w:rPr>
                <w:rFonts w:ascii="Times New Roman" w:hAnsi="Times New Roman" w:eastAsia="宋体" w:cs="Times New Roman"/>
                <w:szCs w:val="24"/>
              </w:rPr>
              <w:t>Ki</w:t>
            </w:r>
          </w:p>
        </w:tc>
        <w:tc>
          <w:tcPr>
            <w:tcW w:w="913" w:type="dxa"/>
          </w:tcPr>
          <w:p w14:paraId="6FA1D21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码字</w:t>
            </w:r>
          </w:p>
          <w:p w14:paraId="520C6E73">
            <w:pPr>
              <w:ind w:firstLine="420" w:firstLineChars="200"/>
              <w:rPr>
                <w:rFonts w:ascii="Times New Roman" w:hAnsi="Times New Roman" w:eastAsia="宋体" w:cs="Times New Roman"/>
                <w:szCs w:val="24"/>
              </w:rPr>
            </w:pPr>
          </w:p>
        </w:tc>
      </w:tr>
      <w:tr w14:paraId="0679C0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jc w:val="center"/>
        </w:trPr>
        <w:tc>
          <w:tcPr>
            <w:tcW w:w="1418" w:type="dxa"/>
            <w:vAlign w:val="center"/>
          </w:tcPr>
          <w:p w14:paraId="2572448A">
            <w:pPr>
              <w:ind w:firstLine="420" w:firstLineChars="200"/>
              <w:rPr>
                <w:rFonts w:ascii="Times New Roman" w:hAnsi="Times New Roman" w:eastAsia="宋体" w:cs="Times New Roman"/>
                <w:szCs w:val="24"/>
              </w:rPr>
            </w:pPr>
            <w:r>
              <w:rPr>
                <w:rFonts w:ascii="Times New Roman" w:hAnsi="Times New Roman" w:eastAsia="宋体" w:cs="Times New Roman"/>
                <w:szCs w:val="24"/>
              </w:rPr>
              <w:t>x1</w:t>
            </w:r>
          </w:p>
        </w:tc>
        <w:tc>
          <w:tcPr>
            <w:tcW w:w="1172" w:type="dxa"/>
            <w:vAlign w:val="center"/>
          </w:tcPr>
          <w:p w14:paraId="37D4A650">
            <w:pPr>
              <w:ind w:firstLine="420" w:firstLineChars="200"/>
              <w:rPr>
                <w:rFonts w:ascii="Times New Roman" w:hAnsi="Times New Roman" w:eastAsia="宋体" w:cs="Times New Roman"/>
                <w:szCs w:val="24"/>
              </w:rPr>
            </w:pPr>
            <w:r>
              <w:rPr>
                <w:rFonts w:ascii="Times New Roman" w:hAnsi="Times New Roman" w:eastAsia="宋体" w:cs="Times New Roman"/>
                <w:szCs w:val="24"/>
              </w:rPr>
              <w:t>0.20</w:t>
            </w:r>
          </w:p>
        </w:tc>
        <w:tc>
          <w:tcPr>
            <w:tcW w:w="1096" w:type="dxa"/>
            <w:vAlign w:val="center"/>
          </w:tcPr>
          <w:p w14:paraId="6922FA83">
            <w:pPr>
              <w:ind w:firstLine="420" w:firstLineChars="200"/>
              <w:rPr>
                <w:rFonts w:ascii="Times New Roman" w:hAnsi="Times New Roman" w:eastAsia="宋体" w:cs="Times New Roman"/>
                <w:szCs w:val="24"/>
              </w:rPr>
            </w:pPr>
            <w:r>
              <w:rPr>
                <w:rFonts w:ascii="Times New Roman" w:hAnsi="Times New Roman" w:eastAsia="宋体" w:cs="Times New Roman"/>
                <w:szCs w:val="24"/>
              </w:rPr>
              <w:t>0</w:t>
            </w:r>
          </w:p>
        </w:tc>
        <w:tc>
          <w:tcPr>
            <w:tcW w:w="1417" w:type="dxa"/>
            <w:vAlign w:val="center"/>
          </w:tcPr>
          <w:p w14:paraId="73AB6EE5">
            <w:pPr>
              <w:ind w:firstLine="420" w:firstLineChars="200"/>
              <w:rPr>
                <w:rFonts w:ascii="Times New Roman" w:hAnsi="Times New Roman" w:eastAsia="宋体" w:cs="Times New Roman"/>
                <w:szCs w:val="24"/>
              </w:rPr>
            </w:pPr>
            <w:r>
              <w:rPr>
                <w:rFonts w:ascii="Times New Roman" w:hAnsi="Times New Roman" w:eastAsia="宋体" w:cs="Times New Roman"/>
                <w:szCs w:val="24"/>
              </w:rPr>
              <w:t>2.34</w:t>
            </w:r>
          </w:p>
        </w:tc>
        <w:tc>
          <w:tcPr>
            <w:tcW w:w="1134" w:type="dxa"/>
            <w:vAlign w:val="center"/>
          </w:tcPr>
          <w:p w14:paraId="67C7D666">
            <w:pPr>
              <w:ind w:firstLine="420" w:firstLineChars="200"/>
              <w:rPr>
                <w:rFonts w:ascii="Times New Roman" w:hAnsi="Times New Roman" w:eastAsia="宋体" w:cs="Times New Roman"/>
                <w:szCs w:val="24"/>
              </w:rPr>
            </w:pPr>
            <w:r>
              <w:rPr>
                <w:rFonts w:ascii="Times New Roman" w:hAnsi="Times New Roman" w:eastAsia="宋体" w:cs="Times New Roman"/>
                <w:szCs w:val="24"/>
              </w:rPr>
              <w:t>3</w:t>
            </w:r>
          </w:p>
        </w:tc>
        <w:tc>
          <w:tcPr>
            <w:tcW w:w="913" w:type="dxa"/>
            <w:vAlign w:val="center"/>
          </w:tcPr>
          <w:p w14:paraId="4E8339E1">
            <w:pPr>
              <w:ind w:firstLine="420" w:firstLineChars="200"/>
              <w:rPr>
                <w:rFonts w:ascii="Times New Roman" w:hAnsi="Times New Roman" w:eastAsia="宋体" w:cs="Times New Roman"/>
                <w:szCs w:val="24"/>
              </w:rPr>
            </w:pPr>
            <w:r>
              <w:rPr>
                <w:rFonts w:ascii="Times New Roman" w:hAnsi="Times New Roman" w:eastAsia="宋体" w:cs="Times New Roman"/>
                <w:szCs w:val="24"/>
              </w:rPr>
              <w:t>000</w:t>
            </w:r>
          </w:p>
        </w:tc>
      </w:tr>
      <w:tr w14:paraId="0D3CE0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1418" w:type="dxa"/>
            <w:vAlign w:val="center"/>
          </w:tcPr>
          <w:p w14:paraId="78D5E2CE">
            <w:pPr>
              <w:ind w:firstLine="420" w:firstLineChars="200"/>
              <w:rPr>
                <w:rFonts w:ascii="Times New Roman" w:hAnsi="Times New Roman" w:eastAsia="宋体" w:cs="Times New Roman"/>
                <w:szCs w:val="24"/>
              </w:rPr>
            </w:pPr>
            <w:r>
              <w:rPr>
                <w:rFonts w:ascii="Times New Roman" w:hAnsi="Times New Roman" w:eastAsia="宋体" w:cs="Times New Roman"/>
                <w:szCs w:val="24"/>
              </w:rPr>
              <w:t>x2</w:t>
            </w:r>
          </w:p>
        </w:tc>
        <w:tc>
          <w:tcPr>
            <w:tcW w:w="1172" w:type="dxa"/>
            <w:vAlign w:val="center"/>
          </w:tcPr>
          <w:p w14:paraId="2D54CB5D">
            <w:pPr>
              <w:ind w:firstLine="420" w:firstLineChars="200"/>
              <w:rPr>
                <w:rFonts w:ascii="Times New Roman" w:hAnsi="Times New Roman" w:eastAsia="宋体" w:cs="Times New Roman"/>
                <w:szCs w:val="24"/>
              </w:rPr>
            </w:pPr>
            <w:r>
              <w:rPr>
                <w:rFonts w:ascii="Times New Roman" w:hAnsi="Times New Roman" w:eastAsia="宋体" w:cs="Times New Roman"/>
                <w:szCs w:val="24"/>
              </w:rPr>
              <w:t>0.19</w:t>
            </w:r>
          </w:p>
        </w:tc>
        <w:tc>
          <w:tcPr>
            <w:tcW w:w="1096" w:type="dxa"/>
            <w:vAlign w:val="center"/>
          </w:tcPr>
          <w:p w14:paraId="6F057925">
            <w:pPr>
              <w:ind w:firstLine="420" w:firstLineChars="200"/>
              <w:rPr>
                <w:rFonts w:ascii="Times New Roman" w:hAnsi="Times New Roman" w:eastAsia="宋体" w:cs="Times New Roman"/>
                <w:szCs w:val="24"/>
              </w:rPr>
            </w:pPr>
            <w:r>
              <w:rPr>
                <w:rFonts w:ascii="Times New Roman" w:hAnsi="Times New Roman" w:eastAsia="宋体" w:cs="Times New Roman"/>
                <w:szCs w:val="24"/>
              </w:rPr>
              <w:t>0.2</w:t>
            </w:r>
          </w:p>
        </w:tc>
        <w:tc>
          <w:tcPr>
            <w:tcW w:w="1417" w:type="dxa"/>
            <w:vAlign w:val="center"/>
          </w:tcPr>
          <w:p w14:paraId="4FFB169F">
            <w:pPr>
              <w:ind w:firstLine="420" w:firstLineChars="200"/>
              <w:rPr>
                <w:rFonts w:ascii="Times New Roman" w:hAnsi="Times New Roman" w:eastAsia="宋体" w:cs="Times New Roman"/>
                <w:szCs w:val="24"/>
              </w:rPr>
            </w:pPr>
            <w:r>
              <w:rPr>
                <w:rFonts w:ascii="Times New Roman" w:hAnsi="Times New Roman" w:eastAsia="宋体" w:cs="Times New Roman"/>
                <w:szCs w:val="24"/>
              </w:rPr>
              <w:t>2.41</w:t>
            </w:r>
          </w:p>
        </w:tc>
        <w:tc>
          <w:tcPr>
            <w:tcW w:w="1134" w:type="dxa"/>
            <w:vAlign w:val="center"/>
          </w:tcPr>
          <w:p w14:paraId="51727E14">
            <w:pPr>
              <w:ind w:firstLine="420" w:firstLineChars="200"/>
              <w:rPr>
                <w:rFonts w:ascii="Times New Roman" w:hAnsi="Times New Roman" w:eastAsia="宋体" w:cs="Times New Roman"/>
                <w:szCs w:val="24"/>
              </w:rPr>
            </w:pPr>
            <w:r>
              <w:rPr>
                <w:rFonts w:ascii="Times New Roman" w:hAnsi="Times New Roman" w:eastAsia="宋体" w:cs="Times New Roman"/>
                <w:szCs w:val="24"/>
              </w:rPr>
              <w:t>3</w:t>
            </w:r>
          </w:p>
        </w:tc>
        <w:tc>
          <w:tcPr>
            <w:tcW w:w="913" w:type="dxa"/>
            <w:vAlign w:val="center"/>
          </w:tcPr>
          <w:p w14:paraId="46C64888">
            <w:pPr>
              <w:ind w:firstLine="420" w:firstLineChars="200"/>
              <w:rPr>
                <w:rFonts w:ascii="Times New Roman" w:hAnsi="Times New Roman" w:eastAsia="宋体" w:cs="Times New Roman"/>
                <w:szCs w:val="24"/>
              </w:rPr>
            </w:pPr>
            <w:r>
              <w:rPr>
                <w:rFonts w:ascii="Times New Roman" w:hAnsi="Times New Roman" w:eastAsia="宋体" w:cs="Times New Roman"/>
                <w:szCs w:val="24"/>
              </w:rPr>
              <w:t>001</w:t>
            </w:r>
          </w:p>
        </w:tc>
      </w:tr>
      <w:tr w14:paraId="0A77E0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418" w:type="dxa"/>
            <w:vAlign w:val="center"/>
          </w:tcPr>
          <w:p w14:paraId="5D0EADF6">
            <w:pPr>
              <w:ind w:firstLine="420" w:firstLineChars="200"/>
              <w:rPr>
                <w:rFonts w:ascii="Times New Roman" w:hAnsi="Times New Roman" w:eastAsia="宋体" w:cs="Times New Roman"/>
                <w:szCs w:val="24"/>
              </w:rPr>
            </w:pPr>
            <w:r>
              <w:rPr>
                <w:rFonts w:ascii="Times New Roman" w:hAnsi="Times New Roman" w:eastAsia="宋体" w:cs="Times New Roman"/>
                <w:szCs w:val="24"/>
              </w:rPr>
              <w:t>x3</w:t>
            </w:r>
          </w:p>
        </w:tc>
        <w:tc>
          <w:tcPr>
            <w:tcW w:w="1172" w:type="dxa"/>
            <w:vAlign w:val="center"/>
          </w:tcPr>
          <w:p w14:paraId="21F1C9FD">
            <w:pPr>
              <w:ind w:firstLine="420" w:firstLineChars="200"/>
              <w:rPr>
                <w:rFonts w:ascii="Times New Roman" w:hAnsi="Times New Roman" w:eastAsia="宋体" w:cs="Times New Roman"/>
                <w:szCs w:val="24"/>
              </w:rPr>
            </w:pPr>
            <w:r>
              <w:rPr>
                <w:rFonts w:ascii="Times New Roman" w:hAnsi="Times New Roman" w:eastAsia="宋体" w:cs="Times New Roman"/>
                <w:szCs w:val="24"/>
              </w:rPr>
              <w:t>0.18</w:t>
            </w:r>
          </w:p>
        </w:tc>
        <w:tc>
          <w:tcPr>
            <w:tcW w:w="1096" w:type="dxa"/>
            <w:vAlign w:val="center"/>
          </w:tcPr>
          <w:p w14:paraId="0F7893DE">
            <w:pPr>
              <w:ind w:firstLine="420" w:firstLineChars="200"/>
              <w:rPr>
                <w:rFonts w:ascii="Times New Roman" w:hAnsi="Times New Roman" w:eastAsia="宋体" w:cs="Times New Roman"/>
                <w:szCs w:val="24"/>
              </w:rPr>
            </w:pPr>
            <w:r>
              <w:rPr>
                <w:rFonts w:ascii="Times New Roman" w:hAnsi="Times New Roman" w:eastAsia="宋体" w:cs="Times New Roman"/>
                <w:szCs w:val="24"/>
              </w:rPr>
              <w:t>0.39</w:t>
            </w:r>
          </w:p>
        </w:tc>
        <w:tc>
          <w:tcPr>
            <w:tcW w:w="1417" w:type="dxa"/>
            <w:vAlign w:val="center"/>
          </w:tcPr>
          <w:p w14:paraId="4F79AF48">
            <w:pPr>
              <w:ind w:firstLine="420" w:firstLineChars="200"/>
              <w:rPr>
                <w:rFonts w:ascii="Times New Roman" w:hAnsi="Times New Roman" w:eastAsia="宋体" w:cs="Times New Roman"/>
                <w:szCs w:val="24"/>
              </w:rPr>
            </w:pPr>
            <w:r>
              <w:rPr>
                <w:rFonts w:ascii="Times New Roman" w:hAnsi="Times New Roman" w:eastAsia="宋体" w:cs="Times New Roman"/>
                <w:szCs w:val="24"/>
              </w:rPr>
              <w:t>2.48</w:t>
            </w:r>
          </w:p>
        </w:tc>
        <w:tc>
          <w:tcPr>
            <w:tcW w:w="1134" w:type="dxa"/>
            <w:vAlign w:val="center"/>
          </w:tcPr>
          <w:p w14:paraId="7AAFBC8E">
            <w:pPr>
              <w:ind w:firstLine="420" w:firstLineChars="200"/>
              <w:rPr>
                <w:rFonts w:ascii="Times New Roman" w:hAnsi="Times New Roman" w:eastAsia="宋体" w:cs="Times New Roman"/>
                <w:szCs w:val="24"/>
              </w:rPr>
            </w:pPr>
            <w:r>
              <w:rPr>
                <w:rFonts w:ascii="Times New Roman" w:hAnsi="Times New Roman" w:eastAsia="宋体" w:cs="Times New Roman"/>
                <w:szCs w:val="24"/>
              </w:rPr>
              <w:t>3</w:t>
            </w:r>
          </w:p>
        </w:tc>
        <w:tc>
          <w:tcPr>
            <w:tcW w:w="913" w:type="dxa"/>
            <w:vAlign w:val="center"/>
          </w:tcPr>
          <w:p w14:paraId="29B1AECC">
            <w:pPr>
              <w:ind w:firstLine="420" w:firstLineChars="200"/>
              <w:rPr>
                <w:rFonts w:ascii="Times New Roman" w:hAnsi="Times New Roman" w:eastAsia="宋体" w:cs="Times New Roman"/>
                <w:szCs w:val="24"/>
              </w:rPr>
            </w:pPr>
            <w:r>
              <w:rPr>
                <w:rFonts w:ascii="Times New Roman" w:hAnsi="Times New Roman" w:eastAsia="宋体" w:cs="Times New Roman"/>
                <w:szCs w:val="24"/>
              </w:rPr>
              <w:t>011</w:t>
            </w:r>
          </w:p>
        </w:tc>
      </w:tr>
      <w:tr w14:paraId="039C88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8" w:hRule="atLeast"/>
          <w:jc w:val="center"/>
        </w:trPr>
        <w:tc>
          <w:tcPr>
            <w:tcW w:w="1418" w:type="dxa"/>
            <w:vAlign w:val="center"/>
          </w:tcPr>
          <w:p w14:paraId="527B722E">
            <w:pPr>
              <w:ind w:firstLine="420" w:firstLineChars="200"/>
              <w:rPr>
                <w:rFonts w:ascii="Times New Roman" w:hAnsi="Times New Roman" w:eastAsia="宋体" w:cs="Times New Roman"/>
                <w:szCs w:val="24"/>
              </w:rPr>
            </w:pPr>
            <w:r>
              <w:rPr>
                <w:rFonts w:ascii="Times New Roman" w:hAnsi="Times New Roman" w:eastAsia="宋体" w:cs="Times New Roman"/>
                <w:szCs w:val="24"/>
              </w:rPr>
              <w:t>x4</w:t>
            </w:r>
          </w:p>
        </w:tc>
        <w:tc>
          <w:tcPr>
            <w:tcW w:w="1172" w:type="dxa"/>
            <w:vAlign w:val="center"/>
          </w:tcPr>
          <w:p w14:paraId="15FC9469">
            <w:pPr>
              <w:ind w:firstLine="420" w:firstLineChars="200"/>
              <w:rPr>
                <w:rFonts w:ascii="Times New Roman" w:hAnsi="Times New Roman" w:eastAsia="宋体" w:cs="Times New Roman"/>
                <w:szCs w:val="24"/>
              </w:rPr>
            </w:pPr>
            <w:r>
              <w:rPr>
                <w:rFonts w:ascii="Times New Roman" w:hAnsi="Times New Roman" w:eastAsia="宋体" w:cs="Times New Roman"/>
                <w:szCs w:val="24"/>
              </w:rPr>
              <w:t>0.17</w:t>
            </w:r>
          </w:p>
        </w:tc>
        <w:tc>
          <w:tcPr>
            <w:tcW w:w="1096" w:type="dxa"/>
            <w:vAlign w:val="center"/>
          </w:tcPr>
          <w:p w14:paraId="718B4152">
            <w:pPr>
              <w:ind w:firstLine="420" w:firstLineChars="200"/>
              <w:rPr>
                <w:rFonts w:ascii="Times New Roman" w:hAnsi="Times New Roman" w:eastAsia="宋体" w:cs="Times New Roman"/>
                <w:szCs w:val="24"/>
              </w:rPr>
            </w:pPr>
            <w:r>
              <w:rPr>
                <w:rFonts w:ascii="Times New Roman" w:hAnsi="Times New Roman" w:eastAsia="宋体" w:cs="Times New Roman"/>
                <w:szCs w:val="24"/>
              </w:rPr>
              <w:t>0.57</w:t>
            </w:r>
          </w:p>
        </w:tc>
        <w:tc>
          <w:tcPr>
            <w:tcW w:w="1417" w:type="dxa"/>
            <w:vAlign w:val="center"/>
          </w:tcPr>
          <w:p w14:paraId="3A72331F">
            <w:pPr>
              <w:ind w:firstLine="420" w:firstLineChars="200"/>
              <w:rPr>
                <w:rFonts w:ascii="Times New Roman" w:hAnsi="Times New Roman" w:eastAsia="宋体" w:cs="Times New Roman"/>
                <w:szCs w:val="24"/>
              </w:rPr>
            </w:pPr>
            <w:r>
              <w:rPr>
                <w:rFonts w:ascii="Times New Roman" w:hAnsi="Times New Roman" w:eastAsia="宋体" w:cs="Times New Roman"/>
                <w:szCs w:val="24"/>
              </w:rPr>
              <w:t>2.56</w:t>
            </w:r>
          </w:p>
        </w:tc>
        <w:tc>
          <w:tcPr>
            <w:tcW w:w="1134" w:type="dxa"/>
            <w:vAlign w:val="center"/>
          </w:tcPr>
          <w:p w14:paraId="2EB5DE9E">
            <w:pPr>
              <w:ind w:firstLine="420" w:firstLineChars="200"/>
              <w:rPr>
                <w:rFonts w:ascii="Times New Roman" w:hAnsi="Times New Roman" w:eastAsia="宋体" w:cs="Times New Roman"/>
                <w:szCs w:val="24"/>
              </w:rPr>
            </w:pPr>
            <w:r>
              <w:rPr>
                <w:rFonts w:ascii="Times New Roman" w:hAnsi="Times New Roman" w:eastAsia="宋体" w:cs="Times New Roman"/>
                <w:szCs w:val="24"/>
              </w:rPr>
              <w:t>3</w:t>
            </w:r>
          </w:p>
        </w:tc>
        <w:tc>
          <w:tcPr>
            <w:tcW w:w="913" w:type="dxa"/>
            <w:vAlign w:val="center"/>
          </w:tcPr>
          <w:p w14:paraId="4C51E9AE">
            <w:pPr>
              <w:ind w:firstLine="420" w:firstLineChars="200"/>
              <w:rPr>
                <w:rFonts w:ascii="Times New Roman" w:hAnsi="Times New Roman" w:eastAsia="宋体" w:cs="Times New Roman"/>
                <w:szCs w:val="24"/>
              </w:rPr>
            </w:pPr>
            <w:r>
              <w:rPr>
                <w:rFonts w:ascii="Times New Roman" w:hAnsi="Times New Roman" w:eastAsia="宋体" w:cs="Times New Roman"/>
                <w:szCs w:val="24"/>
              </w:rPr>
              <w:t>100</w:t>
            </w:r>
          </w:p>
        </w:tc>
      </w:tr>
      <w:tr w14:paraId="188141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jc w:val="center"/>
        </w:trPr>
        <w:tc>
          <w:tcPr>
            <w:tcW w:w="1418" w:type="dxa"/>
            <w:vAlign w:val="center"/>
          </w:tcPr>
          <w:p w14:paraId="3CB38263">
            <w:pPr>
              <w:ind w:firstLine="420" w:firstLineChars="200"/>
              <w:rPr>
                <w:rFonts w:ascii="Times New Roman" w:hAnsi="Times New Roman" w:eastAsia="宋体" w:cs="Times New Roman"/>
                <w:szCs w:val="24"/>
              </w:rPr>
            </w:pPr>
            <w:r>
              <w:rPr>
                <w:rFonts w:ascii="Times New Roman" w:hAnsi="Times New Roman" w:eastAsia="宋体" w:cs="Times New Roman"/>
                <w:szCs w:val="24"/>
              </w:rPr>
              <w:t>x5</w:t>
            </w:r>
          </w:p>
        </w:tc>
        <w:tc>
          <w:tcPr>
            <w:tcW w:w="1172" w:type="dxa"/>
            <w:vAlign w:val="center"/>
          </w:tcPr>
          <w:p w14:paraId="086730FD">
            <w:pPr>
              <w:ind w:firstLine="420" w:firstLineChars="200"/>
              <w:rPr>
                <w:rFonts w:ascii="Times New Roman" w:hAnsi="Times New Roman" w:eastAsia="宋体" w:cs="Times New Roman"/>
                <w:szCs w:val="24"/>
              </w:rPr>
            </w:pPr>
            <w:r>
              <w:rPr>
                <w:rFonts w:ascii="Times New Roman" w:hAnsi="Times New Roman" w:eastAsia="宋体" w:cs="Times New Roman"/>
                <w:szCs w:val="24"/>
              </w:rPr>
              <w:t>0.15</w:t>
            </w:r>
          </w:p>
        </w:tc>
        <w:tc>
          <w:tcPr>
            <w:tcW w:w="1096" w:type="dxa"/>
            <w:vAlign w:val="center"/>
          </w:tcPr>
          <w:p w14:paraId="6AD421CF">
            <w:pPr>
              <w:ind w:firstLine="420" w:firstLineChars="200"/>
              <w:rPr>
                <w:rFonts w:ascii="Times New Roman" w:hAnsi="Times New Roman" w:eastAsia="宋体" w:cs="Times New Roman"/>
                <w:szCs w:val="24"/>
              </w:rPr>
            </w:pPr>
            <w:r>
              <w:rPr>
                <w:rFonts w:ascii="Times New Roman" w:hAnsi="Times New Roman" w:eastAsia="宋体" w:cs="Times New Roman"/>
                <w:szCs w:val="24"/>
              </w:rPr>
              <w:t>0.74</w:t>
            </w:r>
          </w:p>
        </w:tc>
        <w:tc>
          <w:tcPr>
            <w:tcW w:w="1417" w:type="dxa"/>
            <w:vAlign w:val="center"/>
          </w:tcPr>
          <w:p w14:paraId="732E2E3A">
            <w:pPr>
              <w:ind w:firstLine="420" w:firstLineChars="200"/>
              <w:rPr>
                <w:rFonts w:ascii="Times New Roman" w:hAnsi="Times New Roman" w:eastAsia="宋体" w:cs="Times New Roman"/>
                <w:szCs w:val="24"/>
              </w:rPr>
            </w:pPr>
            <w:r>
              <w:rPr>
                <w:rFonts w:ascii="Times New Roman" w:hAnsi="Times New Roman" w:eastAsia="宋体" w:cs="Times New Roman"/>
                <w:szCs w:val="24"/>
              </w:rPr>
              <w:t>2.74</w:t>
            </w:r>
          </w:p>
        </w:tc>
        <w:tc>
          <w:tcPr>
            <w:tcW w:w="1134" w:type="dxa"/>
            <w:vAlign w:val="center"/>
          </w:tcPr>
          <w:p w14:paraId="74890951">
            <w:pPr>
              <w:ind w:firstLine="420" w:firstLineChars="200"/>
              <w:rPr>
                <w:rFonts w:ascii="Times New Roman" w:hAnsi="Times New Roman" w:eastAsia="宋体" w:cs="Times New Roman"/>
                <w:szCs w:val="24"/>
              </w:rPr>
            </w:pPr>
            <w:r>
              <w:rPr>
                <w:rFonts w:ascii="Times New Roman" w:hAnsi="Times New Roman" w:eastAsia="宋体" w:cs="Times New Roman"/>
                <w:szCs w:val="24"/>
              </w:rPr>
              <w:t>3</w:t>
            </w:r>
          </w:p>
        </w:tc>
        <w:tc>
          <w:tcPr>
            <w:tcW w:w="913" w:type="dxa"/>
            <w:vAlign w:val="center"/>
          </w:tcPr>
          <w:p w14:paraId="7E29565A">
            <w:pPr>
              <w:ind w:firstLine="420" w:firstLineChars="200"/>
              <w:rPr>
                <w:rFonts w:ascii="Times New Roman" w:hAnsi="Times New Roman" w:eastAsia="宋体" w:cs="Times New Roman"/>
                <w:szCs w:val="24"/>
              </w:rPr>
            </w:pPr>
            <w:r>
              <w:rPr>
                <w:rFonts w:ascii="Times New Roman" w:hAnsi="Times New Roman" w:eastAsia="宋体" w:cs="Times New Roman"/>
                <w:szCs w:val="24"/>
              </w:rPr>
              <w:t>101</w:t>
            </w:r>
          </w:p>
        </w:tc>
      </w:tr>
      <w:tr w14:paraId="4EB11C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jc w:val="center"/>
        </w:trPr>
        <w:tc>
          <w:tcPr>
            <w:tcW w:w="1418" w:type="dxa"/>
            <w:vAlign w:val="center"/>
          </w:tcPr>
          <w:p w14:paraId="27051B8F">
            <w:pPr>
              <w:ind w:firstLine="420" w:firstLineChars="200"/>
              <w:rPr>
                <w:rFonts w:ascii="Times New Roman" w:hAnsi="Times New Roman" w:eastAsia="宋体" w:cs="Times New Roman"/>
                <w:szCs w:val="24"/>
              </w:rPr>
            </w:pPr>
            <w:r>
              <w:rPr>
                <w:rFonts w:ascii="Times New Roman" w:hAnsi="Times New Roman" w:eastAsia="宋体" w:cs="Times New Roman"/>
                <w:szCs w:val="24"/>
              </w:rPr>
              <w:t>x6</w:t>
            </w:r>
          </w:p>
        </w:tc>
        <w:tc>
          <w:tcPr>
            <w:tcW w:w="1172" w:type="dxa"/>
            <w:vAlign w:val="center"/>
          </w:tcPr>
          <w:p w14:paraId="2B41A74B">
            <w:pPr>
              <w:ind w:firstLine="420" w:firstLineChars="200"/>
              <w:rPr>
                <w:rFonts w:ascii="Times New Roman" w:hAnsi="Times New Roman" w:eastAsia="宋体" w:cs="Times New Roman"/>
                <w:szCs w:val="24"/>
              </w:rPr>
            </w:pPr>
            <w:r>
              <w:rPr>
                <w:rFonts w:ascii="Times New Roman" w:hAnsi="Times New Roman" w:eastAsia="宋体" w:cs="Times New Roman"/>
                <w:szCs w:val="24"/>
              </w:rPr>
              <w:t>0.10</w:t>
            </w:r>
          </w:p>
        </w:tc>
        <w:tc>
          <w:tcPr>
            <w:tcW w:w="1096" w:type="dxa"/>
            <w:vAlign w:val="center"/>
          </w:tcPr>
          <w:p w14:paraId="2D3C5C5A">
            <w:pPr>
              <w:ind w:firstLine="420" w:firstLineChars="200"/>
              <w:rPr>
                <w:rFonts w:ascii="Times New Roman" w:hAnsi="Times New Roman" w:eastAsia="宋体" w:cs="Times New Roman"/>
                <w:szCs w:val="24"/>
              </w:rPr>
            </w:pPr>
            <w:r>
              <w:rPr>
                <w:rFonts w:ascii="Times New Roman" w:hAnsi="Times New Roman" w:eastAsia="宋体" w:cs="Times New Roman"/>
                <w:szCs w:val="24"/>
              </w:rPr>
              <w:t>0.89</w:t>
            </w:r>
          </w:p>
        </w:tc>
        <w:tc>
          <w:tcPr>
            <w:tcW w:w="1417" w:type="dxa"/>
            <w:vAlign w:val="center"/>
          </w:tcPr>
          <w:p w14:paraId="46C23792">
            <w:pPr>
              <w:ind w:firstLine="420" w:firstLineChars="200"/>
              <w:rPr>
                <w:rFonts w:ascii="Times New Roman" w:hAnsi="Times New Roman" w:eastAsia="宋体" w:cs="Times New Roman"/>
                <w:szCs w:val="24"/>
              </w:rPr>
            </w:pPr>
            <w:r>
              <w:rPr>
                <w:rFonts w:ascii="Times New Roman" w:hAnsi="Times New Roman" w:eastAsia="宋体" w:cs="Times New Roman"/>
                <w:szCs w:val="24"/>
              </w:rPr>
              <w:t>3.34</w:t>
            </w:r>
          </w:p>
        </w:tc>
        <w:tc>
          <w:tcPr>
            <w:tcW w:w="1134" w:type="dxa"/>
            <w:vAlign w:val="center"/>
          </w:tcPr>
          <w:p w14:paraId="2DE2BB81">
            <w:pPr>
              <w:ind w:firstLine="420" w:firstLineChars="200"/>
              <w:rPr>
                <w:rFonts w:ascii="Times New Roman" w:hAnsi="Times New Roman" w:eastAsia="宋体" w:cs="Times New Roman"/>
                <w:szCs w:val="24"/>
              </w:rPr>
            </w:pPr>
            <w:r>
              <w:rPr>
                <w:rFonts w:ascii="Times New Roman" w:hAnsi="Times New Roman" w:eastAsia="宋体" w:cs="Times New Roman"/>
                <w:szCs w:val="24"/>
              </w:rPr>
              <w:t>4</w:t>
            </w:r>
          </w:p>
        </w:tc>
        <w:tc>
          <w:tcPr>
            <w:tcW w:w="913" w:type="dxa"/>
            <w:vAlign w:val="center"/>
          </w:tcPr>
          <w:p w14:paraId="3E00D48F">
            <w:pPr>
              <w:ind w:firstLine="420" w:firstLineChars="200"/>
              <w:rPr>
                <w:rFonts w:ascii="Times New Roman" w:hAnsi="Times New Roman" w:eastAsia="宋体" w:cs="Times New Roman"/>
                <w:szCs w:val="24"/>
              </w:rPr>
            </w:pPr>
            <w:r>
              <w:rPr>
                <w:rFonts w:ascii="Times New Roman" w:hAnsi="Times New Roman" w:eastAsia="宋体" w:cs="Times New Roman"/>
                <w:szCs w:val="24"/>
              </w:rPr>
              <w:t>1110</w:t>
            </w:r>
          </w:p>
        </w:tc>
      </w:tr>
      <w:tr w14:paraId="010629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jc w:val="center"/>
        </w:trPr>
        <w:tc>
          <w:tcPr>
            <w:tcW w:w="1418" w:type="dxa"/>
            <w:vAlign w:val="center"/>
          </w:tcPr>
          <w:p w14:paraId="0C1C9CF9">
            <w:pPr>
              <w:ind w:firstLine="420" w:firstLineChars="200"/>
              <w:rPr>
                <w:rFonts w:ascii="Times New Roman" w:hAnsi="Times New Roman" w:eastAsia="宋体" w:cs="Times New Roman"/>
                <w:szCs w:val="24"/>
              </w:rPr>
            </w:pPr>
            <w:r>
              <w:rPr>
                <w:rFonts w:ascii="Times New Roman" w:hAnsi="Times New Roman" w:eastAsia="宋体" w:cs="Times New Roman"/>
                <w:szCs w:val="24"/>
              </w:rPr>
              <w:t>x7</w:t>
            </w:r>
          </w:p>
        </w:tc>
        <w:tc>
          <w:tcPr>
            <w:tcW w:w="1172" w:type="dxa"/>
            <w:vAlign w:val="center"/>
          </w:tcPr>
          <w:p w14:paraId="1D9C56A0">
            <w:pPr>
              <w:ind w:firstLine="420" w:firstLineChars="200"/>
              <w:rPr>
                <w:rFonts w:ascii="Times New Roman" w:hAnsi="Times New Roman" w:eastAsia="宋体" w:cs="Times New Roman"/>
                <w:szCs w:val="24"/>
              </w:rPr>
            </w:pPr>
            <w:r>
              <w:rPr>
                <w:rFonts w:ascii="Times New Roman" w:hAnsi="Times New Roman" w:eastAsia="宋体" w:cs="Times New Roman"/>
                <w:szCs w:val="24"/>
              </w:rPr>
              <w:t>0.01</w:t>
            </w:r>
          </w:p>
        </w:tc>
        <w:tc>
          <w:tcPr>
            <w:tcW w:w="1096" w:type="dxa"/>
            <w:vAlign w:val="center"/>
          </w:tcPr>
          <w:p w14:paraId="42073713">
            <w:pPr>
              <w:ind w:firstLine="420" w:firstLineChars="200"/>
              <w:rPr>
                <w:rFonts w:ascii="Times New Roman" w:hAnsi="Times New Roman" w:eastAsia="宋体" w:cs="Times New Roman"/>
                <w:szCs w:val="24"/>
              </w:rPr>
            </w:pPr>
            <w:r>
              <w:rPr>
                <w:rFonts w:ascii="Times New Roman" w:hAnsi="Times New Roman" w:eastAsia="宋体" w:cs="Times New Roman"/>
                <w:szCs w:val="24"/>
              </w:rPr>
              <w:t>0.99</w:t>
            </w:r>
          </w:p>
        </w:tc>
        <w:tc>
          <w:tcPr>
            <w:tcW w:w="1417" w:type="dxa"/>
            <w:vAlign w:val="center"/>
          </w:tcPr>
          <w:p w14:paraId="1D9BC3F4">
            <w:pPr>
              <w:ind w:firstLine="420" w:firstLineChars="200"/>
              <w:rPr>
                <w:rFonts w:ascii="Times New Roman" w:hAnsi="Times New Roman" w:eastAsia="宋体" w:cs="Times New Roman"/>
                <w:szCs w:val="24"/>
              </w:rPr>
            </w:pPr>
            <w:r>
              <w:rPr>
                <w:rFonts w:ascii="Times New Roman" w:hAnsi="Times New Roman" w:eastAsia="宋体" w:cs="Times New Roman"/>
                <w:szCs w:val="24"/>
              </w:rPr>
              <w:t>6.66</w:t>
            </w:r>
          </w:p>
        </w:tc>
        <w:tc>
          <w:tcPr>
            <w:tcW w:w="1134" w:type="dxa"/>
            <w:vAlign w:val="center"/>
          </w:tcPr>
          <w:p w14:paraId="2AEFAD91">
            <w:pPr>
              <w:ind w:firstLine="420" w:firstLineChars="200"/>
              <w:rPr>
                <w:rFonts w:ascii="Times New Roman" w:hAnsi="Times New Roman" w:eastAsia="宋体" w:cs="Times New Roman"/>
                <w:szCs w:val="24"/>
              </w:rPr>
            </w:pPr>
            <w:r>
              <w:rPr>
                <w:rFonts w:ascii="Times New Roman" w:hAnsi="Times New Roman" w:eastAsia="宋体" w:cs="Times New Roman"/>
                <w:szCs w:val="24"/>
              </w:rPr>
              <w:t>7</w:t>
            </w:r>
          </w:p>
        </w:tc>
        <w:tc>
          <w:tcPr>
            <w:tcW w:w="913" w:type="dxa"/>
            <w:vAlign w:val="center"/>
          </w:tcPr>
          <w:p w14:paraId="722C651C">
            <w:pPr>
              <w:ind w:firstLine="420" w:firstLineChars="200"/>
              <w:rPr>
                <w:rFonts w:ascii="Times New Roman" w:hAnsi="Times New Roman" w:eastAsia="宋体" w:cs="Times New Roman"/>
                <w:szCs w:val="24"/>
              </w:rPr>
            </w:pPr>
            <w:r>
              <w:rPr>
                <w:rFonts w:ascii="Times New Roman" w:hAnsi="Times New Roman" w:eastAsia="宋体" w:cs="Times New Roman"/>
                <w:szCs w:val="24"/>
              </w:rPr>
              <w:t>1111110</w:t>
            </w:r>
          </w:p>
        </w:tc>
      </w:tr>
    </w:tbl>
    <w:p w14:paraId="75E35F8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以</w:t>
      </w:r>
      <w:r>
        <w:rPr>
          <w:rFonts w:ascii="Times New Roman" w:hAnsi="Times New Roman" w:eastAsia="宋体" w:cs="Times New Roman"/>
          <w:szCs w:val="24"/>
        </w:rPr>
        <w:object>
          <v:shape id="_x0000_i1615" o:spt="75" type="#_x0000_t75" style="height:14pt;width:24.5pt;" o:ole="t" filled="f" o:preferrelative="t" stroked="f" coordsize="21600,21600">
            <v:path/>
            <v:fill on="f" focussize="0,0"/>
            <v:stroke on="f" joinstyle="miter"/>
            <v:imagedata r:id="rId1114" o:title=""/>
            <o:lock v:ext="edit" aspectratio="t"/>
            <w10:wrap type="none"/>
            <w10:anchorlock/>
          </v:shape>
          <o:OLEObject Type="Embed" ProgID="Equation.DSMT4" ShapeID="_x0000_i1615" DrawAspect="Content" ObjectID="_1468076320" r:id="rId1113">
            <o:LockedField>false</o:LockedField>
          </o:OLEObject>
        </w:object>
      </w:r>
      <w:r>
        <w:rPr>
          <w:rFonts w:hint="eastAsia" w:ascii="Times New Roman" w:hAnsi="Times New Roman" w:eastAsia="宋体" w:cs="Times New Roman"/>
          <w:szCs w:val="24"/>
        </w:rPr>
        <w:t>为例，第</w:t>
      </w:r>
      <w:r>
        <w:rPr>
          <w:rFonts w:ascii="Times New Roman" w:hAnsi="Times New Roman" w:eastAsia="宋体" w:cs="Times New Roman"/>
          <w:szCs w:val="24"/>
        </w:rPr>
        <w:t>4</w:t>
      </w:r>
      <w:r>
        <w:rPr>
          <w:rFonts w:hint="eastAsia" w:ascii="Times New Roman" w:hAnsi="Times New Roman" w:eastAsia="宋体" w:cs="Times New Roman"/>
          <w:szCs w:val="24"/>
        </w:rPr>
        <w:t>个信源符号所编码的码长为</w:t>
      </w:r>
    </w:p>
    <w:p w14:paraId="7E2B2DCD">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16" o:spt="75" type="#_x0000_t75" style="height:18pt;width:158pt;" o:ole="t" filled="f" o:preferrelative="t" stroked="f" coordsize="21600,21600">
            <v:path/>
            <v:fill on="f" focussize="0,0"/>
            <v:stroke on="f" joinstyle="miter"/>
            <v:imagedata r:id="rId1116" o:title=""/>
            <o:lock v:ext="edit" aspectratio="t"/>
            <w10:wrap type="none"/>
            <w10:anchorlock/>
          </v:shape>
          <o:OLEObject Type="Embed" ProgID="Equation.DSMT4" ShapeID="_x0000_i1616" DrawAspect="Content" ObjectID="_1468076321" r:id="rId1115">
            <o:LockedField>false</o:LockedField>
          </o:OLEObject>
        </w:object>
      </w:r>
    </w:p>
    <w:p w14:paraId="0514C25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即</w:t>
      </w:r>
    </w:p>
    <w:p w14:paraId="69AFEF9E">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17" o:spt="75" type="#_x0000_t75" style="height:18pt;width:83pt;" o:ole="t" filled="f" o:preferrelative="t" stroked="f" coordsize="21600,21600">
            <v:path/>
            <v:fill on="f" focussize="0,0"/>
            <v:stroke on="f" joinstyle="miter"/>
            <v:imagedata r:id="rId1118" o:title=""/>
            <o:lock v:ext="edit" aspectratio="t"/>
            <w10:wrap type="none"/>
            <w10:anchorlock/>
          </v:shape>
          <o:OLEObject Type="Embed" ProgID="Equation.DSMT4" ShapeID="_x0000_i1617" DrawAspect="Content" ObjectID="_1468076322" r:id="rId1117">
            <o:LockedField>false</o:LockedField>
          </o:OLEObject>
        </w:object>
      </w:r>
    </w:p>
    <w:p w14:paraId="7C3202B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取</w:t>
      </w:r>
    </w:p>
    <w:p w14:paraId="4138E186">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18" o:spt="75" type="#_x0000_t75" style="height:18pt;width:35.5pt;" o:ole="t" filled="f" o:preferrelative="t" stroked="f" coordsize="21600,21600">
            <v:path/>
            <v:fill on="f" focussize="0,0"/>
            <v:stroke on="f" joinstyle="miter"/>
            <v:imagedata r:id="rId1120" o:title=""/>
            <o:lock v:ext="edit" aspectratio="t"/>
            <w10:wrap type="none"/>
            <w10:anchorlock/>
          </v:shape>
          <o:OLEObject Type="Embed" ProgID="Equation.DSMT4" ShapeID="_x0000_i1618" DrawAspect="Content" ObjectID="_1468076323" r:id="rId1119">
            <o:LockedField>false</o:LockedField>
          </o:OLEObject>
        </w:object>
      </w:r>
    </w:p>
    <w:p w14:paraId="76A2C0F2">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第</w:t>
      </w:r>
      <w:r>
        <w:rPr>
          <w:rFonts w:ascii="Times New Roman" w:hAnsi="Times New Roman" w:eastAsia="宋体" w:cs="Times New Roman"/>
          <w:szCs w:val="24"/>
        </w:rPr>
        <w:t>4</w:t>
      </w:r>
      <w:r>
        <w:rPr>
          <w:rFonts w:hint="eastAsia" w:ascii="Times New Roman" w:hAnsi="Times New Roman" w:eastAsia="宋体" w:cs="Times New Roman"/>
          <w:szCs w:val="24"/>
        </w:rPr>
        <w:t>个信源符号累加概率</w:t>
      </w:r>
      <w:r>
        <w:rPr>
          <w:rFonts w:ascii="Times New Roman" w:hAnsi="Times New Roman" w:eastAsia="宋体" w:cs="Times New Roman"/>
          <w:szCs w:val="24"/>
        </w:rPr>
        <w:object>
          <v:shape id="_x0000_i1619" o:spt="75" type="#_x0000_t75" style="height:18pt;width:46pt;" o:ole="t" filled="f" o:preferrelative="t" stroked="f" coordsize="21600,21600">
            <v:path/>
            <v:fill on="f" focussize="0,0"/>
            <v:stroke on="f" joinstyle="miter"/>
            <v:imagedata r:id="rId1122" o:title=""/>
            <o:lock v:ext="edit" aspectratio="t"/>
            <w10:wrap type="none"/>
            <w10:anchorlock/>
          </v:shape>
          <o:OLEObject Type="Embed" ProgID="Equation.DSMT4" ShapeID="_x0000_i1619" DrawAspect="Content" ObjectID="_1468076324" r:id="rId1121">
            <o:LockedField>false</o:LockedField>
          </o:OLEObject>
        </w:object>
      </w:r>
      <w:r>
        <w:rPr>
          <w:rFonts w:hint="eastAsia" w:ascii="Times New Roman" w:hAnsi="Times New Roman" w:eastAsia="宋体" w:cs="Times New Roman"/>
          <w:szCs w:val="24"/>
        </w:rPr>
        <w:t>，变成二进制数，为</w:t>
      </w:r>
      <w:r>
        <w:rPr>
          <w:rFonts w:ascii="Times New Roman" w:hAnsi="Times New Roman" w:eastAsia="宋体" w:cs="Times New Roman"/>
          <w:szCs w:val="24"/>
        </w:rPr>
        <w:t>0.1001…</w:t>
      </w:r>
      <w:r>
        <w:rPr>
          <w:rFonts w:hint="eastAsia" w:ascii="Times New Roman" w:hAnsi="Times New Roman" w:eastAsia="宋体" w:cs="Times New Roman"/>
          <w:szCs w:val="24"/>
        </w:rPr>
        <w:t>，取</w:t>
      </w:r>
      <w:r>
        <w:rPr>
          <w:rFonts w:ascii="Times New Roman" w:hAnsi="Times New Roman" w:eastAsia="宋体" w:cs="Times New Roman"/>
          <w:szCs w:val="24"/>
        </w:rPr>
        <w:t>4</w:t>
      </w:r>
      <w:r>
        <w:rPr>
          <w:rFonts w:hint="eastAsia" w:ascii="Times New Roman" w:hAnsi="Times New Roman" w:eastAsia="宋体" w:cs="Times New Roman"/>
          <w:szCs w:val="24"/>
        </w:rPr>
        <w:t>位，得第</w:t>
      </w:r>
      <w:r>
        <w:rPr>
          <w:rFonts w:ascii="Times New Roman" w:hAnsi="Times New Roman" w:eastAsia="宋体" w:cs="Times New Roman"/>
          <w:szCs w:val="24"/>
        </w:rPr>
        <w:t>4</w:t>
      </w:r>
      <w:r>
        <w:rPr>
          <w:rFonts w:hint="eastAsia" w:ascii="Times New Roman" w:hAnsi="Times New Roman" w:eastAsia="宋体" w:cs="Times New Roman"/>
          <w:szCs w:val="24"/>
        </w:rPr>
        <w:t>个信源符号所编码字为：</w:t>
      </w:r>
      <w:r>
        <w:rPr>
          <w:rFonts w:ascii="Times New Roman" w:hAnsi="Times New Roman" w:eastAsia="宋体" w:cs="Times New Roman"/>
          <w:szCs w:val="24"/>
        </w:rPr>
        <w:t>1001</w:t>
      </w:r>
      <w:r>
        <w:rPr>
          <w:rFonts w:hint="eastAsia" w:ascii="Times New Roman" w:hAnsi="Times New Roman" w:eastAsia="宋体" w:cs="Times New Roman"/>
          <w:szCs w:val="24"/>
        </w:rPr>
        <w:t>。</w:t>
      </w:r>
    </w:p>
    <w:p w14:paraId="5108CC8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小数变二进制数的方法是：用</w:t>
      </w:r>
      <w:r>
        <w:rPr>
          <w:rFonts w:ascii="Times New Roman" w:hAnsi="Times New Roman" w:eastAsia="宋体" w:cs="Times New Roman"/>
          <w:szCs w:val="24"/>
        </w:rPr>
        <w:object>
          <v:shape id="_x0000_i1620" o:spt="75" type="#_x0000_t75" style="height:18pt;width:12pt;" o:ole="t" filled="f" o:preferrelative="t" stroked="f" coordsize="21600,21600">
            <v:path/>
            <v:fill on="f" focussize="0,0"/>
            <v:stroke on="f" joinstyle="miter"/>
            <v:imagedata r:id="rId1124" o:title=""/>
            <o:lock v:ext="edit" aspectratio="t"/>
            <w10:wrap type="none"/>
            <w10:anchorlock/>
          </v:shape>
          <o:OLEObject Type="Embed" ProgID="Equation.DSMT4" ShapeID="_x0000_i1620" DrawAspect="Content" ObjectID="_1468076325" r:id="rId1123">
            <o:LockedField>false</o:LockedField>
          </o:OLEObject>
        </w:object>
      </w:r>
      <w:r>
        <w:rPr>
          <w:rFonts w:hint="eastAsia" w:ascii="Times New Roman" w:hAnsi="Times New Roman" w:eastAsia="宋体" w:cs="Times New Roman"/>
          <w:szCs w:val="24"/>
        </w:rPr>
        <w:t>乘以</w:t>
      </w:r>
      <w:r>
        <w:rPr>
          <w:rFonts w:ascii="Times New Roman" w:hAnsi="Times New Roman" w:eastAsia="宋体" w:cs="Times New Roman"/>
          <w:szCs w:val="24"/>
        </w:rPr>
        <w:t>2</w:t>
      </w:r>
      <w:r>
        <w:rPr>
          <w:rFonts w:hint="eastAsia" w:ascii="Times New Roman" w:hAnsi="Times New Roman" w:eastAsia="宋体" w:cs="Times New Roman"/>
          <w:szCs w:val="24"/>
        </w:rPr>
        <w:t>，如果整数部分有进位，则小数点后第一位为</w:t>
      </w:r>
      <w:r>
        <w:rPr>
          <w:rFonts w:ascii="Times New Roman" w:hAnsi="Times New Roman" w:eastAsia="宋体" w:cs="Times New Roman"/>
          <w:szCs w:val="24"/>
        </w:rPr>
        <w:t>1</w:t>
      </w:r>
      <w:r>
        <w:rPr>
          <w:rFonts w:hint="eastAsia" w:ascii="Times New Roman" w:hAnsi="Times New Roman" w:eastAsia="宋体" w:cs="Times New Roman"/>
          <w:szCs w:val="24"/>
        </w:rPr>
        <w:t>，否则为</w:t>
      </w:r>
      <w:r>
        <w:rPr>
          <w:rFonts w:ascii="Times New Roman" w:hAnsi="Times New Roman" w:eastAsia="宋体" w:cs="Times New Roman"/>
          <w:szCs w:val="24"/>
        </w:rPr>
        <w:t>0</w:t>
      </w:r>
      <w:r>
        <w:rPr>
          <w:rFonts w:hint="eastAsia" w:ascii="Times New Roman" w:hAnsi="Times New Roman" w:eastAsia="宋体" w:cs="Times New Roman"/>
          <w:szCs w:val="24"/>
        </w:rPr>
        <w:t>，将其小数部分再做同样的处理，得到小数点后的第二位，依此类推，直到得到了满足要求的位数，或者没有小数部分了为止。</w:t>
      </w:r>
    </w:p>
    <w:p w14:paraId="4E79116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例如现在</w:t>
      </w:r>
      <w:r>
        <w:rPr>
          <w:rFonts w:ascii="Times New Roman" w:hAnsi="Times New Roman" w:eastAsia="宋体" w:cs="Times New Roman"/>
          <w:szCs w:val="24"/>
        </w:rPr>
        <w:object>
          <v:shape id="_x0000_i1621" o:spt="75" type="#_x0000_t75" style="height:18pt;width:46pt;" o:ole="t" filled="f" o:preferrelative="t" stroked="f" coordsize="21600,21600">
            <v:path/>
            <v:fill on="f" focussize="0,0"/>
            <v:stroke on="f" joinstyle="miter"/>
            <v:imagedata r:id="rId1122" o:title=""/>
            <o:lock v:ext="edit" aspectratio="t"/>
            <w10:wrap type="none"/>
            <w10:anchorlock/>
          </v:shape>
          <o:OLEObject Type="Embed" ProgID="Equation.DSMT4" ShapeID="_x0000_i1621" DrawAspect="Content" ObjectID="_1468076326" r:id="rId1125">
            <o:LockedField>false</o:LockedField>
          </o:OLEObject>
        </w:object>
      </w:r>
      <w:r>
        <w:rPr>
          <w:rFonts w:hint="eastAsia" w:ascii="Times New Roman" w:hAnsi="Times New Roman" w:eastAsia="宋体" w:cs="Times New Roman"/>
          <w:szCs w:val="24"/>
        </w:rPr>
        <w:t>，乘以</w:t>
      </w:r>
      <w:r>
        <w:rPr>
          <w:rFonts w:ascii="Times New Roman" w:hAnsi="Times New Roman" w:eastAsia="宋体" w:cs="Times New Roman"/>
          <w:szCs w:val="24"/>
        </w:rPr>
        <w:t>2</w:t>
      </w:r>
      <w:r>
        <w:rPr>
          <w:rFonts w:hint="eastAsia" w:ascii="Times New Roman" w:hAnsi="Times New Roman" w:eastAsia="宋体" w:cs="Times New Roman"/>
          <w:szCs w:val="24"/>
        </w:rPr>
        <w:t>为</w:t>
      </w:r>
      <w:r>
        <w:rPr>
          <w:rFonts w:ascii="Times New Roman" w:hAnsi="Times New Roman" w:eastAsia="宋体" w:cs="Times New Roman"/>
          <w:szCs w:val="24"/>
        </w:rPr>
        <w:t>1.14</w:t>
      </w:r>
      <w:r>
        <w:rPr>
          <w:rFonts w:hint="eastAsia" w:ascii="Times New Roman" w:hAnsi="Times New Roman" w:eastAsia="宋体" w:cs="Times New Roman"/>
          <w:szCs w:val="24"/>
        </w:rPr>
        <w:t>，整数部分有进位，所以小数点后第一位为</w:t>
      </w:r>
      <w:r>
        <w:rPr>
          <w:rFonts w:ascii="Times New Roman" w:hAnsi="Times New Roman" w:eastAsia="宋体" w:cs="Times New Roman"/>
          <w:szCs w:val="24"/>
        </w:rPr>
        <w:t>1</w:t>
      </w:r>
      <w:r>
        <w:rPr>
          <w:rFonts w:hint="eastAsia" w:ascii="Times New Roman" w:hAnsi="Times New Roman" w:eastAsia="宋体" w:cs="Times New Roman"/>
          <w:szCs w:val="24"/>
        </w:rPr>
        <w:t>，将小数部分即</w:t>
      </w:r>
      <w:r>
        <w:rPr>
          <w:rFonts w:ascii="Times New Roman" w:hAnsi="Times New Roman" w:eastAsia="宋体" w:cs="Times New Roman"/>
          <w:szCs w:val="24"/>
        </w:rPr>
        <w:t>0.14</w:t>
      </w:r>
      <w:r>
        <w:rPr>
          <w:rFonts w:hint="eastAsia" w:ascii="Times New Roman" w:hAnsi="Times New Roman" w:eastAsia="宋体" w:cs="Times New Roman"/>
          <w:szCs w:val="24"/>
        </w:rPr>
        <w:t>再乘以</w:t>
      </w:r>
      <w:r>
        <w:rPr>
          <w:rFonts w:ascii="Times New Roman" w:hAnsi="Times New Roman" w:eastAsia="宋体" w:cs="Times New Roman"/>
          <w:szCs w:val="24"/>
        </w:rPr>
        <w:t>2</w:t>
      </w:r>
      <w:r>
        <w:rPr>
          <w:rFonts w:hint="eastAsia" w:ascii="Times New Roman" w:hAnsi="Times New Roman" w:eastAsia="宋体" w:cs="Times New Roman"/>
          <w:szCs w:val="24"/>
        </w:rPr>
        <w:t>，得</w:t>
      </w:r>
      <w:r>
        <w:rPr>
          <w:rFonts w:ascii="Times New Roman" w:hAnsi="Times New Roman" w:eastAsia="宋体" w:cs="Times New Roman"/>
          <w:szCs w:val="24"/>
        </w:rPr>
        <w:t>0.28</w:t>
      </w:r>
      <w:r>
        <w:rPr>
          <w:rFonts w:hint="eastAsia" w:ascii="Times New Roman" w:hAnsi="Times New Roman" w:eastAsia="宋体" w:cs="Times New Roman"/>
          <w:szCs w:val="24"/>
        </w:rPr>
        <w:t>，没有整数进位，所以小数点后第二位为</w:t>
      </w:r>
      <w:r>
        <w:rPr>
          <w:rFonts w:ascii="Times New Roman" w:hAnsi="Times New Roman" w:eastAsia="宋体" w:cs="Times New Roman"/>
          <w:szCs w:val="24"/>
        </w:rPr>
        <w:t>0</w:t>
      </w:r>
      <w:r>
        <w:rPr>
          <w:rFonts w:hint="eastAsia" w:ascii="Times New Roman" w:hAnsi="Times New Roman" w:eastAsia="宋体" w:cs="Times New Roman"/>
          <w:szCs w:val="24"/>
        </w:rPr>
        <w:t>，依此类推，可得到其对应的二进制数为</w:t>
      </w:r>
      <w:r>
        <w:rPr>
          <w:rFonts w:ascii="Times New Roman" w:hAnsi="Times New Roman" w:eastAsia="宋体" w:cs="Times New Roman"/>
          <w:szCs w:val="24"/>
        </w:rPr>
        <w:t>0.1001…</w:t>
      </w:r>
      <w:r>
        <w:rPr>
          <w:rFonts w:hint="eastAsia" w:ascii="Times New Roman" w:hAnsi="Times New Roman" w:eastAsia="宋体" w:cs="Times New Roman"/>
          <w:szCs w:val="24"/>
        </w:rPr>
        <w:t>。</w:t>
      </w:r>
    </w:p>
    <w:p w14:paraId="25C9A7E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由表</w:t>
      </w:r>
      <w:r>
        <w:rPr>
          <w:rFonts w:ascii="Times New Roman" w:hAnsi="Times New Roman" w:eastAsia="宋体" w:cs="Times New Roman"/>
          <w:szCs w:val="24"/>
        </w:rPr>
        <w:t>5.2.2</w:t>
      </w:r>
      <w:r>
        <w:rPr>
          <w:rFonts w:hint="eastAsia" w:ascii="Times New Roman" w:hAnsi="Times New Roman" w:eastAsia="宋体" w:cs="Times New Roman"/>
          <w:szCs w:val="24"/>
        </w:rPr>
        <w:t>可以看出，编码所得的码字，没有相同的，所以是非奇异码，也没有一个码字是其它码字的前缀，所以是即时码，唯一可译码。</w:t>
      </w:r>
    </w:p>
    <w:p w14:paraId="234E81E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例</w:t>
      </w:r>
      <w:r>
        <w:rPr>
          <w:rFonts w:ascii="Times New Roman" w:hAnsi="Times New Roman" w:eastAsia="宋体" w:cs="Times New Roman"/>
          <w:szCs w:val="24"/>
        </w:rPr>
        <w:t>5-5</w:t>
      </w:r>
      <w:r>
        <w:rPr>
          <w:rFonts w:hint="eastAsia" w:ascii="Times New Roman" w:hAnsi="Times New Roman" w:eastAsia="宋体" w:cs="Times New Roman"/>
          <w:szCs w:val="24"/>
        </w:rPr>
        <w:t>中香农编码的性能可以用平均码长和平均信息传输率、编码效率评价。</w:t>
      </w:r>
    </w:p>
    <w:p w14:paraId="0D47164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平均码长为：</w:t>
      </w:r>
    </w:p>
    <w:p w14:paraId="45460779">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22" o:spt="75" type="#_x0000_t75" style="height:33.5pt;width:161.5pt;" o:ole="t" filled="f" o:preferrelative="t" stroked="f" coordsize="21600,21600">
            <v:path/>
            <v:fill on="f" focussize="0,0"/>
            <v:stroke on="f" joinstyle="miter"/>
            <v:imagedata r:id="rId1127" o:title=""/>
            <o:lock v:ext="edit" aspectratio="t"/>
            <w10:wrap type="none"/>
            <w10:anchorlock/>
          </v:shape>
          <o:OLEObject Type="Embed" ProgID="Equation.DSMT4" ShapeID="_x0000_i1622" DrawAspect="Content" ObjectID="_1468076327" r:id="rId1126">
            <o:LockedField>false</o:LockedField>
          </o:OLEObject>
        </w:object>
      </w:r>
    </w:p>
    <w:p w14:paraId="6565041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平均信息传输率为</w:t>
      </w:r>
    </w:p>
    <w:p w14:paraId="1F4C2623">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23" o:spt="75" type="#_x0000_t75" style="height:31pt;width:170.5pt;" o:ole="t" filled="f" o:preferrelative="t" stroked="f" coordsize="21600,21600">
            <v:path/>
            <v:fill on="f" focussize="0,0"/>
            <v:stroke on="f" joinstyle="miter"/>
            <v:imagedata r:id="rId1129" o:title=""/>
            <o:lock v:ext="edit" aspectratio="t"/>
            <w10:wrap type="none"/>
            <w10:anchorlock/>
          </v:shape>
          <o:OLEObject Type="Embed" ProgID="Equation.DSMT4" ShapeID="_x0000_i1623" DrawAspect="Content" ObjectID="_1468076328" r:id="rId1128">
            <o:LockedField>false</o:LockedField>
          </o:OLEObject>
        </w:object>
      </w:r>
    </w:p>
    <w:p w14:paraId="0EA1F93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编码效率为</w:t>
      </w:r>
    </w:p>
    <w:p w14:paraId="2179E29C">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24" o:spt="75" type="#_x0000_t75" style="height:31pt;width:96pt;" o:ole="t" filled="f" o:preferrelative="t" stroked="f" coordsize="21600,21600">
            <v:path/>
            <v:fill on="f" focussize="0,0"/>
            <v:stroke on="f" joinstyle="miter"/>
            <v:imagedata r:id="rId1131" o:title=""/>
            <o:lock v:ext="edit" aspectratio="t"/>
            <w10:wrap type="none"/>
            <w10:anchorlock/>
          </v:shape>
          <o:OLEObject Type="Embed" ProgID="Equation.DSMT4" ShapeID="_x0000_i1624" DrawAspect="Content" ObjectID="_1468076329" r:id="rId1130">
            <o:LockedField>false</o:LockedField>
          </o:OLEObject>
        </w:object>
      </w:r>
    </w:p>
    <w:p w14:paraId="4F0EFAC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压缩之前</w:t>
      </w:r>
      <w:r>
        <w:rPr>
          <w:rFonts w:ascii="Times New Roman" w:hAnsi="Times New Roman" w:eastAsia="宋体" w:cs="Times New Roman"/>
          <w:szCs w:val="24"/>
        </w:rPr>
        <w:t>7</w:t>
      </w:r>
      <w:r>
        <w:rPr>
          <w:rFonts w:hint="eastAsia" w:ascii="Times New Roman" w:hAnsi="Times New Roman" w:eastAsia="宋体" w:cs="Times New Roman"/>
          <w:szCs w:val="24"/>
        </w:rPr>
        <w:t>个符号，平均每个符号需要</w:t>
      </w:r>
      <w:r>
        <w:rPr>
          <w:rFonts w:ascii="Times New Roman" w:hAnsi="Times New Roman" w:eastAsia="宋体" w:cs="Times New Roman"/>
          <w:szCs w:val="24"/>
        </w:rPr>
        <w:t>3</w:t>
      </w:r>
      <w:r>
        <w:rPr>
          <w:rFonts w:hint="eastAsia" w:ascii="Times New Roman" w:hAnsi="Times New Roman" w:eastAsia="宋体" w:cs="Times New Roman"/>
          <w:szCs w:val="24"/>
        </w:rPr>
        <w:t>个比特表示，经香农编码压缩之后的平均码字长度为</w:t>
      </w:r>
      <w:r>
        <w:rPr>
          <w:rFonts w:ascii="Times New Roman" w:hAnsi="Times New Roman" w:eastAsia="宋体" w:cs="Times New Roman"/>
          <w:szCs w:val="24"/>
        </w:rPr>
        <w:t>3.14</w:t>
      </w:r>
      <w:r>
        <w:rPr>
          <w:rFonts w:hint="eastAsia" w:ascii="Times New Roman" w:hAnsi="Times New Roman" w:eastAsia="宋体" w:cs="Times New Roman"/>
          <w:szCs w:val="24"/>
        </w:rPr>
        <w:t>，因此压缩比为</w:t>
      </w:r>
    </w:p>
    <w:p w14:paraId="16D7DE75">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25" o:spt="75" type="#_x0000_t75" style="height:31pt;width:150pt;" o:ole="t" filled="f" o:preferrelative="t" stroked="f" coordsize="21600,21600">
            <v:path/>
            <v:fill on="f" focussize="0,0"/>
            <v:stroke on="f" joinstyle="miter"/>
            <v:imagedata r:id="rId1133" o:title=""/>
            <o:lock v:ext="edit" aspectratio="t"/>
            <w10:wrap type="none"/>
            <w10:anchorlock/>
          </v:shape>
          <o:OLEObject Type="Embed" ProgID="Equation.DSMT4" ShapeID="_x0000_i1625" DrawAspect="Content" ObjectID="_1468076330" r:id="rId1132">
            <o:LockedField>false</o:LockedField>
          </o:OLEObject>
        </w:object>
      </w:r>
    </w:p>
    <w:p w14:paraId="3770650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香农编码的效率不高，本例中压缩比为负值，并没有对信源进行压缩，实用意义不大，但对其它编码方法有很好的理论指导意义。</w:t>
      </w:r>
    </w:p>
    <w:p w14:paraId="75A9F9A4">
      <w:pPr>
        <w:pStyle w:val="9"/>
        <w:numPr>
          <w:ilvl w:val="0"/>
          <w:numId w:val="38"/>
        </w:numPr>
        <w:ind w:firstLineChars="0"/>
        <w:rPr>
          <w:rFonts w:ascii="Times New Roman" w:hAnsi="Times New Roman" w:eastAsia="宋体" w:cs="Times New Roman"/>
          <w:szCs w:val="24"/>
        </w:rPr>
      </w:pPr>
      <w:r>
        <w:rPr>
          <w:rFonts w:hint="eastAsia" w:ascii="Times New Roman" w:hAnsi="Times New Roman" w:eastAsia="宋体" w:cs="Times New Roman"/>
          <w:szCs w:val="24"/>
        </w:rPr>
        <w:t>哈夫曼编码</w:t>
      </w:r>
    </w:p>
    <w:p w14:paraId="287D2993">
      <w:pPr>
        <w:pStyle w:val="9"/>
        <w:rPr>
          <w:rFonts w:ascii="Times New Roman" w:hAnsi="Times New Roman" w:eastAsia="宋体" w:cs="Times New Roman"/>
          <w:szCs w:val="24"/>
        </w:rPr>
      </w:pPr>
      <w:r>
        <w:rPr>
          <w:rFonts w:hint="eastAsia" w:ascii="Times New Roman" w:hAnsi="Times New Roman" w:eastAsia="宋体" w:cs="Times New Roman"/>
          <w:szCs w:val="24"/>
        </w:rPr>
        <w:t>香农编码效率不高，不具有实际应用价值，但其概率匹配的思想很有指导意义。</w:t>
      </w:r>
    </w:p>
    <w:p w14:paraId="3CE7AC6A">
      <w:pPr>
        <w:pStyle w:val="9"/>
        <w:rPr>
          <w:rFonts w:ascii="Times New Roman" w:hAnsi="Times New Roman" w:eastAsia="宋体" w:cs="Times New Roman"/>
          <w:szCs w:val="24"/>
        </w:rPr>
      </w:pPr>
      <w:r>
        <w:rPr>
          <w:rFonts w:hint="eastAsia" w:ascii="Times New Roman" w:hAnsi="Times New Roman" w:eastAsia="宋体" w:cs="Times New Roman"/>
          <w:szCs w:val="24"/>
        </w:rPr>
        <w:t>哈夫曼编码是按照概率匹配思想构建的一种具有实际使用价值的编码方法。哈夫曼编码是唯一可译码、即时码。</w:t>
      </w:r>
    </w:p>
    <w:p w14:paraId="6D001375">
      <w:pPr>
        <w:rPr>
          <w:rFonts w:ascii="Times New Roman" w:hAnsi="Times New Roman" w:eastAsia="宋体" w:cs="Times New Roman"/>
          <w:szCs w:val="24"/>
        </w:rPr>
      </w:pPr>
      <w:r>
        <w:rPr>
          <w:rFonts w:hint="eastAsia" w:ascii="Times New Roman" w:hAnsi="Times New Roman" w:eastAsia="宋体" w:cs="Times New Roman"/>
          <w:szCs w:val="24"/>
        </w:rPr>
        <w:t>（1）哈夫曼树</w:t>
      </w:r>
    </w:p>
    <w:p w14:paraId="03625A7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为介绍哈夫曼编码，我们先复习一下有关数据结构里“树”的概念。</w:t>
      </w:r>
    </w:p>
    <w:p w14:paraId="2DF6893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所谓树，就是既有树根、树枝，又有节点的一种非线性数据结构，如图</w:t>
      </w:r>
      <w:r>
        <w:rPr>
          <w:rFonts w:ascii="Times New Roman" w:hAnsi="Times New Roman" w:eastAsia="宋体" w:cs="Times New Roman"/>
          <w:szCs w:val="24"/>
        </w:rPr>
        <w:t>5-1</w:t>
      </w:r>
      <w:r>
        <w:rPr>
          <w:rFonts w:hint="eastAsia" w:ascii="Times New Roman" w:hAnsi="Times New Roman" w:eastAsia="宋体" w:cs="Times New Roman"/>
          <w:szCs w:val="24"/>
        </w:rPr>
        <w:t>所示。图中，</w:t>
      </w:r>
      <w:r>
        <w:rPr>
          <w:rFonts w:ascii="Times New Roman" w:hAnsi="Times New Roman" w:eastAsia="宋体" w:cs="Times New Roman"/>
          <w:szCs w:val="24"/>
        </w:rPr>
        <w:t xml:space="preserve"> A</w:t>
      </w:r>
      <w:r>
        <w:rPr>
          <w:rFonts w:hint="eastAsia" w:ascii="Times New Roman" w:hAnsi="Times New Roman" w:eastAsia="宋体" w:cs="Times New Roman"/>
          <w:szCs w:val="24"/>
        </w:rPr>
        <w:t>、</w:t>
      </w:r>
      <w:r>
        <w:rPr>
          <w:rFonts w:ascii="Times New Roman" w:hAnsi="Times New Roman" w:eastAsia="宋体" w:cs="Times New Roman"/>
          <w:szCs w:val="24"/>
        </w:rPr>
        <w:t>B</w:t>
      </w:r>
      <w:r>
        <w:rPr>
          <w:rFonts w:hint="eastAsia" w:ascii="Times New Roman" w:hAnsi="Times New Roman" w:eastAsia="宋体" w:cs="Times New Roman"/>
          <w:szCs w:val="24"/>
        </w:rPr>
        <w:t>、</w:t>
      </w:r>
      <w:r>
        <w:rPr>
          <w:rFonts w:ascii="Times New Roman" w:hAnsi="Times New Roman" w:eastAsia="宋体" w:cs="Times New Roman"/>
          <w:szCs w:val="24"/>
        </w:rPr>
        <w:t>C</w:t>
      </w:r>
      <w:r>
        <w:rPr>
          <w:rFonts w:hint="eastAsia" w:ascii="Times New Roman" w:hAnsi="Times New Roman" w:eastAsia="宋体" w:cs="Times New Roman"/>
          <w:szCs w:val="24"/>
        </w:rPr>
        <w:t>、</w:t>
      </w:r>
      <w:r>
        <w:rPr>
          <w:rFonts w:ascii="Times New Roman" w:hAnsi="Times New Roman" w:eastAsia="宋体" w:cs="Times New Roman"/>
          <w:szCs w:val="24"/>
        </w:rPr>
        <w:t>D</w:t>
      </w:r>
      <w:r>
        <w:rPr>
          <w:rFonts w:hint="eastAsia" w:ascii="Times New Roman" w:hAnsi="Times New Roman" w:eastAsia="宋体" w:cs="Times New Roman"/>
          <w:szCs w:val="24"/>
        </w:rPr>
        <w:t>、</w:t>
      </w:r>
      <w:r>
        <w:rPr>
          <w:rFonts w:ascii="Times New Roman" w:hAnsi="Times New Roman" w:eastAsia="宋体" w:cs="Times New Roman"/>
          <w:szCs w:val="24"/>
        </w:rPr>
        <w:t>E</w:t>
      </w:r>
      <w:r>
        <w:rPr>
          <w:rFonts w:hint="eastAsia" w:ascii="Times New Roman" w:hAnsi="Times New Roman" w:eastAsia="宋体" w:cs="Times New Roman"/>
          <w:szCs w:val="24"/>
        </w:rPr>
        <w:t>皆为节点，最上端</w:t>
      </w:r>
      <w:r>
        <w:rPr>
          <w:rFonts w:ascii="Times New Roman" w:hAnsi="Times New Roman" w:eastAsia="宋体" w:cs="Times New Roman"/>
          <w:szCs w:val="24"/>
        </w:rPr>
        <w:t>A</w:t>
      </w:r>
      <w:r>
        <w:rPr>
          <w:rFonts w:hint="eastAsia" w:ascii="Times New Roman" w:hAnsi="Times New Roman" w:eastAsia="宋体" w:cs="Times New Roman"/>
          <w:szCs w:val="24"/>
        </w:rPr>
        <w:t>为根节点，</w:t>
      </w:r>
      <w:r>
        <w:rPr>
          <w:rFonts w:ascii="Times New Roman" w:hAnsi="Times New Roman" w:eastAsia="宋体" w:cs="Times New Roman"/>
          <w:szCs w:val="24"/>
        </w:rPr>
        <w:t>E</w:t>
      </w:r>
      <w:r>
        <w:rPr>
          <w:rFonts w:hint="eastAsia" w:ascii="Times New Roman" w:hAnsi="Times New Roman" w:eastAsia="宋体" w:cs="Times New Roman"/>
          <w:szCs w:val="24"/>
        </w:rPr>
        <w:t>为终端节点（叶子节点），</w:t>
      </w:r>
      <w:r>
        <w:rPr>
          <w:rFonts w:ascii="Times New Roman" w:hAnsi="Times New Roman" w:eastAsia="宋体" w:cs="Times New Roman"/>
          <w:szCs w:val="24"/>
        </w:rPr>
        <w:t>A</w:t>
      </w:r>
      <w:r>
        <w:rPr>
          <w:rFonts w:hint="eastAsia" w:ascii="Times New Roman" w:hAnsi="Times New Roman" w:eastAsia="宋体" w:cs="Times New Roman"/>
          <w:szCs w:val="24"/>
        </w:rPr>
        <w:t>、</w:t>
      </w:r>
      <w:r>
        <w:rPr>
          <w:rFonts w:ascii="Times New Roman" w:hAnsi="Times New Roman" w:eastAsia="宋体" w:cs="Times New Roman"/>
          <w:szCs w:val="24"/>
        </w:rPr>
        <w:t>B</w:t>
      </w:r>
      <w:r>
        <w:rPr>
          <w:rFonts w:hint="eastAsia" w:ascii="Times New Roman" w:hAnsi="Times New Roman" w:eastAsia="宋体" w:cs="Times New Roman"/>
          <w:szCs w:val="24"/>
        </w:rPr>
        <w:t>、</w:t>
      </w:r>
      <w:r>
        <w:rPr>
          <w:rFonts w:ascii="Times New Roman" w:hAnsi="Times New Roman" w:eastAsia="宋体" w:cs="Times New Roman"/>
          <w:szCs w:val="24"/>
        </w:rPr>
        <w:t>C</w:t>
      </w:r>
      <w:r>
        <w:rPr>
          <w:rFonts w:hint="eastAsia" w:ascii="Times New Roman" w:hAnsi="Times New Roman" w:eastAsia="宋体" w:cs="Times New Roman"/>
          <w:szCs w:val="24"/>
        </w:rPr>
        <w:t>、</w:t>
      </w:r>
      <w:r>
        <w:rPr>
          <w:rFonts w:ascii="Times New Roman" w:hAnsi="Times New Roman" w:eastAsia="宋体" w:cs="Times New Roman"/>
          <w:szCs w:val="24"/>
        </w:rPr>
        <w:t>D</w:t>
      </w:r>
      <w:r>
        <w:rPr>
          <w:rFonts w:hint="eastAsia" w:ascii="Times New Roman" w:hAnsi="Times New Roman" w:eastAsia="宋体" w:cs="Times New Roman"/>
          <w:szCs w:val="24"/>
        </w:rPr>
        <w:t>为中间节点。</w:t>
      </w:r>
    </w:p>
    <w:p w14:paraId="66EF214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若每个节点最多有r个孩子节点，则称为r叉树。如果r</w:t>
      </w:r>
      <w:r>
        <w:rPr>
          <w:rFonts w:ascii="Times New Roman" w:hAnsi="Times New Roman" w:eastAsia="宋体" w:cs="Times New Roman"/>
          <w:szCs w:val="24"/>
        </w:rPr>
        <w:t>=2</w:t>
      </w:r>
      <w:r>
        <w:rPr>
          <w:rFonts w:hint="eastAsia" w:ascii="Times New Roman" w:hAnsi="Times New Roman" w:eastAsia="宋体" w:cs="Times New Roman"/>
          <w:szCs w:val="24"/>
        </w:rPr>
        <w:t>，就叫做二叉树。因为编码大多采用二进制编码，所以在编码里应用最多的是二叉树。</w:t>
      </w:r>
    </w:p>
    <w:p w14:paraId="3EBF37C9">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从根节点到最下端节点所走过的树枝个数，叫做树的高度。如图5</w:t>
      </w:r>
      <w:r>
        <w:rPr>
          <w:rFonts w:ascii="Times New Roman" w:hAnsi="Times New Roman" w:eastAsia="宋体" w:cs="Times New Roman"/>
          <w:szCs w:val="24"/>
        </w:rPr>
        <w:t>-1</w:t>
      </w:r>
      <w:r>
        <w:rPr>
          <w:rFonts w:hint="eastAsia" w:ascii="Times New Roman" w:hAnsi="Times New Roman" w:eastAsia="宋体" w:cs="Times New Roman"/>
          <w:szCs w:val="24"/>
        </w:rPr>
        <w:t>中，从根节点A到最下端的叶子节点E需要走过四个树枝，所以该树的高度为4</w:t>
      </w:r>
      <w:r>
        <w:rPr>
          <w:rFonts w:ascii="Times New Roman" w:hAnsi="Times New Roman" w:eastAsia="宋体" w:cs="Times New Roman"/>
          <w:szCs w:val="24"/>
        </w:rPr>
        <w:t>.</w:t>
      </w:r>
    </w:p>
    <w:p w14:paraId="6E28218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r叉树，如果每个中间节点都有r个孩子节点，则称为满树。否则称为非满树。</w:t>
      </w:r>
    </w:p>
    <w:p w14:paraId="3F8ECE0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可以用树的概念来进行哈夫曼编码，这样的树叫做哈夫曼树。</w:t>
      </w:r>
      <w:r>
        <w:rPr>
          <w:rFonts w:hint="eastAsia" w:ascii="Times New Roman" w:hAnsi="Times New Roman" w:eastAsia="宋体" w:cs="Times New Roman"/>
          <w:szCs w:val="24"/>
          <w:lang w:val="en-US" w:eastAsia="zh-CN"/>
        </w:rPr>
        <w:t xml:space="preserve"> </w:t>
      </w:r>
      <w:r>
        <w:rPr>
          <w:rFonts w:hint="eastAsia" w:ascii="Times New Roman" w:hAnsi="Times New Roman" w:eastAsia="宋体" w:cs="Times New Roman"/>
          <w:szCs w:val="24"/>
        </w:rPr>
        <w:t>二进制编码对应一棵二叉树，二叉树的左分支写“0”，右分支写“1”（反之亦可）。若中间节点不安排码字，只在终端节点安排码字，每个终端节点所对应的码字就是从根节点出发到终端节点走过的树枝上所对应的符号序列。例如图5</w:t>
      </w:r>
      <w:r>
        <w:rPr>
          <w:rFonts w:ascii="Times New Roman" w:hAnsi="Times New Roman" w:eastAsia="宋体" w:cs="Times New Roman"/>
          <w:szCs w:val="24"/>
        </w:rPr>
        <w:t>-1</w:t>
      </w:r>
      <w:r>
        <w:rPr>
          <w:rFonts w:hint="eastAsia" w:ascii="Times New Roman" w:hAnsi="Times New Roman" w:eastAsia="宋体" w:cs="Times New Roman"/>
          <w:szCs w:val="24"/>
        </w:rPr>
        <w:t>中的终端节点</w:t>
      </w:r>
      <w:r>
        <w:rPr>
          <w:rFonts w:ascii="Times New Roman" w:hAnsi="Times New Roman" w:eastAsia="宋体" w:cs="Times New Roman"/>
          <w:szCs w:val="24"/>
        </w:rPr>
        <w:t>E</w:t>
      </w:r>
      <w:r>
        <w:rPr>
          <w:rFonts w:hint="eastAsia" w:ascii="Times New Roman" w:hAnsi="Times New Roman" w:eastAsia="宋体" w:cs="Times New Roman"/>
          <w:szCs w:val="24"/>
        </w:rPr>
        <w:t>，走过的路径为</w:t>
      </w:r>
      <w:r>
        <w:rPr>
          <w:rFonts w:ascii="Times New Roman" w:hAnsi="Times New Roman" w:eastAsia="宋体" w:cs="Times New Roman"/>
          <w:szCs w:val="24"/>
        </w:rPr>
        <w:t>A-B-C-D-E</w:t>
      </w:r>
      <w:r>
        <w:rPr>
          <w:rFonts w:hint="eastAsia" w:ascii="Times New Roman" w:hAnsi="Times New Roman" w:eastAsia="宋体" w:cs="Times New Roman"/>
          <w:szCs w:val="24"/>
        </w:rPr>
        <w:t>，所对应的码符号分别为</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，则</w:t>
      </w:r>
      <w:r>
        <w:rPr>
          <w:rFonts w:ascii="Times New Roman" w:hAnsi="Times New Roman" w:eastAsia="宋体" w:cs="Times New Roman"/>
          <w:szCs w:val="24"/>
        </w:rPr>
        <w:t>E</w:t>
      </w:r>
      <w:r>
        <w:rPr>
          <w:rFonts w:hint="eastAsia" w:ascii="Times New Roman" w:hAnsi="Times New Roman" w:eastAsia="宋体" w:cs="Times New Roman"/>
          <w:szCs w:val="24"/>
        </w:rPr>
        <w:t>对应的码字为</w:t>
      </w:r>
      <w:r>
        <w:rPr>
          <w:rFonts w:ascii="Times New Roman" w:hAnsi="Times New Roman" w:eastAsia="宋体" w:cs="Times New Roman"/>
          <w:szCs w:val="24"/>
        </w:rPr>
        <w:t>0001</w:t>
      </w:r>
      <w:r>
        <w:rPr>
          <w:rFonts w:hint="eastAsia" w:ascii="Times New Roman" w:hAnsi="Times New Roman" w:eastAsia="宋体" w:cs="Times New Roman"/>
          <w:szCs w:val="24"/>
        </w:rPr>
        <w:t>。</w:t>
      </w:r>
    </w:p>
    <w:p w14:paraId="0E22C85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可以看出，按码树法构成的码一定是即时码，是非前缀的唯一可译码。</w:t>
      </w:r>
    </w:p>
    <w:p w14:paraId="05299ACD">
      <w:pPr>
        <w:ind w:firstLine="1890" w:firstLineChars="900"/>
        <w:rPr>
          <w:rFonts w:ascii="Times New Roman" w:hAnsi="Times New Roman" w:eastAsia="宋体" w:cs="Times New Roman"/>
          <w:szCs w:val="24"/>
        </w:rPr>
      </w:pPr>
      <w:r>
        <w:rPr>
          <w:rFonts w:ascii="Times New Roman" w:hAnsi="Times New Roman" w:eastAsia="宋体" w:cs="Times New Roman"/>
          <w:szCs w:val="24"/>
        </w:rPr>
        <w:object>
          <v:shape id="_x0000_i1626" o:spt="75" type="#_x0000_t75" style="height:126.5pt;width:131pt;" o:ole="t" filled="f" o:preferrelative="t" stroked="f" coordsize="21600,21600">
            <v:path/>
            <v:fill on="f" focussize="0,0"/>
            <v:stroke on="f" joinstyle="miter"/>
            <v:imagedata r:id="rId1135" o:title=""/>
            <o:lock v:ext="edit" aspectratio="t"/>
            <w10:wrap type="none"/>
            <w10:anchorlock/>
          </v:shape>
          <o:OLEObject Type="Embed" ProgID="Msxml2.SAXXMLReader.5.0" ShapeID="_x0000_i1626" DrawAspect="Content" ObjectID="_1468076331" r:id="rId1134">
            <o:LockedField>false</o:LockedField>
          </o:OLEObject>
        </w:object>
      </w:r>
      <w:r>
        <w:rPr>
          <w:rFonts w:ascii="Times New Roman" w:hAnsi="Times New Roman" w:eastAsia="宋体" w:cs="Times New Roman"/>
          <w:szCs w:val="24"/>
        </w:rPr>
        <w:drawing>
          <wp:inline distT="0" distB="0" distL="0" distR="0">
            <wp:extent cx="1664970" cy="161226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a:xfrm>
                      <a:off x="0" y="0"/>
                      <a:ext cx="1664970" cy="1612265"/>
                    </a:xfrm>
                    <a:prstGeom prst="rect">
                      <a:avLst/>
                    </a:prstGeom>
                    <a:noFill/>
                    <a:ln>
                      <a:noFill/>
                    </a:ln>
                  </pic:spPr>
                </pic:pic>
              </a:graphicData>
            </a:graphic>
          </wp:inline>
        </w:drawing>
      </w:r>
    </w:p>
    <w:p w14:paraId="69C2CABB">
      <w:pPr>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5-1 </w:t>
      </w:r>
      <w:r>
        <w:rPr>
          <w:rFonts w:hint="eastAsia" w:ascii="Times New Roman" w:hAnsi="Times New Roman" w:eastAsia="宋体" w:cs="Times New Roman"/>
          <w:szCs w:val="24"/>
        </w:rPr>
        <w:t>码树结构图</w:t>
      </w:r>
    </w:p>
    <w:p w14:paraId="25195C8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当码字长度给定后，用码树法安排的即时码不是唯一的。如图</w:t>
      </w:r>
      <w:r>
        <w:rPr>
          <w:rFonts w:ascii="Times New Roman" w:hAnsi="Times New Roman" w:eastAsia="宋体" w:cs="Times New Roman"/>
          <w:szCs w:val="24"/>
        </w:rPr>
        <w:t>5-1</w:t>
      </w:r>
      <w:r>
        <w:rPr>
          <w:rFonts w:hint="eastAsia" w:ascii="Times New Roman" w:hAnsi="Times New Roman" w:eastAsia="宋体" w:cs="Times New Roman"/>
          <w:szCs w:val="24"/>
        </w:rPr>
        <w:t>中，如果把左树枝写为“</w:t>
      </w:r>
      <w:r>
        <w:rPr>
          <w:rFonts w:ascii="Times New Roman" w:hAnsi="Times New Roman" w:eastAsia="宋体" w:cs="Times New Roman"/>
          <w:szCs w:val="24"/>
        </w:rPr>
        <w:t>1</w:t>
      </w:r>
      <w:r>
        <w:rPr>
          <w:rFonts w:hint="eastAsia" w:ascii="Times New Roman" w:hAnsi="Times New Roman" w:eastAsia="宋体" w:cs="Times New Roman"/>
          <w:szCs w:val="24"/>
        </w:rPr>
        <w:t>”，右树枝写为“</w:t>
      </w:r>
      <w:r>
        <w:rPr>
          <w:rFonts w:ascii="Times New Roman" w:hAnsi="Times New Roman" w:eastAsia="宋体" w:cs="Times New Roman"/>
          <w:szCs w:val="24"/>
        </w:rPr>
        <w:t>0</w:t>
      </w:r>
      <w:r>
        <w:rPr>
          <w:rFonts w:hint="eastAsia" w:ascii="Times New Roman" w:hAnsi="Times New Roman" w:eastAsia="宋体" w:cs="Times New Roman"/>
          <w:szCs w:val="24"/>
        </w:rPr>
        <w:t>”，则得到不同的编码结果，但其平均码长是相同的。</w:t>
      </w:r>
    </w:p>
    <w:p w14:paraId="6B92BF3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，如果码树上有中间节点安排了码字，则该码一定不是即时码。这是最简单的即时码判断方法。</w:t>
      </w:r>
    </w:p>
    <w:p w14:paraId="3F9EF78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即时码的码树同样可以用来译码。当收到一串码符号序列后，首先从根节点出发，根据接收到的第一个码符号来选择应走的路径（如图5</w:t>
      </w:r>
      <w:r>
        <w:rPr>
          <w:rFonts w:ascii="Times New Roman" w:hAnsi="Times New Roman" w:eastAsia="宋体" w:cs="Times New Roman"/>
          <w:szCs w:val="24"/>
        </w:rPr>
        <w:t>-1</w:t>
      </w:r>
      <w:r>
        <w:rPr>
          <w:rFonts w:hint="eastAsia" w:ascii="Times New Roman" w:hAnsi="Times New Roman" w:eastAsia="宋体" w:cs="Times New Roman"/>
          <w:szCs w:val="24"/>
        </w:rPr>
        <w:t>所示，码符号为“0”，则往左分支走，为“1”则往右分支走），再根据收到的第二个符号来选择接下来应走的路径，直到走到一个终端节点为止，就可以根据终端节点，立即判断出所接收的码字。然后从树根继续下一个码字的判断。这样，就可以将接收到的一串码符号序列译成对应的信源符号序列。</w:t>
      </w:r>
    </w:p>
    <w:p w14:paraId="2153BE44">
      <w:pPr>
        <w:rPr>
          <w:rFonts w:ascii="Times New Roman" w:hAnsi="Times New Roman" w:eastAsia="宋体" w:cs="Times New Roman"/>
          <w:szCs w:val="24"/>
        </w:rPr>
      </w:pPr>
      <w:r>
        <w:rPr>
          <w:rFonts w:hint="eastAsia" w:ascii="Times New Roman" w:hAnsi="Times New Roman" w:eastAsia="宋体" w:cs="Times New Roman"/>
          <w:szCs w:val="24"/>
        </w:rPr>
        <w:t>（2）哈夫曼编码</w:t>
      </w:r>
    </w:p>
    <w:p w14:paraId="205B9650">
      <w:pPr>
        <w:adjustRightInd w:val="0"/>
        <w:snapToGrid w:val="0"/>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t>1952</w:t>
      </w:r>
      <w:r>
        <w:rPr>
          <w:rFonts w:hint="eastAsia" w:ascii="Times New Roman" w:hAnsi="Times New Roman" w:eastAsia="宋体" w:cs="Times New Roman"/>
          <w:szCs w:val="24"/>
        </w:rPr>
        <w:t>年，哈夫曼提出了一种构造最佳码的方法。设信源符号集</w:t>
      </w:r>
      <w:r>
        <w:rPr>
          <w:rFonts w:ascii="Times New Roman" w:hAnsi="Times New Roman" w:eastAsia="宋体" w:cs="Times New Roman"/>
          <w:szCs w:val="24"/>
        </w:rPr>
        <w:object>
          <v:shape id="_x0000_i1627" o:spt="75" type="#_x0000_t75" style="height:19pt;width:90pt;" o:ole="t" filled="f" o:preferrelative="t" stroked="f" coordsize="21600,21600">
            <v:path/>
            <v:fill on="f" focussize="0,0"/>
            <v:stroke on="f" joinstyle="miter"/>
            <v:imagedata r:id="rId1096" o:title=""/>
            <o:lock v:ext="edit" aspectratio="t"/>
            <w10:wrap type="none"/>
            <w10:anchorlock/>
          </v:shape>
          <o:OLEObject Type="Embed" ProgID="Equation.DSMT4" ShapeID="_x0000_i1627" DrawAspect="Content" ObjectID="_1468076332" r:id="rId1137">
            <o:LockedField>false</o:LockedField>
          </o:OLEObject>
        </w:object>
      </w:r>
      <w:r>
        <w:rPr>
          <w:rFonts w:hint="eastAsia" w:ascii="Times New Roman" w:hAnsi="Times New Roman" w:eastAsia="宋体" w:cs="Times New Roman"/>
          <w:szCs w:val="24"/>
        </w:rPr>
        <w:t>，对应的概率为</w:t>
      </w:r>
      <w:r>
        <w:rPr>
          <w:rFonts w:ascii="Times New Roman" w:hAnsi="Times New Roman" w:eastAsia="宋体" w:cs="Times New Roman"/>
          <w:position w:val="-14"/>
          <w:szCs w:val="24"/>
        </w:rPr>
        <w:object>
          <v:shape id="_x0000_i1628" o:spt="75" type="#_x0000_t75" style="height:20pt;width:166pt;" o:ole="t" filled="f" o:preferrelative="t" stroked="f" coordsize="21600,21600">
            <v:path/>
            <v:fill on="f" focussize="0,0"/>
            <v:stroke on="f" joinstyle="miter"/>
            <v:imagedata r:id="rId1139" o:title=""/>
            <o:lock v:ext="edit" aspectratio="t"/>
            <w10:wrap type="none"/>
            <w10:anchorlock/>
          </v:shape>
          <o:OLEObject Type="Embed" ProgID="Equation.3" ShapeID="_x0000_i1628" DrawAspect="Content" ObjectID="_1468076333" r:id="rId1138">
            <o:LockedField>false</o:LockedField>
          </o:OLEObject>
        </w:object>
      </w:r>
      <w:r>
        <w:rPr>
          <w:rFonts w:hint="eastAsia" w:ascii="Times New Roman" w:hAnsi="Times New Roman" w:eastAsia="宋体" w:cs="Times New Roman"/>
          <w:szCs w:val="24"/>
        </w:rPr>
        <w:t>，且所有的</w:t>
      </w:r>
      <w:r>
        <w:rPr>
          <w:rFonts w:ascii="Times New Roman" w:hAnsi="Times New Roman" w:eastAsia="宋体" w:cs="Times New Roman"/>
          <w:szCs w:val="24"/>
        </w:rPr>
        <w:t>P(x)&gt;0</w:t>
      </w:r>
      <w:r>
        <w:rPr>
          <w:rFonts w:hint="eastAsia" w:ascii="Times New Roman" w:hAnsi="Times New Roman" w:eastAsia="宋体" w:cs="Times New Roman"/>
          <w:szCs w:val="24"/>
        </w:rPr>
        <w:t>，其编码步骤如下：</w:t>
      </w:r>
    </w:p>
    <w:p w14:paraId="58014162">
      <w:pPr>
        <w:pStyle w:val="9"/>
        <w:numPr>
          <w:ilvl w:val="0"/>
          <w:numId w:val="39"/>
        </w:numPr>
        <w:shd w:val="clear" w:color="auto" w:fill="FFFFFF"/>
        <w:adjustRightInd w:val="0"/>
        <w:snapToGrid w:val="0"/>
        <w:spacing w:before="150" w:after="150" w:line="315" w:lineRule="atLeast"/>
        <w:ind w:firstLineChars="0"/>
        <w:rPr>
          <w:rFonts w:ascii="Times New Roman" w:hAnsi="Times New Roman" w:eastAsia="宋体" w:cs="Times New Roman"/>
          <w:szCs w:val="24"/>
        </w:rPr>
      </w:pPr>
      <w:r>
        <w:rPr>
          <w:rFonts w:hint="eastAsia" w:ascii="Times New Roman" w:hAnsi="Times New Roman" w:eastAsia="宋体" w:cs="Times New Roman"/>
          <w:szCs w:val="24"/>
        </w:rPr>
        <w:t>以</w:t>
      </w:r>
      <w:r>
        <w:rPr>
          <w:rFonts w:ascii="Times New Roman" w:hAnsi="Times New Roman" w:eastAsia="宋体" w:cs="Times New Roman"/>
          <w:szCs w:val="24"/>
        </w:rPr>
        <w:t>q</w:t>
      </w:r>
      <w:r>
        <w:rPr>
          <w:rFonts w:hint="eastAsia" w:ascii="Times New Roman" w:hAnsi="Times New Roman" w:eastAsia="宋体" w:cs="Times New Roman"/>
          <w:szCs w:val="24"/>
        </w:rPr>
        <w:t>个信源符号的概率为权值，构造q个带权值的节点。每个节点作为一棵树，构造一棵具有q棵树的森林；</w:t>
      </w:r>
    </w:p>
    <w:p w14:paraId="4D9987B4">
      <w:pPr>
        <w:pStyle w:val="9"/>
        <w:numPr>
          <w:ilvl w:val="0"/>
          <w:numId w:val="39"/>
        </w:numPr>
        <w:shd w:val="clear" w:color="auto" w:fill="FFFFFF"/>
        <w:adjustRightInd w:val="0"/>
        <w:snapToGrid w:val="0"/>
        <w:spacing w:before="150" w:after="150" w:line="315" w:lineRule="atLeast"/>
        <w:ind w:firstLineChars="0"/>
        <w:rPr>
          <w:rFonts w:ascii="Times New Roman" w:hAnsi="Times New Roman" w:eastAsia="宋体" w:cs="Times New Roman"/>
          <w:szCs w:val="24"/>
        </w:rPr>
      </w:pPr>
      <w:r>
        <w:rPr>
          <w:rFonts w:ascii="Times New Roman" w:hAnsi="Times New Roman" w:eastAsia="宋体" w:cs="Times New Roman"/>
          <w:szCs w:val="24"/>
        </w:rPr>
        <w:t>在森林中选出两棵根节点权值最小的树作为一棵新树的左</w:t>
      </w:r>
      <w:r>
        <w:rPr>
          <w:rFonts w:hint="eastAsia" w:ascii="Times New Roman" w:hAnsi="Times New Roman" w:eastAsia="宋体" w:cs="Times New Roman"/>
          <w:szCs w:val="24"/>
        </w:rPr>
        <w:t>、</w:t>
      </w:r>
      <w:r>
        <w:rPr>
          <w:rFonts w:ascii="Times New Roman" w:hAnsi="Times New Roman" w:eastAsia="宋体" w:cs="Times New Roman"/>
          <w:szCs w:val="24"/>
        </w:rPr>
        <w:t>右子树，且置新树的附加根节点权值为其左</w:t>
      </w:r>
      <w:r>
        <w:rPr>
          <w:rFonts w:hint="eastAsia" w:ascii="Times New Roman" w:hAnsi="Times New Roman" w:eastAsia="宋体" w:cs="Times New Roman"/>
          <w:szCs w:val="24"/>
        </w:rPr>
        <w:t>、</w:t>
      </w:r>
      <w:r>
        <w:rPr>
          <w:rFonts w:ascii="Times New Roman" w:hAnsi="Times New Roman" w:eastAsia="宋体" w:cs="Times New Roman"/>
          <w:szCs w:val="24"/>
        </w:rPr>
        <w:t>右子树上根节点权值之和</w:t>
      </w:r>
      <w:r>
        <w:rPr>
          <w:rFonts w:hint="eastAsia" w:ascii="Times New Roman" w:hAnsi="Times New Roman" w:eastAsia="宋体" w:cs="Times New Roman"/>
          <w:szCs w:val="24"/>
        </w:rPr>
        <w:t>；</w:t>
      </w:r>
    </w:p>
    <w:p w14:paraId="4154FB4D">
      <w:pPr>
        <w:pStyle w:val="9"/>
        <w:numPr>
          <w:ilvl w:val="0"/>
          <w:numId w:val="39"/>
        </w:numPr>
        <w:shd w:val="clear" w:color="auto" w:fill="FFFFFF"/>
        <w:adjustRightInd w:val="0"/>
        <w:snapToGrid w:val="0"/>
        <w:spacing w:before="150" w:after="150" w:line="315" w:lineRule="atLeast"/>
        <w:ind w:firstLineChars="0"/>
        <w:rPr>
          <w:rFonts w:ascii="Times New Roman" w:hAnsi="Times New Roman" w:eastAsia="宋体" w:cs="Times New Roman"/>
          <w:szCs w:val="24"/>
        </w:rPr>
      </w:pPr>
      <w:r>
        <w:rPr>
          <w:rFonts w:ascii="Times New Roman" w:hAnsi="Times New Roman" w:eastAsia="宋体" w:cs="Times New Roman"/>
          <w:szCs w:val="24"/>
        </w:rPr>
        <w:t>从森林中删除这两棵树，同时把新树加入到森林中</w:t>
      </w:r>
      <w:r>
        <w:rPr>
          <w:rFonts w:hint="eastAsia" w:ascii="Times New Roman" w:hAnsi="Times New Roman" w:eastAsia="宋体" w:cs="Times New Roman"/>
          <w:szCs w:val="24"/>
        </w:rPr>
        <w:t>；</w:t>
      </w:r>
    </w:p>
    <w:p w14:paraId="6AA053F5">
      <w:pPr>
        <w:pStyle w:val="9"/>
        <w:numPr>
          <w:ilvl w:val="0"/>
          <w:numId w:val="39"/>
        </w:numPr>
        <w:shd w:val="clear" w:color="auto" w:fill="FFFFFF"/>
        <w:adjustRightInd w:val="0"/>
        <w:snapToGrid w:val="0"/>
        <w:spacing w:before="150" w:after="150" w:line="315" w:lineRule="atLeast"/>
        <w:ind w:firstLineChars="0"/>
        <w:rPr>
          <w:rFonts w:ascii="Times New Roman" w:hAnsi="Times New Roman" w:eastAsia="宋体" w:cs="Times New Roman"/>
          <w:szCs w:val="24"/>
        </w:rPr>
      </w:pPr>
      <w:r>
        <w:rPr>
          <w:rFonts w:ascii="Times New Roman" w:hAnsi="Times New Roman" w:eastAsia="宋体" w:cs="Times New Roman"/>
          <w:szCs w:val="24"/>
        </w:rPr>
        <w:t>重复步骤</w:t>
      </w:r>
      <w:r>
        <w:rPr>
          <w:rFonts w:hint="eastAsia" w:ascii="Times New Roman" w:hAnsi="Times New Roman" w:eastAsia="宋体" w:cs="Times New Roman"/>
          <w:szCs w:val="24"/>
        </w:rPr>
        <w:t>（</w:t>
      </w:r>
      <w:r>
        <w:rPr>
          <w:rFonts w:ascii="Times New Roman" w:hAnsi="Times New Roman" w:eastAsia="宋体" w:cs="Times New Roman"/>
          <w:szCs w:val="24"/>
        </w:rPr>
        <w:t>2</w:t>
      </w:r>
      <w:r>
        <w:rPr>
          <w:rFonts w:hint="eastAsia" w:ascii="Times New Roman" w:hAnsi="Times New Roman" w:eastAsia="宋体" w:cs="Times New Roman"/>
          <w:szCs w:val="24"/>
        </w:rPr>
        <w:t>）、（</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，直到森林中只有一棵树为止</w:t>
      </w:r>
      <w:r>
        <w:rPr>
          <w:rFonts w:hint="eastAsia" w:ascii="Times New Roman" w:hAnsi="Times New Roman" w:eastAsia="宋体" w:cs="Times New Roman"/>
          <w:szCs w:val="24"/>
        </w:rPr>
        <w:t>，</w:t>
      </w:r>
      <w:r>
        <w:rPr>
          <w:rFonts w:ascii="Times New Roman" w:hAnsi="Times New Roman" w:eastAsia="宋体" w:cs="Times New Roman"/>
          <w:szCs w:val="24"/>
        </w:rPr>
        <w:t>此树便是哈夫曼树</w:t>
      </w:r>
      <w:r>
        <w:rPr>
          <w:rFonts w:hint="eastAsia" w:ascii="Times New Roman" w:hAnsi="Times New Roman" w:eastAsia="宋体" w:cs="Times New Roman"/>
          <w:szCs w:val="24"/>
        </w:rPr>
        <w:t>，需要编码的q个符号为该哈夫曼树的q个终端节点；</w:t>
      </w:r>
    </w:p>
    <w:p w14:paraId="759B8F37">
      <w:pPr>
        <w:pStyle w:val="9"/>
        <w:numPr>
          <w:ilvl w:val="0"/>
          <w:numId w:val="39"/>
        </w:numPr>
        <w:shd w:val="clear" w:color="auto" w:fill="FFFFFF"/>
        <w:adjustRightInd w:val="0"/>
        <w:snapToGrid w:val="0"/>
        <w:spacing w:before="150" w:after="150" w:line="315" w:lineRule="atLeast"/>
        <w:ind w:firstLineChars="0"/>
        <w:rPr>
          <w:rFonts w:ascii="Times New Roman" w:hAnsi="Times New Roman" w:eastAsia="宋体" w:cs="Times New Roman"/>
          <w:szCs w:val="24"/>
        </w:rPr>
      </w:pPr>
      <w:r>
        <w:rPr>
          <w:rFonts w:hint="eastAsia" w:ascii="Times New Roman" w:hAnsi="Times New Roman" w:eastAsia="宋体" w:cs="Times New Roman"/>
          <w:szCs w:val="24"/>
        </w:rPr>
        <w:t>将哈夫曼树中</w:t>
      </w:r>
      <w:r>
        <w:rPr>
          <w:rFonts w:ascii="Times New Roman" w:hAnsi="Times New Roman" w:eastAsia="宋体" w:cs="Times New Roman"/>
          <w:szCs w:val="24"/>
        </w:rPr>
        <w:t>指向左子树的分支</w:t>
      </w:r>
      <w:r>
        <w:rPr>
          <w:rFonts w:hint="eastAsia" w:ascii="Times New Roman" w:hAnsi="Times New Roman" w:eastAsia="宋体" w:cs="Times New Roman"/>
          <w:szCs w:val="24"/>
        </w:rPr>
        <w:t>标记为</w:t>
      </w:r>
      <w:r>
        <w:rPr>
          <w:rFonts w:ascii="Times New Roman" w:hAnsi="Times New Roman" w:eastAsia="宋体" w:cs="Times New Roman"/>
          <w:szCs w:val="24"/>
        </w:rPr>
        <w:t>”0”，指向右子树的分支</w:t>
      </w:r>
      <w:r>
        <w:rPr>
          <w:rFonts w:hint="eastAsia" w:ascii="Times New Roman" w:hAnsi="Times New Roman" w:eastAsia="宋体" w:cs="Times New Roman"/>
          <w:szCs w:val="24"/>
        </w:rPr>
        <w:t>标记为</w:t>
      </w:r>
      <w:r>
        <w:rPr>
          <w:rFonts w:ascii="Times New Roman" w:hAnsi="Times New Roman" w:eastAsia="宋体" w:cs="Times New Roman"/>
          <w:szCs w:val="24"/>
        </w:rPr>
        <w:t>“1”，</w:t>
      </w:r>
      <w:r>
        <w:rPr>
          <w:rFonts w:hint="eastAsia" w:ascii="Times New Roman" w:hAnsi="Times New Roman" w:eastAsia="宋体" w:cs="Times New Roman"/>
          <w:szCs w:val="24"/>
        </w:rPr>
        <w:t>从根节点到每个终端节点</w:t>
      </w:r>
      <w:r>
        <w:rPr>
          <w:rFonts w:ascii="Times New Roman" w:hAnsi="Times New Roman" w:eastAsia="宋体" w:cs="Times New Roman"/>
          <w:szCs w:val="24"/>
        </w:rPr>
        <w:t>路径上的“0”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组成</w:t>
      </w:r>
      <w:r>
        <w:rPr>
          <w:rFonts w:ascii="Times New Roman" w:hAnsi="Times New Roman" w:eastAsia="宋体" w:cs="Times New Roman"/>
          <w:szCs w:val="24"/>
        </w:rPr>
        <w:t>的序列作为各个</w:t>
      </w:r>
      <w:r>
        <w:rPr>
          <w:rFonts w:hint="eastAsia" w:ascii="Times New Roman" w:hAnsi="Times New Roman" w:eastAsia="宋体" w:cs="Times New Roman"/>
          <w:szCs w:val="24"/>
        </w:rPr>
        <w:t>终端节点</w:t>
      </w:r>
      <w:r>
        <w:rPr>
          <w:rFonts w:ascii="Times New Roman" w:hAnsi="Times New Roman" w:eastAsia="宋体" w:cs="Times New Roman"/>
          <w:szCs w:val="24"/>
        </w:rPr>
        <w:t>对应的编码，即</w:t>
      </w:r>
      <w:r>
        <w:rPr>
          <w:rFonts w:hint="eastAsia" w:ascii="Times New Roman" w:hAnsi="Times New Roman" w:eastAsia="宋体" w:cs="Times New Roman"/>
          <w:szCs w:val="24"/>
        </w:rPr>
        <w:t>得</w:t>
      </w:r>
      <w:r>
        <w:rPr>
          <w:rFonts w:ascii="Times New Roman" w:hAnsi="Times New Roman" w:eastAsia="宋体" w:cs="Times New Roman"/>
          <w:szCs w:val="24"/>
        </w:rPr>
        <w:t>哈夫曼编码。</w:t>
      </w:r>
    </w:p>
    <w:p w14:paraId="353CD93A">
      <w:pPr>
        <w:shd w:val="clear" w:color="auto" w:fill="FFFFFF"/>
        <w:adjustRightInd w:val="0"/>
        <w:snapToGrid w:val="0"/>
        <w:spacing w:before="150" w:after="150" w:line="315" w:lineRule="atLeast"/>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也可用图表的方法进行哈夫曼编码（与哈夫曼树结果相同）：</w:t>
      </w:r>
    </w:p>
    <w:p w14:paraId="02B8E53D">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（1）将</w:t>
      </w:r>
      <w:r>
        <w:rPr>
          <w:rFonts w:ascii="Times New Roman" w:hAnsi="Times New Roman" w:eastAsia="宋体" w:cs="Times New Roman"/>
          <w:szCs w:val="24"/>
        </w:rPr>
        <w:t>q</w:t>
      </w:r>
      <w:r>
        <w:rPr>
          <w:rFonts w:hint="eastAsia" w:ascii="Times New Roman" w:hAnsi="Times New Roman" w:eastAsia="宋体" w:cs="Times New Roman"/>
          <w:szCs w:val="24"/>
        </w:rPr>
        <w:t>个信源符号按概率分布的大小，以递减次序排列起来，设</w:t>
      </w:r>
    </w:p>
    <w:p w14:paraId="6FBEB747">
      <w:pPr>
        <w:adjustRightInd w:val="0"/>
        <w:snapToGrid w:val="0"/>
        <w:spacing w:line="360" w:lineRule="auto"/>
        <w:ind w:firstLine="2310" w:firstLineChars="1100"/>
        <w:rPr>
          <w:rFonts w:ascii="Times New Roman" w:hAnsi="Times New Roman" w:eastAsia="宋体" w:cs="Times New Roman"/>
          <w:szCs w:val="24"/>
        </w:rPr>
      </w:pPr>
      <w:r>
        <w:rPr>
          <w:rFonts w:ascii="Times New Roman" w:hAnsi="Times New Roman" w:eastAsia="宋体" w:cs="Times New Roman"/>
          <w:szCs w:val="24"/>
        </w:rPr>
        <w:object>
          <v:shape id="_x0000_i1629" o:spt="75" type="#_x0000_t75" style="height:19pt;width:129pt;" o:ole="t" filled="f" o:preferrelative="t" stroked="f" coordsize="21600,21600">
            <v:path/>
            <v:fill on="f" focussize="0,0"/>
            <v:stroke on="f" joinstyle="miter"/>
            <v:imagedata r:id="rId1141" o:title=""/>
            <o:lock v:ext="edit" aspectratio="t"/>
            <w10:wrap type="none"/>
            <w10:anchorlock/>
          </v:shape>
          <o:OLEObject Type="Embed" ProgID="Equation.DSMT4" ShapeID="_x0000_i1629" DrawAspect="Content" ObjectID="_1468076334" r:id="rId1140">
            <o:LockedField>false</o:LockedField>
          </o:OLEObject>
        </w:object>
      </w:r>
    </w:p>
    <w:p w14:paraId="3FF5607E">
      <w:pPr>
        <w:adjustRightInd w:val="0"/>
        <w:snapToGrid w:val="0"/>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t>(2)</w:t>
      </w:r>
      <w:r>
        <w:rPr>
          <w:rFonts w:hint="eastAsia" w:cs="宋体"/>
        </w:rPr>
        <w:t xml:space="preserve"> </w:t>
      </w:r>
      <w:r>
        <w:rPr>
          <w:rFonts w:hint="eastAsia" w:ascii="Times New Roman" w:hAnsi="Times New Roman" w:eastAsia="宋体" w:cs="Times New Roman"/>
          <w:szCs w:val="24"/>
        </w:rPr>
        <w:t>用</w:t>
      </w:r>
      <w:r>
        <w:rPr>
          <w:rFonts w:ascii="Times New Roman" w:hAnsi="Times New Roman" w:eastAsia="宋体" w:cs="Times New Roman"/>
          <w:szCs w:val="24"/>
        </w:rPr>
        <w:t>“0”</w:t>
      </w:r>
      <w:r>
        <w:rPr>
          <w:rFonts w:hint="eastAsia" w:ascii="Times New Roman" w:hAnsi="Times New Roman" w:eastAsia="宋体" w:cs="Times New Roman"/>
          <w:szCs w:val="24"/>
        </w:rPr>
        <w:t>和</w:t>
      </w:r>
      <w:r>
        <w:rPr>
          <w:rFonts w:ascii="Times New Roman" w:hAnsi="Times New Roman" w:eastAsia="宋体" w:cs="Times New Roman"/>
          <w:szCs w:val="24"/>
        </w:rPr>
        <w:t>“1”</w:t>
      </w:r>
      <w:r>
        <w:rPr>
          <w:rFonts w:hint="eastAsia" w:ascii="Times New Roman" w:hAnsi="Times New Roman" w:eastAsia="宋体" w:cs="Times New Roman"/>
          <w:szCs w:val="24"/>
        </w:rPr>
        <w:t>码符号分别代表概率最小的两个信源符号，并将两个概率最小的符号合并成一个符号，合并的符号概率为两个符号概率之和，从而得到只包含</w:t>
      </w:r>
      <w:r>
        <w:rPr>
          <w:rFonts w:ascii="Times New Roman" w:hAnsi="Times New Roman" w:eastAsia="宋体" w:cs="Times New Roman"/>
          <w:szCs w:val="24"/>
        </w:rPr>
        <w:t>q-1</w:t>
      </w:r>
      <w:r>
        <w:rPr>
          <w:rFonts w:hint="eastAsia" w:ascii="Times New Roman" w:hAnsi="Times New Roman" w:eastAsia="宋体" w:cs="Times New Roman"/>
          <w:szCs w:val="24"/>
        </w:rPr>
        <w:t>个符号的新信源，称为缩减信源。</w:t>
      </w:r>
    </w:p>
    <w:p w14:paraId="5C3B6F45">
      <w:pPr>
        <w:adjustRightInd w:val="0"/>
        <w:snapToGrid w:val="0"/>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t>(3)</w:t>
      </w:r>
      <w:r>
        <w:rPr>
          <w:rFonts w:hint="eastAsia" w:ascii="Times New Roman" w:hAnsi="Times New Roman" w:eastAsia="宋体" w:cs="Times New Roman"/>
          <w:szCs w:val="24"/>
        </w:rPr>
        <w:t>把缩减信源的符号仍旧按概率大小以递减次序排列，再将其概率最小的两个信源符号分别用</w:t>
      </w:r>
      <w:r>
        <w:rPr>
          <w:rFonts w:ascii="Times New Roman" w:hAnsi="Times New Roman" w:eastAsia="宋体" w:cs="Times New Roman"/>
          <w:szCs w:val="24"/>
        </w:rPr>
        <w:t>“0”</w:t>
      </w:r>
      <w:r>
        <w:rPr>
          <w:rFonts w:hint="eastAsia" w:ascii="Times New Roman" w:hAnsi="Times New Roman" w:eastAsia="宋体" w:cs="Times New Roman"/>
          <w:szCs w:val="24"/>
        </w:rPr>
        <w:t>和</w:t>
      </w:r>
      <w:r>
        <w:rPr>
          <w:rFonts w:ascii="Times New Roman" w:hAnsi="Times New Roman" w:eastAsia="宋体" w:cs="Times New Roman"/>
          <w:szCs w:val="24"/>
        </w:rPr>
        <w:t>“1”</w:t>
      </w:r>
      <w:r>
        <w:rPr>
          <w:rFonts w:hint="eastAsia" w:ascii="Times New Roman" w:hAnsi="Times New Roman" w:eastAsia="宋体" w:cs="Times New Roman"/>
          <w:szCs w:val="24"/>
        </w:rPr>
        <w:t>表示，并将其合并成一个符号，概率为两符号概率之和，这样又形成了</w:t>
      </w:r>
      <w:r>
        <w:rPr>
          <w:rFonts w:ascii="Times New Roman" w:hAnsi="Times New Roman" w:eastAsia="宋体" w:cs="Times New Roman"/>
          <w:szCs w:val="24"/>
        </w:rPr>
        <w:t>q-2</w:t>
      </w:r>
      <w:r>
        <w:rPr>
          <w:rFonts w:hint="eastAsia" w:ascii="Times New Roman" w:hAnsi="Times New Roman" w:eastAsia="宋体" w:cs="Times New Roman"/>
          <w:szCs w:val="24"/>
        </w:rPr>
        <w:t>个符号的缩减信源。</w:t>
      </w:r>
    </w:p>
    <w:p w14:paraId="20E97467">
      <w:pPr>
        <w:adjustRightInd w:val="0"/>
        <w:snapToGrid w:val="0"/>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t>(4)</w:t>
      </w:r>
      <w:r>
        <w:rPr>
          <w:rFonts w:hint="eastAsia" w:ascii="Times New Roman" w:hAnsi="Times New Roman" w:eastAsia="宋体" w:cs="Times New Roman"/>
          <w:szCs w:val="24"/>
        </w:rPr>
        <w:t>依此继续下去，直至信源只剩下两个符号为止。将这最后两个信源符号分别用</w:t>
      </w:r>
      <w:r>
        <w:rPr>
          <w:rFonts w:ascii="Times New Roman" w:hAnsi="Times New Roman" w:eastAsia="宋体" w:cs="Times New Roman"/>
          <w:szCs w:val="24"/>
        </w:rPr>
        <w:t>“0”</w:t>
      </w:r>
      <w:r>
        <w:rPr>
          <w:rFonts w:hint="eastAsia" w:ascii="Times New Roman" w:hAnsi="Times New Roman" w:eastAsia="宋体" w:cs="Times New Roman"/>
          <w:szCs w:val="24"/>
        </w:rPr>
        <w:t>和</w:t>
      </w:r>
      <w:r>
        <w:rPr>
          <w:rFonts w:ascii="Times New Roman" w:hAnsi="Times New Roman" w:eastAsia="宋体" w:cs="Times New Roman"/>
          <w:szCs w:val="24"/>
        </w:rPr>
        <w:t>“1”</w:t>
      </w:r>
      <w:r>
        <w:rPr>
          <w:rFonts w:hint="eastAsia" w:ascii="Times New Roman" w:hAnsi="Times New Roman" w:eastAsia="宋体" w:cs="Times New Roman"/>
          <w:szCs w:val="24"/>
        </w:rPr>
        <w:t>表示。</w:t>
      </w:r>
    </w:p>
    <w:p w14:paraId="4E5A6EA2">
      <w:pPr>
        <w:adjustRightInd w:val="0"/>
        <w:snapToGrid w:val="0"/>
        <w:spacing w:line="360" w:lineRule="auto"/>
        <w:ind w:firstLine="420" w:firstLineChars="200"/>
        <w:rPr>
          <w:rFonts w:ascii="Times New Roman" w:hAnsi="Times New Roman" w:eastAsia="宋体" w:cs="Times New Roman"/>
          <w:szCs w:val="24"/>
        </w:rPr>
      </w:pPr>
      <w:r>
        <w:rPr>
          <w:rFonts w:ascii="Times New Roman" w:hAnsi="Times New Roman" w:eastAsia="宋体" w:cs="Times New Roman"/>
          <w:szCs w:val="24"/>
        </w:rPr>
        <w:t>(5)</w:t>
      </w:r>
      <w:r>
        <w:rPr>
          <w:rFonts w:hint="eastAsia" w:ascii="Times New Roman" w:hAnsi="Times New Roman" w:eastAsia="宋体" w:cs="Times New Roman"/>
          <w:szCs w:val="24"/>
        </w:rPr>
        <w:t>然后从最后一级缩减信源开始，向前返回，就得出各信源符号所对应的码符号序列，即对应的码字。</w:t>
      </w:r>
    </w:p>
    <w:p w14:paraId="6B98BD6F">
      <w:pPr>
        <w:adjustRightInd w:val="0"/>
        <w:snapToGrid w:val="0"/>
        <w:spacing w:line="360" w:lineRule="auto"/>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由于哈夫曼树中任何终端节点（待编码节点）不可能是别的终端节点的祖先节点，故哈夫曼编码是非前缀码，是即时码。</w:t>
      </w:r>
    </w:p>
    <w:p w14:paraId="2319ABBF">
      <w:pPr>
        <w:adjustRightInd w:val="0"/>
        <w:snapToGrid w:val="0"/>
        <w:spacing w:line="360" w:lineRule="auto"/>
        <w:ind w:firstLine="422" w:firstLineChars="200"/>
        <w:rPr>
          <w:rFonts w:ascii="Times New Roman" w:hAnsi="Times New Roman" w:eastAsia="宋体" w:cs="Times New Roman"/>
          <w:szCs w:val="24"/>
        </w:rPr>
      </w:pPr>
      <w:r>
        <w:rPr>
          <w:rFonts w:hint="eastAsia" w:ascii="Times New Roman" w:hAnsi="Times New Roman" w:eastAsia="宋体" w:cs="Times New Roman"/>
          <w:b/>
          <w:szCs w:val="24"/>
        </w:rPr>
        <w:t>例</w:t>
      </w:r>
      <w:r>
        <w:rPr>
          <w:rFonts w:ascii="Times New Roman" w:hAnsi="Times New Roman" w:eastAsia="宋体" w:cs="Times New Roman"/>
          <w:b/>
          <w:szCs w:val="24"/>
        </w:rPr>
        <w:t>5-6</w:t>
      </w:r>
      <w:r>
        <w:rPr>
          <w:rFonts w:hint="eastAsia" w:ascii="Times New Roman" w:hAnsi="Times New Roman" w:eastAsia="宋体" w:cs="Times New Roman"/>
          <w:szCs w:val="24"/>
        </w:rPr>
        <w:t>：</w:t>
      </w:r>
      <w:r>
        <w:rPr>
          <w:rFonts w:ascii="Times New Roman" w:hAnsi="Times New Roman" w:eastAsia="宋体" w:cs="Times New Roman"/>
          <w:szCs w:val="24"/>
        </w:rPr>
        <w:t xml:space="preserve"> </w:t>
      </w:r>
      <w:r>
        <w:rPr>
          <w:rFonts w:hint="eastAsia" w:ascii="Times New Roman" w:hAnsi="Times New Roman" w:eastAsia="宋体" w:cs="Times New Roman"/>
          <w:szCs w:val="24"/>
        </w:rPr>
        <w:t>设给定信源</w:t>
      </w:r>
      <w:r>
        <w:rPr>
          <w:rFonts w:ascii="Times New Roman" w:hAnsi="Times New Roman" w:eastAsia="宋体" w:cs="Times New Roman"/>
          <w:position w:val="-12"/>
          <w:szCs w:val="24"/>
        </w:rPr>
        <w:object>
          <v:shape id="_x0000_i1630" o:spt="75" type="#_x0000_t75" style="height:19pt;width:152pt;" o:ole="t" filled="f" o:preferrelative="t" stroked="f" coordsize="21600,21600">
            <v:path/>
            <v:fill on="f" focussize="0,0"/>
            <v:stroke on="f" joinstyle="miter"/>
            <v:imagedata r:id="rId1143" o:title=""/>
            <o:lock v:ext="edit" aspectratio="t"/>
            <w10:wrap type="none"/>
            <w10:anchorlock/>
          </v:shape>
          <o:OLEObject Type="Embed" ProgID="Equation.3" ShapeID="_x0000_i1630" DrawAspect="Content" ObjectID="_1468076335" r:id="rId1142">
            <o:LockedField>false</o:LockedField>
          </o:OLEObject>
        </w:object>
      </w:r>
      <w:r>
        <w:rPr>
          <w:rFonts w:hint="eastAsia" w:ascii="Times New Roman" w:hAnsi="Times New Roman" w:eastAsia="宋体" w:cs="Times New Roman"/>
          <w:szCs w:val="24"/>
        </w:rPr>
        <w:t>，对应的概率为</w:t>
      </w:r>
      <w:r>
        <w:rPr>
          <w:rFonts w:ascii="Times New Roman" w:hAnsi="Times New Roman" w:eastAsia="宋体" w:cs="Times New Roman"/>
          <w:position w:val="-10"/>
          <w:szCs w:val="24"/>
        </w:rPr>
        <w:object>
          <v:shape id="_x0000_i1631" o:spt="75" type="#_x0000_t75" style="height:16pt;width:212pt;" o:ole="t" filled="f" o:preferrelative="t" stroked="f" coordsize="21600,21600">
            <v:path/>
            <v:fill on="f" focussize="0,0"/>
            <v:stroke on="f" joinstyle="miter"/>
            <v:imagedata r:id="rId1145" o:title=""/>
            <o:lock v:ext="edit" aspectratio="t"/>
            <w10:wrap type="none"/>
            <w10:anchorlock/>
          </v:shape>
          <o:OLEObject Type="Embed" ProgID="Equation.3" ShapeID="_x0000_i1631" DrawAspect="Content" ObjectID="_1468076336" r:id="rId1144">
            <o:LockedField>false</o:LockedField>
          </o:OLEObject>
        </w:object>
      </w:r>
      <w:r>
        <w:rPr>
          <w:rFonts w:hint="eastAsia" w:ascii="Times New Roman" w:hAnsi="Times New Roman" w:eastAsia="宋体" w:cs="Times New Roman"/>
          <w:szCs w:val="24"/>
        </w:rPr>
        <w:t>的哈夫曼编码过程如图5</w:t>
      </w:r>
      <w:r>
        <w:rPr>
          <w:rFonts w:ascii="Times New Roman" w:hAnsi="Times New Roman" w:eastAsia="宋体" w:cs="Times New Roman"/>
          <w:szCs w:val="24"/>
        </w:rPr>
        <w:t>-2</w:t>
      </w:r>
      <w:r>
        <w:rPr>
          <w:rFonts w:hint="eastAsia" w:ascii="Times New Roman" w:hAnsi="Times New Roman" w:eastAsia="宋体" w:cs="Times New Roman"/>
          <w:szCs w:val="24"/>
        </w:rPr>
        <w:t>和表</w:t>
      </w:r>
      <w:r>
        <w:rPr>
          <w:rFonts w:ascii="Times New Roman" w:hAnsi="Times New Roman" w:eastAsia="宋体" w:cs="Times New Roman"/>
          <w:szCs w:val="24"/>
        </w:rPr>
        <w:t>5-2</w:t>
      </w:r>
      <w:r>
        <w:rPr>
          <w:rFonts w:hint="eastAsia" w:ascii="Times New Roman" w:hAnsi="Times New Roman" w:eastAsia="宋体" w:cs="Times New Roman"/>
          <w:szCs w:val="24"/>
        </w:rPr>
        <w:t>所示。</w:t>
      </w:r>
    </w:p>
    <w:p w14:paraId="2DC6F2EB">
      <w:pPr>
        <w:adjustRightInd w:val="0"/>
        <w:snapToGrid w:val="0"/>
        <w:spacing w:line="360" w:lineRule="auto"/>
        <w:ind w:firstLine="1050" w:firstLineChars="500"/>
        <w:rPr>
          <w:rFonts w:ascii="Times New Roman" w:hAnsi="Times New Roman" w:eastAsia="宋体" w:cs="Times New Roman"/>
          <w:szCs w:val="24"/>
        </w:rPr>
      </w:pPr>
      <w:r>
        <w:rPr>
          <w:rFonts w:ascii="Times New Roman" w:hAnsi="Times New Roman" w:eastAsia="宋体" w:cs="Times New Roman"/>
          <w:szCs w:val="24"/>
        </w:rPr>
        <mc:AlternateContent>
          <mc:Choice Requires="wpc">
            <w:drawing>
              <wp:inline distT="0" distB="0" distL="0" distR="0">
                <wp:extent cx="3771900" cy="2352675"/>
                <wp:effectExtent l="0" t="5080" r="762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3" name="Oval 184"/>
                        <wps:cNvSpPr>
                          <a:spLocks noChangeArrowheads="1"/>
                        </wps:cNvSpPr>
                        <wps:spPr bwMode="auto">
                          <a:xfrm>
                            <a:off x="44450" y="2015490"/>
                            <a:ext cx="358775" cy="26924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04" name="Text Box 185"/>
                        <wps:cNvSpPr txBox="1">
                          <a:spLocks noChangeArrowheads="1"/>
                        </wps:cNvSpPr>
                        <wps:spPr bwMode="auto">
                          <a:xfrm>
                            <a:off x="0" y="2015490"/>
                            <a:ext cx="456565" cy="337185"/>
                          </a:xfrm>
                          <a:prstGeom prst="rect">
                            <a:avLst/>
                          </a:prstGeom>
                          <a:noFill/>
                          <a:ln>
                            <a:noFill/>
                          </a:ln>
                          <a:effectLst/>
                        </wps:spPr>
                        <wps:txbx>
                          <w:txbxContent>
                            <w:p w14:paraId="037F5790">
                              <w:pPr>
                                <w:autoSpaceDE w:val="0"/>
                                <w:autoSpaceDN w:val="0"/>
                                <w:adjustRightInd w:val="0"/>
                                <w:rPr>
                                  <w:rFonts w:ascii="Tahoma" w:cs="Tahoma"/>
                                  <w:color w:val="000000"/>
                                  <w:sz w:val="19"/>
                                  <w:szCs w:val="19"/>
                                </w:rPr>
                              </w:pPr>
                              <w:r>
                                <w:rPr>
                                  <w:rFonts w:ascii="Tahoma" w:cs="Tahoma"/>
                                  <w:color w:val="000000"/>
                                  <w:sz w:val="19"/>
                                  <w:szCs w:val="19"/>
                                </w:rPr>
                                <w:t>0.01</w:t>
                              </w:r>
                            </w:p>
                          </w:txbxContent>
                        </wps:txbx>
                        <wps:bodyPr rot="0" vert="horz" wrap="square" lIns="53387" tIns="26693" rIns="53387" bIns="26693" anchor="t" anchorCtr="0" upright="1">
                          <a:noAutofit/>
                        </wps:bodyPr>
                      </wps:wsp>
                      <wps:wsp>
                        <wps:cNvPr id="205" name="Text Box 186"/>
                        <wps:cNvSpPr txBox="1">
                          <a:spLocks noChangeArrowheads="1"/>
                        </wps:cNvSpPr>
                        <wps:spPr bwMode="auto">
                          <a:xfrm>
                            <a:off x="627380" y="2015490"/>
                            <a:ext cx="411480" cy="337185"/>
                          </a:xfrm>
                          <a:prstGeom prst="rect">
                            <a:avLst/>
                          </a:prstGeom>
                          <a:noFill/>
                          <a:ln>
                            <a:noFill/>
                          </a:ln>
                          <a:effectLst/>
                        </wps:spPr>
                        <wps:txbx>
                          <w:txbxContent>
                            <w:p w14:paraId="73019C62">
                              <w:pPr>
                                <w:autoSpaceDE w:val="0"/>
                                <w:autoSpaceDN w:val="0"/>
                                <w:adjustRightInd w:val="0"/>
                                <w:rPr>
                                  <w:rFonts w:ascii="Tahoma" w:cs="Tahoma"/>
                                  <w:color w:val="000000"/>
                                  <w:sz w:val="19"/>
                                  <w:szCs w:val="19"/>
                                </w:rPr>
                              </w:pPr>
                              <w:r>
                                <w:rPr>
                                  <w:rFonts w:ascii="Tahoma" w:cs="Tahoma"/>
                                  <w:color w:val="000000"/>
                                  <w:sz w:val="19"/>
                                  <w:szCs w:val="19"/>
                                </w:rPr>
                                <w:t>0.10</w:t>
                              </w:r>
                            </w:p>
                          </w:txbxContent>
                        </wps:txbx>
                        <wps:bodyPr rot="0" vert="horz" wrap="square" lIns="53387" tIns="26693" rIns="53387" bIns="26693" anchor="t" anchorCtr="0" upright="1">
                          <a:noAutofit/>
                        </wps:bodyPr>
                      </wps:wsp>
                      <wps:wsp>
                        <wps:cNvPr id="206" name="Oval 187"/>
                        <wps:cNvSpPr>
                          <a:spLocks noChangeArrowheads="1"/>
                        </wps:cNvSpPr>
                        <wps:spPr bwMode="auto">
                          <a:xfrm>
                            <a:off x="627380" y="2015490"/>
                            <a:ext cx="358140" cy="26924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07" name="Text Box 188"/>
                        <wps:cNvSpPr txBox="1">
                          <a:spLocks noChangeArrowheads="1"/>
                        </wps:cNvSpPr>
                        <wps:spPr bwMode="auto">
                          <a:xfrm>
                            <a:off x="333375" y="1655445"/>
                            <a:ext cx="391795" cy="294005"/>
                          </a:xfrm>
                          <a:prstGeom prst="rect">
                            <a:avLst/>
                          </a:prstGeom>
                          <a:noFill/>
                          <a:ln>
                            <a:noFill/>
                          </a:ln>
                          <a:effectLst/>
                        </wps:spPr>
                        <wps:txbx>
                          <w:txbxContent>
                            <w:p w14:paraId="6EBA47F8">
                              <w:pPr>
                                <w:autoSpaceDE w:val="0"/>
                                <w:autoSpaceDN w:val="0"/>
                                <w:adjustRightInd w:val="0"/>
                                <w:rPr>
                                  <w:rFonts w:ascii="Tahoma" w:cs="Tahoma"/>
                                  <w:color w:val="000000"/>
                                  <w:sz w:val="19"/>
                                  <w:szCs w:val="19"/>
                                </w:rPr>
                              </w:pPr>
                              <w:r>
                                <w:rPr>
                                  <w:rFonts w:ascii="Tahoma" w:cs="Tahoma"/>
                                  <w:color w:val="000000"/>
                                  <w:sz w:val="19"/>
                                  <w:szCs w:val="19"/>
                                </w:rPr>
                                <w:t>0.11</w:t>
                              </w:r>
                            </w:p>
                          </w:txbxContent>
                        </wps:txbx>
                        <wps:bodyPr rot="0" vert="horz" wrap="square" lIns="53387" tIns="26693" rIns="53387" bIns="26693" anchor="t" anchorCtr="0" upright="1">
                          <a:noAutofit/>
                        </wps:bodyPr>
                      </wps:wsp>
                      <wps:wsp>
                        <wps:cNvPr id="208" name="Oval 189"/>
                        <wps:cNvSpPr>
                          <a:spLocks noChangeArrowheads="1"/>
                        </wps:cNvSpPr>
                        <wps:spPr bwMode="auto">
                          <a:xfrm>
                            <a:off x="268605" y="1657350"/>
                            <a:ext cx="492760" cy="22415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09" name="Line 190"/>
                        <wps:cNvCnPr>
                          <a:cxnSpLocks noChangeShapeType="1"/>
                        </wps:cNvCnPr>
                        <wps:spPr bwMode="auto">
                          <a:xfrm flipV="1">
                            <a:off x="268605" y="1881505"/>
                            <a:ext cx="179070" cy="133985"/>
                          </a:xfrm>
                          <a:prstGeom prst="line">
                            <a:avLst/>
                          </a:prstGeom>
                          <a:noFill/>
                          <a:ln w="9525">
                            <a:solidFill>
                              <a:srgbClr val="000000"/>
                            </a:solidFill>
                            <a:miter lim="800000"/>
                          </a:ln>
                          <a:effectLst/>
                        </wps:spPr>
                        <wps:bodyPr/>
                      </wps:wsp>
                      <wps:wsp>
                        <wps:cNvPr id="210" name="Line 191"/>
                        <wps:cNvCnPr>
                          <a:cxnSpLocks noChangeShapeType="1"/>
                        </wps:cNvCnPr>
                        <wps:spPr bwMode="auto">
                          <a:xfrm flipH="1" flipV="1">
                            <a:off x="627380" y="1881505"/>
                            <a:ext cx="133985" cy="133985"/>
                          </a:xfrm>
                          <a:prstGeom prst="line">
                            <a:avLst/>
                          </a:prstGeom>
                          <a:noFill/>
                          <a:ln w="9525">
                            <a:solidFill>
                              <a:srgbClr val="000000"/>
                            </a:solidFill>
                            <a:miter lim="800000"/>
                          </a:ln>
                          <a:effectLst/>
                        </wps:spPr>
                        <wps:bodyPr/>
                      </wps:wsp>
                      <wps:wsp>
                        <wps:cNvPr id="211" name="Text Box 192"/>
                        <wps:cNvSpPr txBox="1">
                          <a:spLocks noChangeArrowheads="1"/>
                        </wps:cNvSpPr>
                        <wps:spPr bwMode="auto">
                          <a:xfrm>
                            <a:off x="1075055" y="1612265"/>
                            <a:ext cx="457200" cy="337185"/>
                          </a:xfrm>
                          <a:prstGeom prst="rect">
                            <a:avLst/>
                          </a:prstGeom>
                          <a:noFill/>
                          <a:ln>
                            <a:noFill/>
                          </a:ln>
                          <a:effectLst/>
                        </wps:spPr>
                        <wps:txbx>
                          <w:txbxContent>
                            <w:p w14:paraId="382653D8">
                              <w:pPr>
                                <w:autoSpaceDE w:val="0"/>
                                <w:autoSpaceDN w:val="0"/>
                                <w:adjustRightInd w:val="0"/>
                                <w:rPr>
                                  <w:rFonts w:ascii="Tahoma" w:cs="Tahoma"/>
                                  <w:color w:val="000000"/>
                                  <w:sz w:val="19"/>
                                  <w:szCs w:val="19"/>
                                </w:rPr>
                              </w:pPr>
                              <w:r>
                                <w:rPr>
                                  <w:rFonts w:ascii="Tahoma" w:cs="Tahoma"/>
                                  <w:color w:val="000000"/>
                                  <w:sz w:val="19"/>
                                  <w:szCs w:val="19"/>
                                </w:rPr>
                                <w:t>0.15</w:t>
                              </w:r>
                            </w:p>
                          </w:txbxContent>
                        </wps:txbx>
                        <wps:bodyPr rot="0" vert="horz" wrap="square" lIns="53387" tIns="26693" rIns="53387" bIns="26693" anchor="t" anchorCtr="0" upright="1">
                          <a:noAutofit/>
                        </wps:bodyPr>
                      </wps:wsp>
                      <wps:wsp>
                        <wps:cNvPr id="212" name="Oval 193"/>
                        <wps:cNvSpPr>
                          <a:spLocks noChangeArrowheads="1"/>
                        </wps:cNvSpPr>
                        <wps:spPr bwMode="auto">
                          <a:xfrm>
                            <a:off x="1075055" y="1612265"/>
                            <a:ext cx="448310" cy="31369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13" name="Text Box 194"/>
                        <wps:cNvSpPr txBox="1">
                          <a:spLocks noChangeArrowheads="1"/>
                        </wps:cNvSpPr>
                        <wps:spPr bwMode="auto">
                          <a:xfrm>
                            <a:off x="671830" y="1120140"/>
                            <a:ext cx="456565" cy="336550"/>
                          </a:xfrm>
                          <a:prstGeom prst="rect">
                            <a:avLst/>
                          </a:prstGeom>
                          <a:noFill/>
                          <a:ln>
                            <a:noFill/>
                          </a:ln>
                          <a:effectLst/>
                        </wps:spPr>
                        <wps:txbx>
                          <w:txbxContent>
                            <w:p w14:paraId="05BA3719">
                              <w:pPr>
                                <w:autoSpaceDE w:val="0"/>
                                <w:autoSpaceDN w:val="0"/>
                                <w:adjustRightInd w:val="0"/>
                                <w:rPr>
                                  <w:rFonts w:ascii="Tahoma" w:cs="Tahoma"/>
                                  <w:color w:val="000000"/>
                                  <w:sz w:val="19"/>
                                  <w:szCs w:val="19"/>
                                </w:rPr>
                              </w:pPr>
                              <w:r>
                                <w:rPr>
                                  <w:rFonts w:ascii="Tahoma" w:cs="Tahoma"/>
                                  <w:color w:val="000000"/>
                                  <w:sz w:val="19"/>
                                  <w:szCs w:val="19"/>
                                </w:rPr>
                                <w:t>0.26</w:t>
                              </w:r>
                            </w:p>
                          </w:txbxContent>
                        </wps:txbx>
                        <wps:bodyPr rot="0" vert="horz" wrap="square" lIns="53387" tIns="26693" rIns="53387" bIns="26693" anchor="t" anchorCtr="0" upright="1">
                          <a:noAutofit/>
                        </wps:bodyPr>
                      </wps:wsp>
                      <wps:wsp>
                        <wps:cNvPr id="214" name="Oval 195"/>
                        <wps:cNvSpPr>
                          <a:spLocks noChangeArrowheads="1"/>
                        </wps:cNvSpPr>
                        <wps:spPr bwMode="auto">
                          <a:xfrm>
                            <a:off x="671830" y="1120140"/>
                            <a:ext cx="448310" cy="26860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15" name="Line 196"/>
                        <wps:cNvCnPr>
                          <a:cxnSpLocks noChangeShapeType="1"/>
                        </wps:cNvCnPr>
                        <wps:spPr bwMode="auto">
                          <a:xfrm flipV="1">
                            <a:off x="582295" y="1388745"/>
                            <a:ext cx="224155" cy="268605"/>
                          </a:xfrm>
                          <a:prstGeom prst="line">
                            <a:avLst/>
                          </a:prstGeom>
                          <a:noFill/>
                          <a:ln w="9525">
                            <a:solidFill>
                              <a:srgbClr val="000000"/>
                            </a:solidFill>
                            <a:miter lim="800000"/>
                          </a:ln>
                          <a:effectLst/>
                        </wps:spPr>
                        <wps:bodyPr/>
                      </wps:wsp>
                      <wps:wsp>
                        <wps:cNvPr id="216" name="Line 197"/>
                        <wps:cNvCnPr>
                          <a:cxnSpLocks noChangeShapeType="1"/>
                        </wps:cNvCnPr>
                        <wps:spPr bwMode="auto">
                          <a:xfrm flipH="1" flipV="1">
                            <a:off x="985520" y="1343660"/>
                            <a:ext cx="224155" cy="313690"/>
                          </a:xfrm>
                          <a:prstGeom prst="line">
                            <a:avLst/>
                          </a:prstGeom>
                          <a:noFill/>
                          <a:ln w="9525">
                            <a:solidFill>
                              <a:srgbClr val="000000"/>
                            </a:solidFill>
                            <a:miter lim="800000"/>
                          </a:ln>
                          <a:effectLst/>
                        </wps:spPr>
                        <wps:bodyPr/>
                      </wps:wsp>
                      <wps:wsp>
                        <wps:cNvPr id="217" name="Text Box 198"/>
                        <wps:cNvSpPr txBox="1">
                          <a:spLocks noChangeArrowheads="1"/>
                        </wps:cNvSpPr>
                        <wps:spPr bwMode="auto">
                          <a:xfrm>
                            <a:off x="1702435" y="1612265"/>
                            <a:ext cx="456565" cy="337185"/>
                          </a:xfrm>
                          <a:prstGeom prst="rect">
                            <a:avLst/>
                          </a:prstGeom>
                          <a:noFill/>
                          <a:ln>
                            <a:noFill/>
                          </a:ln>
                          <a:effectLst/>
                        </wps:spPr>
                        <wps:txbx>
                          <w:txbxContent>
                            <w:p w14:paraId="035AFA41">
                              <w:pPr>
                                <w:autoSpaceDE w:val="0"/>
                                <w:autoSpaceDN w:val="0"/>
                                <w:adjustRightInd w:val="0"/>
                                <w:rPr>
                                  <w:rFonts w:ascii="Tahoma" w:cs="Tahoma"/>
                                  <w:color w:val="000000"/>
                                  <w:sz w:val="19"/>
                                  <w:szCs w:val="19"/>
                                </w:rPr>
                              </w:pPr>
                              <w:r>
                                <w:rPr>
                                  <w:rFonts w:ascii="Tahoma" w:cs="Tahoma"/>
                                  <w:color w:val="000000"/>
                                  <w:sz w:val="19"/>
                                  <w:szCs w:val="19"/>
                                </w:rPr>
                                <w:t>0.17</w:t>
                              </w:r>
                            </w:p>
                          </w:txbxContent>
                        </wps:txbx>
                        <wps:bodyPr rot="0" vert="horz" wrap="square" lIns="53387" tIns="26693" rIns="53387" bIns="26693" anchor="t" anchorCtr="0" upright="1">
                          <a:noAutofit/>
                        </wps:bodyPr>
                      </wps:wsp>
                      <wps:wsp>
                        <wps:cNvPr id="218" name="Oval 199"/>
                        <wps:cNvSpPr>
                          <a:spLocks noChangeArrowheads="1"/>
                        </wps:cNvSpPr>
                        <wps:spPr bwMode="auto">
                          <a:xfrm>
                            <a:off x="1702435" y="1611630"/>
                            <a:ext cx="404495" cy="31369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19" name="Text Box 200"/>
                        <wps:cNvSpPr txBox="1">
                          <a:spLocks noChangeArrowheads="1"/>
                        </wps:cNvSpPr>
                        <wps:spPr bwMode="auto">
                          <a:xfrm>
                            <a:off x="2239645" y="1612265"/>
                            <a:ext cx="457200" cy="337185"/>
                          </a:xfrm>
                          <a:prstGeom prst="rect">
                            <a:avLst/>
                          </a:prstGeom>
                          <a:noFill/>
                          <a:ln>
                            <a:noFill/>
                          </a:ln>
                          <a:effectLst/>
                        </wps:spPr>
                        <wps:txbx>
                          <w:txbxContent>
                            <w:p w14:paraId="4CC52857">
                              <w:pPr>
                                <w:autoSpaceDE w:val="0"/>
                                <w:autoSpaceDN w:val="0"/>
                                <w:adjustRightInd w:val="0"/>
                                <w:rPr>
                                  <w:rFonts w:ascii="Tahoma" w:cs="Tahoma"/>
                                  <w:color w:val="000000"/>
                                  <w:sz w:val="19"/>
                                  <w:szCs w:val="19"/>
                                </w:rPr>
                              </w:pPr>
                              <w:r>
                                <w:rPr>
                                  <w:rFonts w:ascii="Tahoma" w:cs="Tahoma"/>
                                  <w:color w:val="000000"/>
                                  <w:sz w:val="19"/>
                                  <w:szCs w:val="19"/>
                                </w:rPr>
                                <w:t>0.18</w:t>
                              </w:r>
                            </w:p>
                          </w:txbxContent>
                        </wps:txbx>
                        <wps:bodyPr rot="0" vert="horz" wrap="square" lIns="53387" tIns="26693" rIns="53387" bIns="26693" anchor="t" anchorCtr="0" upright="1">
                          <a:noAutofit/>
                        </wps:bodyPr>
                      </wps:wsp>
                      <wps:wsp>
                        <wps:cNvPr id="220" name="Oval 201"/>
                        <wps:cNvSpPr>
                          <a:spLocks noChangeArrowheads="1"/>
                        </wps:cNvSpPr>
                        <wps:spPr bwMode="auto">
                          <a:xfrm>
                            <a:off x="2284730" y="1612265"/>
                            <a:ext cx="403225" cy="31369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21" name="Text Box 202"/>
                        <wps:cNvSpPr txBox="1">
                          <a:spLocks noChangeArrowheads="1"/>
                        </wps:cNvSpPr>
                        <wps:spPr bwMode="auto">
                          <a:xfrm>
                            <a:off x="1791970" y="1120140"/>
                            <a:ext cx="762000" cy="336550"/>
                          </a:xfrm>
                          <a:prstGeom prst="rect">
                            <a:avLst/>
                          </a:prstGeom>
                          <a:noFill/>
                          <a:ln>
                            <a:noFill/>
                          </a:ln>
                          <a:effectLst/>
                        </wps:spPr>
                        <wps:txbx>
                          <w:txbxContent>
                            <w:p w14:paraId="64A379F3">
                              <w:pPr>
                                <w:autoSpaceDE w:val="0"/>
                                <w:autoSpaceDN w:val="0"/>
                                <w:adjustRightInd w:val="0"/>
                                <w:ind w:firstLine="380" w:firstLineChars="200"/>
                                <w:rPr>
                                  <w:rFonts w:ascii="Tahoma" w:cs="Tahoma"/>
                                  <w:color w:val="000000"/>
                                  <w:sz w:val="19"/>
                                  <w:szCs w:val="19"/>
                                </w:rPr>
                              </w:pPr>
                              <w:r>
                                <w:rPr>
                                  <w:rFonts w:ascii="Tahoma" w:cs="Tahoma"/>
                                  <w:color w:val="000000"/>
                                  <w:sz w:val="19"/>
                                  <w:szCs w:val="19"/>
                                </w:rPr>
                                <w:t>0.35</w:t>
                              </w:r>
                            </w:p>
                          </w:txbxContent>
                        </wps:txbx>
                        <wps:bodyPr rot="0" vert="horz" wrap="square" lIns="53387" tIns="26693" rIns="53387" bIns="26693" anchor="t" anchorCtr="0" upright="1">
                          <a:noAutofit/>
                        </wps:bodyPr>
                      </wps:wsp>
                      <wps:wsp>
                        <wps:cNvPr id="222" name="Oval 203"/>
                        <wps:cNvSpPr>
                          <a:spLocks noChangeArrowheads="1"/>
                        </wps:cNvSpPr>
                        <wps:spPr bwMode="auto">
                          <a:xfrm>
                            <a:off x="2016125" y="1120140"/>
                            <a:ext cx="403225" cy="26860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23" name="Line 204"/>
                        <wps:cNvCnPr>
                          <a:cxnSpLocks noChangeShapeType="1"/>
                        </wps:cNvCnPr>
                        <wps:spPr bwMode="auto">
                          <a:xfrm flipV="1">
                            <a:off x="1971040" y="1343660"/>
                            <a:ext cx="134620" cy="268605"/>
                          </a:xfrm>
                          <a:prstGeom prst="line">
                            <a:avLst/>
                          </a:prstGeom>
                          <a:noFill/>
                          <a:ln w="9525">
                            <a:solidFill>
                              <a:srgbClr val="000000"/>
                            </a:solidFill>
                            <a:miter lim="800000"/>
                          </a:ln>
                          <a:effectLst/>
                        </wps:spPr>
                        <wps:bodyPr/>
                      </wps:wsp>
                      <wps:wsp>
                        <wps:cNvPr id="224" name="Line 205"/>
                        <wps:cNvCnPr>
                          <a:cxnSpLocks noChangeShapeType="1"/>
                        </wps:cNvCnPr>
                        <wps:spPr bwMode="auto">
                          <a:xfrm flipH="1" flipV="1">
                            <a:off x="2284730" y="1388745"/>
                            <a:ext cx="134620" cy="223520"/>
                          </a:xfrm>
                          <a:prstGeom prst="line">
                            <a:avLst/>
                          </a:prstGeom>
                          <a:noFill/>
                          <a:ln w="9525">
                            <a:solidFill>
                              <a:srgbClr val="000000"/>
                            </a:solidFill>
                            <a:miter lim="800000"/>
                          </a:ln>
                          <a:effectLst/>
                        </wps:spPr>
                        <wps:bodyPr/>
                      </wps:wsp>
                      <wps:wsp>
                        <wps:cNvPr id="225" name="Text Box 206"/>
                        <wps:cNvSpPr txBox="1">
                          <a:spLocks noChangeArrowheads="1"/>
                        </wps:cNvSpPr>
                        <wps:spPr bwMode="auto">
                          <a:xfrm>
                            <a:off x="1388745" y="403225"/>
                            <a:ext cx="456565" cy="337185"/>
                          </a:xfrm>
                          <a:prstGeom prst="rect">
                            <a:avLst/>
                          </a:prstGeom>
                          <a:noFill/>
                          <a:ln>
                            <a:noFill/>
                          </a:ln>
                          <a:effectLst/>
                        </wps:spPr>
                        <wps:txbx>
                          <w:txbxContent>
                            <w:p w14:paraId="32734775">
                              <w:pPr>
                                <w:autoSpaceDE w:val="0"/>
                                <w:autoSpaceDN w:val="0"/>
                                <w:adjustRightInd w:val="0"/>
                                <w:rPr>
                                  <w:rFonts w:ascii="Tahoma" w:cs="Tahoma"/>
                                  <w:color w:val="000000"/>
                                  <w:sz w:val="19"/>
                                  <w:szCs w:val="19"/>
                                </w:rPr>
                              </w:pPr>
                              <w:r>
                                <w:rPr>
                                  <w:rFonts w:ascii="Tahoma" w:cs="Tahoma"/>
                                  <w:color w:val="000000"/>
                                  <w:sz w:val="19"/>
                                  <w:szCs w:val="19"/>
                                </w:rPr>
                                <w:t>0.61</w:t>
                              </w:r>
                            </w:p>
                          </w:txbxContent>
                        </wps:txbx>
                        <wps:bodyPr rot="0" vert="horz" wrap="square" lIns="53387" tIns="26693" rIns="53387" bIns="26693" anchor="t" anchorCtr="0" upright="1">
                          <a:noAutofit/>
                        </wps:bodyPr>
                      </wps:wsp>
                      <wps:wsp>
                        <wps:cNvPr id="226" name="Oval 207"/>
                        <wps:cNvSpPr>
                          <a:spLocks noChangeArrowheads="1"/>
                        </wps:cNvSpPr>
                        <wps:spPr bwMode="auto">
                          <a:xfrm>
                            <a:off x="1388745" y="403225"/>
                            <a:ext cx="448310" cy="26860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27" name="Line 208"/>
                        <wps:cNvCnPr>
                          <a:cxnSpLocks noChangeShapeType="1"/>
                        </wps:cNvCnPr>
                        <wps:spPr bwMode="auto">
                          <a:xfrm flipV="1">
                            <a:off x="1075055" y="671830"/>
                            <a:ext cx="403225" cy="492760"/>
                          </a:xfrm>
                          <a:prstGeom prst="line">
                            <a:avLst/>
                          </a:prstGeom>
                          <a:noFill/>
                          <a:ln w="9525">
                            <a:solidFill>
                              <a:srgbClr val="000000"/>
                            </a:solidFill>
                            <a:miter lim="800000"/>
                          </a:ln>
                          <a:effectLst/>
                        </wps:spPr>
                        <wps:bodyPr/>
                      </wps:wsp>
                      <wps:wsp>
                        <wps:cNvPr id="228" name="Line 209"/>
                        <wps:cNvCnPr>
                          <a:cxnSpLocks noChangeShapeType="1"/>
                        </wps:cNvCnPr>
                        <wps:spPr bwMode="auto">
                          <a:xfrm flipH="1" flipV="1">
                            <a:off x="1702435" y="671830"/>
                            <a:ext cx="403225" cy="492760"/>
                          </a:xfrm>
                          <a:prstGeom prst="line">
                            <a:avLst/>
                          </a:prstGeom>
                          <a:noFill/>
                          <a:ln w="9525">
                            <a:solidFill>
                              <a:srgbClr val="000000"/>
                            </a:solidFill>
                            <a:miter lim="800000"/>
                          </a:ln>
                          <a:effectLst/>
                        </wps:spPr>
                        <wps:bodyPr/>
                      </wps:wsp>
                      <wps:wsp>
                        <wps:cNvPr id="229" name="Text Box 210"/>
                        <wps:cNvSpPr txBox="1">
                          <a:spLocks noChangeArrowheads="1"/>
                        </wps:cNvSpPr>
                        <wps:spPr bwMode="auto">
                          <a:xfrm>
                            <a:off x="2642870" y="1075055"/>
                            <a:ext cx="457200" cy="336550"/>
                          </a:xfrm>
                          <a:prstGeom prst="rect">
                            <a:avLst/>
                          </a:prstGeom>
                          <a:noFill/>
                          <a:ln>
                            <a:noFill/>
                          </a:ln>
                          <a:effectLst/>
                        </wps:spPr>
                        <wps:txbx>
                          <w:txbxContent>
                            <w:p w14:paraId="6D58E3DD">
                              <w:pPr>
                                <w:autoSpaceDE w:val="0"/>
                                <w:autoSpaceDN w:val="0"/>
                                <w:adjustRightInd w:val="0"/>
                                <w:rPr>
                                  <w:rFonts w:ascii="Tahoma" w:cs="Tahoma"/>
                                  <w:color w:val="000000"/>
                                  <w:sz w:val="19"/>
                                  <w:szCs w:val="19"/>
                                </w:rPr>
                              </w:pPr>
                              <w:r>
                                <w:rPr>
                                  <w:rFonts w:ascii="Tahoma" w:cs="Tahoma"/>
                                  <w:color w:val="000000"/>
                                  <w:sz w:val="19"/>
                                  <w:szCs w:val="19"/>
                                </w:rPr>
                                <w:t>0.19</w:t>
                              </w:r>
                            </w:p>
                          </w:txbxContent>
                        </wps:txbx>
                        <wps:bodyPr rot="0" vert="horz" wrap="square" lIns="53387" tIns="26693" rIns="53387" bIns="26693" anchor="t" anchorCtr="0" upright="1">
                          <a:noAutofit/>
                        </wps:bodyPr>
                      </wps:wsp>
                      <wps:wsp>
                        <wps:cNvPr id="230" name="Oval 211"/>
                        <wps:cNvSpPr>
                          <a:spLocks noChangeArrowheads="1"/>
                        </wps:cNvSpPr>
                        <wps:spPr bwMode="auto">
                          <a:xfrm>
                            <a:off x="2642870" y="1075055"/>
                            <a:ext cx="403225" cy="26860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31" name="Text Box 212"/>
                        <wps:cNvSpPr txBox="1">
                          <a:spLocks noChangeArrowheads="1"/>
                        </wps:cNvSpPr>
                        <wps:spPr bwMode="auto">
                          <a:xfrm>
                            <a:off x="3366770" y="1075055"/>
                            <a:ext cx="376555" cy="336550"/>
                          </a:xfrm>
                          <a:prstGeom prst="rect">
                            <a:avLst/>
                          </a:prstGeom>
                          <a:noFill/>
                          <a:ln>
                            <a:noFill/>
                          </a:ln>
                          <a:effectLst/>
                        </wps:spPr>
                        <wps:txbx>
                          <w:txbxContent>
                            <w:p w14:paraId="411C864B">
                              <w:pPr>
                                <w:autoSpaceDE w:val="0"/>
                                <w:autoSpaceDN w:val="0"/>
                                <w:adjustRightInd w:val="0"/>
                                <w:rPr>
                                  <w:rFonts w:ascii="Tahoma" w:cs="Tahoma"/>
                                  <w:color w:val="000000"/>
                                  <w:sz w:val="19"/>
                                  <w:szCs w:val="19"/>
                                </w:rPr>
                              </w:pPr>
                              <w:r>
                                <w:rPr>
                                  <w:rFonts w:ascii="Tahoma" w:cs="Tahoma"/>
                                  <w:color w:val="000000"/>
                                  <w:sz w:val="19"/>
                                  <w:szCs w:val="19"/>
                                </w:rPr>
                                <w:t>0.20</w:t>
                              </w:r>
                            </w:p>
                          </w:txbxContent>
                        </wps:txbx>
                        <wps:bodyPr rot="0" vert="horz" wrap="square" lIns="53387" tIns="26693" rIns="53387" bIns="26693" anchor="t" anchorCtr="0" upright="1">
                          <a:noAutofit/>
                        </wps:bodyPr>
                      </wps:wsp>
                      <wps:wsp>
                        <wps:cNvPr id="232" name="Oval 213"/>
                        <wps:cNvSpPr>
                          <a:spLocks noChangeArrowheads="1"/>
                        </wps:cNvSpPr>
                        <wps:spPr bwMode="auto">
                          <a:xfrm>
                            <a:off x="3360420" y="1030605"/>
                            <a:ext cx="358140" cy="35814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33" name="Text Box 214"/>
                        <wps:cNvSpPr txBox="1">
                          <a:spLocks noChangeArrowheads="1"/>
                        </wps:cNvSpPr>
                        <wps:spPr bwMode="auto">
                          <a:xfrm>
                            <a:off x="3001645" y="403225"/>
                            <a:ext cx="456565" cy="337185"/>
                          </a:xfrm>
                          <a:prstGeom prst="rect">
                            <a:avLst/>
                          </a:prstGeom>
                          <a:noFill/>
                          <a:ln>
                            <a:noFill/>
                          </a:ln>
                          <a:effectLst/>
                        </wps:spPr>
                        <wps:txbx>
                          <w:txbxContent>
                            <w:p w14:paraId="33DD3E53">
                              <w:pPr>
                                <w:autoSpaceDE w:val="0"/>
                                <w:autoSpaceDN w:val="0"/>
                                <w:adjustRightInd w:val="0"/>
                                <w:rPr>
                                  <w:rFonts w:ascii="Tahoma" w:cs="Tahoma"/>
                                  <w:color w:val="000000"/>
                                  <w:sz w:val="19"/>
                                  <w:szCs w:val="19"/>
                                </w:rPr>
                              </w:pPr>
                              <w:r>
                                <w:rPr>
                                  <w:rFonts w:ascii="Tahoma" w:cs="Tahoma"/>
                                  <w:color w:val="000000"/>
                                  <w:sz w:val="19"/>
                                  <w:szCs w:val="19"/>
                                </w:rPr>
                                <w:t>0.39</w:t>
                              </w:r>
                            </w:p>
                          </w:txbxContent>
                        </wps:txbx>
                        <wps:bodyPr rot="0" vert="horz" wrap="square" lIns="53387" tIns="26693" rIns="53387" bIns="26693" anchor="t" anchorCtr="0" upright="1">
                          <a:noAutofit/>
                        </wps:bodyPr>
                      </wps:wsp>
                      <wps:wsp>
                        <wps:cNvPr id="234" name="Oval 215"/>
                        <wps:cNvSpPr>
                          <a:spLocks noChangeArrowheads="1"/>
                        </wps:cNvSpPr>
                        <wps:spPr bwMode="auto">
                          <a:xfrm>
                            <a:off x="3001645" y="403225"/>
                            <a:ext cx="448310" cy="268605"/>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35" name="Line 216"/>
                        <wps:cNvCnPr>
                          <a:cxnSpLocks noChangeShapeType="1"/>
                        </wps:cNvCnPr>
                        <wps:spPr bwMode="auto">
                          <a:xfrm flipV="1">
                            <a:off x="2867025" y="671830"/>
                            <a:ext cx="269240" cy="403225"/>
                          </a:xfrm>
                          <a:prstGeom prst="line">
                            <a:avLst/>
                          </a:prstGeom>
                          <a:noFill/>
                          <a:ln w="9525">
                            <a:solidFill>
                              <a:srgbClr val="000000"/>
                            </a:solidFill>
                            <a:miter lim="800000"/>
                          </a:ln>
                          <a:effectLst/>
                        </wps:spPr>
                        <wps:bodyPr/>
                      </wps:wsp>
                      <wps:wsp>
                        <wps:cNvPr id="236" name="Line 217"/>
                        <wps:cNvCnPr>
                          <a:cxnSpLocks noChangeShapeType="1"/>
                        </wps:cNvCnPr>
                        <wps:spPr bwMode="auto">
                          <a:xfrm flipH="1" flipV="1">
                            <a:off x="3270250" y="671830"/>
                            <a:ext cx="224155" cy="358775"/>
                          </a:xfrm>
                          <a:prstGeom prst="line">
                            <a:avLst/>
                          </a:prstGeom>
                          <a:noFill/>
                          <a:ln w="9525">
                            <a:solidFill>
                              <a:srgbClr val="000000"/>
                            </a:solidFill>
                            <a:miter lim="800000"/>
                          </a:ln>
                          <a:effectLst/>
                        </wps:spPr>
                        <wps:bodyPr/>
                      </wps:wsp>
                      <wps:wsp>
                        <wps:cNvPr id="237" name="Text Box 218"/>
                        <wps:cNvSpPr txBox="1">
                          <a:spLocks noChangeArrowheads="1"/>
                        </wps:cNvSpPr>
                        <wps:spPr bwMode="auto">
                          <a:xfrm>
                            <a:off x="2195195" y="0"/>
                            <a:ext cx="456565" cy="337185"/>
                          </a:xfrm>
                          <a:prstGeom prst="rect">
                            <a:avLst/>
                          </a:prstGeom>
                          <a:noFill/>
                          <a:ln>
                            <a:noFill/>
                          </a:ln>
                          <a:effectLst/>
                        </wps:spPr>
                        <wps:txbx>
                          <w:txbxContent>
                            <w:p w14:paraId="41F900CE">
                              <w:pPr>
                                <w:autoSpaceDE w:val="0"/>
                                <w:autoSpaceDN w:val="0"/>
                                <w:adjustRightInd w:val="0"/>
                                <w:ind w:firstLine="190" w:firstLineChars="10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anchor="t" anchorCtr="0" upright="1">
                          <a:noAutofit/>
                        </wps:bodyPr>
                      </wps:wsp>
                      <wps:wsp>
                        <wps:cNvPr id="238" name="Oval 219"/>
                        <wps:cNvSpPr>
                          <a:spLocks noChangeArrowheads="1"/>
                        </wps:cNvSpPr>
                        <wps:spPr bwMode="auto">
                          <a:xfrm>
                            <a:off x="2284730" y="0"/>
                            <a:ext cx="269240" cy="313690"/>
                          </a:xfrm>
                          <a:prstGeom prst="ellipse">
                            <a:avLst/>
                          </a:prstGeom>
                          <a:noFill/>
                          <a:ln w="9525">
                            <a:solidFill>
                              <a:srgbClr val="000000"/>
                            </a:solidFill>
                            <a:miter lim="800000"/>
                          </a:ln>
                          <a:effectLst/>
                        </wps:spPr>
                        <wps:bodyPr rot="0" vert="horz" wrap="none" lIns="91440" tIns="45720" rIns="91440" bIns="45720" anchor="ctr" anchorCtr="0" upright="1">
                          <a:noAutofit/>
                        </wps:bodyPr>
                      </wps:wsp>
                      <wps:wsp>
                        <wps:cNvPr id="239" name="Line 220"/>
                        <wps:cNvCnPr>
                          <a:cxnSpLocks noChangeShapeType="1"/>
                        </wps:cNvCnPr>
                        <wps:spPr bwMode="auto">
                          <a:xfrm flipV="1">
                            <a:off x="1791970" y="179070"/>
                            <a:ext cx="492760" cy="268605"/>
                          </a:xfrm>
                          <a:prstGeom prst="line">
                            <a:avLst/>
                          </a:prstGeom>
                          <a:noFill/>
                          <a:ln w="9525">
                            <a:solidFill>
                              <a:srgbClr val="000000"/>
                            </a:solidFill>
                            <a:miter lim="800000"/>
                          </a:ln>
                          <a:effectLst/>
                        </wps:spPr>
                        <wps:bodyPr/>
                      </wps:wsp>
                      <wps:wsp>
                        <wps:cNvPr id="240" name="Line 221"/>
                        <wps:cNvCnPr>
                          <a:cxnSpLocks noChangeShapeType="1"/>
                        </wps:cNvCnPr>
                        <wps:spPr bwMode="auto">
                          <a:xfrm flipH="1" flipV="1">
                            <a:off x="2553970" y="134620"/>
                            <a:ext cx="537210" cy="268605"/>
                          </a:xfrm>
                          <a:prstGeom prst="line">
                            <a:avLst/>
                          </a:prstGeom>
                          <a:noFill/>
                          <a:ln w="9525">
                            <a:solidFill>
                              <a:srgbClr val="000000"/>
                            </a:solidFill>
                            <a:miter lim="800000"/>
                          </a:ln>
                          <a:effectLst/>
                        </wps:spPr>
                        <wps:bodyPr/>
                      </wps:wsp>
                      <wps:wsp>
                        <wps:cNvPr id="241" name="Text Box 222"/>
                        <wps:cNvSpPr txBox="1">
                          <a:spLocks noChangeArrowheads="1"/>
                        </wps:cNvSpPr>
                        <wps:spPr bwMode="auto">
                          <a:xfrm>
                            <a:off x="1926590" y="45085"/>
                            <a:ext cx="203835" cy="336550"/>
                          </a:xfrm>
                          <a:prstGeom prst="rect">
                            <a:avLst/>
                          </a:prstGeom>
                          <a:noFill/>
                          <a:ln>
                            <a:noFill/>
                          </a:ln>
                          <a:effectLst/>
                        </wps:spPr>
                        <wps:txbx>
                          <w:txbxContent>
                            <w:p w14:paraId="002E100F">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42" name="Text Box 223"/>
                        <wps:cNvSpPr txBox="1">
                          <a:spLocks noChangeArrowheads="1"/>
                        </wps:cNvSpPr>
                        <wps:spPr bwMode="auto">
                          <a:xfrm>
                            <a:off x="1066165" y="691515"/>
                            <a:ext cx="203835" cy="337185"/>
                          </a:xfrm>
                          <a:prstGeom prst="rect">
                            <a:avLst/>
                          </a:prstGeom>
                          <a:noFill/>
                          <a:ln>
                            <a:noFill/>
                          </a:ln>
                          <a:effectLst/>
                        </wps:spPr>
                        <wps:txbx>
                          <w:txbxContent>
                            <w:p w14:paraId="58C306DF">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43" name="Text Box 224"/>
                        <wps:cNvSpPr txBox="1">
                          <a:spLocks noChangeArrowheads="1"/>
                        </wps:cNvSpPr>
                        <wps:spPr bwMode="auto">
                          <a:xfrm>
                            <a:off x="1835150" y="618490"/>
                            <a:ext cx="203835" cy="337185"/>
                          </a:xfrm>
                          <a:prstGeom prst="rect">
                            <a:avLst/>
                          </a:prstGeom>
                          <a:noFill/>
                          <a:ln>
                            <a:noFill/>
                          </a:ln>
                          <a:effectLst/>
                        </wps:spPr>
                        <wps:txbx>
                          <w:txbxContent>
                            <w:p w14:paraId="24CE6CAA">
                              <w:pPr>
                                <w:autoSpaceDE w:val="0"/>
                                <w:autoSpaceDN w:val="0"/>
                                <w:adjustRightInd w:val="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upright="1">
                          <a:noAutofit/>
                        </wps:bodyPr>
                      </wps:wsp>
                      <wps:wsp>
                        <wps:cNvPr id="244" name="Text Box 225"/>
                        <wps:cNvSpPr txBox="1">
                          <a:spLocks noChangeArrowheads="1"/>
                        </wps:cNvSpPr>
                        <wps:spPr bwMode="auto">
                          <a:xfrm>
                            <a:off x="528320" y="1273810"/>
                            <a:ext cx="203835" cy="337185"/>
                          </a:xfrm>
                          <a:prstGeom prst="rect">
                            <a:avLst/>
                          </a:prstGeom>
                          <a:noFill/>
                          <a:ln>
                            <a:noFill/>
                          </a:ln>
                          <a:effectLst/>
                        </wps:spPr>
                        <wps:txbx>
                          <w:txbxContent>
                            <w:p w14:paraId="254B795A">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45" name="Text Box 226"/>
                        <wps:cNvSpPr txBox="1">
                          <a:spLocks noChangeArrowheads="1"/>
                        </wps:cNvSpPr>
                        <wps:spPr bwMode="auto">
                          <a:xfrm>
                            <a:off x="1120140" y="1299210"/>
                            <a:ext cx="189230" cy="336550"/>
                          </a:xfrm>
                          <a:prstGeom prst="rect">
                            <a:avLst/>
                          </a:prstGeom>
                          <a:noFill/>
                          <a:ln>
                            <a:noFill/>
                          </a:ln>
                          <a:effectLst/>
                        </wps:spPr>
                        <wps:txbx>
                          <w:txbxContent>
                            <w:p w14:paraId="468FBF10">
                              <w:pPr>
                                <w:autoSpaceDE w:val="0"/>
                                <w:autoSpaceDN w:val="0"/>
                                <w:adjustRightInd w:val="0"/>
                                <w:rPr>
                                  <w:rFonts w:ascii="Tahoma"/>
                                  <w:color w:val="000000"/>
                                  <w:sz w:val="28"/>
                                  <w:szCs w:val="28"/>
                                  <w:lang w:val="zh-CN"/>
                                </w:rPr>
                              </w:pPr>
                            </w:p>
                          </w:txbxContent>
                        </wps:txbx>
                        <wps:bodyPr rot="0" vert="horz" wrap="square" lIns="53387" tIns="26693" rIns="53387" bIns="26693" upright="1">
                          <a:noAutofit/>
                        </wps:bodyPr>
                      </wps:wsp>
                      <wps:wsp>
                        <wps:cNvPr id="246" name="Text Box 227"/>
                        <wps:cNvSpPr txBox="1">
                          <a:spLocks noChangeArrowheads="1"/>
                        </wps:cNvSpPr>
                        <wps:spPr bwMode="auto">
                          <a:xfrm>
                            <a:off x="1066165" y="1318895"/>
                            <a:ext cx="203835" cy="336550"/>
                          </a:xfrm>
                          <a:prstGeom prst="rect">
                            <a:avLst/>
                          </a:prstGeom>
                          <a:noFill/>
                          <a:ln>
                            <a:noFill/>
                          </a:ln>
                          <a:effectLst/>
                        </wps:spPr>
                        <wps:txbx>
                          <w:txbxContent>
                            <w:p w14:paraId="6B190F82">
                              <w:pPr>
                                <w:autoSpaceDE w:val="0"/>
                                <w:autoSpaceDN w:val="0"/>
                                <w:adjustRightInd w:val="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upright="1">
                          <a:noAutofit/>
                        </wps:bodyPr>
                      </wps:wsp>
                      <wps:wsp>
                        <wps:cNvPr id="247" name="Text Box 228"/>
                        <wps:cNvSpPr txBox="1">
                          <a:spLocks noChangeArrowheads="1"/>
                        </wps:cNvSpPr>
                        <wps:spPr bwMode="auto">
                          <a:xfrm>
                            <a:off x="224155" y="1791335"/>
                            <a:ext cx="203835" cy="337185"/>
                          </a:xfrm>
                          <a:prstGeom prst="rect">
                            <a:avLst/>
                          </a:prstGeom>
                          <a:noFill/>
                          <a:ln>
                            <a:noFill/>
                          </a:ln>
                          <a:effectLst/>
                        </wps:spPr>
                        <wps:txbx>
                          <w:txbxContent>
                            <w:p w14:paraId="3ABBBD47">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48" name="Text Box 229"/>
                        <wps:cNvSpPr txBox="1">
                          <a:spLocks noChangeArrowheads="1"/>
                        </wps:cNvSpPr>
                        <wps:spPr bwMode="auto">
                          <a:xfrm>
                            <a:off x="671830" y="1791335"/>
                            <a:ext cx="203835" cy="337185"/>
                          </a:xfrm>
                          <a:prstGeom prst="rect">
                            <a:avLst/>
                          </a:prstGeom>
                          <a:noFill/>
                          <a:ln>
                            <a:noFill/>
                          </a:ln>
                          <a:effectLst/>
                        </wps:spPr>
                        <wps:txbx>
                          <w:txbxContent>
                            <w:p w14:paraId="4FCCEB93">
                              <w:pPr>
                                <w:autoSpaceDE w:val="0"/>
                                <w:autoSpaceDN w:val="0"/>
                                <w:adjustRightInd w:val="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upright="1">
                          <a:noAutofit/>
                        </wps:bodyPr>
                      </wps:wsp>
                      <wps:wsp>
                        <wps:cNvPr id="249" name="Text Box 230"/>
                        <wps:cNvSpPr txBox="1">
                          <a:spLocks noChangeArrowheads="1"/>
                        </wps:cNvSpPr>
                        <wps:spPr bwMode="auto">
                          <a:xfrm>
                            <a:off x="1917065" y="1273810"/>
                            <a:ext cx="203835" cy="337185"/>
                          </a:xfrm>
                          <a:prstGeom prst="rect">
                            <a:avLst/>
                          </a:prstGeom>
                          <a:noFill/>
                          <a:ln>
                            <a:noFill/>
                          </a:ln>
                          <a:effectLst/>
                        </wps:spPr>
                        <wps:txbx>
                          <w:txbxContent>
                            <w:p w14:paraId="289555A4">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50" name="Text Box 231"/>
                        <wps:cNvSpPr txBox="1">
                          <a:spLocks noChangeArrowheads="1"/>
                        </wps:cNvSpPr>
                        <wps:spPr bwMode="auto">
                          <a:xfrm>
                            <a:off x="2242820" y="1325245"/>
                            <a:ext cx="203835" cy="337185"/>
                          </a:xfrm>
                          <a:prstGeom prst="rect">
                            <a:avLst/>
                          </a:prstGeom>
                          <a:noFill/>
                          <a:ln>
                            <a:noFill/>
                          </a:ln>
                          <a:effectLst/>
                        </wps:spPr>
                        <wps:txbx>
                          <w:txbxContent>
                            <w:p w14:paraId="20CDA07F">
                              <w:pPr>
                                <w:autoSpaceDE w:val="0"/>
                                <w:autoSpaceDN w:val="0"/>
                                <w:adjustRightInd w:val="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upright="1">
                          <a:noAutofit/>
                        </wps:bodyPr>
                      </wps:wsp>
                      <wps:wsp>
                        <wps:cNvPr id="251" name="Text Box 232"/>
                        <wps:cNvSpPr txBox="1">
                          <a:spLocks noChangeArrowheads="1"/>
                        </wps:cNvSpPr>
                        <wps:spPr bwMode="auto">
                          <a:xfrm>
                            <a:off x="2857500" y="691515"/>
                            <a:ext cx="204470" cy="337185"/>
                          </a:xfrm>
                          <a:prstGeom prst="rect">
                            <a:avLst/>
                          </a:prstGeom>
                          <a:noFill/>
                          <a:ln>
                            <a:noFill/>
                          </a:ln>
                          <a:effectLst/>
                        </wps:spPr>
                        <wps:txbx>
                          <w:txbxContent>
                            <w:p w14:paraId="7C66D459">
                              <w:pPr>
                                <w:autoSpaceDE w:val="0"/>
                                <w:autoSpaceDN w:val="0"/>
                                <w:adjustRightInd w:val="0"/>
                                <w:rPr>
                                  <w:rFonts w:ascii="Tahoma" w:cs="Tahoma"/>
                                  <w:color w:val="000000"/>
                                  <w:sz w:val="19"/>
                                  <w:szCs w:val="19"/>
                                </w:rPr>
                              </w:pPr>
                              <w:r>
                                <w:rPr>
                                  <w:rFonts w:ascii="Tahoma" w:cs="Tahoma"/>
                                  <w:color w:val="000000"/>
                                  <w:sz w:val="19"/>
                                  <w:szCs w:val="19"/>
                                </w:rPr>
                                <w:t>0</w:t>
                              </w:r>
                            </w:p>
                          </w:txbxContent>
                        </wps:txbx>
                        <wps:bodyPr rot="0" vert="horz" wrap="square" lIns="53387" tIns="26693" rIns="53387" bIns="26693" upright="1">
                          <a:noAutofit/>
                        </wps:bodyPr>
                      </wps:wsp>
                      <wps:wsp>
                        <wps:cNvPr id="252" name="Text Box 233"/>
                        <wps:cNvSpPr txBox="1">
                          <a:spLocks noChangeArrowheads="1"/>
                        </wps:cNvSpPr>
                        <wps:spPr bwMode="auto">
                          <a:xfrm>
                            <a:off x="3395345" y="691515"/>
                            <a:ext cx="203835" cy="337185"/>
                          </a:xfrm>
                          <a:prstGeom prst="rect">
                            <a:avLst/>
                          </a:prstGeom>
                          <a:noFill/>
                          <a:ln>
                            <a:noFill/>
                          </a:ln>
                          <a:effectLst/>
                        </wps:spPr>
                        <wps:txbx>
                          <w:txbxContent>
                            <w:p w14:paraId="2446D5E6">
                              <w:pPr>
                                <w:autoSpaceDE w:val="0"/>
                                <w:autoSpaceDN w:val="0"/>
                                <w:adjustRightInd w:val="0"/>
                                <w:rPr>
                                  <w:rFonts w:ascii="Tahoma" w:cs="Tahoma"/>
                                  <w:color w:val="000000"/>
                                  <w:sz w:val="19"/>
                                  <w:szCs w:val="19"/>
                                </w:rPr>
                              </w:pPr>
                              <w:r>
                                <w:rPr>
                                  <w:rFonts w:ascii="Tahoma" w:cs="Tahoma"/>
                                  <w:color w:val="000000"/>
                                  <w:sz w:val="19"/>
                                  <w:szCs w:val="19"/>
                                </w:rPr>
                                <w:t>1</w:t>
                              </w:r>
                            </w:p>
                          </w:txbxContent>
                        </wps:txbx>
                        <wps:bodyPr rot="0" vert="horz" wrap="square" lIns="53387" tIns="26693" rIns="53387" bIns="26693" upright="1">
                          <a:noAutofit/>
                        </wps:bodyPr>
                      </wps:wsp>
                    </wpc:wpc>
                  </a:graphicData>
                </a:graphic>
              </wp:inline>
            </w:drawing>
          </mc:Choice>
          <mc:Fallback>
            <w:pict>
              <v:group id="_x0000_s1026" o:spid="_x0000_s1026" o:spt="203" style="height:185.25pt;width:297pt;" coordsize="3771900,2352675" editas="canvas" o:gfxdata="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">
                <o:lock v:ext="edit" aspectratio="f"/>
                <v:shape id="_x0000_s1026" o:spid="_x0000_s1026" style="position:absolute;left:0;top:0;height:2352675;width:3771900;" filled="f" stroked="f" coordsize="21600,21600" o:gfxdata="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">
                  <v:fill on="f" focussize="0,0"/>
                  <v:stroke on="f"/>
                  <v:imagedata o:title=""/>
                  <o:lock v:ext="edit" aspectratio="t"/>
                </v:shape>
                <v:shape id="Oval 184" o:spid="_x0000_s1026" o:spt="3" type="#_x0000_t3" style="position:absolute;left:44450;top:2015490;height:269240;width:358775;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0ovGXVAAAABQEAAA8AAAAAAAAAAQAgAAAAIgAAAGRycy9kb3ducmV2Lnht&#10;bFBLAQIUABQAAAAIAIdO4kD/IQq/NQIAAGIEAAAOAAAAAAAAAAEAIAAAACQBAABkcnMvZTJvRG9j&#10;LnhtbFBLBQYAAAAABgAGAFkBAADLBQAAAAA=&#10;">
                  <v:fill on="f" focussize="0,0"/>
                  <v:stroke color="#000000" miterlimit="8" joinstyle="miter"/>
                  <v:imagedata o:title=""/>
                  <o:lock v:ext="edit" aspectratio="f"/>
                </v:shape>
                <v:shape id="Text Box 185" o:spid="_x0000_s1026" o:spt="202" type="#_x0000_t202" style="position:absolute;left:0;top:2015490;height:337185;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Px6WNQAAAAFAQAADwAAAAAAAAAB&#10;ACAAAAAiAAAAZHJzL2Rvd25yZXYueG1sUEsBAhQAFAAAAAgAh07iQFypWTMUAgAAKwQAAA4AAAAA&#10;AAAAAQAgAAAAIwEAAGRycy9lMm9Eb2MueG1sUEsFBgAAAAAGAAYAWQEAAKkFAAAAAA==&#10;">
                  <v:fill on="f" focussize="0,0"/>
                  <v:stroke on="f"/>
                  <v:imagedata o:title=""/>
                  <o:lock v:ext="edit" aspectratio="f"/>
                  <v:textbox inset="84.0740157480315,2.10181102362205pt,84.0740157480315,2.10181102362205pt">
                    <w:txbxContent>
                      <w:p w14:paraId="037F5790">
                        <w:pPr>
                          <w:autoSpaceDE w:val="0"/>
                          <w:autoSpaceDN w:val="0"/>
                          <w:adjustRightInd w:val="0"/>
                          <w:rPr>
                            <w:rFonts w:ascii="Tahoma" w:cs="Tahoma"/>
                            <w:color w:val="000000"/>
                            <w:sz w:val="19"/>
                            <w:szCs w:val="19"/>
                          </w:rPr>
                        </w:pPr>
                        <w:r>
                          <w:rPr>
                            <w:rFonts w:ascii="Tahoma" w:cs="Tahoma"/>
                            <w:color w:val="000000"/>
                            <w:sz w:val="19"/>
                            <w:szCs w:val="19"/>
                          </w:rPr>
                          <w:t>0.01</w:t>
                        </w:r>
                      </w:p>
                    </w:txbxContent>
                  </v:textbox>
                </v:shape>
                <v:shape id="Text Box 186" o:spid="_x0000_s1026" o:spt="202" type="#_x0000_t202" style="position:absolute;left:627380;top:2015490;height:337185;width:41148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HpY1AAAAAUBAAAPAAAA&#10;AAAAAAEAIAAAACIAAABkcnMvZG93bnJldi54bWxQSwECFAAUAAAACACHTuJAkVG3rBkCAAAwBAAA&#10;DgAAAAAAAAABACAAAAAjAQAAZHJzL2Uyb0RvYy54bWxQSwUGAAAAAAYABgBZAQAArgUAAAAA&#10;">
                  <v:fill on="f" focussize="0,0"/>
                  <v:stroke on="f"/>
                  <v:imagedata o:title=""/>
                  <o:lock v:ext="edit" aspectratio="f"/>
                  <v:textbox inset="84.0740157480315,2.10181102362205pt,84.0740157480315,2.10181102362205pt">
                    <w:txbxContent>
                      <w:p w14:paraId="73019C62">
                        <w:pPr>
                          <w:autoSpaceDE w:val="0"/>
                          <w:autoSpaceDN w:val="0"/>
                          <w:adjustRightInd w:val="0"/>
                          <w:rPr>
                            <w:rFonts w:ascii="Tahoma" w:cs="Tahoma"/>
                            <w:color w:val="000000"/>
                            <w:sz w:val="19"/>
                            <w:szCs w:val="19"/>
                          </w:rPr>
                        </w:pPr>
                        <w:r>
                          <w:rPr>
                            <w:rFonts w:ascii="Tahoma" w:cs="Tahoma"/>
                            <w:color w:val="000000"/>
                            <w:sz w:val="19"/>
                            <w:szCs w:val="19"/>
                          </w:rPr>
                          <w:t>0.10</w:t>
                        </w:r>
                      </w:p>
                    </w:txbxContent>
                  </v:textbox>
                </v:shape>
                <v:shape id="Oval 187" o:spid="_x0000_s1026" o:spt="3" type="#_x0000_t3" style="position:absolute;left:627380;top:2015490;height:269240;width:35814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tKLxl1QAAAAUBAAAPAAAAAAAAAAEAIAAAACIAAABkcnMvZG93bnJldi54bWxQ&#10;SwECFAAUAAAACACHTuJAdC6EeTMCAABjBAAADgAAAAAAAAABACAAAAAkAQAAZHJzL2Uyb0RvYy54&#10;bWxQSwUGAAAAAAYABgBZAQAAyQUAAAAA&#10;">
                  <v:fill on="f" focussize="0,0"/>
                  <v:stroke color="#000000" miterlimit="8" joinstyle="miter"/>
                  <v:imagedata o:title=""/>
                  <o:lock v:ext="edit" aspectratio="f"/>
                </v:shape>
                <v:shape id="Text Box 188" o:spid="_x0000_s1026" o:spt="202" type="#_x0000_t202" style="position:absolute;left:333375;top:1655445;height:294005;width:39179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HpY1AAAAAUBAAAPAAAA&#10;AAAAAAEAIAAAACIAAABkcnMvZG93bnJldi54bWxQSwECFAAUAAAACACHTuJAwCMQ/RkCAAAwBAAA&#10;DgAAAAAAAAABACAAAAAjAQAAZHJzL2Uyb0RvYy54bWxQSwUGAAAAAAYABgBZAQAArgUAAAAA&#10;">
                  <v:fill on="f" focussize="0,0"/>
                  <v:stroke on="f"/>
                  <v:imagedata o:title=""/>
                  <o:lock v:ext="edit" aspectratio="f"/>
                  <v:textbox inset="84.0740157480315,2.10181102362205pt,84.0740157480315,2.10181102362205pt">
                    <w:txbxContent>
                      <w:p w14:paraId="6EBA47F8">
                        <w:pPr>
                          <w:autoSpaceDE w:val="0"/>
                          <w:autoSpaceDN w:val="0"/>
                          <w:adjustRightInd w:val="0"/>
                          <w:rPr>
                            <w:rFonts w:ascii="Tahoma" w:cs="Tahoma"/>
                            <w:color w:val="000000"/>
                            <w:sz w:val="19"/>
                            <w:szCs w:val="19"/>
                          </w:rPr>
                        </w:pPr>
                        <w:r>
                          <w:rPr>
                            <w:rFonts w:ascii="Tahoma" w:cs="Tahoma"/>
                            <w:color w:val="000000"/>
                            <w:sz w:val="19"/>
                            <w:szCs w:val="19"/>
                          </w:rPr>
                          <w:t>0.11</w:t>
                        </w:r>
                      </w:p>
                    </w:txbxContent>
                  </v:textbox>
                </v:shape>
                <v:shape id="Oval 189" o:spid="_x0000_s1026" o:spt="3" type="#_x0000_t3" style="position:absolute;left:268605;top:1657350;height:224155;width:49276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0ovGXVAAAABQEAAA8AAAAAAAAAAQAgAAAAIgAAAGRycy9kb3ducmV2Lnht&#10;bFBLAQIUABQAAAAIAIdO4kC5hb4kNQIAAGMEAAAOAAAAAAAAAAEAIAAAACQBAABkcnMvZTJvRG9j&#10;LnhtbFBLBQYAAAAABgAGAFkBAADLBQAAAAA=&#10;">
                  <v:fill on="f" focussize="0,0"/>
                  <v:stroke color="#000000" miterlimit="8" joinstyle="miter"/>
                  <v:imagedata o:title=""/>
                  <o:lock v:ext="edit" aspectratio="f"/>
                </v:shape>
                <v:line id="Line 190" o:spid="_x0000_s1026" o:spt="20" style="position:absolute;left:268605;top:1881505;flip:y;height:133985;width:179070;"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b&#10;Ftwu1gAAAAUBAAAPAAAAAAAAAAEAIAAAACIAAABkcnMvZG93bnJldi54bWxQSwECFAAUAAAACACH&#10;TuJAByJu7u0BAADXAwAADgAAAAAAAAABACAAAAAlAQAAZHJzL2Uyb0RvYy54bWxQSwUGAAAAAAYA&#10;BgBZAQAAhAUAAAAA&#10;">
                  <v:fill on="f" focussize="0,0"/>
                  <v:stroke color="#000000" miterlimit="8" joinstyle="miter"/>
                  <v:imagedata o:title=""/>
                  <o:lock v:ext="edit" aspectratio="f"/>
                </v:line>
                <v:line id="Line 191" o:spid="_x0000_s1026" o:spt="20" style="position:absolute;left:627380;top:1881505;flip:x y;height:133985;width:133985;"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nyqztQAAAAFAQAADwAAAAAAAAABACAAAAAiAAAAZHJzL2Rvd25yZXYueG1sUEsBAhQAFAAAAAgA&#10;h07iQEoq813wAQAA4QMAAA4AAAAAAAAAAQAgAAAAIwEAAGRycy9lMm9Eb2MueG1sUEsFBgAAAAAG&#10;AAYAWQEAAIUFAAAAAA==&#10;">
                  <v:fill on="f" focussize="0,0"/>
                  <v:stroke color="#000000" miterlimit="8" joinstyle="miter"/>
                  <v:imagedata o:title=""/>
                  <o:lock v:ext="edit" aspectratio="f"/>
                </v:line>
                <v:shape id="Text Box 192" o:spid="_x0000_s1026" o:spt="202" type="#_x0000_t202" style="position:absolute;left:1075055;top:1612265;height:337185;width:45720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Px6WNQAAAAFAQAADwAA&#10;AAAAAAABACAAAAAiAAAAZHJzL2Rvd25yZXYueG1sUEsBAhQAFAAAAAgAh07iQLrSMtAaAgAAMQQA&#10;AA4AAAAAAAAAAQAgAAAAIwEAAGRycy9lMm9Eb2MueG1sUEsFBgAAAAAGAAYAWQEAAK8FAAAAAA==&#10;">
                  <v:fill on="f" focussize="0,0"/>
                  <v:stroke on="f"/>
                  <v:imagedata o:title=""/>
                  <o:lock v:ext="edit" aspectratio="f"/>
                  <v:textbox inset="84.0740157480315,2.10181102362205pt,84.0740157480315,2.10181102362205pt">
                    <w:txbxContent>
                      <w:p w14:paraId="382653D8">
                        <w:pPr>
                          <w:autoSpaceDE w:val="0"/>
                          <w:autoSpaceDN w:val="0"/>
                          <w:adjustRightInd w:val="0"/>
                          <w:rPr>
                            <w:rFonts w:ascii="Tahoma" w:cs="Tahoma"/>
                            <w:color w:val="000000"/>
                            <w:sz w:val="19"/>
                            <w:szCs w:val="19"/>
                          </w:rPr>
                        </w:pPr>
                        <w:r>
                          <w:rPr>
                            <w:rFonts w:ascii="Tahoma" w:cs="Tahoma"/>
                            <w:color w:val="000000"/>
                            <w:sz w:val="19"/>
                            <w:szCs w:val="19"/>
                          </w:rPr>
                          <w:t>0.15</w:t>
                        </w:r>
                      </w:p>
                    </w:txbxContent>
                  </v:textbox>
                </v:shape>
                <v:shape id="Oval 193" o:spid="_x0000_s1026" o:spt="3" type="#_x0000_t3" style="position:absolute;left:1075055;top:1612265;height:313690;width:44831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0ovGXVAAAABQEAAA8AAAAAAAAAAQAgAAAAIgAAAGRycy9kb3ducmV2&#10;LnhtbFBLAQIUABQAAAAIAIdO4kCLSGUxOAIAAGQEAAAOAAAAAAAAAAEAIAAAACQBAABkcnMvZTJv&#10;RG9jLnhtbFBLBQYAAAAABgAGAFkBAADOBQAAAAA=&#10;">
                  <v:fill on="f" focussize="0,0"/>
                  <v:stroke color="#000000" miterlimit="8" joinstyle="miter"/>
                  <v:imagedata o:title=""/>
                  <o:lock v:ext="edit" aspectratio="f"/>
                </v:shape>
                <v:shape id="Text Box 194" o:spid="_x0000_s1026" o:spt="202" type="#_x0000_t202" style="position:absolute;left:671830;top:1120140;height:336550;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HpY1AAAAAUBAAAPAAAA&#10;AAAAAAEAIAAAACIAAABkcnMvZG93bnJldi54bWxQSwECFAAUAAAACACHTuJAYw1vFxkCAAAwBAAA&#10;DgAAAAAAAAABACAAAAAjAQAAZHJzL2Uyb0RvYy54bWxQSwUGAAAAAAYABgBZAQAArgUAAAAA&#10;">
                  <v:fill on="f" focussize="0,0"/>
                  <v:stroke on="f"/>
                  <v:imagedata o:title=""/>
                  <o:lock v:ext="edit" aspectratio="f"/>
                  <v:textbox inset="84.0740157480315,2.10181102362205pt,84.0740157480315,2.10181102362205pt">
                    <w:txbxContent>
                      <w:p w14:paraId="05BA3719">
                        <w:pPr>
                          <w:autoSpaceDE w:val="0"/>
                          <w:autoSpaceDN w:val="0"/>
                          <w:adjustRightInd w:val="0"/>
                          <w:rPr>
                            <w:rFonts w:ascii="Tahoma" w:cs="Tahoma"/>
                            <w:color w:val="000000"/>
                            <w:sz w:val="19"/>
                            <w:szCs w:val="19"/>
                          </w:rPr>
                        </w:pPr>
                        <w:r>
                          <w:rPr>
                            <w:rFonts w:ascii="Tahoma" w:cs="Tahoma"/>
                            <w:color w:val="000000"/>
                            <w:sz w:val="19"/>
                            <w:szCs w:val="19"/>
                          </w:rPr>
                          <w:t>0.26</w:t>
                        </w:r>
                      </w:p>
                    </w:txbxContent>
                  </v:textbox>
                </v:shape>
                <v:shape id="Oval 195" o:spid="_x0000_s1026" o:spt="3" type="#_x0000_t3" style="position:absolute;left:671830;top:1120140;height:268605;width:44831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tKLxl1QAAAAUBAAAPAAAAAAAAAAEAIAAAACIAAABkcnMvZG93bnJldi54&#10;bWxQSwECFAAUAAAACACHTuJA/b85XTYCAABjBAAADgAAAAAAAAABACAAAAAkAQAAZHJzL2Uyb0Rv&#10;Yy54bWxQSwUGAAAAAAYABgBZAQAAzAUAAAAA&#10;">
                  <v:fill on="f" focussize="0,0"/>
                  <v:stroke color="#000000" miterlimit="8" joinstyle="miter"/>
                  <v:imagedata o:title=""/>
                  <o:lock v:ext="edit" aspectratio="f"/>
                </v:shape>
                <v:line id="Line 196" o:spid="_x0000_s1026" o:spt="20" style="position:absolute;left:582295;top:1388745;flip:y;height:268605;width:224155;"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b&#10;Ftwu1gAAAAUBAAAPAAAAAAAAAAEAIAAAACIAAABkcnMvZG93bnJldi54bWxQSwECFAAUAAAACACH&#10;TuJA32yIvO0BAADXAwAADgAAAAAAAAABACAAAAAlAQAAZHJzL2Uyb0RvYy54bWxQSwUGAAAAAAYA&#10;BgBZAQAAhAUAAAAA&#10;">
                  <v:fill on="f" focussize="0,0"/>
                  <v:stroke color="#000000" miterlimit="8" joinstyle="miter"/>
                  <v:imagedata o:title=""/>
                  <o:lock v:ext="edit" aspectratio="f"/>
                </v:line>
                <v:line id="Line 197" o:spid="_x0000_s1026" o:spt="20" style="position:absolute;left:985520;top:1343660;flip:x y;height:313690;width:224155;"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mfKrO1AAAAAUBAAAPAAAAAAAAAAEAIAAAACIAAABkcnMvZG93bnJldi54bWxQSwECFAAUAAAA&#10;CACHTuJAMpHYl/IBAADhAwAADgAAAAAAAAABACAAAAAjAQAAZHJzL2Uyb0RvYy54bWxQSwUGAAAA&#10;AAYABgBZAQAAhwUAAAAA&#10;">
                  <v:fill on="f" focussize="0,0"/>
                  <v:stroke color="#000000" miterlimit="8" joinstyle="miter"/>
                  <v:imagedata o:title=""/>
                  <o:lock v:ext="edit" aspectratio="f"/>
                </v:line>
                <v:shape id="Text Box 198" o:spid="_x0000_s1026" o:spt="202" type="#_x0000_t202" style="position:absolute;left:1702435;top:1612265;height:337185;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T8eljUAAAABQEAAA8A&#10;AAAAAAAAAQAgAAAAIgAAAGRycy9kb3ducmV2LnhtbFBLAQIUABQAAAAIAIdO4kA/SOi3GwIAADEE&#10;AAAOAAAAAAAAAAEAIAAAACMBAABkcnMvZTJvRG9jLnhtbFBLBQYAAAAABgAGAFkBAACwBQAAAAA=&#10;">
                  <v:fill on="f" focussize="0,0"/>
                  <v:stroke on="f"/>
                  <v:imagedata o:title=""/>
                  <o:lock v:ext="edit" aspectratio="f"/>
                  <v:textbox inset="84.0740157480315,2.10181102362205pt,84.0740157480315,2.10181102362205pt">
                    <w:txbxContent>
                      <w:p w14:paraId="035AFA41">
                        <w:pPr>
                          <w:autoSpaceDE w:val="0"/>
                          <w:autoSpaceDN w:val="0"/>
                          <w:adjustRightInd w:val="0"/>
                          <w:rPr>
                            <w:rFonts w:ascii="Tahoma" w:cs="Tahoma"/>
                            <w:color w:val="000000"/>
                            <w:sz w:val="19"/>
                            <w:szCs w:val="19"/>
                          </w:rPr>
                        </w:pPr>
                        <w:r>
                          <w:rPr>
                            <w:rFonts w:ascii="Tahoma" w:cs="Tahoma"/>
                            <w:color w:val="000000"/>
                            <w:sz w:val="19"/>
                            <w:szCs w:val="19"/>
                          </w:rPr>
                          <w:t>0.17</w:t>
                        </w:r>
                      </w:p>
                    </w:txbxContent>
                  </v:textbox>
                </v:shape>
                <v:shape id="Oval 199" o:spid="_x0000_s1026" o:spt="3" type="#_x0000_t3" style="position:absolute;left:1702435;top:1611630;height:313690;width:404495;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tKLxl1QAAAAUBAAAPAAAAAAAAAAEAIAAAACIAAABkcnMvZG93bnJldi54&#10;bWxQSwECFAAUAAAACACHTuJAzr10sDYCAABkBAAADgAAAAAAAAABACAAAAAkAQAAZHJzL2Uyb0Rv&#10;Yy54bWxQSwUGAAAAAAYABgBZAQAAzAUAAAAA&#10;">
                  <v:fill on="f" focussize="0,0"/>
                  <v:stroke color="#000000" miterlimit="8" joinstyle="miter"/>
                  <v:imagedata o:title=""/>
                  <o:lock v:ext="edit" aspectratio="f"/>
                </v:shape>
                <v:shape id="Text Box 200" o:spid="_x0000_s1026" o:spt="202" type="#_x0000_t202" style="position:absolute;left:2239645;top:1612265;height:337185;width:45720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Px6WNQAAAAFAQAADwAA&#10;AAAAAAABACAAAAAiAAAAZHJzL2Rvd25yZXYueG1sUEsBAhQAFAAAAAgAh07iQKwHyn0aAgAAMQQA&#10;AA4AAAAAAAAAAQAgAAAAIwEAAGRycy9lMm9Eb2MueG1sUEsFBgAAAAAGAAYAWQEAAK8FAAAAAA==&#10;">
                  <v:fill on="f" focussize="0,0"/>
                  <v:stroke on="f"/>
                  <v:imagedata o:title=""/>
                  <o:lock v:ext="edit" aspectratio="f"/>
                  <v:textbox inset="84.0740157480315,2.10181102362205pt,84.0740157480315,2.10181102362205pt">
                    <w:txbxContent>
                      <w:p w14:paraId="4CC52857">
                        <w:pPr>
                          <w:autoSpaceDE w:val="0"/>
                          <w:autoSpaceDN w:val="0"/>
                          <w:adjustRightInd w:val="0"/>
                          <w:rPr>
                            <w:rFonts w:ascii="Tahoma" w:cs="Tahoma"/>
                            <w:color w:val="000000"/>
                            <w:sz w:val="19"/>
                            <w:szCs w:val="19"/>
                          </w:rPr>
                        </w:pPr>
                        <w:r>
                          <w:rPr>
                            <w:rFonts w:ascii="Tahoma" w:cs="Tahoma"/>
                            <w:color w:val="000000"/>
                            <w:sz w:val="19"/>
                            <w:szCs w:val="19"/>
                          </w:rPr>
                          <w:t>0.18</w:t>
                        </w:r>
                      </w:p>
                    </w:txbxContent>
                  </v:textbox>
                </v:shape>
                <v:shape id="Oval 201" o:spid="_x0000_s1026" o:spt="3" type="#_x0000_t3" style="position:absolute;left:2284730;top:1612265;height:313690;width:403225;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tKLxl1QAAAAUBAAAPAAAAAAAAAAEAIAAAACIAAABkcnMvZG93bnJldi54&#10;bWxQSwECFAAUAAAACACHTuJAl90YPzYCAABkBAAADgAAAAAAAAABACAAAAAkAQAAZHJzL2Uyb0Rv&#10;Yy54bWxQSwUGAAAAAAYABgBZAQAAzAUAAAAA&#10;">
                  <v:fill on="f" focussize="0,0"/>
                  <v:stroke color="#000000" miterlimit="8" joinstyle="miter"/>
                  <v:imagedata o:title=""/>
                  <o:lock v:ext="edit" aspectratio="f"/>
                </v:shape>
                <v:shape id="Text Box 202" o:spid="_x0000_s1026" o:spt="202" type="#_x0000_t202" style="position:absolute;left:1791970;top:1120140;height:336550;width:76200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T8eljUAAAABQEAAA8AAAAA&#10;AAAAAQAgAAAAIgAAAGRycy9kb3ducmV2LnhtbFBLAQIUABQAAAAIAIdO4kB17cpAGAIAADEEAAAO&#10;AAAAAAAAAAEAIAAAACMBAABkcnMvZTJvRG9jLnhtbFBLBQYAAAAABgAGAFkBAACtBQAAAAA=&#10;">
                  <v:fill on="f" focussize="0,0"/>
                  <v:stroke on="f"/>
                  <v:imagedata o:title=""/>
                  <o:lock v:ext="edit" aspectratio="f"/>
                  <v:textbox inset="84.0740157480315,2.10181102362205pt,84.0740157480315,2.10181102362205pt">
                    <w:txbxContent>
                      <w:p w14:paraId="64A379F3">
                        <w:pPr>
                          <w:autoSpaceDE w:val="0"/>
                          <w:autoSpaceDN w:val="0"/>
                          <w:adjustRightInd w:val="0"/>
                          <w:ind w:firstLine="380" w:firstLineChars="200"/>
                          <w:rPr>
                            <w:rFonts w:ascii="Tahoma" w:cs="Tahoma"/>
                            <w:color w:val="000000"/>
                            <w:sz w:val="19"/>
                            <w:szCs w:val="19"/>
                          </w:rPr>
                        </w:pPr>
                        <w:r>
                          <w:rPr>
                            <w:rFonts w:ascii="Tahoma" w:cs="Tahoma"/>
                            <w:color w:val="000000"/>
                            <w:sz w:val="19"/>
                            <w:szCs w:val="19"/>
                          </w:rPr>
                          <w:t>0.35</w:t>
                        </w:r>
                      </w:p>
                    </w:txbxContent>
                  </v:textbox>
                </v:shape>
                <v:shape id="Oval 203" o:spid="_x0000_s1026" o:spt="3" type="#_x0000_t3" style="position:absolute;left:2016125;top:1120140;height:268605;width:403225;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0ovGXVAAAABQEAAA8AAAAAAAAAAQAgAAAAIgAAAGRycy9kb3ducmV2LnhtbFBL&#10;AQIUABQAAAAIAIdO4kAYKotZMgIAAGQEAAAOAAAAAAAAAAEAIAAAACQBAABkcnMvZTJvRG9jLnht&#10;bFBLBQYAAAAABgAGAFkBAADIBQAAAAA=&#10;">
                  <v:fill on="f" focussize="0,0"/>
                  <v:stroke color="#000000" miterlimit="8" joinstyle="miter"/>
                  <v:imagedata o:title=""/>
                  <o:lock v:ext="edit" aspectratio="f"/>
                </v:shape>
                <v:line id="Line 204" o:spid="_x0000_s1026" o:spt="20" style="position:absolute;left:1971040;top:1343660;flip:y;height:268605;width:134620;"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xbc&#10;LtYAAAAFAQAADwAAAAAAAAABACAAAAAiAAAAZHJzL2Rvd25yZXYueG1sUEsBAhQAFAAAAAgAh07i&#10;QDuPkQ3rAQAA2AMAAA4AAAAAAAAAAQAgAAAAJQEAAGRycy9lMm9Eb2MueG1sUEsFBgAAAAAGAAYA&#10;WQEAAIIFAAAAAA==&#10;">
                  <v:fill on="f" focussize="0,0"/>
                  <v:stroke color="#000000" miterlimit="8" joinstyle="miter"/>
                  <v:imagedata o:title=""/>
                  <o:lock v:ext="edit" aspectratio="f"/>
                </v:line>
                <v:line id="Line 205" o:spid="_x0000_s1026" o:spt="20" style="position:absolute;left:2284730;top:1388745;flip:x y;height:223520;width:134620;"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Z8qs7UAAAABQEAAA8AAAAAAAAAAQAgAAAAIgAAAGRycy9kb3ducmV2LnhtbFBLAQIUABQAAAAI&#10;AIdO4kAYoCic8QEAAOIDAAAOAAAAAAAAAAEAIAAAACMBAABkcnMvZTJvRG9jLnhtbFBLBQYAAAAA&#10;BgAGAFkBAACGBQAAAAA=&#10;">
                  <v:fill on="f" focussize="0,0"/>
                  <v:stroke color="#000000" miterlimit="8" joinstyle="miter"/>
                  <v:imagedata o:title=""/>
                  <o:lock v:ext="edit" aspectratio="f"/>
                </v:line>
                <v:shape id="Text Box 206" o:spid="_x0000_s1026" o:spt="202" type="#_x0000_t202" style="position:absolute;left:1388745;top:403225;height:337185;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HpY1AAAAAUBAAAPAAAA&#10;AAAAAAEAIAAAACIAAABkcnMvZG93bnJldi54bWxQSwECFAAUAAAACACHTuJAnhC8shkCAAAwBAAA&#10;DgAAAAAAAAABACAAAAAjAQAAZHJzL2Uyb0RvYy54bWxQSwUGAAAAAAYABgBZAQAArgUAAAAA&#10;">
                  <v:fill on="f" focussize="0,0"/>
                  <v:stroke on="f"/>
                  <v:imagedata o:title=""/>
                  <o:lock v:ext="edit" aspectratio="f"/>
                  <v:textbox inset="84.0740157480315,2.10181102362205pt,84.0740157480315,2.10181102362205pt">
                    <w:txbxContent>
                      <w:p w14:paraId="32734775">
                        <w:pPr>
                          <w:autoSpaceDE w:val="0"/>
                          <w:autoSpaceDN w:val="0"/>
                          <w:adjustRightInd w:val="0"/>
                          <w:rPr>
                            <w:rFonts w:ascii="Tahoma" w:cs="Tahoma"/>
                            <w:color w:val="000000"/>
                            <w:sz w:val="19"/>
                            <w:szCs w:val="19"/>
                          </w:rPr>
                        </w:pPr>
                        <w:r>
                          <w:rPr>
                            <w:rFonts w:ascii="Tahoma" w:cs="Tahoma"/>
                            <w:color w:val="000000"/>
                            <w:sz w:val="19"/>
                            <w:szCs w:val="19"/>
                          </w:rPr>
                          <w:t>0.61</w:t>
                        </w:r>
                      </w:p>
                    </w:txbxContent>
                  </v:textbox>
                </v:shape>
                <v:shape id="Oval 207" o:spid="_x0000_s1026" o:spt="3" type="#_x0000_t3" style="position:absolute;left:1388745;top:403225;height:268605;width:44831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Si8ZdUAAAAFAQAADwAAAAAAAAABACAAAAAiAAAAZHJzL2Rvd25yZXYu&#10;eG1sUEsBAhQAFAAAAAgAh07iQHCitr43AgAAYwQAAA4AAAAAAAAAAQAgAAAAJAEAAGRycy9lMm9E&#10;b2MueG1sUEsFBgAAAAAGAAYAWQEAAM0FAAAAAA==&#10;">
                  <v:fill on="f" focussize="0,0"/>
                  <v:stroke color="#000000" miterlimit="8" joinstyle="miter"/>
                  <v:imagedata o:title=""/>
                  <o:lock v:ext="edit" aspectratio="f"/>
                </v:shape>
                <v:line id="Line 208" o:spid="_x0000_s1026" o:spt="20" style="position:absolute;left:1075055;top:671830;flip:y;height:492760;width:403225;"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bFtwu&#10;1gAAAAUBAAAPAAAAAAAAAAEAIAAAACIAAABkcnMvZG93bnJldi54bWxQSwECFAAUAAAACACHTuJA&#10;HJYD7uoBAADXAwAADgAAAAAAAAABACAAAAAlAQAAZHJzL2Uyb0RvYy54bWxQSwUGAAAAAAYABgBZ&#10;AQAAgQUAAAAA&#10;">
                  <v:fill on="f" focussize="0,0"/>
                  <v:stroke color="#000000" miterlimit="8" joinstyle="miter"/>
                  <v:imagedata o:title=""/>
                  <o:lock v:ext="edit" aspectratio="f"/>
                </v:line>
                <v:line id="Line 209" o:spid="_x0000_s1026" o:spt="20" style="position:absolute;left:1702435;top:671830;flip:x y;height:492760;width:403225;"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Z8&#10;qs7UAAAABQEAAA8AAAAAAAAAAQAgAAAAIgAAAGRycy9kb3ducmV2LnhtbFBLAQIUABQAAAAIAIdO&#10;4kBAPcqK7gEAAOEDAAAOAAAAAAAAAAEAIAAAACMBAABkcnMvZTJvRG9jLnhtbFBLBQYAAAAABgAG&#10;AFkBAACDBQAAAAA=&#10;">
                  <v:fill on="f" focussize="0,0"/>
                  <v:stroke color="#000000" miterlimit="8" joinstyle="miter"/>
                  <v:imagedata o:title=""/>
                  <o:lock v:ext="edit" aspectratio="f"/>
                </v:line>
                <v:shape id="Text Box 210" o:spid="_x0000_s1026" o:spt="202" type="#_x0000_t202" style="position:absolute;left:2642870;top:1075055;height:336550;width:45720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T8eljUAAAABQEAAA8A&#10;AAAAAAAAAQAgAAAAIgAAAGRycy9kb3ducmV2LnhtbFBLAQIUABQAAAAIAIdO4kDIIEffGwIAADEE&#10;AAAOAAAAAAAAAAEAIAAAACMBAABkcnMvZTJvRG9jLnhtbFBLBQYAAAAABgAGAFkBAACwBQAAAAA=&#10;">
                  <v:fill on="f" focussize="0,0"/>
                  <v:stroke on="f"/>
                  <v:imagedata o:title=""/>
                  <o:lock v:ext="edit" aspectratio="f"/>
                  <v:textbox inset="84.0740157480315,2.10181102362205pt,84.0740157480315,2.10181102362205pt">
                    <w:txbxContent>
                      <w:p w14:paraId="6D58E3DD">
                        <w:pPr>
                          <w:autoSpaceDE w:val="0"/>
                          <w:autoSpaceDN w:val="0"/>
                          <w:adjustRightInd w:val="0"/>
                          <w:rPr>
                            <w:rFonts w:ascii="Tahoma" w:cs="Tahoma"/>
                            <w:color w:val="000000"/>
                            <w:sz w:val="19"/>
                            <w:szCs w:val="19"/>
                          </w:rPr>
                        </w:pPr>
                        <w:r>
                          <w:rPr>
                            <w:rFonts w:ascii="Tahoma" w:cs="Tahoma"/>
                            <w:color w:val="000000"/>
                            <w:sz w:val="19"/>
                            <w:szCs w:val="19"/>
                          </w:rPr>
                          <w:t>0.19</w:t>
                        </w:r>
                      </w:p>
                    </w:txbxContent>
                  </v:textbox>
                </v:shape>
                <v:shape id="Oval 211" o:spid="_x0000_s1026" o:spt="3" type="#_x0000_t3" style="position:absolute;left:2642870;top:1075055;height:268605;width:403225;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tKLxl1QAAAAUBAAAPAAAAAAAAAAEAIAAAACIAAABkcnMvZG93bnJldi54&#10;bWxQSwECFAAUAAAACACHTuJA97BK0TYCAABkBAAADgAAAAAAAAABACAAAAAkAQAAZHJzL2Uyb0Rv&#10;Yy54bWxQSwUGAAAAAAYABgBZAQAAzAUAAAAA&#10;">
                  <v:fill on="f" focussize="0,0"/>
                  <v:stroke color="#000000" miterlimit="8" joinstyle="miter"/>
                  <v:imagedata o:title=""/>
                  <o:lock v:ext="edit" aspectratio="f"/>
                </v:shape>
                <v:shape id="Text Box 212" o:spid="_x0000_s1026" o:spt="202" type="#_x0000_t202" style="position:absolute;left:3366770;top:1075055;height:336550;width:37655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HpY1AAAAAUBAAAPAAAA&#10;AAAAAAEAIAAAACIAAABkcnMvZG93bnJldi54bWxQSwECFAAUAAAACACHTuJALXEqGBkCAAAxBAAA&#10;DgAAAAAAAAABACAAAAAjAQAAZHJzL2Uyb0RvYy54bWxQSwUGAAAAAAYABgBZAQAArgUAAAAA&#10;">
                  <v:fill on="f" focussize="0,0"/>
                  <v:stroke on="f"/>
                  <v:imagedata o:title=""/>
                  <o:lock v:ext="edit" aspectratio="f"/>
                  <v:textbox inset="84.0740157480315,2.10181102362205pt,84.0740157480315,2.10181102362205pt">
                    <w:txbxContent>
                      <w:p w14:paraId="411C864B">
                        <w:pPr>
                          <w:autoSpaceDE w:val="0"/>
                          <w:autoSpaceDN w:val="0"/>
                          <w:adjustRightInd w:val="0"/>
                          <w:rPr>
                            <w:rFonts w:ascii="Tahoma" w:cs="Tahoma"/>
                            <w:color w:val="000000"/>
                            <w:sz w:val="19"/>
                            <w:szCs w:val="19"/>
                          </w:rPr>
                        </w:pPr>
                        <w:r>
                          <w:rPr>
                            <w:rFonts w:ascii="Tahoma" w:cs="Tahoma"/>
                            <w:color w:val="000000"/>
                            <w:sz w:val="19"/>
                            <w:szCs w:val="19"/>
                          </w:rPr>
                          <w:t>0.20</w:t>
                        </w:r>
                      </w:p>
                    </w:txbxContent>
                  </v:textbox>
                </v:shape>
                <v:shape id="Oval 213" o:spid="_x0000_s1026" o:spt="3" type="#_x0000_t3" style="position:absolute;left:3360420;top:1030605;height:358140;width:35814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tKLxl1QAAAAUBAAAPAAAAAAAAAAEAIAAAACIAAABkcnMvZG93bnJldi54bWxQ&#10;SwECFAAUAAAACACHTuJAuoJtJDMCAABkBAAADgAAAAAAAAABACAAAAAkAQAAZHJzL2Uyb0RvYy54&#10;bWxQSwUGAAAAAAYABgBZAQAAyQUAAAAA&#10;">
                  <v:fill on="f" focussize="0,0"/>
                  <v:stroke color="#000000" miterlimit="8" joinstyle="miter"/>
                  <v:imagedata o:title=""/>
                  <o:lock v:ext="edit" aspectratio="f"/>
                </v:shape>
                <v:shape id="Text Box 214" o:spid="_x0000_s1026" o:spt="202" type="#_x0000_t202" style="position:absolute;left:3001645;top:403225;height:337185;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T8eljUAAAABQEAAA8A&#10;AAAAAAAAAQAgAAAAIgAAAGRycy9kb3ducmV2LnhtbFBLAQIUABQAAAAIAIdO4kDPk9v4GwIAADAE&#10;AAAOAAAAAAAAAAEAIAAAACMBAABkcnMvZTJvRG9jLnhtbFBLBQYAAAAABgAGAFkBAACwBQAAAAA=&#10;">
                  <v:fill on="f" focussize="0,0"/>
                  <v:stroke on="f"/>
                  <v:imagedata o:title=""/>
                  <o:lock v:ext="edit" aspectratio="f"/>
                  <v:textbox inset="84.0740157480315,2.10181102362205pt,84.0740157480315,2.10181102362205pt">
                    <w:txbxContent>
                      <w:p w14:paraId="33DD3E53">
                        <w:pPr>
                          <w:autoSpaceDE w:val="0"/>
                          <w:autoSpaceDN w:val="0"/>
                          <w:adjustRightInd w:val="0"/>
                          <w:rPr>
                            <w:rFonts w:ascii="Tahoma" w:cs="Tahoma"/>
                            <w:color w:val="000000"/>
                            <w:sz w:val="19"/>
                            <w:szCs w:val="19"/>
                          </w:rPr>
                        </w:pPr>
                        <w:r>
                          <w:rPr>
                            <w:rFonts w:ascii="Tahoma" w:cs="Tahoma"/>
                            <w:color w:val="000000"/>
                            <w:sz w:val="19"/>
                            <w:szCs w:val="19"/>
                          </w:rPr>
                          <w:t>0.39</w:t>
                        </w:r>
                      </w:p>
                    </w:txbxContent>
                  </v:textbox>
                </v:shape>
                <v:shape id="Oval 215" o:spid="_x0000_s1026" o:spt="3" type="#_x0000_t3" style="position:absolute;left:3001645;top:403225;height:268605;width:44831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Si8ZdUAAAAFAQAADwAAAAAAAAABACAAAAAiAAAAZHJzL2Rvd25yZXYu&#10;eG1sUEsBAhQAFAAAAAgAh07iQP0b6sg3AgAAYwQAAA4AAAAAAAAAAQAgAAAAJAEAAGRycy9lMm9E&#10;b2MueG1sUEsFBgAAAAAGAAYAWQEAAM0FAAAAAA==&#10;">
                  <v:fill on="f" focussize="0,0"/>
                  <v:stroke color="#000000" miterlimit="8" joinstyle="miter"/>
                  <v:imagedata o:title=""/>
                  <o:lock v:ext="edit" aspectratio="f"/>
                </v:shape>
                <v:line id="Line 216" o:spid="_x0000_s1026" o:spt="20" style="position:absolute;left:2867025;top:671830;flip:y;height:403225;width:269240;"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xbc&#10;LtYAAAAFAQAADwAAAAAAAAABACAAAAAiAAAAZHJzL2Rvd25yZXYueG1sUEsBAhQAFAAAAAgAh07i&#10;QNvQsvbrAQAA1wMAAA4AAAAAAAAAAQAgAAAAJQEAAGRycy9lMm9Eb2MueG1sUEsFBgAAAAAGAAYA&#10;WQEAAIIFAAAAAA==&#10;">
                  <v:fill on="f" focussize="0,0"/>
                  <v:stroke color="#000000" miterlimit="8" joinstyle="miter"/>
                  <v:imagedata o:title=""/>
                  <o:lock v:ext="edit" aspectratio="f"/>
                </v:line>
                <v:line id="Line 217" o:spid="_x0000_s1026" o:spt="20" style="position:absolute;left:3270250;top:671830;flip:x y;height:358775;width:224155;"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Z8qs7UAAAABQEAAA8AAAAAAAAAAQAgAAAAIgAAAGRycy9kb3ducmV2LnhtbFBLAQIUABQAAAAI&#10;AIdO4kDNakJT8QEAAOEDAAAOAAAAAAAAAAEAIAAAACMBAABkcnMvZTJvRG9jLnhtbFBLBQYAAAAA&#10;BgAGAFkBAACGBQAAAAA=&#10;">
                  <v:fill on="f" focussize="0,0"/>
                  <v:stroke color="#000000" miterlimit="8" joinstyle="miter"/>
                  <v:imagedata o:title=""/>
                  <o:lock v:ext="edit" aspectratio="f"/>
                </v:line>
                <v:shape id="Text Box 218" o:spid="_x0000_s1026" o:spt="202" type="#_x0000_t202" style="position:absolute;left:2195195;top:0;height:337185;width:45656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Px6WNQAAAAFAQAADwAAAAAAAAAB&#10;ACAAAAAiAAAAZHJzL2Rvd25yZXYueG1sUEsBAhQAFAAAAAgAh07iQLb4V5kUAgAAKwQAAA4AAAAA&#10;AAAAAQAgAAAAIwEAAGRycy9lMm9Eb2MueG1sUEsFBgAAAAAGAAYAWQEAAKkFAAAAAA==&#10;">
                  <v:fill on="f" focussize="0,0"/>
                  <v:stroke on="f"/>
                  <v:imagedata o:title=""/>
                  <o:lock v:ext="edit" aspectratio="f"/>
                  <v:textbox inset="84.0740157480315,2.10181102362205pt,84.0740157480315,2.10181102362205pt">
                    <w:txbxContent>
                      <w:p w14:paraId="41F900CE">
                        <w:pPr>
                          <w:autoSpaceDE w:val="0"/>
                          <w:autoSpaceDN w:val="0"/>
                          <w:adjustRightInd w:val="0"/>
                          <w:ind w:firstLine="190" w:firstLineChars="100"/>
                          <w:rPr>
                            <w:rFonts w:ascii="Tahoma" w:cs="Tahoma"/>
                            <w:color w:val="000000"/>
                            <w:sz w:val="19"/>
                            <w:szCs w:val="19"/>
                          </w:rPr>
                        </w:pPr>
                        <w:r>
                          <w:rPr>
                            <w:rFonts w:ascii="Tahoma" w:cs="Tahoma"/>
                            <w:color w:val="000000"/>
                            <w:sz w:val="19"/>
                            <w:szCs w:val="19"/>
                          </w:rPr>
                          <w:t>1</w:t>
                        </w:r>
                      </w:p>
                    </w:txbxContent>
                  </v:textbox>
                </v:shape>
                <v:shape id="Oval 219" o:spid="_x0000_s1026" o:spt="3" type="#_x0000_t3" style="position:absolute;left:2284730;top:0;height:313690;width:269240;mso-wrap-style:none;v-text-anchor:middle;" filled="f" stroked="t" coordsize="21600,21600" o:gfxdata="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tKLxl1QAAAAUBAAAPAAAAAAAAAAEAIAAAACIAAABkcnMvZG93bnJldi54bWxQSwEC&#10;FAAUAAAACACHTuJAOrusLjACAABeBAAADgAAAAAAAAABACAAAAAkAQAAZHJzL2Uyb0RvYy54bWxQ&#10;SwUGAAAAAAYABgBZAQAAxgUAAAAA&#10;">
                  <v:fill on="f" focussize="0,0"/>
                  <v:stroke color="#000000" miterlimit="8" joinstyle="miter"/>
                  <v:imagedata o:title=""/>
                  <o:lock v:ext="edit" aspectratio="f"/>
                </v:shape>
                <v:line id="Line 220" o:spid="_x0000_s1026" o:spt="20" style="position:absolute;left:1791970;top:179070;flip:y;height:268605;width:492760;" filled="f" stroked="t" coordsize="21600,21600" o:gfxdata="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sW3C7W&#10;AAAABQEAAA8AAAAAAAAAAQAgAAAAIgAAAGRycy9kb3ducmV2LnhtbFBLAQIUABQAAAAIAIdO4kC4&#10;jBt36QEAANcDAAAOAAAAAAAAAAEAIAAAACUBAABkcnMvZTJvRG9jLnhtbFBLBQYAAAAABgAGAFkB&#10;AACABQAAAAA=&#10;">
                  <v:fill on="f" focussize="0,0"/>
                  <v:stroke color="#000000" miterlimit="8" joinstyle="miter"/>
                  <v:imagedata o:title=""/>
                  <o:lock v:ext="edit" aspectratio="f"/>
                </v:line>
                <v:line id="Line 221" o:spid="_x0000_s1026" o:spt="20" style="position:absolute;left:2553970;top:134620;flip:x y;height:268605;width:537210;" filled="f" stroked="t" coordsize="21600,21600" o:gfxdata="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nyqztQAAAAFAQAADwAAAAAAAAABACAAAAAiAAAAZHJzL2Rvd25yZXYueG1sUEsBAhQAFAAAAAgA&#10;h07iQOTDs5bwAQAA4QMAAA4AAAAAAAAAAQAgAAAAIwEAAGRycy9lMm9Eb2MueG1sUEsFBgAAAAAG&#10;AAYAWQEAAIUFAAAAAA==&#10;">
                  <v:fill on="f" focussize="0,0"/>
                  <v:stroke color="#000000" miterlimit="8" joinstyle="miter"/>
                  <v:imagedata o:title=""/>
                  <o:lock v:ext="edit" aspectratio="f"/>
                </v:line>
                <v:shape id="Text Box 222" o:spid="_x0000_s1026" o:spt="202" type="#_x0000_t202" style="position:absolute;left:1926590;top:45085;height:336550;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Px6WNQAAAAFAQAADwAAAAAAAAABACAAAAAi&#10;AAAAZHJzL2Rvd25yZXYueG1sUEsBAhQAFAAAAAgAh07iQM3UxkYOAgAAFgQAAA4AAAAAAAAAAQAg&#10;AAAAIwEAAGRycy9lMm9Eb2MueG1sUEsFBgAAAAAGAAYAWQEAAKMFAAAAAA==&#10;">
                  <v:fill on="f" focussize="0,0"/>
                  <v:stroke on="f"/>
                  <v:imagedata o:title=""/>
                  <o:lock v:ext="edit" aspectratio="f"/>
                  <v:textbox inset="84.0740157480315,2.10181102362205pt,84.0740157480315,2.10181102362205pt">
                    <w:txbxContent>
                      <w:p w14:paraId="002E100F">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23" o:spid="_x0000_s1026" o:spt="202" type="#_x0000_t202" style="position:absolute;left:1066165;top:691515;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0crIXg0CAAAXBAAADgAAAAAAAAABACAA&#10;AAAjAQAAZHJzL2Uyb0RvYy54bWxQSwUGAAAAAAYABgBZAQAAogUAAAAA&#10;">
                  <v:fill on="f" focussize="0,0"/>
                  <v:stroke on="f"/>
                  <v:imagedata o:title=""/>
                  <o:lock v:ext="edit" aspectratio="f"/>
                  <v:textbox inset="84.0740157480315,2.10181102362205pt,84.0740157480315,2.10181102362205pt">
                    <w:txbxContent>
                      <w:p w14:paraId="58C306DF">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24" o:spid="_x0000_s1026" o:spt="202" type="#_x0000_t202" style="position:absolute;left:1835150;top:618490;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t91kug0CAAAXBAAADgAAAAAAAAABACAA&#10;AAAjAQAAZHJzL2Uyb0RvYy54bWxQSwUGAAAAAAYABgBZAQAAogUAAAAA&#10;">
                  <v:fill on="f" focussize="0,0"/>
                  <v:stroke on="f"/>
                  <v:imagedata o:title=""/>
                  <o:lock v:ext="edit" aspectratio="f"/>
                  <v:textbox inset="84.0740157480315,2.10181102362205pt,84.0740157480315,2.10181102362205pt">
                    <w:txbxContent>
                      <w:p w14:paraId="24CE6CAA">
                        <w:pPr>
                          <w:autoSpaceDE w:val="0"/>
                          <w:autoSpaceDN w:val="0"/>
                          <w:adjustRightInd w:val="0"/>
                          <w:rPr>
                            <w:rFonts w:ascii="Tahoma" w:cs="Tahoma"/>
                            <w:color w:val="000000"/>
                            <w:sz w:val="19"/>
                            <w:szCs w:val="19"/>
                          </w:rPr>
                        </w:pPr>
                        <w:r>
                          <w:rPr>
                            <w:rFonts w:ascii="Tahoma" w:cs="Tahoma"/>
                            <w:color w:val="000000"/>
                            <w:sz w:val="19"/>
                            <w:szCs w:val="19"/>
                          </w:rPr>
                          <w:t>1</w:t>
                        </w:r>
                      </w:p>
                    </w:txbxContent>
                  </v:textbox>
                </v:shape>
                <v:shape id="Text Box 225" o:spid="_x0000_s1026" o:spt="202" type="#_x0000_t202" style="position:absolute;left:528320;top:1273810;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x64DA0CAAAXBAAADgAAAAAAAAABACAA&#10;AAAjAQAAZHJzL2Uyb0RvYy54bWxQSwUGAAAAAAYABgBZAQAAogUAAAAA&#10;">
                  <v:fill on="f" focussize="0,0"/>
                  <v:stroke on="f"/>
                  <v:imagedata o:title=""/>
                  <o:lock v:ext="edit" aspectratio="f"/>
                  <v:textbox inset="84.0740157480315,2.10181102362205pt,84.0740157480315,2.10181102362205pt">
                    <w:txbxContent>
                      <w:p w14:paraId="254B795A">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26" o:spid="_x0000_s1026" o:spt="202" type="#_x0000_t202" style="position:absolute;left:1120140;top:1299210;height:336550;width:18923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Px6WNQAAAAFAQAADwAAAAAAAAABACAAAAAiAAAA&#10;ZHJzL2Rvd25yZXYueG1sUEsBAhQAFAAAAAgAh07iQOIqdM0LAgAAGAQAAA4AAAAAAAAAAQAgAAAA&#10;IwEAAGRycy9lMm9Eb2MueG1sUEsFBgAAAAAGAAYAWQEAAKAFAAAAAA==&#10;">
                  <v:fill on="f" focussize="0,0"/>
                  <v:stroke on="f"/>
                  <v:imagedata o:title=""/>
                  <o:lock v:ext="edit" aspectratio="f"/>
                  <v:textbox inset="84.0740157480315,2.10181102362205pt,84.0740157480315,2.10181102362205pt">
                    <w:txbxContent>
                      <w:p w14:paraId="468FBF10">
                        <w:pPr>
                          <w:autoSpaceDE w:val="0"/>
                          <w:autoSpaceDN w:val="0"/>
                          <w:adjustRightInd w:val="0"/>
                          <w:rPr>
                            <w:rFonts w:ascii="Tahoma"/>
                            <w:color w:val="000000"/>
                            <w:sz w:val="28"/>
                            <w:szCs w:val="28"/>
                            <w:lang w:val="zh-CN"/>
                          </w:rPr>
                        </w:pPr>
                      </w:p>
                    </w:txbxContent>
                  </v:textbox>
                </v:shape>
                <v:shape id="Text Box 227" o:spid="_x0000_s1026" o:spt="202" type="#_x0000_t202" style="position:absolute;left:1066165;top:1318895;height:336550;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Px6WNQAAAAFAQAADwAAAAAAAAABACAAAAAi&#10;AAAAZHJzL2Rvd25yZXYueG1sUEsBAhQAFAAAAAgAh07iQJtcYlwOAgAAGAQAAA4AAAAAAAAAAQAg&#10;AAAAIwEAAGRycy9lMm9Eb2MueG1sUEsFBgAAAAAGAAYAWQEAAKMFAAAAAA==&#10;">
                  <v:fill on="f" focussize="0,0"/>
                  <v:stroke on="f"/>
                  <v:imagedata o:title=""/>
                  <o:lock v:ext="edit" aspectratio="f"/>
                  <v:textbox inset="84.0740157480315,2.10181102362205pt,84.0740157480315,2.10181102362205pt">
                    <w:txbxContent>
                      <w:p w14:paraId="6B190F82">
                        <w:pPr>
                          <w:autoSpaceDE w:val="0"/>
                          <w:autoSpaceDN w:val="0"/>
                          <w:adjustRightInd w:val="0"/>
                          <w:rPr>
                            <w:rFonts w:ascii="Tahoma" w:cs="Tahoma"/>
                            <w:color w:val="000000"/>
                            <w:sz w:val="19"/>
                            <w:szCs w:val="19"/>
                          </w:rPr>
                        </w:pPr>
                        <w:r>
                          <w:rPr>
                            <w:rFonts w:ascii="Tahoma" w:cs="Tahoma"/>
                            <w:color w:val="000000"/>
                            <w:sz w:val="19"/>
                            <w:szCs w:val="19"/>
                          </w:rPr>
                          <w:t>1</w:t>
                        </w:r>
                      </w:p>
                    </w:txbxContent>
                  </v:textbox>
                </v:shape>
                <v:shape id="Text Box 228" o:spid="_x0000_s1026" o:spt="202" type="#_x0000_t202" style="position:absolute;left:224155;top:1791335;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zZiBAg0CAAAXBAAADgAAAAAAAAABACAA&#10;AAAjAQAAZHJzL2Uyb0RvYy54bWxQSwUGAAAAAAYABgBZAQAAogUAAAAA&#10;">
                  <v:fill on="f" focussize="0,0"/>
                  <v:stroke on="f"/>
                  <v:imagedata o:title=""/>
                  <o:lock v:ext="edit" aspectratio="f"/>
                  <v:textbox inset="84.0740157480315,2.10181102362205pt,84.0740157480315,2.10181102362205pt">
                    <w:txbxContent>
                      <w:p w14:paraId="3ABBBD47">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29" o:spid="_x0000_s1026" o:spt="202" type="#_x0000_t202" style="position:absolute;left:671830;top:1791335;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w9vbMA0CAAAXBAAADgAAAAAAAAABACAA&#10;AAAjAQAAZHJzL2Uyb0RvYy54bWxQSwUGAAAAAAYABgBZAQAAogUAAAAA&#10;">
                  <v:fill on="f" focussize="0,0"/>
                  <v:stroke on="f"/>
                  <v:imagedata o:title=""/>
                  <o:lock v:ext="edit" aspectratio="f"/>
                  <v:textbox inset="84.0740157480315,2.10181102362205pt,84.0740157480315,2.10181102362205pt">
                    <w:txbxContent>
                      <w:p w14:paraId="4FCCEB93">
                        <w:pPr>
                          <w:autoSpaceDE w:val="0"/>
                          <w:autoSpaceDN w:val="0"/>
                          <w:adjustRightInd w:val="0"/>
                          <w:rPr>
                            <w:rFonts w:ascii="Tahoma" w:cs="Tahoma"/>
                            <w:color w:val="000000"/>
                            <w:sz w:val="19"/>
                            <w:szCs w:val="19"/>
                          </w:rPr>
                        </w:pPr>
                        <w:r>
                          <w:rPr>
                            <w:rFonts w:ascii="Tahoma" w:cs="Tahoma"/>
                            <w:color w:val="000000"/>
                            <w:sz w:val="19"/>
                            <w:szCs w:val="19"/>
                          </w:rPr>
                          <w:t>1</w:t>
                        </w:r>
                      </w:p>
                    </w:txbxContent>
                  </v:textbox>
                </v:shape>
                <v:shape id="Text Box 230" o:spid="_x0000_s1026" o:spt="202" type="#_x0000_t202" style="position:absolute;left:1917065;top:1273810;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Px6WNQAAAAFAQAADwAAAAAAAAABACAAAAAiAAAA&#10;ZHJzL2Rvd25yZXYueG1sUEsBAhQAFAAAAAgAh07iQB+lnJoLAgAAGAQAAA4AAAAAAAAAAQAgAAAA&#10;IwEAAGRycy9lMm9Eb2MueG1sUEsFBgAAAAAGAAYAWQEAAKAFAAAAAA==&#10;">
                  <v:fill on="f" focussize="0,0"/>
                  <v:stroke on="f"/>
                  <v:imagedata o:title=""/>
                  <o:lock v:ext="edit" aspectratio="f"/>
                  <v:textbox inset="84.0740157480315,2.10181102362205pt,84.0740157480315,2.10181102362205pt">
                    <w:txbxContent>
                      <w:p w14:paraId="289555A4">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31" o:spid="_x0000_s1026" o:spt="202" type="#_x0000_t202" style="position:absolute;left:2242820;top:1325245;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Px6WNQAAAAFAQAADwAAAAAAAAABACAAAAAi&#10;AAAAZHJzL2Rvd25yZXYueG1sUEsBAhQAFAAAAAgAh07iQKWfW3wOAgAAGAQAAA4AAAAAAAAAAQAg&#10;AAAAIwEAAGRycy9lMm9Eb2MueG1sUEsFBgAAAAAGAAYAWQEAAKMFAAAAAA==&#10;">
                  <v:fill on="f" focussize="0,0"/>
                  <v:stroke on="f"/>
                  <v:imagedata o:title=""/>
                  <o:lock v:ext="edit" aspectratio="f"/>
                  <v:textbox inset="84.0740157480315,2.10181102362205pt,84.0740157480315,2.10181102362205pt">
                    <w:txbxContent>
                      <w:p w14:paraId="20CDA07F">
                        <w:pPr>
                          <w:autoSpaceDE w:val="0"/>
                          <w:autoSpaceDN w:val="0"/>
                          <w:adjustRightInd w:val="0"/>
                          <w:rPr>
                            <w:rFonts w:ascii="Tahoma" w:cs="Tahoma"/>
                            <w:color w:val="000000"/>
                            <w:sz w:val="19"/>
                            <w:szCs w:val="19"/>
                          </w:rPr>
                        </w:pPr>
                        <w:r>
                          <w:rPr>
                            <w:rFonts w:ascii="Tahoma" w:cs="Tahoma"/>
                            <w:color w:val="000000"/>
                            <w:sz w:val="19"/>
                            <w:szCs w:val="19"/>
                          </w:rPr>
                          <w:t>1</w:t>
                        </w:r>
                      </w:p>
                    </w:txbxContent>
                  </v:textbox>
                </v:shape>
                <v:shape id="Text Box 232" o:spid="_x0000_s1026" o:spt="202" type="#_x0000_t202" style="position:absolute;left:2857500;top:691515;height:337185;width:204470;"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pY1AAAAAUBAAAPAAAAAAAAAAEAIAAAACIA&#10;AABkcnMvZG93bnJldi54bWxQSwECFAAUAAAACACHTuJATmv6AA0CAAAXBAAADgAAAAAAAAABACAA&#10;AAAjAQAAZHJzL2Uyb0RvYy54bWxQSwUGAAAAAAYABgBZAQAAogUAAAAA&#10;">
                  <v:fill on="f" focussize="0,0"/>
                  <v:stroke on="f"/>
                  <v:imagedata o:title=""/>
                  <o:lock v:ext="edit" aspectratio="f"/>
                  <v:textbox inset="84.0740157480315,2.10181102362205pt,84.0740157480315,2.10181102362205pt">
                    <w:txbxContent>
                      <w:p w14:paraId="7C66D459">
                        <w:pPr>
                          <w:autoSpaceDE w:val="0"/>
                          <w:autoSpaceDN w:val="0"/>
                          <w:adjustRightInd w:val="0"/>
                          <w:rPr>
                            <w:rFonts w:ascii="Tahoma" w:cs="Tahoma"/>
                            <w:color w:val="000000"/>
                            <w:sz w:val="19"/>
                            <w:szCs w:val="19"/>
                          </w:rPr>
                        </w:pPr>
                        <w:r>
                          <w:rPr>
                            <w:rFonts w:ascii="Tahoma" w:cs="Tahoma"/>
                            <w:color w:val="000000"/>
                            <w:sz w:val="19"/>
                            <w:szCs w:val="19"/>
                          </w:rPr>
                          <w:t>0</w:t>
                        </w:r>
                      </w:p>
                    </w:txbxContent>
                  </v:textbox>
                </v:shape>
                <v:shape id="Text Box 233" o:spid="_x0000_s1026" o:spt="202" type="#_x0000_t202" style="position:absolute;left:3395345;top:691515;height:337185;width:203835;" filled="f" stroked="f" coordsize="21600,21600" o:gfxdata="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Px6WNQAAAAFAQAADwAAAAAAAAABACAAAAAi&#10;AAAAZHJzL2Rvd25yZXYueG1sUEsBAhQAFAAAAAgAh07iQM18KRgOAgAAFwQAAA4AAAAAAAAAAQAg&#10;AAAAIwEAAGRycy9lMm9Eb2MueG1sUEsFBgAAAAAGAAYAWQEAAKMFAAAAAA==&#10;">
                  <v:fill on="f" focussize="0,0"/>
                  <v:stroke on="f"/>
                  <v:imagedata o:title=""/>
                  <o:lock v:ext="edit" aspectratio="f"/>
                  <v:textbox inset="84.0740157480315,2.10181102362205pt,84.0740157480315,2.10181102362205pt">
                    <w:txbxContent>
                      <w:p w14:paraId="2446D5E6">
                        <w:pPr>
                          <w:autoSpaceDE w:val="0"/>
                          <w:autoSpaceDN w:val="0"/>
                          <w:adjustRightInd w:val="0"/>
                          <w:rPr>
                            <w:rFonts w:ascii="Tahoma" w:cs="Tahoma"/>
                            <w:color w:val="000000"/>
                            <w:sz w:val="19"/>
                            <w:szCs w:val="19"/>
                          </w:rPr>
                        </w:pPr>
                        <w:r>
                          <w:rPr>
                            <w:rFonts w:ascii="Tahoma" w:cs="Tahoma"/>
                            <w:color w:val="000000"/>
                            <w:sz w:val="19"/>
                            <w:szCs w:val="19"/>
                          </w:rPr>
                          <w:t>1</w:t>
                        </w:r>
                      </w:p>
                    </w:txbxContent>
                  </v:textbox>
                </v:shape>
                <w10:wrap type="none"/>
                <w10:anchorlock/>
              </v:group>
            </w:pict>
          </mc:Fallback>
        </mc:AlternateContent>
      </w:r>
    </w:p>
    <w:p w14:paraId="793ECAAE">
      <w:pPr>
        <w:adjustRightInd w:val="0"/>
        <w:snapToGrid w:val="0"/>
        <w:spacing w:line="360" w:lineRule="auto"/>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5-2  </w:t>
      </w:r>
      <w:r>
        <w:rPr>
          <w:rFonts w:hint="eastAsia" w:ascii="Times New Roman" w:hAnsi="Times New Roman" w:eastAsia="宋体" w:cs="Times New Roman"/>
          <w:szCs w:val="24"/>
        </w:rPr>
        <w:t>树图法哈夫曼编码过程</w:t>
      </w:r>
    </w:p>
    <w:p w14:paraId="48BCAFC8">
      <w:pPr>
        <w:adjustRightInd w:val="0"/>
        <w:snapToGrid w:val="0"/>
        <w:spacing w:line="360" w:lineRule="auto"/>
        <w:ind w:firstLine="420" w:firstLineChars="200"/>
        <w:rPr>
          <w:rFonts w:ascii="Times New Roman" w:hAnsi="Times New Roman" w:eastAsia="宋体" w:cs="Times New Roman"/>
          <w:szCs w:val="24"/>
        </w:rPr>
      </w:pPr>
    </w:p>
    <w:p w14:paraId="60AADEF3">
      <w:pPr>
        <w:adjustRightInd w:val="0"/>
        <w:snapToGrid w:val="0"/>
        <w:spacing w:line="360" w:lineRule="auto"/>
        <w:ind w:firstLine="420" w:firstLineChars="200"/>
        <w:jc w:val="center"/>
        <w:rPr>
          <w:rFonts w:ascii="Times New Roman" w:hAnsi="Times New Roman" w:eastAsia="宋体" w:cs="Times New Roman"/>
          <w:szCs w:val="24"/>
        </w:rPr>
      </w:pPr>
      <w:r>
        <w:rPr>
          <w:rFonts w:hint="eastAsia" w:ascii="Times New Roman" w:hAnsi="Times New Roman" w:eastAsia="宋体" w:cs="Times New Roman"/>
          <w:szCs w:val="24"/>
        </w:rPr>
        <w:t>表</w:t>
      </w:r>
      <w:r>
        <w:rPr>
          <w:rFonts w:ascii="Times New Roman" w:hAnsi="Times New Roman" w:eastAsia="宋体" w:cs="Times New Roman"/>
          <w:szCs w:val="24"/>
        </w:rPr>
        <w:t>5-2</w:t>
      </w:r>
      <w:r>
        <w:rPr>
          <w:rFonts w:hint="eastAsia" w:ascii="Times New Roman" w:hAnsi="Times New Roman" w:eastAsia="宋体" w:cs="Times New Roman"/>
          <w:szCs w:val="24"/>
        </w:rPr>
        <w:t>哈夫曼编码过程</w:t>
      </w:r>
    </w:p>
    <w:p w14:paraId="357A2DBC">
      <w:pPr>
        <w:adjustRightInd w:val="0"/>
        <w:snapToGrid w:val="0"/>
        <w:spacing w:line="360" w:lineRule="auto"/>
        <w:ind w:firstLine="420" w:firstLineChars="200"/>
        <w:jc w:val="left"/>
        <w:rPr>
          <w:rFonts w:ascii="Times New Roman" w:hAnsi="Times New Roman" w:eastAsia="宋体" w:cs="Times New Roman"/>
          <w:szCs w:val="24"/>
        </w:rPr>
      </w:pPr>
      <w:r>
        <w:rPr>
          <w:rFonts w:ascii="Times New Roman" w:hAnsi="Times New Roman" w:eastAsia="宋体" w:cs="Times New Roman"/>
          <w:szCs w:val="24"/>
        </w:rPr>
        <w:drawing>
          <wp:inline distT="0" distB="0" distL="0" distR="0">
            <wp:extent cx="5238115" cy="19558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a:xfrm>
                      <a:off x="0" y="0"/>
                      <a:ext cx="5238115" cy="1955800"/>
                    </a:xfrm>
                    <a:prstGeom prst="rect">
                      <a:avLst/>
                    </a:prstGeom>
                    <a:noFill/>
                    <a:ln>
                      <a:noFill/>
                    </a:ln>
                  </pic:spPr>
                </pic:pic>
              </a:graphicData>
            </a:graphic>
          </wp:inline>
        </w:drawing>
      </w:r>
    </w:p>
    <w:p w14:paraId="6D301E9B">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平均码长为</w:t>
      </w:r>
    </w:p>
    <w:p w14:paraId="7F78A11C">
      <w:pPr>
        <w:adjustRightInd w:val="0"/>
        <w:snapToGrid w:val="0"/>
        <w:spacing w:line="360" w:lineRule="auto"/>
        <w:ind w:firstLine="1260" w:firstLineChars="600"/>
        <w:rPr>
          <w:rFonts w:ascii="Times New Roman" w:hAnsi="Times New Roman" w:eastAsia="宋体" w:cs="Times New Roman"/>
          <w:szCs w:val="24"/>
        </w:rPr>
      </w:pPr>
      <w:r>
        <w:rPr>
          <w:rFonts w:ascii="Times New Roman" w:hAnsi="Times New Roman" w:eastAsia="宋体" w:cs="Times New Roman"/>
          <w:szCs w:val="24"/>
        </w:rPr>
        <w:object>
          <v:shape id="_x0000_i1632" o:spt="75" type="#_x0000_t75" style="height:33.5pt;width:161.5pt;" o:ole="t" filled="f" o:preferrelative="t" stroked="f" coordsize="21600,21600">
            <v:path/>
            <v:fill on="f" focussize="0,0"/>
            <v:stroke on="f" joinstyle="miter"/>
            <v:imagedata r:id="rId1148" o:title=""/>
            <o:lock v:ext="edit" aspectratio="t"/>
            <w10:wrap type="none"/>
            <w10:anchorlock/>
          </v:shape>
          <o:OLEObject Type="Embed" ProgID="Equation.DSMT4" ShapeID="_x0000_i1632" DrawAspect="Content" ObjectID="_1468076337" r:id="rId1147">
            <o:LockedField>false</o:LockedField>
          </o:OLEObject>
        </w:object>
      </w:r>
    </w:p>
    <w:p w14:paraId="527293CC">
      <w:pPr>
        <w:adjustRightInd w:val="0"/>
        <w:snapToGrid w:val="0"/>
        <w:spacing w:line="360" w:lineRule="auto"/>
        <w:rPr>
          <w:rFonts w:ascii="Times New Roman" w:hAnsi="Times New Roman" w:eastAsia="宋体" w:cs="Times New Roman"/>
          <w:szCs w:val="24"/>
        </w:rPr>
      </w:pPr>
      <w:r>
        <w:rPr>
          <w:rFonts w:hint="eastAsia" w:ascii="Times New Roman" w:hAnsi="Times New Roman" w:eastAsia="宋体" w:cs="Times New Roman"/>
          <w:szCs w:val="24"/>
        </w:rPr>
        <w:t>信息传输率为</w:t>
      </w:r>
    </w:p>
    <w:p w14:paraId="082AD3FF">
      <w:pPr>
        <w:adjustRightInd w:val="0"/>
        <w:snapToGrid w:val="0"/>
        <w:spacing w:line="360" w:lineRule="auto"/>
        <w:ind w:firstLine="1260" w:firstLineChars="600"/>
        <w:rPr>
          <w:rFonts w:ascii="Times New Roman" w:hAnsi="Times New Roman" w:eastAsia="宋体" w:cs="Times New Roman"/>
          <w:szCs w:val="24"/>
        </w:rPr>
      </w:pPr>
      <w:r>
        <w:rPr>
          <w:rFonts w:ascii="Times New Roman" w:hAnsi="Times New Roman" w:eastAsia="宋体" w:cs="Times New Roman"/>
          <w:szCs w:val="24"/>
        </w:rPr>
        <w:object>
          <v:shape id="_x0000_i1633" o:spt="75" type="#_x0000_t75" style="height:31pt;width:173pt;" o:ole="t" filled="f" o:preferrelative="t" stroked="f" coordsize="21600,21600">
            <v:path/>
            <v:fill on="f" focussize="0,0"/>
            <v:stroke on="f" joinstyle="miter"/>
            <v:imagedata r:id="rId1150" o:title=""/>
            <o:lock v:ext="edit" aspectratio="t"/>
            <w10:wrap type="none"/>
            <w10:anchorlock/>
          </v:shape>
          <o:OLEObject Type="Embed" ProgID="Equation.DSMT4" ShapeID="_x0000_i1633" DrawAspect="Content" ObjectID="_1468076338" r:id="rId1149">
            <o:LockedField>false</o:LockedField>
          </o:OLEObject>
        </w:object>
      </w:r>
    </w:p>
    <w:p w14:paraId="44AC158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可见，该信源的哈夫曼编码效率达约9</w:t>
      </w:r>
      <w:r>
        <w:rPr>
          <w:rFonts w:ascii="Times New Roman" w:hAnsi="Times New Roman" w:eastAsia="宋体" w:cs="Times New Roman"/>
          <w:szCs w:val="24"/>
        </w:rPr>
        <w:t>6%</w:t>
      </w:r>
      <w:r>
        <w:rPr>
          <w:rFonts w:hint="eastAsia" w:ascii="Times New Roman" w:hAnsi="Times New Roman" w:eastAsia="宋体" w:cs="Times New Roman"/>
          <w:szCs w:val="24"/>
        </w:rPr>
        <w:t>.</w:t>
      </w:r>
    </w:p>
    <w:p w14:paraId="216D9C5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哈夫曼编码结果并不是唯一的。这是因为：1</w:t>
      </w:r>
      <w:r>
        <w:rPr>
          <w:rFonts w:ascii="Times New Roman" w:hAnsi="Times New Roman" w:eastAsia="宋体" w:cs="Times New Roman"/>
          <w:szCs w:val="24"/>
        </w:rPr>
        <w:t xml:space="preserve">. </w:t>
      </w:r>
      <w:r>
        <w:rPr>
          <w:rFonts w:hint="eastAsia" w:ascii="Times New Roman" w:hAnsi="Times New Roman" w:eastAsia="宋体" w:cs="Times New Roman"/>
          <w:szCs w:val="24"/>
        </w:rPr>
        <w:t>哈夫曼树的左右分支表示“0”或者“1”，是可以互换的；2</w:t>
      </w:r>
      <w:r>
        <w:rPr>
          <w:rFonts w:ascii="Times New Roman" w:hAnsi="Times New Roman" w:eastAsia="宋体" w:cs="Times New Roman"/>
          <w:szCs w:val="24"/>
        </w:rPr>
        <w:t xml:space="preserve">. </w:t>
      </w:r>
      <w:r>
        <w:rPr>
          <w:rFonts w:hint="eastAsia" w:ascii="Times New Roman" w:hAnsi="Times New Roman" w:eastAsia="宋体" w:cs="Times New Roman"/>
          <w:szCs w:val="24"/>
        </w:rPr>
        <w:t>当有多个节点具有相同的概率时，选择哪些节点进行合并是任意的。</w:t>
      </w:r>
    </w:p>
    <w:p w14:paraId="5DAC86E6">
      <w:pPr>
        <w:ind w:firstLine="420" w:firstLineChars="200"/>
        <w:rPr>
          <w:rFonts w:hint="eastAsia" w:ascii="Times New Roman" w:hAnsi="Times New Roman" w:eastAsia="宋体" w:cs="Times New Roman"/>
          <w:szCs w:val="24"/>
        </w:rPr>
      </w:pPr>
      <w:r>
        <w:rPr>
          <w:rFonts w:hint="eastAsia" w:ascii="Times New Roman" w:hAnsi="Times New Roman" w:eastAsia="宋体" w:cs="Times New Roman"/>
          <w:szCs w:val="24"/>
        </w:rPr>
        <w:t>需要注意的是，</w:t>
      </w:r>
      <w:r>
        <w:rPr>
          <w:rFonts w:hint="eastAsia" w:ascii="Times New Roman" w:hAnsi="Times New Roman" w:eastAsia="宋体" w:cs="Times New Roman"/>
          <w:szCs w:val="24"/>
          <w:highlight w:val="yellow"/>
        </w:rPr>
        <w:t>如果缩减信源中有两个以上的节点概率相同，则应优先选择未被合并过（或合并次数少）的节点进行合并，以便尽量减小编码方差，从而减小编码设备复杂度</w:t>
      </w:r>
      <w:r>
        <w:rPr>
          <w:rFonts w:hint="eastAsia" w:ascii="Times New Roman" w:hAnsi="Times New Roman" w:eastAsia="宋体" w:cs="Times New Roman"/>
          <w:szCs w:val="24"/>
        </w:rPr>
        <w:t>。</w:t>
      </w:r>
    </w:p>
    <w:p w14:paraId="05C80137">
      <w:pPr>
        <w:ind w:firstLine="420" w:firstLineChars="200"/>
        <w:rPr>
          <w:rFonts w:hint="eastAsia" w:ascii="Times New Roman" w:hAnsi="Times New Roman" w:eastAsia="宋体" w:cs="Times New Roman"/>
          <w:szCs w:val="24"/>
        </w:rPr>
      </w:pPr>
    </w:p>
    <w:p w14:paraId="75CE19AD">
      <w:pPr>
        <w:ind w:firstLine="420" w:firstLineChars="200"/>
        <w:rPr>
          <w:rFonts w:hint="eastAsia" w:ascii="Times New Roman" w:hAnsi="Times New Roman" w:eastAsia="宋体" w:cs="Times New Roman"/>
          <w:szCs w:val="24"/>
        </w:rPr>
      </w:pPr>
    </w:p>
    <w:p w14:paraId="62EEB9C3">
      <w:pPr>
        <w:pStyle w:val="9"/>
        <w:numPr>
          <w:ilvl w:val="0"/>
          <w:numId w:val="0"/>
        </w:numPr>
        <w:ind w:leftChars="0"/>
        <w:rPr>
          <w:rFonts w:ascii="Times New Roman" w:hAnsi="Times New Roman" w:eastAsia="宋体" w:cs="Times New Roman"/>
          <w:szCs w:val="24"/>
        </w:rPr>
      </w:pPr>
      <w:r>
        <w:rPr>
          <w:rFonts w:hint="eastAsia" w:ascii="Times New Roman" w:hAnsi="Times New Roman" w:eastAsia="宋体" w:cs="Times New Roman"/>
          <w:szCs w:val="24"/>
        </w:rPr>
        <w:t>算术编码</w:t>
      </w:r>
    </w:p>
    <w:p w14:paraId="1464C09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香农编码和哈夫曼编码，都是基于分组的块编码。分组编码方法没有考虑到组间符号的相关性，因此编码效率会有所损失。增加码长可以考虑更多符号间的相关性，但会增加编码复杂度及编码时延。</w:t>
      </w:r>
    </w:p>
    <w:p w14:paraId="6C5D5D5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跳出分组码的思路，研究非分组码，可能会解决这一问题。算术编码是一种非分组编码方法，其基本思路是借鉴香农编码的区间映射思想。</w:t>
      </w:r>
    </w:p>
    <w:p w14:paraId="16BE956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在介绍香农编码时，我们说过：“香农编码的基本做法，是把长度为1的整个累积概率区间，按照信源符号集中q个信源符号的概率大小，分成q份不同长度的子区间（每份子区间的长度正比于对应符号的概率大小），将每中信源符号x</w:t>
      </w:r>
      <w:r>
        <w:rPr>
          <w:rFonts w:ascii="Times New Roman" w:hAnsi="Times New Roman" w:eastAsia="宋体" w:cs="Times New Roman"/>
          <w:szCs w:val="24"/>
          <w:vertAlign w:val="subscript"/>
        </w:rPr>
        <w:t>i</w:t>
      </w:r>
      <w:r>
        <w:rPr>
          <w:rFonts w:hint="eastAsia" w:ascii="Times New Roman" w:hAnsi="Times New Roman" w:eastAsia="宋体" w:cs="Times New Roman"/>
          <w:szCs w:val="24"/>
        </w:rPr>
        <w:t>，映射到其对应子区间上的一个点。这样，每个信源符号x</w:t>
      </w:r>
      <w:r>
        <w:rPr>
          <w:rFonts w:ascii="Times New Roman" w:hAnsi="Times New Roman" w:eastAsia="宋体" w:cs="Times New Roman"/>
          <w:szCs w:val="24"/>
          <w:vertAlign w:val="subscript"/>
        </w:rPr>
        <w:t>i</w:t>
      </w:r>
      <w:r>
        <w:rPr>
          <w:rFonts w:hint="eastAsia" w:ascii="Times New Roman" w:hAnsi="Times New Roman" w:eastAsia="宋体" w:cs="Times New Roman"/>
          <w:szCs w:val="24"/>
        </w:rPr>
        <w:t>映射区间都是不重叠的，从而可以保证唯一可译码”。</w:t>
      </w:r>
    </w:p>
    <w:p w14:paraId="3855F08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算术编码从全序列出发，将不同的信源序列的累计概率映射到</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区间上，使每个序列对应区间上的一点，也就是说，把区间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分成许多互不重叠的小区间，不同的信源序列对应不同的小区间，可以证明，只要这些小区间互不重叠，就可以编得即时码。</w:t>
      </w:r>
    </w:p>
    <w:p w14:paraId="0329608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上述找位置的过程，是根据原始符号序列的一个个顺序给出，在（0，1）区间上一步步细化对应位置的区间，相当于编码的过程；</w:t>
      </w:r>
    </w:p>
    <w:p w14:paraId="386EC93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根据位置一层层确定其所在的各层区间，从而报出对应的长度数字，相当于解码过程。当然，序列必须有一个结束标志（结束符），或者可以从其他途径知道数据流的结束。否则译码过程会一直持续下去。</w:t>
      </w:r>
    </w:p>
    <w:p w14:paraId="0DC3C73C">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这种编码方法，并不需要实现对原始符号序列进行分组，而是随着序列中符号的顺序到来，一步步细化其映射到的位置范围，所以是非分组码。</w:t>
      </w:r>
    </w:p>
    <w:p w14:paraId="641E87F8">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而且，这种编码方法无需计算出所有信源序列的概率分布及编出码表，只要知道所有单符号的先验概率就可以了。</w:t>
      </w:r>
    </w:p>
    <w:p w14:paraId="2DD23896">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算术编码的过程与上述米尺的例子相似。不同点主要有两个：</w:t>
      </w:r>
    </w:p>
    <w:p w14:paraId="0AB1ECDD">
      <w:pPr>
        <w:pStyle w:val="9"/>
        <w:numPr>
          <w:ilvl w:val="0"/>
          <w:numId w:val="40"/>
        </w:numPr>
        <w:ind w:firstLineChars="0"/>
        <w:rPr>
          <w:rFonts w:ascii="Times New Roman" w:hAnsi="Times New Roman" w:eastAsia="宋体" w:cs="Times New Roman"/>
          <w:szCs w:val="24"/>
        </w:rPr>
      </w:pPr>
      <w:r>
        <w:rPr>
          <w:rFonts w:hint="eastAsia" w:ascii="Times New Roman" w:hAnsi="Times New Roman" w:eastAsia="宋体" w:cs="Times New Roman"/>
          <w:szCs w:val="24"/>
        </w:rPr>
        <w:t>区间的划分，不是等分，而是根据概率划分成长度不等的区间；</w:t>
      </w:r>
    </w:p>
    <w:p w14:paraId="4A0144C9">
      <w:pPr>
        <w:pStyle w:val="9"/>
        <w:numPr>
          <w:ilvl w:val="0"/>
          <w:numId w:val="40"/>
        </w:numPr>
        <w:ind w:firstLineChars="0"/>
        <w:rPr>
          <w:rFonts w:ascii="Times New Roman" w:hAnsi="Times New Roman" w:eastAsia="宋体" w:cs="Times New Roman"/>
          <w:szCs w:val="24"/>
        </w:rPr>
      </w:pPr>
      <w:r>
        <w:rPr>
          <w:rFonts w:hint="eastAsia" w:ascii="Times New Roman" w:hAnsi="Times New Roman" w:eastAsia="宋体" w:cs="Times New Roman"/>
          <w:szCs w:val="24"/>
        </w:rPr>
        <w:t>用当前累积概率分布代表当前信息符号序列。</w:t>
      </w:r>
    </w:p>
    <w:p w14:paraId="699E03E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设P（S）表示序列S的累积概率，A（S）为序列S对应的区间长度，C（S）表示序列S的码字，</w:t>
      </w:r>
      <w:r>
        <w:rPr>
          <w:rFonts w:ascii="Times New Roman" w:hAnsi="Times New Roman" w:eastAsia="宋体" w:cs="Times New Roman"/>
          <w:szCs w:val="24"/>
        </w:rPr>
        <w:object>
          <v:shape id="_x0000_i1634" o:spt="75" type="#_x0000_t75" style="height:18pt;width:15pt;" o:ole="t" filled="f" o:preferrelative="t" stroked="f" coordsize="21600,21600">
            <v:path/>
            <v:fill on="f" focussize="0,0"/>
            <v:stroke on="f" joinstyle="miter"/>
            <v:imagedata r:id="rId1152" o:title=""/>
            <o:lock v:ext="edit" aspectratio="t"/>
            <w10:wrap type="none"/>
            <w10:anchorlock/>
          </v:shape>
          <o:OLEObject Type="Embed" ProgID="Equation.3" ShapeID="_x0000_i1634" DrawAspect="Content" ObjectID="_1468076339" r:id="rId1151">
            <o:LockedField>false</o:LockedField>
          </o:OLEObject>
        </w:object>
      </w:r>
      <w:r>
        <w:rPr>
          <w:rFonts w:hint="eastAsia" w:ascii="Times New Roman" w:hAnsi="Times New Roman" w:eastAsia="宋体" w:cs="Times New Roman"/>
          <w:szCs w:val="24"/>
        </w:rPr>
        <w:t>表示表示m进制单符号</w:t>
      </w:r>
      <w:r>
        <w:rPr>
          <w:rFonts w:ascii="Times New Roman" w:hAnsi="Times New Roman" w:eastAsia="宋体" w:cs="Times New Roman"/>
          <w:szCs w:val="24"/>
        </w:rPr>
        <w:object>
          <v:shape id="_x0000_i1635" o:spt="75" type="#_x0000_t75" style="height:18pt;width:13pt;" o:ole="t" filled="f" o:preferrelative="t" stroked="f" coordsize="21600,21600">
            <v:path/>
            <v:fill on="f" focussize="0,0"/>
            <v:stroke on="f" joinstyle="miter"/>
            <v:imagedata r:id="rId1154" o:title=""/>
            <o:lock v:ext="edit" aspectratio="t"/>
            <w10:wrap type="none"/>
            <w10:anchorlock/>
          </v:shape>
          <o:OLEObject Type="Embed" ProgID="Equation.3" ShapeID="_x0000_i1635" DrawAspect="Content" ObjectID="_1468076340" r:id="rId1153">
            <o:LockedField>false</o:LockedField>
          </o:OLEObject>
        </w:object>
      </w:r>
      <w:r>
        <w:rPr>
          <w:rFonts w:hint="eastAsia" w:ascii="Times New Roman" w:hAnsi="Times New Roman" w:eastAsia="宋体" w:cs="Times New Roman"/>
          <w:szCs w:val="24"/>
        </w:rPr>
        <w:t>的概率，P</w:t>
      </w:r>
      <w:r>
        <w:rPr>
          <w:rFonts w:ascii="Times New Roman" w:hAnsi="Times New Roman" w:eastAsia="宋体" w:cs="Times New Roman"/>
          <w:szCs w:val="24"/>
        </w:rPr>
        <w:t>r</w:t>
      </w:r>
      <w:r>
        <w:rPr>
          <w:rFonts w:hint="eastAsia" w:ascii="Times New Roman" w:hAnsi="Times New Roman" w:eastAsia="宋体" w:cs="Times New Roman"/>
          <w:szCs w:val="24"/>
        </w:rPr>
        <w:t>（r</w:t>
      </w:r>
      <w:r>
        <w:rPr>
          <w:rFonts w:ascii="Times New Roman" w:hAnsi="Times New Roman" w:eastAsia="宋体" w:cs="Times New Roman"/>
          <w:szCs w:val="24"/>
        </w:rPr>
        <w:t>=0</w:t>
      </w:r>
      <w:r>
        <w:rPr>
          <w:rFonts w:hint="eastAsia" w:ascii="Times New Roman" w:hAnsi="Times New Roman" w:eastAsia="宋体" w:cs="Times New Roman"/>
          <w:szCs w:val="24"/>
        </w:rPr>
        <w:t>，1，2，</w:t>
      </w:r>
      <w:r>
        <w:rPr>
          <w:rFonts w:ascii="Times New Roman" w:hAnsi="Times New Roman" w:eastAsia="宋体" w:cs="Times New Roman"/>
          <w:szCs w:val="24"/>
        </w:rPr>
        <w:t>…</w:t>
      </w:r>
      <w:r>
        <w:rPr>
          <w:rFonts w:hint="eastAsia" w:ascii="Times New Roman" w:hAnsi="Times New Roman" w:eastAsia="宋体" w:cs="Times New Roman"/>
          <w:szCs w:val="24"/>
        </w:rPr>
        <w:t>，m-</w:t>
      </w:r>
      <w:r>
        <w:rPr>
          <w:rFonts w:ascii="Times New Roman" w:hAnsi="Times New Roman" w:eastAsia="宋体" w:cs="Times New Roman"/>
          <w:szCs w:val="24"/>
        </w:rPr>
        <w:t>1</w:t>
      </w:r>
      <w:r>
        <w:rPr>
          <w:rFonts w:hint="eastAsia" w:ascii="Times New Roman" w:hAnsi="Times New Roman" w:eastAsia="宋体" w:cs="Times New Roman"/>
          <w:szCs w:val="24"/>
        </w:rPr>
        <w:t>）表示</w:t>
      </w:r>
      <w:r>
        <w:rPr>
          <w:rFonts w:hint="eastAsia" w:ascii="Times New Roman" w:hAnsi="Times New Roman" w:eastAsia="宋体" w:cs="Times New Roman"/>
          <w:i/>
          <w:szCs w:val="24"/>
        </w:rPr>
        <w:t>m</w:t>
      </w:r>
      <w:r>
        <w:rPr>
          <w:rFonts w:hint="eastAsia" w:ascii="Times New Roman" w:hAnsi="Times New Roman" w:eastAsia="宋体" w:cs="Times New Roman"/>
          <w:szCs w:val="24"/>
        </w:rPr>
        <w:t>进制单符号</w:t>
      </w:r>
      <w:r>
        <w:rPr>
          <w:rFonts w:ascii="Times New Roman" w:hAnsi="Times New Roman" w:eastAsia="宋体" w:cs="Times New Roman"/>
          <w:szCs w:val="24"/>
        </w:rPr>
        <w:object>
          <v:shape id="_x0000_i1636" o:spt="75" type="#_x0000_t75" style="height:18pt;width:13pt;" o:ole="t" filled="f" o:preferrelative="t" stroked="f" coordsize="21600,21600">
            <v:path/>
            <v:fill on="f" focussize="0,0"/>
            <v:stroke on="f" joinstyle="miter"/>
            <v:imagedata r:id="rId1156" o:title=""/>
            <o:lock v:ext="edit" aspectratio="t"/>
            <w10:wrap type="none"/>
            <w10:anchorlock/>
          </v:shape>
          <o:OLEObject Type="Embed" ProgID="Equation.3" ShapeID="_x0000_i1636" DrawAspect="Content" ObjectID="_1468076341" r:id="rId1155">
            <o:LockedField>false</o:LockedField>
          </o:OLEObject>
        </w:object>
      </w:r>
      <w:r>
        <w:rPr>
          <w:rFonts w:hint="eastAsia" w:ascii="Times New Roman" w:hAnsi="Times New Roman" w:eastAsia="宋体" w:cs="Times New Roman"/>
          <w:szCs w:val="24"/>
        </w:rPr>
        <w:t>的累积概率。可以把把上述算术编码寻找对应子区间的过程写成如下一般形式：</w:t>
      </w:r>
    </w:p>
    <w:p w14:paraId="4F751F8A">
      <w:pPr>
        <w:rPr>
          <w:rFonts w:ascii="Times New Roman" w:hAnsi="Times New Roman" w:eastAsia="宋体" w:cs="Times New Roman"/>
          <w:szCs w:val="24"/>
        </w:rPr>
      </w:pPr>
      <w:r>
        <w:rPr>
          <w:rFonts w:hint="eastAsia" w:ascii="Times New Roman" w:hAnsi="Times New Roman" w:eastAsia="宋体" w:cs="Times New Roman"/>
          <w:szCs w:val="24"/>
        </w:rPr>
        <w:t>（1）设起始状态为空序列S</w:t>
      </w:r>
      <w:r>
        <w:rPr>
          <w:rFonts w:ascii="Times New Roman" w:hAnsi="Times New Roman" w:eastAsia="宋体" w:cs="Times New Roman"/>
          <w:szCs w:val="24"/>
        </w:rPr>
        <w:t>=</w:t>
      </w:r>
      <w:r>
        <w:rPr>
          <w:rFonts w:ascii="Times New Roman" w:hAnsi="Times New Roman" w:eastAsia="宋体" w:cs="Times New Roman"/>
          <w:szCs w:val="24"/>
        </w:rPr>
        <w:sym w:font="Symbol" w:char="F06A"/>
      </w:r>
      <w:r>
        <w:rPr>
          <w:rFonts w:hint="eastAsia" w:ascii="Times New Roman" w:hAnsi="Times New Roman" w:eastAsia="宋体" w:cs="Times New Roman"/>
          <w:szCs w:val="24"/>
        </w:rPr>
        <w:t>，</w:t>
      </w:r>
      <w:r>
        <w:rPr>
          <w:rFonts w:ascii="Times New Roman" w:hAnsi="Times New Roman" w:eastAsia="宋体" w:cs="Times New Roman"/>
          <w:szCs w:val="24"/>
        </w:rPr>
        <w:t>A(</w:t>
      </w:r>
      <w:r>
        <w:rPr>
          <w:rFonts w:ascii="Times New Roman" w:hAnsi="Times New Roman" w:eastAsia="宋体" w:cs="Times New Roman"/>
          <w:szCs w:val="24"/>
        </w:rPr>
        <w:sym w:font="Symbol" w:char="F06A"/>
      </w:r>
      <w:r>
        <w:rPr>
          <w:rFonts w:ascii="Times New Roman" w:hAnsi="Times New Roman" w:eastAsia="宋体" w:cs="Times New Roman"/>
          <w:szCs w:val="24"/>
        </w:rPr>
        <w:t xml:space="preserve">) </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，P</w:t>
      </w:r>
      <w:r>
        <w:rPr>
          <w:rFonts w:ascii="Times New Roman" w:hAnsi="Times New Roman" w:eastAsia="宋体" w:cs="Times New Roman"/>
          <w:szCs w:val="24"/>
        </w:rPr>
        <w:t>(</w:t>
      </w:r>
      <w:r>
        <w:rPr>
          <w:rFonts w:ascii="Times New Roman" w:hAnsi="Times New Roman" w:eastAsia="宋体" w:cs="Times New Roman"/>
          <w:szCs w:val="24"/>
        </w:rPr>
        <w:sym w:font="Symbol" w:char="F06A"/>
      </w:r>
      <w:r>
        <w:rPr>
          <w:rFonts w:ascii="Times New Roman" w:hAnsi="Times New Roman" w:eastAsia="宋体" w:cs="Times New Roman"/>
          <w:szCs w:val="24"/>
        </w:rPr>
        <w:t>)</w:t>
      </w:r>
      <w:r>
        <w:rPr>
          <w:rFonts w:hint="eastAsia" w:ascii="Times New Roman" w:hAnsi="Times New Roman" w:eastAsia="宋体" w:cs="Times New Roman"/>
          <w:szCs w:val="24"/>
        </w:rPr>
        <w:t>＝</w:t>
      </w:r>
      <w:r>
        <w:rPr>
          <w:rFonts w:ascii="Times New Roman" w:hAnsi="Times New Roman" w:eastAsia="宋体" w:cs="Times New Roman"/>
          <w:szCs w:val="24"/>
        </w:rPr>
        <w:t>0</w:t>
      </w:r>
      <w:r>
        <w:rPr>
          <w:rFonts w:hint="eastAsia" w:ascii="Times New Roman" w:hAnsi="Times New Roman" w:eastAsia="宋体" w:cs="Times New Roman"/>
          <w:szCs w:val="24"/>
        </w:rPr>
        <w:t>；</w:t>
      </w:r>
    </w:p>
    <w:p w14:paraId="4E334799">
      <w:pPr>
        <w:rPr>
          <w:rFonts w:ascii="Times New Roman" w:hAnsi="Times New Roman" w:eastAsia="宋体" w:cs="Times New Roman"/>
          <w:szCs w:val="24"/>
        </w:rPr>
      </w:pPr>
      <w:r>
        <w:rPr>
          <w:rFonts w:hint="eastAsia" w:ascii="Times New Roman" w:hAnsi="Times New Roman" w:eastAsia="宋体" w:cs="Times New Roman"/>
          <w:szCs w:val="24"/>
        </w:rPr>
        <w:t>（2）设在序列S后又来一个新符号r，从而得到新序列Sr后，更新累积概率分布函数</w:t>
      </w:r>
      <w:r>
        <w:rPr>
          <w:rFonts w:ascii="Times New Roman" w:hAnsi="Times New Roman" w:eastAsia="宋体" w:cs="Times New Roman"/>
          <w:szCs w:val="24"/>
        </w:rPr>
        <w:t>P(Sr)</w:t>
      </w:r>
      <w:r>
        <w:rPr>
          <w:rFonts w:hint="eastAsia" w:ascii="Times New Roman" w:hAnsi="Times New Roman" w:eastAsia="宋体" w:cs="Times New Roman"/>
          <w:szCs w:val="24"/>
        </w:rPr>
        <w:t>及区间长度A</w:t>
      </w:r>
      <w:r>
        <w:rPr>
          <w:rFonts w:ascii="Times New Roman" w:hAnsi="Times New Roman" w:eastAsia="宋体" w:cs="Times New Roman"/>
          <w:szCs w:val="24"/>
        </w:rPr>
        <w:t>(Sr):</w:t>
      </w:r>
    </w:p>
    <w:p w14:paraId="77D5F514">
      <w:pPr>
        <w:rPr>
          <w:rFonts w:ascii="Times New Roman" w:hAnsi="Times New Roman" w:eastAsia="宋体" w:cs="Times New Roman"/>
          <w:szCs w:val="24"/>
        </w:rPr>
      </w:pPr>
      <w:r>
        <w:rPr>
          <w:rFonts w:ascii="Times New Roman" w:hAnsi="Times New Roman" w:eastAsia="宋体" w:cs="Times New Roman"/>
          <w:szCs w:val="24"/>
        </w:rPr>
        <w:object>
          <v:shape id="_x0000_i1637" o:spt="75" type="#_x0000_t75" style="height:40pt;width:124pt;" o:ole="t" filled="f" o:preferrelative="t" stroked="f" coordsize="21600,21600">
            <v:path/>
            <v:fill on="f" focussize="0,0"/>
            <v:stroke on="f" joinstyle="miter"/>
            <v:imagedata r:id="rId1158" o:title=""/>
            <o:lock v:ext="edit" aspectratio="t"/>
            <w10:wrap type="none"/>
            <w10:anchorlock/>
          </v:shape>
          <o:OLEObject Type="Embed" ProgID="Equation.3" ShapeID="_x0000_i1637" DrawAspect="Content" ObjectID="_1468076342" r:id="rId1157">
            <o:LockedField>false</o:LockedField>
          </o:OLEObject>
        </w:object>
      </w:r>
    </w:p>
    <w:p w14:paraId="02402106">
      <w:pPr>
        <w:rPr>
          <w:rFonts w:ascii="Times New Roman" w:hAnsi="Times New Roman" w:eastAsia="宋体" w:cs="Times New Roman"/>
          <w:szCs w:val="24"/>
        </w:rPr>
      </w:pPr>
      <w:r>
        <w:rPr>
          <w:rFonts w:hint="eastAsia" w:ascii="Times New Roman" w:hAnsi="Times New Roman" w:eastAsia="宋体" w:cs="Times New Roman"/>
          <w:szCs w:val="24"/>
        </w:rPr>
        <w:t>（3）重复（2）直至序列结束。</w:t>
      </w:r>
    </w:p>
    <w:p w14:paraId="04ED802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由于累积分布函数和子区间宽度都是递推公式，因此在实际应用中，只需要两个存储器，存储A</w:t>
      </w:r>
      <w:r>
        <w:rPr>
          <w:rFonts w:ascii="Times New Roman" w:hAnsi="Times New Roman" w:eastAsia="宋体" w:cs="Times New Roman"/>
          <w:szCs w:val="24"/>
        </w:rPr>
        <w:t>(s)</w:t>
      </w:r>
      <w:r>
        <w:rPr>
          <w:rFonts w:hint="eastAsia" w:ascii="Times New Roman" w:hAnsi="Times New Roman" w:eastAsia="宋体" w:cs="Times New Roman"/>
          <w:szCs w:val="24"/>
        </w:rPr>
        <w:t>和P</w:t>
      </w:r>
      <w:r>
        <w:rPr>
          <w:rFonts w:ascii="Times New Roman" w:hAnsi="Times New Roman" w:eastAsia="宋体" w:cs="Times New Roman"/>
          <w:szCs w:val="24"/>
        </w:rPr>
        <w:t>(s)</w:t>
      </w:r>
      <w:r>
        <w:rPr>
          <w:rFonts w:hint="eastAsia" w:ascii="Times New Roman" w:hAnsi="Times New Roman" w:eastAsia="宋体" w:cs="Times New Roman"/>
          <w:szCs w:val="24"/>
        </w:rPr>
        <w:t>，随着符号的输入，不断地更新两个存储器中的数值。因为在编码过程中，每输入一个符号要进行乘法和加法运算，所以称这种编码方法为算术编码。</w:t>
      </w:r>
    </w:p>
    <w:p w14:paraId="57CC7F7F">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通过上述信源符号序列累计分布函数的计算，可以看出，P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可以把区间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）分割成许多小区间，不同的信源符号序列对应于不同的区间：</w:t>
      </w:r>
    </w:p>
    <w:p w14:paraId="75D0DC9D">
      <w:pPr>
        <w:jc w:val="right"/>
        <w:rPr>
          <w:rFonts w:ascii="Times New Roman" w:hAnsi="Times New Roman" w:eastAsia="宋体" w:cs="Times New Roman"/>
          <w:szCs w:val="24"/>
        </w:rPr>
      </w:pPr>
      <w:r>
        <w:rPr>
          <w:rFonts w:ascii="Times New Roman" w:hAnsi="Times New Roman" w:eastAsia="宋体" w:cs="Times New Roman"/>
          <w:szCs w:val="24"/>
        </w:rPr>
        <w:t>[</w:t>
      </w:r>
      <w:r>
        <w:rPr>
          <w:rFonts w:hint="eastAsia" w:ascii="Times New Roman" w:hAnsi="Times New Roman" w:eastAsia="宋体" w:cs="Times New Roman"/>
          <w:szCs w:val="24"/>
        </w:rPr>
        <w:t>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A</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 xml:space="preserve">） </w: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-10</w:t>
      </w:r>
      <w:r>
        <w:rPr>
          <w:rFonts w:hint="eastAsia" w:ascii="Times New Roman" w:hAnsi="Times New Roman" w:eastAsia="宋体" w:cs="Times New Roman"/>
          <w:szCs w:val="24"/>
        </w:rPr>
        <w:t>）</w:t>
      </w:r>
    </w:p>
    <w:p w14:paraId="25ADE58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可取小区间内的一点来代表这序列。如何选择这个点,即如何由累积概率P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得到码字C</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w:t>
      </w:r>
    </w:p>
    <w:p w14:paraId="762CC09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C</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可按下述方法得到：</w:t>
      </w:r>
    </w:p>
    <w:p w14:paraId="43B12DC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将符号序列的累计分布函数写成二进制小数，取小数点后L位，若后面有尾数，则进位到第L位，并使L满足：</w:t>
      </w:r>
    </w:p>
    <w:p w14:paraId="0CFE4CB1">
      <w:pPr>
        <w:jc w:val="right"/>
        <w:rPr>
          <w:rFonts w:ascii="Times New Roman" w:hAnsi="Times New Roman" w:eastAsia="宋体" w:cs="Times New Roman"/>
          <w:szCs w:val="24"/>
        </w:rPr>
      </w:pPr>
      <w:r>
        <w:rPr>
          <w:rFonts w:ascii="Times New Roman" w:hAnsi="Times New Roman" w:eastAsia="宋体" w:cs="Times New Roman"/>
          <w:szCs w:val="24"/>
        </w:rPr>
        <w:object>
          <v:shape id="_x0000_i1638" o:spt="75" type="#_x0000_t75" style="height:36pt;width:80pt;" o:ole="t" filled="f" o:preferrelative="t" stroked="f" coordsize="21600,21600">
            <v:path/>
            <v:fill on="f" focussize="0,0"/>
            <v:stroke on="f" joinstyle="miter"/>
            <v:imagedata r:id="rId1160" o:title=""/>
            <o:lock v:ext="edit" aspectratio="t"/>
            <w10:wrap type="none"/>
            <w10:anchorlock/>
          </v:shape>
          <o:OLEObject Type="Embed" ProgID="Equation.3" ShapeID="_x0000_i1638" DrawAspect="Content" ObjectID="_1468076343" r:id="rId1159">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w:t>
      </w:r>
      <w:r>
        <w:rPr>
          <w:rFonts w:ascii="Times New Roman" w:hAnsi="Times New Roman" w:eastAsia="宋体" w:cs="Times New Roman"/>
          <w:szCs w:val="24"/>
        </w:rPr>
        <w:t>5-11</w:t>
      </w:r>
      <w:r>
        <w:rPr>
          <w:rFonts w:hint="eastAsia" w:ascii="Times New Roman" w:hAnsi="Times New Roman" w:eastAsia="宋体" w:cs="Times New Roman"/>
          <w:szCs w:val="24"/>
        </w:rPr>
        <w:t>）</w:t>
      </w:r>
    </w:p>
    <w:p w14:paraId="03298E58">
      <w:pPr>
        <w:rPr>
          <w:rFonts w:ascii="Times New Roman" w:hAnsi="Times New Roman" w:eastAsia="宋体" w:cs="Times New Roman"/>
          <w:szCs w:val="24"/>
        </w:rPr>
      </w:pPr>
      <w:r>
        <w:rPr>
          <w:rFonts w:hint="eastAsia" w:ascii="Times New Roman" w:hAnsi="Times New Roman" w:eastAsia="宋体" w:cs="Times New Roman"/>
          <w:szCs w:val="24"/>
        </w:rPr>
        <w:t>这样得到的一个数，就作为码字C</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w:t>
      </w:r>
    </w:p>
    <w:p w14:paraId="15E51A9D">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设按上述方法得到的P（S）=</w:t>
      </w:r>
      <w:r>
        <w:rPr>
          <w:rFonts w:ascii="Times New Roman" w:hAnsi="Times New Roman" w:eastAsia="宋体" w:cs="Times New Roman"/>
          <w:szCs w:val="24"/>
        </w:rPr>
        <w:t>0.z1z2…z</w:t>
      </w:r>
      <w:r>
        <w:rPr>
          <w:rFonts w:ascii="Times New Roman" w:hAnsi="Times New Roman" w:eastAsia="宋体" w:cs="Times New Roman"/>
          <w:szCs w:val="24"/>
          <w:vertAlign w:val="subscript"/>
        </w:rPr>
        <w:t>L</w:t>
      </w:r>
      <w:r>
        <w:rPr>
          <w:rFonts w:hint="eastAsia" w:ascii="Times New Roman" w:hAnsi="Times New Roman" w:eastAsia="宋体" w:cs="Times New Roman"/>
          <w:szCs w:val="24"/>
        </w:rPr>
        <w:t>，</w:t>
      </w:r>
      <w:r>
        <w:rPr>
          <w:rFonts w:ascii="Times New Roman" w:hAnsi="Times New Roman" w:eastAsia="宋体" w:cs="Times New Roman"/>
          <w:szCs w:val="24"/>
        </w:rPr>
        <w:object>
          <v:shape id="_x0000_i1639" o:spt="75" type="#_x0000_t75" style="height:18pt;width:11.5pt;" o:ole="t" filled="f" o:preferrelative="t" stroked="f" coordsize="21600,21600">
            <v:path/>
            <v:fill on="f" focussize="0,0"/>
            <v:stroke on="f" joinstyle="miter"/>
            <v:imagedata r:id="rId1162" o:title=""/>
            <o:lock v:ext="edit" aspectratio="t"/>
            <w10:wrap type="none"/>
            <w10:anchorlock/>
          </v:shape>
          <o:OLEObject Type="Embed" ProgID="Equation.DSMT4" ShapeID="_x0000_i1639" DrawAspect="Content" ObjectID="_1468076344" r:id="rId1161">
            <o:LockedField>false</o:LockedField>
          </o:OLEObject>
        </w:object>
      </w:r>
      <w:r>
        <w:rPr>
          <w:rFonts w:hint="eastAsia" w:ascii="Times New Roman" w:hAnsi="Times New Roman" w:eastAsia="宋体" w:cs="Times New Roman"/>
          <w:szCs w:val="24"/>
        </w:rPr>
        <w:t>取</w:t>
      </w:r>
      <w:r>
        <w:rPr>
          <w:rFonts w:ascii="Times New Roman" w:hAnsi="Times New Roman" w:eastAsia="宋体" w:cs="Times New Roman"/>
          <w:szCs w:val="24"/>
        </w:rPr>
        <w:t>0</w:t>
      </w:r>
      <w:r>
        <w:rPr>
          <w:rFonts w:hint="eastAsia" w:ascii="Times New Roman" w:hAnsi="Times New Roman" w:eastAsia="宋体" w:cs="Times New Roman"/>
          <w:szCs w:val="24"/>
        </w:rPr>
        <w:t>或者</w:t>
      </w:r>
      <w:r>
        <w:rPr>
          <w:rFonts w:ascii="Times New Roman" w:hAnsi="Times New Roman" w:eastAsia="宋体" w:cs="Times New Roman"/>
          <w:szCs w:val="24"/>
        </w:rPr>
        <w:t>1</w:t>
      </w:r>
      <w:r>
        <w:rPr>
          <w:rFonts w:hint="eastAsia" w:ascii="Times New Roman" w:hAnsi="Times New Roman" w:eastAsia="宋体" w:cs="Times New Roman"/>
          <w:szCs w:val="24"/>
        </w:rPr>
        <w:t>，得符号</w:t>
      </w:r>
      <w:r>
        <w:rPr>
          <w:rFonts w:ascii="Times New Roman" w:hAnsi="Times New Roman" w:eastAsia="宋体" w:cs="Times New Roman"/>
          <w:szCs w:val="24"/>
        </w:rPr>
        <w:t>S</w:t>
      </w:r>
      <w:r>
        <w:rPr>
          <w:rFonts w:hint="eastAsia" w:ascii="Times New Roman" w:hAnsi="Times New Roman" w:eastAsia="宋体" w:cs="Times New Roman"/>
          <w:szCs w:val="24"/>
        </w:rPr>
        <w:t>的码字C</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为</w:t>
      </w:r>
      <w:r>
        <w:rPr>
          <w:rFonts w:ascii="Times New Roman" w:hAnsi="Times New Roman" w:eastAsia="宋体" w:cs="Times New Roman"/>
          <w:szCs w:val="24"/>
        </w:rPr>
        <w:t>z1z2…z</w:t>
      </w:r>
      <w:r>
        <w:rPr>
          <w:rFonts w:ascii="Times New Roman" w:hAnsi="Times New Roman" w:eastAsia="宋体" w:cs="Times New Roman"/>
          <w:szCs w:val="24"/>
          <w:vertAlign w:val="subscript"/>
        </w:rPr>
        <w:t>L</w:t>
      </w:r>
      <w:r>
        <w:rPr>
          <w:rFonts w:hint="eastAsia" w:ascii="Times New Roman" w:hAnsi="Times New Roman" w:eastAsia="宋体" w:cs="Times New Roman"/>
          <w:szCs w:val="24"/>
        </w:rPr>
        <w:t>。根据二进制小数截去位数的影响，可知：</w:t>
      </w:r>
    </w:p>
    <w:p w14:paraId="26284253">
      <w:pPr>
        <w:jc w:val="center"/>
        <w:rPr>
          <w:rFonts w:ascii="Times New Roman" w:hAnsi="Times New Roman" w:eastAsia="宋体" w:cs="Times New Roman"/>
          <w:szCs w:val="24"/>
        </w:rPr>
      </w:pPr>
      <w:r>
        <w:rPr>
          <w:rFonts w:ascii="Times New Roman" w:hAnsi="Times New Roman" w:eastAsia="宋体" w:cs="Times New Roman"/>
          <w:szCs w:val="24"/>
        </w:rPr>
        <w:object>
          <v:shape id="_x0000_i1640" o:spt="75" type="#_x0000_t75" style="height:32pt;width:114pt;" o:ole="t" filled="f" o:preferrelative="t" stroked="f" coordsize="21600,21600">
            <v:path/>
            <v:fill on="f" focussize="0,0"/>
            <v:stroke on="f" joinstyle="miter"/>
            <v:imagedata r:id="rId1164" o:title=""/>
            <o:lock v:ext="edit" aspectratio="t"/>
            <w10:wrap type="none"/>
            <w10:anchorlock/>
          </v:shape>
          <o:OLEObject Type="Embed" ProgID="Equation.3" ShapeID="_x0000_i1640" DrawAspect="Content" ObjectID="_1468076345" r:id="rId1163">
            <o:LockedField>false</o:LockedField>
          </o:OLEObject>
        </w:object>
      </w:r>
    </w:p>
    <w:p w14:paraId="048DC7DD">
      <w:pPr>
        <w:rPr>
          <w:rFonts w:ascii="Times New Roman" w:hAnsi="Times New Roman" w:eastAsia="宋体" w:cs="Times New Roman"/>
          <w:szCs w:val="24"/>
        </w:rPr>
      </w:pPr>
      <w:r>
        <w:rPr>
          <w:rFonts w:hint="eastAsia" w:ascii="Times New Roman" w:hAnsi="Times New Roman" w:eastAsia="宋体" w:cs="Times New Roman"/>
          <w:szCs w:val="24"/>
        </w:rPr>
        <w:t>即：</w:t>
      </w:r>
    </w:p>
    <w:p w14:paraId="4CA00306">
      <w:pPr>
        <w:jc w:val="right"/>
        <w:rPr>
          <w:rFonts w:ascii="Times New Roman" w:hAnsi="Times New Roman" w:eastAsia="宋体" w:cs="Times New Roman"/>
          <w:szCs w:val="24"/>
        </w:rPr>
      </w:pPr>
      <w:r>
        <w:rPr>
          <w:rFonts w:ascii="Times New Roman" w:hAnsi="Times New Roman" w:eastAsia="宋体" w:cs="Times New Roman"/>
          <w:szCs w:val="24"/>
        </w:rPr>
        <w:object>
          <v:shape id="_x0000_i1641" o:spt="75" type="#_x0000_t75" style="height:32pt;width:126pt;" o:ole="t" filled="f" o:preferrelative="t" stroked="f" coordsize="21600,21600">
            <v:path/>
            <v:fill on="f" focussize="0,0"/>
            <v:stroke on="f" joinstyle="miter"/>
            <v:imagedata r:id="rId1166" o:title=""/>
            <o:lock v:ext="edit" aspectratio="t"/>
            <w10:wrap type="none"/>
            <w10:anchorlock/>
          </v:shape>
          <o:OLEObject Type="Embed" ProgID="Equation.3" ShapeID="_x0000_i1641" DrawAspect="Content" ObjectID="_1468076346" r:id="rId1165">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-12</w:t>
      </w:r>
      <w:r>
        <w:rPr>
          <w:rFonts w:hint="eastAsia" w:ascii="Times New Roman" w:hAnsi="Times New Roman" w:eastAsia="宋体" w:cs="Times New Roman"/>
          <w:szCs w:val="24"/>
        </w:rPr>
        <w:t>）</w:t>
      </w:r>
    </w:p>
    <w:p w14:paraId="7D311AE5">
      <w:pPr>
        <w:rPr>
          <w:rFonts w:ascii="Times New Roman" w:hAnsi="Times New Roman" w:eastAsia="宋体" w:cs="Times New Roman"/>
          <w:szCs w:val="24"/>
        </w:rPr>
      </w:pPr>
      <w:r>
        <w:rPr>
          <w:rFonts w:hint="eastAsia" w:ascii="Times New Roman" w:hAnsi="Times New Roman" w:eastAsia="宋体" w:cs="Times New Roman"/>
          <w:szCs w:val="24"/>
        </w:rPr>
        <w:t>当</w:t>
      </w:r>
      <w:r>
        <w:rPr>
          <w:rFonts w:ascii="Times New Roman" w:hAnsi="Times New Roman" w:eastAsia="宋体" w:cs="Times New Roman"/>
          <w:szCs w:val="24"/>
        </w:rPr>
        <w:t>P(s)</w:t>
      </w:r>
      <w:r>
        <w:rPr>
          <w:rFonts w:hint="eastAsia" w:ascii="Times New Roman" w:hAnsi="Times New Roman" w:eastAsia="宋体" w:cs="Times New Roman"/>
          <w:szCs w:val="24"/>
        </w:rPr>
        <w:t>在</w:t>
      </w:r>
      <w:r>
        <w:rPr>
          <w:rFonts w:ascii="Times New Roman" w:hAnsi="Times New Roman" w:eastAsia="宋体" w:cs="Times New Roman"/>
          <w:szCs w:val="24"/>
        </w:rPr>
        <w:t>L</w:t>
      </w:r>
      <w:r>
        <w:rPr>
          <w:rFonts w:hint="eastAsia" w:ascii="Times New Roman" w:hAnsi="Times New Roman" w:eastAsia="宋体" w:cs="Times New Roman"/>
          <w:szCs w:val="24"/>
        </w:rPr>
        <w:t>位后没有尾数时，</w:t>
      </w:r>
      <w:r>
        <w:rPr>
          <w:rFonts w:ascii="Times New Roman" w:hAnsi="Times New Roman" w:eastAsia="宋体" w:cs="Times New Roman"/>
          <w:szCs w:val="24"/>
        </w:rPr>
        <w:t>C</w:t>
      </w:r>
      <w:r>
        <w:rPr>
          <w:rFonts w:hint="eastAsia" w:ascii="Times New Roman" w:hAnsi="Times New Roman" w:eastAsia="宋体" w:cs="Times New Roman"/>
          <w:szCs w:val="24"/>
        </w:rPr>
        <w:t>（S）</w:t>
      </w:r>
      <w:r>
        <w:rPr>
          <w:rFonts w:ascii="Times New Roman" w:hAnsi="Times New Roman" w:eastAsia="宋体" w:cs="Times New Roman"/>
          <w:szCs w:val="24"/>
        </w:rPr>
        <w:t>=P(s)</w:t>
      </w:r>
      <w:r>
        <w:rPr>
          <w:rFonts w:hint="eastAsia" w:ascii="Times New Roman" w:hAnsi="Times New Roman" w:eastAsia="宋体" w:cs="Times New Roman"/>
          <w:szCs w:val="24"/>
        </w:rPr>
        <w:t>.</w:t>
      </w:r>
    </w:p>
    <w:p w14:paraId="592D4E3B">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由于</w:t>
      </w:r>
      <w:r>
        <w:rPr>
          <w:rFonts w:ascii="Times New Roman" w:hAnsi="Times New Roman" w:eastAsia="宋体" w:cs="Times New Roman"/>
          <w:szCs w:val="24"/>
        </w:rPr>
        <w:object>
          <v:shape id="_x0000_i1642" o:spt="75" type="#_x0000_t75" style="height:36pt;width:80pt;" o:ole="t" filled="f" o:preferrelative="t" stroked="f" coordsize="21600,21600">
            <v:path/>
            <v:fill on="f" focussize="0,0"/>
            <v:stroke on="f" joinstyle="miter"/>
            <v:imagedata r:id="rId1160" o:title=""/>
            <o:lock v:ext="edit" aspectratio="t"/>
            <w10:wrap type="none"/>
            <w10:anchorlock/>
          </v:shape>
          <o:OLEObject Type="Embed" ProgID="Equation.3" ShapeID="_x0000_i1642" DrawAspect="Content" ObjectID="_1468076347" r:id="rId1167">
            <o:LockedField>false</o:LockedField>
          </o:OLEObject>
        </w:object>
      </w:r>
      <w:r>
        <w:rPr>
          <w:rFonts w:hint="eastAsia" w:ascii="Times New Roman" w:hAnsi="Times New Roman" w:eastAsia="宋体" w:cs="Times New Roman"/>
          <w:szCs w:val="24"/>
        </w:rPr>
        <w:t>，故</w:t>
      </w:r>
      <w:r>
        <w:rPr>
          <w:rFonts w:ascii="Times New Roman" w:hAnsi="Times New Roman" w:eastAsia="宋体" w:cs="Times New Roman"/>
          <w:szCs w:val="24"/>
        </w:rPr>
        <w:object>
          <v:shape id="_x0000_i1643" o:spt="75" type="#_x0000_t75" style="height:32pt;width:54pt;" o:ole="t" filled="f" o:preferrelative="t" stroked="f" coordsize="21600,21600">
            <v:path/>
            <v:fill on="f" focussize="0,0"/>
            <v:stroke on="f" joinstyle="miter"/>
            <v:imagedata r:id="rId1169" o:title=""/>
            <o:lock v:ext="edit" aspectratio="t"/>
            <w10:wrap type="none"/>
            <w10:anchorlock/>
          </v:shape>
          <o:OLEObject Type="Embed" ProgID="Equation.3" ShapeID="_x0000_i1643" DrawAspect="Content" ObjectID="_1468076348" r:id="rId1168">
            <o:LockedField>false</o:LockedField>
          </o:OLEObject>
        </w:object>
      </w:r>
      <w:r>
        <w:rPr>
          <w:rFonts w:ascii="Times New Roman" w:hAnsi="Times New Roman" w:eastAsia="宋体" w:cs="Times New Roman"/>
          <w:szCs w:val="24"/>
        </w:rPr>
        <w:t xml:space="preserve"> </w:t>
      </w:r>
    </w:p>
    <w:p w14:paraId="7CB5DB4D">
      <w:pPr>
        <w:rPr>
          <w:rFonts w:ascii="Times New Roman" w:hAnsi="Times New Roman" w:eastAsia="宋体" w:cs="Times New Roman"/>
          <w:szCs w:val="24"/>
        </w:rPr>
      </w:pPr>
      <w:r>
        <w:rPr>
          <w:rFonts w:hint="eastAsia" w:ascii="Times New Roman" w:hAnsi="Times New Roman" w:eastAsia="宋体" w:cs="Times New Roman"/>
          <w:szCs w:val="24"/>
        </w:rPr>
        <w:t>所以</w:t>
      </w:r>
    </w:p>
    <w:p w14:paraId="759B493D">
      <w:pPr>
        <w:jc w:val="center"/>
        <w:rPr>
          <w:rFonts w:ascii="Times New Roman" w:hAnsi="Times New Roman" w:eastAsia="宋体" w:cs="Times New Roman"/>
          <w:szCs w:val="24"/>
        </w:rPr>
      </w:pPr>
      <w:r>
        <w:rPr>
          <w:rFonts w:ascii="Times New Roman" w:hAnsi="Times New Roman" w:eastAsia="宋体" w:cs="Times New Roman"/>
          <w:szCs w:val="24"/>
        </w:rPr>
        <w:object>
          <v:shape id="_x0000_i1644" o:spt="75" type="#_x0000_t75" style="height:32pt;width:124pt;" o:ole="t" filled="f" o:preferrelative="t" stroked="f" coordsize="21600,21600">
            <v:path/>
            <v:fill on="f" focussize="0,0"/>
            <v:stroke on="f" joinstyle="miter"/>
            <v:imagedata r:id="rId1171" o:title=""/>
            <o:lock v:ext="edit" aspectratio="t"/>
            <w10:wrap type="none"/>
            <w10:anchorlock/>
          </v:shape>
          <o:OLEObject Type="Embed" ProgID="Equation.3" ShapeID="_x0000_i1644" DrawAspect="Content" ObjectID="_1468076349" r:id="rId1170">
            <o:LockedField>false</o:LockedField>
          </o:OLEObject>
        </w:object>
      </w:r>
    </w:p>
    <w:p w14:paraId="5D4B9BE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因此，式（5</w:t>
      </w:r>
      <w:r>
        <w:rPr>
          <w:rFonts w:ascii="Times New Roman" w:hAnsi="Times New Roman" w:eastAsia="宋体" w:cs="Times New Roman"/>
          <w:szCs w:val="24"/>
        </w:rPr>
        <w:t>-12</w:t>
      </w:r>
      <w:r>
        <w:rPr>
          <w:rFonts w:hint="eastAsia" w:ascii="Times New Roman" w:hAnsi="Times New Roman" w:eastAsia="宋体" w:cs="Times New Roman"/>
          <w:szCs w:val="24"/>
        </w:rPr>
        <w:t>）可以写为</w:t>
      </w:r>
    </w:p>
    <w:p w14:paraId="73C9EA2E">
      <w:pPr>
        <w:jc w:val="right"/>
        <w:rPr>
          <w:rFonts w:ascii="Times New Roman" w:hAnsi="Times New Roman" w:eastAsia="宋体" w:cs="Times New Roman"/>
          <w:szCs w:val="24"/>
        </w:rPr>
      </w:pPr>
      <w:r>
        <w:rPr>
          <w:rFonts w:ascii="Times New Roman" w:hAnsi="Times New Roman" w:eastAsia="宋体" w:cs="Times New Roman"/>
          <w:szCs w:val="24"/>
        </w:rPr>
        <w:object>
          <v:shape id="_x0000_i1645" o:spt="75" type="#_x0000_t75" style="height:16pt;width:134pt;" o:ole="t" filled="f" o:preferrelative="t" stroked="f" coordsize="21600,21600">
            <v:path/>
            <v:fill on="f" focussize="0,0"/>
            <v:stroke on="f" joinstyle="miter"/>
            <v:imagedata r:id="rId1173" o:title=""/>
            <o:lock v:ext="edit" aspectratio="t"/>
            <w10:wrap type="none"/>
            <w10:anchorlock/>
          </v:shape>
          <o:OLEObject Type="Embed" ProgID="Equation.3" ShapeID="_x0000_i1645" DrawAspect="Content" ObjectID="_1468076350" r:id="rId1172">
            <o:LockedField>false</o:LockedField>
          </o:OLEObject>
        </w:object>
      </w:r>
      <w:r>
        <w:rPr>
          <w:rFonts w:ascii="Times New Roman" w:hAnsi="Times New Roman" w:eastAsia="宋体" w:cs="Times New Roman"/>
          <w:szCs w:val="24"/>
        </w:rPr>
        <w:t xml:space="preserve">                  </w:t>
      </w:r>
      <w:r>
        <w:rPr>
          <w:rFonts w:hint="eastAsia" w:ascii="Times New Roman" w:hAnsi="Times New Roman" w:eastAsia="宋体" w:cs="Times New Roman"/>
          <w:szCs w:val="24"/>
        </w:rPr>
        <w:t>（5</w:t>
      </w:r>
      <w:r>
        <w:rPr>
          <w:rFonts w:ascii="Times New Roman" w:hAnsi="Times New Roman" w:eastAsia="宋体" w:cs="Times New Roman"/>
          <w:szCs w:val="24"/>
        </w:rPr>
        <w:t>-13</w:t>
      </w:r>
      <w:r>
        <w:rPr>
          <w:rFonts w:hint="eastAsia" w:ascii="Times New Roman" w:hAnsi="Times New Roman" w:eastAsia="宋体" w:cs="Times New Roman"/>
          <w:szCs w:val="24"/>
        </w:rPr>
        <w:t>）</w:t>
      </w:r>
    </w:p>
    <w:p w14:paraId="4274D53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式（5</w:t>
      </w:r>
      <w:r>
        <w:rPr>
          <w:rFonts w:ascii="Times New Roman" w:hAnsi="Times New Roman" w:eastAsia="宋体" w:cs="Times New Roman"/>
          <w:szCs w:val="24"/>
        </w:rPr>
        <w:t>-13</w:t>
      </w:r>
      <w:r>
        <w:rPr>
          <w:rFonts w:hint="eastAsia" w:ascii="Times New Roman" w:hAnsi="Times New Roman" w:eastAsia="宋体" w:cs="Times New Roman"/>
          <w:szCs w:val="24"/>
        </w:rPr>
        <w:t>）表明，用上述方法得到的码字C（S），位于区间</w:t>
      </w:r>
      <w:r>
        <w:rPr>
          <w:rFonts w:ascii="Times New Roman" w:hAnsi="Times New Roman" w:eastAsia="宋体" w:cs="Times New Roman"/>
          <w:szCs w:val="24"/>
        </w:rPr>
        <w:t>[</w:t>
      </w:r>
      <w:r>
        <w:rPr>
          <w:rFonts w:hint="eastAsia" w:ascii="Times New Roman" w:hAnsi="Times New Roman" w:eastAsia="宋体" w:cs="Times New Roman"/>
          <w:szCs w:val="24"/>
        </w:rPr>
        <w:t>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P</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A</w:t>
      </w:r>
      <w:r>
        <w:rPr>
          <w:rFonts w:ascii="Times New Roman" w:hAnsi="Times New Roman" w:eastAsia="宋体" w:cs="Times New Roman"/>
          <w:szCs w:val="24"/>
        </w:rPr>
        <w:t>(</w:t>
      </w:r>
      <w:r>
        <w:rPr>
          <w:rFonts w:hint="eastAsia" w:ascii="Times New Roman" w:hAnsi="Times New Roman" w:eastAsia="宋体" w:cs="Times New Roman"/>
          <w:szCs w:val="24"/>
        </w:rPr>
        <w:t>S</w:t>
      </w:r>
      <w:r>
        <w:rPr>
          <w:rFonts w:ascii="Times New Roman" w:hAnsi="Times New Roman" w:eastAsia="宋体" w:cs="Times New Roman"/>
          <w:szCs w:val="24"/>
        </w:rPr>
        <w:t>)</w:t>
      </w:r>
      <w:r>
        <w:rPr>
          <w:rFonts w:hint="eastAsia" w:ascii="Times New Roman" w:hAnsi="Times New Roman" w:eastAsia="宋体" w:cs="Times New Roman"/>
          <w:szCs w:val="24"/>
        </w:rPr>
        <w:t>），与式（5</w:t>
      </w:r>
      <w:r>
        <w:rPr>
          <w:rFonts w:ascii="Times New Roman" w:hAnsi="Times New Roman" w:eastAsia="宋体" w:cs="Times New Roman"/>
          <w:szCs w:val="24"/>
        </w:rPr>
        <w:t>-10</w:t>
      </w:r>
      <w:r>
        <w:rPr>
          <w:rFonts w:hint="eastAsia" w:ascii="Times New Roman" w:hAnsi="Times New Roman" w:eastAsia="宋体" w:cs="Times New Roman"/>
          <w:szCs w:val="24"/>
        </w:rPr>
        <w:t>）相符合。</w:t>
      </w:r>
    </w:p>
    <w:p w14:paraId="346BC4A1">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由此可知，不同的信源序列对应的不同区间（左封右开的区间）是不重叠的，所以编得的码是即时码。</w:t>
      </w:r>
    </w:p>
    <w:p w14:paraId="2EBA8F20">
      <w:pPr>
        <w:rPr>
          <w:rFonts w:ascii="Times New Roman" w:hAnsi="Times New Roman" w:eastAsia="宋体" w:cs="Times New Roman"/>
          <w:szCs w:val="24"/>
        </w:rPr>
      </w:pPr>
      <w:r>
        <w:rPr>
          <w:rFonts w:hint="eastAsia" w:ascii="Times New Roman" w:hAnsi="Times New Roman" w:eastAsia="宋体" w:cs="Times New Roman"/>
          <w:b/>
          <w:szCs w:val="24"/>
        </w:rPr>
        <w:t>例</w:t>
      </w:r>
      <w:r>
        <w:rPr>
          <w:rFonts w:ascii="Times New Roman" w:hAnsi="Times New Roman" w:eastAsia="宋体" w:cs="Times New Roman"/>
          <w:b/>
          <w:szCs w:val="24"/>
        </w:rPr>
        <w:t>5-7</w:t>
      </w:r>
      <w:r>
        <w:rPr>
          <w:rFonts w:hint="eastAsia" w:ascii="Times New Roman" w:hAnsi="Times New Roman" w:eastAsia="宋体" w:cs="Times New Roman"/>
          <w:szCs w:val="24"/>
        </w:rPr>
        <w:t>：有四个符号</w:t>
      </w:r>
      <w:r>
        <w:rPr>
          <w:rFonts w:ascii="Times New Roman" w:hAnsi="Times New Roman" w:eastAsia="宋体" w:cs="Times New Roman"/>
          <w:szCs w:val="24"/>
        </w:rPr>
        <w:t>a</w:t>
      </w:r>
      <w:r>
        <w:rPr>
          <w:rFonts w:hint="eastAsia" w:ascii="Times New Roman" w:hAnsi="Times New Roman" w:eastAsia="宋体" w:cs="Times New Roman"/>
          <w:szCs w:val="24"/>
        </w:rPr>
        <w:t>，</w:t>
      </w:r>
      <w:r>
        <w:rPr>
          <w:rFonts w:ascii="Times New Roman" w:hAnsi="Times New Roman" w:eastAsia="宋体" w:cs="Times New Roman"/>
          <w:szCs w:val="24"/>
        </w:rPr>
        <w:t>b</w:t>
      </w:r>
      <w:r>
        <w:rPr>
          <w:rFonts w:hint="eastAsia" w:ascii="Times New Roman" w:hAnsi="Times New Roman" w:eastAsia="宋体" w:cs="Times New Roman"/>
          <w:szCs w:val="24"/>
        </w:rPr>
        <w:t>，</w:t>
      </w:r>
      <w:r>
        <w:rPr>
          <w:rFonts w:ascii="Times New Roman" w:hAnsi="Times New Roman" w:eastAsia="宋体" w:cs="Times New Roman"/>
          <w:szCs w:val="24"/>
        </w:rPr>
        <w:t>c</w:t>
      </w:r>
      <w:r>
        <w:rPr>
          <w:rFonts w:hint="eastAsia" w:ascii="Times New Roman" w:hAnsi="Times New Roman" w:eastAsia="宋体" w:cs="Times New Roman"/>
          <w:szCs w:val="24"/>
        </w:rPr>
        <w:t>，</w:t>
      </w:r>
      <w:r>
        <w:rPr>
          <w:rFonts w:ascii="Times New Roman" w:hAnsi="Times New Roman" w:eastAsia="宋体" w:cs="Times New Roman"/>
          <w:szCs w:val="24"/>
        </w:rPr>
        <w:t>d</w:t>
      </w:r>
      <w:r>
        <w:rPr>
          <w:rFonts w:hint="eastAsia" w:ascii="Times New Roman" w:hAnsi="Times New Roman" w:eastAsia="宋体" w:cs="Times New Roman"/>
          <w:szCs w:val="24"/>
        </w:rPr>
        <w:t>构成简单序列</w:t>
      </w:r>
      <w:r>
        <w:rPr>
          <w:rFonts w:ascii="Times New Roman" w:hAnsi="Times New Roman" w:eastAsia="宋体" w:cs="Times New Roman"/>
          <w:szCs w:val="24"/>
        </w:rPr>
        <w:t>S</w:t>
      </w:r>
      <w:r>
        <w:rPr>
          <w:rFonts w:hint="eastAsia" w:ascii="Times New Roman" w:hAnsi="Times New Roman" w:eastAsia="宋体" w:cs="Times New Roman"/>
          <w:szCs w:val="24"/>
        </w:rPr>
        <w:t>＝</w:t>
      </w:r>
      <w:r>
        <w:rPr>
          <w:rFonts w:ascii="Times New Roman" w:hAnsi="Times New Roman" w:eastAsia="宋体" w:cs="Times New Roman"/>
          <w:szCs w:val="24"/>
        </w:rPr>
        <w:t>abda</w:t>
      </w:r>
      <w:r>
        <w:rPr>
          <w:rFonts w:hint="eastAsia" w:ascii="Times New Roman" w:hAnsi="Times New Roman" w:eastAsia="宋体" w:cs="Times New Roman"/>
          <w:szCs w:val="24"/>
        </w:rPr>
        <w:t>，各符号及其对应概率如下表，</w:t>
      </w:r>
    </w:p>
    <w:tbl>
      <w:tblPr>
        <w:tblStyle w:val="5"/>
        <w:tblW w:w="4243" w:type="dxa"/>
        <w:tblInd w:w="2018" w:type="dxa"/>
        <w:tblLayout w:type="autofit"/>
        <w:tblCellMar>
          <w:top w:w="0" w:type="dxa"/>
          <w:left w:w="0" w:type="dxa"/>
          <w:bottom w:w="0" w:type="dxa"/>
          <w:right w:w="0" w:type="dxa"/>
        </w:tblCellMar>
      </w:tblPr>
      <w:tblGrid>
        <w:gridCol w:w="841"/>
        <w:gridCol w:w="1559"/>
        <w:gridCol w:w="1843"/>
      </w:tblGrid>
      <w:tr w14:paraId="6B16C911">
        <w:tblPrEx>
          <w:tblCellMar>
            <w:top w:w="0" w:type="dxa"/>
            <w:left w:w="0" w:type="dxa"/>
            <w:bottom w:w="0" w:type="dxa"/>
            <w:right w:w="0" w:type="dxa"/>
          </w:tblCellMar>
        </w:tblPrEx>
        <w:trPr>
          <w:trHeight w:val="415" w:hRule="atLeast"/>
        </w:trPr>
        <w:tc>
          <w:tcPr>
            <w:tcW w:w="84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74C2F509">
            <w:pPr>
              <w:rPr>
                <w:rFonts w:ascii="Times New Roman" w:hAnsi="Times New Roman" w:eastAsia="宋体" w:cs="Times New Roman"/>
                <w:szCs w:val="24"/>
              </w:rPr>
            </w:pPr>
            <w:r>
              <w:rPr>
                <w:rFonts w:hint="eastAsia" w:ascii="Times New Roman" w:hAnsi="Times New Roman" w:eastAsia="宋体" w:cs="Times New Roman"/>
                <w:szCs w:val="24"/>
              </w:rPr>
              <w:t>符号</w:t>
            </w:r>
          </w:p>
        </w:tc>
        <w:tc>
          <w:tcPr>
            <w:tcW w:w="155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45874023">
            <w:pPr>
              <w:rPr>
                <w:rFonts w:ascii="Times New Roman" w:hAnsi="Times New Roman" w:eastAsia="宋体" w:cs="Times New Roman"/>
                <w:szCs w:val="24"/>
              </w:rPr>
            </w:pPr>
            <w:r>
              <w:rPr>
                <w:rFonts w:hint="eastAsia" w:ascii="Times New Roman" w:hAnsi="Times New Roman" w:eastAsia="宋体" w:cs="Times New Roman"/>
                <w:szCs w:val="24"/>
              </w:rPr>
              <w:t>符号概率</w:t>
            </w:r>
            <w:r>
              <w:rPr>
                <w:rFonts w:ascii="Times New Roman" w:hAnsi="Times New Roman" w:eastAsia="宋体" w:cs="Times New Roman"/>
                <w:szCs w:val="24"/>
              </w:rPr>
              <w:t>pi</w:t>
            </w:r>
          </w:p>
        </w:tc>
        <w:tc>
          <w:tcPr>
            <w:tcW w:w="18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26792681">
            <w:pPr>
              <w:rPr>
                <w:rFonts w:ascii="Times New Roman" w:hAnsi="Times New Roman" w:eastAsia="宋体" w:cs="Times New Roman"/>
                <w:szCs w:val="24"/>
              </w:rPr>
            </w:pPr>
            <w:r>
              <w:rPr>
                <w:rFonts w:hint="eastAsia" w:ascii="Times New Roman" w:hAnsi="Times New Roman" w:eastAsia="宋体" w:cs="Times New Roman"/>
                <w:szCs w:val="24"/>
              </w:rPr>
              <w:t>符号累积概率</w:t>
            </w:r>
            <w:r>
              <w:rPr>
                <w:rFonts w:ascii="Times New Roman" w:hAnsi="Times New Roman" w:eastAsia="宋体" w:cs="Times New Roman"/>
                <w:szCs w:val="24"/>
              </w:rPr>
              <w:t>Pj</w:t>
            </w:r>
          </w:p>
        </w:tc>
      </w:tr>
      <w:tr w14:paraId="71AA536D">
        <w:tblPrEx>
          <w:tblCellMar>
            <w:top w:w="0" w:type="dxa"/>
            <w:left w:w="0" w:type="dxa"/>
            <w:bottom w:w="0" w:type="dxa"/>
            <w:right w:w="0" w:type="dxa"/>
          </w:tblCellMar>
        </w:tblPrEx>
        <w:trPr>
          <w:trHeight w:val="267" w:hRule="atLeast"/>
        </w:trPr>
        <w:tc>
          <w:tcPr>
            <w:tcW w:w="84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0473502B">
            <w:pPr>
              <w:rPr>
                <w:rFonts w:ascii="Times New Roman" w:hAnsi="Times New Roman" w:eastAsia="宋体" w:cs="Times New Roman"/>
                <w:szCs w:val="24"/>
              </w:rPr>
            </w:pPr>
            <w:r>
              <w:rPr>
                <w:rFonts w:ascii="Times New Roman" w:hAnsi="Times New Roman" w:eastAsia="宋体" w:cs="Times New Roman"/>
                <w:szCs w:val="24"/>
              </w:rPr>
              <w:t>a</w:t>
            </w:r>
          </w:p>
        </w:tc>
        <w:tc>
          <w:tcPr>
            <w:tcW w:w="155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5818EAC2">
            <w:pPr>
              <w:rPr>
                <w:rFonts w:ascii="Times New Roman" w:hAnsi="Times New Roman" w:eastAsia="宋体" w:cs="Times New Roman"/>
                <w:szCs w:val="24"/>
              </w:rPr>
            </w:pPr>
            <w:r>
              <w:rPr>
                <w:rFonts w:ascii="Times New Roman" w:hAnsi="Times New Roman" w:eastAsia="宋体" w:cs="Times New Roman"/>
                <w:szCs w:val="24"/>
              </w:rPr>
              <w:t>0.100(1/2)</w:t>
            </w:r>
          </w:p>
        </w:tc>
        <w:tc>
          <w:tcPr>
            <w:tcW w:w="18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503591AC">
            <w:pPr>
              <w:rPr>
                <w:rFonts w:ascii="Times New Roman" w:hAnsi="Times New Roman" w:eastAsia="宋体" w:cs="Times New Roman"/>
                <w:szCs w:val="24"/>
              </w:rPr>
            </w:pPr>
            <w:r>
              <w:rPr>
                <w:rFonts w:ascii="Times New Roman" w:hAnsi="Times New Roman" w:eastAsia="宋体" w:cs="Times New Roman"/>
                <w:szCs w:val="24"/>
              </w:rPr>
              <w:t>0.000</w:t>
            </w:r>
          </w:p>
        </w:tc>
      </w:tr>
      <w:tr w14:paraId="42943326">
        <w:tblPrEx>
          <w:tblCellMar>
            <w:top w:w="0" w:type="dxa"/>
            <w:left w:w="0" w:type="dxa"/>
            <w:bottom w:w="0" w:type="dxa"/>
            <w:right w:w="0" w:type="dxa"/>
          </w:tblCellMar>
        </w:tblPrEx>
        <w:trPr>
          <w:trHeight w:val="358" w:hRule="atLeast"/>
        </w:trPr>
        <w:tc>
          <w:tcPr>
            <w:tcW w:w="84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323F662F">
            <w:pPr>
              <w:rPr>
                <w:rFonts w:ascii="Times New Roman" w:hAnsi="Times New Roman" w:eastAsia="宋体" w:cs="Times New Roman"/>
                <w:szCs w:val="24"/>
              </w:rPr>
            </w:pPr>
            <w:r>
              <w:rPr>
                <w:rFonts w:ascii="Times New Roman" w:hAnsi="Times New Roman" w:eastAsia="宋体" w:cs="Times New Roman"/>
                <w:szCs w:val="24"/>
              </w:rPr>
              <w:t>b</w:t>
            </w:r>
          </w:p>
        </w:tc>
        <w:tc>
          <w:tcPr>
            <w:tcW w:w="155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1D04316E">
            <w:pPr>
              <w:rPr>
                <w:rFonts w:ascii="Times New Roman" w:hAnsi="Times New Roman" w:eastAsia="宋体" w:cs="Times New Roman"/>
                <w:szCs w:val="24"/>
              </w:rPr>
            </w:pPr>
            <w:r>
              <w:rPr>
                <w:rFonts w:ascii="Times New Roman" w:hAnsi="Times New Roman" w:eastAsia="宋体" w:cs="Times New Roman"/>
                <w:szCs w:val="24"/>
              </w:rPr>
              <w:t>0.010(1/4)</w:t>
            </w:r>
          </w:p>
        </w:tc>
        <w:tc>
          <w:tcPr>
            <w:tcW w:w="18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084B58F9">
            <w:pPr>
              <w:rPr>
                <w:rFonts w:ascii="Times New Roman" w:hAnsi="Times New Roman" w:eastAsia="宋体" w:cs="Times New Roman"/>
                <w:szCs w:val="24"/>
              </w:rPr>
            </w:pPr>
            <w:r>
              <w:rPr>
                <w:rFonts w:ascii="Times New Roman" w:hAnsi="Times New Roman" w:eastAsia="宋体" w:cs="Times New Roman"/>
                <w:szCs w:val="24"/>
              </w:rPr>
              <w:t>0.100</w:t>
            </w:r>
          </w:p>
        </w:tc>
      </w:tr>
      <w:tr w14:paraId="6FC1E8A2">
        <w:tblPrEx>
          <w:tblCellMar>
            <w:top w:w="0" w:type="dxa"/>
            <w:left w:w="0" w:type="dxa"/>
            <w:bottom w:w="0" w:type="dxa"/>
            <w:right w:w="0" w:type="dxa"/>
          </w:tblCellMar>
        </w:tblPrEx>
        <w:trPr>
          <w:trHeight w:val="394" w:hRule="atLeast"/>
        </w:trPr>
        <w:tc>
          <w:tcPr>
            <w:tcW w:w="84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5B11A7A0">
            <w:pPr>
              <w:rPr>
                <w:rFonts w:ascii="Times New Roman" w:hAnsi="Times New Roman" w:eastAsia="宋体" w:cs="Times New Roman"/>
                <w:szCs w:val="24"/>
              </w:rPr>
            </w:pPr>
            <w:r>
              <w:rPr>
                <w:rFonts w:ascii="Times New Roman" w:hAnsi="Times New Roman" w:eastAsia="宋体" w:cs="Times New Roman"/>
                <w:szCs w:val="24"/>
              </w:rPr>
              <w:t>c</w:t>
            </w:r>
          </w:p>
        </w:tc>
        <w:tc>
          <w:tcPr>
            <w:tcW w:w="155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466F6DFD">
            <w:pPr>
              <w:rPr>
                <w:rFonts w:ascii="Times New Roman" w:hAnsi="Times New Roman" w:eastAsia="宋体" w:cs="Times New Roman"/>
                <w:szCs w:val="24"/>
              </w:rPr>
            </w:pPr>
            <w:r>
              <w:rPr>
                <w:rFonts w:ascii="Times New Roman" w:hAnsi="Times New Roman" w:eastAsia="宋体" w:cs="Times New Roman"/>
                <w:szCs w:val="24"/>
              </w:rPr>
              <w:t>0.001(1/8)</w:t>
            </w:r>
          </w:p>
        </w:tc>
        <w:tc>
          <w:tcPr>
            <w:tcW w:w="18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761A34EE">
            <w:pPr>
              <w:rPr>
                <w:rFonts w:ascii="Times New Roman" w:hAnsi="Times New Roman" w:eastAsia="宋体" w:cs="Times New Roman"/>
                <w:szCs w:val="24"/>
              </w:rPr>
            </w:pPr>
            <w:r>
              <w:rPr>
                <w:rFonts w:ascii="Times New Roman" w:hAnsi="Times New Roman" w:eastAsia="宋体" w:cs="Times New Roman"/>
                <w:szCs w:val="24"/>
              </w:rPr>
              <w:t>0.110</w:t>
            </w:r>
          </w:p>
        </w:tc>
      </w:tr>
      <w:tr w14:paraId="4322F4DA">
        <w:tblPrEx>
          <w:tblCellMar>
            <w:top w:w="0" w:type="dxa"/>
            <w:left w:w="0" w:type="dxa"/>
            <w:bottom w:w="0" w:type="dxa"/>
            <w:right w:w="0" w:type="dxa"/>
          </w:tblCellMar>
        </w:tblPrEx>
        <w:trPr>
          <w:trHeight w:val="373" w:hRule="atLeast"/>
        </w:trPr>
        <w:tc>
          <w:tcPr>
            <w:tcW w:w="84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5C05C3F7">
            <w:pPr>
              <w:rPr>
                <w:rFonts w:ascii="Times New Roman" w:hAnsi="Times New Roman" w:eastAsia="宋体" w:cs="Times New Roman"/>
                <w:szCs w:val="24"/>
              </w:rPr>
            </w:pPr>
            <w:r>
              <w:rPr>
                <w:rFonts w:ascii="Times New Roman" w:hAnsi="Times New Roman" w:eastAsia="宋体" w:cs="Times New Roman"/>
                <w:szCs w:val="24"/>
              </w:rPr>
              <w:t>d</w:t>
            </w:r>
          </w:p>
        </w:tc>
        <w:tc>
          <w:tcPr>
            <w:tcW w:w="155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1C110ADB">
            <w:pPr>
              <w:rPr>
                <w:rFonts w:ascii="Times New Roman" w:hAnsi="Times New Roman" w:eastAsia="宋体" w:cs="Times New Roman"/>
                <w:szCs w:val="24"/>
              </w:rPr>
            </w:pPr>
            <w:r>
              <w:rPr>
                <w:rFonts w:ascii="Times New Roman" w:hAnsi="Times New Roman" w:eastAsia="宋体" w:cs="Times New Roman"/>
                <w:szCs w:val="24"/>
              </w:rPr>
              <w:t>0.001(1/8)</w:t>
            </w:r>
          </w:p>
        </w:tc>
        <w:tc>
          <w:tcPr>
            <w:tcW w:w="18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3F9384C8">
            <w:pPr>
              <w:rPr>
                <w:rFonts w:ascii="Times New Roman" w:hAnsi="Times New Roman" w:eastAsia="宋体" w:cs="Times New Roman"/>
                <w:szCs w:val="24"/>
              </w:rPr>
            </w:pPr>
            <w:r>
              <w:rPr>
                <w:rFonts w:ascii="Times New Roman" w:hAnsi="Times New Roman" w:eastAsia="宋体" w:cs="Times New Roman"/>
                <w:szCs w:val="24"/>
              </w:rPr>
              <w:t>0.111</w:t>
            </w:r>
          </w:p>
        </w:tc>
      </w:tr>
    </w:tbl>
    <w:p w14:paraId="10ACBE3A">
      <w:pPr>
        <w:rPr>
          <w:rFonts w:ascii="Times New Roman" w:hAnsi="Times New Roman" w:eastAsia="宋体" w:cs="Times New Roman"/>
          <w:szCs w:val="24"/>
        </w:rPr>
      </w:pPr>
      <w:r>
        <w:rPr>
          <w:rFonts w:hint="eastAsia" w:ascii="Times New Roman" w:hAnsi="Times New Roman" w:eastAsia="宋体" w:cs="Times New Roman"/>
          <w:szCs w:val="24"/>
        </w:rPr>
        <w:t>试给出其算术编码编解码过程。</w:t>
      </w:r>
    </w:p>
    <w:p w14:paraId="78477894">
      <w:pPr>
        <w:rPr>
          <w:rFonts w:ascii="Times New Roman" w:hAnsi="Times New Roman" w:eastAsia="宋体" w:cs="Times New Roman"/>
          <w:szCs w:val="24"/>
        </w:rPr>
      </w:pPr>
      <w:r>
        <w:rPr>
          <w:rFonts w:hint="eastAsia" w:ascii="Times New Roman" w:hAnsi="Times New Roman" w:eastAsia="宋体" w:cs="Times New Roman"/>
          <w:b/>
          <w:szCs w:val="24"/>
        </w:rPr>
        <w:t>解</w:t>
      </w:r>
      <w:r>
        <w:rPr>
          <w:rFonts w:hint="eastAsia" w:ascii="Times New Roman" w:hAnsi="Times New Roman" w:eastAsia="宋体" w:cs="Times New Roman"/>
          <w:szCs w:val="24"/>
        </w:rPr>
        <w:t>：算术编码过程如下：</w:t>
      </w:r>
    </w:p>
    <w:p w14:paraId="0A7AD5F6">
      <w:pPr>
        <w:pStyle w:val="9"/>
        <w:numPr>
          <w:ilvl w:val="0"/>
          <w:numId w:val="41"/>
        </w:numPr>
        <w:ind w:firstLineChars="0"/>
        <w:rPr>
          <w:rFonts w:ascii="Times New Roman" w:hAnsi="Times New Roman" w:eastAsia="宋体" w:cs="Times New Roman"/>
          <w:szCs w:val="24"/>
        </w:rPr>
      </w:pPr>
      <w:r>
        <w:rPr>
          <w:rFonts w:hint="eastAsia" w:ascii="Times New Roman" w:hAnsi="Times New Roman" w:eastAsia="宋体" w:cs="Times New Roman"/>
          <w:szCs w:val="24"/>
        </w:rPr>
        <w:t>设起始状态为空序列</w:t>
      </w:r>
      <w:r>
        <w:rPr>
          <w:i/>
          <w:iCs/>
        </w:rPr>
        <w:sym w:font="Symbol" w:char="F06A"/>
      </w:r>
      <w:r>
        <w:rPr>
          <w:rFonts w:hint="eastAsia" w:ascii="Times New Roman" w:hAnsi="Times New Roman" w:eastAsia="宋体" w:cs="Times New Roman"/>
          <w:szCs w:val="24"/>
        </w:rPr>
        <w:t>，则</w:t>
      </w:r>
      <w:r>
        <w:rPr>
          <w:rFonts w:ascii="Times New Roman" w:hAnsi="Times New Roman" w:eastAsia="宋体" w:cs="Times New Roman"/>
          <w:szCs w:val="24"/>
        </w:rPr>
        <w:t>A(</w:t>
      </w:r>
      <w:r>
        <w:rPr>
          <w:i/>
          <w:iCs/>
        </w:rPr>
        <w:sym w:font="Symbol" w:char="F06A"/>
      </w:r>
      <w:r>
        <w:rPr>
          <w:rFonts w:ascii="Times New Roman" w:hAnsi="Times New Roman" w:eastAsia="宋体" w:cs="Times New Roman"/>
          <w:szCs w:val="24"/>
        </w:rPr>
        <w:t xml:space="preserve">) </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，P</w:t>
      </w:r>
      <w:r>
        <w:rPr>
          <w:rFonts w:ascii="Times New Roman" w:hAnsi="Times New Roman" w:eastAsia="宋体" w:cs="Times New Roman"/>
          <w:szCs w:val="24"/>
        </w:rPr>
        <w:t>(</w:t>
      </w:r>
      <w:r>
        <w:rPr>
          <w:i/>
          <w:iCs/>
        </w:rPr>
        <w:sym w:font="Symbol" w:char="F06A"/>
      </w:r>
      <w:r>
        <w:rPr>
          <w:rFonts w:ascii="Times New Roman" w:hAnsi="Times New Roman" w:eastAsia="宋体" w:cs="Times New Roman"/>
          <w:szCs w:val="24"/>
        </w:rPr>
        <w:t>)</w:t>
      </w:r>
      <w:r>
        <w:rPr>
          <w:rFonts w:hint="eastAsia" w:ascii="Times New Roman" w:hAnsi="Times New Roman" w:eastAsia="宋体" w:cs="Times New Roman"/>
          <w:szCs w:val="24"/>
        </w:rPr>
        <w:t>＝</w:t>
      </w:r>
      <w:r>
        <w:rPr>
          <w:rFonts w:ascii="Times New Roman" w:hAnsi="Times New Roman" w:eastAsia="宋体" w:cs="Times New Roman"/>
          <w:szCs w:val="24"/>
        </w:rPr>
        <w:t>0</w:t>
      </w:r>
      <w:r>
        <w:rPr>
          <w:rFonts w:hint="eastAsia" w:ascii="Times New Roman" w:hAnsi="Times New Roman" w:eastAsia="宋体" w:cs="Times New Roman"/>
          <w:szCs w:val="24"/>
        </w:rPr>
        <w:t>；</w:t>
      </w:r>
    </w:p>
    <w:p w14:paraId="171ADCB6">
      <w:pPr>
        <w:pStyle w:val="9"/>
        <w:numPr>
          <w:ilvl w:val="0"/>
          <w:numId w:val="41"/>
        </w:numPr>
        <w:ind w:firstLineChars="0"/>
        <w:rPr>
          <w:rFonts w:ascii="Times New Roman" w:hAnsi="Times New Roman" w:eastAsia="宋体" w:cs="Times New Roman"/>
          <w:szCs w:val="24"/>
        </w:rPr>
      </w:pPr>
      <w:r>
        <w:rPr>
          <w:position w:val="-34"/>
        </w:rPr>
        <w:object>
          <v:shape id="_x0000_i1646" o:spt="75" type="#_x0000_t75" style="height:40pt;width:211pt;" o:ole="t" filled="f" o:preferrelative="t" stroked="f" coordsize="21600,21600">
            <v:path/>
            <v:fill on="f" focussize="0,0"/>
            <v:stroke on="f" joinstyle="miter"/>
            <v:imagedata r:id="rId1175" o:title=""/>
            <o:lock v:ext="edit" aspectratio="t"/>
            <w10:wrap type="none"/>
            <w10:anchorlock/>
          </v:shape>
          <o:OLEObject Type="Embed" ProgID="Equation.3" ShapeID="_x0000_i1646" DrawAspect="Content" ObjectID="_1468076351" r:id="rId1174">
            <o:LockedField>false</o:LockedField>
          </o:OLEObject>
        </w:object>
      </w:r>
    </w:p>
    <w:p w14:paraId="1BA59EE5">
      <w:pPr>
        <w:pStyle w:val="9"/>
        <w:numPr>
          <w:ilvl w:val="0"/>
          <w:numId w:val="41"/>
        </w:numPr>
        <w:ind w:firstLineChars="0"/>
        <w:rPr>
          <w:rFonts w:ascii="Times New Roman" w:hAnsi="Times New Roman" w:eastAsia="宋体" w:cs="Times New Roman"/>
          <w:szCs w:val="24"/>
        </w:rPr>
      </w:pPr>
      <w:r>
        <w:rPr>
          <w:position w:val="-34"/>
        </w:rPr>
        <w:object>
          <v:shape id="_x0000_i1647" o:spt="75" type="#_x0000_t75" style="height:40pt;width:248pt;" o:ole="t" filled="f" o:preferrelative="t" stroked="f" coordsize="21600,21600">
            <v:path/>
            <v:fill on="f" focussize="0,0"/>
            <v:stroke on="f" joinstyle="miter"/>
            <v:imagedata r:id="rId1177" o:title=""/>
            <o:lock v:ext="edit" aspectratio="t"/>
            <w10:wrap type="none"/>
            <w10:anchorlock/>
          </v:shape>
          <o:OLEObject Type="Embed" ProgID="Equation.3" ShapeID="_x0000_i1647" DrawAspect="Content" ObjectID="_1468076352" r:id="rId1176">
            <o:LockedField>false</o:LockedField>
          </o:OLEObject>
        </w:object>
      </w:r>
    </w:p>
    <w:p w14:paraId="5A4367B4">
      <w:pPr>
        <w:pStyle w:val="9"/>
        <w:numPr>
          <w:ilvl w:val="0"/>
          <w:numId w:val="41"/>
        </w:numPr>
        <w:ind w:firstLineChars="0"/>
        <w:rPr>
          <w:rFonts w:ascii="Times New Roman" w:hAnsi="Times New Roman" w:eastAsia="宋体" w:cs="Times New Roman"/>
          <w:szCs w:val="24"/>
        </w:rPr>
      </w:pPr>
      <w:r>
        <w:rPr>
          <w:position w:val="-70"/>
        </w:rPr>
        <w:object>
          <v:shape id="_x0000_i1648" o:spt="75" type="#_x0000_t75" style="height:76pt;width:237pt;" o:ole="t" filled="f" o:preferrelative="t" stroked="f" coordsize="21600,21600">
            <v:path/>
            <v:fill on="f" focussize="0,0"/>
            <v:stroke on="f" joinstyle="miter"/>
            <v:imagedata r:id="rId1179" o:title=""/>
            <o:lock v:ext="edit" aspectratio="t"/>
            <w10:wrap type="none"/>
            <w10:anchorlock/>
          </v:shape>
          <o:OLEObject Type="Embed" ProgID="Equation.3" ShapeID="_x0000_i1648" DrawAspect="Content" ObjectID="_1468076353" r:id="rId1178">
            <o:LockedField>false</o:LockedField>
          </o:OLEObject>
        </w:object>
      </w:r>
    </w:p>
    <w:p w14:paraId="58B5D21C">
      <w:pPr>
        <w:pStyle w:val="9"/>
        <w:numPr>
          <w:ilvl w:val="0"/>
          <w:numId w:val="41"/>
        </w:numPr>
        <w:ind w:firstLineChars="0"/>
        <w:rPr>
          <w:rFonts w:ascii="Times New Roman" w:hAnsi="Times New Roman" w:eastAsia="宋体" w:cs="Times New Roman"/>
          <w:szCs w:val="24"/>
        </w:rPr>
      </w:pPr>
      <w:r>
        <w:rPr>
          <w:position w:val="-70"/>
        </w:rPr>
        <w:object>
          <v:shape id="_x0000_i1649" o:spt="75" type="#_x0000_t75" style="height:76pt;width:262pt;" o:ole="t" filled="f" o:preferrelative="t" stroked="f" coordsize="21600,21600">
            <v:path/>
            <v:fill on="f" focussize="0,0"/>
            <v:stroke on="f" joinstyle="miter"/>
            <v:imagedata r:id="rId1181" o:title=""/>
            <o:lock v:ext="edit" aspectratio="t"/>
            <w10:wrap type="none"/>
            <w10:anchorlock/>
          </v:shape>
          <o:OLEObject Type="Embed" ProgID="Equation.3" ShapeID="_x0000_i1649" DrawAspect="Content" ObjectID="_1468076354" r:id="rId1180">
            <o:LockedField>false</o:LockedField>
          </o:OLEObject>
        </w:object>
      </w:r>
    </w:p>
    <w:p w14:paraId="14B64F41">
      <w:pPr>
        <w:pStyle w:val="9"/>
        <w:numPr>
          <w:ilvl w:val="0"/>
          <w:numId w:val="41"/>
        </w:numPr>
        <w:ind w:firstLineChars="0"/>
        <w:rPr>
          <w:rFonts w:ascii="Times New Roman" w:hAnsi="Times New Roman" w:eastAsia="宋体" w:cs="Times New Roman"/>
          <w:szCs w:val="24"/>
        </w:rPr>
      </w:pPr>
      <w:r>
        <w:rPr>
          <w:rFonts w:ascii="Times New Roman" w:hAnsi="Times New Roman" w:eastAsia="宋体" w:cs="Times New Roman"/>
          <w:position w:val="-30"/>
          <w:szCs w:val="24"/>
        </w:rPr>
        <w:object>
          <v:shape id="_x0000_i1650" o:spt="75" type="#_x0000_t75" style="height:36pt;width:104pt;" o:ole="t" filled="f" o:preferrelative="t" stroked="f" coordsize="21600,21600">
            <v:path/>
            <v:fill on="f" focussize="0,0"/>
            <v:stroke on="f" joinstyle="miter"/>
            <v:imagedata r:id="rId1183" o:title=""/>
            <o:lock v:ext="edit" aspectratio="t"/>
            <w10:wrap type="none"/>
            <w10:anchorlock/>
          </v:shape>
          <o:OLEObject Type="Embed" ProgID="Equation.3" ShapeID="_x0000_i1650" DrawAspect="Content" ObjectID="_1468076355" r:id="rId1182">
            <o:LockedField>false</o:LockedField>
          </o:OLEObject>
        </w:object>
      </w:r>
    </w:p>
    <w:p w14:paraId="18AE5493">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故编码后的码字</w:t>
      </w:r>
      <w:r>
        <w:rPr>
          <w:rFonts w:ascii="Times New Roman" w:hAnsi="Times New Roman" w:eastAsia="宋体" w:cs="Times New Roman"/>
          <w:szCs w:val="24"/>
        </w:rPr>
        <w:t>C(abda)</w:t>
      </w:r>
      <w:r>
        <w:rPr>
          <w:rFonts w:hint="eastAsia" w:ascii="Times New Roman" w:hAnsi="Times New Roman" w:eastAsia="宋体" w:cs="Times New Roman"/>
          <w:szCs w:val="24"/>
        </w:rPr>
        <w:t>即为序列abda的累积概率P</w:t>
      </w:r>
      <w:r>
        <w:rPr>
          <w:rFonts w:ascii="Times New Roman" w:hAnsi="Times New Roman" w:eastAsia="宋体" w:cs="Times New Roman"/>
          <w:szCs w:val="24"/>
        </w:rPr>
        <w:t>(abda)</w:t>
      </w:r>
      <w:r>
        <w:rPr>
          <w:rFonts w:hint="eastAsia" w:ascii="Times New Roman" w:hAnsi="Times New Roman" w:eastAsia="宋体" w:cs="Times New Roman"/>
          <w:szCs w:val="24"/>
        </w:rPr>
        <w:t>（二进制数）小数点后的7位：</w:t>
      </w:r>
      <w:r>
        <w:rPr>
          <w:rFonts w:ascii="Times New Roman" w:hAnsi="Times New Roman" w:eastAsia="宋体" w:cs="Times New Roman"/>
          <w:szCs w:val="24"/>
        </w:rPr>
        <w:t>0101110</w:t>
      </w:r>
      <w:r>
        <w:rPr>
          <w:rFonts w:hint="eastAsia" w:ascii="Times New Roman" w:hAnsi="Times New Roman" w:eastAsia="宋体" w:cs="Times New Roman"/>
          <w:szCs w:val="24"/>
        </w:rPr>
        <w:t>.</w:t>
      </w:r>
    </w:p>
    <w:p w14:paraId="52C744D0">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编码过程如下图所示：</w:t>
      </w:r>
    </w:p>
    <w:p w14:paraId="2A7F735F">
      <w:pPr>
        <w:ind w:firstLine="420" w:firstLineChars="200"/>
        <w:rPr>
          <w:rFonts w:ascii="Times New Roman" w:hAnsi="Times New Roman" w:eastAsia="宋体" w:cs="Times New Roman"/>
          <w:szCs w:val="24"/>
        </w:rPr>
      </w:pPr>
    </w:p>
    <w:p w14:paraId="465C2D5E">
      <w:pPr>
        <w:rPr>
          <w:rFonts w:ascii="Times New Roman" w:hAnsi="Times New Roman" w:eastAsia="宋体" w:cs="Times New Roman"/>
          <w:szCs w:val="24"/>
        </w:rPr>
      </w:pPr>
      <w:r>
        <w:rPr>
          <w:rFonts w:hint="eastAsia" w:ascii="Times New Roman" w:hAnsi="Times New Roman" w:eastAsia="宋体" w:cs="Times New Roman"/>
          <w:szCs w:val="24"/>
        </w:rPr>
        <w:t>解码过程如下：</w:t>
      </w:r>
    </w:p>
    <w:p w14:paraId="7499ECE5">
      <w:pPr>
        <w:ind w:left="720"/>
        <w:rPr>
          <w:rFonts w:ascii="Times New Roman" w:hAnsi="Times New Roman" w:eastAsia="宋体" w:cs="Times New Roman"/>
          <w:szCs w:val="24"/>
        </w:rPr>
      </w:pPr>
      <w:r>
        <w:rPr>
          <w:rFonts w:ascii="Times New Roman" w:hAnsi="Times New Roman" w:eastAsia="宋体" w:cs="Times New Roman"/>
          <w:szCs w:val="24"/>
        </w:rPr>
        <w:t>C(</w:t>
      </w:r>
      <w:r>
        <w:rPr>
          <w:rFonts w:ascii="Times New Roman" w:hAnsi="Times New Roman" w:eastAsia="宋体" w:cs="Times New Roman"/>
          <w:i/>
          <w:iCs/>
          <w:szCs w:val="24"/>
        </w:rPr>
        <w:t>abda</w:t>
      </w:r>
      <w:r>
        <w:rPr>
          <w:rFonts w:ascii="Times New Roman" w:hAnsi="Times New Roman" w:eastAsia="宋体" w:cs="Times New Roman"/>
          <w:szCs w:val="24"/>
        </w:rPr>
        <w:t>)=0.010111&lt;0.1</w:t>
      </w:r>
      <w:r>
        <w:rPr>
          <w:rFonts w:ascii="Times New Roman" w:hAnsi="Times New Roman" w:eastAsia="宋体" w:cs="Times New Roman"/>
          <w:szCs w:val="24"/>
        </w:rPr>
        <w:sym w:font="Symbol" w:char="F0CE"/>
      </w:r>
      <w:r>
        <w:rPr>
          <w:rFonts w:ascii="Times New Roman" w:hAnsi="Times New Roman" w:eastAsia="宋体" w:cs="Times New Roman"/>
          <w:szCs w:val="24"/>
        </w:rPr>
        <w:t>[0,0.1]</w:t>
      </w:r>
      <w:r>
        <w:rPr>
          <w:rFonts w:hint="eastAsia" w:ascii="Times New Roman" w:hAnsi="Times New Roman" w:eastAsia="宋体" w:cs="Times New Roman"/>
          <w:szCs w:val="24"/>
        </w:rPr>
        <w:t>，第一个符号为</w:t>
      </w:r>
      <w:r>
        <w:rPr>
          <w:rFonts w:ascii="Times New Roman" w:hAnsi="Times New Roman" w:eastAsia="宋体" w:cs="Times New Roman"/>
          <w:i/>
          <w:iCs/>
          <w:szCs w:val="24"/>
        </w:rPr>
        <w:t>a</w:t>
      </w:r>
      <w:r>
        <w:rPr>
          <w:rFonts w:hint="eastAsia" w:ascii="Times New Roman" w:hAnsi="Times New Roman" w:eastAsia="宋体" w:cs="Times New Roman"/>
          <w:i/>
          <w:iCs/>
          <w:szCs w:val="24"/>
        </w:rPr>
        <w:t>；</w:t>
      </w:r>
    </w:p>
    <w:p w14:paraId="4A901C45">
      <w:pPr>
        <w:ind w:left="720"/>
        <w:rPr>
          <w:rFonts w:ascii="Times New Roman" w:hAnsi="Times New Roman" w:eastAsia="宋体" w:cs="Times New Roman"/>
          <w:szCs w:val="24"/>
        </w:rPr>
      </w:pPr>
      <w:r>
        <w:rPr>
          <w:rFonts w:hint="eastAsia" w:ascii="Times New Roman" w:hAnsi="Times New Roman" w:eastAsia="宋体" w:cs="Times New Roman"/>
          <w:szCs w:val="24"/>
        </w:rPr>
        <w:t>放大至</w:t>
      </w:r>
      <w:r>
        <w:rPr>
          <w:rFonts w:ascii="Times New Roman" w:hAnsi="Times New Roman" w:eastAsia="宋体" w:cs="Times New Roman"/>
          <w:szCs w:val="24"/>
        </w:rPr>
        <w:t>[0,1](×</w:t>
      </w:r>
      <w:r>
        <w:rPr>
          <w:rFonts w:ascii="Times New Roman" w:hAnsi="Times New Roman" w:eastAsia="宋体" w:cs="Times New Roman"/>
          <w:i/>
          <w:iCs/>
          <w:szCs w:val="24"/>
        </w:rPr>
        <w:t>p</w:t>
      </w:r>
      <w:r>
        <w:rPr>
          <w:rFonts w:ascii="Times New Roman" w:hAnsi="Times New Roman" w:eastAsia="宋体" w:cs="Times New Roman"/>
          <w:szCs w:val="24"/>
          <w:vertAlign w:val="subscript"/>
        </w:rPr>
        <w:t>a</w:t>
      </w:r>
      <w:r>
        <w:rPr>
          <w:rFonts w:ascii="Times New Roman" w:hAnsi="Times New Roman" w:eastAsia="宋体" w:cs="Times New Roman"/>
          <w:szCs w:val="24"/>
          <w:vertAlign w:val="superscript"/>
        </w:rPr>
        <w:t>-1</w:t>
      </w:r>
      <w:r>
        <w:rPr>
          <w:rFonts w:ascii="Times New Roman" w:hAnsi="Times New Roman" w:eastAsia="宋体" w:cs="Times New Roman"/>
          <w:szCs w:val="24"/>
        </w:rPr>
        <w:t>)</w:t>
      </w:r>
      <w:r>
        <w:rPr>
          <w:rFonts w:hint="eastAsia" w:ascii="Times New Roman" w:hAnsi="Times New Roman" w:eastAsia="宋体" w:cs="Times New Roman"/>
          <w:szCs w:val="24"/>
        </w:rPr>
        <w:t>：</w:t>
      </w:r>
    </w:p>
    <w:p w14:paraId="0C19F18B">
      <w:pPr>
        <w:rPr>
          <w:rFonts w:ascii="Times New Roman" w:hAnsi="Times New Roman" w:eastAsia="宋体" w:cs="Times New Roman"/>
          <w:szCs w:val="24"/>
        </w:rPr>
      </w:pPr>
      <w:r>
        <w:rPr>
          <w:rFonts w:ascii="Times New Roman" w:hAnsi="Times New Roman" w:eastAsia="宋体" w:cs="Times New Roman"/>
          <w:szCs w:val="24"/>
        </w:rPr>
        <w:t xml:space="preserve">  C(</w:t>
      </w:r>
      <w:r>
        <w:rPr>
          <w:rFonts w:ascii="Times New Roman" w:hAnsi="Times New Roman" w:eastAsia="宋体" w:cs="Times New Roman"/>
          <w:i/>
          <w:iCs/>
          <w:szCs w:val="24"/>
        </w:rPr>
        <w:t>abda</w:t>
      </w:r>
      <w:r>
        <w:rPr>
          <w:rFonts w:ascii="Times New Roman" w:hAnsi="Times New Roman" w:eastAsia="宋体" w:cs="Times New Roman"/>
          <w:szCs w:val="24"/>
        </w:rPr>
        <w:t>)×2</w:t>
      </w:r>
      <w:r>
        <w:rPr>
          <w:rFonts w:ascii="Times New Roman" w:hAnsi="Times New Roman" w:eastAsia="宋体" w:cs="Times New Roman"/>
          <w:szCs w:val="24"/>
          <w:vertAlign w:val="superscript"/>
        </w:rPr>
        <w:t>1</w:t>
      </w:r>
      <w:r>
        <w:rPr>
          <w:rFonts w:hint="eastAsia" w:ascii="Times New Roman" w:hAnsi="Times New Roman" w:eastAsia="宋体" w:cs="Times New Roman"/>
          <w:szCs w:val="24"/>
        </w:rPr>
        <w:t>＝</w:t>
      </w:r>
      <w:r>
        <w:rPr>
          <w:rFonts w:ascii="Times New Roman" w:hAnsi="Times New Roman" w:eastAsia="宋体" w:cs="Times New Roman"/>
          <w:szCs w:val="24"/>
        </w:rPr>
        <w:t>0.10111</w:t>
      </w:r>
      <w:r>
        <w:rPr>
          <w:rFonts w:ascii="Times New Roman" w:hAnsi="Times New Roman" w:eastAsia="宋体" w:cs="Times New Roman"/>
          <w:szCs w:val="24"/>
        </w:rPr>
        <w:sym w:font="Symbol" w:char="F0CE"/>
      </w:r>
      <w:r>
        <w:rPr>
          <w:rFonts w:ascii="Times New Roman" w:hAnsi="Times New Roman" w:eastAsia="宋体" w:cs="Times New Roman"/>
          <w:szCs w:val="24"/>
        </w:rPr>
        <w:t>[0.1,0.110]</w:t>
      </w:r>
      <w:r>
        <w:rPr>
          <w:rFonts w:hint="eastAsia" w:ascii="Times New Roman" w:hAnsi="Times New Roman" w:eastAsia="宋体" w:cs="Times New Roman"/>
          <w:szCs w:val="24"/>
        </w:rPr>
        <w:t>，第二个符号为</w:t>
      </w:r>
      <w:r>
        <w:rPr>
          <w:rFonts w:ascii="Times New Roman" w:hAnsi="Times New Roman" w:eastAsia="宋体" w:cs="Times New Roman"/>
          <w:i/>
          <w:iCs/>
          <w:szCs w:val="24"/>
        </w:rPr>
        <w:t>b</w:t>
      </w:r>
      <w:r>
        <w:rPr>
          <w:rFonts w:hint="eastAsia" w:ascii="Times New Roman" w:hAnsi="Times New Roman" w:eastAsia="宋体" w:cs="Times New Roman"/>
          <w:i/>
          <w:iCs/>
          <w:szCs w:val="24"/>
        </w:rPr>
        <w:t>；</w:t>
      </w:r>
    </w:p>
    <w:p w14:paraId="16234B3F">
      <w:pPr>
        <w:ind w:left="720"/>
        <w:rPr>
          <w:rFonts w:ascii="Times New Roman" w:hAnsi="Times New Roman" w:eastAsia="宋体" w:cs="Times New Roman"/>
          <w:szCs w:val="24"/>
        </w:rPr>
      </w:pPr>
      <w:r>
        <w:rPr>
          <w:rFonts w:hint="eastAsia" w:ascii="Times New Roman" w:hAnsi="Times New Roman" w:eastAsia="宋体" w:cs="Times New Roman"/>
          <w:szCs w:val="24"/>
        </w:rPr>
        <w:t>去掉累积概率</w:t>
      </w:r>
      <w:r>
        <w:rPr>
          <w:rFonts w:ascii="Times New Roman" w:hAnsi="Times New Roman" w:eastAsia="宋体" w:cs="Times New Roman"/>
          <w:szCs w:val="24"/>
        </w:rPr>
        <w:t>P</w:t>
      </w:r>
      <w:r>
        <w:rPr>
          <w:rFonts w:ascii="Times New Roman" w:hAnsi="Times New Roman" w:eastAsia="宋体" w:cs="Times New Roman"/>
          <w:szCs w:val="24"/>
          <w:vertAlign w:val="subscript"/>
        </w:rPr>
        <w:t>b</w:t>
      </w:r>
      <w:r>
        <w:rPr>
          <w:rFonts w:hint="eastAsia" w:ascii="Times New Roman" w:hAnsi="Times New Roman" w:eastAsia="宋体" w:cs="Times New Roman"/>
          <w:szCs w:val="24"/>
        </w:rPr>
        <w:t xml:space="preserve">：  </w:t>
      </w:r>
      <w:r>
        <w:rPr>
          <w:rFonts w:ascii="Times New Roman" w:hAnsi="Times New Roman" w:eastAsia="宋体" w:cs="Times New Roman"/>
          <w:szCs w:val="24"/>
        </w:rPr>
        <w:t>0.10111-0.1=0.00111</w:t>
      </w:r>
    </w:p>
    <w:p w14:paraId="4A7ABAF6">
      <w:pPr>
        <w:rPr>
          <w:rFonts w:ascii="Times New Roman" w:hAnsi="Times New Roman" w:eastAsia="宋体" w:cs="Times New Roman"/>
          <w:szCs w:val="24"/>
        </w:rPr>
      </w:pPr>
      <w:r>
        <w:rPr>
          <w:rFonts w:ascii="Times New Roman" w:hAnsi="Times New Roman" w:eastAsia="宋体" w:cs="Times New Roman"/>
          <w:szCs w:val="24"/>
        </w:rPr>
        <w:t xml:space="preserve">    </w:t>
      </w:r>
      <w:r>
        <w:rPr>
          <w:rFonts w:hint="eastAsia" w:ascii="Times New Roman" w:hAnsi="Times New Roman" w:eastAsia="宋体" w:cs="Times New Roman"/>
          <w:szCs w:val="24"/>
        </w:rPr>
        <w:t>放大至</w:t>
      </w:r>
      <w:r>
        <w:rPr>
          <w:rFonts w:ascii="Times New Roman" w:hAnsi="Times New Roman" w:eastAsia="宋体" w:cs="Times New Roman"/>
          <w:szCs w:val="24"/>
        </w:rPr>
        <w:t>[0,1](×</w:t>
      </w:r>
      <w:r>
        <w:rPr>
          <w:rFonts w:ascii="Times New Roman" w:hAnsi="Times New Roman" w:eastAsia="宋体" w:cs="Times New Roman"/>
          <w:i/>
          <w:iCs/>
          <w:szCs w:val="24"/>
        </w:rPr>
        <w:t>p</w:t>
      </w:r>
      <w:r>
        <w:rPr>
          <w:rFonts w:ascii="Times New Roman" w:hAnsi="Times New Roman" w:eastAsia="宋体" w:cs="Times New Roman"/>
          <w:szCs w:val="24"/>
          <w:vertAlign w:val="subscript"/>
        </w:rPr>
        <w:t xml:space="preserve"> b</w:t>
      </w:r>
      <w:r>
        <w:rPr>
          <w:rFonts w:ascii="Times New Roman" w:hAnsi="Times New Roman" w:eastAsia="宋体" w:cs="Times New Roman"/>
          <w:szCs w:val="24"/>
          <w:vertAlign w:val="superscript"/>
        </w:rPr>
        <w:t>-1</w:t>
      </w:r>
      <w:r>
        <w:rPr>
          <w:rFonts w:ascii="Times New Roman" w:hAnsi="Times New Roman" w:eastAsia="宋体" w:cs="Times New Roman"/>
          <w:szCs w:val="24"/>
        </w:rPr>
        <w:t>)</w:t>
      </w:r>
      <w:r>
        <w:rPr>
          <w:rFonts w:hint="eastAsia" w:ascii="Times New Roman" w:hAnsi="Times New Roman" w:eastAsia="宋体" w:cs="Times New Roman"/>
          <w:szCs w:val="24"/>
        </w:rPr>
        <w:t>：</w:t>
      </w:r>
    </w:p>
    <w:p w14:paraId="4789BF0B">
      <w:pPr>
        <w:rPr>
          <w:rFonts w:ascii="Times New Roman" w:hAnsi="Times New Roman" w:eastAsia="宋体" w:cs="Times New Roman"/>
          <w:szCs w:val="24"/>
        </w:rPr>
      </w:pPr>
      <w:r>
        <w:rPr>
          <w:rFonts w:ascii="Times New Roman" w:hAnsi="Times New Roman" w:eastAsia="宋体" w:cs="Times New Roman"/>
          <w:szCs w:val="24"/>
        </w:rPr>
        <w:t xml:space="preserve">                0.00111×2</w:t>
      </w:r>
      <w:r>
        <w:rPr>
          <w:rFonts w:ascii="Times New Roman" w:hAnsi="Times New Roman" w:eastAsia="宋体" w:cs="Times New Roman"/>
          <w:szCs w:val="24"/>
          <w:vertAlign w:val="superscript"/>
        </w:rPr>
        <w:t>2</w:t>
      </w:r>
      <w:r>
        <w:rPr>
          <w:rFonts w:ascii="Times New Roman" w:hAnsi="Times New Roman" w:eastAsia="宋体" w:cs="Times New Roman"/>
          <w:szCs w:val="24"/>
        </w:rPr>
        <w:t xml:space="preserve">=0.111   </w:t>
      </w:r>
      <w:r>
        <w:rPr>
          <w:rFonts w:ascii="Times New Roman" w:hAnsi="Times New Roman" w:eastAsia="宋体" w:cs="Times New Roman"/>
          <w:szCs w:val="24"/>
        </w:rPr>
        <w:sym w:font="Symbol" w:char="F0CE"/>
      </w:r>
      <w:r>
        <w:rPr>
          <w:rFonts w:ascii="Times New Roman" w:hAnsi="Times New Roman" w:eastAsia="宋体" w:cs="Times New Roman"/>
          <w:szCs w:val="24"/>
        </w:rPr>
        <w:t>[0.111,1]</w:t>
      </w:r>
      <w:r>
        <w:rPr>
          <w:rFonts w:hint="eastAsia" w:ascii="Times New Roman" w:hAnsi="Times New Roman" w:eastAsia="宋体" w:cs="Times New Roman"/>
          <w:szCs w:val="24"/>
        </w:rPr>
        <w:t>，第三个符号为</w:t>
      </w:r>
      <w:r>
        <w:rPr>
          <w:rFonts w:ascii="Times New Roman" w:hAnsi="Times New Roman" w:eastAsia="宋体" w:cs="Times New Roman"/>
          <w:i/>
          <w:iCs/>
          <w:szCs w:val="24"/>
        </w:rPr>
        <w:t>d</w:t>
      </w:r>
      <w:r>
        <w:rPr>
          <w:rFonts w:hint="eastAsia" w:ascii="Times New Roman" w:hAnsi="Times New Roman" w:eastAsia="宋体" w:cs="Times New Roman"/>
          <w:i/>
          <w:iCs/>
          <w:szCs w:val="24"/>
        </w:rPr>
        <w:t>；</w:t>
      </w:r>
      <w:r>
        <w:rPr>
          <w:rFonts w:ascii="Times New Roman" w:hAnsi="Times New Roman" w:eastAsia="宋体" w:cs="Times New Roman"/>
          <w:szCs w:val="24"/>
        </w:rPr>
        <w:t xml:space="preserve"> </w:t>
      </w:r>
    </w:p>
    <w:p w14:paraId="5AADAA94">
      <w:pPr>
        <w:ind w:left="720"/>
        <w:rPr>
          <w:rFonts w:ascii="Times New Roman" w:hAnsi="Times New Roman" w:eastAsia="宋体" w:cs="Times New Roman"/>
          <w:szCs w:val="24"/>
        </w:rPr>
      </w:pPr>
      <w:r>
        <w:rPr>
          <w:rFonts w:hint="eastAsia" w:ascii="Times New Roman" w:hAnsi="Times New Roman" w:eastAsia="宋体" w:cs="Times New Roman"/>
          <w:szCs w:val="24"/>
        </w:rPr>
        <w:t>去掉累积概率</w:t>
      </w:r>
      <w:r>
        <w:rPr>
          <w:rFonts w:ascii="Times New Roman" w:hAnsi="Times New Roman" w:eastAsia="宋体" w:cs="Times New Roman"/>
          <w:szCs w:val="24"/>
        </w:rPr>
        <w:t>P</w:t>
      </w:r>
      <w:r>
        <w:rPr>
          <w:rFonts w:ascii="Times New Roman" w:hAnsi="Times New Roman" w:eastAsia="宋体" w:cs="Times New Roman"/>
          <w:szCs w:val="24"/>
          <w:vertAlign w:val="subscript"/>
        </w:rPr>
        <w:t>d</w:t>
      </w:r>
      <w:r>
        <w:rPr>
          <w:rFonts w:hint="eastAsia" w:ascii="Times New Roman" w:hAnsi="Times New Roman" w:eastAsia="宋体" w:cs="Times New Roman"/>
          <w:szCs w:val="24"/>
        </w:rPr>
        <w:t xml:space="preserve">：  </w:t>
      </w:r>
      <w:r>
        <w:rPr>
          <w:rFonts w:ascii="Times New Roman" w:hAnsi="Times New Roman" w:eastAsia="宋体" w:cs="Times New Roman"/>
          <w:szCs w:val="24"/>
        </w:rPr>
        <w:t>0.111-0.111=0</w:t>
      </w:r>
    </w:p>
    <w:p w14:paraId="5B95AD81">
      <w:pPr>
        <w:ind w:firstLine="435"/>
        <w:rPr>
          <w:rFonts w:ascii="Times New Roman" w:hAnsi="Times New Roman" w:eastAsia="宋体" w:cs="Times New Roman"/>
          <w:szCs w:val="24"/>
        </w:rPr>
      </w:pPr>
      <w:r>
        <w:rPr>
          <w:rFonts w:hint="eastAsia" w:ascii="Times New Roman" w:hAnsi="Times New Roman" w:eastAsia="宋体" w:cs="Times New Roman"/>
          <w:szCs w:val="24"/>
        </w:rPr>
        <w:t>放大至</w:t>
      </w:r>
      <w:r>
        <w:rPr>
          <w:rFonts w:ascii="Times New Roman" w:hAnsi="Times New Roman" w:eastAsia="宋体" w:cs="Times New Roman"/>
          <w:szCs w:val="24"/>
        </w:rPr>
        <w:t xml:space="preserve">[0,1](×p </w:t>
      </w:r>
      <w:r>
        <w:rPr>
          <w:rFonts w:ascii="Times New Roman" w:hAnsi="Times New Roman" w:eastAsia="宋体" w:cs="Times New Roman"/>
          <w:szCs w:val="24"/>
          <w:vertAlign w:val="subscript"/>
        </w:rPr>
        <w:t>d</w:t>
      </w:r>
      <w:r>
        <w:rPr>
          <w:rFonts w:ascii="Times New Roman" w:hAnsi="Times New Roman" w:eastAsia="宋体" w:cs="Times New Roman"/>
          <w:szCs w:val="24"/>
          <w:vertAlign w:val="superscript"/>
        </w:rPr>
        <w:t>-1</w:t>
      </w:r>
      <w:r>
        <w:rPr>
          <w:rFonts w:ascii="Times New Roman" w:hAnsi="Times New Roman" w:eastAsia="宋体" w:cs="Times New Roman"/>
          <w:szCs w:val="24"/>
        </w:rPr>
        <w:t>)</w:t>
      </w:r>
      <w:r>
        <w:rPr>
          <w:rFonts w:hint="eastAsia" w:ascii="Times New Roman" w:hAnsi="Times New Roman" w:eastAsia="宋体" w:cs="Times New Roman"/>
          <w:szCs w:val="24"/>
        </w:rPr>
        <w:t>：</w:t>
      </w:r>
    </w:p>
    <w:p w14:paraId="1FC80587">
      <w:pPr>
        <w:ind w:firstLine="435"/>
        <w:rPr>
          <w:rFonts w:ascii="Times New Roman" w:hAnsi="Times New Roman" w:eastAsia="宋体" w:cs="Times New Roman"/>
          <w:szCs w:val="24"/>
        </w:rPr>
      </w:pPr>
      <w:r>
        <w:rPr>
          <w:rFonts w:ascii="Times New Roman" w:hAnsi="Times New Roman" w:eastAsia="宋体" w:cs="Times New Roman"/>
          <w:szCs w:val="24"/>
        </w:rPr>
        <w:t>0×2</w:t>
      </w:r>
      <w:r>
        <w:rPr>
          <w:rFonts w:ascii="Times New Roman" w:hAnsi="Times New Roman" w:eastAsia="宋体" w:cs="Times New Roman"/>
          <w:szCs w:val="24"/>
          <w:vertAlign w:val="superscript"/>
        </w:rPr>
        <w:t>4</w:t>
      </w:r>
      <w:r>
        <w:rPr>
          <w:rFonts w:hint="eastAsia" w:ascii="Times New Roman" w:hAnsi="Times New Roman" w:eastAsia="宋体" w:cs="Times New Roman"/>
          <w:szCs w:val="24"/>
        </w:rPr>
        <w:t>＝</w:t>
      </w:r>
      <w:r>
        <w:rPr>
          <w:rFonts w:ascii="Times New Roman" w:hAnsi="Times New Roman" w:eastAsia="宋体" w:cs="Times New Roman"/>
          <w:szCs w:val="24"/>
        </w:rPr>
        <w:t xml:space="preserve">0   </w:t>
      </w:r>
      <w:r>
        <w:rPr>
          <w:rFonts w:ascii="Times New Roman" w:hAnsi="Times New Roman" w:eastAsia="宋体" w:cs="Times New Roman"/>
          <w:szCs w:val="24"/>
        </w:rPr>
        <w:sym w:font="Symbol" w:char="F0CE"/>
      </w:r>
      <w:r>
        <w:rPr>
          <w:rFonts w:ascii="Times New Roman" w:hAnsi="Times New Roman" w:eastAsia="宋体" w:cs="Times New Roman"/>
          <w:szCs w:val="24"/>
        </w:rPr>
        <w:t>[0,0.1]</w:t>
      </w:r>
      <w:r>
        <w:rPr>
          <w:rFonts w:hint="eastAsia" w:ascii="Times New Roman" w:hAnsi="Times New Roman" w:eastAsia="宋体" w:cs="Times New Roman"/>
          <w:szCs w:val="24"/>
        </w:rPr>
        <w:t>，第四个符号为</w:t>
      </w:r>
      <w:r>
        <w:rPr>
          <w:rFonts w:ascii="Times New Roman" w:hAnsi="Times New Roman" w:eastAsia="宋体" w:cs="Times New Roman"/>
          <w:i/>
          <w:iCs/>
          <w:szCs w:val="24"/>
        </w:rPr>
        <w:t>a</w:t>
      </w:r>
    </w:p>
    <w:p w14:paraId="5E2E4B11">
      <w:pPr>
        <w:rPr>
          <w:rFonts w:hint="eastAsia" w:ascii="Times New Roman" w:hAnsi="Times New Roman" w:eastAsia="宋体" w:cs="Times New Roman"/>
          <w:szCs w:val="24"/>
        </w:rPr>
      </w:pPr>
      <w:r>
        <w:rPr>
          <w:rFonts w:hint="eastAsia" w:ascii="Times New Roman" w:hAnsi="Times New Roman" w:eastAsia="宋体" w:cs="Times New Roman"/>
          <w:szCs w:val="24"/>
        </w:rPr>
        <w:t>因此得到序列为abda，解码完毕。</w:t>
      </w:r>
    </w:p>
    <w:p w14:paraId="3598F776">
      <w:pPr>
        <w:rPr>
          <w:rFonts w:hint="eastAsia" w:ascii="Times New Roman" w:hAnsi="Times New Roman" w:eastAsia="宋体" w:cs="Times New Roman"/>
          <w:szCs w:val="24"/>
        </w:rPr>
      </w:pPr>
    </w:p>
    <w:p w14:paraId="10D9EAB0">
      <w:pPr>
        <w:rPr>
          <w:rFonts w:hint="eastAsia" w:ascii="Times New Roman" w:hAnsi="Times New Roman" w:eastAsia="宋体" w:cs="Times New Roman"/>
          <w:szCs w:val="24"/>
        </w:rPr>
      </w:pPr>
    </w:p>
    <w:p w14:paraId="2519F775">
      <w:pPr>
        <w:rPr>
          <w:rFonts w:hint="eastAsia" w:ascii="Times New Roman" w:hAnsi="Times New Roman" w:eastAsia="宋体" w:cs="Times New Roman"/>
          <w:szCs w:val="24"/>
        </w:rPr>
      </w:pPr>
    </w:p>
    <w:p w14:paraId="6E50F3A5">
      <w:pPr>
        <w:rPr>
          <w:rFonts w:hint="eastAsia" w:ascii="Times New Roman" w:hAnsi="Times New Roman" w:eastAsia="宋体" w:cs="Times New Roman"/>
          <w:szCs w:val="24"/>
        </w:rPr>
      </w:pPr>
    </w:p>
    <w:p w14:paraId="2283E980">
      <w:pPr>
        <w:rPr>
          <w:rFonts w:ascii="Times New Roman" w:hAnsi="Times New Roman" w:eastAsia="宋体" w:cs="Times New Roman"/>
          <w:szCs w:val="24"/>
        </w:rPr>
      </w:pPr>
      <w:r>
        <w:rPr>
          <w:rFonts w:hint="eastAsia" w:ascii="Times New Roman" w:hAnsi="Times New Roman" w:eastAsia="宋体" w:cs="Times New Roman"/>
          <w:szCs w:val="24"/>
        </w:rPr>
        <w:t>据此可知，算术编码的过程如下：</w:t>
      </w:r>
    </w:p>
    <w:p w14:paraId="711E0855">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设信源符号集</w:t>
      </w:r>
      <w:r>
        <w:rPr>
          <w:rFonts w:ascii="Times New Roman" w:hAnsi="Times New Roman" w:eastAsia="宋体" w:cs="Times New Roman"/>
          <w:szCs w:val="24"/>
        </w:rPr>
        <w:object>
          <v:shape id="_x0000_i1651" o:spt="75" type="#_x0000_t75" style="height:19pt;width:86pt;" o:ole="t" filled="f" o:preferrelative="t" stroked="f" coordsize="21600,21600">
            <v:path/>
            <v:fill on="f" focussize="0,0"/>
            <v:stroke on="f" joinstyle="miter"/>
            <v:imagedata r:id="rId1185" o:title=""/>
            <o:lock v:ext="edit" aspectratio="t"/>
            <w10:wrap type="none"/>
            <w10:anchorlock/>
          </v:shape>
          <o:OLEObject Type="Embed" ProgID="Equation.DSMT4" ShapeID="_x0000_i1651" DrawAspect="Content" ObjectID="_1468076356" r:id="rId1184">
            <o:LockedField>false</o:LockedField>
          </o:OLEObject>
        </w:object>
      </w:r>
      <w:r>
        <w:rPr>
          <w:rFonts w:hint="eastAsia" w:ascii="Times New Roman" w:hAnsi="Times New Roman" w:eastAsia="宋体" w:cs="Times New Roman"/>
          <w:szCs w:val="24"/>
        </w:rPr>
        <w:t>，其相应的概率分布为（假定已按照从小到大排序）</w:t>
      </w:r>
      <w:r>
        <w:rPr>
          <w:rFonts w:ascii="Times New Roman" w:hAnsi="Times New Roman" w:eastAsia="宋体" w:cs="Times New Roman"/>
          <w:szCs w:val="24"/>
        </w:rPr>
        <w:object>
          <v:shape id="_x0000_i1652" o:spt="75" type="#_x0000_t75" style="height:18pt;width:146.5pt;" o:ole="t" filled="f" o:preferrelative="t" stroked="f" coordsize="21600,21600">
            <v:path/>
            <v:fill on="f" focussize="0,0"/>
            <v:stroke on="f" joinstyle="miter"/>
            <v:imagedata r:id="rId1187" o:title=""/>
            <o:lock v:ext="edit" aspectratio="t"/>
            <w10:wrap type="none"/>
            <w10:anchorlock/>
          </v:shape>
          <o:OLEObject Type="Embed" ProgID="Equation.DSMT4" ShapeID="_x0000_i1652" DrawAspect="Content" ObjectID="_1468076357" r:id="rId1186">
            <o:LockedField>false</o:LockedField>
          </o:OLEObject>
        </w:object>
      </w:r>
      <w:r>
        <w:rPr>
          <w:rFonts w:hint="eastAsia" w:ascii="Times New Roman" w:hAnsi="Times New Roman" w:eastAsia="宋体" w:cs="Times New Roman"/>
          <w:szCs w:val="24"/>
        </w:rPr>
        <w:t>。</w:t>
      </w:r>
    </w:p>
    <w:p w14:paraId="688BB78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定义信源符号的累积分布函数为：</w:t>
      </w:r>
    </w:p>
    <w:p w14:paraId="55E9A479">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53" o:spt="75" type="#_x0000_t75" style="height:34pt;width:84pt;" o:ole="t" filled="f" o:preferrelative="t" stroked="f" coordsize="21600,21600">
            <v:path/>
            <v:fill on="f" focussize="0,0"/>
            <v:stroke on="f" joinstyle="miter"/>
            <v:imagedata r:id="rId1189" o:title=""/>
            <o:lock v:ext="edit" aspectratio="t"/>
            <w10:wrap type="none"/>
            <w10:anchorlock/>
          </v:shape>
          <o:OLEObject Type="Embed" ProgID="Equation.DSMT4" ShapeID="_x0000_i1653" DrawAspect="Content" ObjectID="_1468076358" r:id="rId1188">
            <o:LockedField>false</o:LockedField>
          </o:OLEObject>
        </w:object>
      </w:r>
    </w:p>
    <w:p w14:paraId="49650E84">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则</w:t>
      </w:r>
    </w:p>
    <w:p w14:paraId="4B8B13AB">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54" o:spt="75" type="#_x0000_t75" style="height:18pt;width:243pt;" o:ole="t" filled="f" o:preferrelative="t" stroked="f" coordsize="21600,21600">
            <v:path/>
            <v:fill on="f" focussize="0,0"/>
            <v:stroke on="f" joinstyle="miter"/>
            <v:imagedata r:id="rId1191" o:title=""/>
            <o:lock v:ext="edit" aspectratio="t"/>
            <w10:wrap type="none"/>
            <w10:anchorlock/>
          </v:shape>
          <o:OLEObject Type="Embed" ProgID="Equation.DSMT4" ShapeID="_x0000_i1654" DrawAspect="Content" ObjectID="_1468076359" r:id="rId1190">
            <o:LockedField>false</o:LockedField>
          </o:OLEObject>
        </w:object>
      </w:r>
    </w:p>
    <w:p w14:paraId="23ADDBAE">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对二元序列有：</w:t>
      </w:r>
    </w:p>
    <w:p w14:paraId="690AA562">
      <w:pPr>
        <w:ind w:firstLine="420" w:firstLineChars="200"/>
        <w:rPr>
          <w:rFonts w:ascii="Times New Roman" w:hAnsi="Times New Roman" w:eastAsia="宋体" w:cs="Times New Roman"/>
          <w:szCs w:val="24"/>
        </w:rPr>
      </w:pPr>
      <w:r>
        <w:rPr>
          <w:rFonts w:ascii="Times New Roman" w:hAnsi="Times New Roman" w:eastAsia="宋体" w:cs="Times New Roman"/>
          <w:szCs w:val="24"/>
        </w:rPr>
        <w:object>
          <v:shape id="_x0000_i1655" o:spt="75" type="#_x0000_t75" style="height:15.5pt;width:104.5pt;" o:ole="t" filled="f" o:preferrelative="t" stroked="f" coordsize="21600,21600">
            <v:path/>
            <v:fill on="f" focussize="0,0"/>
            <v:stroke on="f" joinstyle="miter"/>
            <v:imagedata r:id="rId1193" o:title=""/>
            <o:lock v:ext="edit" aspectratio="t"/>
            <w10:wrap type="none"/>
            <w10:anchorlock/>
          </v:shape>
          <o:OLEObject Type="Embed" ProgID="Equation.DSMT4" ShapeID="_x0000_i1655" DrawAspect="Content" ObjectID="_1468076360" r:id="rId1192">
            <o:LockedField>false</o:LockedField>
          </o:OLEObject>
        </w:object>
      </w:r>
    </w:p>
    <w:p w14:paraId="60D2BE1A">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下面，通过计算某信源序列</w:t>
      </w:r>
      <w:r>
        <w:rPr>
          <w:rFonts w:ascii="Times New Roman" w:hAnsi="Times New Roman" w:eastAsia="宋体" w:cs="Times New Roman"/>
          <w:szCs w:val="24"/>
        </w:rPr>
        <w:object>
          <v:shape id="_x0000_i1656" o:spt="75" type="#_x0000_t75" style="height:19pt;width:177pt;" o:ole="t" filled="f" o:preferrelative="t" stroked="f" coordsize="21600,21600">
            <v:path/>
            <v:fill on="f" focussize="0,0"/>
            <v:stroke on="f" joinstyle="miter"/>
            <v:imagedata r:id="rId1195" o:title=""/>
            <o:lock v:ext="edit" aspectratio="t"/>
            <w10:wrap type="none"/>
            <w10:anchorlock/>
          </v:shape>
          <o:OLEObject Type="Embed" ProgID="Equation.DSMT4" ShapeID="_x0000_i1656" DrawAspect="Content" ObjectID="_1468076361" r:id="rId1194">
            <o:LockedField>false</o:LockedField>
          </o:OLEObject>
        </w:object>
      </w:r>
      <w:r>
        <w:rPr>
          <w:rFonts w:hint="eastAsia" w:ascii="Times New Roman" w:hAnsi="Times New Roman" w:eastAsia="宋体" w:cs="Times New Roman"/>
          <w:szCs w:val="24"/>
        </w:rPr>
        <w:t>的累积分布函数来做说明。只讨论二元无记忆信源，结果可推广到一般情况。</w:t>
      </w:r>
    </w:p>
    <w:p w14:paraId="7995A205">
      <w:pPr>
        <w:ind w:firstLine="420" w:firstLineChars="200"/>
        <w:rPr>
          <w:rFonts w:ascii="Times New Roman" w:hAnsi="Times New Roman" w:eastAsia="宋体" w:cs="Times New Roman"/>
          <w:szCs w:val="24"/>
        </w:rPr>
      </w:pPr>
      <w:r>
        <w:rPr>
          <w:rFonts w:ascii="Times New Roman" w:hAnsi="Times New Roman" w:eastAsia="宋体" w:cs="Times New Roman"/>
          <w:szCs w:val="24"/>
        </w:rPr>
        <w:t xml:space="preserve">(1) </w:t>
      </w:r>
      <w:r>
        <w:rPr>
          <w:rFonts w:hint="eastAsia" w:ascii="Times New Roman" w:hAnsi="Times New Roman" w:eastAsia="宋体" w:cs="Times New Roman"/>
          <w:szCs w:val="24"/>
        </w:rPr>
        <w:t>初始时，在</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）区间内由</w:t>
      </w:r>
      <w:r>
        <w:rPr>
          <w:rFonts w:ascii="Times New Roman" w:hAnsi="Times New Roman" w:eastAsia="宋体" w:cs="Times New Roman"/>
          <w:szCs w:val="24"/>
        </w:rPr>
        <w:t>F(1)</w:t>
      </w:r>
      <w:r>
        <w:rPr>
          <w:rFonts w:hint="eastAsia" w:ascii="Times New Roman" w:hAnsi="Times New Roman" w:eastAsia="宋体" w:cs="Times New Roman"/>
          <w:szCs w:val="24"/>
        </w:rPr>
        <w:t>划分成二个子区间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）和</w:t>
      </w:r>
      <w:r>
        <w:rPr>
          <w:rFonts w:ascii="Times New Roman" w:hAnsi="Times New Roman" w:eastAsia="宋体" w:cs="Times New Roman"/>
          <w:szCs w:val="24"/>
        </w:rPr>
        <w:t>[F(1)</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w:t>
      </w:r>
      <w:r>
        <w:rPr>
          <w:rFonts w:ascii="Times New Roman" w:hAnsi="Times New Roman" w:eastAsia="宋体" w:cs="Times New Roman"/>
          <w:szCs w:val="24"/>
        </w:rPr>
        <w:t>F(1)=p(0)</w:t>
      </w:r>
      <w:r>
        <w:rPr>
          <w:rFonts w:hint="eastAsia" w:ascii="Times New Roman" w:hAnsi="Times New Roman" w:eastAsia="宋体" w:cs="Times New Roman"/>
          <w:szCs w:val="24"/>
        </w:rPr>
        <w:t>。子区间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的宽度为</w:t>
      </w:r>
      <w:r>
        <w:rPr>
          <w:rFonts w:ascii="Times New Roman" w:hAnsi="Times New Roman" w:eastAsia="宋体" w:cs="Times New Roman"/>
          <w:szCs w:val="24"/>
        </w:rPr>
        <w:t>A(0)=p(0)</w:t>
      </w:r>
      <w:r>
        <w:rPr>
          <w:rFonts w:hint="eastAsia" w:ascii="Times New Roman" w:hAnsi="Times New Roman" w:eastAsia="宋体" w:cs="Times New Roman"/>
          <w:szCs w:val="24"/>
        </w:rPr>
        <w:t>，子区间</w:t>
      </w:r>
      <w:r>
        <w:rPr>
          <w:rFonts w:ascii="Times New Roman" w:hAnsi="Times New Roman" w:eastAsia="宋体" w:cs="Times New Roman"/>
          <w:szCs w:val="24"/>
        </w:rPr>
        <w:t>[F(1)</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）的宽度为</w:t>
      </w:r>
      <w:r>
        <w:rPr>
          <w:rFonts w:ascii="Times New Roman" w:hAnsi="Times New Roman" w:eastAsia="宋体" w:cs="Times New Roman"/>
          <w:szCs w:val="24"/>
        </w:rPr>
        <w:t>A(1)=p(1)</w:t>
      </w:r>
      <w:r>
        <w:rPr>
          <w:rFonts w:hint="eastAsia" w:ascii="Times New Roman" w:hAnsi="Times New Roman" w:eastAsia="宋体" w:cs="Times New Roman"/>
          <w:szCs w:val="24"/>
        </w:rPr>
        <w:t>。子区间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 xml:space="preserve"> ）对应信源符号</w:t>
      </w:r>
      <w:r>
        <w:rPr>
          <w:rFonts w:ascii="Times New Roman" w:hAnsi="Times New Roman" w:eastAsia="宋体" w:cs="Times New Roman"/>
          <w:szCs w:val="24"/>
        </w:rPr>
        <w:t>“0”</w:t>
      </w:r>
      <w:r>
        <w:rPr>
          <w:rFonts w:hint="eastAsia" w:ascii="Times New Roman" w:hAnsi="Times New Roman" w:eastAsia="宋体" w:cs="Times New Roman"/>
          <w:szCs w:val="24"/>
        </w:rPr>
        <w:t>，子区间</w:t>
      </w:r>
      <w:r>
        <w:rPr>
          <w:rFonts w:ascii="Times New Roman" w:hAnsi="Times New Roman" w:eastAsia="宋体" w:cs="Times New Roman"/>
          <w:szCs w:val="24"/>
        </w:rPr>
        <w:t>[F(1)</w:t>
      </w:r>
      <w:r>
        <w:rPr>
          <w:rFonts w:hint="eastAsia" w:ascii="Times New Roman" w:hAnsi="Times New Roman" w:eastAsia="宋体" w:cs="Times New Roman"/>
          <w:szCs w:val="24"/>
        </w:rPr>
        <w:t>，</w:t>
      </w:r>
      <w:r>
        <w:rPr>
          <w:rFonts w:ascii="Times New Roman" w:hAnsi="Times New Roman" w:eastAsia="宋体" w:cs="Times New Roman"/>
          <w:szCs w:val="24"/>
        </w:rPr>
        <w:t>1</w:t>
      </w:r>
      <w:r>
        <w:rPr>
          <w:rFonts w:hint="eastAsia" w:ascii="Times New Roman" w:hAnsi="Times New Roman" w:eastAsia="宋体" w:cs="Times New Roman"/>
          <w:szCs w:val="24"/>
        </w:rPr>
        <w:t>）对应信源符号</w:t>
      </w:r>
      <w:r>
        <w:rPr>
          <w:rFonts w:ascii="Times New Roman" w:hAnsi="Times New Roman" w:eastAsia="宋体" w:cs="Times New Roman"/>
          <w:szCs w:val="24"/>
        </w:rPr>
        <w:t>“1”</w:t>
      </w:r>
      <w:r>
        <w:rPr>
          <w:rFonts w:hint="eastAsia" w:ascii="Times New Roman" w:hAnsi="Times New Roman" w:eastAsia="宋体" w:cs="Times New Roman"/>
          <w:szCs w:val="24"/>
        </w:rPr>
        <w:t>。</w:t>
      </w:r>
    </w:p>
    <w:p w14:paraId="38089E19">
      <w:pPr>
        <w:rPr>
          <w:rFonts w:ascii="Times New Roman" w:hAnsi="Times New Roman" w:eastAsia="宋体" w:cs="Times New Roman"/>
          <w:szCs w:val="24"/>
        </w:rPr>
      </w:pPr>
      <w:r>
        <w:rPr>
          <w:rFonts w:hint="eastAsia" w:ascii="Times New Roman" w:hAnsi="Times New Roman" w:eastAsia="宋体" w:cs="Times New Roman"/>
          <w:szCs w:val="24"/>
        </w:rPr>
        <w:t>若输入符号序列的第一个符号为</w:t>
      </w:r>
      <w:r>
        <w:rPr>
          <w:rFonts w:ascii="Times New Roman" w:hAnsi="Times New Roman" w:eastAsia="宋体" w:cs="Times New Roman"/>
          <w:szCs w:val="24"/>
        </w:rPr>
        <w:t>“0”</w:t>
      </w:r>
      <w:r>
        <w:rPr>
          <w:rFonts w:hint="eastAsia" w:ascii="Times New Roman" w:hAnsi="Times New Roman" w:eastAsia="宋体" w:cs="Times New Roman"/>
          <w:szCs w:val="24"/>
        </w:rPr>
        <w:t>，即落入相应的区间为</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），得</w:t>
      </w:r>
      <w:r>
        <w:rPr>
          <w:rFonts w:ascii="Times New Roman" w:hAnsi="Times New Roman" w:eastAsia="宋体" w:cs="Times New Roman"/>
          <w:szCs w:val="24"/>
        </w:rPr>
        <w:t>F(s=“0”)=F(0)=0</w:t>
      </w:r>
      <w:r>
        <w:rPr>
          <w:rFonts w:hint="eastAsia" w:ascii="Times New Roman" w:hAnsi="Times New Roman" w:eastAsia="宋体" w:cs="Times New Roman"/>
          <w:szCs w:val="24"/>
        </w:rPr>
        <w:t>。即某序列累积概率分布函数为该序列所对应区间的下界值；</w:t>
      </w:r>
    </w:p>
    <w:p w14:paraId="2A1ABD8A">
      <w:pPr>
        <w:ind w:firstLine="420" w:firstLineChars="200"/>
        <w:rPr>
          <w:rFonts w:ascii="Times New Roman" w:hAnsi="Times New Roman" w:eastAsia="宋体" w:cs="Times New Roman"/>
          <w:szCs w:val="24"/>
        </w:rPr>
      </w:pPr>
      <w:r>
        <w:rPr>
          <w:rFonts w:ascii="Times New Roman" w:hAnsi="Times New Roman" w:eastAsia="宋体" w:cs="Times New Roman"/>
          <w:szCs w:val="24"/>
        </w:rPr>
        <w:t xml:space="preserve">(2) </w:t>
      </w:r>
      <w:r>
        <w:rPr>
          <w:rFonts w:hint="eastAsia" w:ascii="Times New Roman" w:hAnsi="Times New Roman" w:eastAsia="宋体" w:cs="Times New Roman"/>
          <w:szCs w:val="24"/>
        </w:rPr>
        <w:t>当输入第二个符号时，其所对应的区间是在</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）中进行分割。若第二个符号为“0”，则符号序列为</w:t>
      </w:r>
      <w:r>
        <w:rPr>
          <w:rFonts w:ascii="Times New Roman" w:hAnsi="Times New Roman" w:eastAsia="宋体" w:cs="Times New Roman"/>
          <w:szCs w:val="24"/>
        </w:rPr>
        <w:t>“00”</w:t>
      </w:r>
      <w:r>
        <w:rPr>
          <w:rFonts w:hint="eastAsia" w:ascii="Times New Roman" w:hAnsi="Times New Roman" w:eastAsia="宋体" w:cs="Times New Roman"/>
          <w:szCs w:val="24"/>
        </w:rPr>
        <w:t>，对应新分割的第一个小区间，即区间</w:t>
      </w:r>
      <w:r>
        <w:rPr>
          <w:rFonts w:ascii="Times New Roman" w:hAnsi="Times New Roman" w:eastAsia="宋体" w:cs="Times New Roman"/>
          <w:szCs w:val="24"/>
        </w:rPr>
        <w:t>[0</w:t>
      </w:r>
      <w:r>
        <w:rPr>
          <w:rFonts w:hint="eastAsia" w:ascii="Times New Roman" w:hAnsi="Times New Roman" w:eastAsia="宋体" w:cs="Times New Roman"/>
          <w:szCs w:val="24"/>
        </w:rPr>
        <w:t>，</w:t>
      </w:r>
      <w:r>
        <w:rPr>
          <w:rFonts w:ascii="Times New Roman" w:hAnsi="Times New Roman" w:eastAsia="宋体" w:cs="Times New Roman"/>
          <w:szCs w:val="24"/>
        </w:rPr>
        <w:t>F(s=“01”)</w:t>
      </w:r>
      <w:r>
        <w:rPr>
          <w:rFonts w:hint="eastAsia" w:ascii="Times New Roman" w:hAnsi="Times New Roman" w:eastAsia="宋体" w:cs="Times New Roman"/>
          <w:szCs w:val="24"/>
        </w:rPr>
        <w:t>），区间宽度为</w:t>
      </w:r>
      <w:r>
        <w:rPr>
          <w:rFonts w:ascii="Times New Roman" w:hAnsi="Times New Roman" w:eastAsia="宋体" w:cs="Times New Roman"/>
          <w:szCs w:val="24"/>
        </w:rPr>
        <w:t>A(00)=A(0)p(0)=p(0)p(0)</w:t>
      </w:r>
      <w:r>
        <w:rPr>
          <w:rFonts w:hint="eastAsia" w:ascii="Times New Roman" w:hAnsi="Times New Roman" w:eastAsia="宋体" w:cs="Times New Roman"/>
          <w:szCs w:val="24"/>
        </w:rPr>
        <w:t>；若第二个符号为“</w:t>
      </w:r>
      <w:r>
        <w:rPr>
          <w:rFonts w:ascii="Times New Roman" w:hAnsi="Times New Roman" w:eastAsia="宋体" w:cs="Times New Roman"/>
          <w:szCs w:val="24"/>
        </w:rPr>
        <w:t>1</w:t>
      </w:r>
      <w:r>
        <w:rPr>
          <w:rFonts w:hint="eastAsia" w:ascii="Times New Roman" w:hAnsi="Times New Roman" w:eastAsia="宋体" w:cs="Times New Roman"/>
          <w:szCs w:val="24"/>
        </w:rPr>
        <w:t>”，则符号序列为</w:t>
      </w:r>
      <w:r>
        <w:rPr>
          <w:rFonts w:ascii="Times New Roman" w:hAnsi="Times New Roman" w:eastAsia="宋体" w:cs="Times New Roman"/>
          <w:szCs w:val="24"/>
        </w:rPr>
        <w:t>“01”</w:t>
      </w:r>
      <w:r>
        <w:rPr>
          <w:rFonts w:hint="eastAsia" w:ascii="Times New Roman" w:hAnsi="Times New Roman" w:eastAsia="宋体" w:cs="Times New Roman"/>
          <w:szCs w:val="24"/>
        </w:rPr>
        <w:t>，符号序列</w:t>
      </w:r>
      <w:r>
        <w:rPr>
          <w:rFonts w:ascii="Times New Roman" w:hAnsi="Times New Roman" w:eastAsia="宋体" w:cs="Times New Roman"/>
          <w:szCs w:val="24"/>
        </w:rPr>
        <w:t>“01”</w:t>
      </w:r>
      <w:r>
        <w:rPr>
          <w:rFonts w:hint="eastAsia" w:ascii="Times New Roman" w:hAnsi="Times New Roman" w:eastAsia="宋体" w:cs="Times New Roman"/>
          <w:szCs w:val="24"/>
        </w:rPr>
        <w:t>对应新分割的第二个小区间，即区间</w:t>
      </w:r>
      <w:r>
        <w:rPr>
          <w:rFonts w:ascii="Times New Roman" w:hAnsi="Times New Roman" w:eastAsia="宋体" w:cs="Times New Roman"/>
          <w:szCs w:val="24"/>
        </w:rPr>
        <w:t>[F(s=“01”)</w:t>
      </w:r>
      <w:r>
        <w:rPr>
          <w:rFonts w:hint="eastAsia" w:ascii="Times New Roman" w:hAnsi="Times New Roman" w:eastAsia="宋体" w:cs="Times New Roman"/>
          <w:szCs w:val="24"/>
        </w:rPr>
        <w:t>，</w:t>
      </w:r>
      <w:r>
        <w:rPr>
          <w:rFonts w:ascii="Times New Roman" w:hAnsi="Times New Roman" w:eastAsia="宋体" w:cs="Times New Roman"/>
          <w:szCs w:val="24"/>
        </w:rPr>
        <w:t>F(1)</w:t>
      </w:r>
      <w:r>
        <w:rPr>
          <w:rFonts w:hint="eastAsia" w:ascii="Times New Roman" w:hAnsi="Times New Roman" w:eastAsia="宋体" w:cs="Times New Roman"/>
          <w:szCs w:val="24"/>
        </w:rPr>
        <w:t>），区间宽度为</w:t>
      </w:r>
      <w:r>
        <w:rPr>
          <w:rFonts w:ascii="Times New Roman" w:hAnsi="Times New Roman" w:eastAsia="宋体" w:cs="Times New Roman"/>
          <w:szCs w:val="24"/>
        </w:rPr>
        <w:t>A(01)=A(0)p(1)=p(0)p(1)=p(01)</w:t>
      </w:r>
      <w:r>
        <w:rPr>
          <w:rFonts w:hint="eastAsia" w:ascii="Times New Roman" w:hAnsi="Times New Roman" w:eastAsia="宋体" w:cs="Times New Roman"/>
          <w:szCs w:val="24"/>
        </w:rPr>
        <w:t>。其中</w:t>
      </w:r>
      <w:r>
        <w:rPr>
          <w:rFonts w:ascii="Times New Roman" w:hAnsi="Times New Roman" w:eastAsia="宋体" w:cs="Times New Roman"/>
          <w:szCs w:val="24"/>
        </w:rPr>
        <w:t>F(s=“01”)</w:t>
      </w:r>
      <w:r>
        <w:rPr>
          <w:rFonts w:hint="eastAsia" w:ascii="Times New Roman" w:hAnsi="Times New Roman" w:eastAsia="宋体" w:cs="Times New Roman"/>
          <w:szCs w:val="24"/>
        </w:rPr>
        <w:t>是符号序列</w:t>
      </w:r>
      <w:r>
        <w:rPr>
          <w:rFonts w:ascii="Times New Roman" w:hAnsi="Times New Roman" w:eastAsia="宋体" w:cs="Times New Roman"/>
          <w:szCs w:val="24"/>
        </w:rPr>
        <w:t>“01”</w:t>
      </w:r>
      <w:r>
        <w:rPr>
          <w:rFonts w:hint="eastAsia" w:ascii="Times New Roman" w:hAnsi="Times New Roman" w:eastAsia="宋体" w:cs="Times New Roman"/>
          <w:szCs w:val="24"/>
        </w:rPr>
        <w:t>区间的下界值，可见，</w:t>
      </w:r>
      <w:r>
        <w:rPr>
          <w:rFonts w:ascii="Times New Roman" w:hAnsi="Times New Roman" w:eastAsia="宋体" w:cs="Times New Roman"/>
          <w:szCs w:val="24"/>
        </w:rPr>
        <w:t>F(s=“01”)=p(0)p(0)</w:t>
      </w:r>
      <w:r>
        <w:rPr>
          <w:rFonts w:hint="eastAsia" w:ascii="Times New Roman" w:hAnsi="Times New Roman" w:eastAsia="宋体" w:cs="Times New Roman"/>
          <w:szCs w:val="24"/>
        </w:rPr>
        <w:t>正是符号序列</w:t>
      </w:r>
      <w:r>
        <w:rPr>
          <w:rFonts w:ascii="Times New Roman" w:hAnsi="Times New Roman" w:eastAsia="宋体" w:cs="Times New Roman"/>
          <w:szCs w:val="24"/>
        </w:rPr>
        <w:t>s=“01”</w:t>
      </w:r>
      <w:r>
        <w:rPr>
          <w:rFonts w:hint="eastAsia" w:ascii="Times New Roman" w:hAnsi="Times New Roman" w:eastAsia="宋体" w:cs="Times New Roman"/>
          <w:szCs w:val="24"/>
        </w:rPr>
        <w:t>的累计分布函数。</w:t>
      </w:r>
    </w:p>
    <w:p w14:paraId="1FFF0717">
      <w:pPr>
        <w:ind w:firstLine="420" w:firstLineChars="200"/>
        <w:rPr>
          <w:rFonts w:ascii="Times New Roman" w:hAnsi="Times New Roman" w:eastAsia="宋体" w:cs="Times New Roman"/>
          <w:szCs w:val="24"/>
        </w:rPr>
      </w:pPr>
      <w:r>
        <w:rPr>
          <w:rFonts w:hint="eastAsia" w:ascii="Times New Roman" w:hAnsi="Times New Roman" w:eastAsia="宋体" w:cs="Times New Roman"/>
          <w:szCs w:val="24"/>
        </w:rPr>
        <w:t>后续过程，可以此类推。</w:t>
      </w:r>
    </w:p>
    <w:p w14:paraId="5C0BA22E">
      <w:pPr>
        <w:rPr>
          <w:rFonts w:hint="eastAsia" w:ascii="Times New Roman" w:hAnsi="Times New Roman" w:eastAsia="宋体" w:cs="Times New Roman"/>
          <w:szCs w:val="24"/>
        </w:rPr>
      </w:pPr>
    </w:p>
    <w:p w14:paraId="3AC02FAB">
      <w:pPr>
        <w:rPr>
          <w:rFonts w:hint="eastAsia"/>
        </w:rPr>
      </w:pPr>
      <w:r>
        <w:rPr>
          <w:rFonts w:hint="eastAsia"/>
        </w:rPr>
        <w:t>蓝色骨头 - 崔健</w:t>
      </w:r>
    </w:p>
    <w:p w14:paraId="623B76EA">
      <w:pPr>
        <w:rPr>
          <w:rFonts w:hint="eastAsia"/>
        </w:rPr>
      </w:pPr>
      <w:r>
        <w:rPr>
          <w:rFonts w:hint="eastAsia"/>
        </w:rPr>
        <w:t>词：崔健</w:t>
      </w:r>
    </w:p>
    <w:p w14:paraId="437EA0CD">
      <w:pPr>
        <w:rPr>
          <w:rFonts w:hint="eastAsia"/>
        </w:rPr>
      </w:pPr>
      <w:r>
        <w:rPr>
          <w:rFonts w:hint="eastAsia"/>
        </w:rPr>
        <w:t>曲：崔健</w:t>
      </w:r>
    </w:p>
    <w:p w14:paraId="26148919">
      <w:pPr>
        <w:rPr>
          <w:rFonts w:hint="eastAsia"/>
        </w:rPr>
      </w:pPr>
      <w:r>
        <w:rPr>
          <w:rFonts w:hint="eastAsia"/>
        </w:rPr>
        <w:t>并不可惜 也并不可气</w:t>
      </w:r>
    </w:p>
    <w:p w14:paraId="3591CD80">
      <w:pPr>
        <w:rPr>
          <w:rFonts w:hint="eastAsia"/>
        </w:rPr>
      </w:pPr>
      <w:r>
        <w:rPr>
          <w:rFonts w:hint="eastAsia"/>
        </w:rPr>
        <w:t>我经过了基本的努力</w:t>
      </w:r>
    </w:p>
    <w:p w14:paraId="1EC05493">
      <w:pPr>
        <w:rPr>
          <w:rFonts w:hint="eastAsia"/>
        </w:rPr>
      </w:pPr>
      <w:r>
        <w:rPr>
          <w:rFonts w:hint="eastAsia"/>
        </w:rPr>
        <w:t>接受了基本的教育</w:t>
      </w:r>
    </w:p>
    <w:p w14:paraId="7F14FEAD">
      <w:pPr>
        <w:rPr>
          <w:rFonts w:hint="eastAsia"/>
        </w:rPr>
      </w:pPr>
      <w:r>
        <w:rPr>
          <w:rFonts w:hint="eastAsia"/>
        </w:rPr>
        <w:t>我就是一个春天的花朵</w:t>
      </w:r>
    </w:p>
    <w:p w14:paraId="4E153942">
      <w:pPr>
        <w:rPr>
          <w:rFonts w:hint="eastAsia"/>
        </w:rPr>
      </w:pPr>
      <w:r>
        <w:rPr>
          <w:rFonts w:hint="eastAsia"/>
        </w:rPr>
        <w:t>正好长在一个春天里</w:t>
      </w:r>
    </w:p>
    <w:p w14:paraId="5BCBB0B8">
      <w:pPr>
        <w:rPr>
          <w:rFonts w:hint="eastAsia"/>
        </w:rPr>
      </w:pPr>
      <w:r>
        <w:rPr>
          <w:rFonts w:hint="eastAsia"/>
        </w:rPr>
        <w:t>我爸爸当初告诉我要想有出息</w:t>
      </w:r>
    </w:p>
    <w:p w14:paraId="598D5091">
      <w:pPr>
        <w:rPr>
          <w:rFonts w:hint="eastAsia"/>
        </w:rPr>
      </w:pPr>
      <w:r>
        <w:rPr>
          <w:rFonts w:hint="eastAsia"/>
        </w:rPr>
        <w:t>就得好好学习拿出好成绩</w:t>
      </w:r>
    </w:p>
    <w:p w14:paraId="53ED5C63">
      <w:pPr>
        <w:rPr>
          <w:rFonts w:hint="eastAsia"/>
        </w:rPr>
      </w:pPr>
      <w:r>
        <w:rPr>
          <w:rFonts w:hint="eastAsia"/>
        </w:rPr>
        <w:t>可是我曾经不太相信这个</w:t>
      </w:r>
    </w:p>
    <w:p w14:paraId="432A600F">
      <w:pPr>
        <w:rPr>
          <w:rFonts w:hint="eastAsia"/>
        </w:rPr>
      </w:pPr>
      <w:r>
        <w:rPr>
          <w:rFonts w:hint="eastAsia"/>
        </w:rPr>
        <w:t>我现在还是不太相信这个</w:t>
      </w:r>
    </w:p>
    <w:p w14:paraId="312AFE77">
      <w:pPr>
        <w:rPr>
          <w:rFonts w:hint="eastAsia"/>
        </w:rPr>
      </w:pPr>
      <w:r>
        <w:rPr>
          <w:rFonts w:hint="eastAsia"/>
        </w:rPr>
        <w:t>我说人活着要痛快</w:t>
      </w:r>
    </w:p>
    <w:p w14:paraId="7494F90A">
      <w:pPr>
        <w:rPr>
          <w:rFonts w:hint="eastAsia"/>
        </w:rPr>
      </w:pPr>
      <w:r>
        <w:rPr>
          <w:rFonts w:hint="eastAsia"/>
        </w:rPr>
        <w:t>加独立才算是有意义</w:t>
      </w:r>
    </w:p>
    <w:p w14:paraId="0BDDFF0A">
      <w:pPr>
        <w:rPr>
          <w:rFonts w:hint="eastAsia"/>
        </w:rPr>
      </w:pPr>
      <w:r>
        <w:rPr>
          <w:rFonts w:hint="eastAsia"/>
        </w:rPr>
        <w:t>所以我学校还没毕业</w:t>
      </w:r>
    </w:p>
    <w:p w14:paraId="5D784004">
      <w:pPr>
        <w:rPr>
          <w:rFonts w:hint="eastAsia"/>
        </w:rPr>
      </w:pPr>
      <w:r>
        <w:rPr>
          <w:rFonts w:hint="eastAsia"/>
        </w:rPr>
        <w:t>就开始找了个工作</w:t>
      </w:r>
    </w:p>
    <w:p w14:paraId="46798A30">
      <w:pPr>
        <w:rPr>
          <w:rFonts w:hint="eastAsia"/>
        </w:rPr>
      </w:pPr>
      <w:r>
        <w:rPr>
          <w:rFonts w:hint="eastAsia"/>
        </w:rPr>
        <w:t>我要干我最喜欢干的</w:t>
      </w:r>
    </w:p>
    <w:p w14:paraId="75386A17">
      <w:pPr>
        <w:rPr>
          <w:rFonts w:hint="eastAsia"/>
        </w:rPr>
      </w:pPr>
      <w:r>
        <w:rPr>
          <w:rFonts w:hint="eastAsia"/>
        </w:rPr>
        <w:t>不管挣钱多少</w:t>
      </w:r>
    </w:p>
    <w:p w14:paraId="0670C2B5">
      <w:pPr>
        <w:rPr>
          <w:rFonts w:hint="eastAsia"/>
        </w:rPr>
      </w:pPr>
      <w:r>
        <w:rPr>
          <w:rFonts w:hint="eastAsia"/>
        </w:rPr>
        <w:t>所以我的工作就是一个写字的</w:t>
      </w:r>
    </w:p>
    <w:p w14:paraId="27D85AF1">
      <w:pPr>
        <w:rPr>
          <w:rFonts w:hint="eastAsia"/>
        </w:rPr>
      </w:pPr>
      <w:r>
        <w:rPr>
          <w:rFonts w:hint="eastAsia"/>
        </w:rPr>
        <w:t>一开始我就是想用笔发发牢骚</w:t>
      </w:r>
    </w:p>
    <w:p w14:paraId="7356CFF6">
      <w:pPr>
        <w:rPr>
          <w:rFonts w:hint="eastAsia"/>
        </w:rPr>
      </w:pPr>
      <w:r>
        <w:rPr>
          <w:rFonts w:hint="eastAsia"/>
        </w:rPr>
        <w:t>可是谁知道这一开始</w:t>
      </w:r>
    </w:p>
    <w:p w14:paraId="47F20856">
      <w:pPr>
        <w:rPr>
          <w:rFonts w:hint="eastAsia"/>
        </w:rPr>
      </w:pPr>
      <w:r>
        <w:rPr>
          <w:rFonts w:hint="eastAsia"/>
        </w:rPr>
        <w:t>就一发不可收拾</w:t>
      </w:r>
    </w:p>
    <w:p w14:paraId="1F06CBDC">
      <w:pPr>
        <w:rPr>
          <w:rFonts w:hint="eastAsia"/>
        </w:rPr>
      </w:pPr>
      <w:r>
        <w:rPr>
          <w:rFonts w:hint="eastAsia"/>
        </w:rPr>
        <w:t>俗话说活人不能被*憋死</w:t>
      </w:r>
    </w:p>
    <w:p w14:paraId="6DCDCB8B">
      <w:pPr>
        <w:rPr>
          <w:rFonts w:hint="eastAsia"/>
        </w:rPr>
      </w:pPr>
      <w:r>
        <w:rPr>
          <w:rFonts w:hint="eastAsia"/>
        </w:rPr>
        <w:t>只要我有笔 谁都拦不住我</w:t>
      </w:r>
    </w:p>
    <w:p w14:paraId="71BA2AEB">
      <w:pPr>
        <w:rPr>
          <w:rFonts w:hint="eastAsia"/>
        </w:rPr>
      </w:pPr>
      <w:r>
        <w:rPr>
          <w:rFonts w:hint="eastAsia"/>
        </w:rPr>
        <w:t>这就是我的事业 更是我的兴趣</w:t>
      </w:r>
    </w:p>
    <w:p w14:paraId="7C95528D">
      <w:pPr>
        <w:rPr>
          <w:rFonts w:hint="eastAsia"/>
        </w:rPr>
      </w:pPr>
      <w:r>
        <w:rPr>
          <w:rFonts w:hint="eastAsia"/>
        </w:rPr>
        <w:t>还能有什么工作比这更来兴趣呢</w:t>
      </w:r>
    </w:p>
    <w:p w14:paraId="0250A50A">
      <w:pPr>
        <w:rPr>
          <w:rFonts w:hint="eastAsia"/>
        </w:rPr>
      </w:pPr>
      <w:r>
        <w:rPr>
          <w:rFonts w:hint="eastAsia"/>
        </w:rPr>
        <w:t>钱虽然不多 所以我并不太忙</w:t>
      </w:r>
    </w:p>
    <w:p w14:paraId="3FFCB5C9">
      <w:pPr>
        <w:rPr>
          <w:rFonts w:hint="eastAsia"/>
        </w:rPr>
      </w:pPr>
      <w:r>
        <w:rPr>
          <w:rFonts w:hint="eastAsia"/>
        </w:rPr>
        <w:t>正好剩下了时间</w:t>
      </w:r>
    </w:p>
    <w:p w14:paraId="537BA44A">
      <w:pPr>
        <w:rPr>
          <w:rFonts w:hint="eastAsia"/>
        </w:rPr>
      </w:pPr>
      <w:r>
        <w:rPr>
          <w:rFonts w:hint="eastAsia"/>
        </w:rPr>
        <w:t>让我琢磨活着的意义</w:t>
      </w:r>
    </w:p>
    <w:p w14:paraId="70F9ABC5">
      <w:pPr>
        <w:rPr>
          <w:rFonts w:hint="eastAsia"/>
        </w:rPr>
      </w:pPr>
      <w:r>
        <w:rPr>
          <w:rFonts w:hint="eastAsia"/>
        </w:rPr>
        <w:t>三角架有三条腿才稳定</w:t>
      </w:r>
    </w:p>
    <w:p w14:paraId="79C389D4">
      <w:pPr>
        <w:rPr>
          <w:rFonts w:hint="eastAsia"/>
        </w:rPr>
      </w:pPr>
      <w:r>
        <w:rPr>
          <w:rFonts w:hint="eastAsia"/>
        </w:rPr>
        <w:t>少了任何一条都要不停的运动</w:t>
      </w:r>
    </w:p>
    <w:p w14:paraId="1CA1E038">
      <w:pPr>
        <w:rPr>
          <w:rFonts w:hint="eastAsia"/>
        </w:rPr>
      </w:pPr>
      <w:r>
        <w:rPr>
          <w:rFonts w:hint="eastAsia"/>
        </w:rPr>
        <w:t>我的生活也要有三大要素才幸福</w:t>
      </w:r>
    </w:p>
    <w:p w14:paraId="1E00DB88">
      <w:pPr>
        <w:rPr>
          <w:rFonts w:hint="eastAsia"/>
        </w:rPr>
      </w:pPr>
      <w:r>
        <w:rPr>
          <w:rFonts w:hint="eastAsia"/>
        </w:rPr>
        <w:t>就是为了得到幸福人们才忙活着</w:t>
      </w:r>
    </w:p>
    <w:p w14:paraId="478F9533">
      <w:pPr>
        <w:rPr>
          <w:rFonts w:hint="eastAsia"/>
        </w:rPr>
      </w:pPr>
      <w:r>
        <w:rPr>
          <w:rFonts w:hint="eastAsia"/>
        </w:rPr>
        <w:t>第一 就是事业像我上面说的</w:t>
      </w:r>
    </w:p>
    <w:p w14:paraId="026EC67E">
      <w:pPr>
        <w:rPr>
          <w:rFonts w:hint="eastAsia"/>
        </w:rPr>
      </w:pPr>
      <w:r>
        <w:rPr>
          <w:rFonts w:hint="eastAsia"/>
        </w:rPr>
        <w:t>能高高兴兴工作挣钱养活自己</w:t>
      </w:r>
    </w:p>
    <w:p w14:paraId="75A3BE46">
      <w:pPr>
        <w:rPr>
          <w:rFonts w:hint="eastAsia"/>
        </w:rPr>
      </w:pPr>
      <w:r>
        <w:rPr>
          <w:rFonts w:hint="eastAsia"/>
        </w:rPr>
        <w:t>有话就说 有话就写 而且要彻底</w:t>
      </w:r>
    </w:p>
    <w:p w14:paraId="729B1D3C">
      <w:pPr>
        <w:rPr>
          <w:rFonts w:hint="eastAsia"/>
        </w:rPr>
      </w:pPr>
      <w:r>
        <w:rPr>
          <w:rFonts w:hint="eastAsia"/>
        </w:rPr>
        <w:t>因为每次彻底之后</w:t>
      </w:r>
    </w:p>
    <w:p w14:paraId="617CAF15">
      <w:pPr>
        <w:rPr>
          <w:rFonts w:hint="eastAsia"/>
        </w:rPr>
      </w:pPr>
      <w:r>
        <w:rPr>
          <w:rFonts w:hint="eastAsia"/>
        </w:rPr>
        <w:t>才会出现美妙的空虚</w:t>
      </w:r>
    </w:p>
    <w:p w14:paraId="1F19613D">
      <w:pPr>
        <w:rPr>
          <w:rFonts w:hint="eastAsia"/>
        </w:rPr>
      </w:pPr>
      <w:r>
        <w:rPr>
          <w:rFonts w:hint="eastAsia"/>
        </w:rPr>
        <w:t>第二 就是身体一定要健康</w:t>
      </w:r>
    </w:p>
    <w:p w14:paraId="4050B870">
      <w:pPr>
        <w:rPr>
          <w:rFonts w:hint="eastAsia"/>
        </w:rPr>
      </w:pPr>
      <w:r>
        <w:rPr>
          <w:rFonts w:hint="eastAsia"/>
        </w:rPr>
        <w:t>因为身体要是不舒服</w:t>
      </w:r>
    </w:p>
    <w:p w14:paraId="1F75E3D4">
      <w:pPr>
        <w:rPr>
          <w:rFonts w:hint="eastAsia"/>
        </w:rPr>
      </w:pPr>
      <w:r>
        <w:rPr>
          <w:rFonts w:hint="eastAsia"/>
        </w:rPr>
        <w:t>什么都是白给</w:t>
      </w:r>
    </w:p>
    <w:p w14:paraId="3FD0AD16">
      <w:pPr>
        <w:rPr>
          <w:rFonts w:hint="eastAsia"/>
        </w:rPr>
      </w:pPr>
      <w:r>
        <w:rPr>
          <w:rFonts w:hint="eastAsia"/>
        </w:rPr>
        <w:t>所以我一周三次跑步加上一次游泳</w:t>
      </w:r>
    </w:p>
    <w:p w14:paraId="31FBE494">
      <w:pPr>
        <w:rPr>
          <w:rFonts w:hint="eastAsia"/>
        </w:rPr>
      </w:pPr>
      <w:r>
        <w:rPr>
          <w:rFonts w:hint="eastAsia"/>
        </w:rPr>
        <w:t>在运动中想事儿越想越起劲儿</w:t>
      </w:r>
    </w:p>
    <w:p w14:paraId="1C928D40">
      <w:pPr>
        <w:rPr>
          <w:rFonts w:hint="eastAsia"/>
        </w:rPr>
      </w:pPr>
      <w:r>
        <w:rPr>
          <w:rFonts w:hint="eastAsia"/>
        </w:rPr>
        <w:t>第三 当然就是一个爱情了</w:t>
      </w:r>
    </w:p>
    <w:p w14:paraId="2199A363">
      <w:pPr>
        <w:rPr>
          <w:rFonts w:hint="eastAsia"/>
        </w:rPr>
      </w:pPr>
      <w:r>
        <w:rPr>
          <w:rFonts w:hint="eastAsia"/>
        </w:rPr>
        <w:t>其实姑娘们不知道</w:t>
      </w:r>
    </w:p>
    <w:p w14:paraId="4B039E18">
      <w:pPr>
        <w:rPr>
          <w:rFonts w:hint="eastAsia"/>
        </w:rPr>
      </w:pPr>
      <w:r>
        <w:rPr>
          <w:rFonts w:hint="eastAsia"/>
        </w:rPr>
        <w:t>小伙子心中的虚弱</w:t>
      </w:r>
    </w:p>
    <w:p w14:paraId="0E80C13E">
      <w:pPr>
        <w:rPr>
          <w:rFonts w:hint="eastAsia"/>
        </w:rPr>
      </w:pPr>
      <w:r>
        <w:rPr>
          <w:rFonts w:hint="eastAsia"/>
        </w:rPr>
        <w:t>没有爱情的日子自然哥儿们多</w:t>
      </w:r>
    </w:p>
    <w:p w14:paraId="16E9C39E">
      <w:pPr>
        <w:rPr>
          <w:rFonts w:hint="eastAsia"/>
        </w:rPr>
      </w:pPr>
      <w:r>
        <w:rPr>
          <w:rFonts w:hint="eastAsia"/>
        </w:rPr>
        <w:t>就像男人越是闲着 越是人缘儿好</w:t>
      </w:r>
    </w:p>
    <w:p w14:paraId="50506B09">
      <w:pPr>
        <w:rPr>
          <w:rFonts w:hint="eastAsia"/>
        </w:rPr>
      </w:pPr>
      <w:r>
        <w:rPr>
          <w:rFonts w:hint="eastAsia"/>
        </w:rPr>
        <w:t>哥儿们之间谈论爱情认真也是假的</w:t>
      </w:r>
    </w:p>
    <w:p w14:paraId="1A560742">
      <w:pPr>
        <w:rPr>
          <w:rFonts w:hint="eastAsia"/>
        </w:rPr>
      </w:pPr>
      <w:r>
        <w:rPr>
          <w:rFonts w:hint="eastAsia"/>
        </w:rPr>
        <w:t>只有在姑娘面前动感情才算是真的</w:t>
      </w:r>
    </w:p>
    <w:p w14:paraId="2638C5CE">
      <w:pPr>
        <w:rPr>
          <w:rFonts w:hint="eastAsia"/>
        </w:rPr>
      </w:pPr>
      <w:r>
        <w:rPr>
          <w:rFonts w:hint="eastAsia"/>
        </w:rPr>
        <w:t>当你真的爱的时候理论都是虚的</w:t>
      </w:r>
    </w:p>
    <w:p w14:paraId="0F7107F9">
      <w:pPr>
        <w:rPr>
          <w:rFonts w:hint="eastAsia"/>
        </w:rPr>
      </w:pPr>
      <w:r>
        <w:rPr>
          <w:rFonts w:hint="eastAsia"/>
        </w:rPr>
        <w:t>只有分手的时候疼痛才是实的</w:t>
      </w:r>
    </w:p>
    <w:p w14:paraId="749B88B6">
      <w:pPr>
        <w:rPr>
          <w:rFonts w:hint="eastAsia"/>
        </w:rPr>
      </w:pPr>
      <w:r>
        <w:rPr>
          <w:rFonts w:hint="eastAsia"/>
        </w:rPr>
        <w:t>为什么没有人告诉我</w:t>
      </w:r>
    </w:p>
    <w:p w14:paraId="6295FD49">
      <w:pPr>
        <w:rPr>
          <w:rFonts w:hint="eastAsia"/>
        </w:rPr>
      </w:pPr>
      <w:r>
        <w:rPr>
          <w:rFonts w:hint="eastAsia"/>
        </w:rPr>
        <w:t>没有人告诉我 有人在追求我</w:t>
      </w:r>
    </w:p>
    <w:p w14:paraId="601783DE">
      <w:pPr>
        <w:rPr>
          <w:rFonts w:hint="eastAsia"/>
        </w:rPr>
      </w:pPr>
      <w:r>
        <w:rPr>
          <w:rFonts w:hint="eastAsia"/>
        </w:rPr>
        <w:t>是不是我的工作太多了</w:t>
      </w:r>
    </w:p>
    <w:p w14:paraId="0D9EDFE0">
      <w:pPr>
        <w:rPr>
          <w:rFonts w:hint="eastAsia"/>
        </w:rPr>
      </w:pPr>
      <w:r>
        <w:rPr>
          <w:rFonts w:hint="eastAsia"/>
        </w:rPr>
        <w:t>感情也变坏了</w:t>
      </w:r>
    </w:p>
    <w:p w14:paraId="3D35E848">
      <w:pPr>
        <w:rPr>
          <w:rFonts w:hint="eastAsia"/>
        </w:rPr>
      </w:pPr>
      <w:r>
        <w:rPr>
          <w:rFonts w:hint="eastAsia"/>
        </w:rPr>
        <w:t>还是身体一独立欲望就变野了</w:t>
      </w:r>
    </w:p>
    <w:p w14:paraId="3A5B66A7">
      <w:pPr>
        <w:rPr>
          <w:rFonts w:hint="eastAsia"/>
        </w:rPr>
      </w:pPr>
      <w:r>
        <w:rPr>
          <w:rFonts w:hint="eastAsia"/>
        </w:rPr>
        <w:t>反正这三条腿儿的原则</w:t>
      </w:r>
    </w:p>
    <w:p w14:paraId="0E45C9D5">
      <w:pPr>
        <w:rPr>
          <w:rFonts w:hint="eastAsia"/>
        </w:rPr>
      </w:pPr>
      <w:r>
        <w:rPr>
          <w:rFonts w:hint="eastAsia"/>
        </w:rPr>
        <w:t>听起来有点简单</w:t>
      </w:r>
    </w:p>
    <w:p w14:paraId="44AE1817">
      <w:pPr>
        <w:rPr>
          <w:rFonts w:hint="eastAsia"/>
        </w:rPr>
      </w:pPr>
      <w:r>
        <w:rPr>
          <w:rFonts w:hint="eastAsia"/>
        </w:rPr>
        <w:t>可是现实中得到两个就不容易</w:t>
      </w:r>
    </w:p>
    <w:p w14:paraId="7B3AE64A">
      <w:pPr>
        <w:rPr>
          <w:rFonts w:hint="eastAsia"/>
        </w:rPr>
      </w:pPr>
      <w:r>
        <w:rPr>
          <w:rFonts w:hint="eastAsia"/>
        </w:rPr>
        <w:t>如今美女都需要好的身体</w:t>
      </w:r>
    </w:p>
    <w:p w14:paraId="269C65CD">
      <w:pPr>
        <w:rPr>
          <w:rFonts w:hint="eastAsia"/>
        </w:rPr>
      </w:pPr>
      <w:r>
        <w:rPr>
          <w:rFonts w:hint="eastAsia"/>
        </w:rPr>
        <w:t>谁能告诉我爱情</w:t>
      </w:r>
    </w:p>
    <w:p w14:paraId="54B51DC5">
      <w:pPr>
        <w:rPr>
          <w:rFonts w:hint="eastAsia"/>
        </w:rPr>
      </w:pPr>
      <w:r>
        <w:rPr>
          <w:rFonts w:hint="eastAsia"/>
        </w:rPr>
        <w:t>到底要我使出多大的力气</w:t>
      </w:r>
    </w:p>
    <w:p w14:paraId="4F7E5E67">
      <w:pPr>
        <w:rPr>
          <w:rFonts w:hint="eastAsia"/>
        </w:rPr>
      </w:pPr>
      <w:r>
        <w:rPr>
          <w:rFonts w:hint="eastAsia"/>
        </w:rPr>
        <w:t>红色 黄色和蓝色</w:t>
      </w:r>
    </w:p>
    <w:p w14:paraId="6B9F175B">
      <w:pPr>
        <w:rPr>
          <w:rFonts w:hint="eastAsia"/>
        </w:rPr>
      </w:pPr>
      <w:r>
        <w:rPr>
          <w:rFonts w:hint="eastAsia"/>
        </w:rPr>
        <w:t>分别代表人的心 身体和智慧</w:t>
      </w:r>
    </w:p>
    <w:p w14:paraId="243C0736">
      <w:pPr>
        <w:rPr>
          <w:rFonts w:hint="eastAsia"/>
        </w:rPr>
      </w:pPr>
      <w:r>
        <w:rPr>
          <w:rFonts w:hint="eastAsia"/>
        </w:rPr>
        <w:t>如今这三个颜色</w:t>
      </w:r>
    </w:p>
    <w:p w14:paraId="10F1214D">
      <w:pPr>
        <w:rPr>
          <w:rFonts w:hint="eastAsia"/>
        </w:rPr>
      </w:pPr>
      <w:r>
        <w:rPr>
          <w:rFonts w:hint="eastAsia"/>
        </w:rPr>
        <w:t>统统被泥土盖了起来</w:t>
      </w:r>
    </w:p>
    <w:p w14:paraId="12A45017">
      <w:pPr>
        <w:rPr>
          <w:rFonts w:hint="eastAsia"/>
        </w:rPr>
      </w:pPr>
      <w:r>
        <w:rPr>
          <w:rFonts w:hint="eastAsia"/>
        </w:rPr>
        <w:t>就像眼前这个社会的大酱缸</w:t>
      </w:r>
    </w:p>
    <w:p w14:paraId="1BE2F327">
      <w:pPr>
        <w:rPr>
          <w:rFonts w:hint="eastAsia"/>
        </w:rPr>
      </w:pPr>
      <w:r>
        <w:rPr>
          <w:rFonts w:hint="eastAsia"/>
        </w:rPr>
        <w:t>多年的政治运动使人们厌倦了红色</w:t>
      </w:r>
    </w:p>
    <w:p w14:paraId="00A587F2">
      <w:pPr>
        <w:rPr>
          <w:rFonts w:hint="eastAsia"/>
        </w:rPr>
      </w:pPr>
      <w:r>
        <w:rPr>
          <w:rFonts w:hint="eastAsia"/>
        </w:rPr>
        <w:t>周围黄色的肉体已经把灵魂埋没</w:t>
      </w:r>
    </w:p>
    <w:p w14:paraId="615E4D9A">
      <w:pPr>
        <w:rPr>
          <w:rFonts w:hint="eastAsia"/>
        </w:rPr>
      </w:pPr>
      <w:r>
        <w:rPr>
          <w:rFonts w:hint="eastAsia"/>
        </w:rPr>
        <w:t>只有扭曲一下我自己</w:t>
      </w:r>
    </w:p>
    <w:p w14:paraId="426C27F1">
      <w:pPr>
        <w:rPr>
          <w:rFonts w:hint="eastAsia"/>
        </w:rPr>
      </w:pPr>
      <w:r>
        <w:rPr>
          <w:rFonts w:hint="eastAsia"/>
        </w:rPr>
        <w:t>抬头看看上面</w:t>
      </w:r>
    </w:p>
    <w:p w14:paraId="32D6F6C7">
      <w:pPr>
        <w:rPr>
          <w:rFonts w:hint="eastAsia"/>
        </w:rPr>
      </w:pPr>
      <w:r>
        <w:rPr>
          <w:rFonts w:hint="eastAsia"/>
        </w:rPr>
        <w:t>原来是少有的一片蓝蓝的天空</w:t>
      </w:r>
    </w:p>
    <w:p w14:paraId="6645926E">
      <w:pPr>
        <w:rPr>
          <w:rFonts w:hint="eastAsia"/>
        </w:rPr>
      </w:pPr>
      <w:r>
        <w:rPr>
          <w:rFonts w:hint="eastAsia"/>
        </w:rPr>
        <w:t>红色已经把鲜血污染了</w:t>
      </w:r>
    </w:p>
    <w:p w14:paraId="7D6F2899">
      <w:pPr>
        <w:rPr>
          <w:rFonts w:hint="eastAsia"/>
        </w:rPr>
      </w:pPr>
      <w:r>
        <w:rPr>
          <w:rFonts w:hint="eastAsia"/>
        </w:rPr>
        <w:t>真不知血和心到底哪个是热的</w:t>
      </w:r>
    </w:p>
    <w:p w14:paraId="646EE6E7">
      <w:pPr>
        <w:rPr>
          <w:rFonts w:hint="eastAsia"/>
        </w:rPr>
      </w:pPr>
      <w:r>
        <w:rPr>
          <w:rFonts w:hint="eastAsia"/>
        </w:rPr>
        <w:t>阳光和灯光同时照着我的身体</w:t>
      </w:r>
    </w:p>
    <w:p w14:paraId="6EFE05BA">
      <w:pPr>
        <w:rPr>
          <w:rFonts w:hint="eastAsia"/>
        </w:rPr>
      </w:pPr>
      <w:r>
        <w:rPr>
          <w:rFonts w:hint="eastAsia"/>
        </w:rPr>
        <w:t>要么我选择孤独 要么我选择堕落</w:t>
      </w:r>
    </w:p>
    <w:p w14:paraId="41A82284">
      <w:pPr>
        <w:rPr>
          <w:rFonts w:hint="eastAsia"/>
        </w:rPr>
      </w:pPr>
      <w:r>
        <w:rPr>
          <w:rFonts w:hint="eastAsia"/>
        </w:rPr>
        <w:t>蓝色的天空给了我无限的理性</w:t>
      </w:r>
    </w:p>
    <w:p w14:paraId="7E66E976">
      <w:pPr>
        <w:rPr>
          <w:rFonts w:hint="eastAsia"/>
        </w:rPr>
      </w:pPr>
      <w:r>
        <w:rPr>
          <w:rFonts w:hint="eastAsia"/>
        </w:rPr>
        <w:t>看起来却像是忍受</w:t>
      </w:r>
    </w:p>
    <w:p w14:paraId="64CEA089">
      <w:pPr>
        <w:rPr>
          <w:rFonts w:hint="eastAsia"/>
        </w:rPr>
      </w:pPr>
      <w:r>
        <w:rPr>
          <w:rFonts w:hint="eastAsia"/>
        </w:rPr>
        <w:t>只有无限的感觉</w:t>
      </w:r>
    </w:p>
    <w:p w14:paraId="3A5B3526">
      <w:pPr>
        <w:rPr>
          <w:rFonts w:hint="eastAsia"/>
        </w:rPr>
      </w:pPr>
      <w:r>
        <w:rPr>
          <w:rFonts w:hint="eastAsia"/>
        </w:rPr>
        <w:t>才能给我无穷的力量</w:t>
      </w:r>
    </w:p>
    <w:p w14:paraId="5625BACF">
      <w:pPr>
        <w:rPr>
          <w:rFonts w:hint="eastAsia"/>
        </w:rPr>
      </w:pPr>
      <w:r>
        <w:rPr>
          <w:rFonts w:hint="eastAsia"/>
        </w:rPr>
        <w:t>爸爸 我就是一个春天的花朵</w:t>
      </w:r>
    </w:p>
    <w:p w14:paraId="1C53558A">
      <w:pPr>
        <w:rPr>
          <w:rFonts w:hint="eastAsia"/>
        </w:rPr>
      </w:pPr>
      <w:r>
        <w:rPr>
          <w:rFonts w:hint="eastAsia"/>
        </w:rPr>
        <w:t>正好长在一个春天里</w:t>
      </w:r>
    </w:p>
    <w:p w14:paraId="46A293AE">
      <w:pPr>
        <w:rPr>
          <w:rFonts w:hint="eastAsia"/>
        </w:rPr>
      </w:pPr>
      <w:r>
        <w:rPr>
          <w:rFonts w:hint="eastAsia"/>
        </w:rPr>
        <w:t>因为我的骨头却是蓝色</w:t>
      </w:r>
    </w:p>
    <w:p w14:paraId="33A650D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2347DD"/>
    <w:multiLevelType w:val="multilevel"/>
    <w:tmpl w:val="012347D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841D2F"/>
    <w:multiLevelType w:val="multilevel"/>
    <w:tmpl w:val="06841D2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6937385"/>
    <w:multiLevelType w:val="multilevel"/>
    <w:tmpl w:val="0693738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2D1D07"/>
    <w:multiLevelType w:val="multilevel"/>
    <w:tmpl w:val="0A2D1D0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B974608"/>
    <w:multiLevelType w:val="multilevel"/>
    <w:tmpl w:val="0B9746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E7C6914"/>
    <w:multiLevelType w:val="multilevel"/>
    <w:tmpl w:val="0E7C691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EEE6B22"/>
    <w:multiLevelType w:val="multilevel"/>
    <w:tmpl w:val="0EEE6B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30C593B"/>
    <w:multiLevelType w:val="multilevel"/>
    <w:tmpl w:val="130C593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6E15A2A"/>
    <w:multiLevelType w:val="multilevel"/>
    <w:tmpl w:val="16E15A2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7415274"/>
    <w:multiLevelType w:val="multilevel"/>
    <w:tmpl w:val="1741527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E6830A0"/>
    <w:multiLevelType w:val="multilevel"/>
    <w:tmpl w:val="1E6830A0"/>
    <w:lvl w:ilvl="0" w:tentative="0">
      <w:start w:val="1"/>
      <w:numFmt w:val="decimal"/>
      <w:lvlText w:val="（%1）"/>
      <w:lvlJc w:val="left"/>
      <w:pPr>
        <w:ind w:left="1140" w:hanging="720"/>
      </w:pPr>
      <w:rPr>
        <w:rFonts w:hint="default"/>
        <w:vertAlign w:val="baseline"/>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9863E24"/>
    <w:multiLevelType w:val="multilevel"/>
    <w:tmpl w:val="29863E2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A360973"/>
    <w:multiLevelType w:val="multilevel"/>
    <w:tmpl w:val="2A360973"/>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FE62E7"/>
    <w:multiLevelType w:val="multilevel"/>
    <w:tmpl w:val="2BFE62E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72F3439"/>
    <w:multiLevelType w:val="multilevel"/>
    <w:tmpl w:val="372F3439"/>
    <w:lvl w:ilvl="0" w:tentative="0">
      <w:start w:val="1"/>
      <w:numFmt w:val="japaneseCounting"/>
      <w:lvlText w:val="第%1章"/>
      <w:lvlJc w:val="left"/>
      <w:pPr>
        <w:tabs>
          <w:tab w:val="left" w:pos="855"/>
        </w:tabs>
        <w:ind w:left="855" w:hanging="855"/>
      </w:pPr>
      <w:rPr>
        <w:rFonts w:hint="default"/>
      </w:rPr>
    </w:lvl>
    <w:lvl w:ilvl="1" w:tentative="0">
      <w:start w:val="3"/>
      <w:numFmt w:val="decimal"/>
      <w:lvlText w:val="%2．"/>
      <w:lvlJc w:val="left"/>
      <w:pPr>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270"/>
        </w:tabs>
        <w:ind w:left="127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420"/>
        </w:tabs>
        <w:ind w:left="42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37933CB5"/>
    <w:multiLevelType w:val="multilevel"/>
    <w:tmpl w:val="37933CB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3B6B380D"/>
    <w:multiLevelType w:val="multilevel"/>
    <w:tmpl w:val="3B6B38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BD3560B"/>
    <w:multiLevelType w:val="multilevel"/>
    <w:tmpl w:val="3BD3560B"/>
    <w:lvl w:ilvl="0" w:tentative="0">
      <w:start w:val="1"/>
      <w:numFmt w:val="decimal"/>
      <w:lvlText w:val="%1"/>
      <w:lvlJc w:val="left"/>
      <w:pPr>
        <w:tabs>
          <w:tab w:val="left" w:pos="390"/>
        </w:tabs>
        <w:ind w:left="390" w:hanging="390"/>
      </w:pPr>
      <w:rPr>
        <w:rFonts w:hint="default"/>
      </w:rPr>
    </w:lvl>
    <w:lvl w:ilvl="1" w:tentative="0">
      <w:start w:val="1"/>
      <w:numFmt w:val="decimal"/>
      <w:lvlText w:val="%1.%2"/>
      <w:lvlJc w:val="left"/>
      <w:pPr>
        <w:tabs>
          <w:tab w:val="left" w:pos="390"/>
        </w:tabs>
        <w:ind w:left="390" w:hanging="39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080"/>
        </w:tabs>
        <w:ind w:left="1080" w:hanging="108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440"/>
        </w:tabs>
        <w:ind w:left="1440" w:hanging="1440"/>
      </w:pPr>
      <w:rPr>
        <w:rFonts w:hint="default"/>
      </w:rPr>
    </w:lvl>
  </w:abstractNum>
  <w:abstractNum w:abstractNumId="18">
    <w:nsid w:val="3E97762D"/>
    <w:multiLevelType w:val="multilevel"/>
    <w:tmpl w:val="3E97762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45144F6E"/>
    <w:multiLevelType w:val="multilevel"/>
    <w:tmpl w:val="45144F6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459F1757"/>
    <w:multiLevelType w:val="multilevel"/>
    <w:tmpl w:val="459F1757"/>
    <w:lvl w:ilvl="0" w:tentative="0">
      <w:start w:val="1"/>
      <w:numFmt w:val="lowerRoman"/>
      <w:lvlText w:val="%1)"/>
      <w:lvlJc w:val="left"/>
      <w:pPr>
        <w:ind w:left="1800" w:hanging="72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21">
    <w:nsid w:val="46850E2F"/>
    <w:multiLevelType w:val="multilevel"/>
    <w:tmpl w:val="46850E2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BCA50BC"/>
    <w:multiLevelType w:val="multilevel"/>
    <w:tmpl w:val="4BCA50BC"/>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
    <w:nsid w:val="4DD64457"/>
    <w:multiLevelType w:val="multilevel"/>
    <w:tmpl w:val="4DD6445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50963EF5"/>
    <w:multiLevelType w:val="multilevel"/>
    <w:tmpl w:val="50963EF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5">
    <w:nsid w:val="5B5062BE"/>
    <w:multiLevelType w:val="multilevel"/>
    <w:tmpl w:val="5B5062BE"/>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5BCB484A"/>
    <w:multiLevelType w:val="multilevel"/>
    <w:tmpl w:val="5BCB48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5BD549C"/>
    <w:multiLevelType w:val="multilevel"/>
    <w:tmpl w:val="65BD549C"/>
    <w:lvl w:ilvl="0" w:tentative="0">
      <w:start w:val="1"/>
      <w:numFmt w:val="decimal"/>
      <w:lvlText w:val="%1"/>
      <w:lvlJc w:val="left"/>
      <w:pPr>
        <w:ind w:left="360" w:hanging="360"/>
      </w:pPr>
      <w:rPr>
        <w:rFonts w:hint="default"/>
      </w:rPr>
    </w:lvl>
    <w:lvl w:ilvl="1" w:tentative="0">
      <w:start w:val="1"/>
      <w:numFmt w:val="decimal"/>
      <w:lvlText w:val="%1.%2"/>
      <w:lvlJc w:val="left"/>
      <w:pPr>
        <w:ind w:left="750" w:hanging="360"/>
      </w:pPr>
      <w:rPr>
        <w:rFonts w:hint="default"/>
      </w:rPr>
    </w:lvl>
    <w:lvl w:ilvl="2" w:tentative="0">
      <w:start w:val="1"/>
      <w:numFmt w:val="decimal"/>
      <w:lvlText w:val="%1.%2.%3"/>
      <w:lvlJc w:val="left"/>
      <w:pPr>
        <w:ind w:left="1500" w:hanging="720"/>
      </w:pPr>
      <w:rPr>
        <w:rFonts w:hint="default"/>
      </w:rPr>
    </w:lvl>
    <w:lvl w:ilvl="3" w:tentative="0">
      <w:start w:val="1"/>
      <w:numFmt w:val="decimal"/>
      <w:lvlText w:val="%1.%2.%3.%4"/>
      <w:lvlJc w:val="left"/>
      <w:pPr>
        <w:ind w:left="1890" w:hanging="720"/>
      </w:pPr>
      <w:rPr>
        <w:rFonts w:hint="default"/>
      </w:rPr>
    </w:lvl>
    <w:lvl w:ilvl="4" w:tentative="0">
      <w:start w:val="1"/>
      <w:numFmt w:val="decimal"/>
      <w:lvlText w:val="%1.%2.%3.%4.%5"/>
      <w:lvlJc w:val="left"/>
      <w:pPr>
        <w:ind w:left="2640" w:hanging="1080"/>
      </w:pPr>
      <w:rPr>
        <w:rFonts w:hint="default"/>
      </w:rPr>
    </w:lvl>
    <w:lvl w:ilvl="5" w:tentative="0">
      <w:start w:val="1"/>
      <w:numFmt w:val="decimal"/>
      <w:lvlText w:val="%1.%2.%3.%4.%5.%6"/>
      <w:lvlJc w:val="left"/>
      <w:pPr>
        <w:ind w:left="3030" w:hanging="1080"/>
      </w:pPr>
      <w:rPr>
        <w:rFonts w:hint="default"/>
      </w:rPr>
    </w:lvl>
    <w:lvl w:ilvl="6" w:tentative="0">
      <w:start w:val="1"/>
      <w:numFmt w:val="decimal"/>
      <w:lvlText w:val="%1.%2.%3.%4.%5.%6.%7"/>
      <w:lvlJc w:val="left"/>
      <w:pPr>
        <w:ind w:left="3420" w:hanging="1080"/>
      </w:pPr>
      <w:rPr>
        <w:rFonts w:hint="default"/>
      </w:rPr>
    </w:lvl>
    <w:lvl w:ilvl="7" w:tentative="0">
      <w:start w:val="1"/>
      <w:numFmt w:val="decimal"/>
      <w:lvlText w:val="%1.%2.%3.%4.%5.%6.%7.%8"/>
      <w:lvlJc w:val="left"/>
      <w:pPr>
        <w:ind w:left="4170" w:hanging="1440"/>
      </w:pPr>
      <w:rPr>
        <w:rFonts w:hint="default"/>
      </w:rPr>
    </w:lvl>
    <w:lvl w:ilvl="8" w:tentative="0">
      <w:start w:val="1"/>
      <w:numFmt w:val="decimal"/>
      <w:lvlText w:val="%1.%2.%3.%4.%5.%6.%7.%8.%9"/>
      <w:lvlJc w:val="left"/>
      <w:pPr>
        <w:ind w:left="4560" w:hanging="1440"/>
      </w:pPr>
      <w:rPr>
        <w:rFonts w:hint="default"/>
      </w:rPr>
    </w:lvl>
  </w:abstractNum>
  <w:abstractNum w:abstractNumId="28">
    <w:nsid w:val="68804E09"/>
    <w:multiLevelType w:val="multilevel"/>
    <w:tmpl w:val="68804E09"/>
    <w:lvl w:ilvl="0" w:tentative="0">
      <w:start w:val="1"/>
      <w:numFmt w:val="lowerLetter"/>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6A482030"/>
    <w:multiLevelType w:val="multilevel"/>
    <w:tmpl w:val="6A482030"/>
    <w:lvl w:ilvl="0" w:tentative="0">
      <w:start w:val="1"/>
      <w:numFmt w:val="lowerRoman"/>
      <w:lvlText w:val="%1)"/>
      <w:lvlJc w:val="left"/>
      <w:pPr>
        <w:ind w:left="1800" w:hanging="72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30">
    <w:nsid w:val="6EA7517C"/>
    <w:multiLevelType w:val="multilevel"/>
    <w:tmpl w:val="6EA7517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6F960D10"/>
    <w:multiLevelType w:val="multilevel"/>
    <w:tmpl w:val="6F960D10"/>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FEE46DE"/>
    <w:multiLevelType w:val="multilevel"/>
    <w:tmpl w:val="6FEE46DE"/>
    <w:lvl w:ilvl="0" w:tentative="0">
      <w:start w:val="1"/>
      <w:numFmt w:val="decimal"/>
      <w:lvlText w:val="（%1）"/>
      <w:lvlJc w:val="left"/>
      <w:pPr>
        <w:ind w:left="1095" w:hanging="72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33">
    <w:nsid w:val="711B6296"/>
    <w:multiLevelType w:val="multilevel"/>
    <w:tmpl w:val="711B629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716F6EAA"/>
    <w:multiLevelType w:val="multilevel"/>
    <w:tmpl w:val="716F6EA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72B739CF"/>
    <w:multiLevelType w:val="multilevel"/>
    <w:tmpl w:val="72B739CF"/>
    <w:lvl w:ilvl="0" w:tentative="0">
      <w:start w:val="1"/>
      <w:numFmt w:val="decimal"/>
      <w:lvlText w:val="（%1）"/>
      <w:lvlJc w:val="left"/>
      <w:pPr>
        <w:ind w:left="1095" w:hanging="72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36">
    <w:nsid w:val="7A321E97"/>
    <w:multiLevelType w:val="multilevel"/>
    <w:tmpl w:val="7A321E9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7A973903"/>
    <w:multiLevelType w:val="multilevel"/>
    <w:tmpl w:val="7A973903"/>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D992604"/>
    <w:multiLevelType w:val="multilevel"/>
    <w:tmpl w:val="7D99260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7E3B00B9"/>
    <w:multiLevelType w:val="multilevel"/>
    <w:tmpl w:val="7E3B00B9"/>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7EFC6728"/>
    <w:multiLevelType w:val="multilevel"/>
    <w:tmpl w:val="7EFC6728"/>
    <w:lvl w:ilvl="0" w:tentative="0">
      <w:start w:val="1"/>
      <w:numFmt w:val="decimal"/>
      <w:lvlText w:val="%1"/>
      <w:lvlJc w:val="left"/>
      <w:pPr>
        <w:tabs>
          <w:tab w:val="left" w:pos="390"/>
        </w:tabs>
        <w:ind w:left="390" w:hanging="390"/>
      </w:pPr>
      <w:rPr>
        <w:rFonts w:hint="default"/>
      </w:rPr>
    </w:lvl>
    <w:lvl w:ilvl="1" w:tentative="0">
      <w:start w:val="4"/>
      <w:numFmt w:val="decimal"/>
      <w:lvlText w:val="%1.%2"/>
      <w:lvlJc w:val="left"/>
      <w:pPr>
        <w:tabs>
          <w:tab w:val="left" w:pos="815"/>
        </w:tabs>
        <w:ind w:left="815" w:hanging="39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080"/>
        </w:tabs>
        <w:ind w:left="1080" w:hanging="108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440"/>
        </w:tabs>
        <w:ind w:left="1440" w:hanging="1440"/>
      </w:pPr>
      <w:rPr>
        <w:rFonts w:hint="default"/>
      </w:rPr>
    </w:lvl>
  </w:abstractNum>
  <w:num w:numId="1">
    <w:abstractNumId w:val="14"/>
  </w:num>
  <w:num w:numId="2">
    <w:abstractNumId w:val="12"/>
  </w:num>
  <w:num w:numId="3">
    <w:abstractNumId w:val="17"/>
  </w:num>
  <w:num w:numId="4">
    <w:abstractNumId w:val="28"/>
  </w:num>
  <w:num w:numId="5">
    <w:abstractNumId w:val="27"/>
  </w:num>
  <w:num w:numId="6">
    <w:abstractNumId w:val="15"/>
  </w:num>
  <w:num w:numId="7">
    <w:abstractNumId w:val="40"/>
  </w:num>
  <w:num w:numId="8">
    <w:abstractNumId w:val="37"/>
  </w:num>
  <w:num w:numId="9">
    <w:abstractNumId w:val="35"/>
  </w:num>
  <w:num w:numId="10">
    <w:abstractNumId w:val="32"/>
  </w:num>
  <w:num w:numId="11">
    <w:abstractNumId w:val="31"/>
  </w:num>
  <w:num w:numId="12">
    <w:abstractNumId w:val="13"/>
  </w:num>
  <w:num w:numId="13">
    <w:abstractNumId w:val="21"/>
  </w:num>
  <w:num w:numId="14">
    <w:abstractNumId w:val="18"/>
  </w:num>
  <w:num w:numId="15">
    <w:abstractNumId w:val="39"/>
  </w:num>
  <w:num w:numId="16">
    <w:abstractNumId w:val="5"/>
  </w:num>
  <w:num w:numId="17">
    <w:abstractNumId w:val="24"/>
  </w:num>
  <w:num w:numId="18">
    <w:abstractNumId w:val="36"/>
  </w:num>
  <w:num w:numId="19">
    <w:abstractNumId w:val="25"/>
  </w:num>
  <w:num w:numId="20">
    <w:abstractNumId w:val="10"/>
  </w:num>
  <w:num w:numId="21">
    <w:abstractNumId w:val="23"/>
  </w:num>
  <w:num w:numId="22">
    <w:abstractNumId w:val="34"/>
  </w:num>
  <w:num w:numId="23">
    <w:abstractNumId w:val="38"/>
  </w:num>
  <w:num w:numId="24">
    <w:abstractNumId w:val="0"/>
  </w:num>
  <w:num w:numId="25">
    <w:abstractNumId w:val="9"/>
  </w:num>
  <w:num w:numId="26">
    <w:abstractNumId w:val="3"/>
  </w:num>
  <w:num w:numId="27">
    <w:abstractNumId w:val="6"/>
  </w:num>
  <w:num w:numId="28">
    <w:abstractNumId w:val="22"/>
  </w:num>
  <w:num w:numId="29">
    <w:abstractNumId w:val="20"/>
  </w:num>
  <w:num w:numId="30">
    <w:abstractNumId w:val="29"/>
  </w:num>
  <w:num w:numId="31">
    <w:abstractNumId w:val="4"/>
  </w:num>
  <w:num w:numId="32">
    <w:abstractNumId w:val="19"/>
  </w:num>
  <w:num w:numId="33">
    <w:abstractNumId w:val="1"/>
  </w:num>
  <w:num w:numId="34">
    <w:abstractNumId w:val="33"/>
  </w:num>
  <w:num w:numId="35">
    <w:abstractNumId w:val="2"/>
  </w:num>
  <w:num w:numId="36">
    <w:abstractNumId w:val="7"/>
  </w:num>
  <w:num w:numId="37">
    <w:abstractNumId w:val="16"/>
  </w:num>
  <w:num w:numId="38">
    <w:abstractNumId w:val="26"/>
  </w:num>
  <w:num w:numId="39">
    <w:abstractNumId w:val="11"/>
  </w:num>
  <w:num w:numId="40">
    <w:abstractNumId w:val="8"/>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2ZDA0NGQ4N2I0NjA2NTc0ZDU5Y2U5ZmQwMjdmMjQifQ=="/>
  </w:docVars>
  <w:rsids>
    <w:rsidRoot w:val="32084EEC"/>
    <w:rsid w:val="1ED52BFE"/>
    <w:rsid w:val="2F450A8B"/>
    <w:rsid w:val="32084EEC"/>
    <w:rsid w:val="4D526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name="toc 1"/>
    <w:lsdException w:qFormat="1" w:unhideWhenUsed="0" w:uiPriority="99"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1"/>
    <w:basedOn w:val="1"/>
    <w:next w:val="1"/>
    <w:link w:val="10"/>
    <w:semiHidden/>
    <w:qFormat/>
    <w:uiPriority w:val="99"/>
  </w:style>
  <w:style w:type="paragraph" w:styleId="3">
    <w:name w:val="toc 2"/>
    <w:basedOn w:val="1"/>
    <w:next w:val="1"/>
    <w:semiHidden/>
    <w:qFormat/>
    <w:uiPriority w:val="99"/>
    <w:pPr>
      <w:ind w:left="420" w:leftChars="200"/>
    </w:p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qFormat/>
    <w:uiPriority w:val="99"/>
    <w:rPr>
      <w:color w:val="0000FF"/>
      <w:u w:val="single"/>
    </w:rPr>
  </w:style>
  <w:style w:type="paragraph" w:styleId="9">
    <w:name w:val="List Paragraph"/>
    <w:basedOn w:val="1"/>
    <w:qFormat/>
    <w:uiPriority w:val="99"/>
    <w:pPr>
      <w:ind w:firstLine="420" w:firstLineChars="200"/>
    </w:pPr>
  </w:style>
  <w:style w:type="character" w:customStyle="1" w:styleId="10">
    <w:name w:val="目录 1 Char"/>
    <w:link w:val="2"/>
    <w:uiPriority w:val="99"/>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34.bin"/><Relationship Id="rId998" Type="http://schemas.openxmlformats.org/officeDocument/2006/relationships/image" Target="media/image462.wmf"/><Relationship Id="rId997" Type="http://schemas.openxmlformats.org/officeDocument/2006/relationships/oleObject" Target="embeddings/oleObject533.bin"/><Relationship Id="rId996" Type="http://schemas.openxmlformats.org/officeDocument/2006/relationships/image" Target="media/image461.wmf"/><Relationship Id="rId995" Type="http://schemas.openxmlformats.org/officeDocument/2006/relationships/oleObject" Target="embeddings/oleObject532.bin"/><Relationship Id="rId994" Type="http://schemas.openxmlformats.org/officeDocument/2006/relationships/oleObject" Target="embeddings/oleObject531.bin"/><Relationship Id="rId993" Type="http://schemas.openxmlformats.org/officeDocument/2006/relationships/image" Target="media/image460.wmf"/><Relationship Id="rId992" Type="http://schemas.openxmlformats.org/officeDocument/2006/relationships/oleObject" Target="embeddings/oleObject530.bin"/><Relationship Id="rId991" Type="http://schemas.openxmlformats.org/officeDocument/2006/relationships/image" Target="media/image459.wmf"/><Relationship Id="rId990" Type="http://schemas.openxmlformats.org/officeDocument/2006/relationships/oleObject" Target="embeddings/oleObject529.bin"/><Relationship Id="rId99" Type="http://schemas.openxmlformats.org/officeDocument/2006/relationships/oleObject" Target="embeddings/oleObject52.bin"/><Relationship Id="rId989" Type="http://schemas.openxmlformats.org/officeDocument/2006/relationships/image" Target="media/image458.wmf"/><Relationship Id="rId988" Type="http://schemas.openxmlformats.org/officeDocument/2006/relationships/oleObject" Target="embeddings/oleObject528.bin"/><Relationship Id="rId987" Type="http://schemas.openxmlformats.org/officeDocument/2006/relationships/image" Target="media/image457.wmf"/><Relationship Id="rId986" Type="http://schemas.openxmlformats.org/officeDocument/2006/relationships/oleObject" Target="embeddings/oleObject527.bin"/><Relationship Id="rId985" Type="http://schemas.openxmlformats.org/officeDocument/2006/relationships/image" Target="media/image456.wmf"/><Relationship Id="rId984" Type="http://schemas.openxmlformats.org/officeDocument/2006/relationships/oleObject" Target="embeddings/oleObject526.bin"/><Relationship Id="rId983" Type="http://schemas.openxmlformats.org/officeDocument/2006/relationships/image" Target="media/image455.wmf"/><Relationship Id="rId982" Type="http://schemas.openxmlformats.org/officeDocument/2006/relationships/oleObject" Target="embeddings/oleObject525.bin"/><Relationship Id="rId981" Type="http://schemas.openxmlformats.org/officeDocument/2006/relationships/image" Target="media/image454.wmf"/><Relationship Id="rId980" Type="http://schemas.openxmlformats.org/officeDocument/2006/relationships/oleObject" Target="embeddings/oleObject524.bin"/><Relationship Id="rId98" Type="http://schemas.openxmlformats.org/officeDocument/2006/relationships/oleObject" Target="embeddings/oleObject51.bin"/><Relationship Id="rId979" Type="http://schemas.openxmlformats.org/officeDocument/2006/relationships/image" Target="media/image453.wmf"/><Relationship Id="rId978" Type="http://schemas.openxmlformats.org/officeDocument/2006/relationships/oleObject" Target="embeddings/oleObject523.bin"/><Relationship Id="rId977" Type="http://schemas.openxmlformats.org/officeDocument/2006/relationships/oleObject" Target="embeddings/oleObject522.bin"/><Relationship Id="rId976" Type="http://schemas.openxmlformats.org/officeDocument/2006/relationships/image" Target="media/image452.wmf"/><Relationship Id="rId975" Type="http://schemas.openxmlformats.org/officeDocument/2006/relationships/oleObject" Target="embeddings/oleObject521.bin"/><Relationship Id="rId974" Type="http://schemas.openxmlformats.org/officeDocument/2006/relationships/oleObject" Target="embeddings/oleObject520.bin"/><Relationship Id="rId973" Type="http://schemas.openxmlformats.org/officeDocument/2006/relationships/image" Target="media/image451.wmf"/><Relationship Id="rId972" Type="http://schemas.openxmlformats.org/officeDocument/2006/relationships/oleObject" Target="embeddings/oleObject519.bin"/><Relationship Id="rId971" Type="http://schemas.openxmlformats.org/officeDocument/2006/relationships/oleObject" Target="embeddings/oleObject518.bin"/><Relationship Id="rId970" Type="http://schemas.openxmlformats.org/officeDocument/2006/relationships/oleObject" Target="embeddings/oleObject517.bin"/><Relationship Id="rId97" Type="http://schemas.openxmlformats.org/officeDocument/2006/relationships/image" Target="media/image44.wmf"/><Relationship Id="rId969" Type="http://schemas.openxmlformats.org/officeDocument/2006/relationships/oleObject" Target="embeddings/oleObject516.bin"/><Relationship Id="rId968" Type="http://schemas.openxmlformats.org/officeDocument/2006/relationships/image" Target="media/image450.wmf"/><Relationship Id="rId967" Type="http://schemas.openxmlformats.org/officeDocument/2006/relationships/oleObject" Target="embeddings/oleObject515.bin"/><Relationship Id="rId966" Type="http://schemas.openxmlformats.org/officeDocument/2006/relationships/image" Target="media/image449.wmf"/><Relationship Id="rId965" Type="http://schemas.openxmlformats.org/officeDocument/2006/relationships/oleObject" Target="embeddings/oleObject514.bin"/><Relationship Id="rId964" Type="http://schemas.openxmlformats.org/officeDocument/2006/relationships/oleObject" Target="embeddings/oleObject513.bin"/><Relationship Id="rId963" Type="http://schemas.openxmlformats.org/officeDocument/2006/relationships/image" Target="media/image448.wmf"/><Relationship Id="rId962" Type="http://schemas.openxmlformats.org/officeDocument/2006/relationships/oleObject" Target="embeddings/oleObject512.bin"/><Relationship Id="rId961" Type="http://schemas.openxmlformats.org/officeDocument/2006/relationships/oleObject" Target="embeddings/oleObject511.bin"/><Relationship Id="rId960" Type="http://schemas.openxmlformats.org/officeDocument/2006/relationships/image" Target="media/image447.wmf"/><Relationship Id="rId96" Type="http://schemas.openxmlformats.org/officeDocument/2006/relationships/oleObject" Target="embeddings/oleObject50.bin"/><Relationship Id="rId959" Type="http://schemas.openxmlformats.org/officeDocument/2006/relationships/oleObject" Target="embeddings/oleObject510.bin"/><Relationship Id="rId958" Type="http://schemas.openxmlformats.org/officeDocument/2006/relationships/oleObject" Target="embeddings/oleObject509.bin"/><Relationship Id="rId957" Type="http://schemas.openxmlformats.org/officeDocument/2006/relationships/image" Target="media/image446.wmf"/><Relationship Id="rId956" Type="http://schemas.openxmlformats.org/officeDocument/2006/relationships/oleObject" Target="embeddings/oleObject508.bin"/><Relationship Id="rId955" Type="http://schemas.openxmlformats.org/officeDocument/2006/relationships/image" Target="media/image445.wmf"/><Relationship Id="rId954" Type="http://schemas.openxmlformats.org/officeDocument/2006/relationships/oleObject" Target="embeddings/oleObject507.bin"/><Relationship Id="rId953" Type="http://schemas.openxmlformats.org/officeDocument/2006/relationships/image" Target="media/image444.wmf"/><Relationship Id="rId952" Type="http://schemas.openxmlformats.org/officeDocument/2006/relationships/oleObject" Target="embeddings/oleObject506.bin"/><Relationship Id="rId951" Type="http://schemas.openxmlformats.org/officeDocument/2006/relationships/image" Target="media/image443.wmf"/><Relationship Id="rId950" Type="http://schemas.openxmlformats.org/officeDocument/2006/relationships/oleObject" Target="embeddings/oleObject505.bin"/><Relationship Id="rId95" Type="http://schemas.openxmlformats.org/officeDocument/2006/relationships/image" Target="media/image43.wmf"/><Relationship Id="rId949" Type="http://schemas.openxmlformats.org/officeDocument/2006/relationships/image" Target="media/image442.wmf"/><Relationship Id="rId948" Type="http://schemas.openxmlformats.org/officeDocument/2006/relationships/oleObject" Target="embeddings/oleObject504.bin"/><Relationship Id="rId947" Type="http://schemas.openxmlformats.org/officeDocument/2006/relationships/image" Target="media/image441.wmf"/><Relationship Id="rId946" Type="http://schemas.openxmlformats.org/officeDocument/2006/relationships/oleObject" Target="embeddings/oleObject503.bin"/><Relationship Id="rId945" Type="http://schemas.openxmlformats.org/officeDocument/2006/relationships/image" Target="media/image440.wmf"/><Relationship Id="rId944" Type="http://schemas.openxmlformats.org/officeDocument/2006/relationships/oleObject" Target="embeddings/oleObject502.bin"/><Relationship Id="rId943" Type="http://schemas.openxmlformats.org/officeDocument/2006/relationships/image" Target="media/image439.wmf"/><Relationship Id="rId942" Type="http://schemas.openxmlformats.org/officeDocument/2006/relationships/oleObject" Target="embeddings/oleObject501.bin"/><Relationship Id="rId941" Type="http://schemas.openxmlformats.org/officeDocument/2006/relationships/image" Target="media/image438.wmf"/><Relationship Id="rId940" Type="http://schemas.openxmlformats.org/officeDocument/2006/relationships/oleObject" Target="embeddings/oleObject500.bin"/><Relationship Id="rId94" Type="http://schemas.openxmlformats.org/officeDocument/2006/relationships/oleObject" Target="embeddings/oleObject49.bin"/><Relationship Id="rId939" Type="http://schemas.openxmlformats.org/officeDocument/2006/relationships/image" Target="media/image437.wmf"/><Relationship Id="rId938" Type="http://schemas.openxmlformats.org/officeDocument/2006/relationships/oleObject" Target="embeddings/oleObject499.bin"/><Relationship Id="rId937" Type="http://schemas.openxmlformats.org/officeDocument/2006/relationships/image" Target="media/image436.wmf"/><Relationship Id="rId936" Type="http://schemas.openxmlformats.org/officeDocument/2006/relationships/oleObject" Target="embeddings/oleObject498.bin"/><Relationship Id="rId935" Type="http://schemas.openxmlformats.org/officeDocument/2006/relationships/image" Target="media/image435.wmf"/><Relationship Id="rId934" Type="http://schemas.openxmlformats.org/officeDocument/2006/relationships/oleObject" Target="embeddings/oleObject497.bin"/><Relationship Id="rId933" Type="http://schemas.openxmlformats.org/officeDocument/2006/relationships/image" Target="media/image434.wmf"/><Relationship Id="rId932" Type="http://schemas.openxmlformats.org/officeDocument/2006/relationships/oleObject" Target="embeddings/oleObject496.bin"/><Relationship Id="rId931" Type="http://schemas.openxmlformats.org/officeDocument/2006/relationships/image" Target="media/image433.wmf"/><Relationship Id="rId930" Type="http://schemas.openxmlformats.org/officeDocument/2006/relationships/oleObject" Target="embeddings/oleObject495.bin"/><Relationship Id="rId93" Type="http://schemas.openxmlformats.org/officeDocument/2006/relationships/image" Target="media/image42.wmf"/><Relationship Id="rId929" Type="http://schemas.openxmlformats.org/officeDocument/2006/relationships/image" Target="media/image432.wmf"/><Relationship Id="rId928" Type="http://schemas.openxmlformats.org/officeDocument/2006/relationships/oleObject" Target="embeddings/oleObject494.bin"/><Relationship Id="rId927" Type="http://schemas.openxmlformats.org/officeDocument/2006/relationships/image" Target="media/image431.wmf"/><Relationship Id="rId926" Type="http://schemas.openxmlformats.org/officeDocument/2006/relationships/oleObject" Target="embeddings/oleObject493.bin"/><Relationship Id="rId925" Type="http://schemas.openxmlformats.org/officeDocument/2006/relationships/image" Target="media/image430.wmf"/><Relationship Id="rId924" Type="http://schemas.openxmlformats.org/officeDocument/2006/relationships/oleObject" Target="embeddings/oleObject492.bin"/><Relationship Id="rId923" Type="http://schemas.openxmlformats.org/officeDocument/2006/relationships/image" Target="media/image429.wmf"/><Relationship Id="rId922" Type="http://schemas.openxmlformats.org/officeDocument/2006/relationships/oleObject" Target="embeddings/oleObject491.bin"/><Relationship Id="rId921" Type="http://schemas.openxmlformats.org/officeDocument/2006/relationships/image" Target="media/image428.wmf"/><Relationship Id="rId920" Type="http://schemas.openxmlformats.org/officeDocument/2006/relationships/oleObject" Target="embeddings/oleObject490.bin"/><Relationship Id="rId92" Type="http://schemas.openxmlformats.org/officeDocument/2006/relationships/oleObject" Target="embeddings/oleObject48.bin"/><Relationship Id="rId919" Type="http://schemas.openxmlformats.org/officeDocument/2006/relationships/image" Target="media/image427.wmf"/><Relationship Id="rId918" Type="http://schemas.openxmlformats.org/officeDocument/2006/relationships/oleObject" Target="embeddings/oleObject489.bin"/><Relationship Id="rId917" Type="http://schemas.openxmlformats.org/officeDocument/2006/relationships/image" Target="media/image426.wmf"/><Relationship Id="rId916" Type="http://schemas.openxmlformats.org/officeDocument/2006/relationships/oleObject" Target="embeddings/oleObject488.bin"/><Relationship Id="rId915" Type="http://schemas.openxmlformats.org/officeDocument/2006/relationships/image" Target="media/image425.wmf"/><Relationship Id="rId914" Type="http://schemas.openxmlformats.org/officeDocument/2006/relationships/oleObject" Target="embeddings/oleObject487.bin"/><Relationship Id="rId913" Type="http://schemas.openxmlformats.org/officeDocument/2006/relationships/image" Target="media/image424.wmf"/><Relationship Id="rId912" Type="http://schemas.openxmlformats.org/officeDocument/2006/relationships/oleObject" Target="embeddings/oleObject486.bin"/><Relationship Id="rId911" Type="http://schemas.openxmlformats.org/officeDocument/2006/relationships/image" Target="media/image423.png"/><Relationship Id="rId910" Type="http://schemas.openxmlformats.org/officeDocument/2006/relationships/image" Target="media/image422.png"/><Relationship Id="rId91" Type="http://schemas.openxmlformats.org/officeDocument/2006/relationships/image" Target="media/image41.wmf"/><Relationship Id="rId909" Type="http://schemas.openxmlformats.org/officeDocument/2006/relationships/oleObject" Target="embeddings/oleObject485.bin"/><Relationship Id="rId908" Type="http://schemas.openxmlformats.org/officeDocument/2006/relationships/oleObject" Target="embeddings/oleObject484.bin"/><Relationship Id="rId907" Type="http://schemas.openxmlformats.org/officeDocument/2006/relationships/oleObject" Target="embeddings/oleObject483.bin"/><Relationship Id="rId906" Type="http://schemas.openxmlformats.org/officeDocument/2006/relationships/image" Target="media/image421.wmf"/><Relationship Id="rId905" Type="http://schemas.openxmlformats.org/officeDocument/2006/relationships/oleObject" Target="embeddings/oleObject482.bin"/><Relationship Id="rId904" Type="http://schemas.openxmlformats.org/officeDocument/2006/relationships/oleObject" Target="embeddings/oleObject481.bin"/><Relationship Id="rId903" Type="http://schemas.openxmlformats.org/officeDocument/2006/relationships/image" Target="media/image420.png"/><Relationship Id="rId902" Type="http://schemas.openxmlformats.org/officeDocument/2006/relationships/oleObject" Target="embeddings/oleObject480.bin"/><Relationship Id="rId901" Type="http://schemas.openxmlformats.org/officeDocument/2006/relationships/oleObject" Target="embeddings/oleObject479.bin"/><Relationship Id="rId900" Type="http://schemas.openxmlformats.org/officeDocument/2006/relationships/image" Target="media/image419.wmf"/><Relationship Id="rId90" Type="http://schemas.openxmlformats.org/officeDocument/2006/relationships/oleObject" Target="embeddings/oleObject47.bin"/><Relationship Id="rId9" Type="http://schemas.openxmlformats.org/officeDocument/2006/relationships/image" Target="media/image3.wmf"/><Relationship Id="rId899" Type="http://schemas.openxmlformats.org/officeDocument/2006/relationships/oleObject" Target="embeddings/oleObject478.bin"/><Relationship Id="rId898" Type="http://schemas.openxmlformats.org/officeDocument/2006/relationships/image" Target="media/image418.png"/><Relationship Id="rId897" Type="http://schemas.openxmlformats.org/officeDocument/2006/relationships/image" Target="media/image417.wmf"/><Relationship Id="rId896" Type="http://schemas.openxmlformats.org/officeDocument/2006/relationships/oleObject" Target="embeddings/oleObject477.bin"/><Relationship Id="rId895" Type="http://schemas.openxmlformats.org/officeDocument/2006/relationships/image" Target="media/image416.wmf"/><Relationship Id="rId894" Type="http://schemas.openxmlformats.org/officeDocument/2006/relationships/oleObject" Target="embeddings/oleObject476.bin"/><Relationship Id="rId893" Type="http://schemas.openxmlformats.org/officeDocument/2006/relationships/image" Target="media/image415.wmf"/><Relationship Id="rId892" Type="http://schemas.openxmlformats.org/officeDocument/2006/relationships/oleObject" Target="embeddings/oleObject475.bin"/><Relationship Id="rId891" Type="http://schemas.openxmlformats.org/officeDocument/2006/relationships/image" Target="media/image414.wmf"/><Relationship Id="rId890" Type="http://schemas.openxmlformats.org/officeDocument/2006/relationships/oleObject" Target="embeddings/oleObject474.bin"/><Relationship Id="rId89" Type="http://schemas.openxmlformats.org/officeDocument/2006/relationships/image" Target="media/image40.wmf"/><Relationship Id="rId889" Type="http://schemas.openxmlformats.org/officeDocument/2006/relationships/image" Target="media/image413.wmf"/><Relationship Id="rId888" Type="http://schemas.openxmlformats.org/officeDocument/2006/relationships/oleObject" Target="embeddings/oleObject473.bin"/><Relationship Id="rId887" Type="http://schemas.openxmlformats.org/officeDocument/2006/relationships/image" Target="media/image412.wmf"/><Relationship Id="rId886" Type="http://schemas.openxmlformats.org/officeDocument/2006/relationships/oleObject" Target="embeddings/oleObject472.bin"/><Relationship Id="rId885" Type="http://schemas.openxmlformats.org/officeDocument/2006/relationships/image" Target="media/image411.wmf"/><Relationship Id="rId884" Type="http://schemas.openxmlformats.org/officeDocument/2006/relationships/oleObject" Target="embeddings/oleObject471.bin"/><Relationship Id="rId883" Type="http://schemas.openxmlformats.org/officeDocument/2006/relationships/image" Target="media/image410.wmf"/><Relationship Id="rId882" Type="http://schemas.openxmlformats.org/officeDocument/2006/relationships/oleObject" Target="embeddings/oleObject470.bin"/><Relationship Id="rId881" Type="http://schemas.openxmlformats.org/officeDocument/2006/relationships/image" Target="media/image409.wmf"/><Relationship Id="rId880" Type="http://schemas.openxmlformats.org/officeDocument/2006/relationships/oleObject" Target="embeddings/oleObject469.bin"/><Relationship Id="rId88" Type="http://schemas.openxmlformats.org/officeDocument/2006/relationships/oleObject" Target="embeddings/oleObject46.bin"/><Relationship Id="rId879" Type="http://schemas.openxmlformats.org/officeDocument/2006/relationships/image" Target="media/image408.wmf"/><Relationship Id="rId878" Type="http://schemas.openxmlformats.org/officeDocument/2006/relationships/oleObject" Target="embeddings/oleObject468.bin"/><Relationship Id="rId877" Type="http://schemas.openxmlformats.org/officeDocument/2006/relationships/image" Target="media/image407.wmf"/><Relationship Id="rId876" Type="http://schemas.openxmlformats.org/officeDocument/2006/relationships/oleObject" Target="embeddings/oleObject467.bin"/><Relationship Id="rId875" Type="http://schemas.openxmlformats.org/officeDocument/2006/relationships/image" Target="media/image406.wmf"/><Relationship Id="rId874" Type="http://schemas.openxmlformats.org/officeDocument/2006/relationships/oleObject" Target="embeddings/oleObject466.bin"/><Relationship Id="rId873" Type="http://schemas.openxmlformats.org/officeDocument/2006/relationships/image" Target="media/image405.wmf"/><Relationship Id="rId872" Type="http://schemas.openxmlformats.org/officeDocument/2006/relationships/oleObject" Target="embeddings/oleObject465.bin"/><Relationship Id="rId871" Type="http://schemas.openxmlformats.org/officeDocument/2006/relationships/image" Target="media/image404.wmf"/><Relationship Id="rId870" Type="http://schemas.openxmlformats.org/officeDocument/2006/relationships/oleObject" Target="embeddings/oleObject464.bin"/><Relationship Id="rId87" Type="http://schemas.openxmlformats.org/officeDocument/2006/relationships/oleObject" Target="embeddings/oleObject45.bin"/><Relationship Id="rId869" Type="http://schemas.openxmlformats.org/officeDocument/2006/relationships/image" Target="media/image403.wmf"/><Relationship Id="rId868" Type="http://schemas.openxmlformats.org/officeDocument/2006/relationships/oleObject" Target="embeddings/oleObject463.bin"/><Relationship Id="rId867" Type="http://schemas.openxmlformats.org/officeDocument/2006/relationships/image" Target="media/image402.wmf"/><Relationship Id="rId866" Type="http://schemas.openxmlformats.org/officeDocument/2006/relationships/oleObject" Target="embeddings/oleObject462.bin"/><Relationship Id="rId865" Type="http://schemas.openxmlformats.org/officeDocument/2006/relationships/image" Target="media/image401.wmf"/><Relationship Id="rId864" Type="http://schemas.openxmlformats.org/officeDocument/2006/relationships/oleObject" Target="embeddings/oleObject461.bin"/><Relationship Id="rId863" Type="http://schemas.openxmlformats.org/officeDocument/2006/relationships/image" Target="media/image400.wmf"/><Relationship Id="rId862" Type="http://schemas.openxmlformats.org/officeDocument/2006/relationships/oleObject" Target="embeddings/oleObject460.bin"/><Relationship Id="rId861" Type="http://schemas.openxmlformats.org/officeDocument/2006/relationships/image" Target="media/image399.wmf"/><Relationship Id="rId860" Type="http://schemas.openxmlformats.org/officeDocument/2006/relationships/oleObject" Target="embeddings/oleObject459.bin"/><Relationship Id="rId86" Type="http://schemas.openxmlformats.org/officeDocument/2006/relationships/image" Target="media/image39.wmf"/><Relationship Id="rId859" Type="http://schemas.openxmlformats.org/officeDocument/2006/relationships/image" Target="media/image398.wmf"/><Relationship Id="rId858" Type="http://schemas.openxmlformats.org/officeDocument/2006/relationships/oleObject" Target="embeddings/oleObject458.bin"/><Relationship Id="rId857" Type="http://schemas.openxmlformats.org/officeDocument/2006/relationships/image" Target="media/image397.wmf"/><Relationship Id="rId856" Type="http://schemas.openxmlformats.org/officeDocument/2006/relationships/oleObject" Target="embeddings/oleObject457.bin"/><Relationship Id="rId855" Type="http://schemas.openxmlformats.org/officeDocument/2006/relationships/image" Target="media/image396.wmf"/><Relationship Id="rId854" Type="http://schemas.openxmlformats.org/officeDocument/2006/relationships/oleObject" Target="embeddings/oleObject456.bin"/><Relationship Id="rId853" Type="http://schemas.openxmlformats.org/officeDocument/2006/relationships/image" Target="media/image395.wmf"/><Relationship Id="rId852" Type="http://schemas.openxmlformats.org/officeDocument/2006/relationships/oleObject" Target="embeddings/oleObject455.bin"/><Relationship Id="rId851" Type="http://schemas.openxmlformats.org/officeDocument/2006/relationships/image" Target="media/image394.wmf"/><Relationship Id="rId850" Type="http://schemas.openxmlformats.org/officeDocument/2006/relationships/oleObject" Target="embeddings/oleObject454.bin"/><Relationship Id="rId85" Type="http://schemas.openxmlformats.org/officeDocument/2006/relationships/oleObject" Target="embeddings/oleObject44.bin"/><Relationship Id="rId849" Type="http://schemas.openxmlformats.org/officeDocument/2006/relationships/image" Target="media/image393.wmf"/><Relationship Id="rId848" Type="http://schemas.openxmlformats.org/officeDocument/2006/relationships/oleObject" Target="embeddings/oleObject453.bin"/><Relationship Id="rId847" Type="http://schemas.openxmlformats.org/officeDocument/2006/relationships/image" Target="media/image392.wmf"/><Relationship Id="rId846" Type="http://schemas.openxmlformats.org/officeDocument/2006/relationships/oleObject" Target="embeddings/oleObject452.bin"/><Relationship Id="rId845" Type="http://schemas.openxmlformats.org/officeDocument/2006/relationships/image" Target="media/image391.wmf"/><Relationship Id="rId844" Type="http://schemas.openxmlformats.org/officeDocument/2006/relationships/oleObject" Target="embeddings/oleObject451.bin"/><Relationship Id="rId843" Type="http://schemas.openxmlformats.org/officeDocument/2006/relationships/image" Target="media/image390.wmf"/><Relationship Id="rId842" Type="http://schemas.openxmlformats.org/officeDocument/2006/relationships/oleObject" Target="embeddings/oleObject450.bin"/><Relationship Id="rId841" Type="http://schemas.openxmlformats.org/officeDocument/2006/relationships/image" Target="media/image389.wmf"/><Relationship Id="rId840" Type="http://schemas.openxmlformats.org/officeDocument/2006/relationships/oleObject" Target="embeddings/oleObject449.bin"/><Relationship Id="rId84" Type="http://schemas.openxmlformats.org/officeDocument/2006/relationships/image" Target="media/image38.wmf"/><Relationship Id="rId839" Type="http://schemas.openxmlformats.org/officeDocument/2006/relationships/image" Target="media/image388.wmf"/><Relationship Id="rId838" Type="http://schemas.openxmlformats.org/officeDocument/2006/relationships/oleObject" Target="embeddings/oleObject448.bin"/><Relationship Id="rId837" Type="http://schemas.openxmlformats.org/officeDocument/2006/relationships/image" Target="media/image387.wmf"/><Relationship Id="rId836" Type="http://schemas.openxmlformats.org/officeDocument/2006/relationships/oleObject" Target="embeddings/oleObject447.bin"/><Relationship Id="rId835" Type="http://schemas.openxmlformats.org/officeDocument/2006/relationships/image" Target="media/image386.wmf"/><Relationship Id="rId834" Type="http://schemas.openxmlformats.org/officeDocument/2006/relationships/oleObject" Target="embeddings/oleObject446.bin"/><Relationship Id="rId833" Type="http://schemas.openxmlformats.org/officeDocument/2006/relationships/image" Target="media/image385.wmf"/><Relationship Id="rId832" Type="http://schemas.openxmlformats.org/officeDocument/2006/relationships/oleObject" Target="embeddings/oleObject445.bin"/><Relationship Id="rId831" Type="http://schemas.openxmlformats.org/officeDocument/2006/relationships/image" Target="media/image384.wmf"/><Relationship Id="rId830" Type="http://schemas.openxmlformats.org/officeDocument/2006/relationships/oleObject" Target="embeddings/oleObject444.bin"/><Relationship Id="rId83" Type="http://schemas.openxmlformats.org/officeDocument/2006/relationships/oleObject" Target="embeddings/oleObject43.bin"/><Relationship Id="rId829" Type="http://schemas.openxmlformats.org/officeDocument/2006/relationships/image" Target="media/image383.wmf"/><Relationship Id="rId828" Type="http://schemas.openxmlformats.org/officeDocument/2006/relationships/oleObject" Target="embeddings/oleObject443.bin"/><Relationship Id="rId827" Type="http://schemas.openxmlformats.org/officeDocument/2006/relationships/image" Target="media/image382.wmf"/><Relationship Id="rId826" Type="http://schemas.openxmlformats.org/officeDocument/2006/relationships/oleObject" Target="embeddings/oleObject442.bin"/><Relationship Id="rId825" Type="http://schemas.openxmlformats.org/officeDocument/2006/relationships/oleObject" Target="embeddings/oleObject441.bin"/><Relationship Id="rId824" Type="http://schemas.openxmlformats.org/officeDocument/2006/relationships/image" Target="media/image381.wmf"/><Relationship Id="rId823" Type="http://schemas.openxmlformats.org/officeDocument/2006/relationships/oleObject" Target="embeddings/oleObject440.bin"/><Relationship Id="rId822" Type="http://schemas.openxmlformats.org/officeDocument/2006/relationships/image" Target="media/image380.wmf"/><Relationship Id="rId821" Type="http://schemas.openxmlformats.org/officeDocument/2006/relationships/oleObject" Target="embeddings/oleObject439.bin"/><Relationship Id="rId820" Type="http://schemas.openxmlformats.org/officeDocument/2006/relationships/oleObject" Target="embeddings/oleObject438.bin"/><Relationship Id="rId82" Type="http://schemas.openxmlformats.org/officeDocument/2006/relationships/oleObject" Target="embeddings/oleObject42.bin"/><Relationship Id="rId819" Type="http://schemas.openxmlformats.org/officeDocument/2006/relationships/image" Target="media/image379.wmf"/><Relationship Id="rId818" Type="http://schemas.openxmlformats.org/officeDocument/2006/relationships/oleObject" Target="embeddings/oleObject437.bin"/><Relationship Id="rId817" Type="http://schemas.openxmlformats.org/officeDocument/2006/relationships/oleObject" Target="embeddings/oleObject436.bin"/><Relationship Id="rId816" Type="http://schemas.openxmlformats.org/officeDocument/2006/relationships/oleObject" Target="embeddings/oleObject435.bin"/><Relationship Id="rId815" Type="http://schemas.openxmlformats.org/officeDocument/2006/relationships/oleObject" Target="embeddings/oleObject434.bin"/><Relationship Id="rId814" Type="http://schemas.openxmlformats.org/officeDocument/2006/relationships/image" Target="media/image378.png"/><Relationship Id="rId813" Type="http://schemas.openxmlformats.org/officeDocument/2006/relationships/oleObject" Target="embeddings/oleObject433.bin"/><Relationship Id="rId812" Type="http://schemas.openxmlformats.org/officeDocument/2006/relationships/image" Target="media/image377.wmf"/><Relationship Id="rId811" Type="http://schemas.openxmlformats.org/officeDocument/2006/relationships/oleObject" Target="embeddings/oleObject432.bin"/><Relationship Id="rId810" Type="http://schemas.openxmlformats.org/officeDocument/2006/relationships/image" Target="media/image376.wmf"/><Relationship Id="rId81" Type="http://schemas.openxmlformats.org/officeDocument/2006/relationships/image" Target="media/image37.wmf"/><Relationship Id="rId809" Type="http://schemas.openxmlformats.org/officeDocument/2006/relationships/oleObject" Target="embeddings/oleObject431.bin"/><Relationship Id="rId808" Type="http://schemas.openxmlformats.org/officeDocument/2006/relationships/image" Target="media/image375.wmf"/><Relationship Id="rId807" Type="http://schemas.openxmlformats.org/officeDocument/2006/relationships/oleObject" Target="embeddings/oleObject430.bin"/><Relationship Id="rId806" Type="http://schemas.openxmlformats.org/officeDocument/2006/relationships/image" Target="media/image374.png"/><Relationship Id="rId805" Type="http://schemas.openxmlformats.org/officeDocument/2006/relationships/image" Target="media/image373.wmf"/><Relationship Id="rId804" Type="http://schemas.openxmlformats.org/officeDocument/2006/relationships/oleObject" Target="embeddings/oleObject429.bin"/><Relationship Id="rId803" Type="http://schemas.openxmlformats.org/officeDocument/2006/relationships/image" Target="media/image372.wmf"/><Relationship Id="rId802" Type="http://schemas.openxmlformats.org/officeDocument/2006/relationships/oleObject" Target="embeddings/oleObject428.bin"/><Relationship Id="rId801" Type="http://schemas.openxmlformats.org/officeDocument/2006/relationships/image" Target="media/image371.wmf"/><Relationship Id="rId800" Type="http://schemas.openxmlformats.org/officeDocument/2006/relationships/oleObject" Target="embeddings/oleObject427.bin"/><Relationship Id="rId80" Type="http://schemas.openxmlformats.org/officeDocument/2006/relationships/oleObject" Target="embeddings/oleObject41.bin"/><Relationship Id="rId8" Type="http://schemas.openxmlformats.org/officeDocument/2006/relationships/oleObject" Target="embeddings/oleObject3.bin"/><Relationship Id="rId799" Type="http://schemas.openxmlformats.org/officeDocument/2006/relationships/image" Target="media/image370.wmf"/><Relationship Id="rId798" Type="http://schemas.openxmlformats.org/officeDocument/2006/relationships/oleObject" Target="embeddings/oleObject426.bin"/><Relationship Id="rId797" Type="http://schemas.openxmlformats.org/officeDocument/2006/relationships/image" Target="media/image369.wmf"/><Relationship Id="rId796" Type="http://schemas.openxmlformats.org/officeDocument/2006/relationships/oleObject" Target="embeddings/oleObject425.bin"/><Relationship Id="rId795" Type="http://schemas.openxmlformats.org/officeDocument/2006/relationships/image" Target="media/image368.wmf"/><Relationship Id="rId794" Type="http://schemas.openxmlformats.org/officeDocument/2006/relationships/oleObject" Target="embeddings/oleObject424.bin"/><Relationship Id="rId793" Type="http://schemas.openxmlformats.org/officeDocument/2006/relationships/image" Target="media/image367.wmf"/><Relationship Id="rId792" Type="http://schemas.openxmlformats.org/officeDocument/2006/relationships/oleObject" Target="embeddings/oleObject423.bin"/><Relationship Id="rId791" Type="http://schemas.openxmlformats.org/officeDocument/2006/relationships/image" Target="media/image366.wmf"/><Relationship Id="rId790" Type="http://schemas.openxmlformats.org/officeDocument/2006/relationships/oleObject" Target="embeddings/oleObject422.bin"/><Relationship Id="rId79" Type="http://schemas.openxmlformats.org/officeDocument/2006/relationships/oleObject" Target="embeddings/oleObject40.bin"/><Relationship Id="rId789" Type="http://schemas.openxmlformats.org/officeDocument/2006/relationships/image" Target="media/image365.wmf"/><Relationship Id="rId788" Type="http://schemas.openxmlformats.org/officeDocument/2006/relationships/oleObject" Target="embeddings/oleObject421.bin"/><Relationship Id="rId787" Type="http://schemas.openxmlformats.org/officeDocument/2006/relationships/image" Target="media/image364.wmf"/><Relationship Id="rId786" Type="http://schemas.openxmlformats.org/officeDocument/2006/relationships/oleObject" Target="embeddings/oleObject420.bin"/><Relationship Id="rId785" Type="http://schemas.openxmlformats.org/officeDocument/2006/relationships/image" Target="media/image363.wmf"/><Relationship Id="rId784" Type="http://schemas.openxmlformats.org/officeDocument/2006/relationships/oleObject" Target="embeddings/oleObject419.bin"/><Relationship Id="rId783" Type="http://schemas.openxmlformats.org/officeDocument/2006/relationships/image" Target="media/image362.wmf"/><Relationship Id="rId782" Type="http://schemas.openxmlformats.org/officeDocument/2006/relationships/oleObject" Target="embeddings/oleObject418.bin"/><Relationship Id="rId781" Type="http://schemas.openxmlformats.org/officeDocument/2006/relationships/image" Target="media/image361.wmf"/><Relationship Id="rId780" Type="http://schemas.openxmlformats.org/officeDocument/2006/relationships/oleObject" Target="embeddings/oleObject417.bin"/><Relationship Id="rId78" Type="http://schemas.openxmlformats.org/officeDocument/2006/relationships/image" Target="media/image36.wmf"/><Relationship Id="rId779" Type="http://schemas.openxmlformats.org/officeDocument/2006/relationships/image" Target="media/image360.wmf"/><Relationship Id="rId778" Type="http://schemas.openxmlformats.org/officeDocument/2006/relationships/oleObject" Target="embeddings/oleObject416.bin"/><Relationship Id="rId777" Type="http://schemas.openxmlformats.org/officeDocument/2006/relationships/image" Target="media/image359.wmf"/><Relationship Id="rId776" Type="http://schemas.openxmlformats.org/officeDocument/2006/relationships/oleObject" Target="embeddings/oleObject415.bin"/><Relationship Id="rId775" Type="http://schemas.openxmlformats.org/officeDocument/2006/relationships/image" Target="media/image358.wmf"/><Relationship Id="rId774" Type="http://schemas.openxmlformats.org/officeDocument/2006/relationships/oleObject" Target="embeddings/oleObject414.bin"/><Relationship Id="rId773" Type="http://schemas.openxmlformats.org/officeDocument/2006/relationships/image" Target="media/image357.wmf"/><Relationship Id="rId772" Type="http://schemas.openxmlformats.org/officeDocument/2006/relationships/oleObject" Target="embeddings/oleObject413.bin"/><Relationship Id="rId771" Type="http://schemas.openxmlformats.org/officeDocument/2006/relationships/oleObject" Target="embeddings/oleObject412.bin"/><Relationship Id="rId770" Type="http://schemas.openxmlformats.org/officeDocument/2006/relationships/image" Target="media/image356.wmf"/><Relationship Id="rId77" Type="http://schemas.openxmlformats.org/officeDocument/2006/relationships/oleObject" Target="embeddings/oleObject39.bin"/><Relationship Id="rId769" Type="http://schemas.openxmlformats.org/officeDocument/2006/relationships/oleObject" Target="embeddings/oleObject411.bin"/><Relationship Id="rId768" Type="http://schemas.openxmlformats.org/officeDocument/2006/relationships/image" Target="media/image355.wmf"/><Relationship Id="rId767" Type="http://schemas.openxmlformats.org/officeDocument/2006/relationships/oleObject" Target="embeddings/oleObject410.bin"/><Relationship Id="rId766" Type="http://schemas.openxmlformats.org/officeDocument/2006/relationships/oleObject" Target="embeddings/oleObject409.bin"/><Relationship Id="rId765" Type="http://schemas.openxmlformats.org/officeDocument/2006/relationships/oleObject" Target="embeddings/oleObject408.bin"/><Relationship Id="rId764" Type="http://schemas.openxmlformats.org/officeDocument/2006/relationships/oleObject" Target="embeddings/oleObject407.bin"/><Relationship Id="rId763" Type="http://schemas.openxmlformats.org/officeDocument/2006/relationships/oleObject" Target="embeddings/oleObject406.bin"/><Relationship Id="rId762" Type="http://schemas.openxmlformats.org/officeDocument/2006/relationships/oleObject" Target="embeddings/oleObject405.bin"/><Relationship Id="rId761" Type="http://schemas.openxmlformats.org/officeDocument/2006/relationships/image" Target="media/image354.wmf"/><Relationship Id="rId760" Type="http://schemas.openxmlformats.org/officeDocument/2006/relationships/oleObject" Target="embeddings/oleObject404.bin"/><Relationship Id="rId76" Type="http://schemas.openxmlformats.org/officeDocument/2006/relationships/image" Target="media/image35.wmf"/><Relationship Id="rId759" Type="http://schemas.openxmlformats.org/officeDocument/2006/relationships/image" Target="media/image353.wmf"/><Relationship Id="rId758" Type="http://schemas.openxmlformats.org/officeDocument/2006/relationships/oleObject" Target="embeddings/oleObject403.bin"/><Relationship Id="rId757" Type="http://schemas.openxmlformats.org/officeDocument/2006/relationships/oleObject" Target="embeddings/oleObject402.bin"/><Relationship Id="rId756" Type="http://schemas.openxmlformats.org/officeDocument/2006/relationships/image" Target="media/image352.wmf"/><Relationship Id="rId755" Type="http://schemas.openxmlformats.org/officeDocument/2006/relationships/oleObject" Target="embeddings/oleObject401.bin"/><Relationship Id="rId754" Type="http://schemas.openxmlformats.org/officeDocument/2006/relationships/image" Target="media/image351.wmf"/><Relationship Id="rId753" Type="http://schemas.openxmlformats.org/officeDocument/2006/relationships/oleObject" Target="embeddings/oleObject400.bin"/><Relationship Id="rId752" Type="http://schemas.openxmlformats.org/officeDocument/2006/relationships/image" Target="media/image350.wmf"/><Relationship Id="rId751" Type="http://schemas.openxmlformats.org/officeDocument/2006/relationships/oleObject" Target="embeddings/oleObject399.bin"/><Relationship Id="rId750" Type="http://schemas.openxmlformats.org/officeDocument/2006/relationships/image" Target="media/image349.wmf"/><Relationship Id="rId75" Type="http://schemas.openxmlformats.org/officeDocument/2006/relationships/oleObject" Target="embeddings/oleObject38.bin"/><Relationship Id="rId749" Type="http://schemas.openxmlformats.org/officeDocument/2006/relationships/oleObject" Target="embeddings/oleObject398.bin"/><Relationship Id="rId748" Type="http://schemas.openxmlformats.org/officeDocument/2006/relationships/image" Target="media/image348.wmf"/><Relationship Id="rId747" Type="http://schemas.openxmlformats.org/officeDocument/2006/relationships/oleObject" Target="embeddings/oleObject397.bin"/><Relationship Id="rId746" Type="http://schemas.openxmlformats.org/officeDocument/2006/relationships/image" Target="media/image347.png"/><Relationship Id="rId745" Type="http://schemas.openxmlformats.org/officeDocument/2006/relationships/image" Target="media/image346.png"/><Relationship Id="rId744" Type="http://schemas.openxmlformats.org/officeDocument/2006/relationships/image" Target="media/image345.wmf"/><Relationship Id="rId743" Type="http://schemas.openxmlformats.org/officeDocument/2006/relationships/oleObject" Target="embeddings/oleObject396.bin"/><Relationship Id="rId742" Type="http://schemas.openxmlformats.org/officeDocument/2006/relationships/image" Target="media/image344.wmf"/><Relationship Id="rId741" Type="http://schemas.openxmlformats.org/officeDocument/2006/relationships/oleObject" Target="embeddings/oleObject395.bin"/><Relationship Id="rId740" Type="http://schemas.openxmlformats.org/officeDocument/2006/relationships/image" Target="media/image343.wmf"/><Relationship Id="rId74" Type="http://schemas.openxmlformats.org/officeDocument/2006/relationships/image" Target="media/image34.wmf"/><Relationship Id="rId739" Type="http://schemas.openxmlformats.org/officeDocument/2006/relationships/oleObject" Target="embeddings/oleObject394.bin"/><Relationship Id="rId738" Type="http://schemas.openxmlformats.org/officeDocument/2006/relationships/image" Target="media/image342.wmf"/><Relationship Id="rId737" Type="http://schemas.openxmlformats.org/officeDocument/2006/relationships/oleObject" Target="embeddings/oleObject393.bin"/><Relationship Id="rId736" Type="http://schemas.openxmlformats.org/officeDocument/2006/relationships/image" Target="media/image341.wmf"/><Relationship Id="rId735" Type="http://schemas.openxmlformats.org/officeDocument/2006/relationships/oleObject" Target="embeddings/oleObject392.bin"/><Relationship Id="rId734" Type="http://schemas.openxmlformats.org/officeDocument/2006/relationships/oleObject" Target="embeddings/oleObject391.bin"/><Relationship Id="rId733" Type="http://schemas.openxmlformats.org/officeDocument/2006/relationships/image" Target="media/image340.wmf"/><Relationship Id="rId732" Type="http://schemas.openxmlformats.org/officeDocument/2006/relationships/oleObject" Target="embeddings/oleObject390.bin"/><Relationship Id="rId731" Type="http://schemas.openxmlformats.org/officeDocument/2006/relationships/image" Target="media/image339.wmf"/><Relationship Id="rId730" Type="http://schemas.openxmlformats.org/officeDocument/2006/relationships/oleObject" Target="embeddings/oleObject389.bin"/><Relationship Id="rId73" Type="http://schemas.openxmlformats.org/officeDocument/2006/relationships/oleObject" Target="embeddings/oleObject37.bin"/><Relationship Id="rId729" Type="http://schemas.openxmlformats.org/officeDocument/2006/relationships/image" Target="media/image338.wmf"/><Relationship Id="rId728" Type="http://schemas.openxmlformats.org/officeDocument/2006/relationships/oleObject" Target="embeddings/oleObject388.bin"/><Relationship Id="rId727" Type="http://schemas.openxmlformats.org/officeDocument/2006/relationships/image" Target="media/image337.wmf"/><Relationship Id="rId726" Type="http://schemas.openxmlformats.org/officeDocument/2006/relationships/oleObject" Target="embeddings/oleObject387.bin"/><Relationship Id="rId725" Type="http://schemas.openxmlformats.org/officeDocument/2006/relationships/image" Target="media/image336.wmf"/><Relationship Id="rId724" Type="http://schemas.openxmlformats.org/officeDocument/2006/relationships/oleObject" Target="embeddings/oleObject386.bin"/><Relationship Id="rId723" Type="http://schemas.openxmlformats.org/officeDocument/2006/relationships/image" Target="media/image335.wmf"/><Relationship Id="rId722" Type="http://schemas.openxmlformats.org/officeDocument/2006/relationships/oleObject" Target="embeddings/oleObject385.bin"/><Relationship Id="rId721" Type="http://schemas.openxmlformats.org/officeDocument/2006/relationships/image" Target="media/image334.wmf"/><Relationship Id="rId720" Type="http://schemas.openxmlformats.org/officeDocument/2006/relationships/oleObject" Target="embeddings/oleObject384.bin"/><Relationship Id="rId72" Type="http://schemas.openxmlformats.org/officeDocument/2006/relationships/image" Target="media/image33.wmf"/><Relationship Id="rId719" Type="http://schemas.openxmlformats.org/officeDocument/2006/relationships/image" Target="media/image333.wmf"/><Relationship Id="rId718" Type="http://schemas.openxmlformats.org/officeDocument/2006/relationships/oleObject" Target="embeddings/oleObject383.bin"/><Relationship Id="rId717" Type="http://schemas.openxmlformats.org/officeDocument/2006/relationships/image" Target="media/image332.wmf"/><Relationship Id="rId716" Type="http://schemas.openxmlformats.org/officeDocument/2006/relationships/oleObject" Target="embeddings/oleObject382.bin"/><Relationship Id="rId715" Type="http://schemas.openxmlformats.org/officeDocument/2006/relationships/image" Target="media/image331.wmf"/><Relationship Id="rId714" Type="http://schemas.openxmlformats.org/officeDocument/2006/relationships/oleObject" Target="embeddings/oleObject381.bin"/><Relationship Id="rId713" Type="http://schemas.openxmlformats.org/officeDocument/2006/relationships/image" Target="media/image330.wmf"/><Relationship Id="rId712" Type="http://schemas.openxmlformats.org/officeDocument/2006/relationships/oleObject" Target="embeddings/oleObject380.bin"/><Relationship Id="rId711" Type="http://schemas.openxmlformats.org/officeDocument/2006/relationships/image" Target="media/image329.wmf"/><Relationship Id="rId710" Type="http://schemas.openxmlformats.org/officeDocument/2006/relationships/oleObject" Target="embeddings/oleObject379.bin"/><Relationship Id="rId71" Type="http://schemas.openxmlformats.org/officeDocument/2006/relationships/oleObject" Target="embeddings/oleObject36.bin"/><Relationship Id="rId709" Type="http://schemas.openxmlformats.org/officeDocument/2006/relationships/image" Target="media/image328.wmf"/><Relationship Id="rId708" Type="http://schemas.openxmlformats.org/officeDocument/2006/relationships/oleObject" Target="embeddings/oleObject378.bin"/><Relationship Id="rId707" Type="http://schemas.openxmlformats.org/officeDocument/2006/relationships/image" Target="media/image327.wmf"/><Relationship Id="rId706" Type="http://schemas.openxmlformats.org/officeDocument/2006/relationships/oleObject" Target="embeddings/oleObject377.bin"/><Relationship Id="rId705" Type="http://schemas.openxmlformats.org/officeDocument/2006/relationships/image" Target="media/image326.wmf"/><Relationship Id="rId704" Type="http://schemas.openxmlformats.org/officeDocument/2006/relationships/oleObject" Target="embeddings/oleObject376.bin"/><Relationship Id="rId703" Type="http://schemas.openxmlformats.org/officeDocument/2006/relationships/image" Target="media/image325.wmf"/><Relationship Id="rId702" Type="http://schemas.openxmlformats.org/officeDocument/2006/relationships/oleObject" Target="embeddings/oleObject375.bin"/><Relationship Id="rId701" Type="http://schemas.openxmlformats.org/officeDocument/2006/relationships/image" Target="media/image324.wmf"/><Relationship Id="rId700" Type="http://schemas.openxmlformats.org/officeDocument/2006/relationships/oleObject" Target="embeddings/oleObject374.bin"/><Relationship Id="rId70" Type="http://schemas.openxmlformats.org/officeDocument/2006/relationships/image" Target="media/image32.wmf"/><Relationship Id="rId7" Type="http://schemas.openxmlformats.org/officeDocument/2006/relationships/image" Target="media/image2.wmf"/><Relationship Id="rId699" Type="http://schemas.openxmlformats.org/officeDocument/2006/relationships/image" Target="media/image323.wmf"/><Relationship Id="rId698" Type="http://schemas.openxmlformats.org/officeDocument/2006/relationships/oleObject" Target="embeddings/oleObject373.bin"/><Relationship Id="rId697" Type="http://schemas.openxmlformats.org/officeDocument/2006/relationships/image" Target="media/image322.wmf"/><Relationship Id="rId696" Type="http://schemas.openxmlformats.org/officeDocument/2006/relationships/oleObject" Target="embeddings/oleObject372.bin"/><Relationship Id="rId695" Type="http://schemas.openxmlformats.org/officeDocument/2006/relationships/image" Target="media/image321.wmf"/><Relationship Id="rId694" Type="http://schemas.openxmlformats.org/officeDocument/2006/relationships/oleObject" Target="embeddings/oleObject371.bin"/><Relationship Id="rId693" Type="http://schemas.openxmlformats.org/officeDocument/2006/relationships/image" Target="media/image320.wmf"/><Relationship Id="rId692" Type="http://schemas.openxmlformats.org/officeDocument/2006/relationships/oleObject" Target="embeddings/oleObject370.bin"/><Relationship Id="rId691" Type="http://schemas.openxmlformats.org/officeDocument/2006/relationships/image" Target="media/image319.wmf"/><Relationship Id="rId690" Type="http://schemas.openxmlformats.org/officeDocument/2006/relationships/oleObject" Target="embeddings/oleObject369.bin"/><Relationship Id="rId69" Type="http://schemas.openxmlformats.org/officeDocument/2006/relationships/oleObject" Target="embeddings/oleObject35.bin"/><Relationship Id="rId689" Type="http://schemas.openxmlformats.org/officeDocument/2006/relationships/image" Target="media/image318.wmf"/><Relationship Id="rId688" Type="http://schemas.openxmlformats.org/officeDocument/2006/relationships/oleObject" Target="embeddings/oleObject368.bin"/><Relationship Id="rId687" Type="http://schemas.openxmlformats.org/officeDocument/2006/relationships/image" Target="media/image317.wmf"/><Relationship Id="rId686" Type="http://schemas.openxmlformats.org/officeDocument/2006/relationships/oleObject" Target="embeddings/oleObject367.bin"/><Relationship Id="rId685" Type="http://schemas.openxmlformats.org/officeDocument/2006/relationships/oleObject" Target="embeddings/oleObject366.bin"/><Relationship Id="rId684" Type="http://schemas.openxmlformats.org/officeDocument/2006/relationships/image" Target="media/image316.wmf"/><Relationship Id="rId683" Type="http://schemas.openxmlformats.org/officeDocument/2006/relationships/oleObject" Target="embeddings/oleObject365.bin"/><Relationship Id="rId682" Type="http://schemas.openxmlformats.org/officeDocument/2006/relationships/image" Target="media/image315.wmf"/><Relationship Id="rId681" Type="http://schemas.openxmlformats.org/officeDocument/2006/relationships/oleObject" Target="embeddings/oleObject364.bin"/><Relationship Id="rId680" Type="http://schemas.openxmlformats.org/officeDocument/2006/relationships/oleObject" Target="embeddings/oleObject363.bin"/><Relationship Id="rId68" Type="http://schemas.openxmlformats.org/officeDocument/2006/relationships/oleObject" Target="embeddings/oleObject34.bin"/><Relationship Id="rId679" Type="http://schemas.openxmlformats.org/officeDocument/2006/relationships/image" Target="media/image314.wmf"/><Relationship Id="rId678" Type="http://schemas.openxmlformats.org/officeDocument/2006/relationships/oleObject" Target="embeddings/oleObject362.bin"/><Relationship Id="rId677" Type="http://schemas.openxmlformats.org/officeDocument/2006/relationships/image" Target="media/image313.wmf"/><Relationship Id="rId676" Type="http://schemas.openxmlformats.org/officeDocument/2006/relationships/oleObject" Target="embeddings/oleObject361.bin"/><Relationship Id="rId675" Type="http://schemas.openxmlformats.org/officeDocument/2006/relationships/image" Target="media/image312.wmf"/><Relationship Id="rId674" Type="http://schemas.openxmlformats.org/officeDocument/2006/relationships/oleObject" Target="embeddings/oleObject360.bin"/><Relationship Id="rId673" Type="http://schemas.openxmlformats.org/officeDocument/2006/relationships/image" Target="media/image311.wmf"/><Relationship Id="rId672" Type="http://schemas.openxmlformats.org/officeDocument/2006/relationships/oleObject" Target="embeddings/oleObject359.bin"/><Relationship Id="rId671" Type="http://schemas.openxmlformats.org/officeDocument/2006/relationships/image" Target="media/image310.wmf"/><Relationship Id="rId670" Type="http://schemas.openxmlformats.org/officeDocument/2006/relationships/oleObject" Target="embeddings/oleObject358.bin"/><Relationship Id="rId67" Type="http://schemas.openxmlformats.org/officeDocument/2006/relationships/image" Target="media/image31.wmf"/><Relationship Id="rId669" Type="http://schemas.openxmlformats.org/officeDocument/2006/relationships/image" Target="media/image309.wmf"/><Relationship Id="rId668" Type="http://schemas.openxmlformats.org/officeDocument/2006/relationships/oleObject" Target="embeddings/oleObject357.bin"/><Relationship Id="rId667" Type="http://schemas.openxmlformats.org/officeDocument/2006/relationships/image" Target="media/image308.wmf"/><Relationship Id="rId666" Type="http://schemas.openxmlformats.org/officeDocument/2006/relationships/oleObject" Target="embeddings/oleObject356.bin"/><Relationship Id="rId665" Type="http://schemas.openxmlformats.org/officeDocument/2006/relationships/image" Target="media/image307.wmf"/><Relationship Id="rId664" Type="http://schemas.openxmlformats.org/officeDocument/2006/relationships/oleObject" Target="embeddings/oleObject355.bin"/><Relationship Id="rId663" Type="http://schemas.openxmlformats.org/officeDocument/2006/relationships/image" Target="media/image306.wmf"/><Relationship Id="rId662" Type="http://schemas.openxmlformats.org/officeDocument/2006/relationships/oleObject" Target="embeddings/oleObject354.bin"/><Relationship Id="rId661" Type="http://schemas.openxmlformats.org/officeDocument/2006/relationships/image" Target="media/image305.wmf"/><Relationship Id="rId660" Type="http://schemas.openxmlformats.org/officeDocument/2006/relationships/oleObject" Target="embeddings/oleObject353.bin"/><Relationship Id="rId66" Type="http://schemas.openxmlformats.org/officeDocument/2006/relationships/oleObject" Target="embeddings/oleObject33.bin"/><Relationship Id="rId659" Type="http://schemas.openxmlformats.org/officeDocument/2006/relationships/image" Target="media/image304.wmf"/><Relationship Id="rId658" Type="http://schemas.openxmlformats.org/officeDocument/2006/relationships/oleObject" Target="embeddings/oleObject352.bin"/><Relationship Id="rId657" Type="http://schemas.openxmlformats.org/officeDocument/2006/relationships/image" Target="media/image303.wmf"/><Relationship Id="rId656" Type="http://schemas.openxmlformats.org/officeDocument/2006/relationships/oleObject" Target="embeddings/oleObject351.bin"/><Relationship Id="rId655" Type="http://schemas.openxmlformats.org/officeDocument/2006/relationships/image" Target="media/image302.wmf"/><Relationship Id="rId654" Type="http://schemas.openxmlformats.org/officeDocument/2006/relationships/oleObject" Target="embeddings/oleObject350.bin"/><Relationship Id="rId653" Type="http://schemas.openxmlformats.org/officeDocument/2006/relationships/image" Target="media/image301.wmf"/><Relationship Id="rId652" Type="http://schemas.openxmlformats.org/officeDocument/2006/relationships/oleObject" Target="embeddings/oleObject349.bin"/><Relationship Id="rId651" Type="http://schemas.openxmlformats.org/officeDocument/2006/relationships/image" Target="media/image300.wmf"/><Relationship Id="rId650" Type="http://schemas.openxmlformats.org/officeDocument/2006/relationships/oleObject" Target="embeddings/oleObject348.bin"/><Relationship Id="rId65" Type="http://schemas.openxmlformats.org/officeDocument/2006/relationships/image" Target="media/image30.wmf"/><Relationship Id="rId649" Type="http://schemas.openxmlformats.org/officeDocument/2006/relationships/image" Target="media/image299.png"/><Relationship Id="rId648" Type="http://schemas.openxmlformats.org/officeDocument/2006/relationships/oleObject" Target="embeddings/oleObject347.bin"/><Relationship Id="rId647" Type="http://schemas.openxmlformats.org/officeDocument/2006/relationships/image" Target="media/image298.wmf"/><Relationship Id="rId646" Type="http://schemas.openxmlformats.org/officeDocument/2006/relationships/oleObject" Target="embeddings/oleObject346.bin"/><Relationship Id="rId645" Type="http://schemas.openxmlformats.org/officeDocument/2006/relationships/image" Target="media/image297.wmf"/><Relationship Id="rId644" Type="http://schemas.openxmlformats.org/officeDocument/2006/relationships/oleObject" Target="embeddings/oleObject345.bin"/><Relationship Id="rId643" Type="http://schemas.openxmlformats.org/officeDocument/2006/relationships/image" Target="media/image296.wmf"/><Relationship Id="rId642" Type="http://schemas.openxmlformats.org/officeDocument/2006/relationships/oleObject" Target="embeddings/oleObject344.bin"/><Relationship Id="rId641" Type="http://schemas.openxmlformats.org/officeDocument/2006/relationships/image" Target="media/image295.wmf"/><Relationship Id="rId640" Type="http://schemas.openxmlformats.org/officeDocument/2006/relationships/oleObject" Target="embeddings/oleObject343.bin"/><Relationship Id="rId64" Type="http://schemas.openxmlformats.org/officeDocument/2006/relationships/oleObject" Target="embeddings/oleObject32.bin"/><Relationship Id="rId639" Type="http://schemas.openxmlformats.org/officeDocument/2006/relationships/image" Target="media/image294.wmf"/><Relationship Id="rId638" Type="http://schemas.openxmlformats.org/officeDocument/2006/relationships/oleObject" Target="embeddings/oleObject342.bin"/><Relationship Id="rId637" Type="http://schemas.openxmlformats.org/officeDocument/2006/relationships/image" Target="media/image293.wmf"/><Relationship Id="rId636" Type="http://schemas.openxmlformats.org/officeDocument/2006/relationships/oleObject" Target="embeddings/oleObject341.bin"/><Relationship Id="rId635" Type="http://schemas.openxmlformats.org/officeDocument/2006/relationships/image" Target="media/image292.wmf"/><Relationship Id="rId634" Type="http://schemas.openxmlformats.org/officeDocument/2006/relationships/oleObject" Target="embeddings/oleObject340.bin"/><Relationship Id="rId633" Type="http://schemas.openxmlformats.org/officeDocument/2006/relationships/image" Target="media/image291.wmf"/><Relationship Id="rId632" Type="http://schemas.openxmlformats.org/officeDocument/2006/relationships/oleObject" Target="embeddings/oleObject339.bin"/><Relationship Id="rId631" Type="http://schemas.openxmlformats.org/officeDocument/2006/relationships/image" Target="media/image290.wmf"/><Relationship Id="rId630" Type="http://schemas.openxmlformats.org/officeDocument/2006/relationships/oleObject" Target="embeddings/oleObject338.bin"/><Relationship Id="rId63" Type="http://schemas.openxmlformats.org/officeDocument/2006/relationships/image" Target="media/image29.wmf"/><Relationship Id="rId629" Type="http://schemas.openxmlformats.org/officeDocument/2006/relationships/image" Target="media/image289.wmf"/><Relationship Id="rId628" Type="http://schemas.openxmlformats.org/officeDocument/2006/relationships/oleObject" Target="embeddings/oleObject337.bin"/><Relationship Id="rId627" Type="http://schemas.openxmlformats.org/officeDocument/2006/relationships/oleObject" Target="embeddings/oleObject336.bin"/><Relationship Id="rId626" Type="http://schemas.openxmlformats.org/officeDocument/2006/relationships/image" Target="media/image288.wmf"/><Relationship Id="rId625" Type="http://schemas.openxmlformats.org/officeDocument/2006/relationships/oleObject" Target="embeddings/oleObject335.bin"/><Relationship Id="rId624" Type="http://schemas.openxmlformats.org/officeDocument/2006/relationships/oleObject" Target="embeddings/oleObject334.bin"/><Relationship Id="rId623" Type="http://schemas.openxmlformats.org/officeDocument/2006/relationships/image" Target="media/image287.wmf"/><Relationship Id="rId622" Type="http://schemas.openxmlformats.org/officeDocument/2006/relationships/oleObject" Target="embeddings/oleObject333.bin"/><Relationship Id="rId621" Type="http://schemas.openxmlformats.org/officeDocument/2006/relationships/image" Target="media/image286.wmf"/><Relationship Id="rId620" Type="http://schemas.openxmlformats.org/officeDocument/2006/relationships/oleObject" Target="embeddings/oleObject332.bin"/><Relationship Id="rId62" Type="http://schemas.openxmlformats.org/officeDocument/2006/relationships/oleObject" Target="embeddings/oleObject31.bin"/><Relationship Id="rId619" Type="http://schemas.openxmlformats.org/officeDocument/2006/relationships/image" Target="media/image285.png"/><Relationship Id="rId618" Type="http://schemas.openxmlformats.org/officeDocument/2006/relationships/image" Target="media/image284.wmf"/><Relationship Id="rId617" Type="http://schemas.openxmlformats.org/officeDocument/2006/relationships/oleObject" Target="embeddings/oleObject331.bin"/><Relationship Id="rId616" Type="http://schemas.openxmlformats.org/officeDocument/2006/relationships/oleObject" Target="embeddings/oleObject330.bin"/><Relationship Id="rId615" Type="http://schemas.openxmlformats.org/officeDocument/2006/relationships/oleObject" Target="embeddings/oleObject329.bin"/><Relationship Id="rId614" Type="http://schemas.openxmlformats.org/officeDocument/2006/relationships/image" Target="media/image283.wmf"/><Relationship Id="rId613" Type="http://schemas.openxmlformats.org/officeDocument/2006/relationships/oleObject" Target="embeddings/oleObject328.bin"/><Relationship Id="rId612" Type="http://schemas.openxmlformats.org/officeDocument/2006/relationships/image" Target="media/image282.wmf"/><Relationship Id="rId611" Type="http://schemas.openxmlformats.org/officeDocument/2006/relationships/oleObject" Target="embeddings/oleObject327.bin"/><Relationship Id="rId610" Type="http://schemas.openxmlformats.org/officeDocument/2006/relationships/image" Target="media/image281.wmf"/><Relationship Id="rId61" Type="http://schemas.openxmlformats.org/officeDocument/2006/relationships/image" Target="media/image28.wmf"/><Relationship Id="rId609" Type="http://schemas.openxmlformats.org/officeDocument/2006/relationships/oleObject" Target="embeddings/oleObject326.bin"/><Relationship Id="rId608" Type="http://schemas.openxmlformats.org/officeDocument/2006/relationships/image" Target="media/image280.wmf"/><Relationship Id="rId607" Type="http://schemas.openxmlformats.org/officeDocument/2006/relationships/oleObject" Target="embeddings/oleObject325.bin"/><Relationship Id="rId606" Type="http://schemas.openxmlformats.org/officeDocument/2006/relationships/image" Target="media/image279.wmf"/><Relationship Id="rId605" Type="http://schemas.openxmlformats.org/officeDocument/2006/relationships/oleObject" Target="embeddings/oleObject324.bin"/><Relationship Id="rId604" Type="http://schemas.openxmlformats.org/officeDocument/2006/relationships/image" Target="media/image278.wmf"/><Relationship Id="rId603" Type="http://schemas.openxmlformats.org/officeDocument/2006/relationships/oleObject" Target="embeddings/oleObject323.bin"/><Relationship Id="rId602" Type="http://schemas.openxmlformats.org/officeDocument/2006/relationships/image" Target="media/image277.wmf"/><Relationship Id="rId601" Type="http://schemas.openxmlformats.org/officeDocument/2006/relationships/oleObject" Target="embeddings/oleObject322.bin"/><Relationship Id="rId600" Type="http://schemas.openxmlformats.org/officeDocument/2006/relationships/image" Target="media/image276.wmf"/><Relationship Id="rId60" Type="http://schemas.openxmlformats.org/officeDocument/2006/relationships/oleObject" Target="embeddings/oleObject30.bin"/><Relationship Id="rId6" Type="http://schemas.openxmlformats.org/officeDocument/2006/relationships/oleObject" Target="embeddings/oleObject2.bin"/><Relationship Id="rId599" Type="http://schemas.openxmlformats.org/officeDocument/2006/relationships/oleObject" Target="embeddings/oleObject321.bin"/><Relationship Id="rId598" Type="http://schemas.openxmlformats.org/officeDocument/2006/relationships/image" Target="media/image275.wmf"/><Relationship Id="rId597" Type="http://schemas.openxmlformats.org/officeDocument/2006/relationships/oleObject" Target="embeddings/oleObject320.bin"/><Relationship Id="rId596" Type="http://schemas.openxmlformats.org/officeDocument/2006/relationships/image" Target="media/image274.wmf"/><Relationship Id="rId595" Type="http://schemas.openxmlformats.org/officeDocument/2006/relationships/oleObject" Target="embeddings/oleObject319.bin"/><Relationship Id="rId594" Type="http://schemas.openxmlformats.org/officeDocument/2006/relationships/image" Target="media/image273.wmf"/><Relationship Id="rId593" Type="http://schemas.openxmlformats.org/officeDocument/2006/relationships/oleObject" Target="embeddings/oleObject318.bin"/><Relationship Id="rId592" Type="http://schemas.openxmlformats.org/officeDocument/2006/relationships/image" Target="media/image272.wmf"/><Relationship Id="rId591" Type="http://schemas.openxmlformats.org/officeDocument/2006/relationships/oleObject" Target="embeddings/oleObject317.bin"/><Relationship Id="rId590" Type="http://schemas.openxmlformats.org/officeDocument/2006/relationships/image" Target="media/image271.wmf"/><Relationship Id="rId59" Type="http://schemas.openxmlformats.org/officeDocument/2006/relationships/image" Target="media/image27.wmf"/><Relationship Id="rId589" Type="http://schemas.openxmlformats.org/officeDocument/2006/relationships/oleObject" Target="embeddings/oleObject316.bin"/><Relationship Id="rId588" Type="http://schemas.openxmlformats.org/officeDocument/2006/relationships/image" Target="media/image270.wmf"/><Relationship Id="rId587" Type="http://schemas.openxmlformats.org/officeDocument/2006/relationships/oleObject" Target="embeddings/oleObject315.bin"/><Relationship Id="rId586" Type="http://schemas.openxmlformats.org/officeDocument/2006/relationships/image" Target="media/image269.wmf"/><Relationship Id="rId585" Type="http://schemas.openxmlformats.org/officeDocument/2006/relationships/oleObject" Target="embeddings/oleObject314.bin"/><Relationship Id="rId584" Type="http://schemas.openxmlformats.org/officeDocument/2006/relationships/image" Target="media/image268.wmf"/><Relationship Id="rId583" Type="http://schemas.openxmlformats.org/officeDocument/2006/relationships/oleObject" Target="embeddings/oleObject313.bin"/><Relationship Id="rId582" Type="http://schemas.openxmlformats.org/officeDocument/2006/relationships/image" Target="media/image267.wmf"/><Relationship Id="rId581" Type="http://schemas.openxmlformats.org/officeDocument/2006/relationships/oleObject" Target="embeddings/oleObject312.bin"/><Relationship Id="rId580" Type="http://schemas.openxmlformats.org/officeDocument/2006/relationships/image" Target="media/image266.png"/><Relationship Id="rId58" Type="http://schemas.openxmlformats.org/officeDocument/2006/relationships/oleObject" Target="embeddings/oleObject29.bin"/><Relationship Id="rId579" Type="http://schemas.openxmlformats.org/officeDocument/2006/relationships/image" Target="media/image265.png"/><Relationship Id="rId578" Type="http://schemas.openxmlformats.org/officeDocument/2006/relationships/image" Target="media/image264.wmf"/><Relationship Id="rId577" Type="http://schemas.openxmlformats.org/officeDocument/2006/relationships/oleObject" Target="embeddings/oleObject311.bin"/><Relationship Id="rId576" Type="http://schemas.openxmlformats.org/officeDocument/2006/relationships/image" Target="media/image263.wmf"/><Relationship Id="rId575" Type="http://schemas.openxmlformats.org/officeDocument/2006/relationships/oleObject" Target="embeddings/oleObject310.bin"/><Relationship Id="rId574" Type="http://schemas.openxmlformats.org/officeDocument/2006/relationships/image" Target="media/image262.wmf"/><Relationship Id="rId573" Type="http://schemas.openxmlformats.org/officeDocument/2006/relationships/oleObject" Target="embeddings/oleObject309.bin"/><Relationship Id="rId572" Type="http://schemas.openxmlformats.org/officeDocument/2006/relationships/image" Target="media/image261.wmf"/><Relationship Id="rId571" Type="http://schemas.openxmlformats.org/officeDocument/2006/relationships/oleObject" Target="embeddings/oleObject308.bin"/><Relationship Id="rId570" Type="http://schemas.openxmlformats.org/officeDocument/2006/relationships/image" Target="media/image260.wmf"/><Relationship Id="rId57" Type="http://schemas.openxmlformats.org/officeDocument/2006/relationships/image" Target="media/image26.wmf"/><Relationship Id="rId569" Type="http://schemas.openxmlformats.org/officeDocument/2006/relationships/oleObject" Target="embeddings/oleObject307.bin"/><Relationship Id="rId568" Type="http://schemas.openxmlformats.org/officeDocument/2006/relationships/image" Target="media/image259.wmf"/><Relationship Id="rId567" Type="http://schemas.openxmlformats.org/officeDocument/2006/relationships/oleObject" Target="embeddings/oleObject306.bin"/><Relationship Id="rId566" Type="http://schemas.openxmlformats.org/officeDocument/2006/relationships/image" Target="media/image258.png"/><Relationship Id="rId565" Type="http://schemas.openxmlformats.org/officeDocument/2006/relationships/image" Target="media/image257.wmf"/><Relationship Id="rId564" Type="http://schemas.openxmlformats.org/officeDocument/2006/relationships/oleObject" Target="embeddings/oleObject305.bin"/><Relationship Id="rId563" Type="http://schemas.openxmlformats.org/officeDocument/2006/relationships/image" Target="media/image256.wmf"/><Relationship Id="rId562" Type="http://schemas.openxmlformats.org/officeDocument/2006/relationships/oleObject" Target="embeddings/oleObject304.bin"/><Relationship Id="rId561" Type="http://schemas.openxmlformats.org/officeDocument/2006/relationships/image" Target="media/image255.wmf"/><Relationship Id="rId560" Type="http://schemas.openxmlformats.org/officeDocument/2006/relationships/oleObject" Target="embeddings/oleObject303.bin"/><Relationship Id="rId56" Type="http://schemas.openxmlformats.org/officeDocument/2006/relationships/oleObject" Target="embeddings/oleObject28.bin"/><Relationship Id="rId559" Type="http://schemas.openxmlformats.org/officeDocument/2006/relationships/image" Target="media/image254.wmf"/><Relationship Id="rId558" Type="http://schemas.openxmlformats.org/officeDocument/2006/relationships/oleObject" Target="embeddings/oleObject302.bin"/><Relationship Id="rId557" Type="http://schemas.openxmlformats.org/officeDocument/2006/relationships/oleObject" Target="embeddings/oleObject301.bin"/><Relationship Id="rId556" Type="http://schemas.openxmlformats.org/officeDocument/2006/relationships/oleObject" Target="embeddings/oleObject300.bin"/><Relationship Id="rId555" Type="http://schemas.openxmlformats.org/officeDocument/2006/relationships/oleObject" Target="embeddings/oleObject299.bin"/><Relationship Id="rId554" Type="http://schemas.openxmlformats.org/officeDocument/2006/relationships/oleObject" Target="embeddings/oleObject298.bin"/><Relationship Id="rId553" Type="http://schemas.openxmlformats.org/officeDocument/2006/relationships/oleObject" Target="embeddings/oleObject297.bin"/><Relationship Id="rId552" Type="http://schemas.openxmlformats.org/officeDocument/2006/relationships/image" Target="media/image253.wmf"/><Relationship Id="rId551" Type="http://schemas.openxmlformats.org/officeDocument/2006/relationships/oleObject" Target="embeddings/oleObject296.bin"/><Relationship Id="rId550" Type="http://schemas.openxmlformats.org/officeDocument/2006/relationships/image" Target="media/image252.wmf"/><Relationship Id="rId55" Type="http://schemas.openxmlformats.org/officeDocument/2006/relationships/oleObject" Target="embeddings/oleObject27.bin"/><Relationship Id="rId549" Type="http://schemas.openxmlformats.org/officeDocument/2006/relationships/oleObject" Target="embeddings/oleObject295.bin"/><Relationship Id="rId548" Type="http://schemas.openxmlformats.org/officeDocument/2006/relationships/oleObject" Target="embeddings/oleObject294.bin"/><Relationship Id="rId547" Type="http://schemas.openxmlformats.org/officeDocument/2006/relationships/oleObject" Target="embeddings/oleObject293.bin"/><Relationship Id="rId546" Type="http://schemas.openxmlformats.org/officeDocument/2006/relationships/image" Target="media/image251.wmf"/><Relationship Id="rId545" Type="http://schemas.openxmlformats.org/officeDocument/2006/relationships/oleObject" Target="embeddings/oleObject292.bin"/><Relationship Id="rId544" Type="http://schemas.openxmlformats.org/officeDocument/2006/relationships/image" Target="media/image250.wmf"/><Relationship Id="rId543" Type="http://schemas.openxmlformats.org/officeDocument/2006/relationships/oleObject" Target="embeddings/oleObject291.bin"/><Relationship Id="rId542" Type="http://schemas.openxmlformats.org/officeDocument/2006/relationships/image" Target="media/image249.wmf"/><Relationship Id="rId541" Type="http://schemas.openxmlformats.org/officeDocument/2006/relationships/oleObject" Target="embeddings/oleObject290.bin"/><Relationship Id="rId540" Type="http://schemas.openxmlformats.org/officeDocument/2006/relationships/image" Target="media/image248.wmf"/><Relationship Id="rId54" Type="http://schemas.openxmlformats.org/officeDocument/2006/relationships/image" Target="media/image25.wmf"/><Relationship Id="rId539" Type="http://schemas.openxmlformats.org/officeDocument/2006/relationships/oleObject" Target="embeddings/oleObject289.bin"/><Relationship Id="rId538" Type="http://schemas.openxmlformats.org/officeDocument/2006/relationships/image" Target="media/image247.wmf"/><Relationship Id="rId537" Type="http://schemas.openxmlformats.org/officeDocument/2006/relationships/oleObject" Target="embeddings/oleObject288.bin"/><Relationship Id="rId536" Type="http://schemas.openxmlformats.org/officeDocument/2006/relationships/image" Target="media/image246.wmf"/><Relationship Id="rId535" Type="http://schemas.openxmlformats.org/officeDocument/2006/relationships/oleObject" Target="embeddings/oleObject287.bin"/><Relationship Id="rId534" Type="http://schemas.openxmlformats.org/officeDocument/2006/relationships/image" Target="media/image245.wmf"/><Relationship Id="rId533" Type="http://schemas.openxmlformats.org/officeDocument/2006/relationships/oleObject" Target="embeddings/oleObject286.bin"/><Relationship Id="rId532" Type="http://schemas.openxmlformats.org/officeDocument/2006/relationships/image" Target="media/image244.wmf"/><Relationship Id="rId531" Type="http://schemas.openxmlformats.org/officeDocument/2006/relationships/oleObject" Target="embeddings/oleObject285.bin"/><Relationship Id="rId530" Type="http://schemas.openxmlformats.org/officeDocument/2006/relationships/image" Target="media/image243.wmf"/><Relationship Id="rId53" Type="http://schemas.openxmlformats.org/officeDocument/2006/relationships/oleObject" Target="embeddings/oleObject26.bin"/><Relationship Id="rId529" Type="http://schemas.openxmlformats.org/officeDocument/2006/relationships/oleObject" Target="embeddings/oleObject284.bin"/><Relationship Id="rId528" Type="http://schemas.openxmlformats.org/officeDocument/2006/relationships/oleObject" Target="embeddings/oleObject283.bin"/><Relationship Id="rId527" Type="http://schemas.openxmlformats.org/officeDocument/2006/relationships/oleObject" Target="embeddings/oleObject282.bin"/><Relationship Id="rId526" Type="http://schemas.openxmlformats.org/officeDocument/2006/relationships/image" Target="media/image242.wmf"/><Relationship Id="rId525" Type="http://schemas.openxmlformats.org/officeDocument/2006/relationships/oleObject" Target="embeddings/oleObject281.bin"/><Relationship Id="rId524" Type="http://schemas.openxmlformats.org/officeDocument/2006/relationships/image" Target="media/image241.wmf"/><Relationship Id="rId523" Type="http://schemas.openxmlformats.org/officeDocument/2006/relationships/oleObject" Target="embeddings/oleObject280.bin"/><Relationship Id="rId522" Type="http://schemas.openxmlformats.org/officeDocument/2006/relationships/image" Target="media/image240.wmf"/><Relationship Id="rId521" Type="http://schemas.openxmlformats.org/officeDocument/2006/relationships/oleObject" Target="embeddings/oleObject279.bin"/><Relationship Id="rId520" Type="http://schemas.openxmlformats.org/officeDocument/2006/relationships/image" Target="media/image239.wmf"/><Relationship Id="rId52" Type="http://schemas.openxmlformats.org/officeDocument/2006/relationships/image" Target="media/image24.wmf"/><Relationship Id="rId519" Type="http://schemas.openxmlformats.org/officeDocument/2006/relationships/oleObject" Target="embeddings/oleObject278.bin"/><Relationship Id="rId518" Type="http://schemas.openxmlformats.org/officeDocument/2006/relationships/image" Target="media/image238.wmf"/><Relationship Id="rId517" Type="http://schemas.openxmlformats.org/officeDocument/2006/relationships/oleObject" Target="embeddings/oleObject277.bin"/><Relationship Id="rId516" Type="http://schemas.openxmlformats.org/officeDocument/2006/relationships/image" Target="media/image237.wmf"/><Relationship Id="rId515" Type="http://schemas.openxmlformats.org/officeDocument/2006/relationships/oleObject" Target="embeddings/oleObject276.bin"/><Relationship Id="rId514" Type="http://schemas.openxmlformats.org/officeDocument/2006/relationships/image" Target="media/image236.wmf"/><Relationship Id="rId513" Type="http://schemas.openxmlformats.org/officeDocument/2006/relationships/oleObject" Target="embeddings/oleObject275.bin"/><Relationship Id="rId512" Type="http://schemas.openxmlformats.org/officeDocument/2006/relationships/image" Target="media/image235.wmf"/><Relationship Id="rId511" Type="http://schemas.openxmlformats.org/officeDocument/2006/relationships/oleObject" Target="embeddings/oleObject274.bin"/><Relationship Id="rId510" Type="http://schemas.openxmlformats.org/officeDocument/2006/relationships/oleObject" Target="embeddings/oleObject273.bin"/><Relationship Id="rId51" Type="http://schemas.openxmlformats.org/officeDocument/2006/relationships/oleObject" Target="embeddings/oleObject25.bin"/><Relationship Id="rId509" Type="http://schemas.openxmlformats.org/officeDocument/2006/relationships/image" Target="media/image234.wmf"/><Relationship Id="rId508" Type="http://schemas.openxmlformats.org/officeDocument/2006/relationships/oleObject" Target="embeddings/oleObject272.bin"/><Relationship Id="rId507" Type="http://schemas.openxmlformats.org/officeDocument/2006/relationships/image" Target="media/image233.wmf"/><Relationship Id="rId506" Type="http://schemas.openxmlformats.org/officeDocument/2006/relationships/oleObject" Target="embeddings/oleObject271.bin"/><Relationship Id="rId505" Type="http://schemas.openxmlformats.org/officeDocument/2006/relationships/image" Target="media/image232.wmf"/><Relationship Id="rId504" Type="http://schemas.openxmlformats.org/officeDocument/2006/relationships/oleObject" Target="embeddings/oleObject270.bin"/><Relationship Id="rId503" Type="http://schemas.openxmlformats.org/officeDocument/2006/relationships/image" Target="media/image231.wmf"/><Relationship Id="rId502" Type="http://schemas.openxmlformats.org/officeDocument/2006/relationships/oleObject" Target="embeddings/oleObject269.bin"/><Relationship Id="rId501" Type="http://schemas.openxmlformats.org/officeDocument/2006/relationships/image" Target="media/image230.wmf"/><Relationship Id="rId500" Type="http://schemas.openxmlformats.org/officeDocument/2006/relationships/oleObject" Target="embeddings/oleObject268.bin"/><Relationship Id="rId50" Type="http://schemas.openxmlformats.org/officeDocument/2006/relationships/image" Target="media/image23.wmf"/><Relationship Id="rId5" Type="http://schemas.openxmlformats.org/officeDocument/2006/relationships/image" Target="media/image1.wmf"/><Relationship Id="rId499" Type="http://schemas.openxmlformats.org/officeDocument/2006/relationships/image" Target="media/image229.wmf"/><Relationship Id="rId498" Type="http://schemas.openxmlformats.org/officeDocument/2006/relationships/oleObject" Target="embeddings/oleObject267.bin"/><Relationship Id="rId497" Type="http://schemas.openxmlformats.org/officeDocument/2006/relationships/image" Target="media/image228.wmf"/><Relationship Id="rId496" Type="http://schemas.openxmlformats.org/officeDocument/2006/relationships/oleObject" Target="embeddings/oleObject266.bin"/><Relationship Id="rId495" Type="http://schemas.openxmlformats.org/officeDocument/2006/relationships/oleObject" Target="embeddings/oleObject265.bin"/><Relationship Id="rId494" Type="http://schemas.openxmlformats.org/officeDocument/2006/relationships/image" Target="media/image227.wmf"/><Relationship Id="rId493" Type="http://schemas.openxmlformats.org/officeDocument/2006/relationships/oleObject" Target="embeddings/oleObject264.bin"/><Relationship Id="rId492" Type="http://schemas.openxmlformats.org/officeDocument/2006/relationships/image" Target="media/image226.wmf"/><Relationship Id="rId491" Type="http://schemas.openxmlformats.org/officeDocument/2006/relationships/oleObject" Target="embeddings/oleObject263.bin"/><Relationship Id="rId490" Type="http://schemas.openxmlformats.org/officeDocument/2006/relationships/image" Target="media/image225.wmf"/><Relationship Id="rId49" Type="http://schemas.openxmlformats.org/officeDocument/2006/relationships/oleObject" Target="embeddings/oleObject24.bin"/><Relationship Id="rId489" Type="http://schemas.openxmlformats.org/officeDocument/2006/relationships/oleObject" Target="embeddings/oleObject262.bin"/><Relationship Id="rId488" Type="http://schemas.openxmlformats.org/officeDocument/2006/relationships/image" Target="media/image224.wmf"/><Relationship Id="rId487" Type="http://schemas.openxmlformats.org/officeDocument/2006/relationships/oleObject" Target="embeddings/oleObject261.bin"/><Relationship Id="rId486" Type="http://schemas.openxmlformats.org/officeDocument/2006/relationships/image" Target="media/image223.wmf"/><Relationship Id="rId485" Type="http://schemas.openxmlformats.org/officeDocument/2006/relationships/oleObject" Target="embeddings/oleObject260.bin"/><Relationship Id="rId484" Type="http://schemas.openxmlformats.org/officeDocument/2006/relationships/image" Target="media/image222.wmf"/><Relationship Id="rId483" Type="http://schemas.openxmlformats.org/officeDocument/2006/relationships/oleObject" Target="embeddings/oleObject259.bin"/><Relationship Id="rId482" Type="http://schemas.openxmlformats.org/officeDocument/2006/relationships/image" Target="media/image221.wmf"/><Relationship Id="rId481" Type="http://schemas.openxmlformats.org/officeDocument/2006/relationships/oleObject" Target="embeddings/oleObject258.bin"/><Relationship Id="rId480" Type="http://schemas.openxmlformats.org/officeDocument/2006/relationships/image" Target="media/image220.wmf"/><Relationship Id="rId48" Type="http://schemas.openxmlformats.org/officeDocument/2006/relationships/image" Target="media/image22.wmf"/><Relationship Id="rId479" Type="http://schemas.openxmlformats.org/officeDocument/2006/relationships/oleObject" Target="embeddings/oleObject257.bin"/><Relationship Id="rId478" Type="http://schemas.openxmlformats.org/officeDocument/2006/relationships/image" Target="media/image219.wmf"/><Relationship Id="rId477" Type="http://schemas.openxmlformats.org/officeDocument/2006/relationships/oleObject" Target="embeddings/oleObject256.bin"/><Relationship Id="rId476" Type="http://schemas.openxmlformats.org/officeDocument/2006/relationships/oleObject" Target="embeddings/oleObject255.bin"/><Relationship Id="rId475" Type="http://schemas.openxmlformats.org/officeDocument/2006/relationships/oleObject" Target="embeddings/oleObject254.bin"/><Relationship Id="rId474" Type="http://schemas.openxmlformats.org/officeDocument/2006/relationships/image" Target="media/image218.wmf"/><Relationship Id="rId473" Type="http://schemas.openxmlformats.org/officeDocument/2006/relationships/oleObject" Target="embeddings/oleObject253.bin"/><Relationship Id="rId472" Type="http://schemas.openxmlformats.org/officeDocument/2006/relationships/image" Target="media/image217.wmf"/><Relationship Id="rId471" Type="http://schemas.openxmlformats.org/officeDocument/2006/relationships/oleObject" Target="embeddings/oleObject252.bin"/><Relationship Id="rId470" Type="http://schemas.openxmlformats.org/officeDocument/2006/relationships/image" Target="media/image216.png"/><Relationship Id="rId47" Type="http://schemas.openxmlformats.org/officeDocument/2006/relationships/oleObject" Target="embeddings/oleObject23.bin"/><Relationship Id="rId469" Type="http://schemas.openxmlformats.org/officeDocument/2006/relationships/image" Target="media/image215.png"/><Relationship Id="rId468" Type="http://schemas.openxmlformats.org/officeDocument/2006/relationships/image" Target="media/image214.wmf"/><Relationship Id="rId467" Type="http://schemas.openxmlformats.org/officeDocument/2006/relationships/oleObject" Target="embeddings/oleObject251.bin"/><Relationship Id="rId466" Type="http://schemas.openxmlformats.org/officeDocument/2006/relationships/image" Target="media/image213.wmf"/><Relationship Id="rId465" Type="http://schemas.openxmlformats.org/officeDocument/2006/relationships/oleObject" Target="embeddings/oleObject250.bin"/><Relationship Id="rId464" Type="http://schemas.openxmlformats.org/officeDocument/2006/relationships/image" Target="media/image212.wmf"/><Relationship Id="rId463" Type="http://schemas.openxmlformats.org/officeDocument/2006/relationships/oleObject" Target="embeddings/oleObject249.bin"/><Relationship Id="rId462" Type="http://schemas.openxmlformats.org/officeDocument/2006/relationships/image" Target="media/image211.wmf"/><Relationship Id="rId461" Type="http://schemas.openxmlformats.org/officeDocument/2006/relationships/oleObject" Target="embeddings/oleObject248.bin"/><Relationship Id="rId460" Type="http://schemas.openxmlformats.org/officeDocument/2006/relationships/image" Target="media/image210.wmf"/><Relationship Id="rId46" Type="http://schemas.openxmlformats.org/officeDocument/2006/relationships/image" Target="media/image21.wmf"/><Relationship Id="rId459" Type="http://schemas.openxmlformats.org/officeDocument/2006/relationships/oleObject" Target="embeddings/oleObject247.bin"/><Relationship Id="rId458" Type="http://schemas.openxmlformats.org/officeDocument/2006/relationships/image" Target="media/image209.wmf"/><Relationship Id="rId457" Type="http://schemas.openxmlformats.org/officeDocument/2006/relationships/oleObject" Target="embeddings/oleObject246.bin"/><Relationship Id="rId456" Type="http://schemas.openxmlformats.org/officeDocument/2006/relationships/image" Target="media/image208.wmf"/><Relationship Id="rId455" Type="http://schemas.openxmlformats.org/officeDocument/2006/relationships/oleObject" Target="embeddings/oleObject245.bin"/><Relationship Id="rId454" Type="http://schemas.openxmlformats.org/officeDocument/2006/relationships/image" Target="media/image207.wmf"/><Relationship Id="rId453" Type="http://schemas.openxmlformats.org/officeDocument/2006/relationships/oleObject" Target="embeddings/oleObject244.bin"/><Relationship Id="rId452" Type="http://schemas.openxmlformats.org/officeDocument/2006/relationships/image" Target="media/image206.wmf"/><Relationship Id="rId451" Type="http://schemas.openxmlformats.org/officeDocument/2006/relationships/oleObject" Target="embeddings/oleObject243.bin"/><Relationship Id="rId450" Type="http://schemas.openxmlformats.org/officeDocument/2006/relationships/image" Target="media/image205.wmf"/><Relationship Id="rId45" Type="http://schemas.openxmlformats.org/officeDocument/2006/relationships/oleObject" Target="embeddings/oleObject22.bin"/><Relationship Id="rId449" Type="http://schemas.openxmlformats.org/officeDocument/2006/relationships/oleObject" Target="embeddings/oleObject242.bin"/><Relationship Id="rId448" Type="http://schemas.openxmlformats.org/officeDocument/2006/relationships/oleObject" Target="embeddings/oleObject241.bin"/><Relationship Id="rId447" Type="http://schemas.openxmlformats.org/officeDocument/2006/relationships/oleObject" Target="embeddings/oleObject240.bin"/><Relationship Id="rId446" Type="http://schemas.openxmlformats.org/officeDocument/2006/relationships/oleObject" Target="embeddings/oleObject239.bin"/><Relationship Id="rId445" Type="http://schemas.openxmlformats.org/officeDocument/2006/relationships/oleObject" Target="embeddings/oleObject238.bin"/><Relationship Id="rId444" Type="http://schemas.openxmlformats.org/officeDocument/2006/relationships/oleObject" Target="embeddings/oleObject237.bin"/><Relationship Id="rId443" Type="http://schemas.openxmlformats.org/officeDocument/2006/relationships/image" Target="media/image204.wmf"/><Relationship Id="rId442" Type="http://schemas.openxmlformats.org/officeDocument/2006/relationships/oleObject" Target="embeddings/oleObject236.bin"/><Relationship Id="rId441" Type="http://schemas.openxmlformats.org/officeDocument/2006/relationships/image" Target="media/image203.wmf"/><Relationship Id="rId440" Type="http://schemas.openxmlformats.org/officeDocument/2006/relationships/oleObject" Target="embeddings/oleObject235.bin"/><Relationship Id="rId44" Type="http://schemas.openxmlformats.org/officeDocument/2006/relationships/image" Target="media/image20.wmf"/><Relationship Id="rId439" Type="http://schemas.openxmlformats.org/officeDocument/2006/relationships/image" Target="media/image202.wmf"/><Relationship Id="rId438" Type="http://schemas.openxmlformats.org/officeDocument/2006/relationships/oleObject" Target="embeddings/oleObject234.bin"/><Relationship Id="rId437" Type="http://schemas.openxmlformats.org/officeDocument/2006/relationships/image" Target="media/image201.wmf"/><Relationship Id="rId436" Type="http://schemas.openxmlformats.org/officeDocument/2006/relationships/oleObject" Target="embeddings/oleObject233.bin"/><Relationship Id="rId435" Type="http://schemas.openxmlformats.org/officeDocument/2006/relationships/image" Target="media/image200.wmf"/><Relationship Id="rId434" Type="http://schemas.openxmlformats.org/officeDocument/2006/relationships/oleObject" Target="embeddings/oleObject232.bin"/><Relationship Id="rId433" Type="http://schemas.openxmlformats.org/officeDocument/2006/relationships/image" Target="media/image199.wmf"/><Relationship Id="rId432" Type="http://schemas.openxmlformats.org/officeDocument/2006/relationships/oleObject" Target="embeddings/oleObject231.bin"/><Relationship Id="rId431" Type="http://schemas.openxmlformats.org/officeDocument/2006/relationships/image" Target="media/image198.wmf"/><Relationship Id="rId430" Type="http://schemas.openxmlformats.org/officeDocument/2006/relationships/oleObject" Target="embeddings/oleObject230.bin"/><Relationship Id="rId43" Type="http://schemas.openxmlformats.org/officeDocument/2006/relationships/oleObject" Target="embeddings/oleObject21.bin"/><Relationship Id="rId429" Type="http://schemas.openxmlformats.org/officeDocument/2006/relationships/image" Target="media/image197.wmf"/><Relationship Id="rId428" Type="http://schemas.openxmlformats.org/officeDocument/2006/relationships/oleObject" Target="embeddings/oleObject229.bin"/><Relationship Id="rId427" Type="http://schemas.openxmlformats.org/officeDocument/2006/relationships/image" Target="media/image196.wmf"/><Relationship Id="rId426" Type="http://schemas.openxmlformats.org/officeDocument/2006/relationships/oleObject" Target="embeddings/oleObject228.bin"/><Relationship Id="rId425" Type="http://schemas.openxmlformats.org/officeDocument/2006/relationships/oleObject" Target="embeddings/oleObject227.bin"/><Relationship Id="rId424" Type="http://schemas.openxmlformats.org/officeDocument/2006/relationships/oleObject" Target="embeddings/oleObject226.bin"/><Relationship Id="rId423" Type="http://schemas.openxmlformats.org/officeDocument/2006/relationships/oleObject" Target="embeddings/oleObject225.bin"/><Relationship Id="rId422" Type="http://schemas.openxmlformats.org/officeDocument/2006/relationships/oleObject" Target="embeddings/oleObject224.bin"/><Relationship Id="rId421" Type="http://schemas.openxmlformats.org/officeDocument/2006/relationships/oleObject" Target="embeddings/oleObject223.bin"/><Relationship Id="rId420" Type="http://schemas.openxmlformats.org/officeDocument/2006/relationships/image" Target="media/image195.wmf"/><Relationship Id="rId42" Type="http://schemas.openxmlformats.org/officeDocument/2006/relationships/image" Target="media/image19.wmf"/><Relationship Id="rId419" Type="http://schemas.openxmlformats.org/officeDocument/2006/relationships/oleObject" Target="embeddings/oleObject222.bin"/><Relationship Id="rId418" Type="http://schemas.openxmlformats.org/officeDocument/2006/relationships/oleObject" Target="embeddings/oleObject221.bin"/><Relationship Id="rId417" Type="http://schemas.openxmlformats.org/officeDocument/2006/relationships/oleObject" Target="embeddings/oleObject220.bin"/><Relationship Id="rId416" Type="http://schemas.openxmlformats.org/officeDocument/2006/relationships/oleObject" Target="embeddings/oleObject219.bin"/><Relationship Id="rId415" Type="http://schemas.openxmlformats.org/officeDocument/2006/relationships/oleObject" Target="embeddings/oleObject218.bin"/><Relationship Id="rId414" Type="http://schemas.openxmlformats.org/officeDocument/2006/relationships/image" Target="media/image194.wmf"/><Relationship Id="rId413" Type="http://schemas.openxmlformats.org/officeDocument/2006/relationships/oleObject" Target="embeddings/oleObject217.bin"/><Relationship Id="rId412" Type="http://schemas.openxmlformats.org/officeDocument/2006/relationships/oleObject" Target="embeddings/oleObject216.bin"/><Relationship Id="rId411" Type="http://schemas.openxmlformats.org/officeDocument/2006/relationships/image" Target="media/image193.wmf"/><Relationship Id="rId410" Type="http://schemas.openxmlformats.org/officeDocument/2006/relationships/oleObject" Target="embeddings/oleObject215.bin"/><Relationship Id="rId41" Type="http://schemas.openxmlformats.org/officeDocument/2006/relationships/oleObject" Target="embeddings/oleObject20.bin"/><Relationship Id="rId409" Type="http://schemas.openxmlformats.org/officeDocument/2006/relationships/image" Target="media/image192.wmf"/><Relationship Id="rId408" Type="http://schemas.openxmlformats.org/officeDocument/2006/relationships/oleObject" Target="embeddings/oleObject214.bin"/><Relationship Id="rId407" Type="http://schemas.openxmlformats.org/officeDocument/2006/relationships/image" Target="media/image191.wmf"/><Relationship Id="rId406" Type="http://schemas.openxmlformats.org/officeDocument/2006/relationships/oleObject" Target="embeddings/oleObject213.bin"/><Relationship Id="rId405" Type="http://schemas.openxmlformats.org/officeDocument/2006/relationships/image" Target="media/image190.wmf"/><Relationship Id="rId404" Type="http://schemas.openxmlformats.org/officeDocument/2006/relationships/oleObject" Target="embeddings/oleObject212.bin"/><Relationship Id="rId403" Type="http://schemas.openxmlformats.org/officeDocument/2006/relationships/image" Target="media/image189.wmf"/><Relationship Id="rId402" Type="http://schemas.openxmlformats.org/officeDocument/2006/relationships/oleObject" Target="embeddings/oleObject211.bin"/><Relationship Id="rId401" Type="http://schemas.openxmlformats.org/officeDocument/2006/relationships/image" Target="media/image188.wmf"/><Relationship Id="rId400" Type="http://schemas.openxmlformats.org/officeDocument/2006/relationships/oleObject" Target="embeddings/oleObject210.bin"/><Relationship Id="rId40" Type="http://schemas.openxmlformats.org/officeDocument/2006/relationships/image" Target="media/image18.wmf"/><Relationship Id="rId4" Type="http://schemas.openxmlformats.org/officeDocument/2006/relationships/oleObject" Target="embeddings/oleObject1.bin"/><Relationship Id="rId399" Type="http://schemas.openxmlformats.org/officeDocument/2006/relationships/image" Target="media/image187.wmf"/><Relationship Id="rId398" Type="http://schemas.openxmlformats.org/officeDocument/2006/relationships/oleObject" Target="embeddings/oleObject209.bin"/><Relationship Id="rId397" Type="http://schemas.openxmlformats.org/officeDocument/2006/relationships/image" Target="media/image186.wmf"/><Relationship Id="rId396" Type="http://schemas.openxmlformats.org/officeDocument/2006/relationships/oleObject" Target="embeddings/oleObject208.bin"/><Relationship Id="rId395" Type="http://schemas.openxmlformats.org/officeDocument/2006/relationships/image" Target="media/image185.wmf"/><Relationship Id="rId394" Type="http://schemas.openxmlformats.org/officeDocument/2006/relationships/oleObject" Target="embeddings/oleObject207.bin"/><Relationship Id="rId393" Type="http://schemas.openxmlformats.org/officeDocument/2006/relationships/oleObject" Target="embeddings/oleObject206.bin"/><Relationship Id="rId392" Type="http://schemas.openxmlformats.org/officeDocument/2006/relationships/image" Target="media/image184.wmf"/><Relationship Id="rId391" Type="http://schemas.openxmlformats.org/officeDocument/2006/relationships/oleObject" Target="embeddings/oleObject205.bin"/><Relationship Id="rId390" Type="http://schemas.openxmlformats.org/officeDocument/2006/relationships/oleObject" Target="embeddings/oleObject204.bin"/><Relationship Id="rId39" Type="http://schemas.openxmlformats.org/officeDocument/2006/relationships/oleObject" Target="embeddings/oleObject19.bin"/><Relationship Id="rId389" Type="http://schemas.openxmlformats.org/officeDocument/2006/relationships/image" Target="media/image183.wmf"/><Relationship Id="rId388" Type="http://schemas.openxmlformats.org/officeDocument/2006/relationships/oleObject" Target="embeddings/oleObject203.bin"/><Relationship Id="rId387" Type="http://schemas.openxmlformats.org/officeDocument/2006/relationships/image" Target="media/image182.wmf"/><Relationship Id="rId386" Type="http://schemas.openxmlformats.org/officeDocument/2006/relationships/oleObject" Target="embeddings/oleObject202.bin"/><Relationship Id="rId385" Type="http://schemas.openxmlformats.org/officeDocument/2006/relationships/image" Target="media/image181.emf"/><Relationship Id="rId384" Type="http://schemas.openxmlformats.org/officeDocument/2006/relationships/image" Target="media/image180.wmf"/><Relationship Id="rId383" Type="http://schemas.openxmlformats.org/officeDocument/2006/relationships/oleObject" Target="embeddings/oleObject201.bin"/><Relationship Id="rId382" Type="http://schemas.openxmlformats.org/officeDocument/2006/relationships/image" Target="media/image179.wmf"/><Relationship Id="rId381" Type="http://schemas.openxmlformats.org/officeDocument/2006/relationships/oleObject" Target="embeddings/oleObject200.bin"/><Relationship Id="rId380" Type="http://schemas.openxmlformats.org/officeDocument/2006/relationships/image" Target="media/image178.wmf"/><Relationship Id="rId38" Type="http://schemas.openxmlformats.org/officeDocument/2006/relationships/oleObject" Target="embeddings/oleObject18.bin"/><Relationship Id="rId379" Type="http://schemas.openxmlformats.org/officeDocument/2006/relationships/oleObject" Target="embeddings/oleObject199.bin"/><Relationship Id="rId378" Type="http://schemas.openxmlformats.org/officeDocument/2006/relationships/image" Target="media/image177.wmf"/><Relationship Id="rId377" Type="http://schemas.openxmlformats.org/officeDocument/2006/relationships/oleObject" Target="embeddings/oleObject198.bin"/><Relationship Id="rId376" Type="http://schemas.openxmlformats.org/officeDocument/2006/relationships/image" Target="media/image176.wmf"/><Relationship Id="rId375" Type="http://schemas.openxmlformats.org/officeDocument/2006/relationships/oleObject" Target="embeddings/oleObject197.bin"/><Relationship Id="rId374" Type="http://schemas.openxmlformats.org/officeDocument/2006/relationships/image" Target="media/image175.png"/><Relationship Id="rId373" Type="http://schemas.openxmlformats.org/officeDocument/2006/relationships/image" Target="media/image174.wmf"/><Relationship Id="rId372" Type="http://schemas.openxmlformats.org/officeDocument/2006/relationships/oleObject" Target="embeddings/oleObject196.bin"/><Relationship Id="rId371" Type="http://schemas.openxmlformats.org/officeDocument/2006/relationships/image" Target="media/image173.wmf"/><Relationship Id="rId370" Type="http://schemas.openxmlformats.org/officeDocument/2006/relationships/oleObject" Target="embeddings/oleObject195.bin"/><Relationship Id="rId37" Type="http://schemas.openxmlformats.org/officeDocument/2006/relationships/image" Target="media/image17.wmf"/><Relationship Id="rId369" Type="http://schemas.openxmlformats.org/officeDocument/2006/relationships/image" Target="media/image172.wmf"/><Relationship Id="rId368" Type="http://schemas.openxmlformats.org/officeDocument/2006/relationships/oleObject" Target="embeddings/oleObject194.bin"/><Relationship Id="rId367" Type="http://schemas.openxmlformats.org/officeDocument/2006/relationships/image" Target="media/image171.wmf"/><Relationship Id="rId366" Type="http://schemas.openxmlformats.org/officeDocument/2006/relationships/oleObject" Target="embeddings/oleObject193.bin"/><Relationship Id="rId365" Type="http://schemas.openxmlformats.org/officeDocument/2006/relationships/image" Target="media/image170.wmf"/><Relationship Id="rId364" Type="http://schemas.openxmlformats.org/officeDocument/2006/relationships/oleObject" Target="embeddings/oleObject192.bin"/><Relationship Id="rId363" Type="http://schemas.openxmlformats.org/officeDocument/2006/relationships/image" Target="media/image169.wmf"/><Relationship Id="rId362" Type="http://schemas.openxmlformats.org/officeDocument/2006/relationships/oleObject" Target="embeddings/oleObject191.bin"/><Relationship Id="rId361" Type="http://schemas.openxmlformats.org/officeDocument/2006/relationships/image" Target="media/image168.wmf"/><Relationship Id="rId360" Type="http://schemas.openxmlformats.org/officeDocument/2006/relationships/oleObject" Target="embeddings/oleObject190.bin"/><Relationship Id="rId36" Type="http://schemas.openxmlformats.org/officeDocument/2006/relationships/oleObject" Target="embeddings/oleObject17.bin"/><Relationship Id="rId359" Type="http://schemas.openxmlformats.org/officeDocument/2006/relationships/image" Target="media/image167.wmf"/><Relationship Id="rId358" Type="http://schemas.openxmlformats.org/officeDocument/2006/relationships/oleObject" Target="embeddings/oleObject189.bin"/><Relationship Id="rId357" Type="http://schemas.openxmlformats.org/officeDocument/2006/relationships/image" Target="media/image166.wmf"/><Relationship Id="rId356" Type="http://schemas.openxmlformats.org/officeDocument/2006/relationships/oleObject" Target="embeddings/oleObject188.bin"/><Relationship Id="rId355" Type="http://schemas.openxmlformats.org/officeDocument/2006/relationships/image" Target="media/image165.wmf"/><Relationship Id="rId354" Type="http://schemas.openxmlformats.org/officeDocument/2006/relationships/oleObject" Target="embeddings/oleObject187.bin"/><Relationship Id="rId353" Type="http://schemas.openxmlformats.org/officeDocument/2006/relationships/image" Target="media/image164.wmf"/><Relationship Id="rId352" Type="http://schemas.openxmlformats.org/officeDocument/2006/relationships/oleObject" Target="embeddings/oleObject186.bin"/><Relationship Id="rId351" Type="http://schemas.openxmlformats.org/officeDocument/2006/relationships/image" Target="media/image163.wmf"/><Relationship Id="rId350" Type="http://schemas.openxmlformats.org/officeDocument/2006/relationships/oleObject" Target="embeddings/oleObject185.bin"/><Relationship Id="rId35" Type="http://schemas.openxmlformats.org/officeDocument/2006/relationships/image" Target="media/image16.wmf"/><Relationship Id="rId349" Type="http://schemas.openxmlformats.org/officeDocument/2006/relationships/image" Target="media/image162.wmf"/><Relationship Id="rId348" Type="http://schemas.openxmlformats.org/officeDocument/2006/relationships/oleObject" Target="embeddings/oleObject184.bin"/><Relationship Id="rId347" Type="http://schemas.openxmlformats.org/officeDocument/2006/relationships/image" Target="media/image161.wmf"/><Relationship Id="rId346" Type="http://schemas.openxmlformats.org/officeDocument/2006/relationships/oleObject" Target="embeddings/oleObject183.bin"/><Relationship Id="rId345" Type="http://schemas.openxmlformats.org/officeDocument/2006/relationships/image" Target="media/image160.wmf"/><Relationship Id="rId344" Type="http://schemas.openxmlformats.org/officeDocument/2006/relationships/oleObject" Target="embeddings/oleObject182.bin"/><Relationship Id="rId343" Type="http://schemas.openxmlformats.org/officeDocument/2006/relationships/image" Target="media/image159.wmf"/><Relationship Id="rId342" Type="http://schemas.openxmlformats.org/officeDocument/2006/relationships/oleObject" Target="embeddings/oleObject181.bin"/><Relationship Id="rId341" Type="http://schemas.openxmlformats.org/officeDocument/2006/relationships/image" Target="media/image158.wmf"/><Relationship Id="rId340" Type="http://schemas.openxmlformats.org/officeDocument/2006/relationships/oleObject" Target="embeddings/oleObject180.bin"/><Relationship Id="rId34" Type="http://schemas.openxmlformats.org/officeDocument/2006/relationships/oleObject" Target="embeddings/oleObject16.bin"/><Relationship Id="rId339" Type="http://schemas.openxmlformats.org/officeDocument/2006/relationships/image" Target="media/image157.wmf"/><Relationship Id="rId338" Type="http://schemas.openxmlformats.org/officeDocument/2006/relationships/oleObject" Target="embeddings/oleObject179.bin"/><Relationship Id="rId337" Type="http://schemas.openxmlformats.org/officeDocument/2006/relationships/image" Target="media/image156.wmf"/><Relationship Id="rId336" Type="http://schemas.openxmlformats.org/officeDocument/2006/relationships/oleObject" Target="embeddings/oleObject178.bin"/><Relationship Id="rId335" Type="http://schemas.openxmlformats.org/officeDocument/2006/relationships/image" Target="media/image155.wmf"/><Relationship Id="rId334" Type="http://schemas.openxmlformats.org/officeDocument/2006/relationships/oleObject" Target="embeddings/oleObject177.bin"/><Relationship Id="rId333" Type="http://schemas.openxmlformats.org/officeDocument/2006/relationships/image" Target="media/image154.wmf"/><Relationship Id="rId332" Type="http://schemas.openxmlformats.org/officeDocument/2006/relationships/oleObject" Target="embeddings/oleObject176.bin"/><Relationship Id="rId331" Type="http://schemas.openxmlformats.org/officeDocument/2006/relationships/oleObject" Target="embeddings/oleObject175.bin"/><Relationship Id="rId330" Type="http://schemas.openxmlformats.org/officeDocument/2006/relationships/image" Target="media/image153.wmf"/><Relationship Id="rId33" Type="http://schemas.openxmlformats.org/officeDocument/2006/relationships/image" Target="media/image15.wmf"/><Relationship Id="rId329" Type="http://schemas.openxmlformats.org/officeDocument/2006/relationships/oleObject" Target="embeddings/oleObject174.bin"/><Relationship Id="rId328" Type="http://schemas.openxmlformats.org/officeDocument/2006/relationships/image" Target="media/image152.wmf"/><Relationship Id="rId327" Type="http://schemas.openxmlformats.org/officeDocument/2006/relationships/oleObject" Target="embeddings/oleObject173.bin"/><Relationship Id="rId326" Type="http://schemas.openxmlformats.org/officeDocument/2006/relationships/image" Target="media/image151.wmf"/><Relationship Id="rId325" Type="http://schemas.openxmlformats.org/officeDocument/2006/relationships/oleObject" Target="embeddings/oleObject172.bin"/><Relationship Id="rId324" Type="http://schemas.openxmlformats.org/officeDocument/2006/relationships/image" Target="media/image150.wmf"/><Relationship Id="rId323" Type="http://schemas.openxmlformats.org/officeDocument/2006/relationships/oleObject" Target="embeddings/oleObject171.bin"/><Relationship Id="rId322" Type="http://schemas.openxmlformats.org/officeDocument/2006/relationships/image" Target="media/image149.wmf"/><Relationship Id="rId321" Type="http://schemas.openxmlformats.org/officeDocument/2006/relationships/oleObject" Target="embeddings/oleObject170.bin"/><Relationship Id="rId320" Type="http://schemas.openxmlformats.org/officeDocument/2006/relationships/image" Target="media/image148.wmf"/><Relationship Id="rId32" Type="http://schemas.openxmlformats.org/officeDocument/2006/relationships/oleObject" Target="embeddings/oleObject15.bin"/><Relationship Id="rId319" Type="http://schemas.openxmlformats.org/officeDocument/2006/relationships/oleObject" Target="embeddings/oleObject169.bin"/><Relationship Id="rId318" Type="http://schemas.openxmlformats.org/officeDocument/2006/relationships/image" Target="media/image147.wmf"/><Relationship Id="rId317" Type="http://schemas.openxmlformats.org/officeDocument/2006/relationships/oleObject" Target="embeddings/oleObject168.bin"/><Relationship Id="rId316" Type="http://schemas.openxmlformats.org/officeDocument/2006/relationships/image" Target="media/image146.wmf"/><Relationship Id="rId315" Type="http://schemas.openxmlformats.org/officeDocument/2006/relationships/oleObject" Target="embeddings/oleObject167.bin"/><Relationship Id="rId314" Type="http://schemas.openxmlformats.org/officeDocument/2006/relationships/image" Target="media/image145.wmf"/><Relationship Id="rId313" Type="http://schemas.openxmlformats.org/officeDocument/2006/relationships/oleObject" Target="embeddings/oleObject166.bin"/><Relationship Id="rId312" Type="http://schemas.openxmlformats.org/officeDocument/2006/relationships/image" Target="media/image144.emf"/><Relationship Id="rId311" Type="http://schemas.openxmlformats.org/officeDocument/2006/relationships/image" Target="media/image143.wmf"/><Relationship Id="rId310" Type="http://schemas.openxmlformats.org/officeDocument/2006/relationships/oleObject" Target="embeddings/oleObject165.bin"/><Relationship Id="rId31" Type="http://schemas.openxmlformats.org/officeDocument/2006/relationships/image" Target="media/image14.wmf"/><Relationship Id="rId309" Type="http://schemas.openxmlformats.org/officeDocument/2006/relationships/image" Target="media/image142.wmf"/><Relationship Id="rId308" Type="http://schemas.openxmlformats.org/officeDocument/2006/relationships/oleObject" Target="embeddings/oleObject164.bin"/><Relationship Id="rId307" Type="http://schemas.openxmlformats.org/officeDocument/2006/relationships/image" Target="media/image141.wmf"/><Relationship Id="rId306" Type="http://schemas.openxmlformats.org/officeDocument/2006/relationships/oleObject" Target="embeddings/oleObject163.bin"/><Relationship Id="rId305" Type="http://schemas.openxmlformats.org/officeDocument/2006/relationships/image" Target="media/image140.wmf"/><Relationship Id="rId304" Type="http://schemas.openxmlformats.org/officeDocument/2006/relationships/oleObject" Target="embeddings/oleObject162.bin"/><Relationship Id="rId303" Type="http://schemas.openxmlformats.org/officeDocument/2006/relationships/image" Target="media/image139.wmf"/><Relationship Id="rId302" Type="http://schemas.openxmlformats.org/officeDocument/2006/relationships/oleObject" Target="embeddings/oleObject161.bin"/><Relationship Id="rId301" Type="http://schemas.openxmlformats.org/officeDocument/2006/relationships/image" Target="media/image138.wmf"/><Relationship Id="rId300" Type="http://schemas.openxmlformats.org/officeDocument/2006/relationships/oleObject" Target="embeddings/oleObject160.bin"/><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37.wmf"/><Relationship Id="rId298" Type="http://schemas.openxmlformats.org/officeDocument/2006/relationships/oleObject" Target="embeddings/oleObject159.bin"/><Relationship Id="rId297" Type="http://schemas.openxmlformats.org/officeDocument/2006/relationships/image" Target="media/image136.wmf"/><Relationship Id="rId296" Type="http://schemas.openxmlformats.org/officeDocument/2006/relationships/oleObject" Target="embeddings/oleObject158.bin"/><Relationship Id="rId295" Type="http://schemas.openxmlformats.org/officeDocument/2006/relationships/image" Target="media/image135.wmf"/><Relationship Id="rId294" Type="http://schemas.openxmlformats.org/officeDocument/2006/relationships/oleObject" Target="embeddings/oleObject157.bin"/><Relationship Id="rId293" Type="http://schemas.openxmlformats.org/officeDocument/2006/relationships/oleObject" Target="embeddings/oleObject156.bin"/><Relationship Id="rId292" Type="http://schemas.openxmlformats.org/officeDocument/2006/relationships/image" Target="media/image134.wmf"/><Relationship Id="rId291" Type="http://schemas.openxmlformats.org/officeDocument/2006/relationships/image" Target="media/image133.wmf"/><Relationship Id="rId290" Type="http://schemas.openxmlformats.org/officeDocument/2006/relationships/oleObject" Target="embeddings/oleObject155.bin"/><Relationship Id="rId29" Type="http://schemas.openxmlformats.org/officeDocument/2006/relationships/oleObject" Target="embeddings/oleObject13.bin"/><Relationship Id="rId289" Type="http://schemas.openxmlformats.org/officeDocument/2006/relationships/image" Target="media/image132.wmf"/><Relationship Id="rId288" Type="http://schemas.openxmlformats.org/officeDocument/2006/relationships/oleObject" Target="embeddings/oleObject154.bin"/><Relationship Id="rId287" Type="http://schemas.openxmlformats.org/officeDocument/2006/relationships/image" Target="media/image131.wmf"/><Relationship Id="rId286" Type="http://schemas.openxmlformats.org/officeDocument/2006/relationships/oleObject" Target="embeddings/oleObject153.bin"/><Relationship Id="rId285" Type="http://schemas.openxmlformats.org/officeDocument/2006/relationships/oleObject" Target="embeddings/oleObject152.bin"/><Relationship Id="rId284" Type="http://schemas.openxmlformats.org/officeDocument/2006/relationships/image" Target="media/image130.wmf"/><Relationship Id="rId283" Type="http://schemas.openxmlformats.org/officeDocument/2006/relationships/oleObject" Target="embeddings/oleObject151.bin"/><Relationship Id="rId282" Type="http://schemas.openxmlformats.org/officeDocument/2006/relationships/oleObject" Target="embeddings/oleObject150.bin"/><Relationship Id="rId281" Type="http://schemas.openxmlformats.org/officeDocument/2006/relationships/oleObject" Target="embeddings/oleObject149.bin"/><Relationship Id="rId280" Type="http://schemas.openxmlformats.org/officeDocument/2006/relationships/oleObject" Target="embeddings/oleObject148.bin"/><Relationship Id="rId28" Type="http://schemas.openxmlformats.org/officeDocument/2006/relationships/image" Target="media/image13.wmf"/><Relationship Id="rId279" Type="http://schemas.openxmlformats.org/officeDocument/2006/relationships/image" Target="media/image129.wmf"/><Relationship Id="rId278" Type="http://schemas.openxmlformats.org/officeDocument/2006/relationships/oleObject" Target="embeddings/oleObject147.bin"/><Relationship Id="rId277" Type="http://schemas.openxmlformats.org/officeDocument/2006/relationships/image" Target="media/image128.wmf"/><Relationship Id="rId276" Type="http://schemas.openxmlformats.org/officeDocument/2006/relationships/oleObject" Target="embeddings/oleObject146.bin"/><Relationship Id="rId275" Type="http://schemas.openxmlformats.org/officeDocument/2006/relationships/image" Target="media/image127.wmf"/><Relationship Id="rId274" Type="http://schemas.openxmlformats.org/officeDocument/2006/relationships/oleObject" Target="embeddings/oleObject145.bin"/><Relationship Id="rId273" Type="http://schemas.openxmlformats.org/officeDocument/2006/relationships/image" Target="media/image126.wmf"/><Relationship Id="rId272" Type="http://schemas.openxmlformats.org/officeDocument/2006/relationships/oleObject" Target="embeddings/oleObject144.bin"/><Relationship Id="rId271" Type="http://schemas.openxmlformats.org/officeDocument/2006/relationships/image" Target="media/image125.wmf"/><Relationship Id="rId270" Type="http://schemas.openxmlformats.org/officeDocument/2006/relationships/oleObject" Target="embeddings/oleObject143.bin"/><Relationship Id="rId27" Type="http://schemas.openxmlformats.org/officeDocument/2006/relationships/oleObject" Target="embeddings/oleObject12.bin"/><Relationship Id="rId269" Type="http://schemas.openxmlformats.org/officeDocument/2006/relationships/image" Target="media/image124.wmf"/><Relationship Id="rId268" Type="http://schemas.openxmlformats.org/officeDocument/2006/relationships/oleObject" Target="embeddings/oleObject142.bin"/><Relationship Id="rId267" Type="http://schemas.openxmlformats.org/officeDocument/2006/relationships/image" Target="media/image123.wmf"/><Relationship Id="rId266" Type="http://schemas.openxmlformats.org/officeDocument/2006/relationships/oleObject" Target="embeddings/oleObject141.bin"/><Relationship Id="rId265" Type="http://schemas.openxmlformats.org/officeDocument/2006/relationships/image" Target="media/image122.wmf"/><Relationship Id="rId264" Type="http://schemas.openxmlformats.org/officeDocument/2006/relationships/oleObject" Target="embeddings/oleObject140.bin"/><Relationship Id="rId263" Type="http://schemas.openxmlformats.org/officeDocument/2006/relationships/image" Target="media/image121.wmf"/><Relationship Id="rId262" Type="http://schemas.openxmlformats.org/officeDocument/2006/relationships/oleObject" Target="embeddings/oleObject139.bin"/><Relationship Id="rId261" Type="http://schemas.openxmlformats.org/officeDocument/2006/relationships/image" Target="media/image120.wmf"/><Relationship Id="rId260" Type="http://schemas.openxmlformats.org/officeDocument/2006/relationships/oleObject" Target="embeddings/oleObject138.bin"/><Relationship Id="rId26" Type="http://schemas.openxmlformats.org/officeDocument/2006/relationships/image" Target="media/image12.wmf"/><Relationship Id="rId259" Type="http://schemas.openxmlformats.org/officeDocument/2006/relationships/image" Target="media/image119.wmf"/><Relationship Id="rId258" Type="http://schemas.openxmlformats.org/officeDocument/2006/relationships/oleObject" Target="embeddings/oleObject137.bin"/><Relationship Id="rId257" Type="http://schemas.openxmlformats.org/officeDocument/2006/relationships/image" Target="media/image118.wmf"/><Relationship Id="rId256" Type="http://schemas.openxmlformats.org/officeDocument/2006/relationships/oleObject" Target="embeddings/oleObject136.bin"/><Relationship Id="rId255" Type="http://schemas.openxmlformats.org/officeDocument/2006/relationships/image" Target="media/image117.wmf"/><Relationship Id="rId254" Type="http://schemas.openxmlformats.org/officeDocument/2006/relationships/oleObject" Target="embeddings/oleObject135.bin"/><Relationship Id="rId253" Type="http://schemas.openxmlformats.org/officeDocument/2006/relationships/image" Target="media/image116.wmf"/><Relationship Id="rId252" Type="http://schemas.openxmlformats.org/officeDocument/2006/relationships/oleObject" Target="embeddings/oleObject134.bin"/><Relationship Id="rId251" Type="http://schemas.openxmlformats.org/officeDocument/2006/relationships/image" Target="media/image115.wmf"/><Relationship Id="rId250" Type="http://schemas.openxmlformats.org/officeDocument/2006/relationships/oleObject" Target="embeddings/oleObject133.bin"/><Relationship Id="rId25" Type="http://schemas.openxmlformats.org/officeDocument/2006/relationships/oleObject" Target="embeddings/oleObject11.bin"/><Relationship Id="rId249" Type="http://schemas.openxmlformats.org/officeDocument/2006/relationships/image" Target="media/image114.wmf"/><Relationship Id="rId248" Type="http://schemas.openxmlformats.org/officeDocument/2006/relationships/oleObject" Target="embeddings/oleObject132.bin"/><Relationship Id="rId247" Type="http://schemas.openxmlformats.org/officeDocument/2006/relationships/image" Target="media/image113.wmf"/><Relationship Id="rId246" Type="http://schemas.openxmlformats.org/officeDocument/2006/relationships/oleObject" Target="embeddings/oleObject131.bin"/><Relationship Id="rId245" Type="http://schemas.openxmlformats.org/officeDocument/2006/relationships/image" Target="media/image112.wmf"/><Relationship Id="rId244" Type="http://schemas.openxmlformats.org/officeDocument/2006/relationships/oleObject" Target="embeddings/oleObject130.bin"/><Relationship Id="rId243" Type="http://schemas.openxmlformats.org/officeDocument/2006/relationships/image" Target="media/image111.wmf"/><Relationship Id="rId242" Type="http://schemas.openxmlformats.org/officeDocument/2006/relationships/oleObject" Target="embeddings/oleObject129.bin"/><Relationship Id="rId241" Type="http://schemas.openxmlformats.org/officeDocument/2006/relationships/image" Target="media/image110.png"/><Relationship Id="rId240" Type="http://schemas.openxmlformats.org/officeDocument/2006/relationships/image" Target="media/image109.png"/><Relationship Id="rId24" Type="http://schemas.openxmlformats.org/officeDocument/2006/relationships/image" Target="media/image11.wmf"/><Relationship Id="rId239" Type="http://schemas.openxmlformats.org/officeDocument/2006/relationships/image" Target="media/image108.wmf"/><Relationship Id="rId238" Type="http://schemas.openxmlformats.org/officeDocument/2006/relationships/oleObject" Target="embeddings/oleObject128.bin"/><Relationship Id="rId237" Type="http://schemas.openxmlformats.org/officeDocument/2006/relationships/image" Target="media/image107.wmf"/><Relationship Id="rId236" Type="http://schemas.openxmlformats.org/officeDocument/2006/relationships/oleObject" Target="embeddings/oleObject127.bin"/><Relationship Id="rId235" Type="http://schemas.openxmlformats.org/officeDocument/2006/relationships/image" Target="media/image106.wmf"/><Relationship Id="rId234" Type="http://schemas.openxmlformats.org/officeDocument/2006/relationships/oleObject" Target="embeddings/oleObject126.bin"/><Relationship Id="rId233" Type="http://schemas.openxmlformats.org/officeDocument/2006/relationships/image" Target="media/image105.wmf"/><Relationship Id="rId232" Type="http://schemas.openxmlformats.org/officeDocument/2006/relationships/oleObject" Target="embeddings/oleObject125.bin"/><Relationship Id="rId231" Type="http://schemas.openxmlformats.org/officeDocument/2006/relationships/image" Target="media/image104.wmf"/><Relationship Id="rId230" Type="http://schemas.openxmlformats.org/officeDocument/2006/relationships/oleObject" Target="embeddings/oleObject124.bin"/><Relationship Id="rId23" Type="http://schemas.openxmlformats.org/officeDocument/2006/relationships/oleObject" Target="embeddings/oleObject10.bin"/><Relationship Id="rId229" Type="http://schemas.openxmlformats.org/officeDocument/2006/relationships/image" Target="media/image103.wmf"/><Relationship Id="rId228" Type="http://schemas.openxmlformats.org/officeDocument/2006/relationships/oleObject" Target="embeddings/oleObject123.bin"/><Relationship Id="rId227" Type="http://schemas.openxmlformats.org/officeDocument/2006/relationships/image" Target="media/image102.wmf"/><Relationship Id="rId226" Type="http://schemas.openxmlformats.org/officeDocument/2006/relationships/oleObject" Target="embeddings/oleObject122.bin"/><Relationship Id="rId225" Type="http://schemas.openxmlformats.org/officeDocument/2006/relationships/image" Target="media/image101.wmf"/><Relationship Id="rId224" Type="http://schemas.openxmlformats.org/officeDocument/2006/relationships/oleObject" Target="embeddings/oleObject121.bin"/><Relationship Id="rId223" Type="http://schemas.openxmlformats.org/officeDocument/2006/relationships/image" Target="media/image100.wmf"/><Relationship Id="rId222" Type="http://schemas.openxmlformats.org/officeDocument/2006/relationships/oleObject" Target="embeddings/oleObject120.bin"/><Relationship Id="rId221" Type="http://schemas.openxmlformats.org/officeDocument/2006/relationships/image" Target="media/image99.wmf"/><Relationship Id="rId220" Type="http://schemas.openxmlformats.org/officeDocument/2006/relationships/oleObject" Target="embeddings/oleObject119.bin"/><Relationship Id="rId22" Type="http://schemas.openxmlformats.org/officeDocument/2006/relationships/image" Target="media/image10.wmf"/><Relationship Id="rId219" Type="http://schemas.openxmlformats.org/officeDocument/2006/relationships/image" Target="media/image98.wmf"/><Relationship Id="rId218" Type="http://schemas.openxmlformats.org/officeDocument/2006/relationships/oleObject" Target="embeddings/oleObject118.bin"/><Relationship Id="rId217" Type="http://schemas.openxmlformats.org/officeDocument/2006/relationships/image" Target="media/image97.wmf"/><Relationship Id="rId216" Type="http://schemas.openxmlformats.org/officeDocument/2006/relationships/oleObject" Target="embeddings/oleObject117.bin"/><Relationship Id="rId215" Type="http://schemas.openxmlformats.org/officeDocument/2006/relationships/image" Target="media/image96.wmf"/><Relationship Id="rId214" Type="http://schemas.openxmlformats.org/officeDocument/2006/relationships/oleObject" Target="embeddings/oleObject116.bin"/><Relationship Id="rId213" Type="http://schemas.openxmlformats.org/officeDocument/2006/relationships/image" Target="media/image95.wmf"/><Relationship Id="rId212" Type="http://schemas.openxmlformats.org/officeDocument/2006/relationships/oleObject" Target="embeddings/oleObject115.bin"/><Relationship Id="rId211" Type="http://schemas.openxmlformats.org/officeDocument/2006/relationships/image" Target="media/image94.wmf"/><Relationship Id="rId210" Type="http://schemas.openxmlformats.org/officeDocument/2006/relationships/oleObject" Target="embeddings/oleObject114.bin"/><Relationship Id="rId21" Type="http://schemas.openxmlformats.org/officeDocument/2006/relationships/oleObject" Target="embeddings/oleObject9.bin"/><Relationship Id="rId209" Type="http://schemas.openxmlformats.org/officeDocument/2006/relationships/image" Target="media/image93.wmf"/><Relationship Id="rId208" Type="http://schemas.openxmlformats.org/officeDocument/2006/relationships/oleObject" Target="embeddings/oleObject113.bin"/><Relationship Id="rId207" Type="http://schemas.openxmlformats.org/officeDocument/2006/relationships/image" Target="media/image92.wmf"/><Relationship Id="rId206" Type="http://schemas.openxmlformats.org/officeDocument/2006/relationships/oleObject" Target="embeddings/oleObject112.bin"/><Relationship Id="rId205" Type="http://schemas.openxmlformats.org/officeDocument/2006/relationships/oleObject" Target="embeddings/oleObject111.bin"/><Relationship Id="rId204" Type="http://schemas.openxmlformats.org/officeDocument/2006/relationships/oleObject" Target="embeddings/oleObject110.bin"/><Relationship Id="rId203" Type="http://schemas.openxmlformats.org/officeDocument/2006/relationships/oleObject" Target="embeddings/oleObject109.bin"/><Relationship Id="rId202" Type="http://schemas.openxmlformats.org/officeDocument/2006/relationships/image" Target="media/image91.wmf"/><Relationship Id="rId201" Type="http://schemas.openxmlformats.org/officeDocument/2006/relationships/oleObject" Target="embeddings/oleObject108.bin"/><Relationship Id="rId200" Type="http://schemas.openxmlformats.org/officeDocument/2006/relationships/image" Target="media/image90.wmf"/><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oleObject" Target="embeddings/oleObject107.bin"/><Relationship Id="rId198" Type="http://schemas.openxmlformats.org/officeDocument/2006/relationships/image" Target="media/image89.wmf"/><Relationship Id="rId197" Type="http://schemas.openxmlformats.org/officeDocument/2006/relationships/oleObject" Target="embeddings/oleObject106.bin"/><Relationship Id="rId196" Type="http://schemas.openxmlformats.org/officeDocument/2006/relationships/image" Target="media/image88.wmf"/><Relationship Id="rId195" Type="http://schemas.openxmlformats.org/officeDocument/2006/relationships/oleObject" Target="embeddings/oleObject105.bin"/><Relationship Id="rId194" Type="http://schemas.openxmlformats.org/officeDocument/2006/relationships/image" Target="media/image87.wmf"/><Relationship Id="rId193" Type="http://schemas.openxmlformats.org/officeDocument/2006/relationships/oleObject" Target="embeddings/oleObject104.bin"/><Relationship Id="rId192" Type="http://schemas.openxmlformats.org/officeDocument/2006/relationships/image" Target="media/image86.wmf"/><Relationship Id="rId191" Type="http://schemas.openxmlformats.org/officeDocument/2006/relationships/oleObject" Target="embeddings/oleObject103.bin"/><Relationship Id="rId190" Type="http://schemas.openxmlformats.org/officeDocument/2006/relationships/image" Target="media/image85.wmf"/><Relationship Id="rId19" Type="http://schemas.openxmlformats.org/officeDocument/2006/relationships/oleObject" Target="embeddings/oleObject8.bin"/><Relationship Id="rId189" Type="http://schemas.openxmlformats.org/officeDocument/2006/relationships/oleObject" Target="embeddings/oleObject102.bin"/><Relationship Id="rId188" Type="http://schemas.openxmlformats.org/officeDocument/2006/relationships/image" Target="media/image84.wmf"/><Relationship Id="rId187" Type="http://schemas.openxmlformats.org/officeDocument/2006/relationships/oleObject" Target="embeddings/oleObject101.bin"/><Relationship Id="rId186" Type="http://schemas.openxmlformats.org/officeDocument/2006/relationships/image" Target="media/image83.wmf"/><Relationship Id="rId185" Type="http://schemas.openxmlformats.org/officeDocument/2006/relationships/oleObject" Target="embeddings/oleObject100.bin"/><Relationship Id="rId184" Type="http://schemas.openxmlformats.org/officeDocument/2006/relationships/image" Target="media/image82.wmf"/><Relationship Id="rId183" Type="http://schemas.openxmlformats.org/officeDocument/2006/relationships/oleObject" Target="embeddings/oleObject99.bin"/><Relationship Id="rId182" Type="http://schemas.openxmlformats.org/officeDocument/2006/relationships/image" Target="media/image81.wmf"/><Relationship Id="rId181" Type="http://schemas.openxmlformats.org/officeDocument/2006/relationships/oleObject" Target="embeddings/oleObject98.bin"/><Relationship Id="rId180" Type="http://schemas.openxmlformats.org/officeDocument/2006/relationships/image" Target="media/image80.wmf"/><Relationship Id="rId18" Type="http://schemas.openxmlformats.org/officeDocument/2006/relationships/image" Target="media/image8.wmf"/><Relationship Id="rId179" Type="http://schemas.openxmlformats.org/officeDocument/2006/relationships/oleObject" Target="embeddings/oleObject97.bin"/><Relationship Id="rId178" Type="http://schemas.openxmlformats.org/officeDocument/2006/relationships/image" Target="media/image79.png"/><Relationship Id="rId177" Type="http://schemas.openxmlformats.org/officeDocument/2006/relationships/image" Target="media/image78.wmf"/><Relationship Id="rId176" Type="http://schemas.openxmlformats.org/officeDocument/2006/relationships/oleObject" Target="embeddings/oleObject96.bin"/><Relationship Id="rId175" Type="http://schemas.openxmlformats.org/officeDocument/2006/relationships/image" Target="media/image77.wmf"/><Relationship Id="rId174" Type="http://schemas.openxmlformats.org/officeDocument/2006/relationships/oleObject" Target="embeddings/oleObject95.bin"/><Relationship Id="rId173" Type="http://schemas.openxmlformats.org/officeDocument/2006/relationships/image" Target="media/image76.wmf"/><Relationship Id="rId172" Type="http://schemas.openxmlformats.org/officeDocument/2006/relationships/oleObject" Target="embeddings/oleObject94.bin"/><Relationship Id="rId171" Type="http://schemas.openxmlformats.org/officeDocument/2006/relationships/image" Target="media/image75.wmf"/><Relationship Id="rId170" Type="http://schemas.openxmlformats.org/officeDocument/2006/relationships/oleObject" Target="embeddings/oleObject93.bin"/><Relationship Id="rId17" Type="http://schemas.openxmlformats.org/officeDocument/2006/relationships/oleObject" Target="embeddings/oleObject7.bin"/><Relationship Id="rId169" Type="http://schemas.openxmlformats.org/officeDocument/2006/relationships/image" Target="media/image74.wmf"/><Relationship Id="rId168" Type="http://schemas.openxmlformats.org/officeDocument/2006/relationships/oleObject" Target="embeddings/oleObject92.bin"/><Relationship Id="rId167" Type="http://schemas.openxmlformats.org/officeDocument/2006/relationships/image" Target="media/image73.wmf"/><Relationship Id="rId166" Type="http://schemas.openxmlformats.org/officeDocument/2006/relationships/oleObject" Target="embeddings/oleObject91.bin"/><Relationship Id="rId165" Type="http://schemas.openxmlformats.org/officeDocument/2006/relationships/image" Target="media/image72.wmf"/><Relationship Id="rId164" Type="http://schemas.openxmlformats.org/officeDocument/2006/relationships/oleObject" Target="embeddings/oleObject90.bin"/><Relationship Id="rId163" Type="http://schemas.openxmlformats.org/officeDocument/2006/relationships/image" Target="media/image71.wmf"/><Relationship Id="rId162" Type="http://schemas.openxmlformats.org/officeDocument/2006/relationships/oleObject" Target="embeddings/oleObject89.bin"/><Relationship Id="rId161" Type="http://schemas.openxmlformats.org/officeDocument/2006/relationships/oleObject" Target="embeddings/oleObject88.bin"/><Relationship Id="rId160" Type="http://schemas.openxmlformats.org/officeDocument/2006/relationships/oleObject" Target="embeddings/oleObject87.bin"/><Relationship Id="rId16" Type="http://schemas.openxmlformats.org/officeDocument/2006/relationships/image" Target="media/image7.jpeg"/><Relationship Id="rId159" Type="http://schemas.openxmlformats.org/officeDocument/2006/relationships/oleObject" Target="embeddings/oleObject86.bin"/><Relationship Id="rId158" Type="http://schemas.openxmlformats.org/officeDocument/2006/relationships/image" Target="media/image70.wmf"/><Relationship Id="rId157" Type="http://schemas.openxmlformats.org/officeDocument/2006/relationships/oleObject" Target="embeddings/oleObject85.bin"/><Relationship Id="rId156" Type="http://schemas.openxmlformats.org/officeDocument/2006/relationships/image" Target="media/image69.wmf"/><Relationship Id="rId155" Type="http://schemas.openxmlformats.org/officeDocument/2006/relationships/oleObject" Target="embeddings/oleObject84.bin"/><Relationship Id="rId154" Type="http://schemas.openxmlformats.org/officeDocument/2006/relationships/image" Target="media/image68.wmf"/><Relationship Id="rId153" Type="http://schemas.openxmlformats.org/officeDocument/2006/relationships/oleObject" Target="embeddings/oleObject83.bin"/><Relationship Id="rId152" Type="http://schemas.openxmlformats.org/officeDocument/2006/relationships/image" Target="media/image67.wmf"/><Relationship Id="rId151" Type="http://schemas.openxmlformats.org/officeDocument/2006/relationships/oleObject" Target="embeddings/oleObject82.bin"/><Relationship Id="rId150" Type="http://schemas.openxmlformats.org/officeDocument/2006/relationships/image" Target="media/image66.wmf"/><Relationship Id="rId15" Type="http://schemas.openxmlformats.org/officeDocument/2006/relationships/image" Target="media/image6.wmf"/><Relationship Id="rId149" Type="http://schemas.openxmlformats.org/officeDocument/2006/relationships/oleObject" Target="embeddings/oleObject81.bin"/><Relationship Id="rId148" Type="http://schemas.openxmlformats.org/officeDocument/2006/relationships/image" Target="media/image65.wmf"/><Relationship Id="rId147" Type="http://schemas.openxmlformats.org/officeDocument/2006/relationships/oleObject" Target="embeddings/oleObject80.bin"/><Relationship Id="rId146" Type="http://schemas.openxmlformats.org/officeDocument/2006/relationships/image" Target="media/image64.wmf"/><Relationship Id="rId145" Type="http://schemas.openxmlformats.org/officeDocument/2006/relationships/oleObject" Target="embeddings/oleObject79.bin"/><Relationship Id="rId144" Type="http://schemas.openxmlformats.org/officeDocument/2006/relationships/image" Target="media/image63.wmf"/><Relationship Id="rId143" Type="http://schemas.openxmlformats.org/officeDocument/2006/relationships/oleObject" Target="embeddings/oleObject78.bin"/><Relationship Id="rId142" Type="http://schemas.openxmlformats.org/officeDocument/2006/relationships/image" Target="media/image62.wmf"/><Relationship Id="rId141" Type="http://schemas.openxmlformats.org/officeDocument/2006/relationships/oleObject" Target="embeddings/oleObject77.bin"/><Relationship Id="rId140" Type="http://schemas.openxmlformats.org/officeDocument/2006/relationships/image" Target="media/image61.wmf"/><Relationship Id="rId14" Type="http://schemas.openxmlformats.org/officeDocument/2006/relationships/oleObject" Target="embeddings/oleObject6.bin"/><Relationship Id="rId139" Type="http://schemas.openxmlformats.org/officeDocument/2006/relationships/oleObject" Target="embeddings/oleObject76.bin"/><Relationship Id="rId138" Type="http://schemas.openxmlformats.org/officeDocument/2006/relationships/image" Target="media/image60.wmf"/><Relationship Id="rId137" Type="http://schemas.openxmlformats.org/officeDocument/2006/relationships/oleObject" Target="embeddings/oleObject75.bin"/><Relationship Id="rId136" Type="http://schemas.openxmlformats.org/officeDocument/2006/relationships/image" Target="media/image59.wmf"/><Relationship Id="rId135" Type="http://schemas.openxmlformats.org/officeDocument/2006/relationships/oleObject" Target="embeddings/oleObject74.bin"/><Relationship Id="rId134" Type="http://schemas.openxmlformats.org/officeDocument/2006/relationships/image" Target="media/image58.wmf"/><Relationship Id="rId133" Type="http://schemas.openxmlformats.org/officeDocument/2006/relationships/oleObject" Target="embeddings/oleObject73.bin"/><Relationship Id="rId132" Type="http://schemas.openxmlformats.org/officeDocument/2006/relationships/image" Target="media/image57.wmf"/><Relationship Id="rId131" Type="http://schemas.openxmlformats.org/officeDocument/2006/relationships/oleObject" Target="embeddings/oleObject72.bin"/><Relationship Id="rId130" Type="http://schemas.openxmlformats.org/officeDocument/2006/relationships/image" Target="media/image56.wmf"/><Relationship Id="rId13" Type="http://schemas.openxmlformats.org/officeDocument/2006/relationships/image" Target="media/image5.wmf"/><Relationship Id="rId129" Type="http://schemas.openxmlformats.org/officeDocument/2006/relationships/oleObject" Target="embeddings/oleObject71.bin"/><Relationship Id="rId128" Type="http://schemas.openxmlformats.org/officeDocument/2006/relationships/image" Target="media/image55.wmf"/><Relationship Id="rId127" Type="http://schemas.openxmlformats.org/officeDocument/2006/relationships/oleObject" Target="embeddings/oleObject70.bin"/><Relationship Id="rId126" Type="http://schemas.openxmlformats.org/officeDocument/2006/relationships/image" Target="media/image54.wmf"/><Relationship Id="rId125" Type="http://schemas.openxmlformats.org/officeDocument/2006/relationships/oleObject" Target="embeddings/oleObject69.bin"/><Relationship Id="rId124" Type="http://schemas.openxmlformats.org/officeDocument/2006/relationships/image" Target="media/image53.wmf"/><Relationship Id="rId123" Type="http://schemas.openxmlformats.org/officeDocument/2006/relationships/oleObject" Target="embeddings/oleObject68.bin"/><Relationship Id="rId122" Type="http://schemas.openxmlformats.org/officeDocument/2006/relationships/image" Target="media/image52.wmf"/><Relationship Id="rId121" Type="http://schemas.openxmlformats.org/officeDocument/2006/relationships/oleObject" Target="embeddings/oleObject67.bin"/><Relationship Id="rId120" Type="http://schemas.openxmlformats.org/officeDocument/2006/relationships/image" Target="media/image51.wmf"/><Relationship Id="rId12" Type="http://schemas.openxmlformats.org/officeDocument/2006/relationships/oleObject" Target="embeddings/oleObject5.bin"/><Relationship Id="rId1198" Type="http://schemas.openxmlformats.org/officeDocument/2006/relationships/fontTable" Target="fontTable.xml"/><Relationship Id="rId1197" Type="http://schemas.openxmlformats.org/officeDocument/2006/relationships/numbering" Target="numbering.xml"/><Relationship Id="rId1196" Type="http://schemas.openxmlformats.org/officeDocument/2006/relationships/customXml" Target="../customXml/item1.xml"/><Relationship Id="rId1195" Type="http://schemas.openxmlformats.org/officeDocument/2006/relationships/image" Target="media/image555.wmf"/><Relationship Id="rId1194" Type="http://schemas.openxmlformats.org/officeDocument/2006/relationships/oleObject" Target="embeddings/oleObject637.bin"/><Relationship Id="rId1193" Type="http://schemas.openxmlformats.org/officeDocument/2006/relationships/image" Target="media/image554.wmf"/><Relationship Id="rId1192" Type="http://schemas.openxmlformats.org/officeDocument/2006/relationships/oleObject" Target="embeddings/oleObject636.bin"/><Relationship Id="rId1191" Type="http://schemas.openxmlformats.org/officeDocument/2006/relationships/image" Target="media/image553.wmf"/><Relationship Id="rId1190" Type="http://schemas.openxmlformats.org/officeDocument/2006/relationships/oleObject" Target="embeddings/oleObject635.bin"/><Relationship Id="rId119" Type="http://schemas.openxmlformats.org/officeDocument/2006/relationships/oleObject" Target="embeddings/oleObject66.bin"/><Relationship Id="rId1189" Type="http://schemas.openxmlformats.org/officeDocument/2006/relationships/image" Target="media/image552.wmf"/><Relationship Id="rId1188" Type="http://schemas.openxmlformats.org/officeDocument/2006/relationships/oleObject" Target="embeddings/oleObject634.bin"/><Relationship Id="rId1187" Type="http://schemas.openxmlformats.org/officeDocument/2006/relationships/image" Target="media/image551.wmf"/><Relationship Id="rId1186" Type="http://schemas.openxmlformats.org/officeDocument/2006/relationships/oleObject" Target="embeddings/oleObject633.bin"/><Relationship Id="rId1185" Type="http://schemas.openxmlformats.org/officeDocument/2006/relationships/image" Target="media/image550.wmf"/><Relationship Id="rId1184" Type="http://schemas.openxmlformats.org/officeDocument/2006/relationships/oleObject" Target="embeddings/oleObject632.bin"/><Relationship Id="rId1183" Type="http://schemas.openxmlformats.org/officeDocument/2006/relationships/image" Target="media/image549.wmf"/><Relationship Id="rId1182" Type="http://schemas.openxmlformats.org/officeDocument/2006/relationships/oleObject" Target="embeddings/oleObject631.bin"/><Relationship Id="rId1181" Type="http://schemas.openxmlformats.org/officeDocument/2006/relationships/image" Target="media/image548.wmf"/><Relationship Id="rId1180" Type="http://schemas.openxmlformats.org/officeDocument/2006/relationships/oleObject" Target="embeddings/oleObject630.bin"/><Relationship Id="rId118" Type="http://schemas.openxmlformats.org/officeDocument/2006/relationships/image" Target="media/image50.wmf"/><Relationship Id="rId1179" Type="http://schemas.openxmlformats.org/officeDocument/2006/relationships/image" Target="media/image547.wmf"/><Relationship Id="rId1178" Type="http://schemas.openxmlformats.org/officeDocument/2006/relationships/oleObject" Target="embeddings/oleObject629.bin"/><Relationship Id="rId1177" Type="http://schemas.openxmlformats.org/officeDocument/2006/relationships/image" Target="media/image546.wmf"/><Relationship Id="rId1176" Type="http://schemas.openxmlformats.org/officeDocument/2006/relationships/oleObject" Target="embeddings/oleObject628.bin"/><Relationship Id="rId1175" Type="http://schemas.openxmlformats.org/officeDocument/2006/relationships/image" Target="media/image545.wmf"/><Relationship Id="rId1174" Type="http://schemas.openxmlformats.org/officeDocument/2006/relationships/oleObject" Target="embeddings/oleObject627.bin"/><Relationship Id="rId1173" Type="http://schemas.openxmlformats.org/officeDocument/2006/relationships/image" Target="media/image544.wmf"/><Relationship Id="rId1172" Type="http://schemas.openxmlformats.org/officeDocument/2006/relationships/oleObject" Target="embeddings/oleObject626.bin"/><Relationship Id="rId1171" Type="http://schemas.openxmlformats.org/officeDocument/2006/relationships/image" Target="media/image543.wmf"/><Relationship Id="rId1170" Type="http://schemas.openxmlformats.org/officeDocument/2006/relationships/oleObject" Target="embeddings/oleObject625.bin"/><Relationship Id="rId117" Type="http://schemas.openxmlformats.org/officeDocument/2006/relationships/oleObject" Target="embeddings/oleObject65.bin"/><Relationship Id="rId1169" Type="http://schemas.openxmlformats.org/officeDocument/2006/relationships/image" Target="media/image542.wmf"/><Relationship Id="rId1168" Type="http://schemas.openxmlformats.org/officeDocument/2006/relationships/oleObject" Target="embeddings/oleObject624.bin"/><Relationship Id="rId1167" Type="http://schemas.openxmlformats.org/officeDocument/2006/relationships/oleObject" Target="embeddings/oleObject623.bin"/><Relationship Id="rId1166" Type="http://schemas.openxmlformats.org/officeDocument/2006/relationships/image" Target="media/image541.wmf"/><Relationship Id="rId1165" Type="http://schemas.openxmlformats.org/officeDocument/2006/relationships/oleObject" Target="embeddings/oleObject622.bin"/><Relationship Id="rId1164" Type="http://schemas.openxmlformats.org/officeDocument/2006/relationships/image" Target="media/image540.wmf"/><Relationship Id="rId1163" Type="http://schemas.openxmlformats.org/officeDocument/2006/relationships/oleObject" Target="embeddings/oleObject621.bin"/><Relationship Id="rId1162" Type="http://schemas.openxmlformats.org/officeDocument/2006/relationships/image" Target="media/image539.wmf"/><Relationship Id="rId1161" Type="http://schemas.openxmlformats.org/officeDocument/2006/relationships/oleObject" Target="embeddings/oleObject620.bin"/><Relationship Id="rId1160" Type="http://schemas.openxmlformats.org/officeDocument/2006/relationships/image" Target="media/image538.wmf"/><Relationship Id="rId116" Type="http://schemas.openxmlformats.org/officeDocument/2006/relationships/image" Target="media/image49.wmf"/><Relationship Id="rId1159" Type="http://schemas.openxmlformats.org/officeDocument/2006/relationships/oleObject" Target="embeddings/oleObject619.bin"/><Relationship Id="rId1158" Type="http://schemas.openxmlformats.org/officeDocument/2006/relationships/image" Target="media/image537.wmf"/><Relationship Id="rId1157" Type="http://schemas.openxmlformats.org/officeDocument/2006/relationships/oleObject" Target="embeddings/oleObject618.bin"/><Relationship Id="rId1156" Type="http://schemas.openxmlformats.org/officeDocument/2006/relationships/image" Target="media/image536.wmf"/><Relationship Id="rId1155" Type="http://schemas.openxmlformats.org/officeDocument/2006/relationships/oleObject" Target="embeddings/oleObject617.bin"/><Relationship Id="rId1154" Type="http://schemas.openxmlformats.org/officeDocument/2006/relationships/image" Target="media/image535.wmf"/><Relationship Id="rId1153" Type="http://schemas.openxmlformats.org/officeDocument/2006/relationships/oleObject" Target="embeddings/oleObject616.bin"/><Relationship Id="rId1152" Type="http://schemas.openxmlformats.org/officeDocument/2006/relationships/image" Target="media/image534.wmf"/><Relationship Id="rId1151" Type="http://schemas.openxmlformats.org/officeDocument/2006/relationships/oleObject" Target="embeddings/oleObject615.bin"/><Relationship Id="rId1150" Type="http://schemas.openxmlformats.org/officeDocument/2006/relationships/image" Target="media/image533.wmf"/><Relationship Id="rId115" Type="http://schemas.openxmlformats.org/officeDocument/2006/relationships/oleObject" Target="embeddings/oleObject64.bin"/><Relationship Id="rId1149" Type="http://schemas.openxmlformats.org/officeDocument/2006/relationships/oleObject" Target="embeddings/oleObject614.bin"/><Relationship Id="rId1148" Type="http://schemas.openxmlformats.org/officeDocument/2006/relationships/image" Target="media/image532.wmf"/><Relationship Id="rId1147" Type="http://schemas.openxmlformats.org/officeDocument/2006/relationships/oleObject" Target="embeddings/oleObject613.bin"/><Relationship Id="rId1146" Type="http://schemas.openxmlformats.org/officeDocument/2006/relationships/image" Target="media/image531.emf"/><Relationship Id="rId1145" Type="http://schemas.openxmlformats.org/officeDocument/2006/relationships/image" Target="media/image530.wmf"/><Relationship Id="rId1144" Type="http://schemas.openxmlformats.org/officeDocument/2006/relationships/oleObject" Target="embeddings/oleObject612.bin"/><Relationship Id="rId1143" Type="http://schemas.openxmlformats.org/officeDocument/2006/relationships/image" Target="media/image529.wmf"/><Relationship Id="rId1142" Type="http://schemas.openxmlformats.org/officeDocument/2006/relationships/oleObject" Target="embeddings/oleObject611.bin"/><Relationship Id="rId1141" Type="http://schemas.openxmlformats.org/officeDocument/2006/relationships/image" Target="media/image528.wmf"/><Relationship Id="rId1140" Type="http://schemas.openxmlformats.org/officeDocument/2006/relationships/oleObject" Target="embeddings/oleObject610.bin"/><Relationship Id="rId114" Type="http://schemas.openxmlformats.org/officeDocument/2006/relationships/oleObject" Target="embeddings/oleObject63.bin"/><Relationship Id="rId1139" Type="http://schemas.openxmlformats.org/officeDocument/2006/relationships/image" Target="media/image527.wmf"/><Relationship Id="rId1138" Type="http://schemas.openxmlformats.org/officeDocument/2006/relationships/oleObject" Target="embeddings/oleObject609.bin"/><Relationship Id="rId1137" Type="http://schemas.openxmlformats.org/officeDocument/2006/relationships/oleObject" Target="embeddings/oleObject608.bin"/><Relationship Id="rId1136" Type="http://schemas.openxmlformats.org/officeDocument/2006/relationships/image" Target="media/image526.emf"/><Relationship Id="rId1135" Type="http://schemas.openxmlformats.org/officeDocument/2006/relationships/image" Target="media/image525.emf"/><Relationship Id="rId1134" Type="http://schemas.openxmlformats.org/officeDocument/2006/relationships/oleObject" Target="embeddings/oleObject607.bin"/><Relationship Id="rId1133" Type="http://schemas.openxmlformats.org/officeDocument/2006/relationships/image" Target="media/image524.wmf"/><Relationship Id="rId1132" Type="http://schemas.openxmlformats.org/officeDocument/2006/relationships/oleObject" Target="embeddings/oleObject606.bin"/><Relationship Id="rId1131" Type="http://schemas.openxmlformats.org/officeDocument/2006/relationships/image" Target="media/image523.wmf"/><Relationship Id="rId1130" Type="http://schemas.openxmlformats.org/officeDocument/2006/relationships/oleObject" Target="embeddings/oleObject605.bin"/><Relationship Id="rId113" Type="http://schemas.openxmlformats.org/officeDocument/2006/relationships/image" Target="media/image48.wmf"/><Relationship Id="rId1129" Type="http://schemas.openxmlformats.org/officeDocument/2006/relationships/image" Target="media/image522.wmf"/><Relationship Id="rId1128" Type="http://schemas.openxmlformats.org/officeDocument/2006/relationships/oleObject" Target="embeddings/oleObject604.bin"/><Relationship Id="rId1127" Type="http://schemas.openxmlformats.org/officeDocument/2006/relationships/image" Target="media/image521.wmf"/><Relationship Id="rId1126" Type="http://schemas.openxmlformats.org/officeDocument/2006/relationships/oleObject" Target="embeddings/oleObject603.bin"/><Relationship Id="rId1125" Type="http://schemas.openxmlformats.org/officeDocument/2006/relationships/oleObject" Target="embeddings/oleObject602.bin"/><Relationship Id="rId1124" Type="http://schemas.openxmlformats.org/officeDocument/2006/relationships/image" Target="media/image520.wmf"/><Relationship Id="rId1123" Type="http://schemas.openxmlformats.org/officeDocument/2006/relationships/oleObject" Target="embeddings/oleObject601.bin"/><Relationship Id="rId1122" Type="http://schemas.openxmlformats.org/officeDocument/2006/relationships/image" Target="media/image519.wmf"/><Relationship Id="rId1121" Type="http://schemas.openxmlformats.org/officeDocument/2006/relationships/oleObject" Target="embeddings/oleObject600.bin"/><Relationship Id="rId1120" Type="http://schemas.openxmlformats.org/officeDocument/2006/relationships/image" Target="media/image518.wmf"/><Relationship Id="rId112" Type="http://schemas.openxmlformats.org/officeDocument/2006/relationships/oleObject" Target="embeddings/oleObject62.bin"/><Relationship Id="rId1119" Type="http://schemas.openxmlformats.org/officeDocument/2006/relationships/oleObject" Target="embeddings/oleObject599.bin"/><Relationship Id="rId1118" Type="http://schemas.openxmlformats.org/officeDocument/2006/relationships/image" Target="media/image517.wmf"/><Relationship Id="rId1117" Type="http://schemas.openxmlformats.org/officeDocument/2006/relationships/oleObject" Target="embeddings/oleObject598.bin"/><Relationship Id="rId1116" Type="http://schemas.openxmlformats.org/officeDocument/2006/relationships/image" Target="media/image516.wmf"/><Relationship Id="rId1115" Type="http://schemas.openxmlformats.org/officeDocument/2006/relationships/oleObject" Target="embeddings/oleObject597.bin"/><Relationship Id="rId1114" Type="http://schemas.openxmlformats.org/officeDocument/2006/relationships/image" Target="media/image515.wmf"/><Relationship Id="rId1113" Type="http://schemas.openxmlformats.org/officeDocument/2006/relationships/oleObject" Target="embeddings/oleObject596.bin"/><Relationship Id="rId1112" Type="http://schemas.openxmlformats.org/officeDocument/2006/relationships/image" Target="media/image514.wmf"/><Relationship Id="rId1111" Type="http://schemas.openxmlformats.org/officeDocument/2006/relationships/oleObject" Target="embeddings/oleObject595.bin"/><Relationship Id="rId1110" Type="http://schemas.openxmlformats.org/officeDocument/2006/relationships/oleObject" Target="embeddings/oleObject594.bin"/><Relationship Id="rId111" Type="http://schemas.openxmlformats.org/officeDocument/2006/relationships/oleObject" Target="embeddings/oleObject61.bin"/><Relationship Id="rId1109" Type="http://schemas.openxmlformats.org/officeDocument/2006/relationships/oleObject" Target="embeddings/oleObject593.bin"/><Relationship Id="rId1108" Type="http://schemas.openxmlformats.org/officeDocument/2006/relationships/image" Target="media/image513.wmf"/><Relationship Id="rId1107" Type="http://schemas.openxmlformats.org/officeDocument/2006/relationships/oleObject" Target="embeddings/oleObject592.bin"/><Relationship Id="rId1106" Type="http://schemas.openxmlformats.org/officeDocument/2006/relationships/image" Target="media/image512.wmf"/><Relationship Id="rId1105" Type="http://schemas.openxmlformats.org/officeDocument/2006/relationships/oleObject" Target="embeddings/oleObject591.bin"/><Relationship Id="rId1104" Type="http://schemas.openxmlformats.org/officeDocument/2006/relationships/image" Target="media/image511.wmf"/><Relationship Id="rId1103" Type="http://schemas.openxmlformats.org/officeDocument/2006/relationships/oleObject" Target="embeddings/oleObject590.bin"/><Relationship Id="rId1102" Type="http://schemas.openxmlformats.org/officeDocument/2006/relationships/image" Target="media/image510.wmf"/><Relationship Id="rId1101" Type="http://schemas.openxmlformats.org/officeDocument/2006/relationships/oleObject" Target="embeddings/oleObject589.bin"/><Relationship Id="rId1100" Type="http://schemas.openxmlformats.org/officeDocument/2006/relationships/image" Target="media/image509.wmf"/><Relationship Id="rId110" Type="http://schemas.openxmlformats.org/officeDocument/2006/relationships/oleObject" Target="embeddings/oleObject60.bin"/><Relationship Id="rId11" Type="http://schemas.openxmlformats.org/officeDocument/2006/relationships/image" Target="media/image4.wmf"/><Relationship Id="rId1099" Type="http://schemas.openxmlformats.org/officeDocument/2006/relationships/oleObject" Target="embeddings/oleObject588.bin"/><Relationship Id="rId1098" Type="http://schemas.openxmlformats.org/officeDocument/2006/relationships/image" Target="media/image508.wmf"/><Relationship Id="rId1097" Type="http://schemas.openxmlformats.org/officeDocument/2006/relationships/oleObject" Target="embeddings/oleObject587.bin"/><Relationship Id="rId1096" Type="http://schemas.openxmlformats.org/officeDocument/2006/relationships/image" Target="media/image507.wmf"/><Relationship Id="rId1095" Type="http://schemas.openxmlformats.org/officeDocument/2006/relationships/oleObject" Target="embeddings/oleObject586.bin"/><Relationship Id="rId1094" Type="http://schemas.openxmlformats.org/officeDocument/2006/relationships/oleObject" Target="embeddings/oleObject585.bin"/><Relationship Id="rId1093" Type="http://schemas.openxmlformats.org/officeDocument/2006/relationships/image" Target="media/image506.wmf"/><Relationship Id="rId1092" Type="http://schemas.openxmlformats.org/officeDocument/2006/relationships/oleObject" Target="embeddings/oleObject584.bin"/><Relationship Id="rId1091" Type="http://schemas.openxmlformats.org/officeDocument/2006/relationships/image" Target="media/image505.wmf"/><Relationship Id="rId1090" Type="http://schemas.openxmlformats.org/officeDocument/2006/relationships/oleObject" Target="embeddings/oleObject583.bin"/><Relationship Id="rId109" Type="http://schemas.openxmlformats.org/officeDocument/2006/relationships/oleObject" Target="embeddings/oleObject59.bin"/><Relationship Id="rId1089" Type="http://schemas.openxmlformats.org/officeDocument/2006/relationships/image" Target="media/image504.wmf"/><Relationship Id="rId1088" Type="http://schemas.openxmlformats.org/officeDocument/2006/relationships/oleObject" Target="embeddings/oleObject582.bin"/><Relationship Id="rId1087" Type="http://schemas.openxmlformats.org/officeDocument/2006/relationships/image" Target="media/image503.wmf"/><Relationship Id="rId1086" Type="http://schemas.openxmlformats.org/officeDocument/2006/relationships/oleObject" Target="embeddings/oleObject581.bin"/><Relationship Id="rId1085" Type="http://schemas.openxmlformats.org/officeDocument/2006/relationships/image" Target="media/image502.wmf"/><Relationship Id="rId1084" Type="http://schemas.openxmlformats.org/officeDocument/2006/relationships/oleObject" Target="embeddings/oleObject580.bin"/><Relationship Id="rId1083" Type="http://schemas.openxmlformats.org/officeDocument/2006/relationships/image" Target="media/image501.wmf"/><Relationship Id="rId1082" Type="http://schemas.openxmlformats.org/officeDocument/2006/relationships/oleObject" Target="embeddings/oleObject579.bin"/><Relationship Id="rId1081" Type="http://schemas.openxmlformats.org/officeDocument/2006/relationships/image" Target="media/image500.wmf"/><Relationship Id="rId1080" Type="http://schemas.openxmlformats.org/officeDocument/2006/relationships/oleObject" Target="embeddings/oleObject578.bin"/><Relationship Id="rId108" Type="http://schemas.openxmlformats.org/officeDocument/2006/relationships/image" Target="media/image47.wmf"/><Relationship Id="rId1079" Type="http://schemas.openxmlformats.org/officeDocument/2006/relationships/image" Target="media/image499.wmf"/><Relationship Id="rId1078" Type="http://schemas.openxmlformats.org/officeDocument/2006/relationships/oleObject" Target="embeddings/oleObject577.bin"/><Relationship Id="rId1077" Type="http://schemas.openxmlformats.org/officeDocument/2006/relationships/image" Target="media/image498.wmf"/><Relationship Id="rId1076" Type="http://schemas.openxmlformats.org/officeDocument/2006/relationships/oleObject" Target="embeddings/oleObject576.bin"/><Relationship Id="rId1075" Type="http://schemas.openxmlformats.org/officeDocument/2006/relationships/image" Target="media/image497.wmf"/><Relationship Id="rId1074" Type="http://schemas.openxmlformats.org/officeDocument/2006/relationships/oleObject" Target="embeddings/oleObject575.bin"/><Relationship Id="rId1073" Type="http://schemas.openxmlformats.org/officeDocument/2006/relationships/image" Target="media/image496.wmf"/><Relationship Id="rId1072" Type="http://schemas.openxmlformats.org/officeDocument/2006/relationships/oleObject" Target="embeddings/oleObject574.bin"/><Relationship Id="rId1071" Type="http://schemas.openxmlformats.org/officeDocument/2006/relationships/image" Target="media/image495.wmf"/><Relationship Id="rId1070" Type="http://schemas.openxmlformats.org/officeDocument/2006/relationships/oleObject" Target="embeddings/oleObject573.bin"/><Relationship Id="rId107" Type="http://schemas.openxmlformats.org/officeDocument/2006/relationships/oleObject" Target="embeddings/oleObject58.bin"/><Relationship Id="rId1069" Type="http://schemas.openxmlformats.org/officeDocument/2006/relationships/image" Target="media/image494.wmf"/><Relationship Id="rId1068" Type="http://schemas.openxmlformats.org/officeDocument/2006/relationships/oleObject" Target="embeddings/oleObject572.bin"/><Relationship Id="rId1067" Type="http://schemas.openxmlformats.org/officeDocument/2006/relationships/image" Target="media/image493.wmf"/><Relationship Id="rId1066" Type="http://schemas.openxmlformats.org/officeDocument/2006/relationships/oleObject" Target="embeddings/oleObject571.bin"/><Relationship Id="rId1065" Type="http://schemas.openxmlformats.org/officeDocument/2006/relationships/image" Target="media/image492.wmf"/><Relationship Id="rId1064" Type="http://schemas.openxmlformats.org/officeDocument/2006/relationships/oleObject" Target="embeddings/oleObject570.bin"/><Relationship Id="rId1063" Type="http://schemas.openxmlformats.org/officeDocument/2006/relationships/image" Target="media/image491.wmf"/><Relationship Id="rId1062" Type="http://schemas.openxmlformats.org/officeDocument/2006/relationships/oleObject" Target="embeddings/oleObject569.bin"/><Relationship Id="rId1061" Type="http://schemas.openxmlformats.org/officeDocument/2006/relationships/image" Target="media/image490.wmf"/><Relationship Id="rId1060" Type="http://schemas.openxmlformats.org/officeDocument/2006/relationships/oleObject" Target="embeddings/oleObject568.bin"/><Relationship Id="rId106" Type="http://schemas.openxmlformats.org/officeDocument/2006/relationships/image" Target="media/image46.wmf"/><Relationship Id="rId1059" Type="http://schemas.openxmlformats.org/officeDocument/2006/relationships/image" Target="media/image489.wmf"/><Relationship Id="rId1058" Type="http://schemas.openxmlformats.org/officeDocument/2006/relationships/oleObject" Target="embeddings/oleObject567.bin"/><Relationship Id="rId1057" Type="http://schemas.openxmlformats.org/officeDocument/2006/relationships/image" Target="media/image488.wmf"/><Relationship Id="rId1056" Type="http://schemas.openxmlformats.org/officeDocument/2006/relationships/oleObject" Target="embeddings/oleObject566.bin"/><Relationship Id="rId1055" Type="http://schemas.openxmlformats.org/officeDocument/2006/relationships/image" Target="media/image487.wmf"/><Relationship Id="rId1054" Type="http://schemas.openxmlformats.org/officeDocument/2006/relationships/oleObject" Target="embeddings/oleObject565.bin"/><Relationship Id="rId1053" Type="http://schemas.openxmlformats.org/officeDocument/2006/relationships/image" Target="media/image486.wmf"/><Relationship Id="rId1052" Type="http://schemas.openxmlformats.org/officeDocument/2006/relationships/oleObject" Target="embeddings/oleObject564.bin"/><Relationship Id="rId1051" Type="http://schemas.openxmlformats.org/officeDocument/2006/relationships/image" Target="media/image485.wmf"/><Relationship Id="rId1050" Type="http://schemas.openxmlformats.org/officeDocument/2006/relationships/oleObject" Target="embeddings/oleObject563.bin"/><Relationship Id="rId105" Type="http://schemas.openxmlformats.org/officeDocument/2006/relationships/oleObject" Target="embeddings/oleObject57.bin"/><Relationship Id="rId1049" Type="http://schemas.openxmlformats.org/officeDocument/2006/relationships/image" Target="media/image484.wmf"/><Relationship Id="rId1048" Type="http://schemas.openxmlformats.org/officeDocument/2006/relationships/oleObject" Target="embeddings/oleObject562.bin"/><Relationship Id="rId1047" Type="http://schemas.openxmlformats.org/officeDocument/2006/relationships/image" Target="media/image483.wmf"/><Relationship Id="rId1046" Type="http://schemas.openxmlformats.org/officeDocument/2006/relationships/oleObject" Target="embeddings/oleObject561.bin"/><Relationship Id="rId1045" Type="http://schemas.openxmlformats.org/officeDocument/2006/relationships/image" Target="media/image482.wmf"/><Relationship Id="rId1044" Type="http://schemas.openxmlformats.org/officeDocument/2006/relationships/oleObject" Target="embeddings/oleObject560.bin"/><Relationship Id="rId1043" Type="http://schemas.openxmlformats.org/officeDocument/2006/relationships/image" Target="media/image481.wmf"/><Relationship Id="rId1042" Type="http://schemas.openxmlformats.org/officeDocument/2006/relationships/oleObject" Target="embeddings/oleObject559.bin"/><Relationship Id="rId1041" Type="http://schemas.openxmlformats.org/officeDocument/2006/relationships/image" Target="media/image480.wmf"/><Relationship Id="rId1040" Type="http://schemas.openxmlformats.org/officeDocument/2006/relationships/oleObject" Target="embeddings/oleObject558.bin"/><Relationship Id="rId104" Type="http://schemas.openxmlformats.org/officeDocument/2006/relationships/oleObject" Target="embeddings/oleObject56.bin"/><Relationship Id="rId1039" Type="http://schemas.openxmlformats.org/officeDocument/2006/relationships/image" Target="media/image479.wmf"/><Relationship Id="rId1038" Type="http://schemas.openxmlformats.org/officeDocument/2006/relationships/oleObject" Target="embeddings/oleObject557.bin"/><Relationship Id="rId1037" Type="http://schemas.openxmlformats.org/officeDocument/2006/relationships/image" Target="media/image478.wmf"/><Relationship Id="rId1036" Type="http://schemas.openxmlformats.org/officeDocument/2006/relationships/oleObject" Target="embeddings/oleObject556.bin"/><Relationship Id="rId1035" Type="http://schemas.openxmlformats.org/officeDocument/2006/relationships/image" Target="media/image477.wmf"/><Relationship Id="rId1034" Type="http://schemas.openxmlformats.org/officeDocument/2006/relationships/oleObject" Target="embeddings/oleObject555.bin"/><Relationship Id="rId1033" Type="http://schemas.openxmlformats.org/officeDocument/2006/relationships/oleObject" Target="embeddings/oleObject554.bin"/><Relationship Id="rId1032" Type="http://schemas.openxmlformats.org/officeDocument/2006/relationships/image" Target="media/image476.wmf"/><Relationship Id="rId1031" Type="http://schemas.openxmlformats.org/officeDocument/2006/relationships/oleObject" Target="embeddings/oleObject553.bin"/><Relationship Id="rId1030" Type="http://schemas.openxmlformats.org/officeDocument/2006/relationships/image" Target="media/image475.wmf"/><Relationship Id="rId103" Type="http://schemas.openxmlformats.org/officeDocument/2006/relationships/oleObject" Target="embeddings/oleObject55.bin"/><Relationship Id="rId1029" Type="http://schemas.openxmlformats.org/officeDocument/2006/relationships/oleObject" Target="embeddings/oleObject552.bin"/><Relationship Id="rId1028" Type="http://schemas.openxmlformats.org/officeDocument/2006/relationships/oleObject" Target="embeddings/oleObject551.bin"/><Relationship Id="rId1027" Type="http://schemas.openxmlformats.org/officeDocument/2006/relationships/oleObject" Target="embeddings/oleObject550.bin"/><Relationship Id="rId1026" Type="http://schemas.openxmlformats.org/officeDocument/2006/relationships/image" Target="media/image474.wmf"/><Relationship Id="rId1025" Type="http://schemas.openxmlformats.org/officeDocument/2006/relationships/oleObject" Target="embeddings/oleObject549.bin"/><Relationship Id="rId1024" Type="http://schemas.openxmlformats.org/officeDocument/2006/relationships/image" Target="media/image473.wmf"/><Relationship Id="rId1023" Type="http://schemas.openxmlformats.org/officeDocument/2006/relationships/oleObject" Target="embeddings/oleObject548.bin"/><Relationship Id="rId1022" Type="http://schemas.openxmlformats.org/officeDocument/2006/relationships/image" Target="media/image472.wmf"/><Relationship Id="rId1021" Type="http://schemas.openxmlformats.org/officeDocument/2006/relationships/oleObject" Target="embeddings/oleObject547.bin"/><Relationship Id="rId1020" Type="http://schemas.openxmlformats.org/officeDocument/2006/relationships/oleObject" Target="embeddings/oleObject546.bin"/><Relationship Id="rId102" Type="http://schemas.openxmlformats.org/officeDocument/2006/relationships/oleObject" Target="embeddings/oleObject54.bin"/><Relationship Id="rId1019" Type="http://schemas.openxmlformats.org/officeDocument/2006/relationships/image" Target="media/image471.wmf"/><Relationship Id="rId1018" Type="http://schemas.openxmlformats.org/officeDocument/2006/relationships/oleObject" Target="embeddings/oleObject545.bin"/><Relationship Id="rId1017" Type="http://schemas.openxmlformats.org/officeDocument/2006/relationships/image" Target="media/image470.wmf"/><Relationship Id="rId1016" Type="http://schemas.openxmlformats.org/officeDocument/2006/relationships/oleObject" Target="embeddings/oleObject544.bin"/><Relationship Id="rId1015" Type="http://schemas.openxmlformats.org/officeDocument/2006/relationships/image" Target="media/image469.wmf"/><Relationship Id="rId1014" Type="http://schemas.openxmlformats.org/officeDocument/2006/relationships/oleObject" Target="embeddings/oleObject543.bin"/><Relationship Id="rId1013" Type="http://schemas.openxmlformats.org/officeDocument/2006/relationships/oleObject" Target="embeddings/oleObject542.bin"/><Relationship Id="rId1012" Type="http://schemas.openxmlformats.org/officeDocument/2006/relationships/image" Target="media/image468.wmf"/><Relationship Id="rId1011" Type="http://schemas.openxmlformats.org/officeDocument/2006/relationships/oleObject" Target="embeddings/oleObject541.bin"/><Relationship Id="rId1010" Type="http://schemas.openxmlformats.org/officeDocument/2006/relationships/image" Target="media/image467.wmf"/><Relationship Id="rId101" Type="http://schemas.openxmlformats.org/officeDocument/2006/relationships/image" Target="media/image45.wmf"/><Relationship Id="rId1009" Type="http://schemas.openxmlformats.org/officeDocument/2006/relationships/oleObject" Target="embeddings/oleObject540.bin"/><Relationship Id="rId1008" Type="http://schemas.openxmlformats.org/officeDocument/2006/relationships/image" Target="media/image466.wmf"/><Relationship Id="rId1007" Type="http://schemas.openxmlformats.org/officeDocument/2006/relationships/oleObject" Target="embeddings/oleObject539.bin"/><Relationship Id="rId1006" Type="http://schemas.openxmlformats.org/officeDocument/2006/relationships/image" Target="media/image465.wmf"/><Relationship Id="rId1005" Type="http://schemas.openxmlformats.org/officeDocument/2006/relationships/oleObject" Target="embeddings/oleObject538.bin"/><Relationship Id="rId1004" Type="http://schemas.openxmlformats.org/officeDocument/2006/relationships/image" Target="media/image464.wmf"/><Relationship Id="rId1003" Type="http://schemas.openxmlformats.org/officeDocument/2006/relationships/oleObject" Target="embeddings/oleObject537.bin"/><Relationship Id="rId1002" Type="http://schemas.openxmlformats.org/officeDocument/2006/relationships/oleObject" Target="embeddings/oleObject536.bin"/><Relationship Id="rId1001" Type="http://schemas.openxmlformats.org/officeDocument/2006/relationships/oleObject" Target="embeddings/oleObject535.bin"/><Relationship Id="rId1000" Type="http://schemas.openxmlformats.org/officeDocument/2006/relationships/image" Target="media/image463.wmf"/><Relationship Id="rId100" Type="http://schemas.openxmlformats.org/officeDocument/2006/relationships/oleObject" Target="embeddings/oleObject53.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88</Pages>
  <Words>40645</Words>
  <Characters>44637</Characters>
  <Lines>0</Lines>
  <Paragraphs>0</Paragraphs>
  <TotalTime>1</TotalTime>
  <ScaleCrop>false</ScaleCrop>
  <LinksUpToDate>false</LinksUpToDate>
  <CharactersWithSpaces>47027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2022-10-13T13:33:00Z</dcterms:created>
  <dc:creator>清荷汐梦</dc:creator>
  <cp:lastModifiedBy>freshman2233</cp:lastModifiedBy>
  <dcterms:modified xsi:type="dcterms:W3CDTF">2024-08-23T05:47:20Z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66B36C228D7946CD9BB88386CDEF71D4</vt:lpwstr>
  </property>
</Properties>
</file>