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E38" w:rsidRPr="0092276E" w:rsidRDefault="0092276E" w:rsidP="0092276E">
      <w:pPr>
        <w:jc w:val="center"/>
        <w:rPr>
          <w:sz w:val="44"/>
          <w:szCs w:val="44"/>
        </w:rPr>
      </w:pPr>
      <w:r w:rsidRPr="0092276E">
        <w:rPr>
          <w:rFonts w:hint="eastAsia"/>
          <w:sz w:val="44"/>
          <w:szCs w:val="44"/>
        </w:rPr>
        <w:t>应用层组播</w:t>
      </w:r>
    </w:p>
    <w:p w:rsidR="0092276E" w:rsidRDefault="0092276E" w:rsidP="0092276E">
      <w:pPr>
        <w:pStyle w:val="a3"/>
        <w:numPr>
          <w:ilvl w:val="0"/>
          <w:numId w:val="1"/>
        </w:numPr>
        <w:ind w:firstLineChars="0"/>
        <w:jc w:val="left"/>
        <w:rPr>
          <w:sz w:val="32"/>
        </w:rPr>
      </w:pPr>
      <w:r w:rsidRPr="00B04618">
        <w:rPr>
          <w:rFonts w:hint="eastAsia"/>
          <w:sz w:val="32"/>
        </w:rPr>
        <w:t>选举簇首</w:t>
      </w:r>
    </w:p>
    <w:p w:rsidR="00F80A78" w:rsidRPr="00F80A78" w:rsidRDefault="00F80A78" w:rsidP="00F80A78">
      <w:pPr>
        <w:jc w:val="left"/>
      </w:pPr>
      <w:r>
        <w:rPr>
          <w:rFonts w:hint="eastAsia"/>
        </w:rPr>
        <w:t>文献</w:t>
      </w:r>
      <w:r>
        <w:t>[2]</w:t>
      </w:r>
      <w:proofErr w:type="gramStart"/>
      <w:r>
        <w:rPr>
          <w:rFonts w:hint="eastAsia"/>
        </w:rPr>
        <w:t>选举</w:t>
      </w:r>
      <w:r>
        <w:t>簇首</w:t>
      </w:r>
      <w:r>
        <w:rPr>
          <w:rFonts w:hint="eastAsia"/>
        </w:rPr>
        <w:t>及</w:t>
      </w:r>
      <w:r>
        <w:t>辅助簇首的</w:t>
      </w:r>
      <w:proofErr w:type="gramEnd"/>
      <w:r>
        <w:t>方</w:t>
      </w:r>
      <w:r>
        <w:rPr>
          <w:rFonts w:hint="eastAsia"/>
        </w:rPr>
        <w:t>法，</w:t>
      </w:r>
      <w:r>
        <w:t>仅</w:t>
      </w:r>
      <w:proofErr w:type="gramStart"/>
      <w:r>
        <w:t>考虑了</w:t>
      </w:r>
      <w:r>
        <w:rPr>
          <w:rFonts w:hint="eastAsia"/>
        </w:rPr>
        <w:t>簇内节</w:t>
      </w:r>
      <w:r>
        <w:t>点</w:t>
      </w:r>
      <w:proofErr w:type="gramEnd"/>
      <w:r>
        <w:rPr>
          <w:rFonts w:hint="eastAsia"/>
        </w:rPr>
        <w:t>间</w:t>
      </w:r>
      <w:r>
        <w:t>的距离，或者是仅考虑</w:t>
      </w:r>
      <w:r>
        <w:rPr>
          <w:rFonts w:hint="eastAsia"/>
        </w:rPr>
        <w:t>了节点</w:t>
      </w:r>
      <w:proofErr w:type="gramStart"/>
      <w:r>
        <w:rPr>
          <w:rFonts w:hint="eastAsia"/>
        </w:rPr>
        <w:t>的</w:t>
      </w:r>
      <w:r>
        <w:t>出</w:t>
      </w:r>
      <w:r>
        <w:rPr>
          <w:rFonts w:hint="eastAsia"/>
        </w:rPr>
        <w:t>度</w:t>
      </w:r>
      <w:r>
        <w:t>及</w:t>
      </w:r>
      <w:proofErr w:type="gramEnd"/>
      <w:r>
        <w:t>传输时延，而没有考虑</w:t>
      </w:r>
      <w:r>
        <w:rPr>
          <w:rFonts w:hint="eastAsia"/>
        </w:rPr>
        <w:t>节点</w:t>
      </w:r>
      <w:r>
        <w:t>的移动性</w:t>
      </w:r>
      <w:r>
        <w:rPr>
          <w:rFonts w:hint="eastAsia"/>
        </w:rPr>
        <w:t>，</w:t>
      </w:r>
      <w:r>
        <w:t>应用层组播节点的移动性大，如果</w:t>
      </w:r>
      <w:r>
        <w:rPr>
          <w:rFonts w:hint="eastAsia"/>
        </w:rPr>
        <w:t>没</w:t>
      </w:r>
      <w:r>
        <w:t>有考虑组播节点的移动性，推举出的</w:t>
      </w:r>
      <w:proofErr w:type="gramStart"/>
      <w:r>
        <w:t>簇首可能</w:t>
      </w:r>
      <w:proofErr w:type="gramEnd"/>
      <w:r>
        <w:t>是</w:t>
      </w:r>
      <w:r>
        <w:rPr>
          <w:rFonts w:hint="eastAsia"/>
        </w:rPr>
        <w:t>非常</w:t>
      </w:r>
      <w:r>
        <w:t>不稳定的节点。</w:t>
      </w:r>
      <w:r>
        <w:rPr>
          <w:rFonts w:hint="eastAsia"/>
        </w:rPr>
        <w:t>文献[3]</w:t>
      </w:r>
      <w:proofErr w:type="gramStart"/>
      <w:r>
        <w:rPr>
          <w:rFonts w:hint="eastAsia"/>
        </w:rPr>
        <w:t>推举</w:t>
      </w:r>
      <w:r>
        <w:t>簇首的</w:t>
      </w:r>
      <w:proofErr w:type="gramEnd"/>
      <w:r>
        <w:t>方法则</w:t>
      </w:r>
      <w:r>
        <w:rPr>
          <w:rFonts w:hint="eastAsia"/>
        </w:rPr>
        <w:t>仅</w:t>
      </w:r>
      <w:r>
        <w:t>考虑了节点的移动性</w:t>
      </w:r>
      <w:r>
        <w:rPr>
          <w:rFonts w:hint="eastAsia"/>
        </w:rPr>
        <w:t>，没</w:t>
      </w:r>
      <w:r>
        <w:t>有考虑节点</w:t>
      </w:r>
      <w:proofErr w:type="gramStart"/>
      <w:r>
        <w:t>的出</w:t>
      </w:r>
      <w:r>
        <w:rPr>
          <w:rFonts w:hint="eastAsia"/>
        </w:rPr>
        <w:t>度</w:t>
      </w:r>
      <w:r>
        <w:t>和</w:t>
      </w:r>
      <w:proofErr w:type="gramEnd"/>
      <w:r>
        <w:rPr>
          <w:rFonts w:hint="eastAsia"/>
        </w:rPr>
        <w:t>传</w:t>
      </w:r>
      <w:r>
        <w:t>输时延，这种情况下选举出</w:t>
      </w:r>
      <w:proofErr w:type="gramStart"/>
      <w:r>
        <w:t>的簇首的</w:t>
      </w:r>
      <w:proofErr w:type="gramEnd"/>
      <w:r>
        <w:t>转发能力和传输效率可能会满足不了需求。</w:t>
      </w:r>
      <w:r>
        <w:rPr>
          <w:rFonts w:hint="eastAsia"/>
        </w:rPr>
        <w:t>本</w:t>
      </w:r>
      <w:r>
        <w:t>文</w:t>
      </w:r>
      <w:proofErr w:type="gramStart"/>
      <w:r>
        <w:rPr>
          <w:rFonts w:hint="eastAsia"/>
        </w:rPr>
        <w:t>选择</w:t>
      </w:r>
      <w:r>
        <w:t>簇首的</w:t>
      </w:r>
      <w:proofErr w:type="gramEnd"/>
      <w:r>
        <w:t>方法，充分考虑</w:t>
      </w:r>
      <w:r>
        <w:rPr>
          <w:rFonts w:hint="eastAsia"/>
        </w:rPr>
        <w:t>了</w:t>
      </w:r>
      <w:r>
        <w:t>节点的移动性</w:t>
      </w:r>
      <w:r>
        <w:rPr>
          <w:rFonts w:hint="eastAsia"/>
        </w:rPr>
        <w:t>、数据</w:t>
      </w:r>
      <w:r>
        <w:t>转发能力</w:t>
      </w:r>
      <w:r>
        <w:rPr>
          <w:rFonts w:hint="eastAsia"/>
        </w:rPr>
        <w:t>和</w:t>
      </w:r>
      <w:r>
        <w:t>传输时延等因素</w:t>
      </w:r>
      <w:r>
        <w:rPr>
          <w:rFonts w:hint="eastAsia"/>
        </w:rPr>
        <w:t>，</w:t>
      </w:r>
      <w:r>
        <w:t>在节点移动</w:t>
      </w:r>
      <w:r>
        <w:rPr>
          <w:rFonts w:hint="eastAsia"/>
        </w:rPr>
        <w:t>的</w:t>
      </w:r>
      <w:r>
        <w:t>情况下，</w:t>
      </w:r>
      <w:r>
        <w:rPr>
          <w:rFonts w:hint="eastAsia"/>
        </w:rPr>
        <w:t>保证</w:t>
      </w:r>
      <w:r>
        <w:t>数据</w:t>
      </w:r>
      <w:r>
        <w:rPr>
          <w:rFonts w:hint="eastAsia"/>
        </w:rPr>
        <w:t>传输</w:t>
      </w:r>
      <w:r>
        <w:t>的可靠性和高效性。</w:t>
      </w:r>
    </w:p>
    <w:p w:rsidR="00F80A78" w:rsidRPr="00F80A78" w:rsidRDefault="00F80A78" w:rsidP="00F80A78">
      <w:pPr>
        <w:jc w:val="left"/>
      </w:pPr>
    </w:p>
    <w:p w:rsidR="00B04618" w:rsidRDefault="00B04618" w:rsidP="00B135FC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节点</w:t>
      </w:r>
      <w:r>
        <w:t>稳定度</w:t>
      </w:r>
    </w:p>
    <w:p w:rsidR="0092276E" w:rsidRPr="00F833FC" w:rsidRDefault="0092276E" w:rsidP="0092276E">
      <w:pPr>
        <w:jc w:val="left"/>
      </w:pPr>
      <w:r w:rsidRPr="00F833FC">
        <w:rPr>
          <w:rFonts w:hint="eastAsia"/>
        </w:rPr>
        <w:t>首先说明两个参数：链路过期时间（LET）和节点稳定度。</w:t>
      </w:r>
    </w:p>
    <w:p w:rsidR="0092276E" w:rsidRPr="00F833FC" w:rsidRDefault="0092276E" w:rsidP="0092276E">
      <w:pPr>
        <w:jc w:val="left"/>
      </w:pPr>
      <w:r w:rsidRPr="00F833FC">
        <w:rPr>
          <w:rFonts w:hint="eastAsia"/>
        </w:rPr>
        <w:t>参考文献[1]，根据链路中两个节点的位置、移动方向和移动速度，可以预测该链路的过期时间LET，其定义为：</w:t>
      </w:r>
    </w:p>
    <w:p w:rsidR="0092276E" w:rsidRDefault="00255FB9" w:rsidP="00B04618">
      <w:pPr>
        <w:jc w:val="center"/>
      </w:pPr>
      <w:r w:rsidRPr="000E1518">
        <w:rPr>
          <w:position w:val="-24"/>
        </w:rPr>
        <w:object w:dxaOrig="49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pt;height:36pt" o:ole="">
            <v:imagedata r:id="rId5" o:title=""/>
          </v:shape>
          <o:OLEObject Type="Embed" ProgID="Equation.DSMT4" ShapeID="_x0000_i1025" DrawAspect="Content" ObjectID="_1637048939" r:id="rId6"/>
        </w:object>
      </w:r>
    </w:p>
    <w:p w:rsidR="00A24EA8" w:rsidRDefault="00A24EA8" w:rsidP="00A24EA8">
      <w:pPr>
        <w:jc w:val="left"/>
      </w:pPr>
      <w:r>
        <w:rPr>
          <w:rFonts w:hint="eastAsia"/>
        </w:rPr>
        <w:t>其中</w:t>
      </w:r>
      <w:r>
        <w:t>：</w:t>
      </w:r>
    </w:p>
    <w:p w:rsidR="00A24EA8" w:rsidRDefault="00817925" w:rsidP="00A24EA8">
      <w:pPr>
        <w:jc w:val="center"/>
      </w:pPr>
      <w:r w:rsidRPr="00E07E21">
        <w:rPr>
          <w:position w:val="-72"/>
        </w:rPr>
        <w:object w:dxaOrig="2160" w:dyaOrig="1560">
          <v:shape id="_x0000_i1085" type="#_x0000_t75" style="width:108pt;height:78pt" o:ole="">
            <v:imagedata r:id="rId7" o:title=""/>
          </v:shape>
          <o:OLEObject Type="Embed" ProgID="Equation.DSMT4" ShapeID="_x0000_i1085" DrawAspect="Content" ObjectID="_1637048940" r:id="rId8"/>
        </w:object>
      </w:r>
    </w:p>
    <w:p w:rsidR="00A24EA8" w:rsidRDefault="00A24EA8" w:rsidP="00A24EA8">
      <w:pPr>
        <w:jc w:val="left"/>
      </w:pPr>
      <w:r>
        <w:rPr>
          <w:rFonts w:hint="eastAsia"/>
        </w:rPr>
        <w:t>（</w:t>
      </w:r>
      <w:r w:rsidRPr="00E07E21">
        <w:rPr>
          <w:position w:val="-12"/>
        </w:rPr>
        <w:object w:dxaOrig="240" w:dyaOrig="360">
          <v:shape id="_x0000_i1027" type="#_x0000_t75" style="width:12pt;height:18pt" o:ole="">
            <v:imagedata r:id="rId9" o:title=""/>
          </v:shape>
          <o:OLEObject Type="Embed" ProgID="Equation.DSMT4" ShapeID="_x0000_i1027" DrawAspect="Content" ObjectID="_1637048941" r:id="rId10"/>
        </w:object>
      </w:r>
      <w:r>
        <w:rPr>
          <w:rFonts w:hint="eastAsia"/>
        </w:rPr>
        <w:t>,</w:t>
      </w:r>
      <w:r w:rsidRPr="00E07E21">
        <w:rPr>
          <w:position w:val="-12"/>
        </w:rPr>
        <w:object w:dxaOrig="240" w:dyaOrig="360">
          <v:shape id="_x0000_i1028" type="#_x0000_t75" style="width:12pt;height:18pt" o:ole="">
            <v:imagedata r:id="rId11" o:title=""/>
          </v:shape>
          <o:OLEObject Type="Embed" ProgID="Equation.DSMT4" ShapeID="_x0000_i1028" DrawAspect="Content" ObjectID="_1637048942" r:id="rId12"/>
        </w:object>
      </w:r>
      <w:r>
        <w:rPr>
          <w:rFonts w:hint="eastAsia"/>
        </w:rPr>
        <w:t>）</w:t>
      </w:r>
      <w:r>
        <w:t>、（</w:t>
      </w:r>
      <w:r w:rsidRPr="00E07E21">
        <w:rPr>
          <w:position w:val="-14"/>
        </w:rPr>
        <w:object w:dxaOrig="260" w:dyaOrig="380">
          <v:shape id="_x0000_i1029" type="#_x0000_t75" style="width:12.75pt;height:18.75pt" o:ole="">
            <v:imagedata r:id="rId13" o:title=""/>
          </v:shape>
          <o:OLEObject Type="Embed" ProgID="Equation.DSMT4" ShapeID="_x0000_i1029" DrawAspect="Content" ObjectID="_1637048943" r:id="rId14"/>
        </w:object>
      </w:r>
      <w:r>
        <w:t>,</w:t>
      </w:r>
      <w:r w:rsidRPr="00E07E21">
        <w:rPr>
          <w:position w:val="-14"/>
        </w:rPr>
        <w:object w:dxaOrig="279" w:dyaOrig="380">
          <v:shape id="_x0000_i1030" type="#_x0000_t75" style="width:14.25pt;height:18.75pt" o:ole="">
            <v:imagedata r:id="rId15" o:title=""/>
          </v:shape>
          <o:OLEObject Type="Embed" ProgID="Equation.DSMT4" ShapeID="_x0000_i1030" DrawAspect="Content" ObjectID="_1637048944" r:id="rId16"/>
        </w:object>
      </w:r>
      <w:r>
        <w:t>）</w:t>
      </w:r>
      <w:r>
        <w:rPr>
          <w:rFonts w:hint="eastAsia"/>
        </w:rPr>
        <w:t>分别</w:t>
      </w:r>
      <w:r>
        <w:t>为节点</w:t>
      </w:r>
      <w:r w:rsidRPr="00E07E21">
        <w:rPr>
          <w:position w:val="-10"/>
        </w:rPr>
        <w:object w:dxaOrig="360" w:dyaOrig="300">
          <v:shape id="_x0000_i1031" type="#_x0000_t75" style="width:18pt;height:15pt" o:ole="">
            <v:imagedata r:id="rId17" o:title=""/>
          </v:shape>
          <o:OLEObject Type="Embed" ProgID="Equation.DSMT4" ShapeID="_x0000_i1031" DrawAspect="Content" ObjectID="_1637048945" r:id="rId18"/>
        </w:object>
      </w:r>
      <w:r>
        <w:rPr>
          <w:rFonts w:hint="eastAsia"/>
        </w:rPr>
        <w:t>的二维</w:t>
      </w:r>
      <w:r>
        <w:t>空间坐标</w:t>
      </w:r>
      <w:r>
        <w:rPr>
          <w:rFonts w:hint="eastAsia"/>
        </w:rPr>
        <w:t xml:space="preserve">; </w:t>
      </w:r>
      <w:r w:rsidRPr="00E07E21">
        <w:rPr>
          <w:position w:val="-12"/>
        </w:rPr>
        <w:object w:dxaOrig="220" w:dyaOrig="360">
          <v:shape id="_x0000_i1032" type="#_x0000_t75" style="width:11.25pt;height:18pt" o:ole="">
            <v:imagedata r:id="rId19" o:title=""/>
          </v:shape>
          <o:OLEObject Type="Embed" ProgID="Equation.DSMT4" ShapeID="_x0000_i1032" DrawAspect="Content" ObjectID="_1637048946" r:id="rId20"/>
        </w:object>
      </w:r>
      <w:r>
        <w:rPr>
          <w:rFonts w:hint="eastAsia"/>
        </w:rPr>
        <w:t>、</w:t>
      </w:r>
      <w:r w:rsidRPr="00E07E21">
        <w:rPr>
          <w:position w:val="-14"/>
        </w:rPr>
        <w:object w:dxaOrig="260" w:dyaOrig="380">
          <v:shape id="_x0000_i1033" type="#_x0000_t75" style="width:12.75pt;height:18.75pt" o:ole="">
            <v:imagedata r:id="rId21" o:title=""/>
          </v:shape>
          <o:OLEObject Type="Embed" ProgID="Equation.DSMT4" ShapeID="_x0000_i1033" DrawAspect="Content" ObjectID="_1637048947" r:id="rId22"/>
        </w:object>
      </w:r>
      <w:r>
        <w:rPr>
          <w:rFonts w:hint="eastAsia"/>
        </w:rPr>
        <w:t>分别</w:t>
      </w:r>
      <w:r>
        <w:t>为</w:t>
      </w:r>
      <w:r>
        <w:rPr>
          <w:rFonts w:hint="eastAsia"/>
        </w:rPr>
        <w:t>节点</w:t>
      </w:r>
      <w:r w:rsidRPr="00E07E21">
        <w:rPr>
          <w:position w:val="-10"/>
        </w:rPr>
        <w:object w:dxaOrig="360" w:dyaOrig="300">
          <v:shape id="_x0000_i1034" type="#_x0000_t75" style="width:18pt;height:15pt" o:ole="">
            <v:imagedata r:id="rId23" o:title=""/>
          </v:shape>
          <o:OLEObject Type="Embed" ProgID="Equation.DSMT4" ShapeID="_x0000_i1034" DrawAspect="Content" ObjectID="_1637048948" r:id="rId24"/>
        </w:object>
      </w:r>
      <w:r>
        <w:rPr>
          <w:rFonts w:hint="eastAsia"/>
        </w:rPr>
        <w:t>的</w:t>
      </w:r>
      <w:r>
        <w:t>移动速度值</w:t>
      </w:r>
      <w:r>
        <w:rPr>
          <w:rFonts w:hint="eastAsia"/>
        </w:rPr>
        <w:t xml:space="preserve">; </w:t>
      </w:r>
      <w:r w:rsidRPr="00E07E21">
        <w:rPr>
          <w:position w:val="-12"/>
        </w:rPr>
        <w:object w:dxaOrig="240" w:dyaOrig="360">
          <v:shape id="_x0000_i1035" type="#_x0000_t75" style="width:12pt;height:18pt" o:ole="">
            <v:imagedata r:id="rId25" o:title=""/>
          </v:shape>
          <o:OLEObject Type="Embed" ProgID="Equation.DSMT4" ShapeID="_x0000_i1035" DrawAspect="Content" ObjectID="_1637048949" r:id="rId26"/>
        </w:object>
      </w:r>
      <w:r>
        <w:rPr>
          <w:rFonts w:hint="eastAsia"/>
        </w:rPr>
        <w:t>、</w:t>
      </w:r>
      <w:r w:rsidRPr="00E07E21">
        <w:rPr>
          <w:position w:val="-14"/>
        </w:rPr>
        <w:object w:dxaOrig="260" w:dyaOrig="380">
          <v:shape id="_x0000_i1036" type="#_x0000_t75" style="width:12.75pt;height:18.75pt" o:ole="">
            <v:imagedata r:id="rId27" o:title=""/>
          </v:shape>
          <o:OLEObject Type="Embed" ProgID="Equation.DSMT4" ShapeID="_x0000_i1036" DrawAspect="Content" ObjectID="_1637048950" r:id="rId28"/>
        </w:object>
      </w:r>
      <w:r w:rsidRPr="00E07E21">
        <w:rPr>
          <w:position w:val="-14"/>
        </w:rPr>
        <w:object w:dxaOrig="1579" w:dyaOrig="380">
          <v:shape id="_x0000_i1037" type="#_x0000_t75" style="width:78.75pt;height:18.75pt" o:ole="">
            <v:imagedata r:id="rId29" o:title=""/>
          </v:shape>
          <o:OLEObject Type="Embed" ProgID="Equation.DSMT4" ShapeID="_x0000_i1037" DrawAspect="Content" ObjectID="_1637048951" r:id="rId30"/>
        </w:object>
      </w:r>
      <w:r>
        <w:rPr>
          <w:rFonts w:hint="eastAsia"/>
        </w:rPr>
        <w:t>分别为</w:t>
      </w:r>
      <w:r>
        <w:t>节点</w:t>
      </w:r>
      <w:r w:rsidRPr="00E07E21">
        <w:rPr>
          <w:position w:val="-10"/>
        </w:rPr>
        <w:object w:dxaOrig="360" w:dyaOrig="300">
          <v:shape id="_x0000_i1038" type="#_x0000_t75" style="width:18pt;height:15pt" o:ole="">
            <v:imagedata r:id="rId23" o:title=""/>
          </v:shape>
          <o:OLEObject Type="Embed" ProgID="Equation.DSMT4" ShapeID="_x0000_i1038" DrawAspect="Content" ObjectID="_1637048952" r:id="rId31"/>
        </w:object>
      </w:r>
      <w:r>
        <w:rPr>
          <w:rFonts w:hint="eastAsia"/>
        </w:rPr>
        <w:t>的</w:t>
      </w:r>
      <w:r>
        <w:t>移动方向。</w:t>
      </w:r>
    </w:p>
    <w:p w:rsidR="00B04618" w:rsidRDefault="00B04618" w:rsidP="0092276E">
      <w:pPr>
        <w:jc w:val="left"/>
      </w:pPr>
      <w:r>
        <w:rPr>
          <w:rFonts w:hint="eastAsia"/>
        </w:rPr>
        <w:t>根据LET</w:t>
      </w:r>
      <w:r>
        <w:t>，</w:t>
      </w:r>
      <w:r>
        <w:rPr>
          <w:rFonts w:hint="eastAsia"/>
        </w:rPr>
        <w:t>定义</w:t>
      </w:r>
      <w:r>
        <w:t>节点</w:t>
      </w:r>
      <w:r w:rsidR="00A24EA8" w:rsidRPr="00E07E21">
        <w:rPr>
          <w:position w:val="-6"/>
        </w:rPr>
        <w:object w:dxaOrig="139" w:dyaOrig="260">
          <v:shape id="_x0000_i1039" type="#_x0000_t75" style="width:3.75pt;height:12.75pt" o:ole="">
            <v:imagedata r:id="rId32" o:title=""/>
          </v:shape>
          <o:OLEObject Type="Embed" ProgID="Equation.DSMT4" ShapeID="_x0000_i1039" DrawAspect="Content" ObjectID="_1637048953" r:id="rId33"/>
        </w:object>
      </w:r>
      <w:r>
        <w:t>的稳定度</w:t>
      </w:r>
      <w:r w:rsidR="00A24EA8" w:rsidRPr="00E07E21">
        <w:rPr>
          <w:position w:val="-10"/>
        </w:rPr>
        <w:object w:dxaOrig="620" w:dyaOrig="320">
          <v:shape id="_x0000_i1040" type="#_x0000_t75" style="width:30.75pt;height:15.75pt" o:ole="">
            <v:imagedata r:id="rId34" o:title=""/>
          </v:shape>
          <o:OLEObject Type="Embed" ProgID="Equation.DSMT4" ShapeID="_x0000_i1040" DrawAspect="Content" ObjectID="_1637048954" r:id="rId35"/>
        </w:object>
      </w:r>
      <w:r>
        <w:rPr>
          <w:rFonts w:hint="eastAsia"/>
        </w:rPr>
        <w:t>为该</w:t>
      </w:r>
      <w:r>
        <w:t>节点与其</w:t>
      </w:r>
      <w:r>
        <w:rPr>
          <w:rFonts w:hint="eastAsia"/>
        </w:rPr>
        <w:t>所有</w:t>
      </w:r>
      <w:r>
        <w:t>相邻结点</w:t>
      </w:r>
      <w:r>
        <w:rPr>
          <w:rFonts w:hint="eastAsia"/>
        </w:rPr>
        <w:t>组成</w:t>
      </w:r>
      <w:r>
        <w:t>的链</w:t>
      </w:r>
      <w:r>
        <w:rPr>
          <w:rFonts w:hint="eastAsia"/>
        </w:rPr>
        <w:t>路</w:t>
      </w:r>
      <w:r>
        <w:t>的LET</w:t>
      </w:r>
      <w:r>
        <w:lastRenderedPageBreak/>
        <w:t>之和，即：</w:t>
      </w:r>
    </w:p>
    <w:p w:rsidR="00B04618" w:rsidRDefault="00A24EA8" w:rsidP="00B04618">
      <w:pPr>
        <w:jc w:val="center"/>
      </w:pPr>
      <w:r w:rsidRPr="00E07E21">
        <w:rPr>
          <w:position w:val="-32"/>
        </w:rPr>
        <w:object w:dxaOrig="2260" w:dyaOrig="580">
          <v:shape id="_x0000_i1041" type="#_x0000_t75" style="width:113.25pt;height:29.25pt" o:ole="">
            <v:imagedata r:id="rId36" o:title=""/>
          </v:shape>
          <o:OLEObject Type="Embed" ProgID="Equation.DSMT4" ShapeID="_x0000_i1041" DrawAspect="Content" ObjectID="_1637048955" r:id="rId37"/>
        </w:object>
      </w:r>
    </w:p>
    <w:p w:rsidR="00B04618" w:rsidRDefault="00B04618" w:rsidP="00B04618">
      <w:pPr>
        <w:jc w:val="left"/>
      </w:pPr>
      <w:r>
        <w:rPr>
          <w:rFonts w:hint="eastAsia"/>
        </w:rPr>
        <w:t>其</w:t>
      </w:r>
      <w:r>
        <w:t>中</w:t>
      </w:r>
      <w:r w:rsidR="00F833FC" w:rsidRPr="00E07E21">
        <w:rPr>
          <w:position w:val="-12"/>
        </w:rPr>
        <w:object w:dxaOrig="300" w:dyaOrig="360">
          <v:shape id="_x0000_i1042" type="#_x0000_t75" style="width:15pt;height:18pt" o:ole="">
            <v:imagedata r:id="rId38" o:title=""/>
          </v:shape>
          <o:OLEObject Type="Embed" ProgID="Equation.DSMT4" ShapeID="_x0000_i1042" DrawAspect="Content" ObjectID="_1637048956" r:id="rId39"/>
        </w:object>
      </w:r>
      <w:r>
        <w:rPr>
          <w:rFonts w:hint="eastAsia"/>
        </w:rPr>
        <w:t>为节点</w:t>
      </w:r>
      <w:r w:rsidR="00A24EA8" w:rsidRPr="00E07E21">
        <w:rPr>
          <w:position w:val="-6"/>
        </w:rPr>
        <w:object w:dxaOrig="139" w:dyaOrig="260">
          <v:shape id="_x0000_i1043" type="#_x0000_t75" style="width:3.75pt;height:12.75pt" o:ole="">
            <v:imagedata r:id="rId32" o:title=""/>
          </v:shape>
          <o:OLEObject Type="Embed" ProgID="Equation.DSMT4" ShapeID="_x0000_i1043" DrawAspect="Content" ObjectID="_1637048957" r:id="rId40"/>
        </w:object>
      </w:r>
      <w:r>
        <w:rPr>
          <w:rFonts w:hint="eastAsia"/>
        </w:rPr>
        <w:t>的</w:t>
      </w:r>
      <w:r>
        <w:t>相邻节点集合。</w:t>
      </w:r>
    </w:p>
    <w:p w:rsidR="00B04618" w:rsidRDefault="00B04618" w:rsidP="00B135FC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节点</w:t>
      </w:r>
      <w:r>
        <w:t>优先值</w:t>
      </w:r>
    </w:p>
    <w:p w:rsidR="00B04618" w:rsidRDefault="00B04618" w:rsidP="00B04618">
      <w:pPr>
        <w:jc w:val="left"/>
      </w:pPr>
      <w:r>
        <w:t>节点</w:t>
      </w:r>
      <w:r w:rsidRPr="00E07E21">
        <w:rPr>
          <w:position w:val="-6"/>
        </w:rPr>
        <w:object w:dxaOrig="139" w:dyaOrig="260">
          <v:shape id="_x0000_i1044" type="#_x0000_t75" style="width:6.75pt;height:12.75pt" o:ole="">
            <v:imagedata r:id="rId41" o:title=""/>
          </v:shape>
          <o:OLEObject Type="Embed" ProgID="Equation.DSMT4" ShapeID="_x0000_i1044" DrawAspect="Content" ObjectID="_1637048958" r:id="rId42"/>
        </w:object>
      </w:r>
      <w:r>
        <w:t>的</w:t>
      </w:r>
      <w:proofErr w:type="gramStart"/>
      <w:r>
        <w:t>优先值</w:t>
      </w:r>
      <w:proofErr w:type="gramEnd"/>
      <w:r w:rsidRPr="00E07E21">
        <w:rPr>
          <w:position w:val="-12"/>
        </w:rPr>
        <w:object w:dxaOrig="240" w:dyaOrig="360">
          <v:shape id="_x0000_i1045" type="#_x0000_t75" style="width:12pt;height:18pt" o:ole="">
            <v:imagedata r:id="rId43" o:title=""/>
          </v:shape>
          <o:OLEObject Type="Embed" ProgID="Equation.DSMT4" ShapeID="_x0000_i1045" DrawAspect="Content" ObjectID="_1637048959" r:id="rId44"/>
        </w:object>
      </w:r>
      <w:r>
        <w:t>，</w:t>
      </w:r>
      <w:r>
        <w:rPr>
          <w:rFonts w:hint="eastAsia"/>
        </w:rPr>
        <w:t>考虑</w:t>
      </w:r>
      <w:r>
        <w:t>的因素有节点的稳定度、节点的出</w:t>
      </w:r>
      <w:r>
        <w:rPr>
          <w:rFonts w:hint="eastAsia"/>
        </w:rPr>
        <w:t>度、</w:t>
      </w:r>
      <w:r>
        <w:t>节点的最大出席和节点的传输时延</w:t>
      </w:r>
      <w:r>
        <w:rPr>
          <w:rFonts w:hint="eastAsia"/>
        </w:rPr>
        <w:t>。其</w:t>
      </w:r>
      <w:r>
        <w:t>定义如下：</w:t>
      </w:r>
    </w:p>
    <w:p w:rsidR="00B04618" w:rsidRDefault="008E1001" w:rsidP="009A2D5C">
      <w:pPr>
        <w:jc w:val="center"/>
      </w:pPr>
      <w:r w:rsidRPr="00E07E21">
        <w:rPr>
          <w:position w:val="-50"/>
        </w:rPr>
        <w:object w:dxaOrig="6039" w:dyaOrig="920">
          <v:shape id="_x0000_i1096" type="#_x0000_t75" style="width:302.25pt;height:46.5pt" o:ole="">
            <v:imagedata r:id="rId45" o:title=""/>
          </v:shape>
          <o:OLEObject Type="Embed" ProgID="Equation.DSMT4" ShapeID="_x0000_i1096" DrawAspect="Content" ObjectID="_1637048960" r:id="rId46"/>
        </w:object>
      </w:r>
    </w:p>
    <w:p w:rsidR="009A2D5C" w:rsidRDefault="009A2D5C" w:rsidP="00B04618">
      <w:pPr>
        <w:jc w:val="left"/>
      </w:pPr>
      <w:r>
        <w:rPr>
          <w:rFonts w:hint="eastAsia"/>
        </w:rPr>
        <w:t>其中V</w:t>
      </w:r>
      <w:r>
        <w:t>为</w:t>
      </w:r>
      <w:r>
        <w:rPr>
          <w:rFonts w:hint="eastAsia"/>
        </w:rPr>
        <w:t>拓扑</w:t>
      </w:r>
      <w:r>
        <w:t>图的</w:t>
      </w:r>
      <w:r>
        <w:rPr>
          <w:rFonts w:hint="eastAsia"/>
        </w:rPr>
        <w:t>节</w:t>
      </w:r>
      <w:r>
        <w:t>点集合</w:t>
      </w:r>
      <w:r>
        <w:rPr>
          <w:rFonts w:hint="eastAsia"/>
        </w:rPr>
        <w:t>，</w:t>
      </w:r>
      <w:r w:rsidR="00BC4323" w:rsidRPr="00E07E21">
        <w:rPr>
          <w:position w:val="-10"/>
        </w:rPr>
        <w:object w:dxaOrig="499" w:dyaOrig="320">
          <v:shape id="_x0000_i1047" type="#_x0000_t75" style="width:24.75pt;height:15.75pt" o:ole="">
            <v:imagedata r:id="rId47" o:title=""/>
          </v:shape>
          <o:OLEObject Type="Embed" ProgID="Equation.DSMT4" ShapeID="_x0000_i1047" DrawAspect="Content" ObjectID="_1637048961" r:id="rId48"/>
        </w:object>
      </w:r>
      <w:r w:rsidR="00BC4323">
        <w:rPr>
          <w:rFonts w:hint="eastAsia"/>
        </w:rPr>
        <w:t>是</w:t>
      </w:r>
      <w:r w:rsidR="00BC4323">
        <w:t>[0,1]</w:t>
      </w:r>
      <w:r w:rsidR="00BC4323">
        <w:rPr>
          <w:rFonts w:hint="eastAsia"/>
        </w:rPr>
        <w:t>之间</w:t>
      </w:r>
      <w:r w:rsidR="00BC4323">
        <w:t>的</w:t>
      </w:r>
      <w:r w:rsidR="00BC4323">
        <w:rPr>
          <w:rFonts w:hint="eastAsia"/>
        </w:rPr>
        <w:t>平衡</w:t>
      </w:r>
      <w:r w:rsidR="00BC4323">
        <w:t>系</w:t>
      </w:r>
      <w:r w:rsidR="00BC4323">
        <w:rPr>
          <w:rFonts w:hint="eastAsia"/>
        </w:rPr>
        <w:t>数</w:t>
      </w:r>
      <w:r w:rsidR="00BC4323">
        <w:t>，</w:t>
      </w:r>
      <w:r w:rsidR="00BC4323">
        <w:rPr>
          <w:rFonts w:hint="eastAsia"/>
        </w:rPr>
        <w:t>用</w:t>
      </w:r>
      <w:r w:rsidR="00BC4323">
        <w:t>于</w:t>
      </w:r>
      <w:r w:rsidR="00BC4323">
        <w:rPr>
          <w:rFonts w:hint="eastAsia"/>
        </w:rPr>
        <w:t>协调</w:t>
      </w:r>
      <w:r w:rsidR="00BC4323">
        <w:t>稳定度</w:t>
      </w:r>
      <w:r w:rsidR="00BC4323">
        <w:rPr>
          <w:rFonts w:hint="eastAsia"/>
        </w:rPr>
        <w:t>、</w:t>
      </w:r>
      <w:r w:rsidR="00BC4323">
        <w:t>节点</w:t>
      </w:r>
      <w:r w:rsidR="00BC4323">
        <w:rPr>
          <w:rFonts w:hint="eastAsia"/>
        </w:rPr>
        <w:t>度数</w:t>
      </w:r>
      <w:r w:rsidR="00BC4323">
        <w:t>和</w:t>
      </w:r>
      <w:r w:rsidR="00BC4323">
        <w:rPr>
          <w:rFonts w:hint="eastAsia"/>
        </w:rPr>
        <w:t>节点</w:t>
      </w:r>
      <w:r w:rsidR="00BC4323">
        <w:t>传输时延的权重。</w:t>
      </w:r>
      <w:r w:rsidR="00EA4525" w:rsidRPr="004F1FC6">
        <w:rPr>
          <w:position w:val="-14"/>
        </w:rPr>
        <w:object w:dxaOrig="880" w:dyaOrig="380">
          <v:shape id="_x0000_i1091" type="#_x0000_t75" style="width:44.25pt;height:18.75pt" o:ole="">
            <v:imagedata r:id="rId49" o:title=""/>
          </v:shape>
          <o:OLEObject Type="Embed" ProgID="Equation.DSMT4" ShapeID="_x0000_i1091" DrawAspect="Content" ObjectID="_1637048962" r:id="rId50"/>
        </w:object>
      </w:r>
      <w:r>
        <w:rPr>
          <w:rFonts w:hint="eastAsia"/>
        </w:rPr>
        <w:t>、</w:t>
      </w:r>
      <w:r w:rsidR="00EA4525" w:rsidRPr="004F1FC6">
        <w:rPr>
          <w:position w:val="-30"/>
        </w:rPr>
        <w:object w:dxaOrig="999" w:dyaOrig="560">
          <v:shape id="_x0000_i1093" type="#_x0000_t75" style="width:50.25pt;height:27.75pt" o:ole="">
            <v:imagedata r:id="rId51" o:title=""/>
          </v:shape>
          <o:OLEObject Type="Embed" ProgID="Equation.DSMT4" ShapeID="_x0000_i1093" DrawAspect="Content" ObjectID="_1637048963" r:id="rId52"/>
        </w:object>
      </w:r>
      <w:r>
        <w:rPr>
          <w:rFonts w:hint="eastAsia"/>
        </w:rPr>
        <w:t>分</w:t>
      </w:r>
      <w:r>
        <w:t>别为节点</w:t>
      </w:r>
      <w:r w:rsidR="00E8081B">
        <w:rPr>
          <w:rFonts w:hint="eastAsia"/>
        </w:rPr>
        <w:t>及</w:t>
      </w:r>
      <w:r w:rsidR="00E8081B">
        <w:t>其</w:t>
      </w:r>
      <w:proofErr w:type="gramStart"/>
      <w:r w:rsidR="00E8081B">
        <w:t>邻</w:t>
      </w:r>
      <w:proofErr w:type="gramEnd"/>
      <w:r w:rsidR="00E8081B">
        <w:t>节点</w:t>
      </w:r>
      <w:proofErr w:type="gramStart"/>
      <w:r>
        <w:t>的出</w:t>
      </w:r>
      <w:r>
        <w:rPr>
          <w:rFonts w:hint="eastAsia"/>
        </w:rPr>
        <w:t>度</w:t>
      </w:r>
      <w:r w:rsidR="00E8081B">
        <w:rPr>
          <w:rFonts w:hint="eastAsia"/>
        </w:rPr>
        <w:t>之</w:t>
      </w:r>
      <w:proofErr w:type="gramEnd"/>
      <w:r>
        <w:t>和</w:t>
      </w:r>
      <w:r w:rsidR="00E8081B">
        <w:rPr>
          <w:rFonts w:hint="eastAsia"/>
        </w:rPr>
        <w:t>、</w:t>
      </w:r>
      <w:r w:rsidR="00E8081B">
        <w:t>拓扑中所有节点</w:t>
      </w:r>
      <w:proofErr w:type="gramStart"/>
      <w:r w:rsidR="00E8081B">
        <w:t>的</w:t>
      </w:r>
      <w:r>
        <w:t>出</w:t>
      </w:r>
      <w:r>
        <w:rPr>
          <w:rFonts w:hint="eastAsia"/>
        </w:rPr>
        <w:t>度</w:t>
      </w:r>
      <w:r w:rsidR="00E8081B">
        <w:rPr>
          <w:rFonts w:hint="eastAsia"/>
        </w:rPr>
        <w:t>之</w:t>
      </w:r>
      <w:proofErr w:type="gramEnd"/>
      <w:r w:rsidR="00E8081B">
        <w:t>和</w:t>
      </w:r>
      <w:r>
        <w:t>，</w:t>
      </w:r>
      <w:r w:rsidR="00EA4525" w:rsidRPr="004F1FC6">
        <w:rPr>
          <w:position w:val="-10"/>
        </w:rPr>
        <w:object w:dxaOrig="460" w:dyaOrig="320">
          <v:shape id="_x0000_i1095" type="#_x0000_t75" style="width:23.25pt;height:15.75pt" o:ole="">
            <v:imagedata r:id="rId53" o:title=""/>
          </v:shape>
          <o:OLEObject Type="Embed" ProgID="Equation.DSMT4" ShapeID="_x0000_i1095" DrawAspect="Content" ObjectID="_1637048964" r:id="rId54"/>
        </w:object>
      </w:r>
      <w:r>
        <w:rPr>
          <w:rFonts w:hint="eastAsia"/>
        </w:rPr>
        <w:t>为</w:t>
      </w:r>
      <w:r>
        <w:t>以节点</w:t>
      </w:r>
      <w:r w:rsidRPr="00E07E21">
        <w:rPr>
          <w:position w:val="-6"/>
        </w:rPr>
        <w:object w:dxaOrig="139" w:dyaOrig="260">
          <v:shape id="_x0000_i1051" type="#_x0000_t75" style="width:3.75pt;height:12.75pt" o:ole="">
            <v:imagedata r:id="rId32" o:title=""/>
          </v:shape>
          <o:OLEObject Type="Embed" ProgID="Equation.DSMT4" ShapeID="_x0000_i1051" DrawAspect="Content" ObjectID="_1637048965" r:id="rId55"/>
        </w:object>
      </w:r>
      <w:r>
        <w:rPr>
          <w:rFonts w:hint="eastAsia"/>
        </w:rPr>
        <w:t>为</w:t>
      </w:r>
      <w:r>
        <w:t>源结点</w:t>
      </w:r>
      <w:r>
        <w:rPr>
          <w:rFonts w:hint="eastAsia"/>
        </w:rPr>
        <w:t>，</w:t>
      </w:r>
      <w:r>
        <w:t>其余结点为目</w:t>
      </w:r>
      <w:r>
        <w:rPr>
          <w:rFonts w:hint="eastAsia"/>
        </w:rPr>
        <w:t>的</w:t>
      </w:r>
      <w:r>
        <w:t>结点的</w:t>
      </w:r>
      <w:r>
        <w:rPr>
          <w:rFonts w:hint="eastAsia"/>
        </w:rPr>
        <w:t>传输</w:t>
      </w:r>
      <w:r>
        <w:t>路径的传输时延之和</w:t>
      </w:r>
      <w:r w:rsidR="00917DC4">
        <w:rPr>
          <w:rFonts w:hint="eastAsia"/>
        </w:rPr>
        <w:t>，</w:t>
      </w:r>
      <w:r>
        <w:t>。</w:t>
      </w:r>
      <w:r>
        <w:rPr>
          <w:rFonts w:hint="eastAsia"/>
        </w:rPr>
        <w:t>即</w:t>
      </w:r>
      <w:r>
        <w:t>：</w:t>
      </w:r>
    </w:p>
    <w:p w:rsidR="009A2D5C" w:rsidRPr="00B04618" w:rsidRDefault="009A2D5C" w:rsidP="009A2D5C">
      <w:pPr>
        <w:jc w:val="center"/>
      </w:pPr>
      <w:r w:rsidRPr="00E07E21">
        <w:rPr>
          <w:position w:val="-30"/>
        </w:rPr>
        <w:object w:dxaOrig="1760" w:dyaOrig="560">
          <v:shape id="_x0000_i1052" type="#_x0000_t75" style="width:87.75pt;height:27.75pt" o:ole="">
            <v:imagedata r:id="rId56" o:title=""/>
          </v:shape>
          <o:OLEObject Type="Embed" ProgID="Equation.DSMT4" ShapeID="_x0000_i1052" DrawAspect="Content" ObjectID="_1637048966" r:id="rId57"/>
        </w:object>
      </w:r>
      <w:bookmarkStart w:id="0" w:name="_GoBack"/>
      <w:bookmarkEnd w:id="0"/>
    </w:p>
    <w:p w:rsidR="00B135FC" w:rsidRDefault="00917DC4" w:rsidP="00B135FC">
      <w:pPr>
        <w:jc w:val="left"/>
      </w:pPr>
      <w:r>
        <w:t>若两个节点间有多条传输路径，取</w:t>
      </w:r>
      <w:r>
        <w:rPr>
          <w:rFonts w:hint="eastAsia"/>
        </w:rPr>
        <w:t>传</w:t>
      </w:r>
      <w:r>
        <w:t>输路径时延的平均值</w:t>
      </w:r>
      <w:r>
        <w:rPr>
          <w:rFonts w:hint="eastAsia"/>
        </w:rPr>
        <w:t>。</w:t>
      </w:r>
      <w:r w:rsidR="00BC4323" w:rsidRPr="00BC4323">
        <w:rPr>
          <w:rFonts w:hint="eastAsia"/>
        </w:rPr>
        <w:t>节点</w:t>
      </w:r>
      <w:r w:rsidR="00BC4323" w:rsidRPr="00BC4323">
        <w:t>的稳定</w:t>
      </w:r>
      <w:r w:rsidR="00BC4323">
        <w:rPr>
          <w:rFonts w:hint="eastAsia"/>
        </w:rPr>
        <w:t>度</w:t>
      </w:r>
      <w:r w:rsidR="00BC4323">
        <w:t>越高，节点退出的概率就越小；节点</w:t>
      </w:r>
      <w:proofErr w:type="gramStart"/>
      <w:r w:rsidR="00BC4323">
        <w:t>的</w:t>
      </w:r>
      <w:r w:rsidR="00580C55">
        <w:rPr>
          <w:rFonts w:hint="eastAsia"/>
        </w:rPr>
        <w:t>出度</w:t>
      </w:r>
      <w:r w:rsidR="00580C55">
        <w:t>越</w:t>
      </w:r>
      <w:proofErr w:type="gramEnd"/>
      <w:r w:rsidR="00580C55">
        <w:t>小，最大节点度越</w:t>
      </w:r>
      <w:r w:rsidR="00C959AE">
        <w:rPr>
          <w:rFonts w:hint="eastAsia"/>
        </w:rPr>
        <w:t>大</w:t>
      </w:r>
      <w:r w:rsidR="00C959AE">
        <w:t>，则节点分配给每个链路的带宽越大，节点的转发能力就</w:t>
      </w:r>
      <w:r w:rsidR="00C959AE">
        <w:rPr>
          <w:rFonts w:hint="eastAsia"/>
        </w:rPr>
        <w:t>越</w:t>
      </w:r>
      <w:r w:rsidR="00C959AE">
        <w:t>强，那么组播树的转发效率也越高，且节点由于链路越多，负担过大，</w:t>
      </w:r>
      <w:r w:rsidR="00C959AE">
        <w:rPr>
          <w:rFonts w:hint="eastAsia"/>
        </w:rPr>
        <w:t>带宽</w:t>
      </w:r>
      <w:r w:rsidR="00C959AE">
        <w:t>不足而崩溃的几率也越小，则组播树的</w:t>
      </w:r>
      <w:r w:rsidR="00C959AE">
        <w:rPr>
          <w:rFonts w:hint="eastAsia"/>
        </w:rPr>
        <w:t>稳定</w:t>
      </w:r>
      <w:r w:rsidR="00C959AE">
        <w:t>性也会相应的提升</w:t>
      </w:r>
      <w:r w:rsidR="00C959AE">
        <w:rPr>
          <w:rFonts w:hint="eastAsia"/>
        </w:rPr>
        <w:t>。</w:t>
      </w:r>
      <w:r w:rsidR="00C959AE">
        <w:t>节点</w:t>
      </w:r>
      <w:r w:rsidR="00C959AE">
        <w:rPr>
          <w:rFonts w:hint="eastAsia"/>
        </w:rPr>
        <w:t>的</w:t>
      </w:r>
      <w:r w:rsidR="00C959AE">
        <w:t>传输时延越小，</w:t>
      </w:r>
      <w:r w:rsidR="00C959AE">
        <w:rPr>
          <w:rFonts w:hint="eastAsia"/>
        </w:rPr>
        <w:t>则</w:t>
      </w:r>
      <w:r w:rsidR="00C959AE">
        <w:t>组播树的传播效率也越高，工作性能越好。因</w:t>
      </w:r>
      <w:r w:rsidR="00C959AE">
        <w:rPr>
          <w:rFonts w:hint="eastAsia"/>
        </w:rPr>
        <w:t>此</w:t>
      </w:r>
      <w:r w:rsidR="00C959AE">
        <w:t>，节点稳定性越高、</w:t>
      </w:r>
      <w:proofErr w:type="gramStart"/>
      <w:r w:rsidR="00C959AE">
        <w:t>出度与</w:t>
      </w:r>
      <w:proofErr w:type="gramEnd"/>
      <w:r w:rsidR="00C959AE">
        <w:t>最大度的比值越小</w:t>
      </w:r>
      <w:r w:rsidR="00C959AE">
        <w:rPr>
          <w:rFonts w:hint="eastAsia"/>
        </w:rPr>
        <w:t>、传输</w:t>
      </w:r>
      <w:r w:rsidR="00C959AE">
        <w:t>时延越低，节点的稳定性</w:t>
      </w:r>
      <w:r w:rsidR="00C959AE">
        <w:rPr>
          <w:rFonts w:hint="eastAsia"/>
        </w:rPr>
        <w:t>和</w:t>
      </w:r>
      <w:r w:rsidR="00C959AE">
        <w:t>转发能力</w:t>
      </w:r>
      <w:r w:rsidR="00C959AE">
        <w:rPr>
          <w:rFonts w:hint="eastAsia"/>
        </w:rPr>
        <w:t>就</w:t>
      </w:r>
      <w:r w:rsidR="00C959AE">
        <w:t>越高，传输时延就越小</w:t>
      </w:r>
      <w:r w:rsidR="00470811">
        <w:rPr>
          <w:rFonts w:hint="eastAsia"/>
        </w:rPr>
        <w:t>。</w:t>
      </w:r>
      <w:r w:rsidR="00470811">
        <w:t>可</w:t>
      </w:r>
      <w:r w:rsidR="00470811">
        <w:rPr>
          <w:rFonts w:hint="eastAsia"/>
        </w:rPr>
        <w:t>以</w:t>
      </w:r>
      <w:r w:rsidR="00470811">
        <w:t>看出，节点的</w:t>
      </w:r>
      <w:proofErr w:type="gramStart"/>
      <w:r w:rsidR="00470811">
        <w:rPr>
          <w:rFonts w:hint="eastAsia"/>
        </w:rPr>
        <w:t>优先</w:t>
      </w:r>
      <w:r w:rsidR="00470811">
        <w:t>值</w:t>
      </w:r>
      <w:proofErr w:type="gramEnd"/>
      <w:r w:rsidR="00470811">
        <w:t>越低，节点的性能就越好。</w:t>
      </w:r>
    </w:p>
    <w:p w:rsidR="00B135FC" w:rsidRDefault="00B135FC" w:rsidP="00B135FC">
      <w:pPr>
        <w:pStyle w:val="a3"/>
        <w:numPr>
          <w:ilvl w:val="1"/>
          <w:numId w:val="1"/>
        </w:numPr>
        <w:ind w:firstLineChars="0"/>
        <w:jc w:val="left"/>
      </w:pPr>
      <w:proofErr w:type="gramStart"/>
      <w:r>
        <w:rPr>
          <w:rFonts w:hint="eastAsia"/>
        </w:rPr>
        <w:t>选举</w:t>
      </w:r>
      <w:r>
        <w:t>簇首的</w:t>
      </w:r>
      <w:proofErr w:type="gramEnd"/>
      <w:r>
        <w:t>过程</w:t>
      </w:r>
    </w:p>
    <w:p w:rsidR="00B135FC" w:rsidRDefault="00B135FC" w:rsidP="00B135F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节点</w:t>
      </w:r>
      <w:r>
        <w:t>维护一个信息表</w:t>
      </w:r>
      <w:r>
        <w:rPr>
          <w:rFonts w:hint="eastAsia"/>
        </w:rPr>
        <w:t>info-list，</w:t>
      </w:r>
      <w:r>
        <w:t>存储节点的</w:t>
      </w:r>
      <w:proofErr w:type="spellStart"/>
      <w:r w:rsidR="00212BE5">
        <w:rPr>
          <w:rFonts w:hint="eastAsia"/>
        </w:rPr>
        <w:t>ip</w:t>
      </w:r>
      <w:proofErr w:type="spellEnd"/>
      <w:r w:rsidR="00212BE5">
        <w:rPr>
          <w:rFonts w:hint="eastAsia"/>
        </w:rPr>
        <w:t>地</w:t>
      </w:r>
      <w:r w:rsidR="00212BE5">
        <w:t>址、</w:t>
      </w:r>
      <w:r>
        <w:t>稳定值、出</w:t>
      </w:r>
      <w:r>
        <w:rPr>
          <w:rFonts w:hint="eastAsia"/>
        </w:rPr>
        <w:t>度、</w:t>
      </w:r>
      <w:proofErr w:type="gramStart"/>
      <w:r>
        <w:t>最大出</w:t>
      </w:r>
      <w:r>
        <w:rPr>
          <w:rFonts w:hint="eastAsia"/>
        </w:rPr>
        <w:lastRenderedPageBreak/>
        <w:t>度</w:t>
      </w:r>
      <w:r>
        <w:t>和</w:t>
      </w:r>
      <w:proofErr w:type="gramEnd"/>
      <w:r>
        <w:t>传输时延</w:t>
      </w:r>
      <w:r w:rsidR="00D36381">
        <w:rPr>
          <w:rFonts w:hint="eastAsia"/>
        </w:rPr>
        <w:t>。</w:t>
      </w:r>
    </w:p>
    <w:p w:rsidR="00B135FC" w:rsidRDefault="00B135FC" w:rsidP="00B135F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各</w:t>
      </w:r>
      <w:r>
        <w:t>节点向相邻节点发送探测报文，探测报文中包含信息表</w:t>
      </w:r>
      <w:r>
        <w:rPr>
          <w:rFonts w:hint="eastAsia"/>
        </w:rPr>
        <w:t>info-list的</w:t>
      </w:r>
      <w:r w:rsidR="00212BE5">
        <w:t>信息</w:t>
      </w:r>
      <w:r w:rsidR="00212BE5">
        <w:rPr>
          <w:rFonts w:hint="eastAsia"/>
        </w:rPr>
        <w:t>。</w:t>
      </w:r>
      <w:r w:rsidR="00212BE5">
        <w:t>随机</w:t>
      </w:r>
      <w:r w:rsidR="00212BE5">
        <w:rPr>
          <w:rFonts w:hint="eastAsia"/>
        </w:rPr>
        <w:t>选择</w:t>
      </w:r>
      <w:r w:rsidR="00212BE5">
        <w:t>某一节点作为暂定簇首</w:t>
      </w:r>
      <w:r w:rsidR="00212BE5">
        <w:rPr>
          <w:rFonts w:hint="eastAsia"/>
        </w:rPr>
        <w:t>，并</w:t>
      </w:r>
      <w:r w:rsidR="00212BE5">
        <w:t>维护成员信息表</w:t>
      </w:r>
      <w:r w:rsidR="00212BE5">
        <w:rPr>
          <w:rFonts w:hint="eastAsia"/>
        </w:rPr>
        <w:t>in-member-list。</w:t>
      </w:r>
      <w:r w:rsidR="00212BE5">
        <w:t>当节点收到探测报文时，如果该节点不是暂定簇首，则</w:t>
      </w:r>
      <w:r w:rsidR="00212BE5">
        <w:rPr>
          <w:rFonts w:hint="eastAsia"/>
        </w:rPr>
        <w:t>转发</w:t>
      </w:r>
      <w:r w:rsidR="00212BE5">
        <w:t>该探测报文给其相邻节点</w:t>
      </w:r>
      <w:r w:rsidR="00212BE5">
        <w:rPr>
          <w:rFonts w:hint="eastAsia"/>
        </w:rPr>
        <w:t>；</w:t>
      </w:r>
      <w:r w:rsidR="00212BE5">
        <w:t>如果该节点是暂定簇首，则</w:t>
      </w:r>
      <w:r w:rsidR="00212BE5">
        <w:rPr>
          <w:rFonts w:hint="eastAsia"/>
        </w:rPr>
        <w:t>将探测</w:t>
      </w:r>
      <w:r w:rsidR="00212BE5">
        <w:t>报文中</w:t>
      </w:r>
      <w:r w:rsidR="00212BE5">
        <w:rPr>
          <w:rFonts w:hint="eastAsia"/>
        </w:rPr>
        <w:t>该节点</w:t>
      </w:r>
      <w:r w:rsidR="00212BE5">
        <w:t>的</w:t>
      </w:r>
      <w:r w:rsidR="00212BE5">
        <w:rPr>
          <w:rFonts w:hint="eastAsia"/>
        </w:rPr>
        <w:t>成员信息表in-member-list中没</w:t>
      </w:r>
      <w:r w:rsidR="00212BE5">
        <w:t>有的信</w:t>
      </w:r>
      <w:r w:rsidR="00212BE5">
        <w:rPr>
          <w:rFonts w:hint="eastAsia"/>
        </w:rPr>
        <w:t>息</w:t>
      </w:r>
      <w:r w:rsidR="00212BE5">
        <w:t>添加进</w:t>
      </w:r>
      <w:r w:rsidR="00212BE5">
        <w:rPr>
          <w:rFonts w:hint="eastAsia"/>
        </w:rPr>
        <w:t>该</w:t>
      </w:r>
      <w:r w:rsidR="00212BE5">
        <w:t>表中。</w:t>
      </w:r>
    </w:p>
    <w:p w:rsidR="00212BE5" w:rsidRDefault="00212BE5" w:rsidP="00B135F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经</w:t>
      </w:r>
      <w:r>
        <w:t>过一段时间，</w:t>
      </w:r>
      <w:proofErr w:type="gramStart"/>
      <w:r>
        <w:t>暂定簇首</w:t>
      </w:r>
      <w:r>
        <w:rPr>
          <w:rFonts w:hint="eastAsia"/>
        </w:rPr>
        <w:t>的</w:t>
      </w:r>
      <w:proofErr w:type="gramEnd"/>
      <w:r>
        <w:t>成员信息表</w:t>
      </w:r>
      <w:r>
        <w:rPr>
          <w:rFonts w:hint="eastAsia"/>
        </w:rPr>
        <w:t>in-member-list</w:t>
      </w:r>
      <w:r>
        <w:t>中包含了所有节点的信息，并计算出所有节点的优先值。</w:t>
      </w:r>
      <w:r>
        <w:rPr>
          <w:rFonts w:hint="eastAsia"/>
        </w:rPr>
        <w:t>将</w:t>
      </w:r>
      <w:proofErr w:type="gramStart"/>
      <w:r>
        <w:t>优先值</w:t>
      </w:r>
      <w:proofErr w:type="gramEnd"/>
      <w:r>
        <w:rPr>
          <w:rFonts w:hint="eastAsia"/>
        </w:rPr>
        <w:t>最</w:t>
      </w:r>
      <w:r>
        <w:t>小的结点</w:t>
      </w:r>
      <w:proofErr w:type="gramStart"/>
      <w:r>
        <w:t>命为簇首</w:t>
      </w:r>
      <w:proofErr w:type="gramEnd"/>
      <w:r>
        <w:t>，</w:t>
      </w:r>
      <w:r>
        <w:rPr>
          <w:rFonts w:hint="eastAsia"/>
        </w:rPr>
        <w:t>次</w:t>
      </w:r>
      <w:proofErr w:type="gramStart"/>
      <w:r>
        <w:t>小值命为</w:t>
      </w:r>
      <w:proofErr w:type="gramEnd"/>
      <w:r>
        <w:t>备用簇首。</w:t>
      </w:r>
      <w:r>
        <w:rPr>
          <w:rFonts w:hint="eastAsia"/>
        </w:rPr>
        <w:t>并</w:t>
      </w:r>
      <w:proofErr w:type="gramStart"/>
      <w:r>
        <w:t>向</w:t>
      </w:r>
      <w:r>
        <w:rPr>
          <w:rFonts w:hint="eastAsia"/>
        </w:rPr>
        <w:t>簇</w:t>
      </w:r>
      <w:r>
        <w:t>内</w:t>
      </w:r>
      <w:proofErr w:type="gramEnd"/>
      <w:r>
        <w:t>所有成员发送选举出</w:t>
      </w:r>
      <w:proofErr w:type="gramStart"/>
      <w:r>
        <w:t>的簇首和备用簇首的</w:t>
      </w:r>
      <w:proofErr w:type="gramEnd"/>
      <w:r>
        <w:t>信息。成员</w:t>
      </w:r>
      <w:r>
        <w:rPr>
          <w:rFonts w:hint="eastAsia"/>
        </w:rPr>
        <w:t>接收</w:t>
      </w:r>
      <w:r>
        <w:t>信息后，</w:t>
      </w:r>
      <w:proofErr w:type="gramStart"/>
      <w:r>
        <w:t>将簇首</w:t>
      </w:r>
      <w:proofErr w:type="gramEnd"/>
      <w:r>
        <w:t>和</w:t>
      </w:r>
      <w:proofErr w:type="gramStart"/>
      <w:r>
        <w:t>备用簇首的</w:t>
      </w:r>
      <w:proofErr w:type="gramEnd"/>
      <w:r>
        <w:t>信息记录在</w:t>
      </w:r>
      <w:r>
        <w:rPr>
          <w:rFonts w:hint="eastAsia"/>
        </w:rPr>
        <w:t>信息</w:t>
      </w:r>
      <w:r>
        <w:t>表中。</w:t>
      </w:r>
    </w:p>
    <w:p w:rsidR="00212BE5" w:rsidRDefault="00212BE5" w:rsidP="00212BE5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若暂定</w:t>
      </w:r>
      <w:proofErr w:type="gramStart"/>
      <w:r>
        <w:t>簇首不是</w:t>
      </w:r>
      <w:proofErr w:type="gramEnd"/>
      <w:r>
        <w:t>选举出</w:t>
      </w:r>
      <w:proofErr w:type="gramStart"/>
      <w:r>
        <w:t>的簇首和</w:t>
      </w:r>
      <w:proofErr w:type="gramEnd"/>
      <w:r>
        <w:t>备用簇首，则</w:t>
      </w:r>
      <w:proofErr w:type="gramStart"/>
      <w:r>
        <w:t>将</w:t>
      </w:r>
      <w:r>
        <w:rPr>
          <w:rFonts w:hint="eastAsia"/>
        </w:rPr>
        <w:t>成员</w:t>
      </w:r>
      <w:proofErr w:type="gramEnd"/>
      <w:r>
        <w:t>信息表</w:t>
      </w:r>
      <w:r>
        <w:rPr>
          <w:rFonts w:hint="eastAsia"/>
        </w:rPr>
        <w:t>in-member-list发</w:t>
      </w:r>
      <w:r>
        <w:t>送</w:t>
      </w:r>
      <w:proofErr w:type="gramStart"/>
      <w:r>
        <w:t>给簇首</w:t>
      </w:r>
      <w:proofErr w:type="gramEnd"/>
      <w:r>
        <w:t>和备用簇首</w:t>
      </w:r>
      <w:r>
        <w:rPr>
          <w:rFonts w:hint="eastAsia"/>
        </w:rPr>
        <w:t>。</w:t>
      </w:r>
      <w:r>
        <w:t>成员</w:t>
      </w:r>
      <w:r>
        <w:rPr>
          <w:rFonts w:hint="eastAsia"/>
        </w:rPr>
        <w:t>信息</w:t>
      </w:r>
      <w:r>
        <w:t>表被接收并保存后，暂定</w:t>
      </w:r>
      <w:proofErr w:type="gramStart"/>
      <w:r>
        <w:t>簇首将成员</w:t>
      </w:r>
      <w:proofErr w:type="gramEnd"/>
      <w:r>
        <w:t>信息表删除。</w:t>
      </w:r>
    </w:p>
    <w:p w:rsidR="00212BE5" w:rsidRDefault="00212BE5" w:rsidP="00212BE5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若</w:t>
      </w:r>
      <w:proofErr w:type="gramStart"/>
      <w:r>
        <w:t>暂定簇首是</w:t>
      </w:r>
      <w:proofErr w:type="gramEnd"/>
      <w:r>
        <w:t>选举出的簇首，则</w:t>
      </w:r>
      <w:proofErr w:type="gramStart"/>
      <w:r>
        <w:t>暂定簇首只需</w:t>
      </w:r>
      <w:proofErr w:type="gramEnd"/>
      <w:r>
        <w:t>记录</w:t>
      </w:r>
      <w:proofErr w:type="gramStart"/>
      <w:r>
        <w:t>备用簇首信息</w:t>
      </w:r>
      <w:proofErr w:type="gramEnd"/>
      <w:r>
        <w:t>，</w:t>
      </w:r>
      <w:r>
        <w:rPr>
          <w:rFonts w:hint="eastAsia"/>
        </w:rPr>
        <w:t>并</w:t>
      </w:r>
      <w:proofErr w:type="gramStart"/>
      <w:r>
        <w:t>将成员</w:t>
      </w:r>
      <w:proofErr w:type="gramEnd"/>
      <w:r>
        <w:t>信息表</w:t>
      </w:r>
      <w:r>
        <w:rPr>
          <w:rFonts w:hint="eastAsia"/>
        </w:rPr>
        <w:t>in-member-list发</w:t>
      </w:r>
      <w:r>
        <w:t>送给备用簇首。</w:t>
      </w:r>
    </w:p>
    <w:p w:rsidR="0092276E" w:rsidRDefault="00212BE5" w:rsidP="0092276E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若</w:t>
      </w:r>
      <w:proofErr w:type="gramStart"/>
      <w:r>
        <w:t>暂定</w:t>
      </w:r>
      <w:r>
        <w:rPr>
          <w:rFonts w:hint="eastAsia"/>
        </w:rPr>
        <w:t>簇首</w:t>
      </w:r>
      <w:r>
        <w:t>是</w:t>
      </w:r>
      <w:proofErr w:type="gramEnd"/>
      <w:r>
        <w:t>选举出的备用簇首，则</w:t>
      </w:r>
      <w:proofErr w:type="gramStart"/>
      <w:r>
        <w:rPr>
          <w:rFonts w:hint="eastAsia"/>
        </w:rPr>
        <w:t>暂定</w:t>
      </w:r>
      <w:r>
        <w:t>簇首只需记录簇首的</w:t>
      </w:r>
      <w:proofErr w:type="gramEnd"/>
      <w:r>
        <w:t>信息，并</w:t>
      </w:r>
      <w:proofErr w:type="gramStart"/>
      <w:r>
        <w:t>将成员</w:t>
      </w:r>
      <w:proofErr w:type="gramEnd"/>
      <w:r>
        <w:t>信息表</w:t>
      </w:r>
      <w:r>
        <w:rPr>
          <w:rFonts w:hint="eastAsia"/>
        </w:rPr>
        <w:t>in-member-list</w:t>
      </w:r>
      <w:proofErr w:type="gramStart"/>
      <w:r>
        <w:rPr>
          <w:rFonts w:hint="eastAsia"/>
        </w:rPr>
        <w:t>发</w:t>
      </w:r>
      <w:r>
        <w:t>送给簇首</w:t>
      </w:r>
      <w:proofErr w:type="gramEnd"/>
      <w:r>
        <w:t>。</w:t>
      </w:r>
    </w:p>
    <w:p w:rsidR="00A607CE" w:rsidRDefault="00A607CE" w:rsidP="00A607CE">
      <w:pPr>
        <w:pStyle w:val="a3"/>
        <w:numPr>
          <w:ilvl w:val="0"/>
          <w:numId w:val="1"/>
        </w:numPr>
        <w:ind w:firstLineChars="0"/>
        <w:jc w:val="left"/>
        <w:rPr>
          <w:sz w:val="32"/>
        </w:rPr>
      </w:pPr>
      <w:proofErr w:type="gramStart"/>
      <w:r>
        <w:rPr>
          <w:rFonts w:hint="eastAsia"/>
          <w:sz w:val="32"/>
        </w:rPr>
        <w:t>簇内</w:t>
      </w:r>
      <w:r>
        <w:rPr>
          <w:sz w:val="32"/>
        </w:rPr>
        <w:t>传输</w:t>
      </w:r>
      <w:proofErr w:type="gramEnd"/>
      <w:r>
        <w:rPr>
          <w:sz w:val="32"/>
        </w:rPr>
        <w:t>路径</w:t>
      </w:r>
      <w:r>
        <w:rPr>
          <w:rFonts w:hint="eastAsia"/>
          <w:sz w:val="32"/>
        </w:rPr>
        <w:t>构建</w:t>
      </w:r>
    </w:p>
    <w:p w:rsidR="00F833FC" w:rsidRDefault="008B6056" w:rsidP="00F833FC">
      <w:pPr>
        <w:ind w:firstLine="360"/>
        <w:jc w:val="left"/>
      </w:pPr>
      <w:r>
        <w:rPr>
          <w:rFonts w:hint="eastAsia"/>
        </w:rPr>
        <w:t>为方便描述，我们先定义几个术语．覆盖网构成连通图</w:t>
      </w:r>
      <w:r w:rsidR="00F833FC" w:rsidRPr="00E07E21">
        <w:rPr>
          <w:position w:val="-14"/>
        </w:rPr>
        <w:object w:dxaOrig="880" w:dyaOrig="400">
          <v:shape id="_x0000_i1053" type="#_x0000_t75" style="width:44.25pt;height:20.25pt" o:ole="">
            <v:imagedata r:id="rId58" o:title=""/>
          </v:shape>
          <o:OLEObject Type="Embed" ProgID="Equation.DSMT4" ShapeID="_x0000_i1053" DrawAspect="Content" ObjectID="_1637048967" r:id="rId59"/>
        </w:object>
      </w:r>
      <w:r>
        <w:rPr>
          <w:rFonts w:hint="eastAsia"/>
        </w:rPr>
        <w:t>，其中</w:t>
      </w:r>
      <w:r w:rsidR="00F833FC" w:rsidRPr="00E07E21">
        <w:rPr>
          <w:position w:val="-6"/>
        </w:rPr>
        <w:object w:dxaOrig="540" w:dyaOrig="279">
          <v:shape id="_x0000_i1054" type="#_x0000_t75" style="width:27pt;height:14.25pt" o:ole="">
            <v:imagedata r:id="rId60" o:title=""/>
          </v:shape>
          <o:OLEObject Type="Embed" ProgID="Equation.DSMT4" ShapeID="_x0000_i1054" DrawAspect="Content" ObjectID="_1637048968" r:id="rId61"/>
        </w:object>
      </w:r>
      <w:r>
        <w:rPr>
          <w:rFonts w:hint="eastAsia"/>
        </w:rPr>
        <w:t>，</w:t>
      </w:r>
      <w:r w:rsidR="00F833FC" w:rsidRPr="00E07E21">
        <w:rPr>
          <w:position w:val="-6"/>
        </w:rPr>
        <w:object w:dxaOrig="240" w:dyaOrig="279">
          <v:shape id="_x0000_i1055" type="#_x0000_t75" style="width:12pt;height:14.25pt" o:ole="">
            <v:imagedata r:id="rId62" o:title=""/>
          </v:shape>
          <o:OLEObject Type="Embed" ProgID="Equation.DSMT4" ShapeID="_x0000_i1055" DrawAspect="Content" ObjectID="_1637048969" r:id="rId63"/>
        </w:object>
      </w:r>
      <w:r>
        <w:t xml:space="preserve"> 是</w:t>
      </w:r>
      <w:proofErr w:type="gramStart"/>
      <w:r>
        <w:t>待加入</w:t>
      </w:r>
      <w:proofErr w:type="gramEnd"/>
      <w:r>
        <w:t>组播的节</w:t>
      </w:r>
      <w:r>
        <w:rPr>
          <w:rFonts w:hint="eastAsia"/>
        </w:rPr>
        <w:t>点集合，</w:t>
      </w:r>
      <w:r w:rsidR="00F833FC" w:rsidRPr="00E07E21">
        <w:rPr>
          <w:position w:val="-6"/>
        </w:rPr>
        <w:object w:dxaOrig="560" w:dyaOrig="279">
          <v:shape id="_x0000_i1056" type="#_x0000_t75" style="width:27.75pt;height:14.25pt" o:ole="">
            <v:imagedata r:id="rId64" o:title=""/>
          </v:shape>
          <o:OLEObject Type="Embed" ProgID="Equation.DSMT4" ShapeID="_x0000_i1056" DrawAspect="Content" ObjectID="_1637048970" r:id="rId65"/>
        </w:object>
      </w:r>
      <w:r>
        <w:t xml:space="preserve"> 为组播源；</w:t>
      </w:r>
      <w:proofErr w:type="gramStart"/>
      <w:r>
        <w:t>待求树</w:t>
      </w:r>
      <w:proofErr w:type="gramEnd"/>
      <w:r w:rsidR="00F833FC" w:rsidRPr="00E07E21">
        <w:rPr>
          <w:position w:val="-10"/>
        </w:rPr>
        <w:object w:dxaOrig="1560" w:dyaOrig="360">
          <v:shape id="_x0000_i1057" type="#_x0000_t75" style="width:78pt;height:18pt" o:ole="">
            <v:imagedata r:id="rId66" o:title=""/>
          </v:shape>
          <o:OLEObject Type="Embed" ProgID="Equation.DSMT4" ShapeID="_x0000_i1057" DrawAspect="Content" ObjectID="_1637048971" r:id="rId67"/>
        </w:object>
      </w:r>
      <w:r>
        <w:rPr>
          <w:rFonts w:hint="eastAsia"/>
        </w:rPr>
        <w:t>；算法过程是由图</w:t>
      </w:r>
      <w:r w:rsidR="00F833FC" w:rsidRPr="00E07E21">
        <w:rPr>
          <w:position w:val="-6"/>
        </w:rPr>
        <w:object w:dxaOrig="260" w:dyaOrig="279">
          <v:shape id="_x0000_i1058" type="#_x0000_t75" style="width:12.75pt;height:14.25pt" o:ole="">
            <v:imagedata r:id="rId68" o:title=""/>
          </v:shape>
          <o:OLEObject Type="Embed" ProgID="Equation.DSMT4" ShapeID="_x0000_i1058" DrawAspect="Content" ObjectID="_1637048972" r:id="rId69"/>
        </w:object>
      </w:r>
      <w:r>
        <w:t>生成树</w:t>
      </w:r>
      <w:r w:rsidR="00F833FC" w:rsidRPr="00E07E21">
        <w:rPr>
          <w:position w:val="-4"/>
        </w:rPr>
        <w:object w:dxaOrig="220" w:dyaOrig="260">
          <v:shape id="_x0000_i1059" type="#_x0000_t75" style="width:11.25pt;height:12.75pt" o:ole="">
            <v:imagedata r:id="rId70" o:title=""/>
          </v:shape>
          <o:OLEObject Type="Embed" ProgID="Equation.DSMT4" ShapeID="_x0000_i1059" DrawAspect="Content" ObjectID="_1637048973" r:id="rId71"/>
        </w:object>
      </w:r>
      <w:r>
        <w:t>，即将</w:t>
      </w:r>
      <w:r w:rsidR="00F833FC" w:rsidRPr="00E07E21">
        <w:rPr>
          <w:position w:val="-6"/>
        </w:rPr>
        <w:object w:dxaOrig="260" w:dyaOrig="279">
          <v:shape id="_x0000_i1060" type="#_x0000_t75" style="width:12.75pt;height:14.25pt" o:ole="">
            <v:imagedata r:id="rId68" o:title=""/>
          </v:shape>
          <o:OLEObject Type="Embed" ProgID="Equation.DSMT4" ShapeID="_x0000_i1060" DrawAspect="Content" ObjectID="_1637048974" r:id="rId72"/>
        </w:object>
      </w:r>
      <w:r>
        <w:t xml:space="preserve"> 中节点及相</w:t>
      </w:r>
      <w:r>
        <w:rPr>
          <w:rFonts w:hint="eastAsia"/>
        </w:rPr>
        <w:t>关边纳入到</w:t>
      </w:r>
      <w:r w:rsidR="00F833FC" w:rsidRPr="00E07E21">
        <w:rPr>
          <w:position w:val="-4"/>
        </w:rPr>
        <w:object w:dxaOrig="220" w:dyaOrig="260">
          <v:shape id="_x0000_i1061" type="#_x0000_t75" style="width:11.25pt;height:12.75pt" o:ole="">
            <v:imagedata r:id="rId70" o:title=""/>
          </v:shape>
          <o:OLEObject Type="Embed" ProgID="Equation.DSMT4" ShapeID="_x0000_i1061" DrawAspect="Content" ObjectID="_1637048975" r:id="rId73"/>
        </w:object>
      </w:r>
      <w:r>
        <w:t>的过程．</w:t>
      </w:r>
    </w:p>
    <w:p w:rsidR="008B6056" w:rsidRDefault="008B6056" w:rsidP="00F833FC">
      <w:pPr>
        <w:ind w:firstLine="360"/>
        <w:jc w:val="left"/>
      </w:pPr>
      <w:proofErr w:type="gramStart"/>
      <w:r>
        <w:t>称树生成</w:t>
      </w:r>
      <w:proofErr w:type="gramEnd"/>
      <w:r>
        <w:t>过程中已纳入</w:t>
      </w:r>
      <w:r w:rsidR="00F833FC" w:rsidRPr="00E07E21">
        <w:rPr>
          <w:position w:val="-4"/>
        </w:rPr>
        <w:object w:dxaOrig="220" w:dyaOrig="260">
          <v:shape id="_x0000_i1062" type="#_x0000_t75" style="width:11.25pt;height:12.75pt" o:ole="">
            <v:imagedata r:id="rId70" o:title=""/>
          </v:shape>
          <o:OLEObject Type="Embed" ProgID="Equation.DSMT4" ShapeID="_x0000_i1062" DrawAspect="Content" ObjectID="_1637048976" r:id="rId74"/>
        </w:object>
      </w:r>
      <w:r>
        <w:t xml:space="preserve"> 的</w:t>
      </w:r>
      <w:r>
        <w:rPr>
          <w:rFonts w:hint="eastAsia"/>
        </w:rPr>
        <w:t>节点集合为树节点</w:t>
      </w:r>
      <w:r w:rsidR="00F833FC" w:rsidRPr="00E07E21">
        <w:rPr>
          <w:position w:val="-12"/>
        </w:rPr>
        <w:object w:dxaOrig="279" w:dyaOrig="360">
          <v:shape id="_x0000_i1063" type="#_x0000_t75" style="width:14.25pt;height:18pt" o:ole="">
            <v:imagedata r:id="rId75" o:title=""/>
          </v:shape>
          <o:OLEObject Type="Embed" ProgID="Equation.DSMT4" ShapeID="_x0000_i1063" DrawAspect="Content" ObjectID="_1637048977" r:id="rId76"/>
        </w:object>
      </w:r>
      <w:r>
        <w:rPr>
          <w:rFonts w:hint="eastAsia"/>
        </w:rPr>
        <w:t>，未纳入</w:t>
      </w:r>
      <w:r w:rsidR="00F833FC" w:rsidRPr="00E07E21">
        <w:rPr>
          <w:position w:val="-4"/>
        </w:rPr>
        <w:object w:dxaOrig="220" w:dyaOrig="260">
          <v:shape id="_x0000_i1064" type="#_x0000_t75" style="width:11.25pt;height:12.75pt" o:ole="">
            <v:imagedata r:id="rId70" o:title=""/>
          </v:shape>
          <o:OLEObject Type="Embed" ProgID="Equation.DSMT4" ShapeID="_x0000_i1064" DrawAspect="Content" ObjectID="_1637048978" r:id="rId77"/>
        </w:object>
      </w:r>
      <w:r>
        <w:t>的节点集合为树</w:t>
      </w:r>
    </w:p>
    <w:p w:rsidR="00A607CE" w:rsidRDefault="008B6056" w:rsidP="008B6056">
      <w:pPr>
        <w:jc w:val="left"/>
      </w:pPr>
      <w:r>
        <w:rPr>
          <w:rFonts w:hint="eastAsia"/>
        </w:rPr>
        <w:lastRenderedPageBreak/>
        <w:t>余节点</w:t>
      </w:r>
      <w:r w:rsidR="00F833FC" w:rsidRPr="00E07E21">
        <w:rPr>
          <w:position w:val="-12"/>
        </w:rPr>
        <w:object w:dxaOrig="279" w:dyaOrig="380">
          <v:shape id="_x0000_i1065" type="#_x0000_t75" style="width:14.25pt;height:18.75pt" o:ole="">
            <v:imagedata r:id="rId78" o:title=""/>
          </v:shape>
          <o:OLEObject Type="Embed" ProgID="Equation.DSMT4" ShapeID="_x0000_i1065" DrawAspect="Content" ObjectID="_1637048979" r:id="rId79"/>
        </w:object>
      </w:r>
      <w:r>
        <w:rPr>
          <w:rFonts w:hint="eastAsia"/>
        </w:rPr>
        <w:t>；称两顶点分别在</w:t>
      </w:r>
      <w:r w:rsidR="00F833FC" w:rsidRPr="00E07E21">
        <w:rPr>
          <w:position w:val="-12"/>
        </w:rPr>
        <w:object w:dxaOrig="279" w:dyaOrig="360">
          <v:shape id="_x0000_i1066" type="#_x0000_t75" style="width:14.25pt;height:18pt" o:ole="">
            <v:imagedata r:id="rId80" o:title=""/>
          </v:shape>
          <o:OLEObject Type="Embed" ProgID="Equation.DSMT4" ShapeID="_x0000_i1066" DrawAspect="Content" ObjectID="_1637048980" r:id="rId81"/>
        </w:object>
      </w:r>
      <w:r>
        <w:t>和</w:t>
      </w:r>
      <w:r w:rsidR="00F833FC" w:rsidRPr="00E07E21">
        <w:rPr>
          <w:position w:val="-12"/>
        </w:rPr>
        <w:object w:dxaOrig="279" w:dyaOrig="380">
          <v:shape id="_x0000_i1067" type="#_x0000_t75" style="width:14.25pt;height:18.75pt" o:ole="">
            <v:imagedata r:id="rId82" o:title=""/>
          </v:shape>
          <o:OLEObject Type="Embed" ProgID="Equation.DSMT4" ShapeID="_x0000_i1067" DrawAspect="Content" ObjectID="_1637048981" r:id="rId83"/>
        </w:object>
      </w:r>
      <w:r>
        <w:t xml:space="preserve"> 中的边为备选</w:t>
      </w:r>
      <w:r>
        <w:rPr>
          <w:rFonts w:hint="eastAsia"/>
        </w:rPr>
        <w:t>边</w:t>
      </w:r>
      <w:r w:rsidR="008B77D8">
        <w:rPr>
          <w:rFonts w:hint="eastAsia"/>
        </w:rPr>
        <w:t>（AE）</w:t>
      </w:r>
      <w:r w:rsidR="008B77D8">
        <w:t>。</w:t>
      </w:r>
      <w:r>
        <w:rPr>
          <w:rFonts w:hint="eastAsia"/>
        </w:rPr>
        <w:t>称在</w:t>
      </w:r>
      <w:r w:rsidR="00F833FC" w:rsidRPr="00E07E21">
        <w:rPr>
          <w:position w:val="-12"/>
        </w:rPr>
        <w:object w:dxaOrig="279" w:dyaOrig="360">
          <v:shape id="_x0000_i1068" type="#_x0000_t75" style="width:14.25pt;height:18pt" o:ole="">
            <v:imagedata r:id="rId84" o:title=""/>
          </v:shape>
          <o:OLEObject Type="Embed" ProgID="Equation.DSMT4" ShapeID="_x0000_i1068" DrawAspect="Content" ObjectID="_1637048982" r:id="rId85"/>
        </w:object>
      </w:r>
      <w:r>
        <w:t xml:space="preserve"> 中顶点具有可</w:t>
      </w:r>
      <w:r>
        <w:rPr>
          <w:rFonts w:hint="eastAsia"/>
        </w:rPr>
        <w:t>用度（</w:t>
      </w:r>
      <w:proofErr w:type="gramStart"/>
      <w:r>
        <w:rPr>
          <w:rFonts w:hint="eastAsia"/>
        </w:rPr>
        <w:t>出度未</w:t>
      </w:r>
      <w:proofErr w:type="gramEnd"/>
      <w:r>
        <w:rPr>
          <w:rFonts w:hint="eastAsia"/>
        </w:rPr>
        <w:t>达到最大度约束）的备选边为度可用备</w:t>
      </w:r>
      <w:r w:rsidR="00F833FC">
        <w:rPr>
          <w:rFonts w:hint="eastAsia"/>
        </w:rPr>
        <w:t>选边</w:t>
      </w:r>
      <w:r w:rsidR="008B77D8">
        <w:rPr>
          <w:rFonts w:hint="eastAsia"/>
        </w:rPr>
        <w:t>（DAE）</w:t>
      </w:r>
      <w:r w:rsidR="00F833FC">
        <w:rPr>
          <w:rFonts w:hint="eastAsia"/>
        </w:rPr>
        <w:t>。</w:t>
      </w:r>
    </w:p>
    <w:p w:rsidR="00F833FC" w:rsidRDefault="00F833FC" w:rsidP="008B6056">
      <w:pPr>
        <w:jc w:val="left"/>
      </w:pPr>
      <w:r>
        <w:tab/>
      </w:r>
      <w:r>
        <w:rPr>
          <w:rFonts w:hint="eastAsia"/>
        </w:rPr>
        <w:t>链路</w:t>
      </w:r>
      <w:r>
        <w:t>的传输效率</w:t>
      </w:r>
      <w:r>
        <w:rPr>
          <w:rFonts w:hint="eastAsia"/>
        </w:rPr>
        <w:t>主</w:t>
      </w:r>
      <w:r>
        <w:t>要与节点的转发能</w:t>
      </w:r>
      <w:r>
        <w:rPr>
          <w:rFonts w:hint="eastAsia"/>
        </w:rPr>
        <w:t>力和</w:t>
      </w:r>
      <w:r>
        <w:t>传输时延</w:t>
      </w:r>
      <w:r>
        <w:rPr>
          <w:rFonts w:hint="eastAsia"/>
        </w:rPr>
        <w:t>有</w:t>
      </w:r>
      <w:r>
        <w:t>关，</w:t>
      </w:r>
      <w:r>
        <w:rPr>
          <w:rFonts w:hint="eastAsia"/>
        </w:rPr>
        <w:t>为</w:t>
      </w:r>
      <w:r>
        <w:t>此，引入链路贡献度的概念</w:t>
      </w:r>
      <w:r>
        <w:rPr>
          <w:rFonts w:hint="eastAsia"/>
        </w:rPr>
        <w:t>。</w:t>
      </w:r>
      <w:r>
        <w:t>节点</w:t>
      </w:r>
      <w:r w:rsidRPr="00E07E21">
        <w:rPr>
          <w:position w:val="-6"/>
        </w:rPr>
        <w:object w:dxaOrig="139" w:dyaOrig="260">
          <v:shape id="_x0000_i1069" type="#_x0000_t75" style="width:6.75pt;height:12.75pt" o:ole="">
            <v:imagedata r:id="rId86" o:title=""/>
          </v:shape>
          <o:OLEObject Type="Embed" ProgID="Equation.DSMT4" ShapeID="_x0000_i1069" DrawAspect="Content" ObjectID="_1637048983" r:id="rId87"/>
        </w:object>
      </w:r>
      <w:r>
        <w:rPr>
          <w:rFonts w:hint="eastAsia"/>
        </w:rPr>
        <w:t>的</w:t>
      </w:r>
      <w:proofErr w:type="gramStart"/>
      <w:r>
        <w:t>最大出</w:t>
      </w:r>
      <w:r>
        <w:rPr>
          <w:rFonts w:hint="eastAsia"/>
        </w:rPr>
        <w:t>度</w:t>
      </w:r>
      <w:r>
        <w:t>和</w:t>
      </w:r>
      <w:proofErr w:type="gramEnd"/>
      <w:r>
        <w:rPr>
          <w:rFonts w:hint="eastAsia"/>
        </w:rPr>
        <w:t>数据</w:t>
      </w:r>
      <w:r>
        <w:t>传输到该节点</w:t>
      </w:r>
      <w:r>
        <w:rPr>
          <w:rFonts w:hint="eastAsia"/>
        </w:rPr>
        <w:t>延时</w:t>
      </w:r>
      <w:r>
        <w:t>的比值为该节点的链路贡献度，其计算公式为：</w:t>
      </w:r>
    </w:p>
    <w:p w:rsidR="00F833FC" w:rsidRDefault="00F833FC" w:rsidP="00F833FC">
      <w:pPr>
        <w:jc w:val="center"/>
      </w:pPr>
      <w:r w:rsidRPr="00E07E21">
        <w:rPr>
          <w:position w:val="-50"/>
        </w:rPr>
        <w:object w:dxaOrig="2180" w:dyaOrig="880">
          <v:shape id="_x0000_i1070" type="#_x0000_t75" style="width:108.75pt;height:44.25pt" o:ole="">
            <v:imagedata r:id="rId88" o:title=""/>
          </v:shape>
          <o:OLEObject Type="Embed" ProgID="Equation.DSMT4" ShapeID="_x0000_i1070" DrawAspect="Content" ObjectID="_1637048984" r:id="rId89"/>
        </w:object>
      </w:r>
    </w:p>
    <w:p w:rsidR="004E6231" w:rsidRDefault="007746BB" w:rsidP="008B77D8">
      <w:pPr>
        <w:jc w:val="left"/>
      </w:pPr>
      <w:r>
        <w:rPr>
          <w:rFonts w:hint="eastAsia"/>
        </w:rPr>
        <w:t>其中</w:t>
      </w:r>
      <w:r w:rsidR="00F833FC" w:rsidRPr="00E07E21">
        <w:rPr>
          <w:position w:val="-12"/>
        </w:rPr>
        <w:object w:dxaOrig="240" w:dyaOrig="360">
          <v:shape id="_x0000_i1071" type="#_x0000_t75" style="width:12pt;height:18pt" o:ole="">
            <v:imagedata r:id="rId90" o:title=""/>
          </v:shape>
          <o:OLEObject Type="Embed" ProgID="Equation.DSMT4" ShapeID="_x0000_i1071" DrawAspect="Content" ObjectID="_1637048985" r:id="rId91"/>
        </w:object>
      </w:r>
      <w:proofErr w:type="gramStart"/>
      <w:r>
        <w:rPr>
          <w:rFonts w:hint="eastAsia"/>
        </w:rPr>
        <w:t>为簇首</w:t>
      </w:r>
      <w:proofErr w:type="gramEnd"/>
      <w:r>
        <w:t>到节点</w:t>
      </w:r>
      <w:r>
        <w:rPr>
          <w:rFonts w:hint="eastAsia"/>
        </w:rPr>
        <w:t>的</w:t>
      </w:r>
      <w:r>
        <w:t>传输路径</w:t>
      </w:r>
      <w:r>
        <w:rPr>
          <w:rFonts w:hint="eastAsia"/>
        </w:rPr>
        <w:t>，</w:t>
      </w:r>
      <w:r w:rsidRPr="00E07E21">
        <w:rPr>
          <w:position w:val="-6"/>
        </w:rPr>
        <w:object w:dxaOrig="139" w:dyaOrig="260">
          <v:shape id="_x0000_i1072" type="#_x0000_t75" style="width:6.75pt;height:12.75pt" o:ole="">
            <v:imagedata r:id="rId86" o:title=""/>
          </v:shape>
          <o:OLEObject Type="Embed" ProgID="Equation.DSMT4" ShapeID="_x0000_i1072" DrawAspect="Content" ObjectID="_1637048986" r:id="rId92"/>
        </w:object>
      </w:r>
      <w:r w:rsidR="00F833FC">
        <w:rPr>
          <w:rFonts w:hint="eastAsia"/>
        </w:rPr>
        <w:t>若</w:t>
      </w:r>
      <w:r w:rsidR="00F833FC">
        <w:t>有多条</w:t>
      </w:r>
      <w:r w:rsidR="00F833FC">
        <w:rPr>
          <w:rFonts w:hint="eastAsia"/>
        </w:rPr>
        <w:t>到达节</w:t>
      </w:r>
      <w:r w:rsidR="00F833FC">
        <w:t>点</w:t>
      </w:r>
      <w:r w:rsidR="00F833FC" w:rsidRPr="00E07E21">
        <w:rPr>
          <w:position w:val="-6"/>
        </w:rPr>
        <w:object w:dxaOrig="139" w:dyaOrig="260">
          <v:shape id="_x0000_i1073" type="#_x0000_t75" style="width:6.75pt;height:12.75pt" o:ole="">
            <v:imagedata r:id="rId86" o:title=""/>
          </v:shape>
          <o:OLEObject Type="Embed" ProgID="Equation.DSMT4" ShapeID="_x0000_i1073" DrawAspect="Content" ObjectID="_1637048987" r:id="rId93"/>
        </w:object>
      </w:r>
      <w:r w:rsidR="00F833FC">
        <w:rPr>
          <w:rFonts w:hint="eastAsia"/>
        </w:rPr>
        <w:t>的传输</w:t>
      </w:r>
      <w:r w:rsidR="00F833FC">
        <w:t>路径</w:t>
      </w:r>
      <w:r w:rsidR="00F833FC">
        <w:rPr>
          <w:rFonts w:hint="eastAsia"/>
        </w:rPr>
        <w:t>，</w:t>
      </w:r>
      <w:r w:rsidR="00F833FC">
        <w:t>取传输路径时延的平均值。</w:t>
      </w:r>
      <w:r w:rsidR="004E6231">
        <w:rPr>
          <w:rFonts w:hint="eastAsia"/>
        </w:rPr>
        <w:t>基于</w:t>
      </w:r>
      <w:r w:rsidR="004E6231">
        <w:t>节点的链路贡献度和稳定度，</w:t>
      </w:r>
      <w:r w:rsidR="004E6231">
        <w:rPr>
          <w:rFonts w:hint="eastAsia"/>
        </w:rPr>
        <w:t>提出</w:t>
      </w:r>
      <w:r w:rsidR="004E6231">
        <w:t>以下构</w:t>
      </w:r>
      <w:r w:rsidR="004E6231">
        <w:rPr>
          <w:rFonts w:hint="eastAsia"/>
        </w:rPr>
        <w:t>建</w:t>
      </w:r>
      <w:proofErr w:type="gramStart"/>
      <w:r w:rsidR="004E6231">
        <w:t>以簇首</w:t>
      </w:r>
      <w:proofErr w:type="gramEnd"/>
      <w:r w:rsidR="004E6231">
        <w:t>为源的传输路径</w:t>
      </w:r>
      <w:r w:rsidR="004E6231">
        <w:rPr>
          <w:rFonts w:hint="eastAsia"/>
        </w:rPr>
        <w:t>的</w:t>
      </w:r>
      <w:r w:rsidR="008B77D8">
        <w:t>算法</w:t>
      </w:r>
      <w:r w:rsidR="008B77D8">
        <w:rPr>
          <w:rFonts w:hint="eastAsia"/>
        </w:rPr>
        <w:t>，</w:t>
      </w:r>
      <w:r w:rsidR="008B77D8">
        <w:t>首先</w:t>
      </w:r>
      <w:proofErr w:type="gramStart"/>
      <w:r w:rsidR="008B77D8">
        <w:rPr>
          <w:rFonts w:hint="eastAsia"/>
        </w:rPr>
        <w:t>将</w:t>
      </w:r>
      <w:r w:rsidR="008B77D8">
        <w:t>簇首</w:t>
      </w:r>
      <w:proofErr w:type="gramEnd"/>
      <w:r w:rsidR="008B77D8">
        <w:rPr>
          <w:rFonts w:hint="eastAsia"/>
        </w:rPr>
        <w:t>s添加</w:t>
      </w:r>
      <w:r w:rsidR="008B77D8">
        <w:t>到</w:t>
      </w:r>
      <w:r w:rsidR="008B77D8" w:rsidRPr="00E07E21">
        <w:rPr>
          <w:position w:val="-12"/>
        </w:rPr>
        <w:object w:dxaOrig="279" w:dyaOrig="360">
          <v:shape id="_x0000_i1074" type="#_x0000_t75" style="width:14.25pt;height:18pt" o:ole="">
            <v:imagedata r:id="rId84" o:title=""/>
          </v:shape>
          <o:OLEObject Type="Embed" ProgID="Equation.DSMT4" ShapeID="_x0000_i1074" DrawAspect="Content" ObjectID="_1637048988" r:id="rId94"/>
        </w:object>
      </w:r>
      <w:r w:rsidR="008B77D8">
        <w:rPr>
          <w:rFonts w:hint="eastAsia"/>
        </w:rPr>
        <w:t>中：</w:t>
      </w:r>
    </w:p>
    <w:p w:rsidR="008B77D8" w:rsidRDefault="008B77D8" w:rsidP="008B77D8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根据</w:t>
      </w:r>
      <w:r w:rsidRPr="00E07E21">
        <w:rPr>
          <w:position w:val="-12"/>
        </w:rPr>
        <w:object w:dxaOrig="279" w:dyaOrig="360">
          <v:shape id="_x0000_i1075" type="#_x0000_t75" style="width:14.25pt;height:18pt" o:ole="">
            <v:imagedata r:id="rId84" o:title=""/>
          </v:shape>
          <o:OLEObject Type="Embed" ProgID="Equation.DSMT4" ShapeID="_x0000_i1075" DrawAspect="Content" ObjectID="_1637048989" r:id="rId95"/>
        </w:object>
      </w:r>
      <w:r>
        <w:rPr>
          <w:rFonts w:hint="eastAsia"/>
        </w:rPr>
        <w:t>生</w:t>
      </w:r>
      <w:r>
        <w:t>成度可用</w:t>
      </w:r>
      <w:proofErr w:type="gramStart"/>
      <w:r>
        <w:rPr>
          <w:rFonts w:hint="eastAsia"/>
        </w:rPr>
        <w:t>备</w:t>
      </w:r>
      <w:r>
        <w:t>选边</w:t>
      </w:r>
      <w:proofErr w:type="gramEnd"/>
      <w:r>
        <w:t>集合，并计算</w:t>
      </w:r>
      <w:r w:rsidRPr="00E07E21">
        <w:rPr>
          <w:position w:val="-12"/>
        </w:rPr>
        <w:object w:dxaOrig="279" w:dyaOrig="380">
          <v:shape id="_x0000_i1076" type="#_x0000_t75" style="width:14.25pt;height:18.75pt" o:ole="">
            <v:imagedata r:id="rId82" o:title=""/>
          </v:shape>
          <o:OLEObject Type="Embed" ProgID="Equation.DSMT4" ShapeID="_x0000_i1076" DrawAspect="Content" ObjectID="_1637048990" r:id="rId96"/>
        </w:object>
      </w:r>
      <w:r>
        <w:rPr>
          <w:rFonts w:hint="eastAsia"/>
        </w:rPr>
        <w:t>中</w:t>
      </w:r>
      <w:r>
        <w:t>节点相应</w:t>
      </w:r>
      <w:r>
        <w:rPr>
          <w:rFonts w:hint="eastAsia"/>
        </w:rPr>
        <w:t>的度可</w:t>
      </w:r>
      <w:r>
        <w:t>用</w:t>
      </w:r>
      <w:proofErr w:type="gramStart"/>
      <w:r>
        <w:rPr>
          <w:rFonts w:hint="eastAsia"/>
        </w:rPr>
        <w:t>备选</w:t>
      </w:r>
      <w:r>
        <w:t>边</w:t>
      </w:r>
      <w:proofErr w:type="gramEnd"/>
      <w:r>
        <w:t>的链路贡献度</w:t>
      </w:r>
      <w:r w:rsidR="005236E3">
        <w:rPr>
          <w:rFonts w:hint="eastAsia"/>
        </w:rPr>
        <w:t>。</w:t>
      </w:r>
    </w:p>
    <w:p w:rsidR="008B77D8" w:rsidRDefault="008B77D8" w:rsidP="008B77D8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根据</w:t>
      </w:r>
      <w:r w:rsidRPr="00E07E21">
        <w:rPr>
          <w:position w:val="-12"/>
        </w:rPr>
        <w:object w:dxaOrig="279" w:dyaOrig="380">
          <v:shape id="_x0000_i1077" type="#_x0000_t75" style="width:14.25pt;height:18.75pt" o:ole="">
            <v:imagedata r:id="rId82" o:title=""/>
          </v:shape>
          <o:OLEObject Type="Embed" ProgID="Equation.DSMT4" ShapeID="_x0000_i1077" DrawAspect="Content" ObjectID="_1637048991" r:id="rId97"/>
        </w:object>
      </w:r>
      <w:r>
        <w:rPr>
          <w:rFonts w:hint="eastAsia"/>
        </w:rPr>
        <w:t>中</w:t>
      </w:r>
      <w:r>
        <w:t>节点的</w:t>
      </w:r>
      <w:r>
        <w:rPr>
          <w:rFonts w:hint="eastAsia"/>
        </w:rPr>
        <w:t>链路</w:t>
      </w:r>
      <w:r>
        <w:t>贡献度，从大到小选择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t>节点</w:t>
      </w:r>
      <w:r>
        <w:rPr>
          <w:rFonts w:hint="eastAsia"/>
        </w:rPr>
        <w:t>添加</w:t>
      </w:r>
      <w:r>
        <w:t>到</w:t>
      </w:r>
      <w:proofErr w:type="gramStart"/>
      <w:r>
        <w:t>待加入</w:t>
      </w:r>
      <w:proofErr w:type="gramEnd"/>
      <w:r>
        <w:t>集合K中。</w:t>
      </w:r>
    </w:p>
    <w:p w:rsidR="008B77D8" w:rsidRDefault="008B77D8" w:rsidP="008B77D8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选</w:t>
      </w:r>
      <w:r>
        <w:t>择K中</w:t>
      </w:r>
      <w:r>
        <w:rPr>
          <w:rFonts w:hint="eastAsia"/>
        </w:rPr>
        <w:t>稳定</w:t>
      </w:r>
      <w:r>
        <w:t>度最大的节点</w:t>
      </w:r>
      <w:r w:rsidRPr="00E07E21">
        <w:rPr>
          <w:position w:val="-6"/>
        </w:rPr>
        <w:object w:dxaOrig="139" w:dyaOrig="260">
          <v:shape id="_x0000_i1078" type="#_x0000_t75" style="width:6.75pt;height:12.75pt" o:ole="">
            <v:imagedata r:id="rId98" o:title=""/>
          </v:shape>
          <o:OLEObject Type="Embed" ProgID="Equation.DSMT4" ShapeID="_x0000_i1078" DrawAspect="Content" ObjectID="_1637048992" r:id="rId99"/>
        </w:object>
      </w:r>
      <w:r>
        <w:rPr>
          <w:rFonts w:hint="eastAsia"/>
        </w:rPr>
        <w:t>，</w:t>
      </w:r>
      <w:r>
        <w:t>把</w:t>
      </w:r>
      <w:r>
        <w:rPr>
          <w:rFonts w:hint="eastAsia"/>
        </w:rPr>
        <w:t>节点</w:t>
      </w:r>
      <w:r w:rsidRPr="00E07E21">
        <w:rPr>
          <w:position w:val="-6"/>
        </w:rPr>
        <w:object w:dxaOrig="139" w:dyaOrig="260">
          <v:shape id="_x0000_i1079" type="#_x0000_t75" style="width:6.75pt;height:12.75pt" o:ole="">
            <v:imagedata r:id="rId100" o:title=""/>
          </v:shape>
          <o:OLEObject Type="Embed" ProgID="Equation.DSMT4" ShapeID="_x0000_i1079" DrawAspect="Content" ObjectID="_1637048993" r:id="rId101"/>
        </w:object>
      </w:r>
      <w:r>
        <w:rPr>
          <w:rFonts w:hint="eastAsia"/>
        </w:rPr>
        <w:t>及</w:t>
      </w:r>
      <w:r>
        <w:t>相应边</w:t>
      </w:r>
      <w:r w:rsidR="005236E3" w:rsidRPr="00E07E21">
        <w:rPr>
          <w:position w:val="-14"/>
        </w:rPr>
        <w:object w:dxaOrig="260" w:dyaOrig="380">
          <v:shape id="_x0000_i1080" type="#_x0000_t75" style="width:12.75pt;height:18.75pt" o:ole="">
            <v:imagedata r:id="rId102" o:title=""/>
          </v:shape>
          <o:OLEObject Type="Embed" ProgID="Equation.DSMT4" ShapeID="_x0000_i1080" DrawAspect="Content" ObjectID="_1637048994" r:id="rId103"/>
        </w:object>
      </w:r>
      <w:r>
        <w:t>加入到</w:t>
      </w:r>
      <w:proofErr w:type="gramStart"/>
      <w:r>
        <w:rPr>
          <w:rFonts w:hint="eastAsia"/>
        </w:rPr>
        <w:t>待</w:t>
      </w:r>
      <w:r>
        <w:t>求</w:t>
      </w:r>
      <w:r>
        <w:rPr>
          <w:rFonts w:hint="eastAsia"/>
        </w:rPr>
        <w:t>树</w:t>
      </w:r>
      <w:proofErr w:type="gramEnd"/>
      <w:r>
        <w:t>T中</w:t>
      </w:r>
      <w:r>
        <w:rPr>
          <w:rFonts w:hint="eastAsia"/>
        </w:rPr>
        <w:t>，</w:t>
      </w:r>
      <w:r w:rsidR="005236E3">
        <w:rPr>
          <w:rFonts w:hint="eastAsia"/>
        </w:rPr>
        <w:t>节点</w:t>
      </w:r>
      <w:r w:rsidR="005236E3">
        <w:t>j</w:t>
      </w:r>
      <w:r w:rsidR="005236E3">
        <w:rPr>
          <w:rFonts w:hint="eastAsia"/>
        </w:rPr>
        <w:t>的可</w:t>
      </w:r>
      <w:r w:rsidR="005236E3">
        <w:t>用度减</w:t>
      </w:r>
      <w:r w:rsidR="005236E3">
        <w:rPr>
          <w:rFonts w:hint="eastAsia"/>
        </w:rPr>
        <w:t>1。</w:t>
      </w:r>
    </w:p>
    <w:p w:rsidR="005236E3" w:rsidRDefault="005236E3" w:rsidP="008B77D8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更新</w:t>
      </w:r>
      <w:r>
        <w:t>集合</w:t>
      </w:r>
      <w:r w:rsidRPr="00E07E21">
        <w:rPr>
          <w:position w:val="-12"/>
        </w:rPr>
        <w:object w:dxaOrig="279" w:dyaOrig="360">
          <v:shape id="_x0000_i1081" type="#_x0000_t75" style="width:14.25pt;height:18pt" o:ole="">
            <v:imagedata r:id="rId84" o:title=""/>
          </v:shape>
          <o:OLEObject Type="Embed" ProgID="Equation.DSMT4" ShapeID="_x0000_i1081" DrawAspect="Content" ObjectID="_1637048995" r:id="rId104"/>
        </w:object>
      </w:r>
      <w:r>
        <w:rPr>
          <w:rFonts w:hint="eastAsia"/>
        </w:rPr>
        <w:t>，</w:t>
      </w:r>
      <w:r w:rsidRPr="00E07E21">
        <w:rPr>
          <w:position w:val="-12"/>
        </w:rPr>
        <w:object w:dxaOrig="279" w:dyaOrig="380">
          <v:shape id="_x0000_i1082" type="#_x0000_t75" style="width:14.25pt;height:18.75pt" o:ole="">
            <v:imagedata r:id="rId82" o:title=""/>
          </v:shape>
          <o:OLEObject Type="Embed" ProgID="Equation.DSMT4" ShapeID="_x0000_i1082" DrawAspect="Content" ObjectID="_1637048996" r:id="rId105"/>
        </w:object>
      </w:r>
      <w:r>
        <w:rPr>
          <w:rFonts w:hint="eastAsia"/>
        </w:rPr>
        <w:t>；</w:t>
      </w:r>
      <w:r>
        <w:t>清空集合K</w:t>
      </w:r>
    </w:p>
    <w:p w:rsidR="005236E3" w:rsidRDefault="005236E3" w:rsidP="005236E3">
      <w:pPr>
        <w:jc w:val="left"/>
      </w:pPr>
      <w:r>
        <w:rPr>
          <w:rFonts w:hint="eastAsia"/>
        </w:rPr>
        <w:t>重复</w:t>
      </w:r>
      <w:r>
        <w:t>以上步骤，直到</w:t>
      </w:r>
      <w:r w:rsidRPr="00E07E21">
        <w:rPr>
          <w:position w:val="-12"/>
        </w:rPr>
        <w:object w:dxaOrig="700" w:dyaOrig="360">
          <v:shape id="_x0000_i1083" type="#_x0000_t75" style="width:35.25pt;height:18pt" o:ole="">
            <v:imagedata r:id="rId106" o:title=""/>
          </v:shape>
          <o:OLEObject Type="Embed" ProgID="Equation.DSMT4" ShapeID="_x0000_i1083" DrawAspect="Content" ObjectID="_1637048997" r:id="rId107"/>
        </w:object>
      </w:r>
      <w:r>
        <w:rPr>
          <w:rFonts w:hint="eastAsia"/>
        </w:rPr>
        <w:t>。</w:t>
      </w:r>
    </w:p>
    <w:p w:rsidR="00A20A95" w:rsidRDefault="00A20A95" w:rsidP="005236E3">
      <w:pPr>
        <w:jc w:val="left"/>
      </w:pPr>
      <w:r>
        <w:rPr>
          <w:rFonts w:hint="eastAsia"/>
        </w:rPr>
        <w:t>其</w:t>
      </w:r>
      <w:r>
        <w:t>中，k</w:t>
      </w:r>
      <w:r>
        <w:rPr>
          <w:rFonts w:hint="eastAsia"/>
        </w:rPr>
        <w:t>称为</w:t>
      </w:r>
      <w:r>
        <w:t>调节因子，</w:t>
      </w:r>
      <w:r>
        <w:rPr>
          <w:rFonts w:hint="eastAsia"/>
        </w:rPr>
        <w:t>可</w:t>
      </w:r>
      <w:r>
        <w:t>根据应用情</w:t>
      </w:r>
      <w:r>
        <w:rPr>
          <w:rFonts w:hint="eastAsia"/>
        </w:rPr>
        <w:t>景</w:t>
      </w:r>
      <w:r>
        <w:t>的特性确定。当</w:t>
      </w:r>
      <w:r>
        <w:rPr>
          <w:rFonts w:hint="eastAsia"/>
        </w:rPr>
        <w:t>k</w:t>
      </w:r>
      <w:r>
        <w:t>较大时，侧重于选择稳定</w:t>
      </w:r>
      <w:r>
        <w:rPr>
          <w:rFonts w:hint="eastAsia"/>
        </w:rPr>
        <w:t>性</w:t>
      </w:r>
      <w:r>
        <w:t>较高的节点；当</w:t>
      </w:r>
      <w:r>
        <w:rPr>
          <w:rFonts w:hint="eastAsia"/>
        </w:rPr>
        <w:t>k较</w:t>
      </w:r>
      <w:r>
        <w:t>小时，侧重</w:t>
      </w:r>
      <w:r>
        <w:rPr>
          <w:rFonts w:hint="eastAsia"/>
        </w:rPr>
        <w:t>于</w:t>
      </w:r>
      <w:r>
        <w:t>选择链</w:t>
      </w:r>
      <w:r>
        <w:rPr>
          <w:rFonts w:hint="eastAsia"/>
        </w:rPr>
        <w:t>路</w:t>
      </w:r>
      <w:r>
        <w:t>贡献度较大的节点。</w:t>
      </w:r>
    </w:p>
    <w:p w:rsidR="00A20A95" w:rsidRPr="00A20A95" w:rsidRDefault="00A20A95" w:rsidP="005236E3">
      <w:pPr>
        <w:jc w:val="left"/>
      </w:pPr>
    </w:p>
    <w:p w:rsidR="00A607CE" w:rsidRPr="00A607CE" w:rsidRDefault="00A607CE" w:rsidP="00A607CE">
      <w:pPr>
        <w:pStyle w:val="a3"/>
        <w:numPr>
          <w:ilvl w:val="0"/>
          <w:numId w:val="1"/>
        </w:numPr>
        <w:ind w:firstLineChars="0"/>
        <w:jc w:val="left"/>
        <w:rPr>
          <w:sz w:val="32"/>
        </w:rPr>
      </w:pPr>
      <w:r>
        <w:rPr>
          <w:rFonts w:hint="eastAsia"/>
          <w:sz w:val="32"/>
        </w:rPr>
        <w:t>簇</w:t>
      </w:r>
      <w:r>
        <w:rPr>
          <w:sz w:val="32"/>
        </w:rPr>
        <w:t>间组播树构</w:t>
      </w:r>
      <w:r>
        <w:rPr>
          <w:rFonts w:hint="eastAsia"/>
          <w:sz w:val="32"/>
        </w:rPr>
        <w:t>建</w:t>
      </w:r>
    </w:p>
    <w:p w:rsidR="00A607CE" w:rsidRDefault="00534C33" w:rsidP="00A607CE">
      <w:pPr>
        <w:jc w:val="left"/>
      </w:pPr>
      <w:r>
        <w:rPr>
          <w:rFonts w:hint="eastAsia"/>
        </w:rPr>
        <w:t>所有</w:t>
      </w:r>
      <w:r>
        <w:t>推举</w:t>
      </w:r>
      <w:r>
        <w:rPr>
          <w:rFonts w:hint="eastAsia"/>
        </w:rPr>
        <w:t>出</w:t>
      </w:r>
      <w:proofErr w:type="gramStart"/>
      <w:r>
        <w:t>的簇首构建</w:t>
      </w:r>
      <w:proofErr w:type="gramEnd"/>
      <w:r>
        <w:t>组播树</w:t>
      </w:r>
      <w:r>
        <w:rPr>
          <w:rFonts w:hint="eastAsia"/>
        </w:rPr>
        <w:t>，组成</w:t>
      </w:r>
      <w:r>
        <w:t>组播传输结构的第二层，簇</w:t>
      </w:r>
      <w:proofErr w:type="gramStart"/>
      <w:r>
        <w:t>间成员</w:t>
      </w:r>
      <w:proofErr w:type="gramEnd"/>
      <w:r>
        <w:t>的通信</w:t>
      </w:r>
      <w:proofErr w:type="gramStart"/>
      <w:r>
        <w:rPr>
          <w:rFonts w:hint="eastAsia"/>
        </w:rPr>
        <w:t>依</w:t>
      </w:r>
      <w:r>
        <w:rPr>
          <w:rFonts w:hint="eastAsia"/>
        </w:rPr>
        <w:lastRenderedPageBreak/>
        <w:t>靠</w:t>
      </w:r>
      <w:r>
        <w:t>簇首来</w:t>
      </w:r>
      <w:proofErr w:type="gramEnd"/>
      <w:r>
        <w:t>完成</w:t>
      </w:r>
      <w:r>
        <w:rPr>
          <w:rFonts w:hint="eastAsia"/>
        </w:rPr>
        <w:t>。</w:t>
      </w:r>
      <w:r>
        <w:t>首先</w:t>
      </w:r>
      <w:r>
        <w:rPr>
          <w:rFonts w:hint="eastAsia"/>
        </w:rPr>
        <w:t>，</w:t>
      </w:r>
      <w:proofErr w:type="gramStart"/>
      <w:r>
        <w:t>所有簇首构建</w:t>
      </w:r>
      <w:proofErr w:type="gramEnd"/>
      <w:r>
        <w:rPr>
          <w:rFonts w:hint="eastAsia"/>
        </w:rPr>
        <w:t>无</w:t>
      </w:r>
      <w:r>
        <w:t>线</w:t>
      </w:r>
      <w:r>
        <w:rPr>
          <w:rFonts w:hint="eastAsia"/>
        </w:rPr>
        <w:t>mesh网络</w:t>
      </w:r>
      <w:r w:rsidR="00E73662">
        <w:rPr>
          <w:rFonts w:hint="eastAsia"/>
        </w:rPr>
        <w:t>，</w:t>
      </w:r>
      <w:proofErr w:type="gramStart"/>
      <w:r w:rsidR="00E73662">
        <w:t>根据簇首的</w:t>
      </w:r>
      <w:proofErr w:type="gramEnd"/>
      <w:r w:rsidR="00E73662">
        <w:t>数量</w:t>
      </w:r>
      <w:r w:rsidR="00E73662">
        <w:rPr>
          <w:rFonts w:hint="eastAsia"/>
        </w:rPr>
        <w:t>N</w:t>
      </w:r>
      <w:r w:rsidR="00E73662">
        <w:t>判断第二层是否需要</w:t>
      </w:r>
      <w:proofErr w:type="gramStart"/>
      <w:r w:rsidR="00E73662">
        <w:rPr>
          <w:rFonts w:hint="eastAsia"/>
        </w:rPr>
        <w:t>分</w:t>
      </w:r>
      <w:r w:rsidR="00E73662">
        <w:t>簇及</w:t>
      </w:r>
      <w:proofErr w:type="gramEnd"/>
      <w:r w:rsidR="00E73662">
        <w:t>推举簇首</w:t>
      </w:r>
      <w:r w:rsidR="00E73662">
        <w:rPr>
          <w:rFonts w:hint="eastAsia"/>
        </w:rPr>
        <w:t>：</w:t>
      </w:r>
    </w:p>
    <w:p w:rsidR="0092276E" w:rsidRPr="00BB0637" w:rsidRDefault="00E73662" w:rsidP="00BB0637">
      <w:pPr>
        <w:pStyle w:val="a3"/>
        <w:numPr>
          <w:ilvl w:val="0"/>
          <w:numId w:val="6"/>
        </w:numPr>
        <w:ind w:firstLineChars="0"/>
        <w:jc w:val="left"/>
        <w:rPr>
          <w:sz w:val="21"/>
        </w:rPr>
      </w:pPr>
      <w:r>
        <w:t>N &lt;=</w:t>
      </w:r>
      <w:r w:rsidR="00836DCC">
        <w:t xml:space="preserve"> 3</w:t>
      </w:r>
      <w:r>
        <w:t xml:space="preserve">k – 1, </w:t>
      </w:r>
      <w:r>
        <w:rPr>
          <w:rFonts w:hint="eastAsia"/>
        </w:rPr>
        <w:t>则将</w:t>
      </w:r>
      <w:r w:rsidR="00836DCC">
        <w:t>第一层</w:t>
      </w:r>
      <w:proofErr w:type="gramStart"/>
      <w:r w:rsidR="00836DCC">
        <w:t>簇首组成</w:t>
      </w:r>
      <w:proofErr w:type="gramEnd"/>
      <w:r w:rsidR="00836DCC">
        <w:t>一个簇，</w:t>
      </w:r>
      <w:r w:rsidR="00836DCC">
        <w:rPr>
          <w:rFonts w:hint="eastAsia"/>
        </w:rPr>
        <w:t>不</w:t>
      </w:r>
      <w:r w:rsidR="00836DCC">
        <w:t>需</w:t>
      </w:r>
      <w:r>
        <w:t>推举簇首</w:t>
      </w:r>
      <w:r>
        <w:rPr>
          <w:rFonts w:hint="eastAsia"/>
        </w:rPr>
        <w:t>。</w:t>
      </w:r>
      <w:r w:rsidR="00836DCC">
        <w:rPr>
          <w:rFonts w:hint="eastAsia"/>
        </w:rPr>
        <w:t>这</w:t>
      </w:r>
      <w:r w:rsidR="00836DCC">
        <w:t>种情况下，</w:t>
      </w:r>
      <w:proofErr w:type="gramStart"/>
      <w:r w:rsidR="00836DCC">
        <w:rPr>
          <w:rFonts w:hint="eastAsia"/>
        </w:rPr>
        <w:t>认</w:t>
      </w:r>
      <w:r w:rsidR="00836DCC">
        <w:t>为簇内的</w:t>
      </w:r>
      <w:proofErr w:type="gramEnd"/>
      <w:r w:rsidR="00836DCC">
        <w:rPr>
          <w:rFonts w:hint="eastAsia"/>
        </w:rPr>
        <w:t>每</w:t>
      </w:r>
      <w:r w:rsidR="00836DCC">
        <w:t>个成员都是平等的，</w:t>
      </w:r>
      <w:r w:rsidR="00836DCC">
        <w:rPr>
          <w:rFonts w:hint="eastAsia"/>
        </w:rPr>
        <w:t>因</w:t>
      </w:r>
      <w:r w:rsidR="00836DCC">
        <w:t>此随机选择某一结点为</w:t>
      </w:r>
      <w:r w:rsidR="00836DCC">
        <w:rPr>
          <w:rFonts w:hint="eastAsia"/>
        </w:rPr>
        <w:t>组播</w:t>
      </w:r>
      <w:r w:rsidR="00836DCC">
        <w:t>源结点</w:t>
      </w:r>
      <w:r w:rsidR="00836DCC">
        <w:rPr>
          <w:rFonts w:hint="eastAsia"/>
        </w:rPr>
        <w:t>。</w:t>
      </w:r>
      <w:proofErr w:type="gramStart"/>
      <w:r w:rsidR="00836DCC">
        <w:t>构建簇内传输</w:t>
      </w:r>
      <w:proofErr w:type="gramEnd"/>
      <w:r w:rsidR="00836DCC">
        <w:t>路径的方法，与第一层中的过程相同。</w:t>
      </w:r>
    </w:p>
    <w:p w:rsidR="00BB0637" w:rsidRPr="00BB0637" w:rsidRDefault="00E73662" w:rsidP="00BB0637">
      <w:pPr>
        <w:pStyle w:val="a3"/>
        <w:numPr>
          <w:ilvl w:val="0"/>
          <w:numId w:val="6"/>
        </w:numPr>
        <w:ind w:firstLineChars="0"/>
        <w:jc w:val="left"/>
        <w:rPr>
          <w:sz w:val="21"/>
        </w:rPr>
      </w:pPr>
      <w:r>
        <w:rPr>
          <w:rFonts w:hint="eastAsia"/>
        </w:rPr>
        <w:t>若</w:t>
      </w:r>
      <w:r w:rsidR="00836DCC">
        <w:t>N &gt; 3</w:t>
      </w:r>
      <w:r>
        <w:t>k – 1</w:t>
      </w:r>
      <w:r>
        <w:rPr>
          <w:rFonts w:hint="eastAsia"/>
        </w:rPr>
        <w:t>，</w:t>
      </w:r>
      <w:r>
        <w:t>则将</w:t>
      </w:r>
      <w:proofErr w:type="gramStart"/>
      <w:r>
        <w:t>第</w:t>
      </w:r>
      <w:r>
        <w:rPr>
          <w:rFonts w:hint="eastAsia"/>
        </w:rPr>
        <w:t>一</w:t>
      </w:r>
      <w:r>
        <w:t>层簇首分成</w:t>
      </w:r>
      <w:proofErr w:type="gramEnd"/>
      <w:r>
        <w:t>多个簇，</w:t>
      </w:r>
      <w:proofErr w:type="gramStart"/>
      <w:r>
        <w:t>各个簇需推举</w:t>
      </w:r>
      <w:proofErr w:type="gramEnd"/>
      <w:r>
        <w:t>簇首，以组成</w:t>
      </w:r>
      <w:r>
        <w:rPr>
          <w:rFonts w:hint="eastAsia"/>
        </w:rPr>
        <w:t>传输</w:t>
      </w:r>
      <w:r>
        <w:t>结构的第三层</w:t>
      </w:r>
      <w:r>
        <w:rPr>
          <w:rFonts w:hint="eastAsia"/>
        </w:rPr>
        <w:t>。</w:t>
      </w:r>
      <w:r w:rsidR="00836DCC">
        <w:rPr>
          <w:rFonts w:hint="eastAsia"/>
        </w:rPr>
        <w:t>各</w:t>
      </w:r>
      <w:r w:rsidR="00836DCC">
        <w:t>个簇的数量</w:t>
      </w:r>
      <w:r w:rsidR="00836DCC">
        <w:rPr>
          <w:rFonts w:hint="eastAsia"/>
        </w:rPr>
        <w:t>n</w:t>
      </w:r>
      <w:r w:rsidR="00836DCC">
        <w:t>的大小维持在</w:t>
      </w:r>
      <w:r w:rsidR="00836DCC">
        <w:rPr>
          <w:rFonts w:hint="eastAsia"/>
        </w:rPr>
        <w:t>范围k~3k-1。</w:t>
      </w:r>
      <w:proofErr w:type="gramStart"/>
      <w:r w:rsidR="00836DCC">
        <w:t>簇内</w:t>
      </w:r>
      <w:r w:rsidR="00836DCC">
        <w:rPr>
          <w:rFonts w:hint="eastAsia"/>
        </w:rPr>
        <w:t>推举</w:t>
      </w:r>
      <w:r w:rsidR="00836DCC">
        <w:t>簇首</w:t>
      </w:r>
      <w:proofErr w:type="gramEnd"/>
      <w:r w:rsidR="00836DCC">
        <w:t>及</w:t>
      </w:r>
      <w:proofErr w:type="gramStart"/>
      <w:r w:rsidR="00836DCC">
        <w:t>构建簇内传输</w:t>
      </w:r>
      <w:proofErr w:type="gramEnd"/>
      <w:r w:rsidR="00836DCC">
        <w:t>路径的方法与第一层的</w:t>
      </w:r>
      <w:r w:rsidR="00836DCC">
        <w:rPr>
          <w:rFonts w:hint="eastAsia"/>
        </w:rPr>
        <w:t>相</w:t>
      </w:r>
      <w:r w:rsidR="00836DCC">
        <w:t>同。</w:t>
      </w:r>
    </w:p>
    <w:p w:rsidR="00BB0637" w:rsidRPr="00BB0637" w:rsidRDefault="00836DCC" w:rsidP="00BB0637">
      <w:pPr>
        <w:ind w:left="420"/>
        <w:jc w:val="left"/>
        <w:rPr>
          <w:sz w:val="21"/>
        </w:rPr>
      </w:pPr>
      <w:r w:rsidRPr="00836DCC">
        <w:rPr>
          <w:rFonts w:hint="eastAsia"/>
        </w:rPr>
        <w:t>其中k可</w:t>
      </w:r>
      <w:r w:rsidRPr="00836DCC">
        <w:t>以根据</w:t>
      </w:r>
      <w:r>
        <w:rPr>
          <w:rFonts w:hint="eastAsia"/>
        </w:rPr>
        <w:t>应用</w:t>
      </w:r>
      <w:r>
        <w:t>场景</w:t>
      </w:r>
      <w:r>
        <w:rPr>
          <w:rFonts w:hint="eastAsia"/>
        </w:rPr>
        <w:t>动态</w:t>
      </w:r>
      <w:r>
        <w:t>调整。</w:t>
      </w:r>
      <w:r>
        <w:rPr>
          <w:rFonts w:hint="eastAsia"/>
        </w:rPr>
        <w:t>如果</w:t>
      </w:r>
      <w:r>
        <w:t>需要构</w:t>
      </w:r>
      <w:r>
        <w:rPr>
          <w:rFonts w:hint="eastAsia"/>
        </w:rPr>
        <w:t>建</w:t>
      </w:r>
      <w:r>
        <w:t>第三层及以上的传输结构，则采用以上相同的方式构建</w:t>
      </w:r>
      <w:r>
        <w:rPr>
          <w:rFonts w:hint="eastAsia"/>
        </w:rPr>
        <w:t>，</w:t>
      </w:r>
      <w:r>
        <w:t>直</w:t>
      </w:r>
      <w:r>
        <w:rPr>
          <w:rFonts w:hint="eastAsia"/>
        </w:rPr>
        <w:t>至</w:t>
      </w:r>
      <w:r>
        <w:t>顶层节点的数量不大于</w:t>
      </w:r>
      <w:r>
        <w:rPr>
          <w:rFonts w:hint="eastAsia"/>
        </w:rPr>
        <w:t>3</w:t>
      </w:r>
      <w:r>
        <w:t>K-1</w:t>
      </w:r>
      <w:r>
        <w:rPr>
          <w:rFonts w:hint="eastAsia"/>
        </w:rPr>
        <w:t>。</w:t>
      </w:r>
    </w:p>
    <w:p w:rsidR="00BB0637" w:rsidRDefault="00BB0637" w:rsidP="0092276E">
      <w:pPr>
        <w:jc w:val="center"/>
        <w:rPr>
          <w:sz w:val="44"/>
          <w:szCs w:val="44"/>
        </w:rPr>
      </w:pPr>
    </w:p>
    <w:p w:rsidR="00BB0637" w:rsidRDefault="00C13DFE" w:rsidP="00BB0637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组播树</w:t>
      </w:r>
      <w:r>
        <w:rPr>
          <w:sz w:val="44"/>
          <w:szCs w:val="44"/>
        </w:rPr>
        <w:t>的动态维护</w:t>
      </w:r>
    </w:p>
    <w:p w:rsidR="00C13DFE" w:rsidRPr="00C13DFE" w:rsidRDefault="00C13DFE" w:rsidP="00C13DFE">
      <w:pPr>
        <w:pStyle w:val="a3"/>
        <w:numPr>
          <w:ilvl w:val="1"/>
          <w:numId w:val="5"/>
        </w:numPr>
        <w:ind w:firstLineChars="0"/>
        <w:jc w:val="left"/>
        <w:rPr>
          <w:sz w:val="32"/>
          <w:szCs w:val="44"/>
        </w:rPr>
      </w:pPr>
      <w:r w:rsidRPr="00C13DFE">
        <w:rPr>
          <w:rFonts w:hint="eastAsia"/>
          <w:sz w:val="32"/>
          <w:szCs w:val="44"/>
        </w:rPr>
        <w:t>节点</w:t>
      </w:r>
      <w:r w:rsidRPr="00C13DFE">
        <w:rPr>
          <w:sz w:val="32"/>
          <w:szCs w:val="44"/>
        </w:rPr>
        <w:t>的加入</w:t>
      </w:r>
    </w:p>
    <w:p w:rsidR="00C13DFE" w:rsidRDefault="00C13DFE" w:rsidP="00C13DFE">
      <w:pPr>
        <w:pStyle w:val="a3"/>
        <w:numPr>
          <w:ilvl w:val="1"/>
          <w:numId w:val="5"/>
        </w:numPr>
        <w:ind w:firstLineChars="0"/>
        <w:jc w:val="left"/>
        <w:rPr>
          <w:sz w:val="32"/>
          <w:szCs w:val="44"/>
        </w:rPr>
      </w:pPr>
      <w:r>
        <w:rPr>
          <w:rFonts w:hint="eastAsia"/>
          <w:sz w:val="32"/>
          <w:szCs w:val="44"/>
        </w:rPr>
        <w:t>节点</w:t>
      </w:r>
      <w:r>
        <w:rPr>
          <w:sz w:val="32"/>
          <w:szCs w:val="44"/>
        </w:rPr>
        <w:t>的退出</w:t>
      </w:r>
    </w:p>
    <w:p w:rsidR="00C13DFE" w:rsidRPr="00C13DFE" w:rsidRDefault="00C13DFE" w:rsidP="00C13DFE">
      <w:pPr>
        <w:pStyle w:val="a3"/>
        <w:numPr>
          <w:ilvl w:val="1"/>
          <w:numId w:val="5"/>
        </w:numPr>
        <w:ind w:firstLineChars="0"/>
        <w:jc w:val="left"/>
        <w:rPr>
          <w:sz w:val="32"/>
          <w:szCs w:val="44"/>
        </w:rPr>
      </w:pPr>
      <w:r>
        <w:rPr>
          <w:rFonts w:hint="eastAsia"/>
          <w:sz w:val="32"/>
          <w:szCs w:val="44"/>
        </w:rPr>
        <w:t>簇</w:t>
      </w:r>
      <w:r>
        <w:rPr>
          <w:sz w:val="32"/>
          <w:szCs w:val="44"/>
        </w:rPr>
        <w:t>的分裂与合并</w:t>
      </w:r>
    </w:p>
    <w:p w:rsidR="00C13DFE" w:rsidRPr="00C13DFE" w:rsidRDefault="00C13DFE" w:rsidP="00C13DFE">
      <w:pPr>
        <w:jc w:val="left"/>
        <w:rPr>
          <w:szCs w:val="44"/>
        </w:rPr>
      </w:pPr>
    </w:p>
    <w:p w:rsidR="0092276E" w:rsidRDefault="0092276E" w:rsidP="0092276E">
      <w:pPr>
        <w:jc w:val="center"/>
        <w:rPr>
          <w:sz w:val="44"/>
          <w:szCs w:val="44"/>
        </w:rPr>
      </w:pPr>
      <w:r w:rsidRPr="0092276E">
        <w:rPr>
          <w:rFonts w:hint="eastAsia"/>
          <w:sz w:val="44"/>
          <w:szCs w:val="44"/>
        </w:rPr>
        <w:t>参考文献</w:t>
      </w:r>
    </w:p>
    <w:p w:rsidR="0092276E" w:rsidRDefault="0092276E" w:rsidP="0092276E">
      <w:pPr>
        <w:jc w:val="left"/>
      </w:pPr>
      <w:r>
        <w:rPr>
          <w:rStyle w:val="fontstyle01"/>
          <w:rFonts w:hint="eastAsia"/>
        </w:rPr>
        <w:t>[1</w:t>
      </w:r>
      <w:proofErr w:type="gramStart"/>
      <w:r>
        <w:rPr>
          <w:rStyle w:val="fontstyle01"/>
          <w:rFonts w:hint="eastAsia"/>
        </w:rPr>
        <w:t xml:space="preserve">]  </w:t>
      </w:r>
      <w:r w:rsidRPr="00D83F3A">
        <w:rPr>
          <w:rStyle w:val="fontstyle01"/>
          <w:rFonts w:ascii="Times New Roman" w:hAnsi="Times New Roman" w:cs="Times New Roman"/>
          <w:sz w:val="24"/>
        </w:rPr>
        <w:t>W</w:t>
      </w:r>
      <w:proofErr w:type="gramEnd"/>
      <w:r w:rsidRPr="00D83F3A">
        <w:rPr>
          <w:rStyle w:val="fontstyle01"/>
          <w:rFonts w:ascii="Times New Roman" w:hAnsi="Times New Roman" w:cs="Times New Roman"/>
          <w:sz w:val="24"/>
        </w:rPr>
        <w:t xml:space="preserve">. Su, S.-J. Lee, M. </w:t>
      </w:r>
      <w:proofErr w:type="spellStart"/>
      <w:r w:rsidRPr="00D83F3A">
        <w:rPr>
          <w:rStyle w:val="fontstyle01"/>
          <w:rFonts w:ascii="Times New Roman" w:hAnsi="Times New Roman" w:cs="Times New Roman"/>
          <w:sz w:val="24"/>
        </w:rPr>
        <w:t>Gerla</w:t>
      </w:r>
      <w:proofErr w:type="spellEnd"/>
      <w:r w:rsidRPr="00D83F3A">
        <w:rPr>
          <w:rStyle w:val="fontstyle01"/>
          <w:rFonts w:ascii="Times New Roman" w:hAnsi="Times New Roman" w:cs="Times New Roman"/>
          <w:sz w:val="24"/>
        </w:rPr>
        <w:t>, “Mobility prediction in</w:t>
      </w:r>
      <w:r w:rsidRPr="00D83F3A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83F3A">
        <w:rPr>
          <w:rStyle w:val="fontstyle01"/>
          <w:rFonts w:ascii="Times New Roman" w:hAnsi="Times New Roman" w:cs="Times New Roman"/>
          <w:sz w:val="24"/>
        </w:rPr>
        <w:t xml:space="preserve">wireless networks,” </w:t>
      </w:r>
      <w:r w:rsidRPr="00D83F3A">
        <w:rPr>
          <w:rStyle w:val="fontstyle21"/>
          <w:rFonts w:ascii="Times New Roman" w:hAnsi="Times New Roman" w:cs="Times New Roman"/>
          <w:sz w:val="24"/>
        </w:rPr>
        <w:t>MILCOM 2000</w:t>
      </w:r>
      <w:r w:rsidRPr="00D83F3A">
        <w:rPr>
          <w:rStyle w:val="fontstyle01"/>
          <w:rFonts w:ascii="Times New Roman" w:hAnsi="Times New Roman" w:cs="Times New Roman"/>
          <w:sz w:val="24"/>
        </w:rPr>
        <w:t>, Volume: 1,</w:t>
      </w:r>
      <w:r w:rsidRPr="00D83F3A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83F3A">
        <w:rPr>
          <w:rStyle w:val="fontstyle01"/>
          <w:rFonts w:ascii="Times New Roman" w:hAnsi="Times New Roman" w:cs="Times New Roman"/>
          <w:sz w:val="24"/>
        </w:rPr>
        <w:t>Pages</w:t>
      </w:r>
      <w:proofErr w:type="gramStart"/>
      <w:r w:rsidRPr="00D83F3A">
        <w:rPr>
          <w:rStyle w:val="fontstyle01"/>
          <w:rFonts w:ascii="Times New Roman" w:hAnsi="Times New Roman" w:cs="Times New Roman"/>
          <w:sz w:val="24"/>
        </w:rPr>
        <w:t>:491</w:t>
      </w:r>
      <w:proofErr w:type="gramEnd"/>
      <w:r w:rsidRPr="00D83F3A">
        <w:rPr>
          <w:rStyle w:val="fontstyle01"/>
          <w:rFonts w:ascii="Times New Roman" w:hAnsi="Times New Roman" w:cs="Times New Roman"/>
          <w:sz w:val="24"/>
        </w:rPr>
        <w:t>-495, 22-25 Oct. 2000</w:t>
      </w:r>
      <w:r w:rsidRPr="00D83F3A">
        <w:rPr>
          <w:rFonts w:ascii="Times New Roman" w:hAnsi="Times New Roman" w:cs="Times New Roman"/>
          <w:sz w:val="36"/>
        </w:rPr>
        <w:t xml:space="preserve"> </w:t>
      </w:r>
    </w:p>
    <w:p w:rsidR="00197310" w:rsidRDefault="00197310" w:rsidP="0092276E">
      <w:pPr>
        <w:jc w:val="left"/>
      </w:pPr>
      <w:r>
        <w:t xml:space="preserve">[2] </w:t>
      </w:r>
      <w:r w:rsidRPr="00197310">
        <w:t>杨玲.基于优先度的层次化应用层组播算法研究[D].华中科技大学,2007.</w:t>
      </w:r>
    </w:p>
    <w:p w:rsidR="00D83F3A" w:rsidRPr="00D83F3A" w:rsidRDefault="00D83F3A" w:rsidP="00D83F3A">
      <w:pPr>
        <w:jc w:val="left"/>
        <w:rPr>
          <w:rFonts w:ascii="Times New Roman" w:hAnsi="Times New Roman" w:cs="Times New Roman"/>
        </w:rPr>
      </w:pPr>
      <w:r>
        <w:rPr>
          <w:rFonts w:hint="eastAsia"/>
        </w:rPr>
        <w:t xml:space="preserve">[3] </w:t>
      </w:r>
      <w:r w:rsidRPr="00D83F3A">
        <w:rPr>
          <w:rFonts w:ascii="Times New Roman" w:hAnsi="Times New Roman" w:cs="Times New Roman"/>
        </w:rPr>
        <w:t xml:space="preserve">Yao Yu, Qi Zhang, and </w:t>
      </w:r>
      <w:proofErr w:type="spellStart"/>
      <w:r w:rsidRPr="00D83F3A">
        <w:rPr>
          <w:rFonts w:ascii="Times New Roman" w:hAnsi="Times New Roman" w:cs="Times New Roman"/>
        </w:rPr>
        <w:t>Sidan</w:t>
      </w:r>
      <w:proofErr w:type="spellEnd"/>
      <w:r w:rsidRPr="00D83F3A">
        <w:rPr>
          <w:rFonts w:ascii="Times New Roman" w:hAnsi="Times New Roman" w:cs="Times New Roman"/>
        </w:rPr>
        <w:t xml:space="preserve"> </w:t>
      </w:r>
      <w:proofErr w:type="spellStart"/>
      <w:r w:rsidRPr="00D83F3A">
        <w:rPr>
          <w:rFonts w:ascii="Times New Roman" w:hAnsi="Times New Roman" w:cs="Times New Roman"/>
        </w:rPr>
        <w:t>Du,“Mobility</w:t>
      </w:r>
      <w:proofErr w:type="spellEnd"/>
      <w:r w:rsidRPr="00D83F3A">
        <w:rPr>
          <w:rFonts w:ascii="Times New Roman" w:hAnsi="Times New Roman" w:cs="Times New Roman"/>
        </w:rPr>
        <w:t>-aware Multicast over Mobile Ad Hoc Networks,” in IEEE International Colloquium on Computing, Communication, Control, and Management, CCCM 2009.</w:t>
      </w:r>
    </w:p>
    <w:sectPr w:rsidR="00D83F3A" w:rsidRPr="00D83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TE19673F8t00">
    <w:altName w:val="Times New Roman"/>
    <w:panose1 w:val="00000000000000000000"/>
    <w:charset w:val="00"/>
    <w:family w:val="roman"/>
    <w:notTrueType/>
    <w:pitch w:val="default"/>
  </w:font>
  <w:font w:name="TTE1500848t0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BEC"/>
    <w:multiLevelType w:val="multilevel"/>
    <w:tmpl w:val="1372446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2520"/>
      </w:pPr>
      <w:rPr>
        <w:rFonts w:hint="default"/>
      </w:rPr>
    </w:lvl>
  </w:abstractNum>
  <w:abstractNum w:abstractNumId="1" w15:restartNumberingAfterBreak="0">
    <w:nsid w:val="01467FA8"/>
    <w:multiLevelType w:val="hybridMultilevel"/>
    <w:tmpl w:val="4DF88598"/>
    <w:lvl w:ilvl="0" w:tplc="BE9E369E">
      <w:start w:val="1"/>
      <w:numFmt w:val="lowerLetter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2A416E"/>
    <w:multiLevelType w:val="hybridMultilevel"/>
    <w:tmpl w:val="AB2A1C22"/>
    <w:lvl w:ilvl="0" w:tplc="1FD23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D6526E9"/>
    <w:multiLevelType w:val="multilevel"/>
    <w:tmpl w:val="345AE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B950293"/>
    <w:multiLevelType w:val="hybridMultilevel"/>
    <w:tmpl w:val="93709F6A"/>
    <w:lvl w:ilvl="0" w:tplc="FF52B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205283"/>
    <w:multiLevelType w:val="hybridMultilevel"/>
    <w:tmpl w:val="DCA644AA"/>
    <w:lvl w:ilvl="0" w:tplc="209EA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2B5"/>
    <w:rsid w:val="00051C98"/>
    <w:rsid w:val="0011784C"/>
    <w:rsid w:val="00197310"/>
    <w:rsid w:val="001A42B5"/>
    <w:rsid w:val="00212BE5"/>
    <w:rsid w:val="00255FB9"/>
    <w:rsid w:val="00256E2A"/>
    <w:rsid w:val="002A7246"/>
    <w:rsid w:val="002F6694"/>
    <w:rsid w:val="00470811"/>
    <w:rsid w:val="00492E38"/>
    <w:rsid w:val="004E6231"/>
    <w:rsid w:val="005236E3"/>
    <w:rsid w:val="00534C33"/>
    <w:rsid w:val="00580C55"/>
    <w:rsid w:val="005A0FDC"/>
    <w:rsid w:val="007746BB"/>
    <w:rsid w:val="007752E4"/>
    <w:rsid w:val="00817925"/>
    <w:rsid w:val="00836DCC"/>
    <w:rsid w:val="008B6056"/>
    <w:rsid w:val="008B77D8"/>
    <w:rsid w:val="008C692A"/>
    <w:rsid w:val="008C6D41"/>
    <w:rsid w:val="008E1001"/>
    <w:rsid w:val="00917DC4"/>
    <w:rsid w:val="0092276E"/>
    <w:rsid w:val="009A2D5C"/>
    <w:rsid w:val="00A20A95"/>
    <w:rsid w:val="00A24EA8"/>
    <w:rsid w:val="00A607CE"/>
    <w:rsid w:val="00B04618"/>
    <w:rsid w:val="00B135FC"/>
    <w:rsid w:val="00B83B3F"/>
    <w:rsid w:val="00BB0637"/>
    <w:rsid w:val="00BC4323"/>
    <w:rsid w:val="00C13DFE"/>
    <w:rsid w:val="00C71C00"/>
    <w:rsid w:val="00C959AE"/>
    <w:rsid w:val="00D36381"/>
    <w:rsid w:val="00D83F3A"/>
    <w:rsid w:val="00E73662"/>
    <w:rsid w:val="00E8081B"/>
    <w:rsid w:val="00EA4525"/>
    <w:rsid w:val="00EC4D02"/>
    <w:rsid w:val="00F03164"/>
    <w:rsid w:val="00F75253"/>
    <w:rsid w:val="00F80A78"/>
    <w:rsid w:val="00F8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3FFA"/>
  <w15:docId w15:val="{26DFFA63-F525-436E-BEB1-3464551F2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C00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71C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1C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1C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1C0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71C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71C0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71C00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C71C0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customStyle="1" w:styleId="fontstyle01">
    <w:name w:val="fontstyle01"/>
    <w:basedOn w:val="a0"/>
    <w:rsid w:val="0092276E"/>
    <w:rPr>
      <w:rFonts w:ascii="TTE19673F8t00" w:hAnsi="TTE19673F8t0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92276E"/>
    <w:rPr>
      <w:rFonts w:ascii="TTE1500848t00" w:hAnsi="TTE1500848t0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1.bin"/><Relationship Id="rId68" Type="http://schemas.openxmlformats.org/officeDocument/2006/relationships/image" Target="media/image31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6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9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74" Type="http://schemas.openxmlformats.org/officeDocument/2006/relationships/oleObject" Target="embeddings/oleObject38.bin"/><Relationship Id="rId79" Type="http://schemas.openxmlformats.org/officeDocument/2006/relationships/oleObject" Target="embeddings/oleObject41.bin"/><Relationship Id="rId102" Type="http://schemas.openxmlformats.org/officeDocument/2006/relationships/image" Target="media/image43.wmf"/><Relationship Id="rId5" Type="http://schemas.openxmlformats.org/officeDocument/2006/relationships/image" Target="media/image1.wmf"/><Relationship Id="rId90" Type="http://schemas.openxmlformats.org/officeDocument/2006/relationships/image" Target="media/image40.wmf"/><Relationship Id="rId95" Type="http://schemas.openxmlformats.org/officeDocument/2006/relationships/oleObject" Target="embeddings/oleObject51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4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4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6.bin"/><Relationship Id="rId108" Type="http://schemas.openxmlformats.org/officeDocument/2006/relationships/fontTable" Target="fontTable.xml"/><Relationship Id="rId54" Type="http://schemas.openxmlformats.org/officeDocument/2006/relationships/oleObject" Target="embeddings/oleObject26.bin"/><Relationship Id="rId70" Type="http://schemas.openxmlformats.org/officeDocument/2006/relationships/image" Target="media/image32.wmf"/><Relationship Id="rId75" Type="http://schemas.openxmlformats.org/officeDocument/2006/relationships/image" Target="media/image33.wmf"/><Relationship Id="rId91" Type="http://schemas.openxmlformats.org/officeDocument/2006/relationships/oleObject" Target="embeddings/oleObject47.bin"/><Relationship Id="rId96" Type="http://schemas.openxmlformats.org/officeDocument/2006/relationships/oleObject" Target="embeddings/oleObject5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44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2.bin"/><Relationship Id="rId86" Type="http://schemas.openxmlformats.org/officeDocument/2006/relationships/image" Target="media/image38.wmf"/><Relationship Id="rId94" Type="http://schemas.openxmlformats.org/officeDocument/2006/relationships/oleObject" Target="embeddings/oleObject50.bin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theme" Target="theme/theme1.xml"/><Relationship Id="rId34" Type="http://schemas.openxmlformats.org/officeDocument/2006/relationships/image" Target="media/image15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3.bin"/><Relationship Id="rId104" Type="http://schemas.openxmlformats.org/officeDocument/2006/relationships/oleObject" Target="embeddings/oleObject57.bin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8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5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6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5.wmf"/><Relationship Id="rId77" Type="http://schemas.openxmlformats.org/officeDocument/2006/relationships/oleObject" Target="embeddings/oleObject40.bin"/><Relationship Id="rId100" Type="http://schemas.openxmlformats.org/officeDocument/2006/relationships/image" Target="media/image42.wmf"/><Relationship Id="rId105" Type="http://schemas.openxmlformats.org/officeDocument/2006/relationships/oleObject" Target="embeddings/oleObject58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9.bin"/><Relationship Id="rId98" Type="http://schemas.openxmlformats.org/officeDocument/2006/relationships/image" Target="media/image41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43.bin"/><Relationship Id="rId88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22396</TotalTime>
  <Pages>5</Pages>
  <Words>637</Words>
  <Characters>3633</Characters>
  <Application>Microsoft Office Word</Application>
  <DocSecurity>0</DocSecurity>
  <Lines>30</Lines>
  <Paragraphs>8</Paragraphs>
  <ScaleCrop>false</ScaleCrop>
  <Company>微软中国</Company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29</cp:revision>
  <dcterms:created xsi:type="dcterms:W3CDTF">2019-11-08T08:13:00Z</dcterms:created>
  <dcterms:modified xsi:type="dcterms:W3CDTF">2019-12-05T03:00:00Z</dcterms:modified>
</cp:coreProperties>
</file>