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u w:val="single"/>
          <w:rtl w:val="0"/>
        </w:rPr>
        <w:t xml:space="preserve">Disaster Zone - Disaster Research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Introduction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As our app is designed to give people information to help them survive a disaster we must ensure that we are giving them sound advice, in this document we will research the disasters we will have in our app to make sure our advice and information is accurate.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Volcanoes Description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A Volcano occurs when the earth's crust ruptures allowing red hot lava, volcanic ash and gases to escape from a magma chamber below the earth's surface. Although you may think lava is the number one killer you would be wrong as most people are killed from inhaling the immense amount of volcanic ash released into the atmosphere. Aside from the immediate danger of a volcano they can also cause major disruption to planes as the volcanic ash is carried by the wind to different areas around the world. After reading our survival tips below we hope you will be more prepared in the event of a volcano where being prepared could be the difference between living or dieing.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Volcanoes Survival Tips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Sinkholes Description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Sinkholes usually occur in areas where the ground below is made up of limestone, carbonate rock, salt beds or other types of rocks that can be naturally dissolved by water. This makes it incredibly difficult to predict where a sinkhole will occur as from above the ground everything will look fine but below water will dissolve rocks causing massive caves and caverns to open up. A sinkhole occurs when the rocks below a structure can no longer support the weight causing the ground to collapse swallowing anything above it. Due to the unpredictable nature of sinkholes no one can pinpoint where or when a sinkhole will occur but by reading our survival tips you can be better prepared in the event of one.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Survival Tips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Avalanches &amp; Landslides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name suggests avalanches and landslides occur when mud/snow moves underneath rocks causing them to fall causing massive damage and can cause major injury.</w:t>
      </w:r>
      <w:r w:rsidDel="00000000" w:rsidR="00000000" w:rsidRPr="00000000">
        <w:rPr>
          <w:b w:val="1"/>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Survival Tips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u w:val="single"/>
          <w:rtl w:val="0"/>
        </w:rPr>
        <w:t xml:space="preserve">References </w:t>
      </w:r>
    </w:p>
    <w:p w:rsidR="00000000" w:rsidDel="00000000" w:rsidP="00000000" w:rsidRDefault="00000000" w:rsidRPr="00000000">
      <w:pPr>
        <w:contextualSpacing w:val="0"/>
        <w:jc w:val="left"/>
      </w:pPr>
      <w:r w:rsidDel="00000000" w:rsidR="00000000" w:rsidRPr="00000000">
        <w:rPr>
          <w:b w:val="1"/>
          <w:rtl w:val="0"/>
        </w:rPr>
        <w:t xml:space="preserve"> </w:t>
      </w:r>
    </w:p>
    <w:p w:rsidR="00000000" w:rsidDel="00000000" w:rsidP="00000000" w:rsidRDefault="00000000" w:rsidRPr="00000000">
      <w:pPr>
        <w:contextualSpacing w:val="0"/>
        <w:jc w:val="left"/>
      </w:pPr>
      <w:r w:rsidDel="00000000" w:rsidR="00000000" w:rsidRPr="00000000">
        <w:rPr>
          <w:b w:val="1"/>
          <w:rtl w:val="0"/>
        </w:rPr>
        <w:t xml:space="preserve">Wikipedia (n.d) [online] &lt; </w:t>
      </w:r>
      <w:hyperlink r:id="rId5">
        <w:r w:rsidDel="00000000" w:rsidR="00000000" w:rsidRPr="00000000">
          <w:rPr>
            <w:b w:val="1"/>
            <w:color w:val="1155cc"/>
            <w:rtl w:val="0"/>
          </w:rPr>
          <w:t xml:space="preserve">https://en.wikipedia.org/wiki/Volcano</w:t>
        </w:r>
      </w:hyperlink>
      <w:r w:rsidDel="00000000" w:rsidR="00000000" w:rsidRPr="00000000">
        <w:rPr>
          <w:b w:val="1"/>
          <w:rtl w:val="0"/>
        </w:rPr>
        <w:t xml:space="preserve"> &gt; [27 February]</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Volcano.Oregonstate (n.d) &lt; </w:t>
      </w:r>
      <w:hyperlink r:id="rId6">
        <w:r w:rsidDel="00000000" w:rsidR="00000000" w:rsidRPr="00000000">
          <w:rPr>
            <w:b w:val="1"/>
            <w:color w:val="1155cc"/>
            <w:rtl w:val="0"/>
          </w:rPr>
          <w:t xml:space="preserve">http://volcano.oregonstate.edu/how-do-volcanoes-affect-atmosphere-and-climate</w:t>
        </w:r>
      </w:hyperlink>
      <w:r w:rsidDel="00000000" w:rsidR="00000000" w:rsidRPr="00000000">
        <w:rPr>
          <w:b w:val="1"/>
          <w:rtl w:val="0"/>
        </w:rPr>
        <w:t xml:space="preserve"> &gt; [27 Febuary]</w:t>
      </w:r>
    </w:p>
    <w:p w:rsidR="00000000" w:rsidDel="00000000" w:rsidP="00000000" w:rsidRDefault="00000000" w:rsidRPr="00000000">
      <w:pPr>
        <w:contextualSpacing w:val="0"/>
        <w:jc w:val="left"/>
      </w:pPr>
      <w:r w:rsidDel="00000000" w:rsidR="00000000" w:rsidRPr="00000000">
        <w:rPr>
          <w:b w:val="1"/>
          <w:rtl w:val="0"/>
        </w:rPr>
        <w:t xml:space="preserve">Water.USGS (2016) [online] &lt; </w:t>
      </w:r>
      <w:hyperlink r:id="rId7">
        <w:r w:rsidDel="00000000" w:rsidR="00000000" w:rsidRPr="00000000">
          <w:rPr>
            <w:b w:val="1"/>
            <w:color w:val="1155cc"/>
            <w:rtl w:val="0"/>
          </w:rPr>
          <w:t xml:space="preserve">https://water.usgs.gov/edu/sinkholes.html</w:t>
        </w:r>
      </w:hyperlink>
      <w:r w:rsidDel="00000000" w:rsidR="00000000" w:rsidRPr="00000000">
        <w:rPr>
          <w:b w:val="1"/>
          <w:rtl w:val="0"/>
        </w:rPr>
        <w:t xml:space="preserve"> &gt; 27 February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headerReference r:id="rId8" w:type="default"/>
      <w:foot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Disaster Zone (Group)                      206CDE- Real World Project            Coventry University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s://en.wikipedia.org/wiki/Volcano" TargetMode="External"/><Relationship Id="rId6" Type="http://schemas.openxmlformats.org/officeDocument/2006/relationships/hyperlink" Target="http://volcano.oregonstate.edu/how-do-volcanoes-affect-atmosphere-and-climate" TargetMode="External"/><Relationship Id="rId7" Type="http://schemas.openxmlformats.org/officeDocument/2006/relationships/hyperlink" Target="https://water.usgs.gov/edu/sinkholes.html" TargetMode="External"/><Relationship Id="rId8" Type="http://schemas.openxmlformats.org/officeDocument/2006/relationships/header" Target="header1.xml"/></Relationships>
</file>