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20"/>
        <w:jc w:val="center"/>
      </w:pPr>
      <w:r>
        <w:rPr>
          <w:rFonts w:ascii="Arial" w:cs="Arial" w:eastAsia="Arial" w:hAnsi="Arial"/>
          <w:b/>
          <w:bCs/>
          <w:sz w:val="40"/>
          <w:szCs w:val="40"/>
        </w:rPr>
        <w:t xml:space="preserve">Verslag Basisconcepten Elektronica</w:t>
      </w:r>
    </w:p>
    <w:p>
      <w:pPr>
        <w:spacing w:before="0" w:after="80"/>
        <w:jc w:val="center"/>
      </w:pPr>
      <w:r>
        <w:rPr>
          <w:rFonts w:ascii="Arial" w:cs="Arial" w:eastAsia="Arial" w:hAnsi="Arial"/>
          <w:i/>
          <w:iCs/>
          <w:sz w:val="22"/>
          <w:szCs w:val="22"/>
        </w:rPr>
        <w:t xml:space="preserve">Leeruitkomst 3 – Leropdracht Elektronica</w:t>
      </w:r>
    </w:p>
    <w:p>
      <w:pPr>
        <w:spacing w:before="0" w:after="600"/>
        <w:jc w:val="center"/>
      </w:pPr>
      <w:r>
        <w:rPr>
          <w:rFonts w:ascii="Arial" w:cs="Arial" w:eastAsia="Arial" w:hAnsi="Arial"/>
          <w:sz w:val="20"/>
          <w:szCs w:val="20"/>
        </w:rPr>
        <w:t xml:space="preserve">Feie  –  01-02-2026</w:t>
      </w:r>
    </w:p>
    <w:p>
      <w:pPr>
        <w:pStyle w:val="Heading1"/>
      </w:pPr>
      <w:r>
        <w:rPr>
          <w:rFonts w:ascii="Arial" w:cs="Arial" w:eastAsia="Arial" w:hAnsi="Arial"/>
          <w:b/>
          <w:bCs/>
          <w:sz w:val="28"/>
          <w:szCs w:val="28"/>
        </w:rPr>
        <w:t xml:space="preserve">Introductie</w:t>
      </w:r>
    </w:p>
    <w:p>
      <w:pPr>
        <w:spacing w:before="80" w:after="120"/>
        <w:jc w:val="left"/>
      </w:pPr>
      <w:r>
        <w:rPr>
          <w:rFonts w:ascii="Arial" w:cs="Arial" w:eastAsia="Arial" w:hAnsi="Arial"/>
          <w:b w:val="false"/>
          <w:bCs w:val="false"/>
          <w:i w:val="false"/>
          <w:iCs w:val="false"/>
          <w:sz w:val="20"/>
          <w:szCs w:val="20"/>
        </w:rPr>
        <w:t xml:space="preserve">In dit verslag laat ik, Feie, zien wat ik heb geleerd tijdens de oefening over de basisprincipes van elektronica, als onderdeel van Leeruitkomst 3. Het doel van deze opdracht was om aan te tonen dat ik de theorie begrijp en deze in de praktijk kan toepassen.</w:t>
      </w:r>
    </w:p>
    <w:p>
      <w:pPr>
        <w:spacing w:before="80" w:after="100"/>
        <w:jc w:val="left"/>
      </w:pPr>
      <w:r>
        <w:rPr>
          <w:rFonts w:ascii="Arial" w:cs="Arial" w:eastAsia="Arial" w:hAnsi="Arial"/>
          <w:b w:val="false"/>
          <w:bCs w:val="false"/>
          <w:i w:val="false"/>
          <w:iCs w:val="false"/>
          <w:sz w:val="20"/>
          <w:szCs w:val="20"/>
        </w:rPr>
        <w:t xml:space="preserve">In dit verslag toon ik het volgende aan:</w:t>
      </w:r>
    </w:p>
    <w:p>
      <w:pPr>
        <w:pStyle w:val="ListParagraph"/>
        <w:numPr>
          <w:ilvl w:val="0"/>
          <w:numId w:val="2"/>
        </w:numPr>
        <w:spacing w:before="60" w:after="60"/>
      </w:pPr>
      <w:r>
        <w:rPr>
          <w:rFonts w:ascii="Arial" w:cs="Arial" w:eastAsia="Arial" w:hAnsi="Arial"/>
          <w:sz w:val="20"/>
          <w:szCs w:val="20"/>
        </w:rPr>
        <w:t xml:space="preserve">Ik begrijp de relatie tussen stroom, spanning en weerstand en kan onderbouwde uitspraken doen over eenvoudige elektrische schakelingen met behulp van de wet van Ohm en de wetten van Kirchhoff. Dit heb ik aangetoond door drie verschillende weerstanden op drie manieren te meten: via de kleurcode, met een multimeter en via meting van stroom en spanning.</w:t>
      </w:r>
    </w:p>
    <w:p>
      <w:pPr>
        <w:pStyle w:val="ListParagraph"/>
        <w:numPr>
          <w:ilvl w:val="0"/>
          <w:numId w:val="2"/>
        </w:numPr>
        <w:spacing w:before="60" w:after="60"/>
      </w:pPr>
      <w:r>
        <w:rPr>
          <w:rFonts w:ascii="Arial" w:cs="Arial" w:eastAsia="Arial" w:hAnsi="Arial"/>
          <w:sz w:val="20"/>
          <w:szCs w:val="20"/>
        </w:rPr>
        <w:t xml:space="preserve">Ik kan de elektrische eigenschappen van LED’s en diodes beschrijven. In deel 3 heb ik uitgelegd waarom een stroombegrenzende weerstand noodzakelijk is en wat er zou gebeuren als je deze weglaat.</w:t>
      </w:r>
    </w:p>
    <w:p>
      <w:pPr>
        <w:pStyle w:val="ListParagraph"/>
        <w:numPr>
          <w:ilvl w:val="0"/>
          <w:numId w:val="2"/>
        </w:numPr>
        <w:spacing w:before="60" w:after="60"/>
      </w:pPr>
      <w:r>
        <w:rPr>
          <w:rFonts w:ascii="Arial" w:cs="Arial" w:eastAsia="Arial" w:hAnsi="Arial"/>
          <w:sz w:val="20"/>
          <w:szCs w:val="20"/>
        </w:rPr>
        <w:t xml:space="preserve">Ik kan de vervangingsweerstand berekenen van serie- en parallelschakelingen. Dit heb ik gedaan in deel 2, waarbij ik stap voor stap R13, R123 en R1234 heb berekend.</w:t>
      </w:r>
    </w:p>
    <w:p>
      <w:pPr>
        <w:pStyle w:val="ListParagraph"/>
        <w:numPr>
          <w:ilvl w:val="0"/>
          <w:numId w:val="2"/>
        </w:numPr>
        <w:spacing w:before="60" w:after="60"/>
      </w:pPr>
      <w:r>
        <w:rPr>
          <w:rFonts w:ascii="Arial" w:cs="Arial" w:eastAsia="Arial" w:hAnsi="Arial"/>
          <w:sz w:val="20"/>
          <w:szCs w:val="20"/>
        </w:rPr>
        <w:t xml:space="preserve">Ik kan relevante eigenschappen van componenten opzoeken en toepassen vanuit datasheets. In deel 3 heb ik de datasheet van de LED gebruikt om de benodigde weerstanden voor de rode, groene en gele LED te berekenen.</w:t>
      </w:r>
    </w:p>
    <w:p>
      <w:pPr>
        <w:spacing w:before="240" w:after="0"/>
      </w:pPr>
    </w:p>
    <w:p>
      <w:pPr>
        <w:pStyle w:val="Heading1"/>
      </w:pPr>
      <w:r>
        <w:rPr>
          <w:rFonts w:ascii="Arial" w:cs="Arial" w:eastAsia="Arial" w:hAnsi="Arial"/>
          <w:b/>
          <w:bCs/>
          <w:sz w:val="28"/>
          <w:szCs w:val="28"/>
        </w:rPr>
        <w:t xml:space="preserve">Opdracht</w:t>
      </w:r>
    </w:p>
    <w:p>
      <w:pPr>
        <w:pStyle w:val="Heading2"/>
      </w:pPr>
      <w:r>
        <w:rPr>
          <w:rFonts w:ascii="Arial" w:cs="Arial" w:eastAsia="Arial" w:hAnsi="Arial"/>
          <w:b/>
          <w:bCs/>
          <w:sz w:val="24"/>
          <w:szCs w:val="24"/>
        </w:rPr>
        <w:t xml:space="preserve">Deel 1</w:t>
      </w:r>
    </w:p>
    <w:p>
      <w:pPr>
        <w:spacing w:before="80" w:after="100"/>
        <w:jc w:val="left"/>
      </w:pPr>
      <w:r>
        <w:rPr>
          <w:rFonts w:ascii="Arial" w:cs="Arial" w:eastAsia="Arial" w:hAnsi="Arial"/>
          <w:b w:val="false"/>
          <w:bCs w:val="false"/>
          <w:i w:val="false"/>
          <w:iCs w:val="false"/>
          <w:sz w:val="20"/>
          <w:szCs w:val="20"/>
        </w:rPr>
        <w:t xml:space="preserve">Voor dit deel heb ik drie verschillende weerstanden gekozen en hun waarden op drie manieren bepaald:</w:t>
      </w:r>
    </w:p>
    <w:p>
      <w:pPr>
        <w:pStyle w:val="ListParagraph"/>
        <w:numPr>
          <w:ilvl w:val="0"/>
          <w:numId w:val="2"/>
        </w:numPr>
        <w:spacing w:before="60" w:after="60"/>
      </w:pPr>
      <w:r>
        <w:rPr>
          <w:rFonts w:ascii="Arial" w:cs="Arial" w:eastAsia="Arial" w:hAnsi="Arial"/>
          <w:sz w:val="20"/>
          <w:szCs w:val="20"/>
        </w:rPr>
        <w:t xml:space="preserve">Via de kleurcodes</w:t>
      </w:r>
    </w:p>
    <w:p>
      <w:pPr>
        <w:pStyle w:val="ListParagraph"/>
        <w:numPr>
          <w:ilvl w:val="0"/>
          <w:numId w:val="2"/>
        </w:numPr>
        <w:spacing w:before="60" w:after="60"/>
      </w:pPr>
      <w:r>
        <w:rPr>
          <w:rFonts w:ascii="Arial" w:cs="Arial" w:eastAsia="Arial" w:hAnsi="Arial"/>
          <w:sz w:val="20"/>
          <w:szCs w:val="20"/>
        </w:rPr>
        <w:t xml:space="preserve">De weerstand meten met een multimeter</w:t>
      </w:r>
    </w:p>
    <w:p>
      <w:pPr>
        <w:pStyle w:val="ListParagraph"/>
        <w:numPr>
          <w:ilvl w:val="0"/>
          <w:numId w:val="2"/>
        </w:numPr>
        <w:spacing w:before="60" w:after="60"/>
      </w:pPr>
      <w:r>
        <w:rPr>
          <w:rFonts w:ascii="Arial" w:cs="Arial" w:eastAsia="Arial" w:hAnsi="Arial"/>
          <w:sz w:val="20"/>
          <w:szCs w:val="20"/>
        </w:rPr>
        <w:t xml:space="preserve">De stroom door de weerstand en de spanning over de weerstand meten en de wet van Ohm toepassen</w:t>
      </w:r>
    </w:p>
    <w:p>
      <w:pPr>
        <w:spacing w:before="120" w:after="120"/>
        <w:jc w:val="left"/>
      </w:pPr>
      <w:r>
        <w:rPr>
          <w:rFonts w:ascii="Arial" w:cs="Arial" w:eastAsia="Arial" w:hAnsi="Arial"/>
          <w:b w:val="false"/>
          <w:bCs w:val="false"/>
          <w:i w:val="false"/>
          <w:iCs w:val="false"/>
          <w:sz w:val="20"/>
          <w:szCs w:val="20"/>
        </w:rPr>
        <w:t xml:space="preserve">Hieronder staat de tabel met de resultaten van de drie weerstanden: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Kleurcodes</w:t>
            </w:r>
          </w:p>
        </w:tc>
        <w:tc>
          <w:tcPr>
            <w:tcW w:type="dxa" w:w="3009"/>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Multimeter</w:t>
            </w:r>
          </w:p>
        </w:tc>
        <w:tc>
          <w:tcPr>
            <w:tcW w:type="dxa" w:w="3008"/>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Stroom</w:t>
            </w:r>
          </w:p>
        </w:tc>
      </w:tr>
      <w:tr>
        <w:tc>
          <w:tcPr>
            <w:tcW w:type="dxa" w:w="3009"/>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Geel, violet, rood en goud = 4,7 kohm</w:t>
            </w:r>
          </w:p>
        </w:tc>
        <w:tc>
          <w:tcPr>
            <w:tcW w:type="dxa" w:w="3009"/>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4,67 kohm</w:t>
            </w:r>
          </w:p>
        </w:tc>
        <w:tc>
          <w:tcPr>
            <w:tcW w:type="dxa" w:w="300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1,06 mA</w:t>
            </w:r>
          </w:p>
        </w:tc>
      </w:tr>
      <w:tr>
        <w:tc>
          <w:tcPr>
            <w:tcW w:type="dxa" w:w="3009"/>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Bruin, rood, bruin en goud = 120 ohm</w:t>
            </w:r>
          </w:p>
        </w:tc>
        <w:tc>
          <w:tcPr>
            <w:tcW w:type="dxa" w:w="3009"/>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118 ohm</w:t>
            </w:r>
          </w:p>
        </w:tc>
        <w:tc>
          <w:tcPr>
            <w:tcW w:type="dxa" w:w="300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0,04 A</w:t>
            </w:r>
          </w:p>
        </w:tc>
      </w:tr>
      <w:tr>
        <w:tc>
          <w:tcPr>
            <w:tcW w:type="dxa" w:w="3009"/>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Oranje, oranje, bruin en goud = 330 ohm</w:t>
            </w:r>
          </w:p>
        </w:tc>
        <w:tc>
          <w:tcPr>
            <w:tcW w:type="dxa" w:w="3009"/>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325,6 ohm</w:t>
            </w:r>
          </w:p>
        </w:tc>
        <w:tc>
          <w:tcPr>
            <w:tcW w:type="dxa" w:w="3008"/>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0,015 A</w:t>
            </w:r>
          </w:p>
        </w:tc>
      </w:tr>
    </w:tbl>
    <w:p>
      <w:pPr>
        <w:spacing w:before="240" w:after="0"/>
      </w:pPr>
    </w:p>
    <w:p>
      <w:pPr>
        <w:pStyle w:val="Heading2"/>
      </w:pPr>
      <w:r>
        <w:rPr>
          <w:rFonts w:ascii="Arial" w:cs="Arial" w:eastAsia="Arial" w:hAnsi="Arial"/>
          <w:b/>
          <w:bCs/>
          <w:sz w:val="24"/>
          <w:szCs w:val="24"/>
        </w:rPr>
        <w:t xml:space="preserve">Deel 2</w:t>
      </w:r>
    </w:p>
    <w:p>
      <w:pPr>
        <w:spacing w:before="80" w:after="100"/>
        <w:jc w:val="left"/>
      </w:pPr>
      <w:r>
        <w:rPr>
          <w:rFonts w:ascii="Arial" w:cs="Arial" w:eastAsia="Arial" w:hAnsi="Arial"/>
          <w:b w:val="false"/>
          <w:bCs w:val="false"/>
          <w:i w:val="false"/>
          <w:iCs w:val="false"/>
          <w:sz w:val="20"/>
          <w:szCs w:val="20"/>
        </w:rPr>
        <w:t xml:space="preserve">In dit deel heb ik de vervangingsweerstand berekend van een netwerk van weerstanden in serie en parallel, zoals te zien in figuur 1.</w:t>
      </w:r>
    </w:p>
    <w:p>
      <w:pPr>
        <w:spacing w:before="120" w:after="60"/>
        <w:jc w:val="left"/>
      </w:pPr>
      <w:r>
        <w:drawing>
          <wp:inline distT="0" distB="0" distL="0" distR="0">
            <wp:extent cx="52387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238750" cy="1952625"/>
                    </a:xfrm>
                    <a:prstGeom prst="rect">
                      <a:avLst/>
                    </a:prstGeom>
                  </pic:spPr>
                </pic:pic>
              </a:graphicData>
            </a:graphic>
          </wp:inline>
        </w:drawing>
      </w:r>
    </w:p>
    <w:p>
      <w:pPr>
        <w:spacing w:before="0" w:after="120"/>
      </w:pPr>
      <w:r>
        <w:rPr>
          <w:rFonts w:ascii="Arial" w:cs="Arial" w:eastAsia="Arial" w:hAnsi="Arial"/>
          <w:i/>
          <w:iCs/>
          <w:sz w:val="18"/>
          <w:szCs w:val="18"/>
        </w:rPr>
        <w:t xml:space="preserve">Figuur 1 Eenvoudig weerstandsnetwerk</w:t>
      </w:r>
    </w:p>
    <w:p>
      <w:pPr>
        <w:spacing w:before="80" w:after="80"/>
      </w:pPr>
      <w:r>
        <w:rPr>
          <w:rFonts w:ascii="Arial" w:cs="Arial" w:eastAsia="Arial" w:hAnsi="Arial"/>
          <w:sz w:val="20"/>
          <w:szCs w:val="20"/>
        </w:rPr>
        <w:t xml:space="preserve">Ik heb de vervangingsweerstand R</w:t>
      </w:r>
      <w:r>
        <w:rPr>
          <w:rFonts w:ascii="Arial" w:cs="Arial" w:eastAsia="Arial" w:hAnsi="Arial"/>
          <w:sz w:val="20"/>
          <w:szCs w:val="20"/>
          <w:vertAlign w:val="subscript"/>
        </w:rPr>
        <w:t xml:space="preserve">13</w:t>
      </w:r>
      <w:r>
        <w:rPr>
          <w:rFonts w:ascii="Arial" w:cs="Arial" w:eastAsia="Arial" w:hAnsi="Arial"/>
          <w:sz w:val="20"/>
          <w:szCs w:val="20"/>
        </w:rPr>
        <w:t xml:space="preserve"> van R</w:t>
      </w:r>
      <w:r>
        <w:rPr>
          <w:rFonts w:ascii="Arial" w:cs="Arial" w:eastAsia="Arial" w:hAnsi="Arial"/>
          <w:sz w:val="20"/>
          <w:szCs w:val="20"/>
          <w:vertAlign w:val="subscript"/>
        </w:rPr>
        <w:t xml:space="preserve">1</w:t>
      </w:r>
      <w:r>
        <w:rPr>
          <w:rFonts w:ascii="Arial" w:cs="Arial" w:eastAsia="Arial" w:hAnsi="Arial"/>
          <w:sz w:val="20"/>
          <w:szCs w:val="20"/>
        </w:rPr>
        <w:t xml:space="preserve">//R</w:t>
      </w:r>
      <w:r>
        <w:rPr>
          <w:rFonts w:ascii="Arial" w:cs="Arial" w:eastAsia="Arial" w:hAnsi="Arial"/>
          <w:sz w:val="20"/>
          <w:szCs w:val="20"/>
          <w:vertAlign w:val="subscript"/>
        </w:rPr>
        <w:t xml:space="preserve">3</w:t>
      </w:r>
      <w:r>
        <w:rPr>
          <w:rFonts w:ascii="Arial" w:cs="Arial" w:eastAsia="Arial" w:hAnsi="Arial"/>
          <w:sz w:val="20"/>
          <w:szCs w:val="20"/>
        </w:rPr>
        <w:t xml:space="preserve">, R</w:t>
      </w:r>
      <w:r>
        <w:rPr>
          <w:rFonts w:ascii="Arial" w:cs="Arial" w:eastAsia="Arial" w:hAnsi="Arial"/>
          <w:sz w:val="20"/>
          <w:szCs w:val="20"/>
          <w:vertAlign w:val="subscript"/>
        </w:rPr>
        <w:t xml:space="preserve">123</w:t>
      </w:r>
      <w:r>
        <w:rPr>
          <w:rFonts w:ascii="Arial" w:cs="Arial" w:eastAsia="Arial" w:hAnsi="Arial"/>
          <w:sz w:val="20"/>
          <w:szCs w:val="20"/>
        </w:rPr>
        <w:t xml:space="preserve"> van R</w:t>
      </w:r>
      <w:r>
        <w:rPr>
          <w:rFonts w:ascii="Arial" w:cs="Arial" w:eastAsia="Arial" w:hAnsi="Arial"/>
          <w:sz w:val="20"/>
          <w:szCs w:val="20"/>
          <w:vertAlign w:val="subscript"/>
        </w:rPr>
        <w:t xml:space="preserve">13</w:t>
      </w:r>
      <w:r>
        <w:rPr>
          <w:rFonts w:ascii="Arial" w:cs="Arial" w:eastAsia="Arial" w:hAnsi="Arial"/>
          <w:sz w:val="20"/>
          <w:szCs w:val="20"/>
        </w:rPr>
        <w:t xml:space="preserve">+R</w:t>
      </w:r>
      <w:r>
        <w:rPr>
          <w:rFonts w:ascii="Arial" w:cs="Arial" w:eastAsia="Arial" w:hAnsi="Arial"/>
          <w:sz w:val="20"/>
          <w:szCs w:val="20"/>
          <w:vertAlign w:val="subscript"/>
        </w:rPr>
        <w:t xml:space="preserve">2</w:t>
      </w:r>
      <w:r>
        <w:rPr>
          <w:rFonts w:ascii="Arial" w:cs="Arial" w:eastAsia="Arial" w:hAnsi="Arial"/>
          <w:sz w:val="20"/>
          <w:szCs w:val="20"/>
        </w:rPr>
        <w:t xml:space="preserve"> en R</w:t>
      </w:r>
      <w:r>
        <w:rPr>
          <w:rFonts w:ascii="Arial" w:cs="Arial" w:eastAsia="Arial" w:hAnsi="Arial"/>
          <w:sz w:val="20"/>
          <w:szCs w:val="20"/>
          <w:vertAlign w:val="subscript"/>
        </w:rPr>
        <w:t xml:space="preserve">1234</w:t>
      </w:r>
      <w:r>
        <w:rPr>
          <w:rFonts w:ascii="Arial" w:cs="Arial" w:eastAsia="Arial" w:hAnsi="Arial"/>
          <w:sz w:val="20"/>
          <w:szCs w:val="20"/>
        </w:rPr>
        <w:t xml:space="preserve"> van R</w:t>
      </w:r>
      <w:r>
        <w:rPr>
          <w:rFonts w:ascii="Arial" w:cs="Arial" w:eastAsia="Arial" w:hAnsi="Arial"/>
          <w:sz w:val="20"/>
          <w:szCs w:val="20"/>
          <w:vertAlign w:val="subscript"/>
        </w:rPr>
        <w:t xml:space="preserve">123</w:t>
      </w:r>
      <w:r>
        <w:rPr>
          <w:rFonts w:ascii="Arial" w:cs="Arial" w:eastAsia="Arial" w:hAnsi="Arial"/>
          <w:sz w:val="20"/>
          <w:szCs w:val="20"/>
        </w:rPr>
        <w:t xml:space="preserve">//R</w:t>
      </w:r>
      <w:r>
        <w:rPr>
          <w:rFonts w:ascii="Arial" w:cs="Arial" w:eastAsia="Arial" w:hAnsi="Arial"/>
          <w:sz w:val="20"/>
          <w:szCs w:val="20"/>
          <w:vertAlign w:val="subscript"/>
        </w:rPr>
        <w:t xml:space="preserve">4</w:t>
      </w:r>
      <w:r>
        <w:rPr>
          <w:rFonts w:ascii="Arial" w:cs="Arial" w:eastAsia="Arial" w:hAnsi="Arial"/>
          <w:sz w:val="20"/>
          <w:szCs w:val="20"/>
        </w:rPr>
        <w:t xml:space="preserve"> berekend. De resultaten zijn als volgt: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R13</w:t>
            </w:r>
          </w:p>
        </w:tc>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60 Ohm</w:t>
            </w:r>
          </w:p>
        </w:tc>
      </w:tr>
      <w:tr>
        <w:tc>
          <w:tcPr>
            <w:tcW w:type="dxa" w:w="451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R123</w:t>
            </w:r>
          </w:p>
        </w:tc>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180 Ohm</w:t>
            </w:r>
          </w:p>
        </w:tc>
      </w:tr>
      <w:tr>
        <w:tc>
          <w:tcPr>
            <w:tcW w:type="dxa" w:w="4513"/>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rFonts w:ascii="Arial" w:cs="Arial" w:eastAsia="Arial" w:hAnsi="Arial"/>
                <w:b/>
                <w:bCs/>
                <w:sz w:val="20"/>
                <w:szCs w:val="20"/>
              </w:rPr>
              <w:t xml:space="preserve">R1234</w:t>
            </w:r>
          </w:p>
        </w:tc>
        <w:tc>
          <w:tcPr>
            <w:tcW w:type="dxa" w:w="4513"/>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b w:val="false"/>
                <w:bCs w:val="false"/>
                <w:sz w:val="20"/>
                <w:szCs w:val="20"/>
              </w:rPr>
              <w:t xml:space="preserve">72 Ohm</w:t>
            </w:r>
          </w:p>
        </w:tc>
      </w:tr>
    </w:tbl>
    <w:p>
      <w:pPr>
        <w:spacing w:before="120" w:after="0"/>
      </w:pPr>
    </w:p>
    <w:p>
      <w:pPr>
        <w:spacing w:before="80" w:after="100"/>
        <w:jc w:val="left"/>
      </w:pPr>
      <w:r>
        <w:rPr>
          <w:rFonts w:ascii="Arial" w:cs="Arial" w:eastAsia="Arial" w:hAnsi="Arial"/>
          <w:b w:val="false"/>
          <w:bCs w:val="false"/>
          <w:i w:val="false"/>
          <w:iCs w:val="false"/>
          <w:sz w:val="20"/>
          <w:szCs w:val="20"/>
        </w:rPr>
        <w:t xml:space="preserve">Hieronder volgen de stapsgewijze berekeningen:</w:t>
      </w:r>
    </w:p>
    <w:p>
      <w:pPr>
        <w:spacing w:before="80" w:after="100"/>
        <w:jc w:val="left"/>
      </w:pPr>
      <w:r>
        <w:rPr>
          <w:rFonts w:ascii="Arial" w:cs="Arial" w:eastAsia="Arial" w:hAnsi="Arial"/>
          <w:b/>
          <w:bCs/>
          <w:i w:val="false"/>
          <w:iCs w:val="false"/>
          <w:sz w:val="20"/>
          <w:szCs w:val="20"/>
        </w:rPr>
        <w:t xml:space="preserve">R13 = R1 // R3 (parallel)</w:t>
      </w:r>
    </w:p>
    <w:p>
      <w:pPr>
        <w:spacing w:before="80" w:after="100"/>
        <w:jc w:val="left"/>
      </w:pPr>
      <w:r>
        <w:rPr>
          <w:rFonts w:ascii="Arial" w:cs="Arial" w:eastAsia="Arial" w:hAnsi="Arial"/>
          <w:b/>
          <w:bCs/>
          <w:i w:val="false"/>
          <w:iCs w:val="false"/>
          <w:sz w:val="20"/>
          <w:szCs w:val="20"/>
        </w:rPr>
        <w:t xml:space="preserve">Twee weerstanden parallel: 1/R = 1/R1 + 1/R3</w:t>
      </w:r>
    </w:p>
    <w:p>
      <w:pPr>
        <w:spacing w:before="80" w:after="100"/>
        <w:jc w:val="left"/>
      </w:pPr>
      <w:r>
        <w:rPr>
          <w:rFonts w:ascii="Arial" w:cs="Arial" w:eastAsia="Arial" w:hAnsi="Arial"/>
          <w:b/>
          <w:bCs/>
          <w:i w:val="false"/>
          <w:iCs w:val="false"/>
          <w:sz w:val="20"/>
          <w:szCs w:val="20"/>
        </w:rPr>
        <w:t xml:space="preserve">1/R13 = 1/120 + 1/120 = 2/120</w:t>
      </w:r>
    </w:p>
    <w:p>
      <w:pPr>
        <w:spacing w:before="80" w:after="100"/>
        <w:jc w:val="left"/>
      </w:pPr>
      <w:r>
        <w:rPr>
          <w:rFonts w:ascii="Arial" w:cs="Arial" w:eastAsia="Arial" w:hAnsi="Arial"/>
          <w:b/>
          <w:bCs/>
          <w:i w:val="false"/>
          <w:iCs w:val="false"/>
          <w:sz w:val="20"/>
          <w:szCs w:val="20"/>
        </w:rPr>
        <w:t xml:space="preserve">R13 = 120/2 = 60 Ω</w:t>
      </w:r>
    </w:p>
    <w:p>
      <w:pPr>
        <w:spacing w:before="80"/>
      </w:pPr>
    </w:p>
    <w:p>
      <w:pPr>
        <w:spacing w:before="80" w:after="100"/>
        <w:jc w:val="left"/>
      </w:pPr>
      <w:r>
        <w:rPr>
          <w:rFonts w:ascii="Arial" w:cs="Arial" w:eastAsia="Arial" w:hAnsi="Arial"/>
          <w:b/>
          <w:bCs/>
          <w:i w:val="false"/>
          <w:iCs w:val="false"/>
          <w:sz w:val="20"/>
          <w:szCs w:val="20"/>
        </w:rPr>
        <w:t xml:space="preserve">R123 = R13 + R2 (serie)</w:t>
      </w:r>
    </w:p>
    <w:p>
      <w:pPr>
        <w:spacing w:before="80" w:after="100"/>
        <w:jc w:val="left"/>
      </w:pPr>
      <w:r>
        <w:rPr>
          <w:rFonts w:ascii="Arial" w:cs="Arial" w:eastAsia="Arial" w:hAnsi="Arial"/>
          <w:b/>
          <w:bCs/>
          <w:i w:val="false"/>
          <w:iCs w:val="false"/>
          <w:sz w:val="20"/>
          <w:szCs w:val="20"/>
        </w:rPr>
        <w:t xml:space="preserve">R123 = 60 + 120 = 180 Ω</w:t>
      </w:r>
    </w:p>
    <w:p>
      <w:pPr>
        <w:spacing w:before="80"/>
      </w:pPr>
    </w:p>
    <w:p>
      <w:pPr>
        <w:spacing w:before="80" w:after="100"/>
        <w:jc w:val="left"/>
      </w:pPr>
      <w:r>
        <w:rPr>
          <w:rFonts w:ascii="Arial" w:cs="Arial" w:eastAsia="Arial" w:hAnsi="Arial"/>
          <w:b/>
          <w:bCs/>
          <w:i w:val="false"/>
          <w:iCs w:val="false"/>
          <w:sz w:val="20"/>
          <w:szCs w:val="20"/>
        </w:rPr>
        <w:t xml:space="preserve">R1234 = R123 // R4 (parallel)</w:t>
      </w:r>
    </w:p>
    <w:p>
      <w:pPr>
        <w:spacing w:before="80" w:after="100"/>
        <w:jc w:val="left"/>
      </w:pPr>
      <w:r>
        <w:rPr>
          <w:rFonts w:ascii="Arial" w:cs="Arial" w:eastAsia="Arial" w:hAnsi="Arial"/>
          <w:b/>
          <w:bCs/>
          <w:i w:val="false"/>
          <w:iCs w:val="false"/>
          <w:sz w:val="20"/>
          <w:szCs w:val="20"/>
        </w:rPr>
        <w:t xml:space="preserve">1/R1234 = 1/R123 + 1/R4 = 1/180 + 1/120</w:t>
      </w:r>
    </w:p>
    <w:p>
      <w:pPr>
        <w:spacing w:before="80" w:after="100"/>
        <w:jc w:val="left"/>
      </w:pPr>
      <w:r>
        <w:rPr>
          <w:rFonts w:ascii="Arial" w:cs="Arial" w:eastAsia="Arial" w:hAnsi="Arial"/>
          <w:b/>
          <w:bCs/>
          <w:i w:val="false"/>
          <w:iCs w:val="false"/>
          <w:sz w:val="20"/>
          <w:szCs w:val="20"/>
        </w:rPr>
        <w:t xml:space="preserve">Om dit op te tellen, gemeenschappelijke noemer = 360:</w:t>
      </w:r>
    </w:p>
    <w:p>
      <w:pPr>
        <w:spacing w:before="80" w:after="100"/>
        <w:jc w:val="left"/>
      </w:pPr>
      <w:r>
        <w:rPr>
          <w:rFonts w:ascii="Arial" w:cs="Arial" w:eastAsia="Arial" w:hAnsi="Arial"/>
          <w:b/>
          <w:bCs/>
          <w:i w:val="false"/>
          <w:iCs w:val="false"/>
          <w:sz w:val="20"/>
          <w:szCs w:val="20"/>
        </w:rPr>
        <w:t xml:space="preserve">1/180 = 2/360 en 1/120 = 3/360</w:t>
      </w:r>
    </w:p>
    <w:p>
      <w:pPr>
        <w:spacing w:before="80" w:after="100"/>
        <w:jc w:val="left"/>
      </w:pPr>
      <w:r>
        <w:rPr>
          <w:rFonts w:ascii="Arial" w:cs="Arial" w:eastAsia="Arial" w:hAnsi="Arial"/>
          <w:b/>
          <w:bCs/>
          <w:i w:val="false"/>
          <w:iCs w:val="false"/>
          <w:sz w:val="20"/>
          <w:szCs w:val="20"/>
        </w:rPr>
        <w:t xml:space="preserve">1/R1234 = 2/360 + 3/360 = 5/360</w:t>
      </w:r>
    </w:p>
    <w:p>
      <w:pPr>
        <w:spacing w:before="80" w:after="100"/>
        <w:jc w:val="left"/>
      </w:pPr>
      <w:r>
        <w:rPr>
          <w:rFonts w:ascii="Arial" w:cs="Arial" w:eastAsia="Arial" w:hAnsi="Arial"/>
          <w:b/>
          <w:bCs/>
          <w:i w:val="false"/>
          <w:iCs w:val="false"/>
          <w:sz w:val="20"/>
          <w:szCs w:val="20"/>
        </w:rPr>
        <w:t xml:space="preserve">R1234 = 360/5 = 72 Ω</w:t>
      </w:r>
    </w:p>
    <w:p>
      <w:pPr>
        <w:spacing w:before="240" w:after="0"/>
      </w:pPr>
    </w:p>
    <w:p>
      <w:pPr>
        <w:pStyle w:val="Heading2"/>
      </w:pPr>
      <w:r>
        <w:rPr>
          <w:rFonts w:ascii="Arial" w:cs="Arial" w:eastAsia="Arial" w:hAnsi="Arial"/>
          <w:b/>
          <w:bCs/>
          <w:sz w:val="24"/>
          <w:szCs w:val="24"/>
        </w:rPr>
        <w:t xml:space="preserve">Deel 3</w:t>
      </w:r>
    </w:p>
    <w:p>
      <w:pPr>
        <w:spacing w:before="80" w:after="100"/>
        <w:jc w:val="left"/>
      </w:pPr>
      <w:r>
        <w:rPr>
          <w:rFonts w:ascii="Arial" w:cs="Arial" w:eastAsia="Arial" w:hAnsi="Arial"/>
          <w:b w:val="false"/>
          <w:bCs w:val="false"/>
          <w:i w:val="false"/>
          <w:iCs w:val="false"/>
          <w:sz w:val="20"/>
          <w:szCs w:val="20"/>
        </w:rPr>
        <w:t xml:space="preserve">In dit deel heb ik met behulp van de datasheet van de LED de benodigde weerstanden berekend voor de rode, groene en gele LED. Het schema is weergegeven in figuur 2.</w:t>
      </w:r>
    </w:p>
    <w:p>
      <w:pPr>
        <w:spacing w:before="120" w:after="60"/>
        <w:jc w:val="left"/>
      </w:pPr>
      <w:r>
        <w:drawing>
          <wp:inline distT="0" distB="0" distL="0" distR="0">
            <wp:extent cx="5715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95600"/>
                    </a:xfrm>
                    <a:prstGeom prst="rect">
                      <a:avLst/>
                    </a:prstGeom>
                  </pic:spPr>
                </pic:pic>
              </a:graphicData>
            </a:graphic>
          </wp:inline>
        </w:drawing>
      </w:r>
    </w:p>
    <w:p>
      <w:pPr>
        <w:spacing w:before="0" w:after="120"/>
      </w:pPr>
      <w:r>
        <w:rPr>
          <w:rFonts w:ascii="Arial" w:cs="Arial" w:eastAsia="Arial" w:hAnsi="Arial"/>
          <w:i/>
          <w:iCs/>
          <w:sz w:val="18"/>
          <w:szCs w:val="18"/>
        </w:rPr>
        <w:t xml:space="preserve">Figuur 2 LED met stroombegrenzende weerstand</w:t>
      </w:r>
    </w:p>
    <w:p>
      <w:pPr>
        <w:spacing w:before="80" w:after="100"/>
        <w:jc w:val="left"/>
      </w:pPr>
      <w:r>
        <w:rPr>
          <w:rFonts w:ascii="Arial" w:cs="Arial" w:eastAsia="Arial" w:hAnsi="Arial"/>
          <w:b w:val="false"/>
          <w:bCs w:val="false"/>
          <w:i w:val="false"/>
          <w:iCs w:val="false"/>
          <w:sz w:val="20"/>
          <w:szCs w:val="20"/>
        </w:rPr>
        <w:t xml:space="preserve">Ik heb de typische waarden uit de datasheet gebruikt. Hieronder zijn de relevante delen van de datasheet weergegeven:</w:t>
      </w:r>
    </w:p>
    <w:p>
      <w:pPr>
        <w:spacing w:before="80" w:after="80"/>
        <w:jc w:val="left"/>
      </w:pPr>
      <w:r>
        <w:drawing>
          <wp:inline distT="0" distB="0" distL="0" distR="0">
            <wp:extent cx="5715000" cy="739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7391400"/>
                    </a:xfrm>
                    <a:prstGeom prst="rect">
                      <a:avLst/>
                    </a:prstGeom>
                  </pic:spPr>
                </pic:pic>
              </a:graphicData>
            </a:graphic>
          </wp:inline>
        </w:drawing>
      </w:r>
    </w:p>
    <w:p>
      <w:pPr>
        <w:spacing w:before="40" w:after="20"/>
        <w:jc w:val="left"/>
      </w:pPr>
      <w:r>
        <w:drawing>
          <wp:inline distT="0" distB="0" distL="0" distR="0">
            <wp:extent cx="5715000"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04775"/>
                    </a:xfrm>
                    <a:prstGeom prst="rect">
                      <a:avLst/>
                    </a:prstGeom>
                  </pic:spPr>
                </pic:pic>
              </a:graphicData>
            </a:graphic>
          </wp:inline>
        </w:drawing>
      </w:r>
    </w:p>
    <w:p>
      <w:pPr>
        <w:spacing w:before="20" w:after="20"/>
        <w:jc w:val="left"/>
      </w:pPr>
      <w:r>
        <w:drawing>
          <wp:inline distT="0" distB="0" distL="0" distR="0">
            <wp:extent cx="57150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33350"/>
                    </a:xfrm>
                    <a:prstGeom prst="rect">
                      <a:avLst/>
                    </a:prstGeom>
                  </pic:spPr>
                </pic:pic>
              </a:graphicData>
            </a:graphic>
          </wp:inline>
        </w:drawing>
      </w:r>
    </w:p>
    <w:p>
      <w:pPr>
        <w:spacing w:before="20" w:after="80"/>
        <w:jc w:val="left"/>
      </w:pPr>
      <w:r>
        <w:drawing>
          <wp:inline distT="0" distB="0" distL="0" distR="0">
            <wp:extent cx="5715000" cy="12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23825"/>
                    </a:xfrm>
                    <a:prstGeom prst="rect">
                      <a:avLst/>
                    </a:prstGeom>
                  </pic:spPr>
                </pic:pic>
              </a:graphicData>
            </a:graphic>
          </wp:inline>
        </w:drawing>
      </w:r>
    </w:p>
    <w:p>
      <w:pPr>
        <w:spacing w:before="80" w:after="0"/>
      </w:pPr>
    </w:p>
    <w:p>
      <w:pPr>
        <w:spacing w:before="80" w:after="100"/>
        <w:jc w:val="left"/>
      </w:pPr>
      <w:r>
        <w:rPr>
          <w:rFonts w:ascii="Arial" w:cs="Arial" w:eastAsia="Arial" w:hAnsi="Arial"/>
          <w:b/>
          <w:bCs/>
          <w:i w:val="false"/>
          <w:iCs w:val="false"/>
          <w:sz w:val="20"/>
          <w:szCs w:val="20"/>
        </w:rPr>
        <w:t xml:space="preserve">Mijn berekeningen:</w:t>
      </w:r>
    </w:p>
    <w:p>
      <w:pPr>
        <w:spacing w:before="80" w:after="100"/>
        <w:jc w:val="left"/>
      </w:pPr>
      <w:r>
        <w:rPr>
          <w:rFonts w:ascii="Arial" w:cs="Arial" w:eastAsia="Arial" w:hAnsi="Arial"/>
          <w:b w:val="false"/>
          <w:bCs w:val="false"/>
          <w:i w:val="false"/>
          <w:iCs w:val="false"/>
          <w:sz w:val="20"/>
          <w:szCs w:val="20"/>
        </w:rPr>
        <w:t xml:space="preserve">Rood – maximaal: 5-3 : 20 = 0,1 x 1000 = 100 Ω</w:t>
      </w:r>
    </w:p>
    <w:p>
      <w:pPr>
        <w:spacing w:before="80" w:after="100"/>
        <w:jc w:val="left"/>
      </w:pPr>
      <w:r>
        <w:rPr>
          <w:rFonts w:ascii="Arial" w:cs="Arial" w:eastAsia="Arial" w:hAnsi="Arial"/>
          <w:b w:val="false"/>
          <w:bCs w:val="false"/>
          <w:i w:val="false"/>
          <w:iCs w:val="false"/>
          <w:sz w:val="20"/>
          <w:szCs w:val="20"/>
        </w:rPr>
        <w:t xml:space="preserve">Rood – typisch: 5-2 : 20 = 0,15 x 1000 = 150 Ω</w:t>
      </w:r>
    </w:p>
    <w:p>
      <w:pPr>
        <w:spacing w:before="80"/>
      </w:pPr>
    </w:p>
    <w:p>
      <w:pPr>
        <w:spacing w:before="80" w:after="100"/>
        <w:jc w:val="left"/>
      </w:pPr>
      <w:r>
        <w:rPr>
          <w:rFonts w:ascii="Arial" w:cs="Arial" w:eastAsia="Arial" w:hAnsi="Arial"/>
          <w:b w:val="false"/>
          <w:bCs w:val="false"/>
          <w:i w:val="false"/>
          <w:iCs w:val="false"/>
          <w:sz w:val="20"/>
          <w:szCs w:val="20"/>
        </w:rPr>
        <w:t xml:space="preserve">Groen – maximaal: 5-3 : 20 = 0,1 x 1000 = 100 Ω</w:t>
      </w:r>
    </w:p>
    <w:p>
      <w:pPr>
        <w:spacing w:before="80" w:after="100"/>
        <w:jc w:val="left"/>
      </w:pPr>
      <w:r>
        <w:rPr>
          <w:rFonts w:ascii="Arial" w:cs="Arial" w:eastAsia="Arial" w:hAnsi="Arial"/>
          <w:b w:val="false"/>
          <w:bCs w:val="false"/>
          <w:i w:val="false"/>
          <w:iCs w:val="false"/>
          <w:sz w:val="20"/>
          <w:szCs w:val="20"/>
        </w:rPr>
        <w:t xml:space="preserve">Groen – typisch: 5-2,4 : 20 = 0,13 x 1000 = 130 Ω</w:t>
      </w:r>
    </w:p>
    <w:p>
      <w:pPr>
        <w:spacing w:before="80"/>
      </w:pPr>
    </w:p>
    <w:p>
      <w:pPr>
        <w:spacing w:before="80" w:after="100"/>
        <w:jc w:val="left"/>
      </w:pPr>
      <w:r>
        <w:rPr>
          <w:rFonts w:ascii="Arial" w:cs="Arial" w:eastAsia="Arial" w:hAnsi="Arial"/>
          <w:b w:val="false"/>
          <w:bCs w:val="false"/>
          <w:i w:val="false"/>
          <w:iCs w:val="false"/>
          <w:sz w:val="20"/>
          <w:szCs w:val="20"/>
        </w:rPr>
        <w:t xml:space="preserve">Geel – maximaal: 5-3 : 20 = 0,1 x 1000 = 100 Ω</w:t>
      </w:r>
    </w:p>
    <w:p>
      <w:pPr>
        <w:spacing w:before="80" w:after="100"/>
        <w:jc w:val="left"/>
      </w:pPr>
      <w:r>
        <w:rPr>
          <w:rFonts w:ascii="Arial" w:cs="Arial" w:eastAsia="Arial" w:hAnsi="Arial"/>
          <w:b w:val="false"/>
          <w:bCs w:val="false"/>
          <w:i w:val="false"/>
          <w:iCs w:val="false"/>
          <w:sz w:val="20"/>
          <w:szCs w:val="20"/>
        </w:rPr>
        <w:t xml:space="preserve">Geel – typisch: 5-2,4 : 20 = 0,13 x 1000 = 130 Ω</w:t>
      </w:r>
    </w:p>
    <w:p>
      <w:pPr>
        <w:spacing w:before="160" w:after="0"/>
      </w:pPr>
    </w:p>
    <w:p>
      <w:pPr>
        <w:spacing w:before="80" w:after="100"/>
        <w:jc w:val="left"/>
      </w:pPr>
      <w:r>
        <w:rPr>
          <w:rFonts w:ascii="Arial" w:cs="Arial" w:eastAsia="Arial" w:hAnsi="Arial"/>
          <w:b/>
          <w:bCs/>
          <w:i w:val="false"/>
          <w:iCs w:val="false"/>
          <w:sz w:val="20"/>
          <w:szCs w:val="20"/>
        </w:rPr>
        <w:t xml:space="preserve">Waarom is de weerstand nodig? Wat zou er gebeuren als je hem weglaat?</w:t>
      </w:r>
    </w:p>
    <w:p>
      <w:pPr>
        <w:spacing w:before="80" w:after="100"/>
        <w:jc w:val="left"/>
      </w:pPr>
      <w:r>
        <w:rPr>
          <w:rFonts w:ascii="Arial" w:cs="Arial" w:eastAsia="Arial" w:hAnsi="Arial"/>
          <w:b w:val="false"/>
          <w:bCs w:val="false"/>
          <w:i w:val="false"/>
          <w:iCs w:val="false"/>
          <w:sz w:val="20"/>
          <w:szCs w:val="20"/>
        </w:rPr>
        <w:t xml:space="preserve">De weerstand is nodig om te voorkomen dat er te veel stroom door de LED stroomt. Een LED heeft namelijk geen ingebouwde stroombeperking. Als je de weerstand weglaat, zal de LED tijdelijk zeer fel oplichten en vervolgens doorbranden, waarna hij niet meer bruikbaar 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74B5"/>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b5cf496af62a850300819b32d3982f24cf28ebd.png"/><Relationship Id="rId7" Type="http://schemas.openxmlformats.org/officeDocument/2006/relationships/image" Target="media/cd7575e3ea8a5bd15287fef8e0bc0f30b9fffe6a.jpg"/><Relationship Id="rId8" Type="http://schemas.openxmlformats.org/officeDocument/2006/relationships/image" Target="media/c402b4c18a4131975903e54504c9400fbd20c34d.png"/><Relationship Id="rId9" Type="http://schemas.openxmlformats.org/officeDocument/2006/relationships/image" Target="media/63d84233c39573671118426b1d90b998a19d2a66.png"/><Relationship Id="rId10" Type="http://schemas.openxmlformats.org/officeDocument/2006/relationships/image" Target="media/12bf5e1069e5bf1bdbe46b273639d1bd82aef3e2.png"/><Relationship Id="rId11" Type="http://schemas.openxmlformats.org/officeDocument/2006/relationships/image" Target="media/31d866b1777182c8500a6d1a5f7b89dc233dabdb.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2026-03-11T10:37:40.554Z</dcterms:created>
  <dcterms:modified xsi:type="dcterms:W3CDTF">2026-03-11T10:37:40.555Z</dcterms:modified>
</cp:coreProperties>
</file>

<file path=docProps/custom.xml><?xml version="1.0" encoding="utf-8"?>
<Properties xmlns="http://schemas.openxmlformats.org/officeDocument/2006/custom-properties" xmlns:vt="http://schemas.openxmlformats.org/officeDocument/2006/docPropsVTypes"/>
</file>