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67DD" w14:textId="3C365167" w:rsidR="00DB4384" w:rsidRPr="00997184" w:rsidRDefault="00DB4384" w:rsidP="00233EB0">
      <w:pPr>
        <w:spacing w:line="480" w:lineRule="auto"/>
        <w:rPr>
          <w:rFonts w:ascii="Arial" w:hAnsi="Arial" w:cs="Arial"/>
          <w:b/>
          <w:bCs/>
          <w:sz w:val="24"/>
          <w:szCs w:val="24"/>
          <w:u w:val="single"/>
          <w:lang w:val="en-US"/>
        </w:rPr>
      </w:pPr>
      <w:r w:rsidRPr="00997184">
        <w:rPr>
          <w:rFonts w:ascii="Arial" w:hAnsi="Arial" w:cs="Arial"/>
          <w:b/>
          <w:bCs/>
          <w:sz w:val="24"/>
          <w:szCs w:val="24"/>
          <w:u w:val="single"/>
          <w:lang w:val="en-US"/>
        </w:rPr>
        <w:t xml:space="preserve">Implementing </w:t>
      </w:r>
      <w:r w:rsidR="006E464A">
        <w:rPr>
          <w:rFonts w:ascii="Arial" w:hAnsi="Arial" w:cs="Arial"/>
          <w:b/>
          <w:bCs/>
          <w:sz w:val="24"/>
          <w:szCs w:val="24"/>
          <w:u w:val="single"/>
          <w:lang w:val="en-US"/>
        </w:rPr>
        <w:t>C</w:t>
      </w:r>
      <w:r w:rsidRPr="00997184">
        <w:rPr>
          <w:rFonts w:ascii="Arial" w:hAnsi="Arial" w:cs="Arial"/>
          <w:b/>
          <w:bCs/>
          <w:sz w:val="24"/>
          <w:szCs w:val="24"/>
          <w:u w:val="single"/>
          <w:lang w:val="en-US"/>
        </w:rPr>
        <w:t xml:space="preserve">yber </w:t>
      </w:r>
      <w:r w:rsidR="006E464A">
        <w:rPr>
          <w:rFonts w:ascii="Arial" w:hAnsi="Arial" w:cs="Arial"/>
          <w:b/>
          <w:bCs/>
          <w:sz w:val="24"/>
          <w:szCs w:val="24"/>
          <w:u w:val="single"/>
          <w:lang w:val="en-US"/>
        </w:rPr>
        <w:t>S</w:t>
      </w:r>
      <w:r w:rsidRPr="00997184">
        <w:rPr>
          <w:rFonts w:ascii="Arial" w:hAnsi="Arial" w:cs="Arial"/>
          <w:b/>
          <w:bCs/>
          <w:sz w:val="24"/>
          <w:szCs w:val="24"/>
          <w:u w:val="single"/>
          <w:lang w:val="en-US"/>
        </w:rPr>
        <w:t xml:space="preserve">ecurity </w:t>
      </w:r>
      <w:r w:rsidR="006E464A">
        <w:rPr>
          <w:rFonts w:ascii="Arial" w:hAnsi="Arial" w:cs="Arial"/>
          <w:b/>
          <w:bCs/>
          <w:sz w:val="24"/>
          <w:szCs w:val="24"/>
          <w:u w:val="single"/>
          <w:lang w:val="en-US"/>
        </w:rPr>
        <w:t>C</w:t>
      </w:r>
      <w:r w:rsidRPr="00997184">
        <w:rPr>
          <w:rFonts w:ascii="Arial" w:hAnsi="Arial" w:cs="Arial"/>
          <w:b/>
          <w:bCs/>
          <w:sz w:val="24"/>
          <w:szCs w:val="24"/>
          <w:u w:val="single"/>
          <w:lang w:val="en-US"/>
        </w:rPr>
        <w:t xml:space="preserve">ontrols in </w:t>
      </w:r>
      <w:r w:rsidR="006E464A">
        <w:rPr>
          <w:rFonts w:ascii="Arial" w:hAnsi="Arial" w:cs="Arial"/>
          <w:b/>
          <w:bCs/>
          <w:sz w:val="24"/>
          <w:szCs w:val="24"/>
          <w:u w:val="single"/>
          <w:lang w:val="en-US"/>
        </w:rPr>
        <w:t>R</w:t>
      </w:r>
      <w:r w:rsidRPr="00997184">
        <w:rPr>
          <w:rFonts w:ascii="Arial" w:hAnsi="Arial" w:cs="Arial"/>
          <w:b/>
          <w:bCs/>
          <w:sz w:val="24"/>
          <w:szCs w:val="24"/>
          <w:u w:val="single"/>
          <w:lang w:val="en-US"/>
        </w:rPr>
        <w:t>oad-</w:t>
      </w:r>
      <w:r w:rsidR="006E464A">
        <w:rPr>
          <w:rFonts w:ascii="Arial" w:hAnsi="Arial" w:cs="Arial"/>
          <w:b/>
          <w:bCs/>
          <w:sz w:val="24"/>
          <w:szCs w:val="24"/>
          <w:u w:val="single"/>
          <w:lang w:val="en-US"/>
        </w:rPr>
        <w:t>B</w:t>
      </w:r>
      <w:r w:rsidRPr="00997184">
        <w:rPr>
          <w:rFonts w:ascii="Arial" w:hAnsi="Arial" w:cs="Arial"/>
          <w:b/>
          <w:bCs/>
          <w:sz w:val="24"/>
          <w:szCs w:val="24"/>
          <w:u w:val="single"/>
          <w:lang w:val="en-US"/>
        </w:rPr>
        <w:t>ased Intelligent Transportation Systems (ITS) in London, UK</w:t>
      </w:r>
    </w:p>
    <w:p w14:paraId="74E4E99F" w14:textId="6E719BE9" w:rsidR="005D10CB" w:rsidRPr="00997184" w:rsidRDefault="000F70E7" w:rsidP="00233EB0">
      <w:pPr>
        <w:spacing w:line="480" w:lineRule="auto"/>
        <w:rPr>
          <w:rFonts w:ascii="Arial" w:hAnsi="Arial" w:cs="Arial"/>
          <w:sz w:val="24"/>
          <w:szCs w:val="24"/>
          <w:lang w:val="en-US"/>
        </w:rPr>
      </w:pPr>
      <w:r w:rsidRPr="00997184">
        <w:rPr>
          <w:rFonts w:ascii="Arial" w:hAnsi="Arial" w:cs="Arial"/>
          <w:sz w:val="24"/>
          <w:szCs w:val="24"/>
          <w:lang w:val="en-US"/>
        </w:rPr>
        <w:t xml:space="preserve">With </w:t>
      </w:r>
      <w:r w:rsidR="00485B48" w:rsidRPr="00997184">
        <w:rPr>
          <w:rFonts w:ascii="Arial" w:hAnsi="Arial" w:cs="Arial"/>
          <w:sz w:val="24"/>
          <w:szCs w:val="24"/>
          <w:lang w:val="en-US"/>
        </w:rPr>
        <w:t xml:space="preserve">the prospect of </w:t>
      </w:r>
      <w:r w:rsidRPr="00997184">
        <w:rPr>
          <w:rFonts w:ascii="Arial" w:hAnsi="Arial" w:cs="Arial"/>
          <w:sz w:val="24"/>
          <w:szCs w:val="24"/>
          <w:lang w:val="en-US"/>
        </w:rPr>
        <w:t xml:space="preserve">almost 70% of the global population living in urban areas by 2050 </w:t>
      </w:r>
      <w:r w:rsidR="005D10CB" w:rsidRPr="00997184">
        <w:rPr>
          <w:rFonts w:ascii="Arial" w:hAnsi="Arial" w:cs="Arial"/>
          <w:sz w:val="24"/>
          <w:szCs w:val="24"/>
          <w:lang w:val="en-US"/>
        </w:rPr>
        <w:t>(</w:t>
      </w:r>
      <w:proofErr w:type="spellStart"/>
      <w:r w:rsidR="005D10CB" w:rsidRPr="00997184">
        <w:rPr>
          <w:rFonts w:ascii="Arial" w:hAnsi="Arial" w:cs="Arial"/>
          <w:sz w:val="24"/>
          <w:szCs w:val="24"/>
          <w:lang w:val="en-US"/>
        </w:rPr>
        <w:t>Cabelin</w:t>
      </w:r>
      <w:proofErr w:type="spellEnd"/>
      <w:r w:rsidR="005D10CB" w:rsidRPr="00997184">
        <w:rPr>
          <w:rFonts w:ascii="Arial" w:hAnsi="Arial" w:cs="Arial"/>
          <w:sz w:val="24"/>
          <w:szCs w:val="24"/>
          <w:lang w:val="en-US"/>
        </w:rPr>
        <w:t xml:space="preserve"> et al., 2021)</w:t>
      </w:r>
      <w:r w:rsidRPr="00997184">
        <w:rPr>
          <w:rFonts w:ascii="Arial" w:hAnsi="Arial" w:cs="Arial"/>
          <w:sz w:val="24"/>
          <w:szCs w:val="24"/>
          <w:lang w:val="en-US"/>
        </w:rPr>
        <w:t xml:space="preserve">, smart city concepts that utilize technology to facilitate more effective and efficient infrastructure are gaining traction </w:t>
      </w:r>
      <w:r w:rsidR="006647F7" w:rsidRPr="00997184">
        <w:rPr>
          <w:rFonts w:ascii="Arial" w:hAnsi="Arial" w:cs="Arial"/>
          <w:sz w:val="24"/>
          <w:szCs w:val="24"/>
          <w:lang w:val="en-US"/>
        </w:rPr>
        <w:t>(</w:t>
      </w:r>
      <w:proofErr w:type="spellStart"/>
      <w:r w:rsidR="006647F7" w:rsidRPr="00997184">
        <w:rPr>
          <w:rFonts w:ascii="Arial" w:hAnsi="Arial" w:cs="Arial"/>
          <w:sz w:val="24"/>
          <w:szCs w:val="24"/>
          <w:lang w:val="en-US"/>
        </w:rPr>
        <w:t>Vitunskaite</w:t>
      </w:r>
      <w:proofErr w:type="spellEnd"/>
      <w:r w:rsidR="006647F7" w:rsidRPr="00997184">
        <w:rPr>
          <w:rFonts w:ascii="Arial" w:hAnsi="Arial" w:cs="Arial"/>
          <w:sz w:val="24"/>
          <w:szCs w:val="24"/>
          <w:lang w:val="en-US"/>
        </w:rPr>
        <w:t xml:space="preserve"> et al., 2019)</w:t>
      </w:r>
      <w:r w:rsidRPr="00997184">
        <w:rPr>
          <w:rFonts w:ascii="Arial" w:hAnsi="Arial" w:cs="Arial"/>
          <w:sz w:val="24"/>
          <w:szCs w:val="24"/>
          <w:lang w:val="en-US"/>
        </w:rPr>
        <w:t xml:space="preserve">. Intelligent Transportation Systems (ITS) form part of this vision and intend to manage </w:t>
      </w:r>
      <w:r w:rsidR="00950EF1" w:rsidRPr="00997184">
        <w:rPr>
          <w:rFonts w:ascii="Arial" w:hAnsi="Arial" w:cs="Arial"/>
          <w:sz w:val="24"/>
          <w:szCs w:val="24"/>
          <w:lang w:val="en-US"/>
        </w:rPr>
        <w:t>increasing problems in existing transportation systems</w:t>
      </w:r>
      <w:r w:rsidR="003E5ACA" w:rsidRPr="00997184">
        <w:rPr>
          <w:rFonts w:ascii="Arial" w:hAnsi="Arial" w:cs="Arial"/>
          <w:sz w:val="24"/>
          <w:szCs w:val="24"/>
          <w:lang w:val="en-US"/>
        </w:rPr>
        <w:t xml:space="preserve">. </w:t>
      </w:r>
      <w:r w:rsidR="00D67708" w:rsidRPr="00997184">
        <w:rPr>
          <w:rFonts w:ascii="Arial" w:hAnsi="Arial" w:cs="Arial"/>
          <w:sz w:val="24"/>
          <w:szCs w:val="24"/>
          <w:lang w:val="en-US"/>
        </w:rPr>
        <w:t xml:space="preserve">Challenges with the road network are particularly pressing in London with </w:t>
      </w:r>
      <w:r w:rsidR="003E5ACA" w:rsidRPr="00997184">
        <w:rPr>
          <w:rFonts w:ascii="Arial" w:hAnsi="Arial" w:cs="Arial"/>
          <w:sz w:val="24"/>
          <w:szCs w:val="24"/>
          <w:lang w:val="en-US"/>
        </w:rPr>
        <w:t xml:space="preserve">UK motorists </w:t>
      </w:r>
      <w:r w:rsidR="009E2F69" w:rsidRPr="00997184">
        <w:rPr>
          <w:rFonts w:ascii="Arial" w:hAnsi="Arial" w:cs="Arial"/>
          <w:sz w:val="24"/>
          <w:szCs w:val="24"/>
          <w:lang w:val="en-US"/>
        </w:rPr>
        <w:t xml:space="preserve">reportedly </w:t>
      </w:r>
      <w:r w:rsidR="003E5ACA" w:rsidRPr="00997184">
        <w:rPr>
          <w:rFonts w:ascii="Arial" w:hAnsi="Arial" w:cs="Arial"/>
          <w:sz w:val="24"/>
          <w:szCs w:val="24"/>
          <w:lang w:val="en-US"/>
        </w:rPr>
        <w:t>wast</w:t>
      </w:r>
      <w:r w:rsidR="00D67708" w:rsidRPr="00997184">
        <w:rPr>
          <w:rFonts w:ascii="Arial" w:hAnsi="Arial" w:cs="Arial"/>
          <w:sz w:val="24"/>
          <w:szCs w:val="24"/>
          <w:lang w:val="en-US"/>
        </w:rPr>
        <w:t>ing on average</w:t>
      </w:r>
      <w:r w:rsidR="003E5ACA" w:rsidRPr="00997184">
        <w:rPr>
          <w:rFonts w:ascii="Arial" w:hAnsi="Arial" w:cs="Arial"/>
          <w:sz w:val="24"/>
          <w:szCs w:val="24"/>
          <w:lang w:val="en-US"/>
        </w:rPr>
        <w:t xml:space="preserve"> 31 hours in traffic per year and London having</w:t>
      </w:r>
      <w:r w:rsidR="00D67708" w:rsidRPr="00997184">
        <w:rPr>
          <w:rFonts w:ascii="Arial" w:hAnsi="Arial" w:cs="Arial"/>
          <w:sz w:val="24"/>
          <w:szCs w:val="24"/>
          <w:lang w:val="en-US"/>
        </w:rPr>
        <w:t xml:space="preserve"> </w:t>
      </w:r>
      <w:r w:rsidR="00485B48" w:rsidRPr="00997184">
        <w:rPr>
          <w:rFonts w:ascii="Arial" w:hAnsi="Arial" w:cs="Arial"/>
          <w:sz w:val="24"/>
          <w:szCs w:val="24"/>
          <w:lang w:val="en-US"/>
        </w:rPr>
        <w:t xml:space="preserve">the </w:t>
      </w:r>
      <w:r w:rsidR="003E5ACA" w:rsidRPr="00997184">
        <w:rPr>
          <w:rFonts w:ascii="Arial" w:hAnsi="Arial" w:cs="Arial"/>
          <w:sz w:val="24"/>
          <w:szCs w:val="24"/>
          <w:lang w:val="en-US"/>
        </w:rPr>
        <w:t>second</w:t>
      </w:r>
      <w:r w:rsidR="009E2F69" w:rsidRPr="00997184">
        <w:rPr>
          <w:rFonts w:ascii="Arial" w:hAnsi="Arial" w:cs="Arial"/>
          <w:sz w:val="24"/>
          <w:szCs w:val="24"/>
          <w:lang w:val="en-US"/>
        </w:rPr>
        <w:t xml:space="preserve"> most congested road network in Europe </w:t>
      </w:r>
      <w:r w:rsidR="005D10CB" w:rsidRPr="00997184">
        <w:rPr>
          <w:rFonts w:ascii="Arial" w:hAnsi="Arial" w:cs="Arial"/>
          <w:sz w:val="24"/>
          <w:szCs w:val="24"/>
          <w:lang w:val="en-US"/>
        </w:rPr>
        <w:t>(Baker et al., 2022)</w:t>
      </w:r>
      <w:r w:rsidR="009E2F69" w:rsidRPr="00997184">
        <w:rPr>
          <w:rFonts w:ascii="Arial" w:hAnsi="Arial" w:cs="Arial"/>
          <w:sz w:val="24"/>
          <w:szCs w:val="24"/>
          <w:lang w:val="en-US"/>
        </w:rPr>
        <w:t>. Therefore, the successful development and implementation of</w:t>
      </w:r>
      <w:r w:rsidR="00D67708" w:rsidRPr="00997184">
        <w:rPr>
          <w:rFonts w:ascii="Arial" w:hAnsi="Arial" w:cs="Arial"/>
          <w:sz w:val="24"/>
          <w:szCs w:val="24"/>
          <w:lang w:val="en-US"/>
        </w:rPr>
        <w:t xml:space="preserve"> road-based</w:t>
      </w:r>
      <w:r w:rsidR="009E2F69" w:rsidRPr="00997184">
        <w:rPr>
          <w:rFonts w:ascii="Arial" w:hAnsi="Arial" w:cs="Arial"/>
          <w:sz w:val="24"/>
          <w:szCs w:val="24"/>
          <w:lang w:val="en-US"/>
        </w:rPr>
        <w:t xml:space="preserve"> ITS initiatives, such as Connected and Autonomous Vehicles</w:t>
      </w:r>
      <w:r w:rsidR="00D67708" w:rsidRPr="00997184">
        <w:rPr>
          <w:rFonts w:ascii="Arial" w:hAnsi="Arial" w:cs="Arial"/>
          <w:sz w:val="24"/>
          <w:szCs w:val="24"/>
          <w:lang w:val="en-US"/>
        </w:rPr>
        <w:t xml:space="preserve"> </w:t>
      </w:r>
      <w:r w:rsidR="006626AE" w:rsidRPr="00997184">
        <w:rPr>
          <w:rFonts w:ascii="Arial" w:hAnsi="Arial" w:cs="Arial"/>
          <w:sz w:val="24"/>
          <w:szCs w:val="24"/>
          <w:lang w:val="en-US"/>
        </w:rPr>
        <w:t xml:space="preserve">(CAV) </w:t>
      </w:r>
      <w:r w:rsidR="00F70776" w:rsidRPr="00997184">
        <w:rPr>
          <w:rFonts w:ascii="Arial" w:hAnsi="Arial" w:cs="Arial"/>
          <w:sz w:val="24"/>
          <w:szCs w:val="24"/>
          <w:lang w:val="en-US"/>
        </w:rPr>
        <w:t>(</w:t>
      </w:r>
      <w:proofErr w:type="spellStart"/>
      <w:r w:rsidR="00F70776" w:rsidRPr="00997184">
        <w:rPr>
          <w:rFonts w:ascii="Arial" w:hAnsi="Arial" w:cs="Arial"/>
          <w:sz w:val="24"/>
          <w:szCs w:val="24"/>
          <w:lang w:val="en-US"/>
        </w:rPr>
        <w:t>TfL</w:t>
      </w:r>
      <w:proofErr w:type="spellEnd"/>
      <w:r w:rsidR="00F70776" w:rsidRPr="00997184">
        <w:rPr>
          <w:rFonts w:ascii="Arial" w:hAnsi="Arial" w:cs="Arial"/>
          <w:sz w:val="24"/>
          <w:szCs w:val="24"/>
          <w:lang w:val="en-US"/>
        </w:rPr>
        <w:t>, 2019)</w:t>
      </w:r>
      <w:r w:rsidR="00D67708" w:rsidRPr="00997184">
        <w:rPr>
          <w:rFonts w:ascii="Arial" w:hAnsi="Arial" w:cs="Arial"/>
          <w:sz w:val="24"/>
          <w:szCs w:val="24"/>
          <w:lang w:val="en-US"/>
        </w:rPr>
        <w:t xml:space="preserve"> and</w:t>
      </w:r>
      <w:r w:rsidR="009E2F69" w:rsidRPr="00997184">
        <w:rPr>
          <w:rFonts w:ascii="Arial" w:hAnsi="Arial" w:cs="Arial"/>
          <w:sz w:val="24"/>
          <w:szCs w:val="24"/>
          <w:lang w:val="en-US"/>
        </w:rPr>
        <w:t xml:space="preserve"> Surface Intelligent Transport System</w:t>
      </w:r>
      <w:r w:rsidR="00F70776" w:rsidRPr="00997184">
        <w:rPr>
          <w:rFonts w:ascii="Arial" w:hAnsi="Arial" w:cs="Arial"/>
          <w:sz w:val="24"/>
          <w:szCs w:val="24"/>
          <w:lang w:val="en-US"/>
        </w:rPr>
        <w:t xml:space="preserve"> (Hanley, 2018)</w:t>
      </w:r>
      <w:r w:rsidR="00D67708" w:rsidRPr="00997184">
        <w:rPr>
          <w:rFonts w:ascii="Arial" w:hAnsi="Arial" w:cs="Arial"/>
          <w:sz w:val="24"/>
          <w:szCs w:val="24"/>
          <w:lang w:val="en-US"/>
        </w:rPr>
        <w:t xml:space="preserve">, must be ensured. </w:t>
      </w:r>
      <w:r w:rsidR="001C64FE" w:rsidRPr="00997184">
        <w:rPr>
          <w:rFonts w:ascii="Arial" w:hAnsi="Arial" w:cs="Arial"/>
          <w:sz w:val="24"/>
          <w:szCs w:val="24"/>
          <w:lang w:val="en-US"/>
        </w:rPr>
        <w:t xml:space="preserve">To </w:t>
      </w:r>
      <w:r w:rsidR="00D67708" w:rsidRPr="00997184">
        <w:rPr>
          <w:rFonts w:ascii="Arial" w:hAnsi="Arial" w:cs="Arial"/>
          <w:sz w:val="24"/>
          <w:szCs w:val="24"/>
          <w:lang w:val="en-US"/>
        </w:rPr>
        <w:t xml:space="preserve">ensure successful adoption of these initiatives, </w:t>
      </w:r>
      <w:r w:rsidR="0079704A" w:rsidRPr="00997184">
        <w:rPr>
          <w:rFonts w:ascii="Arial" w:hAnsi="Arial" w:cs="Arial"/>
          <w:sz w:val="24"/>
          <w:szCs w:val="24"/>
          <w:lang w:val="en-US"/>
        </w:rPr>
        <w:t xml:space="preserve">security and privacy requirements must be suitably addressed </w:t>
      </w:r>
      <w:r w:rsidR="005D10CB" w:rsidRPr="00997184">
        <w:rPr>
          <w:rFonts w:ascii="Arial" w:hAnsi="Arial" w:cs="Arial"/>
          <w:sz w:val="24"/>
          <w:szCs w:val="24"/>
          <w:lang w:val="en-US"/>
        </w:rPr>
        <w:t>(</w:t>
      </w:r>
      <w:proofErr w:type="spellStart"/>
      <w:r w:rsidR="005D10CB" w:rsidRPr="00997184">
        <w:rPr>
          <w:rFonts w:ascii="Arial" w:hAnsi="Arial" w:cs="Arial"/>
          <w:sz w:val="24"/>
          <w:szCs w:val="24"/>
          <w:lang w:val="en-US"/>
        </w:rPr>
        <w:t>Stamou</w:t>
      </w:r>
      <w:proofErr w:type="spellEnd"/>
      <w:r w:rsidR="005D10CB" w:rsidRPr="00997184">
        <w:rPr>
          <w:rFonts w:ascii="Arial" w:hAnsi="Arial" w:cs="Arial"/>
          <w:sz w:val="24"/>
          <w:szCs w:val="24"/>
          <w:lang w:val="en-US"/>
        </w:rPr>
        <w:t xml:space="preserve"> et al., 2021)</w:t>
      </w:r>
      <w:r w:rsidR="0079704A" w:rsidRPr="00997184">
        <w:rPr>
          <w:rFonts w:ascii="Arial" w:hAnsi="Arial" w:cs="Arial"/>
          <w:sz w:val="24"/>
          <w:szCs w:val="24"/>
          <w:lang w:val="en-US"/>
        </w:rPr>
        <w:t xml:space="preserve">. This will allow the full benefits of ITS to be realised in London, including </w:t>
      </w:r>
      <w:r w:rsidR="00492DC7" w:rsidRPr="00997184">
        <w:rPr>
          <w:rFonts w:ascii="Arial" w:hAnsi="Arial" w:cs="Arial"/>
          <w:sz w:val="24"/>
          <w:szCs w:val="24"/>
          <w:lang w:val="en-US"/>
        </w:rPr>
        <w:t>reducing journey times</w:t>
      </w:r>
      <w:r w:rsidR="0079704A" w:rsidRPr="00997184">
        <w:rPr>
          <w:rFonts w:ascii="Arial" w:hAnsi="Arial" w:cs="Arial"/>
          <w:sz w:val="24"/>
          <w:szCs w:val="24"/>
          <w:lang w:val="en-US"/>
        </w:rPr>
        <w:t xml:space="preserve">, </w:t>
      </w:r>
      <w:r w:rsidR="00492DC7" w:rsidRPr="00997184">
        <w:rPr>
          <w:rFonts w:ascii="Arial" w:hAnsi="Arial" w:cs="Arial"/>
          <w:sz w:val="24"/>
          <w:szCs w:val="24"/>
          <w:lang w:val="en-US"/>
        </w:rPr>
        <w:t>reducing emissions</w:t>
      </w:r>
      <w:r w:rsidR="0079704A" w:rsidRPr="00997184">
        <w:rPr>
          <w:rFonts w:ascii="Arial" w:hAnsi="Arial" w:cs="Arial"/>
          <w:sz w:val="24"/>
          <w:szCs w:val="24"/>
          <w:lang w:val="en-US"/>
        </w:rPr>
        <w:t xml:space="preserve"> and </w:t>
      </w:r>
      <w:r w:rsidR="00492DC7" w:rsidRPr="00997184">
        <w:rPr>
          <w:rFonts w:ascii="Arial" w:hAnsi="Arial" w:cs="Arial"/>
          <w:sz w:val="24"/>
          <w:szCs w:val="24"/>
          <w:lang w:val="en-US"/>
        </w:rPr>
        <w:t xml:space="preserve">increasing </w:t>
      </w:r>
      <w:r w:rsidR="0079704A" w:rsidRPr="00997184">
        <w:rPr>
          <w:rFonts w:ascii="Arial" w:hAnsi="Arial" w:cs="Arial"/>
          <w:sz w:val="24"/>
          <w:szCs w:val="24"/>
          <w:lang w:val="en-US"/>
        </w:rPr>
        <w:t xml:space="preserve">public safety </w:t>
      </w:r>
      <w:r w:rsidR="005D10CB" w:rsidRPr="00997184">
        <w:rPr>
          <w:rFonts w:ascii="Arial" w:hAnsi="Arial" w:cs="Arial"/>
          <w:sz w:val="24"/>
          <w:szCs w:val="24"/>
          <w:lang w:val="en-US"/>
        </w:rPr>
        <w:t>(Chen et al., 2018)</w:t>
      </w:r>
      <w:r w:rsidR="0079704A" w:rsidRPr="00997184">
        <w:rPr>
          <w:rFonts w:ascii="Arial" w:hAnsi="Arial" w:cs="Arial"/>
          <w:sz w:val="24"/>
          <w:szCs w:val="24"/>
          <w:lang w:val="en-US"/>
        </w:rPr>
        <w:t>. T</w:t>
      </w:r>
      <w:r w:rsidR="00B342E3" w:rsidRPr="00997184">
        <w:rPr>
          <w:rFonts w:ascii="Arial" w:hAnsi="Arial" w:cs="Arial"/>
          <w:sz w:val="24"/>
          <w:szCs w:val="24"/>
          <w:lang w:val="en-US"/>
        </w:rPr>
        <w:t>o support these aims, this literature review examines the cyber security controls</w:t>
      </w:r>
      <w:r w:rsidR="00E55566" w:rsidRPr="00997184">
        <w:rPr>
          <w:rFonts w:ascii="Arial" w:hAnsi="Arial" w:cs="Arial"/>
          <w:sz w:val="24"/>
          <w:szCs w:val="24"/>
          <w:lang w:val="en-US"/>
        </w:rPr>
        <w:t xml:space="preserve"> that have been applied to the ITS use case. As a foundation, the review initially explores the vulnerabilities and threats applicable to ITS to understand the </w:t>
      </w:r>
      <w:r w:rsidR="00B96788" w:rsidRPr="00997184">
        <w:rPr>
          <w:rFonts w:ascii="Arial" w:hAnsi="Arial" w:cs="Arial"/>
          <w:sz w:val="24"/>
          <w:szCs w:val="24"/>
          <w:lang w:val="en-US"/>
        </w:rPr>
        <w:t>requirement</w:t>
      </w:r>
      <w:r w:rsidR="00E55566" w:rsidRPr="00997184">
        <w:rPr>
          <w:rFonts w:ascii="Arial" w:hAnsi="Arial" w:cs="Arial"/>
          <w:sz w:val="24"/>
          <w:szCs w:val="24"/>
          <w:lang w:val="en-US"/>
        </w:rPr>
        <w:t xml:space="preserve"> for these controls.</w:t>
      </w:r>
    </w:p>
    <w:p w14:paraId="7BE48023" w14:textId="77777777" w:rsidR="00A65B87" w:rsidRPr="00997184" w:rsidRDefault="00A65B87" w:rsidP="00233EB0">
      <w:pPr>
        <w:spacing w:line="480" w:lineRule="auto"/>
        <w:rPr>
          <w:rFonts w:ascii="Arial" w:hAnsi="Arial" w:cs="Arial"/>
          <w:b/>
          <w:bCs/>
          <w:sz w:val="24"/>
          <w:szCs w:val="24"/>
          <w:lang w:val="en-US"/>
        </w:rPr>
      </w:pPr>
    </w:p>
    <w:p w14:paraId="64FB5F94" w14:textId="6C33021A" w:rsidR="00BA3623" w:rsidRPr="00997184" w:rsidRDefault="00BA3623" w:rsidP="00233EB0">
      <w:pPr>
        <w:spacing w:line="480" w:lineRule="auto"/>
        <w:rPr>
          <w:rFonts w:ascii="Arial" w:hAnsi="Arial" w:cs="Arial"/>
          <w:b/>
          <w:bCs/>
          <w:i/>
          <w:iCs/>
          <w:color w:val="BFBFBF" w:themeColor="background1" w:themeShade="BF"/>
          <w:sz w:val="24"/>
          <w:szCs w:val="24"/>
          <w:u w:val="single"/>
        </w:rPr>
      </w:pPr>
      <w:r w:rsidRPr="00997184">
        <w:rPr>
          <w:rFonts w:ascii="Arial" w:hAnsi="Arial" w:cs="Arial"/>
          <w:b/>
          <w:bCs/>
          <w:sz w:val="24"/>
          <w:szCs w:val="24"/>
          <w:lang w:val="en-US"/>
        </w:rPr>
        <w:t>Vulnerabilities</w:t>
      </w:r>
    </w:p>
    <w:p w14:paraId="55DE326F" w14:textId="0A3E0D4E" w:rsidR="00EE2A62" w:rsidRPr="00997184" w:rsidRDefault="00817ED3" w:rsidP="00233EB0">
      <w:pPr>
        <w:spacing w:line="480" w:lineRule="auto"/>
        <w:rPr>
          <w:rFonts w:ascii="Arial" w:hAnsi="Arial" w:cs="Arial"/>
          <w:sz w:val="24"/>
          <w:szCs w:val="24"/>
          <w:lang w:val="en-US"/>
        </w:rPr>
      </w:pPr>
      <w:r w:rsidRPr="00997184">
        <w:rPr>
          <w:rFonts w:ascii="Arial" w:hAnsi="Arial" w:cs="Arial"/>
          <w:sz w:val="24"/>
          <w:szCs w:val="24"/>
          <w:lang w:val="en-US"/>
        </w:rPr>
        <w:t>The increased connectivity</w:t>
      </w:r>
      <w:r w:rsidR="00A73F6E" w:rsidRPr="00997184">
        <w:rPr>
          <w:rFonts w:ascii="Arial" w:hAnsi="Arial" w:cs="Arial"/>
          <w:sz w:val="24"/>
          <w:szCs w:val="24"/>
          <w:lang w:val="en-US"/>
        </w:rPr>
        <w:t xml:space="preserve"> and reliance on technology</w:t>
      </w:r>
      <w:r w:rsidR="00485B48" w:rsidRPr="00997184">
        <w:rPr>
          <w:rFonts w:ascii="Arial" w:hAnsi="Arial" w:cs="Arial"/>
          <w:sz w:val="24"/>
          <w:szCs w:val="24"/>
          <w:lang w:val="en-US"/>
        </w:rPr>
        <w:t xml:space="preserve"> open</w:t>
      </w:r>
      <w:r w:rsidR="00154EE8" w:rsidRPr="00997184">
        <w:rPr>
          <w:rFonts w:ascii="Arial" w:hAnsi="Arial" w:cs="Arial"/>
          <w:sz w:val="24"/>
          <w:szCs w:val="24"/>
          <w:lang w:val="en-US"/>
        </w:rPr>
        <w:t>s</w:t>
      </w:r>
      <w:r w:rsidR="00485B48" w:rsidRPr="00997184">
        <w:rPr>
          <w:rFonts w:ascii="Arial" w:hAnsi="Arial" w:cs="Arial"/>
          <w:sz w:val="24"/>
          <w:szCs w:val="24"/>
          <w:lang w:val="en-US"/>
        </w:rPr>
        <w:t xml:space="preserve"> transportation systems up</w:t>
      </w:r>
      <w:r w:rsidR="00A73F6E" w:rsidRPr="00997184">
        <w:rPr>
          <w:rFonts w:ascii="Arial" w:hAnsi="Arial" w:cs="Arial"/>
          <w:sz w:val="24"/>
          <w:szCs w:val="24"/>
          <w:lang w:val="en-US"/>
        </w:rPr>
        <w:t xml:space="preserve"> to new cyber vulnerabilities</w:t>
      </w:r>
      <w:r w:rsidR="00512E38" w:rsidRPr="00997184">
        <w:rPr>
          <w:rFonts w:ascii="Arial" w:hAnsi="Arial" w:cs="Arial"/>
          <w:sz w:val="24"/>
          <w:szCs w:val="24"/>
          <w:lang w:val="en-US"/>
        </w:rPr>
        <w:t xml:space="preserve"> </w:t>
      </w:r>
      <w:r w:rsidR="005D10CB" w:rsidRPr="00997184">
        <w:rPr>
          <w:rFonts w:ascii="Arial" w:hAnsi="Arial" w:cs="Arial"/>
          <w:sz w:val="24"/>
          <w:szCs w:val="24"/>
          <w:lang w:val="en-US"/>
        </w:rPr>
        <w:t>(</w:t>
      </w:r>
      <w:proofErr w:type="spellStart"/>
      <w:r w:rsidR="005D10CB" w:rsidRPr="00997184">
        <w:rPr>
          <w:rFonts w:ascii="Arial" w:hAnsi="Arial" w:cs="Arial"/>
          <w:sz w:val="24"/>
          <w:szCs w:val="24"/>
          <w:lang w:val="en-US"/>
        </w:rPr>
        <w:t>Vitunskaite</w:t>
      </w:r>
      <w:proofErr w:type="spellEnd"/>
      <w:r w:rsidR="005D10CB" w:rsidRPr="00997184">
        <w:rPr>
          <w:rFonts w:ascii="Arial" w:hAnsi="Arial" w:cs="Arial"/>
          <w:sz w:val="24"/>
          <w:szCs w:val="24"/>
          <w:lang w:val="en-US"/>
        </w:rPr>
        <w:t xml:space="preserve"> et al., 2019)</w:t>
      </w:r>
      <w:r w:rsidR="00512E38" w:rsidRPr="00997184">
        <w:rPr>
          <w:rFonts w:ascii="Arial" w:hAnsi="Arial" w:cs="Arial"/>
          <w:sz w:val="24"/>
          <w:szCs w:val="24"/>
          <w:lang w:val="en-US"/>
        </w:rPr>
        <w:t>.</w:t>
      </w:r>
      <w:r w:rsidR="00FB3F2E" w:rsidRPr="00997184">
        <w:rPr>
          <w:rFonts w:ascii="Arial" w:hAnsi="Arial" w:cs="Arial"/>
          <w:sz w:val="24"/>
          <w:szCs w:val="24"/>
          <w:lang w:val="en-US"/>
        </w:rPr>
        <w:t xml:space="preserve"> </w:t>
      </w:r>
      <w:r w:rsidR="00A73F6E" w:rsidRPr="00997184">
        <w:rPr>
          <w:rFonts w:ascii="Arial" w:hAnsi="Arial" w:cs="Arial"/>
          <w:sz w:val="24"/>
          <w:szCs w:val="24"/>
          <w:lang w:val="en-US"/>
        </w:rPr>
        <w:t xml:space="preserve">This applies both to the </w:t>
      </w:r>
      <w:r w:rsidR="00A73F6E" w:rsidRPr="00997184">
        <w:rPr>
          <w:rFonts w:ascii="Arial" w:hAnsi="Arial" w:cs="Arial"/>
          <w:sz w:val="24"/>
          <w:szCs w:val="24"/>
          <w:lang w:val="en-US"/>
        </w:rPr>
        <w:lastRenderedPageBreak/>
        <w:t>technology itself but also the human factor</w:t>
      </w:r>
      <w:r w:rsidR="00FB3F2E" w:rsidRPr="00997184">
        <w:rPr>
          <w:rFonts w:ascii="Arial" w:hAnsi="Arial" w:cs="Arial"/>
          <w:sz w:val="24"/>
          <w:szCs w:val="24"/>
          <w:lang w:val="en-US"/>
        </w:rPr>
        <w:t xml:space="preserve"> </w:t>
      </w:r>
      <w:r w:rsidR="00AC146A" w:rsidRPr="00997184">
        <w:rPr>
          <w:rFonts w:ascii="Arial" w:hAnsi="Arial" w:cs="Arial"/>
          <w:sz w:val="24"/>
          <w:szCs w:val="24"/>
          <w:lang w:val="en-US"/>
        </w:rPr>
        <w:t>(Chang &amp; Seely, 2018)</w:t>
      </w:r>
      <w:r w:rsidR="00FB3F2E" w:rsidRPr="00997184">
        <w:rPr>
          <w:rFonts w:ascii="Arial" w:hAnsi="Arial" w:cs="Arial"/>
          <w:sz w:val="24"/>
          <w:szCs w:val="24"/>
          <w:lang w:val="en-US"/>
        </w:rPr>
        <w:t>.</w:t>
      </w:r>
      <w:r w:rsidR="00980595" w:rsidRPr="00997184">
        <w:rPr>
          <w:rFonts w:ascii="Arial" w:hAnsi="Arial" w:cs="Arial"/>
          <w:sz w:val="24"/>
          <w:szCs w:val="24"/>
          <w:lang w:val="en-US"/>
        </w:rPr>
        <w:t xml:space="preserve"> </w:t>
      </w:r>
      <w:r w:rsidR="00A73F6E" w:rsidRPr="00997184">
        <w:rPr>
          <w:rFonts w:ascii="Arial" w:hAnsi="Arial" w:cs="Arial"/>
          <w:sz w:val="24"/>
          <w:szCs w:val="24"/>
          <w:lang w:val="en-US"/>
        </w:rPr>
        <w:t>There are various components that are core to</w:t>
      </w:r>
      <w:r w:rsidR="0026320D" w:rsidRPr="00997184">
        <w:rPr>
          <w:rFonts w:ascii="Arial" w:hAnsi="Arial" w:cs="Arial"/>
          <w:sz w:val="24"/>
          <w:szCs w:val="24"/>
          <w:lang w:val="en-US"/>
        </w:rPr>
        <w:t xml:space="preserve"> current and planned</w:t>
      </w:r>
      <w:r w:rsidR="00A73F6E" w:rsidRPr="00997184">
        <w:rPr>
          <w:rFonts w:ascii="Arial" w:hAnsi="Arial" w:cs="Arial"/>
          <w:sz w:val="24"/>
          <w:szCs w:val="24"/>
          <w:lang w:val="en-US"/>
        </w:rPr>
        <w:t xml:space="preserve"> ITS concepts</w:t>
      </w:r>
      <w:r w:rsidR="0026320D" w:rsidRPr="00997184">
        <w:rPr>
          <w:rFonts w:ascii="Arial" w:hAnsi="Arial" w:cs="Arial"/>
          <w:sz w:val="24"/>
          <w:szCs w:val="24"/>
          <w:lang w:val="en-US"/>
        </w:rPr>
        <w:t xml:space="preserve"> in London</w:t>
      </w:r>
      <w:r w:rsidR="00EC7A64" w:rsidRPr="00997184">
        <w:rPr>
          <w:rFonts w:ascii="Arial" w:hAnsi="Arial" w:cs="Arial"/>
          <w:sz w:val="24"/>
          <w:szCs w:val="24"/>
          <w:lang w:val="en-US"/>
        </w:rPr>
        <w:t>, including infrastructure, connected vehicles, wireless communications and even mobile applications</w:t>
      </w:r>
      <w:r w:rsidR="00485B48" w:rsidRPr="00997184">
        <w:rPr>
          <w:rFonts w:ascii="Arial" w:hAnsi="Arial" w:cs="Arial"/>
          <w:sz w:val="24"/>
          <w:szCs w:val="24"/>
          <w:lang w:val="en-US"/>
        </w:rPr>
        <w:t>.</w:t>
      </w:r>
    </w:p>
    <w:p w14:paraId="6D7F9717" w14:textId="38228180" w:rsidR="00A73F6E" w:rsidRPr="00997184" w:rsidRDefault="00EE2A62" w:rsidP="00233EB0">
      <w:pPr>
        <w:pStyle w:val="ListParagraph"/>
        <w:numPr>
          <w:ilvl w:val="0"/>
          <w:numId w:val="16"/>
        </w:numPr>
        <w:spacing w:line="480" w:lineRule="auto"/>
        <w:rPr>
          <w:rFonts w:ascii="Arial" w:hAnsi="Arial" w:cs="Arial"/>
          <w:sz w:val="24"/>
          <w:szCs w:val="24"/>
          <w:lang w:val="en-US"/>
        </w:rPr>
      </w:pPr>
      <w:r w:rsidRPr="00997184">
        <w:rPr>
          <w:rFonts w:ascii="Arial" w:hAnsi="Arial" w:cs="Arial"/>
          <w:i/>
          <w:iCs/>
          <w:sz w:val="24"/>
          <w:szCs w:val="24"/>
          <w:lang w:val="en-US"/>
        </w:rPr>
        <w:t>Infrastructure:</w:t>
      </w:r>
      <w:r w:rsidRPr="00997184">
        <w:rPr>
          <w:rFonts w:ascii="Arial" w:hAnsi="Arial" w:cs="Arial"/>
          <w:sz w:val="24"/>
          <w:szCs w:val="24"/>
          <w:lang w:val="en-US"/>
        </w:rPr>
        <w:t xml:space="preserve"> </w:t>
      </w:r>
      <w:r w:rsidR="00AC146A" w:rsidRPr="00997184">
        <w:rPr>
          <w:rFonts w:ascii="Arial" w:hAnsi="Arial" w:cs="Arial"/>
          <w:sz w:val="24"/>
          <w:szCs w:val="24"/>
          <w:lang w:val="en-US"/>
        </w:rPr>
        <w:t xml:space="preserve">Vivek &amp; Conner (2022) and </w:t>
      </w:r>
      <w:proofErr w:type="spellStart"/>
      <w:r w:rsidR="00AC146A" w:rsidRPr="00997184">
        <w:rPr>
          <w:rFonts w:ascii="Arial" w:hAnsi="Arial" w:cs="Arial"/>
          <w:sz w:val="24"/>
          <w:szCs w:val="24"/>
          <w:lang w:val="en-US"/>
        </w:rPr>
        <w:t>Ganin</w:t>
      </w:r>
      <w:proofErr w:type="spellEnd"/>
      <w:r w:rsidR="00AC146A" w:rsidRPr="00997184">
        <w:rPr>
          <w:rFonts w:ascii="Arial" w:hAnsi="Arial" w:cs="Arial"/>
          <w:sz w:val="24"/>
          <w:szCs w:val="24"/>
          <w:lang w:val="en-US"/>
        </w:rPr>
        <w:t xml:space="preserve"> et al. (2019)</w:t>
      </w:r>
      <w:r w:rsidR="00A97808" w:rsidRPr="00997184">
        <w:rPr>
          <w:rFonts w:ascii="Arial" w:hAnsi="Arial" w:cs="Arial"/>
          <w:sz w:val="24"/>
          <w:szCs w:val="24"/>
          <w:lang w:val="en-US"/>
        </w:rPr>
        <w:t xml:space="preserve"> consider the </w:t>
      </w:r>
      <w:r w:rsidR="008671A6" w:rsidRPr="00997184">
        <w:rPr>
          <w:rFonts w:ascii="Arial" w:hAnsi="Arial" w:cs="Arial"/>
          <w:sz w:val="24"/>
          <w:szCs w:val="24"/>
          <w:lang w:val="en-US"/>
        </w:rPr>
        <w:t>prioritization</w:t>
      </w:r>
      <w:r w:rsidR="00A97808" w:rsidRPr="00997184">
        <w:rPr>
          <w:rFonts w:ascii="Arial" w:hAnsi="Arial" w:cs="Arial"/>
          <w:sz w:val="24"/>
          <w:szCs w:val="24"/>
          <w:lang w:val="en-US"/>
        </w:rPr>
        <w:t xml:space="preserve"> of infrastructure components based on their overall impact on the system if disrupted. Whilst they both consider between</w:t>
      </w:r>
      <w:r w:rsidR="0021434D" w:rsidRPr="00997184">
        <w:rPr>
          <w:rFonts w:ascii="Arial" w:hAnsi="Arial" w:cs="Arial"/>
          <w:sz w:val="24"/>
          <w:szCs w:val="24"/>
          <w:lang w:val="en-US"/>
        </w:rPr>
        <w:t>ness</w:t>
      </w:r>
      <w:r w:rsidR="00A97808" w:rsidRPr="00997184">
        <w:rPr>
          <w:rFonts w:ascii="Arial" w:hAnsi="Arial" w:cs="Arial"/>
          <w:sz w:val="24"/>
          <w:szCs w:val="24"/>
          <w:lang w:val="en-US"/>
        </w:rPr>
        <w:t xml:space="preserve"> centrality as a key indicator, this proves to be less effective than other methods, including</w:t>
      </w:r>
      <w:r w:rsidR="00EC7A64" w:rsidRPr="00997184">
        <w:rPr>
          <w:rFonts w:ascii="Arial" w:hAnsi="Arial" w:cs="Arial"/>
          <w:sz w:val="24"/>
          <w:szCs w:val="24"/>
          <w:lang w:val="en-US"/>
        </w:rPr>
        <w:t xml:space="preserve"> greedy algorithm</w:t>
      </w:r>
      <w:r w:rsidR="006533AA" w:rsidRPr="00997184">
        <w:rPr>
          <w:rFonts w:ascii="Arial" w:hAnsi="Arial" w:cs="Arial"/>
          <w:sz w:val="24"/>
          <w:szCs w:val="24"/>
          <w:lang w:val="en-US"/>
        </w:rPr>
        <w:t>s</w:t>
      </w:r>
      <w:r w:rsidR="00A97808" w:rsidRPr="00997184">
        <w:rPr>
          <w:rFonts w:ascii="Arial" w:hAnsi="Arial" w:cs="Arial"/>
          <w:sz w:val="24"/>
          <w:szCs w:val="24"/>
          <w:lang w:val="en-US"/>
        </w:rPr>
        <w:t>.</w:t>
      </w:r>
      <w:r w:rsidR="008671A6" w:rsidRPr="00997184">
        <w:rPr>
          <w:rFonts w:ascii="Arial" w:hAnsi="Arial" w:cs="Arial"/>
          <w:sz w:val="24"/>
          <w:szCs w:val="24"/>
          <w:lang w:val="en-US"/>
        </w:rPr>
        <w:t xml:space="preserve"> </w:t>
      </w:r>
      <w:r w:rsidR="00A97808" w:rsidRPr="00997184">
        <w:rPr>
          <w:rFonts w:ascii="Arial" w:hAnsi="Arial" w:cs="Arial"/>
          <w:sz w:val="24"/>
          <w:szCs w:val="24"/>
          <w:lang w:val="en-US"/>
        </w:rPr>
        <w:t xml:space="preserve">The use of legacy infrastructure, such as old sensors </w:t>
      </w:r>
      <w:r w:rsidR="00900ADA" w:rsidRPr="00997184">
        <w:rPr>
          <w:rFonts w:ascii="Arial" w:hAnsi="Arial" w:cs="Arial"/>
          <w:sz w:val="24"/>
          <w:szCs w:val="24"/>
          <w:lang w:val="en-US"/>
        </w:rPr>
        <w:t>(Shoukry et al., 2018)</w:t>
      </w:r>
      <w:r w:rsidR="00A97808" w:rsidRPr="00997184">
        <w:rPr>
          <w:rFonts w:ascii="Arial" w:hAnsi="Arial" w:cs="Arial"/>
          <w:sz w:val="24"/>
          <w:szCs w:val="24"/>
          <w:lang w:val="en-US"/>
        </w:rPr>
        <w:t>, could be</w:t>
      </w:r>
      <w:r w:rsidR="008044F1" w:rsidRPr="00997184">
        <w:rPr>
          <w:rFonts w:ascii="Arial" w:hAnsi="Arial" w:cs="Arial"/>
          <w:sz w:val="24"/>
          <w:szCs w:val="24"/>
          <w:lang w:val="en-US"/>
        </w:rPr>
        <w:t xml:space="preserve">come a vulnerable </w:t>
      </w:r>
      <w:r w:rsidR="00A97808" w:rsidRPr="00997184">
        <w:rPr>
          <w:rFonts w:ascii="Arial" w:hAnsi="Arial" w:cs="Arial"/>
          <w:sz w:val="24"/>
          <w:szCs w:val="24"/>
          <w:lang w:val="en-US"/>
        </w:rPr>
        <w:t>entry point for attacks</w:t>
      </w:r>
      <w:r w:rsidRPr="00997184">
        <w:rPr>
          <w:rFonts w:ascii="Arial" w:hAnsi="Arial" w:cs="Arial"/>
          <w:sz w:val="24"/>
          <w:szCs w:val="24"/>
          <w:lang w:val="en-US"/>
        </w:rPr>
        <w:t xml:space="preserve"> </w:t>
      </w:r>
      <w:r w:rsidR="008044F1" w:rsidRPr="00997184">
        <w:rPr>
          <w:rFonts w:ascii="Arial" w:hAnsi="Arial" w:cs="Arial"/>
          <w:sz w:val="24"/>
          <w:szCs w:val="24"/>
          <w:lang w:val="en-US"/>
        </w:rPr>
        <w:t>that could move laterally across the ITS network</w:t>
      </w:r>
      <w:r w:rsidRPr="00997184">
        <w:rPr>
          <w:rFonts w:ascii="Arial" w:hAnsi="Arial" w:cs="Arial"/>
          <w:sz w:val="24"/>
          <w:szCs w:val="24"/>
          <w:lang w:val="en-US"/>
        </w:rPr>
        <w:t xml:space="preserve"> </w:t>
      </w:r>
      <w:r w:rsidR="00900ADA" w:rsidRPr="00997184">
        <w:rPr>
          <w:rFonts w:ascii="Arial" w:hAnsi="Arial" w:cs="Arial"/>
          <w:sz w:val="24"/>
          <w:szCs w:val="24"/>
          <w:lang w:val="en-US"/>
        </w:rPr>
        <w:t>(Park &amp; Choi, 2020)</w:t>
      </w:r>
      <w:r w:rsidRPr="00997184">
        <w:rPr>
          <w:rFonts w:ascii="Arial" w:hAnsi="Arial" w:cs="Arial"/>
          <w:sz w:val="24"/>
          <w:szCs w:val="24"/>
          <w:lang w:val="en-US"/>
        </w:rPr>
        <w:t>.</w:t>
      </w:r>
    </w:p>
    <w:p w14:paraId="33D30E2A" w14:textId="4212C5CC" w:rsidR="00A73F6E" w:rsidRPr="00997184" w:rsidRDefault="00EE2A62" w:rsidP="00233EB0">
      <w:pPr>
        <w:pStyle w:val="ListParagraph"/>
        <w:numPr>
          <w:ilvl w:val="0"/>
          <w:numId w:val="16"/>
        </w:numPr>
        <w:spacing w:line="480" w:lineRule="auto"/>
        <w:rPr>
          <w:rFonts w:ascii="Arial" w:hAnsi="Arial" w:cs="Arial"/>
          <w:sz w:val="24"/>
          <w:szCs w:val="24"/>
          <w:lang w:val="en-US"/>
        </w:rPr>
      </w:pPr>
      <w:r w:rsidRPr="00997184">
        <w:rPr>
          <w:rFonts w:ascii="Arial" w:hAnsi="Arial" w:cs="Arial"/>
          <w:i/>
          <w:iCs/>
          <w:sz w:val="24"/>
          <w:szCs w:val="24"/>
          <w:lang w:val="en-US"/>
        </w:rPr>
        <w:t>Connected Vehicles</w:t>
      </w:r>
      <w:r w:rsidRPr="00997184">
        <w:rPr>
          <w:rFonts w:ascii="Arial" w:hAnsi="Arial" w:cs="Arial"/>
          <w:sz w:val="24"/>
          <w:szCs w:val="24"/>
          <w:lang w:val="en-US"/>
        </w:rPr>
        <w:t>: The varying levels of automation of vehicles can be considered on a scale, from</w:t>
      </w:r>
      <w:r w:rsidR="00E615C0" w:rsidRPr="00997184">
        <w:rPr>
          <w:rFonts w:ascii="Arial" w:hAnsi="Arial" w:cs="Arial"/>
          <w:sz w:val="24"/>
          <w:szCs w:val="24"/>
          <w:lang w:val="en-US"/>
        </w:rPr>
        <w:t xml:space="preserve"> no automation</w:t>
      </w:r>
      <w:r w:rsidRPr="00997184">
        <w:rPr>
          <w:rFonts w:ascii="Arial" w:hAnsi="Arial" w:cs="Arial"/>
          <w:b/>
          <w:bCs/>
          <w:sz w:val="24"/>
          <w:szCs w:val="24"/>
          <w:lang w:val="en-US"/>
        </w:rPr>
        <w:t xml:space="preserve"> </w:t>
      </w:r>
      <w:r w:rsidRPr="00997184">
        <w:rPr>
          <w:rFonts w:ascii="Arial" w:hAnsi="Arial" w:cs="Arial"/>
          <w:sz w:val="24"/>
          <w:szCs w:val="24"/>
          <w:lang w:val="en-US"/>
        </w:rPr>
        <w:t xml:space="preserve">to fully autonomous </w:t>
      </w:r>
      <w:r w:rsidR="00900ADA" w:rsidRPr="00997184">
        <w:rPr>
          <w:rFonts w:ascii="Arial" w:hAnsi="Arial" w:cs="Arial"/>
          <w:sz w:val="24"/>
          <w:szCs w:val="24"/>
          <w:lang w:val="en-US"/>
        </w:rPr>
        <w:t>(</w:t>
      </w:r>
      <w:proofErr w:type="spellStart"/>
      <w:r w:rsidR="00900ADA" w:rsidRPr="00997184">
        <w:rPr>
          <w:rFonts w:ascii="Arial" w:hAnsi="Arial" w:cs="Arial"/>
          <w:sz w:val="24"/>
          <w:szCs w:val="24"/>
          <w:lang w:val="en-US"/>
        </w:rPr>
        <w:t>Andraško</w:t>
      </w:r>
      <w:proofErr w:type="spellEnd"/>
      <w:r w:rsidR="00900ADA" w:rsidRPr="00997184">
        <w:rPr>
          <w:rFonts w:ascii="Arial" w:hAnsi="Arial" w:cs="Arial"/>
          <w:sz w:val="24"/>
          <w:szCs w:val="24"/>
          <w:lang w:val="en-US"/>
        </w:rPr>
        <w:t xml:space="preserve"> et al., 2021)</w:t>
      </w:r>
      <w:r w:rsidRPr="00997184">
        <w:rPr>
          <w:rFonts w:ascii="Arial" w:hAnsi="Arial" w:cs="Arial"/>
          <w:sz w:val="24"/>
          <w:szCs w:val="24"/>
          <w:lang w:val="en-US"/>
        </w:rPr>
        <w:t xml:space="preserve">. This factor </w:t>
      </w:r>
      <w:r w:rsidR="008671A6" w:rsidRPr="00997184">
        <w:rPr>
          <w:rFonts w:ascii="Arial" w:hAnsi="Arial" w:cs="Arial"/>
          <w:sz w:val="24"/>
          <w:szCs w:val="24"/>
          <w:lang w:val="en-US"/>
        </w:rPr>
        <w:t>influences</w:t>
      </w:r>
      <w:r w:rsidRPr="00997184">
        <w:rPr>
          <w:rFonts w:ascii="Arial" w:hAnsi="Arial" w:cs="Arial"/>
          <w:sz w:val="24"/>
          <w:szCs w:val="24"/>
          <w:lang w:val="en-US"/>
        </w:rPr>
        <w:t xml:space="preserve"> both the attack surface of vehicles and also the impacts that exploiting a vulnerability could have.</w:t>
      </w:r>
    </w:p>
    <w:p w14:paraId="5999BAC7" w14:textId="544D9B37" w:rsidR="00C816A2" w:rsidRPr="00997184" w:rsidRDefault="00C816A2" w:rsidP="00233EB0">
      <w:pPr>
        <w:pStyle w:val="ListParagraph"/>
        <w:numPr>
          <w:ilvl w:val="0"/>
          <w:numId w:val="16"/>
        </w:numPr>
        <w:spacing w:line="480" w:lineRule="auto"/>
        <w:rPr>
          <w:rFonts w:ascii="Arial" w:hAnsi="Arial" w:cs="Arial"/>
          <w:sz w:val="24"/>
          <w:szCs w:val="24"/>
          <w:lang w:val="en-US"/>
        </w:rPr>
      </w:pPr>
      <w:r w:rsidRPr="00997184">
        <w:rPr>
          <w:rFonts w:ascii="Arial" w:hAnsi="Arial" w:cs="Arial"/>
          <w:i/>
          <w:iCs/>
          <w:sz w:val="24"/>
          <w:szCs w:val="24"/>
          <w:lang w:val="en-US"/>
        </w:rPr>
        <w:t>Wireless communications</w:t>
      </w:r>
      <w:r w:rsidR="00EE2A62" w:rsidRPr="00997184">
        <w:rPr>
          <w:rFonts w:ascii="Arial" w:hAnsi="Arial" w:cs="Arial"/>
          <w:sz w:val="24"/>
          <w:szCs w:val="24"/>
          <w:lang w:val="en-US"/>
        </w:rPr>
        <w:t>: The concept of open network</w:t>
      </w:r>
      <w:r w:rsidR="008044F1" w:rsidRPr="00997184">
        <w:rPr>
          <w:rFonts w:ascii="Arial" w:hAnsi="Arial" w:cs="Arial"/>
          <w:sz w:val="24"/>
          <w:szCs w:val="24"/>
          <w:lang w:val="en-US"/>
        </w:rPr>
        <w:t>s</w:t>
      </w:r>
      <w:r w:rsidR="00EE2A62" w:rsidRPr="00997184">
        <w:rPr>
          <w:rFonts w:ascii="Arial" w:hAnsi="Arial" w:cs="Arial"/>
          <w:sz w:val="24"/>
          <w:szCs w:val="24"/>
          <w:lang w:val="en-US"/>
        </w:rPr>
        <w:t xml:space="preserve"> in ITS creates a large attack surface. Particularly, the use of message broadcasting can be considered a key vulnerability </w:t>
      </w:r>
      <w:r w:rsidR="00900ADA" w:rsidRPr="00997184">
        <w:rPr>
          <w:rFonts w:ascii="Arial" w:hAnsi="Arial" w:cs="Arial"/>
          <w:sz w:val="24"/>
          <w:szCs w:val="24"/>
          <w:lang w:val="en-US"/>
        </w:rPr>
        <w:t>(</w:t>
      </w:r>
      <w:proofErr w:type="spellStart"/>
      <w:r w:rsidR="00900ADA" w:rsidRPr="00997184">
        <w:rPr>
          <w:rFonts w:ascii="Arial" w:hAnsi="Arial" w:cs="Arial"/>
          <w:sz w:val="24"/>
          <w:szCs w:val="24"/>
          <w:lang w:val="en-US"/>
        </w:rPr>
        <w:t>Cabelin</w:t>
      </w:r>
      <w:proofErr w:type="spellEnd"/>
      <w:r w:rsidR="00900ADA" w:rsidRPr="00997184">
        <w:rPr>
          <w:rFonts w:ascii="Arial" w:hAnsi="Arial" w:cs="Arial"/>
          <w:sz w:val="24"/>
          <w:szCs w:val="24"/>
          <w:lang w:val="en-US"/>
        </w:rPr>
        <w:t xml:space="preserve"> et al., 2021)</w:t>
      </w:r>
      <w:r w:rsidR="00EE2A62" w:rsidRPr="00997184">
        <w:rPr>
          <w:rFonts w:ascii="Arial" w:hAnsi="Arial" w:cs="Arial"/>
          <w:sz w:val="24"/>
          <w:szCs w:val="24"/>
          <w:lang w:val="en-US"/>
        </w:rPr>
        <w:t xml:space="preserve">. Some studies </w:t>
      </w:r>
      <w:proofErr w:type="spellStart"/>
      <w:r w:rsidR="00EE2A62" w:rsidRPr="00997184">
        <w:rPr>
          <w:rFonts w:ascii="Arial" w:hAnsi="Arial" w:cs="Arial"/>
          <w:sz w:val="24"/>
          <w:szCs w:val="24"/>
          <w:lang w:val="en-US"/>
        </w:rPr>
        <w:t>favour</w:t>
      </w:r>
      <w:proofErr w:type="spellEnd"/>
      <w:r w:rsidR="00EE2A62" w:rsidRPr="00997184">
        <w:rPr>
          <w:rFonts w:ascii="Arial" w:hAnsi="Arial" w:cs="Arial"/>
          <w:sz w:val="24"/>
          <w:szCs w:val="24"/>
          <w:lang w:val="en-US"/>
        </w:rPr>
        <w:t xml:space="preserve"> a decentralized communication model for communication</w:t>
      </w:r>
      <w:r w:rsidR="004D5733" w:rsidRPr="00997184">
        <w:rPr>
          <w:rFonts w:ascii="Arial" w:hAnsi="Arial" w:cs="Arial"/>
          <w:sz w:val="24"/>
          <w:szCs w:val="24"/>
          <w:lang w:val="en-US"/>
        </w:rPr>
        <w:t xml:space="preserve"> networks </w:t>
      </w:r>
      <w:r w:rsidR="00900ADA" w:rsidRPr="00997184">
        <w:rPr>
          <w:rFonts w:ascii="Arial" w:hAnsi="Arial" w:cs="Arial"/>
          <w:sz w:val="24"/>
          <w:szCs w:val="24"/>
          <w:lang w:val="en-US"/>
        </w:rPr>
        <w:t>(Baker et al., 2022; Abbas et al., 2021)</w:t>
      </w:r>
      <w:r w:rsidR="004D5733" w:rsidRPr="00997184">
        <w:rPr>
          <w:rFonts w:ascii="Arial" w:hAnsi="Arial" w:cs="Arial"/>
          <w:sz w:val="24"/>
          <w:szCs w:val="24"/>
          <w:lang w:val="en-US"/>
        </w:rPr>
        <w:t xml:space="preserve">, however some studies believe this increases vulnerability and networks should instead be centralized </w:t>
      </w:r>
      <w:r w:rsidR="00900ADA" w:rsidRPr="00997184">
        <w:rPr>
          <w:rFonts w:ascii="Arial" w:hAnsi="Arial" w:cs="Arial"/>
          <w:sz w:val="24"/>
          <w:szCs w:val="24"/>
          <w:lang w:val="en-US"/>
        </w:rPr>
        <w:t>(</w:t>
      </w:r>
      <w:proofErr w:type="spellStart"/>
      <w:r w:rsidR="00900ADA" w:rsidRPr="00997184">
        <w:rPr>
          <w:rFonts w:ascii="Arial" w:hAnsi="Arial" w:cs="Arial"/>
          <w:sz w:val="24"/>
          <w:szCs w:val="24"/>
          <w:lang w:val="en-US"/>
        </w:rPr>
        <w:t>Hirtan</w:t>
      </w:r>
      <w:proofErr w:type="spellEnd"/>
      <w:r w:rsidR="00900ADA" w:rsidRPr="00997184">
        <w:rPr>
          <w:rFonts w:ascii="Arial" w:hAnsi="Arial" w:cs="Arial"/>
          <w:sz w:val="24"/>
          <w:szCs w:val="24"/>
          <w:lang w:val="en-US"/>
        </w:rPr>
        <w:t xml:space="preserve"> &amp; </w:t>
      </w:r>
      <w:proofErr w:type="spellStart"/>
      <w:r w:rsidR="00900ADA" w:rsidRPr="00997184">
        <w:rPr>
          <w:rFonts w:ascii="Arial" w:hAnsi="Arial" w:cs="Arial"/>
          <w:sz w:val="24"/>
          <w:szCs w:val="24"/>
          <w:lang w:val="en-US"/>
        </w:rPr>
        <w:t>Dobre</w:t>
      </w:r>
      <w:proofErr w:type="spellEnd"/>
      <w:r w:rsidR="00900ADA" w:rsidRPr="00997184">
        <w:rPr>
          <w:rFonts w:ascii="Arial" w:hAnsi="Arial" w:cs="Arial"/>
          <w:sz w:val="24"/>
          <w:szCs w:val="24"/>
          <w:lang w:val="en-US"/>
        </w:rPr>
        <w:t>, 2018)</w:t>
      </w:r>
      <w:r w:rsidR="004D5733" w:rsidRPr="00997184">
        <w:rPr>
          <w:rFonts w:ascii="Arial" w:hAnsi="Arial" w:cs="Arial"/>
          <w:sz w:val="24"/>
          <w:szCs w:val="24"/>
          <w:lang w:val="en-US"/>
        </w:rPr>
        <w:t>.</w:t>
      </w:r>
    </w:p>
    <w:p w14:paraId="4EAC998F" w14:textId="239C461B" w:rsidR="00B60A15" w:rsidRPr="00997184" w:rsidRDefault="00C816A2" w:rsidP="00233EB0">
      <w:pPr>
        <w:pStyle w:val="ListParagraph"/>
        <w:numPr>
          <w:ilvl w:val="0"/>
          <w:numId w:val="16"/>
        </w:numPr>
        <w:spacing w:line="480" w:lineRule="auto"/>
        <w:rPr>
          <w:rFonts w:ascii="Arial" w:hAnsi="Arial" w:cs="Arial"/>
          <w:sz w:val="24"/>
          <w:szCs w:val="24"/>
          <w:lang w:val="en-US"/>
        </w:rPr>
      </w:pPr>
      <w:r w:rsidRPr="00997184">
        <w:rPr>
          <w:rFonts w:ascii="Arial" w:hAnsi="Arial" w:cs="Arial"/>
          <w:i/>
          <w:iCs/>
          <w:sz w:val="24"/>
          <w:szCs w:val="24"/>
          <w:lang w:val="en-US"/>
        </w:rPr>
        <w:t>Mobile applications</w:t>
      </w:r>
      <w:r w:rsidR="00DE5044" w:rsidRPr="00997184">
        <w:rPr>
          <w:rFonts w:ascii="Arial" w:hAnsi="Arial" w:cs="Arial"/>
          <w:sz w:val="24"/>
          <w:szCs w:val="24"/>
          <w:lang w:val="en-US"/>
        </w:rPr>
        <w:t>: The use of connected mobile applications to manage ITS interaction for users also introduces various vulnerabilities from the world of mobile security</w:t>
      </w:r>
      <w:r w:rsidR="00A569F9" w:rsidRPr="00997184">
        <w:rPr>
          <w:rFonts w:ascii="Arial" w:hAnsi="Arial" w:cs="Arial"/>
          <w:sz w:val="24"/>
          <w:szCs w:val="24"/>
          <w:lang w:val="en-US"/>
        </w:rPr>
        <w:t>.</w:t>
      </w:r>
    </w:p>
    <w:p w14:paraId="69FD8EC0" w14:textId="77777777" w:rsidR="00A65B87" w:rsidRPr="00997184" w:rsidRDefault="00A65B87" w:rsidP="00233EB0">
      <w:pPr>
        <w:spacing w:line="480" w:lineRule="auto"/>
        <w:rPr>
          <w:rFonts w:ascii="Arial" w:hAnsi="Arial" w:cs="Arial"/>
          <w:b/>
          <w:bCs/>
          <w:sz w:val="24"/>
          <w:szCs w:val="24"/>
          <w:lang w:val="en-US"/>
        </w:rPr>
      </w:pPr>
    </w:p>
    <w:p w14:paraId="202A0AA1" w14:textId="36C2CB49" w:rsidR="00BA3623" w:rsidRPr="00997184" w:rsidRDefault="00BA3623" w:rsidP="00233EB0">
      <w:pPr>
        <w:spacing w:line="480" w:lineRule="auto"/>
        <w:rPr>
          <w:rFonts w:ascii="Arial" w:hAnsi="Arial" w:cs="Arial"/>
          <w:b/>
          <w:bCs/>
          <w:sz w:val="24"/>
          <w:szCs w:val="24"/>
          <w:lang w:val="en-US"/>
        </w:rPr>
      </w:pPr>
      <w:r w:rsidRPr="00997184">
        <w:rPr>
          <w:rFonts w:ascii="Arial" w:hAnsi="Arial" w:cs="Arial"/>
          <w:b/>
          <w:bCs/>
          <w:sz w:val="24"/>
          <w:szCs w:val="24"/>
          <w:lang w:val="en-US"/>
        </w:rPr>
        <w:lastRenderedPageBreak/>
        <w:t>Threats</w:t>
      </w:r>
      <w:r w:rsidR="008E2045" w:rsidRPr="00997184">
        <w:rPr>
          <w:rFonts w:ascii="Arial" w:hAnsi="Arial" w:cs="Arial"/>
          <w:b/>
          <w:bCs/>
          <w:sz w:val="24"/>
          <w:szCs w:val="24"/>
          <w:lang w:val="en-US"/>
        </w:rPr>
        <w:t xml:space="preserve"> </w:t>
      </w:r>
    </w:p>
    <w:p w14:paraId="027B29AA" w14:textId="247C59BD" w:rsidR="00B60A15" w:rsidRPr="00997184" w:rsidRDefault="00B86041" w:rsidP="00233EB0">
      <w:pPr>
        <w:spacing w:line="480" w:lineRule="auto"/>
        <w:rPr>
          <w:rFonts w:ascii="Arial" w:hAnsi="Arial" w:cs="Arial"/>
          <w:b/>
          <w:bCs/>
          <w:sz w:val="24"/>
          <w:szCs w:val="24"/>
          <w:lang w:val="en-US"/>
        </w:rPr>
      </w:pPr>
      <w:r w:rsidRPr="00997184">
        <w:rPr>
          <w:rFonts w:ascii="Arial" w:hAnsi="Arial" w:cs="Arial"/>
          <w:sz w:val="24"/>
          <w:szCs w:val="24"/>
          <w:lang w:val="en-US"/>
        </w:rPr>
        <w:t xml:space="preserve">Cyber threats to ITS can either </w:t>
      </w:r>
      <w:r w:rsidR="0065116B" w:rsidRPr="00997184">
        <w:rPr>
          <w:rFonts w:ascii="Arial" w:hAnsi="Arial" w:cs="Arial"/>
          <w:sz w:val="24"/>
          <w:szCs w:val="24"/>
          <w:lang w:val="en-US"/>
        </w:rPr>
        <w:t xml:space="preserve">be </w:t>
      </w:r>
      <w:r w:rsidRPr="00997184">
        <w:rPr>
          <w:rFonts w:ascii="Arial" w:hAnsi="Arial" w:cs="Arial"/>
          <w:sz w:val="24"/>
          <w:szCs w:val="24"/>
          <w:lang w:val="en-US"/>
        </w:rPr>
        <w:t xml:space="preserve">active or passive </w:t>
      </w:r>
      <w:r w:rsidR="00B60A15" w:rsidRPr="00997184">
        <w:rPr>
          <w:rFonts w:ascii="Arial" w:hAnsi="Arial" w:cs="Arial"/>
          <w:sz w:val="24"/>
          <w:szCs w:val="24"/>
          <w:lang w:val="en-US"/>
        </w:rPr>
        <w:t>(</w:t>
      </w:r>
      <w:proofErr w:type="spellStart"/>
      <w:r w:rsidR="00B60A15" w:rsidRPr="00997184">
        <w:rPr>
          <w:rFonts w:ascii="Arial" w:hAnsi="Arial" w:cs="Arial"/>
          <w:sz w:val="24"/>
          <w:szCs w:val="24"/>
          <w:lang w:val="en-US"/>
        </w:rPr>
        <w:t>Husnoo</w:t>
      </w:r>
      <w:proofErr w:type="spellEnd"/>
      <w:r w:rsidR="00B60A15" w:rsidRPr="00997184">
        <w:rPr>
          <w:rFonts w:ascii="Arial" w:hAnsi="Arial" w:cs="Arial"/>
          <w:sz w:val="24"/>
          <w:szCs w:val="24"/>
          <w:lang w:val="en-US"/>
        </w:rPr>
        <w:t xml:space="preserve"> et al., 2021)</w:t>
      </w:r>
      <w:r w:rsidR="0065116B" w:rsidRPr="00997184">
        <w:rPr>
          <w:rFonts w:ascii="Arial" w:hAnsi="Arial" w:cs="Arial"/>
          <w:sz w:val="24"/>
          <w:szCs w:val="24"/>
          <w:lang w:val="en-US"/>
        </w:rPr>
        <w:t>.</w:t>
      </w:r>
      <w:r w:rsidR="00B60A15" w:rsidRPr="00997184">
        <w:rPr>
          <w:rFonts w:ascii="Arial" w:hAnsi="Arial" w:cs="Arial"/>
          <w:sz w:val="24"/>
          <w:szCs w:val="24"/>
          <w:lang w:val="en-US"/>
        </w:rPr>
        <w:t xml:space="preserve"> </w:t>
      </w:r>
      <w:r w:rsidR="0065116B" w:rsidRPr="00997184">
        <w:rPr>
          <w:rFonts w:ascii="Arial" w:hAnsi="Arial" w:cs="Arial"/>
          <w:sz w:val="24"/>
          <w:szCs w:val="24"/>
          <w:lang w:val="en-US"/>
        </w:rPr>
        <w:t>They</w:t>
      </w:r>
      <w:r w:rsidR="00E20FA0" w:rsidRPr="00997184">
        <w:rPr>
          <w:rFonts w:ascii="Arial" w:hAnsi="Arial" w:cs="Arial"/>
          <w:sz w:val="24"/>
          <w:szCs w:val="24"/>
          <w:lang w:val="en-US"/>
        </w:rPr>
        <w:t xml:space="preserve"> threaten the confidentiality, integrity and availability of these systems</w:t>
      </w:r>
      <w:r w:rsidR="00B60A15" w:rsidRPr="00997184">
        <w:rPr>
          <w:rFonts w:ascii="Arial" w:hAnsi="Arial" w:cs="Arial"/>
          <w:sz w:val="24"/>
          <w:szCs w:val="24"/>
          <w:lang w:val="en-US"/>
        </w:rPr>
        <w:t xml:space="preserve"> (Vijayakumar et al., 2022)</w:t>
      </w:r>
      <w:r w:rsidR="00E20FA0" w:rsidRPr="00997184">
        <w:rPr>
          <w:rFonts w:ascii="Arial" w:hAnsi="Arial" w:cs="Arial"/>
          <w:sz w:val="24"/>
          <w:szCs w:val="24"/>
          <w:lang w:val="en-US"/>
        </w:rPr>
        <w:t>. Several motivations are considered for these attacks, from selfish drivers wanting clear</w:t>
      </w:r>
      <w:r w:rsidRPr="00997184">
        <w:rPr>
          <w:rFonts w:ascii="Arial" w:hAnsi="Arial" w:cs="Arial"/>
          <w:sz w:val="24"/>
          <w:szCs w:val="24"/>
          <w:lang w:val="en-US"/>
        </w:rPr>
        <w:t>er</w:t>
      </w:r>
      <w:r w:rsidR="00E20FA0" w:rsidRPr="00997184">
        <w:rPr>
          <w:rFonts w:ascii="Arial" w:hAnsi="Arial" w:cs="Arial"/>
          <w:sz w:val="24"/>
          <w:szCs w:val="24"/>
          <w:lang w:val="en-US"/>
        </w:rPr>
        <w:t xml:space="preserve"> roads to data theft for political gain</w:t>
      </w:r>
      <w:r w:rsidR="00B60A15" w:rsidRPr="00997184">
        <w:rPr>
          <w:rFonts w:ascii="Arial" w:hAnsi="Arial" w:cs="Arial"/>
          <w:sz w:val="24"/>
          <w:szCs w:val="24"/>
          <w:lang w:val="en-US"/>
        </w:rPr>
        <w:t xml:space="preserve"> (</w:t>
      </w:r>
      <w:proofErr w:type="spellStart"/>
      <w:r w:rsidR="00B60A15" w:rsidRPr="00997184">
        <w:rPr>
          <w:rFonts w:ascii="Arial" w:hAnsi="Arial" w:cs="Arial"/>
          <w:sz w:val="24"/>
          <w:szCs w:val="24"/>
          <w:lang w:val="en-US"/>
        </w:rPr>
        <w:t>Cabelin</w:t>
      </w:r>
      <w:proofErr w:type="spellEnd"/>
      <w:r w:rsidR="00B60A15" w:rsidRPr="00997184">
        <w:rPr>
          <w:rFonts w:ascii="Arial" w:hAnsi="Arial" w:cs="Arial"/>
          <w:sz w:val="24"/>
          <w:szCs w:val="24"/>
          <w:lang w:val="en-US"/>
        </w:rPr>
        <w:t xml:space="preserve"> et al., 2021)</w:t>
      </w:r>
      <w:r w:rsidR="00E20FA0" w:rsidRPr="00997184">
        <w:rPr>
          <w:rFonts w:ascii="Arial" w:hAnsi="Arial" w:cs="Arial"/>
          <w:sz w:val="24"/>
          <w:szCs w:val="24"/>
          <w:lang w:val="en-US"/>
        </w:rPr>
        <w:t>. Transportation systems, including ITS, are considered to be critical infrastructure meaning that the impact of disruption on society would be significant</w:t>
      </w:r>
      <w:r w:rsidR="00E4552E" w:rsidRPr="00997184">
        <w:rPr>
          <w:rFonts w:ascii="Arial" w:hAnsi="Arial" w:cs="Arial"/>
          <w:sz w:val="24"/>
          <w:szCs w:val="24"/>
          <w:lang w:val="en-US"/>
        </w:rPr>
        <w:t>, for example the impacts on public safety and ultimately human life</w:t>
      </w:r>
      <w:r w:rsidR="00E20FA0" w:rsidRPr="00997184">
        <w:rPr>
          <w:rFonts w:ascii="Arial" w:hAnsi="Arial" w:cs="Arial"/>
          <w:sz w:val="24"/>
          <w:szCs w:val="24"/>
          <w:lang w:val="en-US"/>
        </w:rPr>
        <w:t xml:space="preserve"> </w:t>
      </w:r>
      <w:r w:rsidR="00B60A15" w:rsidRPr="00997184">
        <w:rPr>
          <w:rFonts w:ascii="Arial" w:hAnsi="Arial" w:cs="Arial"/>
          <w:sz w:val="24"/>
          <w:szCs w:val="24"/>
          <w:lang w:val="en-US"/>
        </w:rPr>
        <w:t>(</w:t>
      </w:r>
      <w:proofErr w:type="spellStart"/>
      <w:r w:rsidR="00B60A15" w:rsidRPr="00997184">
        <w:rPr>
          <w:rFonts w:ascii="Arial" w:hAnsi="Arial" w:cs="Arial"/>
          <w:sz w:val="24"/>
          <w:szCs w:val="24"/>
          <w:lang w:val="en-US"/>
        </w:rPr>
        <w:t>Stamou</w:t>
      </w:r>
      <w:proofErr w:type="spellEnd"/>
      <w:r w:rsidR="00B60A15" w:rsidRPr="00997184">
        <w:rPr>
          <w:rFonts w:ascii="Arial" w:hAnsi="Arial" w:cs="Arial"/>
          <w:sz w:val="24"/>
          <w:szCs w:val="24"/>
          <w:lang w:val="en-US"/>
        </w:rPr>
        <w:t xml:space="preserve"> et al., 2021)</w:t>
      </w:r>
      <w:r w:rsidR="00E20FA0" w:rsidRPr="00997184">
        <w:rPr>
          <w:rFonts w:ascii="Arial" w:hAnsi="Arial" w:cs="Arial"/>
          <w:sz w:val="24"/>
          <w:szCs w:val="24"/>
          <w:lang w:val="en-US"/>
        </w:rPr>
        <w:t xml:space="preserve">. This factor could make ITS an attractive target for attacks but also could make them more difficult to defend given the uptime requirements </w:t>
      </w:r>
      <w:r w:rsidR="00B60A15" w:rsidRPr="00997184">
        <w:rPr>
          <w:rFonts w:ascii="Arial" w:hAnsi="Arial" w:cs="Arial"/>
          <w:sz w:val="24"/>
          <w:szCs w:val="24"/>
          <w:lang w:val="en-US"/>
        </w:rPr>
        <w:t>(</w:t>
      </w:r>
      <w:proofErr w:type="spellStart"/>
      <w:r w:rsidR="00B60A15" w:rsidRPr="00997184">
        <w:rPr>
          <w:rFonts w:ascii="Arial" w:hAnsi="Arial" w:cs="Arial"/>
          <w:sz w:val="24"/>
          <w:szCs w:val="24"/>
          <w:lang w:val="en-US"/>
        </w:rPr>
        <w:t>Sellitto</w:t>
      </w:r>
      <w:proofErr w:type="spellEnd"/>
      <w:r w:rsidR="00B60A15" w:rsidRPr="00997184">
        <w:rPr>
          <w:rFonts w:ascii="Arial" w:hAnsi="Arial" w:cs="Arial"/>
          <w:sz w:val="24"/>
          <w:szCs w:val="24"/>
          <w:lang w:val="en-US"/>
        </w:rPr>
        <w:t xml:space="preserve"> et al., 2021)</w:t>
      </w:r>
      <w:r w:rsidR="00E20FA0" w:rsidRPr="00997184">
        <w:rPr>
          <w:rFonts w:ascii="Arial" w:hAnsi="Arial" w:cs="Arial"/>
          <w:sz w:val="24"/>
          <w:szCs w:val="24"/>
          <w:lang w:val="en-US"/>
        </w:rPr>
        <w:t>. Attackers may also target priority components of the system to evoke the highest impact.</w:t>
      </w:r>
      <w:r w:rsidR="00E4552E" w:rsidRPr="00997184">
        <w:rPr>
          <w:rFonts w:ascii="Arial" w:hAnsi="Arial" w:cs="Arial"/>
          <w:sz w:val="24"/>
          <w:szCs w:val="24"/>
          <w:lang w:val="en-US"/>
        </w:rPr>
        <w:t xml:space="preserve"> Due to the infancy of the technology, we currently only have a </w:t>
      </w:r>
      <w:r w:rsidR="00F23C06" w:rsidRPr="00997184">
        <w:rPr>
          <w:rFonts w:ascii="Arial" w:hAnsi="Arial" w:cs="Arial"/>
          <w:sz w:val="24"/>
          <w:szCs w:val="24"/>
          <w:lang w:val="en-US"/>
        </w:rPr>
        <w:t>trivial</w:t>
      </w:r>
      <w:r w:rsidR="00E4552E" w:rsidRPr="00997184">
        <w:rPr>
          <w:rFonts w:ascii="Arial" w:hAnsi="Arial" w:cs="Arial"/>
          <w:sz w:val="24"/>
          <w:szCs w:val="24"/>
          <w:lang w:val="en-US"/>
        </w:rPr>
        <w:t xml:space="preserve"> understanding of the</w:t>
      </w:r>
      <w:r w:rsidR="00F23C06" w:rsidRPr="00997184">
        <w:rPr>
          <w:rFonts w:ascii="Arial" w:hAnsi="Arial" w:cs="Arial"/>
          <w:sz w:val="24"/>
          <w:szCs w:val="24"/>
          <w:lang w:val="en-US"/>
        </w:rPr>
        <w:t xml:space="preserve"> cyber</w:t>
      </w:r>
      <w:r w:rsidR="00E4552E" w:rsidRPr="00997184">
        <w:rPr>
          <w:rFonts w:ascii="Arial" w:hAnsi="Arial" w:cs="Arial"/>
          <w:sz w:val="24"/>
          <w:szCs w:val="24"/>
          <w:lang w:val="en-US"/>
        </w:rPr>
        <w:t xml:space="preserve"> </w:t>
      </w:r>
      <w:r w:rsidR="009548A9" w:rsidRPr="00997184">
        <w:rPr>
          <w:rFonts w:ascii="Arial" w:hAnsi="Arial" w:cs="Arial"/>
          <w:sz w:val="24"/>
          <w:szCs w:val="24"/>
          <w:lang w:val="en-US"/>
        </w:rPr>
        <w:t>threats</w:t>
      </w:r>
      <w:r w:rsidR="00E4552E" w:rsidRPr="00997184">
        <w:rPr>
          <w:rFonts w:ascii="Arial" w:hAnsi="Arial" w:cs="Arial"/>
          <w:sz w:val="24"/>
          <w:szCs w:val="24"/>
          <w:lang w:val="en-US"/>
        </w:rPr>
        <w:t xml:space="preserve"> to real-world ITS and there are still several unknowns </w:t>
      </w:r>
      <w:r w:rsidR="00B60A15" w:rsidRPr="00997184">
        <w:rPr>
          <w:rFonts w:ascii="Arial" w:hAnsi="Arial" w:cs="Arial"/>
          <w:sz w:val="24"/>
          <w:szCs w:val="24"/>
          <w:lang w:val="en-US"/>
        </w:rPr>
        <w:t>(Chen et al., 2018)</w:t>
      </w:r>
      <w:r w:rsidR="00E4552E" w:rsidRPr="00997184">
        <w:rPr>
          <w:rFonts w:ascii="Arial" w:hAnsi="Arial" w:cs="Arial"/>
          <w:sz w:val="24"/>
          <w:szCs w:val="24"/>
          <w:lang w:val="en-US"/>
        </w:rPr>
        <w:t xml:space="preserve">. </w:t>
      </w:r>
      <w:proofErr w:type="spellStart"/>
      <w:r w:rsidR="00B60A15" w:rsidRPr="00997184">
        <w:rPr>
          <w:rFonts w:ascii="Arial" w:hAnsi="Arial" w:cs="Arial"/>
          <w:sz w:val="24"/>
          <w:szCs w:val="24"/>
          <w:lang w:val="en-US"/>
        </w:rPr>
        <w:t>Ganin</w:t>
      </w:r>
      <w:proofErr w:type="spellEnd"/>
      <w:r w:rsidR="00B60A15" w:rsidRPr="00997184">
        <w:rPr>
          <w:rFonts w:ascii="Arial" w:hAnsi="Arial" w:cs="Arial"/>
          <w:sz w:val="24"/>
          <w:szCs w:val="24"/>
          <w:lang w:val="en-US"/>
        </w:rPr>
        <w:t xml:space="preserve"> et al. (2019)</w:t>
      </w:r>
      <w:r w:rsidR="00E4552E" w:rsidRPr="00997184">
        <w:rPr>
          <w:rFonts w:ascii="Arial" w:hAnsi="Arial" w:cs="Arial"/>
          <w:sz w:val="24"/>
          <w:szCs w:val="24"/>
          <w:lang w:val="en-US"/>
        </w:rPr>
        <w:t xml:space="preserve"> argues that overall resilience in ITS is key to tackling these unknown threats.</w:t>
      </w:r>
    </w:p>
    <w:p w14:paraId="07C01A3D" w14:textId="77777777" w:rsidR="00A65B87" w:rsidRPr="00997184" w:rsidRDefault="00A65B87" w:rsidP="00233EB0">
      <w:pPr>
        <w:spacing w:line="480" w:lineRule="auto"/>
        <w:rPr>
          <w:rFonts w:ascii="Arial" w:hAnsi="Arial" w:cs="Arial"/>
          <w:b/>
          <w:bCs/>
          <w:sz w:val="24"/>
          <w:szCs w:val="24"/>
          <w:lang w:val="en-US"/>
        </w:rPr>
      </w:pPr>
    </w:p>
    <w:p w14:paraId="0EB83A4F" w14:textId="3F5A56C8" w:rsidR="00BA3623" w:rsidRPr="00997184" w:rsidRDefault="00BA3623" w:rsidP="00233EB0">
      <w:pPr>
        <w:spacing w:line="480" w:lineRule="auto"/>
        <w:rPr>
          <w:rFonts w:ascii="Arial" w:hAnsi="Arial" w:cs="Arial"/>
          <w:b/>
          <w:bCs/>
          <w:sz w:val="24"/>
          <w:szCs w:val="24"/>
          <w:lang w:val="en-US"/>
        </w:rPr>
      </w:pPr>
      <w:r w:rsidRPr="00997184">
        <w:rPr>
          <w:rFonts w:ascii="Arial" w:hAnsi="Arial" w:cs="Arial"/>
          <w:b/>
          <w:bCs/>
          <w:sz w:val="24"/>
          <w:szCs w:val="24"/>
          <w:lang w:val="en-US"/>
        </w:rPr>
        <w:t>Controls</w:t>
      </w:r>
    </w:p>
    <w:p w14:paraId="03CF9218" w14:textId="5E3003B0" w:rsidR="008F4349" w:rsidRPr="00997184" w:rsidRDefault="00474DF9" w:rsidP="00233EB0">
      <w:pPr>
        <w:spacing w:line="480" w:lineRule="auto"/>
        <w:rPr>
          <w:rFonts w:ascii="Arial" w:hAnsi="Arial" w:cs="Arial"/>
          <w:b/>
          <w:bCs/>
          <w:i/>
          <w:iCs/>
          <w:sz w:val="24"/>
          <w:szCs w:val="24"/>
          <w:lang w:val="en-US"/>
        </w:rPr>
      </w:pPr>
      <w:r w:rsidRPr="00997184">
        <w:rPr>
          <w:rFonts w:ascii="Arial" w:hAnsi="Arial" w:cs="Arial"/>
          <w:b/>
          <w:bCs/>
          <w:i/>
          <w:iCs/>
          <w:sz w:val="24"/>
          <w:szCs w:val="24"/>
          <w:lang w:val="en-US"/>
        </w:rPr>
        <w:t>Prevention</w:t>
      </w:r>
    </w:p>
    <w:p w14:paraId="567FE16B" w14:textId="4AA28B1D" w:rsidR="00542283" w:rsidRPr="00997184" w:rsidRDefault="00EF1BAD" w:rsidP="00233EB0">
      <w:pPr>
        <w:spacing w:line="480" w:lineRule="auto"/>
        <w:rPr>
          <w:rFonts w:ascii="Arial" w:hAnsi="Arial" w:cs="Arial"/>
          <w:sz w:val="24"/>
          <w:szCs w:val="24"/>
          <w:lang w:val="en-US"/>
        </w:rPr>
      </w:pPr>
      <w:r w:rsidRPr="00997184">
        <w:rPr>
          <w:rFonts w:ascii="Arial" w:hAnsi="Arial" w:cs="Arial"/>
          <w:sz w:val="24"/>
          <w:szCs w:val="24"/>
          <w:lang w:val="en-US"/>
        </w:rPr>
        <w:t>Preventative controls</w:t>
      </w:r>
      <w:r w:rsidR="00C03833" w:rsidRPr="00997184">
        <w:rPr>
          <w:rFonts w:ascii="Arial" w:hAnsi="Arial" w:cs="Arial"/>
          <w:sz w:val="24"/>
          <w:szCs w:val="24"/>
          <w:lang w:val="en-US"/>
        </w:rPr>
        <w:t>, particularly authentication,</w:t>
      </w:r>
      <w:r w:rsidRPr="00997184">
        <w:rPr>
          <w:rFonts w:ascii="Arial" w:hAnsi="Arial" w:cs="Arial"/>
          <w:sz w:val="24"/>
          <w:szCs w:val="24"/>
          <w:lang w:val="en-US"/>
        </w:rPr>
        <w:t xml:space="preserve"> are key to protecting communication between </w:t>
      </w:r>
      <w:r w:rsidR="00F746B6" w:rsidRPr="00997184">
        <w:rPr>
          <w:rFonts w:ascii="Arial" w:hAnsi="Arial" w:cs="Arial"/>
          <w:sz w:val="24"/>
          <w:szCs w:val="24"/>
          <w:lang w:val="en-US"/>
        </w:rPr>
        <w:t>ITS</w:t>
      </w:r>
      <w:r w:rsidRPr="00997184">
        <w:rPr>
          <w:rFonts w:ascii="Arial" w:hAnsi="Arial" w:cs="Arial"/>
          <w:sz w:val="24"/>
          <w:szCs w:val="24"/>
          <w:lang w:val="en-US"/>
        </w:rPr>
        <w:t xml:space="preserve"> components</w:t>
      </w:r>
      <w:r w:rsidR="008A242E" w:rsidRPr="00997184">
        <w:rPr>
          <w:rFonts w:ascii="Arial" w:hAnsi="Arial" w:cs="Arial"/>
          <w:sz w:val="24"/>
          <w:szCs w:val="24"/>
          <w:lang w:val="en-US"/>
        </w:rPr>
        <w:t>, including</w:t>
      </w:r>
      <w:r w:rsidR="00621B3A" w:rsidRPr="00997184">
        <w:rPr>
          <w:rFonts w:ascii="Arial" w:hAnsi="Arial" w:cs="Arial"/>
          <w:sz w:val="24"/>
          <w:szCs w:val="24"/>
          <w:lang w:val="en-US"/>
        </w:rPr>
        <w:t xml:space="preserve"> </w:t>
      </w:r>
      <w:r w:rsidR="00DC69DD" w:rsidRPr="00997184">
        <w:rPr>
          <w:rFonts w:ascii="Arial" w:hAnsi="Arial" w:cs="Arial"/>
          <w:sz w:val="24"/>
          <w:szCs w:val="24"/>
          <w:lang w:val="en-US"/>
        </w:rPr>
        <w:t>from eavesdropping</w:t>
      </w:r>
      <w:r w:rsidR="00C03833" w:rsidRPr="00997184">
        <w:rPr>
          <w:rFonts w:ascii="Arial" w:hAnsi="Arial" w:cs="Arial"/>
          <w:b/>
          <w:bCs/>
          <w:sz w:val="24"/>
          <w:szCs w:val="24"/>
          <w:lang w:val="en-US"/>
        </w:rPr>
        <w:t xml:space="preserve">, </w:t>
      </w:r>
      <w:r w:rsidR="00DC69DD" w:rsidRPr="00997184">
        <w:rPr>
          <w:rFonts w:ascii="Arial" w:hAnsi="Arial" w:cs="Arial"/>
          <w:sz w:val="24"/>
          <w:szCs w:val="24"/>
          <w:lang w:val="en-US"/>
        </w:rPr>
        <w:t xml:space="preserve">denial of service (DoS) </w:t>
      </w:r>
      <w:r w:rsidR="00B95A5F" w:rsidRPr="00997184">
        <w:rPr>
          <w:rFonts w:ascii="Arial" w:hAnsi="Arial" w:cs="Arial"/>
          <w:sz w:val="24"/>
          <w:szCs w:val="24"/>
          <w:lang w:val="en-US"/>
        </w:rPr>
        <w:t>attacks</w:t>
      </w:r>
      <w:r w:rsidR="00C03833" w:rsidRPr="00997184">
        <w:rPr>
          <w:rFonts w:ascii="Arial" w:hAnsi="Arial" w:cs="Arial"/>
          <w:sz w:val="24"/>
          <w:szCs w:val="24"/>
          <w:lang w:val="en-US"/>
        </w:rPr>
        <w:t xml:space="preserve"> and unauthorized access by external actors</w:t>
      </w:r>
      <w:r w:rsidR="00F15BC4" w:rsidRPr="00997184">
        <w:rPr>
          <w:rFonts w:ascii="Arial" w:hAnsi="Arial" w:cs="Arial"/>
          <w:sz w:val="24"/>
          <w:szCs w:val="24"/>
          <w:lang w:val="en-US"/>
        </w:rPr>
        <w:t xml:space="preserve"> (</w:t>
      </w:r>
      <w:proofErr w:type="spellStart"/>
      <w:r w:rsidR="00F15BC4" w:rsidRPr="00997184">
        <w:rPr>
          <w:rFonts w:ascii="Arial" w:hAnsi="Arial" w:cs="Arial"/>
          <w:sz w:val="24"/>
          <w:szCs w:val="24"/>
          <w:lang w:val="en-US"/>
        </w:rPr>
        <w:t>Eiza</w:t>
      </w:r>
      <w:proofErr w:type="spellEnd"/>
      <w:r w:rsidR="00F15BC4" w:rsidRPr="00997184">
        <w:rPr>
          <w:rFonts w:ascii="Arial" w:hAnsi="Arial" w:cs="Arial"/>
          <w:sz w:val="24"/>
          <w:szCs w:val="24"/>
          <w:lang w:val="en-US"/>
        </w:rPr>
        <w:t xml:space="preserve"> &amp; Ni, 2017</w:t>
      </w:r>
      <w:r w:rsidR="00C03833" w:rsidRPr="00997184">
        <w:rPr>
          <w:rFonts w:ascii="Arial" w:hAnsi="Arial" w:cs="Arial"/>
          <w:sz w:val="24"/>
          <w:szCs w:val="24"/>
          <w:lang w:val="en-US"/>
        </w:rPr>
        <w:t>; Wang et al., 2021</w:t>
      </w:r>
      <w:r w:rsidR="00F15BC4" w:rsidRPr="00997184">
        <w:rPr>
          <w:rFonts w:ascii="Arial" w:hAnsi="Arial" w:cs="Arial"/>
          <w:sz w:val="24"/>
          <w:szCs w:val="24"/>
          <w:lang w:val="en-US"/>
        </w:rPr>
        <w:t>)</w:t>
      </w:r>
      <w:r w:rsidRPr="00997184">
        <w:rPr>
          <w:rFonts w:ascii="Arial" w:hAnsi="Arial" w:cs="Arial"/>
          <w:sz w:val="24"/>
          <w:szCs w:val="24"/>
          <w:lang w:val="en-US"/>
        </w:rPr>
        <w:t xml:space="preserve">. </w:t>
      </w:r>
      <w:r w:rsidR="009060AC" w:rsidRPr="00997184">
        <w:rPr>
          <w:rFonts w:ascii="Arial" w:hAnsi="Arial" w:cs="Arial"/>
          <w:sz w:val="24"/>
          <w:szCs w:val="24"/>
          <w:lang w:val="en-US"/>
        </w:rPr>
        <w:t>Baker et al. (2022)</w:t>
      </w:r>
      <w:r w:rsidR="00DA5A06" w:rsidRPr="00997184">
        <w:rPr>
          <w:rFonts w:ascii="Arial" w:hAnsi="Arial" w:cs="Arial"/>
          <w:sz w:val="24"/>
          <w:szCs w:val="24"/>
          <w:lang w:val="en-US"/>
        </w:rPr>
        <w:t xml:space="preserve"> recommends a lightweight authentication solution that utilizes fog computing and private blockchain. </w:t>
      </w:r>
      <w:r w:rsidR="009060AC" w:rsidRPr="00997184">
        <w:rPr>
          <w:rFonts w:ascii="Arial" w:hAnsi="Arial" w:cs="Arial"/>
          <w:sz w:val="24"/>
          <w:szCs w:val="24"/>
          <w:lang w:val="en-US"/>
        </w:rPr>
        <w:t xml:space="preserve">Abbas et al. (2021) </w:t>
      </w:r>
      <w:r w:rsidR="00B41B1A" w:rsidRPr="00997184">
        <w:rPr>
          <w:rFonts w:ascii="Arial" w:hAnsi="Arial" w:cs="Arial"/>
          <w:sz w:val="24"/>
          <w:szCs w:val="24"/>
          <w:lang w:val="en-US"/>
        </w:rPr>
        <w:t>similarly recommends private blockchain for its benefits, including</w:t>
      </w:r>
      <w:r w:rsidR="00DC69DD" w:rsidRPr="00997184">
        <w:rPr>
          <w:rFonts w:ascii="Arial" w:hAnsi="Arial" w:cs="Arial"/>
          <w:sz w:val="24"/>
          <w:szCs w:val="24"/>
          <w:lang w:val="en-US"/>
        </w:rPr>
        <w:t xml:space="preserve"> immutability and </w:t>
      </w:r>
      <w:r w:rsidR="00DC69DD" w:rsidRPr="00997184">
        <w:rPr>
          <w:rFonts w:ascii="Arial" w:hAnsi="Arial" w:cs="Arial"/>
          <w:sz w:val="24"/>
          <w:szCs w:val="24"/>
          <w:lang w:val="en-US"/>
        </w:rPr>
        <w:lastRenderedPageBreak/>
        <w:t>transparency</w:t>
      </w:r>
      <w:r w:rsidR="00B41B1A" w:rsidRPr="00997184">
        <w:rPr>
          <w:rFonts w:ascii="Arial" w:hAnsi="Arial" w:cs="Arial"/>
          <w:sz w:val="24"/>
          <w:szCs w:val="24"/>
          <w:lang w:val="en-US"/>
        </w:rPr>
        <w:t xml:space="preserve">. </w:t>
      </w:r>
      <w:r w:rsidR="00DA5A06" w:rsidRPr="00997184">
        <w:rPr>
          <w:rFonts w:ascii="Arial" w:hAnsi="Arial" w:cs="Arial"/>
          <w:sz w:val="24"/>
          <w:szCs w:val="24"/>
          <w:lang w:val="en-US"/>
        </w:rPr>
        <w:t xml:space="preserve">The standard approach to using consensus in blockchain </w:t>
      </w:r>
      <w:r w:rsidR="00E111AB" w:rsidRPr="00997184">
        <w:rPr>
          <w:rFonts w:ascii="Arial" w:hAnsi="Arial" w:cs="Arial"/>
          <w:sz w:val="24"/>
          <w:szCs w:val="24"/>
          <w:lang w:val="en-US"/>
        </w:rPr>
        <w:t>is not appropriate for real-time systems</w:t>
      </w:r>
      <w:r w:rsidR="00DA5A06" w:rsidRPr="00997184">
        <w:rPr>
          <w:rFonts w:ascii="Arial" w:hAnsi="Arial" w:cs="Arial"/>
          <w:sz w:val="24"/>
          <w:szCs w:val="24"/>
          <w:lang w:val="en-US"/>
        </w:rPr>
        <w:t xml:space="preserve">, however </w:t>
      </w:r>
      <w:r w:rsidR="009060AC" w:rsidRPr="00997184">
        <w:rPr>
          <w:rFonts w:ascii="Arial" w:hAnsi="Arial" w:cs="Arial"/>
          <w:sz w:val="24"/>
          <w:szCs w:val="24"/>
          <w:lang w:val="en-US"/>
        </w:rPr>
        <w:t xml:space="preserve">Baker et al. (2022) </w:t>
      </w:r>
      <w:r w:rsidR="00DA5A06" w:rsidRPr="00997184">
        <w:rPr>
          <w:rFonts w:ascii="Arial" w:hAnsi="Arial" w:cs="Arial"/>
          <w:sz w:val="24"/>
          <w:szCs w:val="24"/>
          <w:lang w:val="en-US"/>
        </w:rPr>
        <w:t xml:space="preserve">uses a lookup mechanism to </w:t>
      </w:r>
      <w:r w:rsidR="00E111AB" w:rsidRPr="00997184">
        <w:rPr>
          <w:rFonts w:ascii="Arial" w:hAnsi="Arial" w:cs="Arial"/>
          <w:sz w:val="24"/>
          <w:szCs w:val="24"/>
          <w:lang w:val="en-US"/>
        </w:rPr>
        <w:t xml:space="preserve">reduce computing overhead </w:t>
      </w:r>
      <w:r w:rsidR="00B41B1A" w:rsidRPr="00997184">
        <w:rPr>
          <w:rFonts w:ascii="Arial" w:hAnsi="Arial" w:cs="Arial"/>
          <w:sz w:val="24"/>
          <w:szCs w:val="24"/>
          <w:lang w:val="en-US"/>
        </w:rPr>
        <w:t xml:space="preserve">and </w:t>
      </w:r>
      <w:r w:rsidR="009060AC" w:rsidRPr="00997184">
        <w:rPr>
          <w:rFonts w:ascii="Arial" w:hAnsi="Arial" w:cs="Arial"/>
          <w:sz w:val="24"/>
          <w:szCs w:val="24"/>
          <w:lang w:val="en-US"/>
        </w:rPr>
        <w:t xml:space="preserve">Abbas et al. (2021) </w:t>
      </w:r>
      <w:r w:rsidR="00B41B1A" w:rsidRPr="00997184">
        <w:rPr>
          <w:rFonts w:ascii="Arial" w:hAnsi="Arial" w:cs="Arial"/>
          <w:sz w:val="24"/>
          <w:szCs w:val="24"/>
          <w:lang w:val="en-US"/>
        </w:rPr>
        <w:t>uses peer approvals</w:t>
      </w:r>
      <w:r w:rsidR="00DA5A06" w:rsidRPr="00997184">
        <w:rPr>
          <w:rFonts w:ascii="Arial" w:hAnsi="Arial" w:cs="Arial"/>
          <w:sz w:val="24"/>
          <w:szCs w:val="24"/>
          <w:lang w:val="en-US"/>
        </w:rPr>
        <w:t>.</w:t>
      </w:r>
      <w:r w:rsidR="00F746B6" w:rsidRPr="00997184">
        <w:rPr>
          <w:rFonts w:ascii="Arial" w:hAnsi="Arial" w:cs="Arial"/>
          <w:sz w:val="24"/>
          <w:szCs w:val="24"/>
          <w:lang w:val="en-US"/>
        </w:rPr>
        <w:t xml:space="preserve"> </w:t>
      </w:r>
      <w:r w:rsidR="009060AC" w:rsidRPr="00997184">
        <w:rPr>
          <w:rFonts w:ascii="Arial" w:hAnsi="Arial" w:cs="Arial"/>
          <w:sz w:val="24"/>
          <w:szCs w:val="24"/>
          <w:lang w:val="en-US"/>
        </w:rPr>
        <w:t>Asg</w:t>
      </w:r>
      <w:r w:rsidR="002C3C83">
        <w:rPr>
          <w:rFonts w:ascii="Arial" w:hAnsi="Arial" w:cs="Arial"/>
          <w:sz w:val="24"/>
          <w:szCs w:val="24"/>
          <w:lang w:val="en-US"/>
        </w:rPr>
        <w:t>h</w:t>
      </w:r>
      <w:r w:rsidR="009060AC" w:rsidRPr="00997184">
        <w:rPr>
          <w:rFonts w:ascii="Arial" w:hAnsi="Arial" w:cs="Arial"/>
          <w:sz w:val="24"/>
          <w:szCs w:val="24"/>
          <w:lang w:val="en-US"/>
        </w:rPr>
        <w:t>ar et al. (2018)</w:t>
      </w:r>
      <w:r w:rsidR="00DA5A06" w:rsidRPr="00997184">
        <w:rPr>
          <w:rFonts w:ascii="Arial" w:hAnsi="Arial" w:cs="Arial"/>
          <w:sz w:val="24"/>
          <w:szCs w:val="24"/>
          <w:lang w:val="en-US"/>
        </w:rPr>
        <w:t xml:space="preserve"> </w:t>
      </w:r>
      <w:r w:rsidR="00577C09" w:rsidRPr="00997184">
        <w:rPr>
          <w:rFonts w:ascii="Arial" w:hAnsi="Arial" w:cs="Arial"/>
          <w:sz w:val="24"/>
          <w:szCs w:val="24"/>
          <w:lang w:val="en-US"/>
        </w:rPr>
        <w:t xml:space="preserve">addresses </w:t>
      </w:r>
      <w:r w:rsidR="00DA5A06" w:rsidRPr="00997184">
        <w:rPr>
          <w:rFonts w:ascii="Arial" w:hAnsi="Arial" w:cs="Arial"/>
          <w:sz w:val="24"/>
          <w:szCs w:val="24"/>
          <w:lang w:val="en-US"/>
        </w:rPr>
        <w:t xml:space="preserve">the challenge of scalability in </w:t>
      </w:r>
      <w:r w:rsidR="00577C09" w:rsidRPr="00997184">
        <w:rPr>
          <w:rFonts w:ascii="Arial" w:hAnsi="Arial" w:cs="Arial"/>
          <w:sz w:val="24"/>
          <w:szCs w:val="24"/>
          <w:lang w:val="en-US"/>
        </w:rPr>
        <w:t xml:space="preserve">certificate revocation lists (CRL) for public key cryptography based solutions through linking them to a particular vehicle. An anonymous batch authentication mechanism is suggested by </w:t>
      </w:r>
      <w:r w:rsidR="004704B1" w:rsidRPr="00997184">
        <w:rPr>
          <w:rFonts w:ascii="Arial" w:hAnsi="Arial" w:cs="Arial"/>
          <w:sz w:val="24"/>
          <w:szCs w:val="24"/>
          <w:lang w:val="en-US"/>
        </w:rPr>
        <w:t>Vijayakumar et al. (2022)</w:t>
      </w:r>
      <w:r w:rsidR="00577C09" w:rsidRPr="00997184">
        <w:rPr>
          <w:rFonts w:ascii="Arial" w:hAnsi="Arial" w:cs="Arial"/>
          <w:sz w:val="24"/>
          <w:szCs w:val="24"/>
          <w:lang w:val="en-US"/>
        </w:rPr>
        <w:t xml:space="preserve"> in order to further reduce the processing burden</w:t>
      </w:r>
      <w:r w:rsidR="0079498E" w:rsidRPr="00997184">
        <w:rPr>
          <w:rFonts w:ascii="Arial" w:hAnsi="Arial" w:cs="Arial"/>
          <w:sz w:val="24"/>
          <w:szCs w:val="24"/>
          <w:lang w:val="en-US"/>
        </w:rPr>
        <w:t>,</w:t>
      </w:r>
      <w:r w:rsidR="00577C09" w:rsidRPr="00997184">
        <w:rPr>
          <w:rFonts w:ascii="Arial" w:hAnsi="Arial" w:cs="Arial"/>
          <w:sz w:val="24"/>
          <w:szCs w:val="24"/>
          <w:lang w:val="en-US"/>
        </w:rPr>
        <w:t xml:space="preserve"> protect against insider attacks</w:t>
      </w:r>
      <w:r w:rsidR="00566AD4" w:rsidRPr="00997184">
        <w:rPr>
          <w:rFonts w:ascii="Arial" w:hAnsi="Arial" w:cs="Arial"/>
          <w:sz w:val="24"/>
          <w:szCs w:val="24"/>
          <w:lang w:val="en-US"/>
        </w:rPr>
        <w:t xml:space="preserve"> and provide conditional privacy</w:t>
      </w:r>
      <w:r w:rsidR="00577C09" w:rsidRPr="00997184">
        <w:rPr>
          <w:rFonts w:ascii="Arial" w:hAnsi="Arial" w:cs="Arial"/>
          <w:sz w:val="24"/>
          <w:szCs w:val="24"/>
          <w:lang w:val="en-US"/>
        </w:rPr>
        <w:t xml:space="preserve">. </w:t>
      </w:r>
      <w:r w:rsidR="004704B1" w:rsidRPr="00997184">
        <w:rPr>
          <w:rFonts w:ascii="Arial" w:hAnsi="Arial" w:cs="Arial"/>
          <w:sz w:val="24"/>
          <w:szCs w:val="24"/>
          <w:lang w:val="en-US"/>
        </w:rPr>
        <w:t>Ha et al. (2020)</w:t>
      </w:r>
      <w:r w:rsidR="00577C09" w:rsidRPr="00997184">
        <w:rPr>
          <w:rFonts w:ascii="Arial" w:hAnsi="Arial" w:cs="Arial"/>
          <w:sz w:val="24"/>
          <w:szCs w:val="24"/>
          <w:lang w:val="en-US"/>
        </w:rPr>
        <w:t xml:space="preserve"> goes a step further in suggesting that ITS authentication should be quantum-resistant,</w:t>
      </w:r>
      <w:r w:rsidR="00B95A5F" w:rsidRPr="00997184">
        <w:rPr>
          <w:rFonts w:ascii="Arial" w:hAnsi="Arial" w:cs="Arial"/>
          <w:sz w:val="24"/>
          <w:szCs w:val="24"/>
          <w:lang w:val="en-US"/>
        </w:rPr>
        <w:t xml:space="preserve"> undermining the use of </w:t>
      </w:r>
      <w:r w:rsidR="00367444" w:rsidRPr="00997184">
        <w:rPr>
          <w:rFonts w:ascii="Arial" w:hAnsi="Arial" w:cs="Arial"/>
          <w:sz w:val="24"/>
          <w:szCs w:val="24"/>
          <w:lang w:val="en-US"/>
        </w:rPr>
        <w:t>the</w:t>
      </w:r>
      <w:r w:rsidR="00367444" w:rsidRPr="00997184">
        <w:rPr>
          <w:rFonts w:ascii="Arial" w:hAnsi="Arial" w:cs="Arial"/>
          <w:b/>
          <w:bCs/>
          <w:sz w:val="24"/>
          <w:szCs w:val="24"/>
          <w:lang w:val="en-US"/>
        </w:rPr>
        <w:t xml:space="preserve"> </w:t>
      </w:r>
      <w:r w:rsidR="00C03833" w:rsidRPr="00997184">
        <w:rPr>
          <w:rFonts w:ascii="Arial" w:hAnsi="Arial" w:cs="Arial"/>
          <w:sz w:val="24"/>
          <w:szCs w:val="24"/>
          <w:lang w:val="en-US"/>
        </w:rPr>
        <w:t>cryptographic methods in the aforementioned studies</w:t>
      </w:r>
      <w:r w:rsidR="00B95A5F" w:rsidRPr="00997184">
        <w:rPr>
          <w:rFonts w:ascii="Arial" w:hAnsi="Arial" w:cs="Arial"/>
          <w:sz w:val="24"/>
          <w:szCs w:val="24"/>
          <w:lang w:val="en-US"/>
        </w:rPr>
        <w:t>. Th</w:t>
      </w:r>
      <w:r w:rsidR="00C03833" w:rsidRPr="00997184">
        <w:rPr>
          <w:rFonts w:ascii="Arial" w:hAnsi="Arial" w:cs="Arial"/>
          <w:sz w:val="24"/>
          <w:szCs w:val="24"/>
          <w:lang w:val="en-US"/>
        </w:rPr>
        <w:t>e quantum-resistant</w:t>
      </w:r>
      <w:r w:rsidR="00B95A5F" w:rsidRPr="00997184">
        <w:rPr>
          <w:rFonts w:ascii="Arial" w:hAnsi="Arial" w:cs="Arial"/>
          <w:sz w:val="24"/>
          <w:szCs w:val="24"/>
          <w:lang w:val="en-US"/>
        </w:rPr>
        <w:t xml:space="preserve"> lattice-based public key solution </w:t>
      </w:r>
      <w:r w:rsidR="00C03833" w:rsidRPr="00997184">
        <w:rPr>
          <w:rFonts w:ascii="Arial" w:hAnsi="Arial" w:cs="Arial"/>
          <w:sz w:val="24"/>
          <w:szCs w:val="24"/>
          <w:lang w:val="en-US"/>
        </w:rPr>
        <w:t xml:space="preserve">proposed </w:t>
      </w:r>
      <w:r w:rsidR="00B95A5F" w:rsidRPr="00997184">
        <w:rPr>
          <w:rFonts w:ascii="Arial" w:hAnsi="Arial" w:cs="Arial"/>
          <w:sz w:val="24"/>
          <w:szCs w:val="24"/>
          <w:lang w:val="en-US"/>
        </w:rPr>
        <w:t xml:space="preserve">also protects against insider attacks, is efficient and could open the door to other </w:t>
      </w:r>
      <w:r w:rsidR="00C03833" w:rsidRPr="00997184">
        <w:rPr>
          <w:rFonts w:ascii="Arial" w:hAnsi="Arial" w:cs="Arial"/>
          <w:sz w:val="24"/>
          <w:szCs w:val="24"/>
          <w:lang w:val="en-US"/>
        </w:rPr>
        <w:t>security mechanisms</w:t>
      </w:r>
      <w:r w:rsidR="00B95A5F" w:rsidRPr="00997184">
        <w:rPr>
          <w:rFonts w:ascii="Arial" w:hAnsi="Arial" w:cs="Arial"/>
          <w:sz w:val="24"/>
          <w:szCs w:val="24"/>
          <w:lang w:val="en-US"/>
        </w:rPr>
        <w:t>, including homomorphic encryption</w:t>
      </w:r>
      <w:r w:rsidR="004704B1" w:rsidRPr="00997184">
        <w:rPr>
          <w:rFonts w:ascii="Arial" w:hAnsi="Arial" w:cs="Arial"/>
          <w:sz w:val="24"/>
          <w:szCs w:val="24"/>
          <w:lang w:val="en-US"/>
        </w:rPr>
        <w:t>.</w:t>
      </w:r>
    </w:p>
    <w:p w14:paraId="17DEE259" w14:textId="2717A5A8" w:rsidR="00A659A2" w:rsidRPr="00997184" w:rsidRDefault="00F746B6" w:rsidP="00233EB0">
      <w:pPr>
        <w:spacing w:line="480" w:lineRule="auto"/>
        <w:rPr>
          <w:rFonts w:ascii="Arial" w:hAnsi="Arial" w:cs="Arial"/>
          <w:sz w:val="24"/>
          <w:szCs w:val="24"/>
          <w:lang w:val="en-US"/>
        </w:rPr>
      </w:pPr>
      <w:r w:rsidRPr="00997184">
        <w:rPr>
          <w:rFonts w:ascii="Arial" w:hAnsi="Arial" w:cs="Arial"/>
          <w:sz w:val="24"/>
          <w:szCs w:val="24"/>
          <w:lang w:val="en-US"/>
        </w:rPr>
        <w:t xml:space="preserve">Whilst </w:t>
      </w:r>
      <w:proofErr w:type="spellStart"/>
      <w:r w:rsidRPr="00997184">
        <w:rPr>
          <w:rFonts w:ascii="Arial" w:hAnsi="Arial" w:cs="Arial"/>
          <w:sz w:val="24"/>
          <w:szCs w:val="24"/>
          <w:lang w:val="en-US"/>
        </w:rPr>
        <w:t>Hirtan</w:t>
      </w:r>
      <w:proofErr w:type="spellEnd"/>
      <w:r w:rsidRPr="00997184">
        <w:rPr>
          <w:rFonts w:ascii="Arial" w:hAnsi="Arial" w:cs="Arial"/>
          <w:sz w:val="24"/>
          <w:szCs w:val="24"/>
          <w:lang w:val="en-US"/>
        </w:rPr>
        <w:t xml:space="preserve"> &amp; </w:t>
      </w:r>
      <w:proofErr w:type="spellStart"/>
      <w:r w:rsidRPr="00997184">
        <w:rPr>
          <w:rFonts w:ascii="Arial" w:hAnsi="Arial" w:cs="Arial"/>
          <w:sz w:val="24"/>
          <w:szCs w:val="24"/>
          <w:lang w:val="en-US"/>
        </w:rPr>
        <w:t>Dobre</w:t>
      </w:r>
      <w:proofErr w:type="spellEnd"/>
      <w:r w:rsidRPr="00997184">
        <w:rPr>
          <w:rFonts w:ascii="Arial" w:hAnsi="Arial" w:cs="Arial"/>
          <w:sz w:val="24"/>
          <w:szCs w:val="24"/>
          <w:lang w:val="en-US"/>
        </w:rPr>
        <w:t xml:space="preserve"> (2018) suggest the use of symmetric key encryption to support authentication, the majority of papers recommend the use of asymmetric encryption which has the added bonus of providing assurance of the integrity of the messages using digital signatures (Vijayakumar et al., 2022). </w:t>
      </w:r>
      <w:r w:rsidR="00987A18" w:rsidRPr="00997184">
        <w:rPr>
          <w:rFonts w:ascii="Arial" w:hAnsi="Arial" w:cs="Arial"/>
          <w:sz w:val="24"/>
          <w:szCs w:val="24"/>
          <w:lang w:val="en-US"/>
        </w:rPr>
        <w:t xml:space="preserve">The literature </w:t>
      </w:r>
      <w:r w:rsidRPr="00997184">
        <w:rPr>
          <w:rFonts w:ascii="Arial" w:hAnsi="Arial" w:cs="Arial"/>
          <w:sz w:val="24"/>
          <w:szCs w:val="24"/>
          <w:lang w:val="en-US"/>
        </w:rPr>
        <w:t xml:space="preserve">also explores options </w:t>
      </w:r>
      <w:r w:rsidR="00987A18" w:rsidRPr="00997184">
        <w:rPr>
          <w:rFonts w:ascii="Arial" w:hAnsi="Arial" w:cs="Arial"/>
          <w:sz w:val="24"/>
          <w:szCs w:val="24"/>
          <w:lang w:val="en-US"/>
        </w:rPr>
        <w:t xml:space="preserve">that partially use encryption </w:t>
      </w:r>
      <w:r w:rsidRPr="00997184">
        <w:rPr>
          <w:rFonts w:ascii="Arial" w:hAnsi="Arial" w:cs="Arial"/>
          <w:sz w:val="24"/>
          <w:szCs w:val="24"/>
          <w:lang w:val="en-US"/>
        </w:rPr>
        <w:t>and</w:t>
      </w:r>
      <w:r w:rsidR="00987A18" w:rsidRPr="00997184">
        <w:rPr>
          <w:rFonts w:ascii="Arial" w:hAnsi="Arial" w:cs="Arial"/>
          <w:sz w:val="24"/>
          <w:szCs w:val="24"/>
          <w:lang w:val="en-US"/>
        </w:rPr>
        <w:t xml:space="preserve"> solutions that replace it altogether. </w:t>
      </w:r>
      <w:proofErr w:type="spellStart"/>
      <w:r w:rsidR="004704B1" w:rsidRPr="00997184">
        <w:rPr>
          <w:rFonts w:ascii="Arial" w:hAnsi="Arial" w:cs="Arial"/>
          <w:sz w:val="24"/>
          <w:szCs w:val="24"/>
          <w:lang w:val="en-US"/>
        </w:rPr>
        <w:t>Sfar</w:t>
      </w:r>
      <w:proofErr w:type="spellEnd"/>
      <w:r w:rsidR="004704B1" w:rsidRPr="00997184">
        <w:rPr>
          <w:rFonts w:ascii="Arial" w:hAnsi="Arial" w:cs="Arial"/>
          <w:sz w:val="24"/>
          <w:szCs w:val="24"/>
          <w:lang w:val="en-US"/>
        </w:rPr>
        <w:t xml:space="preserve"> et al. (2019)</w:t>
      </w:r>
      <w:r w:rsidR="00987A18" w:rsidRPr="00997184">
        <w:rPr>
          <w:rFonts w:ascii="Arial" w:hAnsi="Arial" w:cs="Arial"/>
          <w:sz w:val="24"/>
          <w:szCs w:val="24"/>
          <w:lang w:val="en-US"/>
        </w:rPr>
        <w:t xml:space="preserve"> leverages game theory </w:t>
      </w:r>
      <w:r w:rsidR="00BB2533" w:rsidRPr="00997184">
        <w:rPr>
          <w:rFonts w:ascii="Arial" w:hAnsi="Arial" w:cs="Arial"/>
          <w:sz w:val="24"/>
          <w:szCs w:val="24"/>
          <w:lang w:val="en-US"/>
        </w:rPr>
        <w:t xml:space="preserve">in a complementary manner with encryption to limit the </w:t>
      </w:r>
      <w:r w:rsidRPr="00997184">
        <w:rPr>
          <w:rFonts w:ascii="Arial" w:hAnsi="Arial" w:cs="Arial"/>
          <w:sz w:val="24"/>
          <w:szCs w:val="24"/>
          <w:lang w:val="en-US"/>
        </w:rPr>
        <w:t>computational processing required</w:t>
      </w:r>
      <w:r w:rsidR="00BB2533" w:rsidRPr="00997184">
        <w:rPr>
          <w:rFonts w:ascii="Arial" w:hAnsi="Arial" w:cs="Arial"/>
          <w:sz w:val="24"/>
          <w:szCs w:val="24"/>
          <w:lang w:val="en-US"/>
        </w:rPr>
        <w:t xml:space="preserve">. </w:t>
      </w:r>
      <w:r w:rsidR="004704B1" w:rsidRPr="00997184">
        <w:rPr>
          <w:rFonts w:ascii="Arial" w:hAnsi="Arial" w:cs="Arial"/>
          <w:sz w:val="24"/>
          <w:szCs w:val="24"/>
          <w:lang w:val="en-US"/>
        </w:rPr>
        <w:t>Wang et al. (2018)</w:t>
      </w:r>
      <w:r w:rsidR="00BB2533" w:rsidRPr="00997184">
        <w:rPr>
          <w:rFonts w:ascii="Arial" w:hAnsi="Arial" w:cs="Arial"/>
          <w:sz w:val="24"/>
          <w:szCs w:val="24"/>
          <w:lang w:val="en-US"/>
        </w:rPr>
        <w:t xml:space="preserve"> replaces this need altogether, instead using physical controls to defend </w:t>
      </w:r>
      <w:r w:rsidRPr="00997184">
        <w:rPr>
          <w:rFonts w:ascii="Arial" w:hAnsi="Arial" w:cs="Arial"/>
          <w:sz w:val="24"/>
          <w:szCs w:val="24"/>
          <w:lang w:val="en-US"/>
        </w:rPr>
        <w:t xml:space="preserve">against </w:t>
      </w:r>
      <w:r w:rsidR="00BB2533" w:rsidRPr="00997184">
        <w:rPr>
          <w:rFonts w:ascii="Arial" w:hAnsi="Arial" w:cs="Arial"/>
          <w:sz w:val="24"/>
          <w:szCs w:val="24"/>
          <w:lang w:val="en-US"/>
        </w:rPr>
        <w:t>attacks. Both are admittedly highly theoretical approaches and could be challenging to implement in a real world ITS. Another option to reduce the strain of</w:t>
      </w:r>
      <w:r w:rsidR="008E5B24" w:rsidRPr="00997184">
        <w:rPr>
          <w:rFonts w:ascii="Arial" w:hAnsi="Arial" w:cs="Arial"/>
          <w:sz w:val="24"/>
          <w:szCs w:val="24"/>
          <w:lang w:val="en-US"/>
        </w:rPr>
        <w:t xml:space="preserve"> cryptographic processing on devices is to offload them</w:t>
      </w:r>
      <w:r w:rsidR="00BB2533" w:rsidRPr="00997184">
        <w:rPr>
          <w:rFonts w:ascii="Arial" w:hAnsi="Arial" w:cs="Arial"/>
          <w:sz w:val="24"/>
          <w:szCs w:val="24"/>
          <w:lang w:val="en-US"/>
        </w:rPr>
        <w:t xml:space="preserve"> to edge devices </w:t>
      </w:r>
      <w:r w:rsidR="004704B1" w:rsidRPr="00997184">
        <w:rPr>
          <w:rFonts w:ascii="Arial" w:hAnsi="Arial" w:cs="Arial"/>
          <w:sz w:val="24"/>
          <w:szCs w:val="24"/>
          <w:lang w:val="en-US"/>
        </w:rPr>
        <w:t xml:space="preserve">(Choudhary &amp; </w:t>
      </w:r>
      <w:proofErr w:type="spellStart"/>
      <w:r w:rsidR="004704B1" w:rsidRPr="00997184">
        <w:rPr>
          <w:rFonts w:ascii="Arial" w:hAnsi="Arial" w:cs="Arial"/>
          <w:sz w:val="24"/>
          <w:szCs w:val="24"/>
          <w:lang w:val="en-US"/>
        </w:rPr>
        <w:t>Dorle</w:t>
      </w:r>
      <w:proofErr w:type="spellEnd"/>
      <w:r w:rsidR="004704B1" w:rsidRPr="00997184">
        <w:rPr>
          <w:rFonts w:ascii="Arial" w:hAnsi="Arial" w:cs="Arial"/>
          <w:sz w:val="24"/>
          <w:szCs w:val="24"/>
          <w:lang w:val="en-US"/>
        </w:rPr>
        <w:t>, 2021).</w:t>
      </w:r>
    </w:p>
    <w:p w14:paraId="46848525" w14:textId="77777777" w:rsidR="003D4FD4" w:rsidRPr="00997184" w:rsidRDefault="003D4FD4" w:rsidP="00233EB0">
      <w:pPr>
        <w:spacing w:line="480" w:lineRule="auto"/>
        <w:rPr>
          <w:rFonts w:ascii="Arial" w:hAnsi="Arial" w:cs="Arial"/>
          <w:b/>
          <w:bCs/>
          <w:i/>
          <w:iCs/>
          <w:sz w:val="24"/>
          <w:szCs w:val="24"/>
          <w:lang w:val="en-US"/>
        </w:rPr>
      </w:pPr>
    </w:p>
    <w:p w14:paraId="1A95488A" w14:textId="3DCEEDC5" w:rsidR="00003E68" w:rsidRPr="00997184" w:rsidRDefault="00003E68" w:rsidP="00233EB0">
      <w:pPr>
        <w:spacing w:line="480" w:lineRule="auto"/>
        <w:rPr>
          <w:rFonts w:ascii="Arial" w:hAnsi="Arial" w:cs="Arial"/>
          <w:b/>
          <w:bCs/>
          <w:i/>
          <w:iCs/>
          <w:sz w:val="24"/>
          <w:szCs w:val="24"/>
          <w:lang w:val="en-US"/>
        </w:rPr>
      </w:pPr>
      <w:r w:rsidRPr="00997184">
        <w:rPr>
          <w:rFonts w:ascii="Arial" w:hAnsi="Arial" w:cs="Arial"/>
          <w:b/>
          <w:bCs/>
          <w:i/>
          <w:iCs/>
          <w:sz w:val="24"/>
          <w:szCs w:val="24"/>
          <w:lang w:val="en-US"/>
        </w:rPr>
        <w:lastRenderedPageBreak/>
        <w:t>Privacy</w:t>
      </w:r>
    </w:p>
    <w:p w14:paraId="6F5ADE58" w14:textId="1FE62CF3" w:rsidR="00FB2E90" w:rsidRPr="00997184" w:rsidRDefault="000E78F6" w:rsidP="00233EB0">
      <w:pPr>
        <w:spacing w:line="480" w:lineRule="auto"/>
        <w:rPr>
          <w:rFonts w:ascii="Arial" w:hAnsi="Arial" w:cs="Arial"/>
          <w:sz w:val="24"/>
          <w:szCs w:val="24"/>
          <w:lang w:val="en-US"/>
        </w:rPr>
      </w:pPr>
      <w:r w:rsidRPr="00997184">
        <w:rPr>
          <w:rFonts w:ascii="Arial" w:hAnsi="Arial" w:cs="Arial"/>
          <w:sz w:val="24"/>
          <w:szCs w:val="24"/>
          <w:lang w:val="en-US"/>
        </w:rPr>
        <w:t>Data privacy is</w:t>
      </w:r>
      <w:r w:rsidR="00D130B0" w:rsidRPr="00997184">
        <w:rPr>
          <w:rFonts w:ascii="Arial" w:hAnsi="Arial" w:cs="Arial"/>
          <w:sz w:val="24"/>
          <w:szCs w:val="24"/>
          <w:lang w:val="en-US"/>
        </w:rPr>
        <w:t xml:space="preserve"> fundamental to ensuring users trust and adopt ITS services </w:t>
      </w:r>
      <w:r w:rsidR="00274FF3" w:rsidRPr="00997184">
        <w:rPr>
          <w:rFonts w:ascii="Arial" w:hAnsi="Arial" w:cs="Arial"/>
          <w:sz w:val="24"/>
          <w:szCs w:val="24"/>
          <w:lang w:val="en-US"/>
        </w:rPr>
        <w:t>(</w:t>
      </w:r>
      <w:proofErr w:type="spellStart"/>
      <w:r w:rsidR="00274FF3" w:rsidRPr="00997184">
        <w:rPr>
          <w:rFonts w:ascii="Arial" w:hAnsi="Arial" w:cs="Arial"/>
          <w:sz w:val="24"/>
          <w:szCs w:val="24"/>
          <w:lang w:val="en-US"/>
        </w:rPr>
        <w:t>Husnoo</w:t>
      </w:r>
      <w:proofErr w:type="spellEnd"/>
      <w:r w:rsidR="00274FF3" w:rsidRPr="00997184">
        <w:rPr>
          <w:rFonts w:ascii="Arial" w:hAnsi="Arial" w:cs="Arial"/>
          <w:sz w:val="24"/>
          <w:szCs w:val="24"/>
          <w:lang w:val="en-US"/>
        </w:rPr>
        <w:t xml:space="preserve"> et al., 2021)</w:t>
      </w:r>
      <w:r w:rsidR="00D130B0" w:rsidRPr="00997184">
        <w:rPr>
          <w:rFonts w:ascii="Arial" w:hAnsi="Arial" w:cs="Arial"/>
          <w:sz w:val="24"/>
          <w:szCs w:val="24"/>
          <w:lang w:val="en-US"/>
        </w:rPr>
        <w:t>. The vast data generated by ITS systems, including personal data such as location, are not just of interest to malicious actors</w:t>
      </w:r>
      <w:r w:rsidR="00251A22" w:rsidRPr="00997184">
        <w:rPr>
          <w:rFonts w:ascii="Arial" w:hAnsi="Arial" w:cs="Arial"/>
          <w:sz w:val="24"/>
          <w:szCs w:val="24"/>
          <w:lang w:val="en-US"/>
        </w:rPr>
        <w:t>. L</w:t>
      </w:r>
      <w:r w:rsidR="00D130B0" w:rsidRPr="00997184">
        <w:rPr>
          <w:rFonts w:ascii="Arial" w:hAnsi="Arial" w:cs="Arial"/>
          <w:sz w:val="24"/>
          <w:szCs w:val="24"/>
          <w:lang w:val="en-US"/>
        </w:rPr>
        <w:t>ocal authorities</w:t>
      </w:r>
      <w:r w:rsidR="00251A22" w:rsidRPr="00997184">
        <w:rPr>
          <w:rFonts w:ascii="Arial" w:hAnsi="Arial" w:cs="Arial"/>
          <w:sz w:val="24"/>
          <w:szCs w:val="24"/>
          <w:lang w:val="en-US"/>
        </w:rPr>
        <w:t xml:space="preserve"> may use it for investigat</w:t>
      </w:r>
      <w:r w:rsidR="00662C6B">
        <w:rPr>
          <w:rFonts w:ascii="Arial" w:hAnsi="Arial" w:cs="Arial"/>
          <w:sz w:val="24"/>
          <w:szCs w:val="24"/>
          <w:lang w:val="en-US"/>
        </w:rPr>
        <w:t>ing</w:t>
      </w:r>
      <w:r w:rsidR="00251A22" w:rsidRPr="00997184">
        <w:rPr>
          <w:rFonts w:ascii="Arial" w:hAnsi="Arial" w:cs="Arial"/>
          <w:sz w:val="24"/>
          <w:szCs w:val="24"/>
          <w:lang w:val="en-US"/>
        </w:rPr>
        <w:t xml:space="preserve"> accidents</w:t>
      </w:r>
      <w:r w:rsidR="00D130B0" w:rsidRPr="00997184">
        <w:rPr>
          <w:rFonts w:ascii="Arial" w:hAnsi="Arial" w:cs="Arial"/>
          <w:sz w:val="24"/>
          <w:szCs w:val="24"/>
          <w:lang w:val="en-US"/>
        </w:rPr>
        <w:t xml:space="preserve"> and private companies</w:t>
      </w:r>
      <w:r w:rsidR="00251A22" w:rsidRPr="00997184">
        <w:rPr>
          <w:rFonts w:ascii="Arial" w:hAnsi="Arial" w:cs="Arial"/>
          <w:sz w:val="24"/>
          <w:szCs w:val="24"/>
          <w:lang w:val="en-US"/>
        </w:rPr>
        <w:t xml:space="preserve"> may us it</w:t>
      </w:r>
      <w:r w:rsidR="00D130B0" w:rsidRPr="00997184">
        <w:rPr>
          <w:rFonts w:ascii="Arial" w:hAnsi="Arial" w:cs="Arial"/>
          <w:sz w:val="24"/>
          <w:szCs w:val="24"/>
          <w:lang w:val="en-US"/>
        </w:rPr>
        <w:t xml:space="preserve"> to identify market patterns and opportunities</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Andraško</w:t>
      </w:r>
      <w:proofErr w:type="spellEnd"/>
      <w:r w:rsidRPr="00997184">
        <w:rPr>
          <w:rFonts w:ascii="Arial" w:hAnsi="Arial" w:cs="Arial"/>
          <w:sz w:val="24"/>
          <w:szCs w:val="24"/>
          <w:lang w:val="en-US"/>
        </w:rPr>
        <w:t xml:space="preserve"> et al., 2021).</w:t>
      </w:r>
      <w:r w:rsidR="00D130B0" w:rsidRPr="00997184">
        <w:rPr>
          <w:rFonts w:ascii="Arial" w:hAnsi="Arial" w:cs="Arial"/>
          <w:sz w:val="24"/>
          <w:szCs w:val="24"/>
          <w:lang w:val="en-US"/>
        </w:rPr>
        <w:t xml:space="preserve"> </w:t>
      </w:r>
      <w:r w:rsidR="00E23C06" w:rsidRPr="00997184">
        <w:rPr>
          <w:rFonts w:ascii="Arial" w:hAnsi="Arial" w:cs="Arial"/>
          <w:sz w:val="24"/>
          <w:szCs w:val="24"/>
          <w:lang w:val="en-US"/>
        </w:rPr>
        <w:t>With private industry already</w:t>
      </w:r>
      <w:r w:rsidR="00D130B0" w:rsidRPr="00997184">
        <w:rPr>
          <w:rFonts w:ascii="Arial" w:hAnsi="Arial" w:cs="Arial"/>
          <w:sz w:val="24"/>
          <w:szCs w:val="24"/>
          <w:lang w:val="en-US"/>
        </w:rPr>
        <w:t xml:space="preserve"> heavily involved in the development of ITS in London</w:t>
      </w:r>
      <w:r w:rsidR="00E23C06" w:rsidRPr="00997184">
        <w:rPr>
          <w:rFonts w:ascii="Arial" w:hAnsi="Arial" w:cs="Arial"/>
          <w:sz w:val="24"/>
          <w:szCs w:val="24"/>
          <w:lang w:val="en-US"/>
        </w:rPr>
        <w:t xml:space="preserve">, these controls </w:t>
      </w:r>
      <w:r w:rsidRPr="00997184">
        <w:rPr>
          <w:rFonts w:ascii="Arial" w:hAnsi="Arial" w:cs="Arial"/>
          <w:sz w:val="24"/>
          <w:szCs w:val="24"/>
          <w:lang w:val="en-US"/>
        </w:rPr>
        <w:t>are particularly important</w:t>
      </w:r>
      <w:r w:rsidR="00F90B25" w:rsidRPr="00997184">
        <w:rPr>
          <w:rFonts w:ascii="Arial" w:hAnsi="Arial" w:cs="Arial"/>
          <w:sz w:val="24"/>
          <w:szCs w:val="24"/>
          <w:lang w:val="en-US"/>
        </w:rPr>
        <w:t xml:space="preserve"> (</w:t>
      </w:r>
      <w:proofErr w:type="spellStart"/>
      <w:r w:rsidR="00F90B25" w:rsidRPr="00997184">
        <w:rPr>
          <w:rFonts w:ascii="Arial" w:hAnsi="Arial" w:cs="Arial"/>
          <w:sz w:val="24"/>
          <w:szCs w:val="24"/>
          <w:lang w:val="en-US"/>
        </w:rPr>
        <w:t>Vitunskaite</w:t>
      </w:r>
      <w:proofErr w:type="spellEnd"/>
      <w:r w:rsidR="00F90B25" w:rsidRPr="00997184">
        <w:rPr>
          <w:rFonts w:ascii="Arial" w:hAnsi="Arial" w:cs="Arial"/>
          <w:sz w:val="24"/>
          <w:szCs w:val="24"/>
          <w:lang w:val="en-US"/>
        </w:rPr>
        <w:t xml:space="preserve"> et al., 2019)</w:t>
      </w:r>
      <w:r w:rsidR="00E23C06" w:rsidRPr="00997184">
        <w:rPr>
          <w:rFonts w:ascii="Arial" w:hAnsi="Arial" w:cs="Arial"/>
          <w:sz w:val="24"/>
          <w:szCs w:val="24"/>
          <w:lang w:val="en-US"/>
        </w:rPr>
        <w:t>.</w:t>
      </w:r>
    </w:p>
    <w:p w14:paraId="52607BF4" w14:textId="230D147D" w:rsidR="0030171F" w:rsidRPr="00997184" w:rsidRDefault="00F90B25" w:rsidP="00233EB0">
      <w:pPr>
        <w:spacing w:line="480" w:lineRule="auto"/>
        <w:rPr>
          <w:rFonts w:ascii="Arial" w:hAnsi="Arial" w:cs="Arial"/>
          <w:sz w:val="24"/>
          <w:szCs w:val="24"/>
          <w:lang w:val="en-US"/>
        </w:rPr>
      </w:pPr>
      <w:proofErr w:type="spellStart"/>
      <w:r w:rsidRPr="00997184">
        <w:rPr>
          <w:rFonts w:ascii="Arial" w:hAnsi="Arial" w:cs="Arial"/>
          <w:sz w:val="24"/>
          <w:szCs w:val="24"/>
          <w:lang w:val="en-US"/>
        </w:rPr>
        <w:t>Schmittner</w:t>
      </w:r>
      <w:proofErr w:type="spellEnd"/>
      <w:r w:rsidRPr="00997184">
        <w:rPr>
          <w:rFonts w:ascii="Arial" w:hAnsi="Arial" w:cs="Arial"/>
          <w:sz w:val="24"/>
          <w:szCs w:val="24"/>
          <w:lang w:val="en-US"/>
        </w:rPr>
        <w:t xml:space="preserve"> et al. (2019) </w:t>
      </w:r>
      <w:r w:rsidR="000E78F6" w:rsidRPr="00997184">
        <w:rPr>
          <w:rFonts w:ascii="Arial" w:hAnsi="Arial" w:cs="Arial"/>
          <w:sz w:val="24"/>
          <w:szCs w:val="24"/>
          <w:lang w:val="en-US"/>
        </w:rPr>
        <w:t>suggest</w:t>
      </w:r>
      <w:r w:rsidR="00F105BE" w:rsidRPr="00997184">
        <w:rPr>
          <w:rFonts w:ascii="Arial" w:hAnsi="Arial" w:cs="Arial"/>
          <w:sz w:val="24"/>
          <w:szCs w:val="24"/>
          <w:lang w:val="en-US"/>
        </w:rPr>
        <w:t>s ensuring</w:t>
      </w:r>
      <w:r w:rsidR="000E78F6" w:rsidRPr="00997184">
        <w:rPr>
          <w:rFonts w:ascii="Arial" w:hAnsi="Arial" w:cs="Arial"/>
          <w:sz w:val="24"/>
          <w:szCs w:val="24"/>
          <w:lang w:val="en-US"/>
        </w:rPr>
        <w:t xml:space="preserve"> </w:t>
      </w:r>
      <w:r w:rsidR="00E23C06" w:rsidRPr="00997184">
        <w:rPr>
          <w:rFonts w:ascii="Arial" w:hAnsi="Arial" w:cs="Arial"/>
          <w:sz w:val="24"/>
          <w:szCs w:val="24"/>
          <w:lang w:val="en-US"/>
        </w:rPr>
        <w:t xml:space="preserve">privacy by design </w:t>
      </w:r>
      <w:r w:rsidR="00F105BE" w:rsidRPr="00997184">
        <w:rPr>
          <w:rFonts w:ascii="Arial" w:hAnsi="Arial" w:cs="Arial"/>
          <w:sz w:val="24"/>
          <w:szCs w:val="24"/>
          <w:lang w:val="en-US"/>
        </w:rPr>
        <w:t>to ensure</w:t>
      </w:r>
      <w:r w:rsidR="00E23C06" w:rsidRPr="00997184">
        <w:rPr>
          <w:rFonts w:ascii="Arial" w:hAnsi="Arial" w:cs="Arial"/>
          <w:sz w:val="24"/>
          <w:szCs w:val="24"/>
          <w:lang w:val="en-US"/>
        </w:rPr>
        <w:t xml:space="preserve"> relevant regulations, such as the General Data Protection Regulation (GDPR), are adhered to from the </w:t>
      </w:r>
      <w:r w:rsidR="00F105BE" w:rsidRPr="00997184">
        <w:rPr>
          <w:rFonts w:ascii="Arial" w:hAnsi="Arial" w:cs="Arial"/>
          <w:sz w:val="24"/>
          <w:szCs w:val="24"/>
          <w:lang w:val="en-US"/>
        </w:rPr>
        <w:t>outset</w:t>
      </w:r>
      <w:r w:rsidR="00E23C06" w:rsidRPr="00997184">
        <w:rPr>
          <w:rFonts w:ascii="Arial" w:hAnsi="Arial" w:cs="Arial"/>
          <w:sz w:val="24"/>
          <w:szCs w:val="24"/>
          <w:lang w:val="en-US"/>
        </w:rPr>
        <w:t xml:space="preserve">. </w:t>
      </w:r>
      <w:proofErr w:type="spellStart"/>
      <w:r w:rsidRPr="00997184">
        <w:rPr>
          <w:rFonts w:ascii="Arial" w:hAnsi="Arial" w:cs="Arial"/>
          <w:sz w:val="24"/>
          <w:szCs w:val="24"/>
          <w:lang w:val="en-US"/>
        </w:rPr>
        <w:t>Andraško</w:t>
      </w:r>
      <w:proofErr w:type="spellEnd"/>
      <w:r w:rsidRPr="00997184">
        <w:rPr>
          <w:rFonts w:ascii="Arial" w:hAnsi="Arial" w:cs="Arial"/>
          <w:sz w:val="24"/>
          <w:szCs w:val="24"/>
          <w:lang w:val="en-US"/>
        </w:rPr>
        <w:t xml:space="preserve"> et al. (2021)</w:t>
      </w:r>
      <w:r w:rsidR="00E23C06" w:rsidRPr="00997184">
        <w:rPr>
          <w:rFonts w:ascii="Arial" w:hAnsi="Arial" w:cs="Arial"/>
          <w:sz w:val="24"/>
          <w:szCs w:val="24"/>
          <w:lang w:val="en-US"/>
        </w:rPr>
        <w:t xml:space="preserve"> promotes the use of data minimization and anonymization in line with existing EU legislation</w:t>
      </w:r>
      <w:r w:rsidR="00F105BE" w:rsidRPr="00997184">
        <w:rPr>
          <w:rFonts w:ascii="Arial" w:hAnsi="Arial" w:cs="Arial"/>
          <w:sz w:val="24"/>
          <w:szCs w:val="24"/>
          <w:lang w:val="en-US"/>
        </w:rPr>
        <w:t>,</w:t>
      </w:r>
      <w:r w:rsidR="00E23C06" w:rsidRPr="00997184">
        <w:rPr>
          <w:rFonts w:ascii="Arial" w:hAnsi="Arial" w:cs="Arial"/>
          <w:sz w:val="24"/>
          <w:szCs w:val="24"/>
          <w:lang w:val="en-US"/>
        </w:rPr>
        <w:t xml:space="preserve"> which is still applicable to the UK. </w:t>
      </w:r>
      <w:r w:rsidR="006A2821" w:rsidRPr="00997184">
        <w:rPr>
          <w:rFonts w:ascii="Arial" w:hAnsi="Arial" w:cs="Arial"/>
          <w:sz w:val="24"/>
          <w:szCs w:val="24"/>
          <w:lang w:val="en-US"/>
        </w:rPr>
        <w:t>Vijayakumar et al. (2022)</w:t>
      </w:r>
      <w:r w:rsidR="00EA32B8" w:rsidRPr="00997184">
        <w:rPr>
          <w:rFonts w:ascii="Arial" w:hAnsi="Arial" w:cs="Arial"/>
          <w:sz w:val="24"/>
          <w:szCs w:val="24"/>
          <w:lang w:val="en-US"/>
        </w:rPr>
        <w:t xml:space="preserve"> uses anonymity in a batch authentication mechanism to protect both user identity and location when using value add services for vehicular ad-hoc network (VANET) vehicles. </w:t>
      </w:r>
      <w:proofErr w:type="spellStart"/>
      <w:r w:rsidR="006A2821" w:rsidRPr="00997184">
        <w:rPr>
          <w:rFonts w:ascii="Arial" w:hAnsi="Arial" w:cs="Arial"/>
          <w:sz w:val="24"/>
          <w:szCs w:val="24"/>
          <w:lang w:val="en-US"/>
        </w:rPr>
        <w:t>Husnoo</w:t>
      </w:r>
      <w:proofErr w:type="spellEnd"/>
      <w:r w:rsidR="006A2821" w:rsidRPr="00997184">
        <w:rPr>
          <w:rFonts w:ascii="Arial" w:hAnsi="Arial" w:cs="Arial"/>
          <w:sz w:val="24"/>
          <w:szCs w:val="24"/>
          <w:lang w:val="en-US"/>
        </w:rPr>
        <w:t xml:space="preserve"> et al. (2021)</w:t>
      </w:r>
      <w:r w:rsidR="00EA32B8" w:rsidRPr="00997184">
        <w:rPr>
          <w:rFonts w:ascii="Arial" w:hAnsi="Arial" w:cs="Arial"/>
          <w:sz w:val="24"/>
          <w:szCs w:val="24"/>
          <w:lang w:val="en-US"/>
        </w:rPr>
        <w:t xml:space="preserve"> argues that data anonymization can lead to data loss and </w:t>
      </w:r>
      <w:r w:rsidR="00301676" w:rsidRPr="00997184">
        <w:rPr>
          <w:rFonts w:ascii="Arial" w:hAnsi="Arial" w:cs="Arial"/>
          <w:sz w:val="24"/>
          <w:szCs w:val="24"/>
          <w:lang w:val="en-US"/>
        </w:rPr>
        <w:t xml:space="preserve">does not prevent against data re-identification, so the concept of differential privacy is offered. In support of this, differential privacy is used as a basis for a geo-indistinguishability scheme to protect the location of users </w:t>
      </w:r>
      <w:r w:rsidR="006A2821" w:rsidRPr="00997184">
        <w:rPr>
          <w:rFonts w:ascii="Arial" w:hAnsi="Arial" w:cs="Arial"/>
          <w:sz w:val="24"/>
          <w:szCs w:val="24"/>
          <w:lang w:val="en-US"/>
        </w:rPr>
        <w:t>(Shi et al., 2019)</w:t>
      </w:r>
      <w:r w:rsidR="00301676" w:rsidRPr="00997184">
        <w:rPr>
          <w:rFonts w:ascii="Arial" w:hAnsi="Arial" w:cs="Arial"/>
          <w:sz w:val="24"/>
          <w:szCs w:val="24"/>
          <w:lang w:val="en-US"/>
        </w:rPr>
        <w:t xml:space="preserve"> and even to allow for open sharing of transportation datasets </w:t>
      </w:r>
      <w:r w:rsidR="006A2821" w:rsidRPr="00997184">
        <w:rPr>
          <w:rFonts w:ascii="Arial" w:hAnsi="Arial" w:cs="Arial"/>
          <w:sz w:val="24"/>
          <w:szCs w:val="24"/>
          <w:lang w:val="en-US"/>
        </w:rPr>
        <w:t>(As</w:t>
      </w:r>
      <w:r w:rsidR="002C3C83">
        <w:rPr>
          <w:rFonts w:ascii="Arial" w:hAnsi="Arial" w:cs="Arial"/>
          <w:sz w:val="24"/>
          <w:szCs w:val="24"/>
          <w:lang w:val="en-US"/>
        </w:rPr>
        <w:t>gh</w:t>
      </w:r>
      <w:r w:rsidR="006A2821" w:rsidRPr="00997184">
        <w:rPr>
          <w:rFonts w:ascii="Arial" w:hAnsi="Arial" w:cs="Arial"/>
          <w:sz w:val="24"/>
          <w:szCs w:val="24"/>
          <w:lang w:val="en-US"/>
        </w:rPr>
        <w:t>ar et al., 2017)</w:t>
      </w:r>
      <w:r w:rsidR="00301676" w:rsidRPr="00997184">
        <w:rPr>
          <w:rFonts w:ascii="Arial" w:hAnsi="Arial" w:cs="Arial"/>
          <w:sz w:val="24"/>
          <w:szCs w:val="24"/>
          <w:lang w:val="en-US"/>
        </w:rPr>
        <w:t>.</w:t>
      </w:r>
      <w:r w:rsidR="00D72E22" w:rsidRPr="00997184">
        <w:rPr>
          <w:rFonts w:ascii="Arial" w:hAnsi="Arial" w:cs="Arial"/>
          <w:sz w:val="24"/>
          <w:szCs w:val="24"/>
          <w:lang w:val="en-US"/>
        </w:rPr>
        <w:t xml:space="preserve"> Another theoretical offering in the literature was t</w:t>
      </w:r>
      <w:r w:rsidR="000E78F6" w:rsidRPr="00997184">
        <w:rPr>
          <w:rFonts w:ascii="Arial" w:hAnsi="Arial" w:cs="Arial"/>
          <w:sz w:val="24"/>
          <w:szCs w:val="24"/>
          <w:lang w:val="en-US"/>
        </w:rPr>
        <w:t>he use of</w:t>
      </w:r>
      <w:r w:rsidR="00D72E22" w:rsidRPr="00997184">
        <w:rPr>
          <w:rFonts w:ascii="Arial" w:hAnsi="Arial" w:cs="Arial"/>
          <w:sz w:val="24"/>
          <w:szCs w:val="24"/>
          <w:lang w:val="en-US"/>
        </w:rPr>
        <w:t xml:space="preserve"> game theory to balance the risks and rewards of sharing data </w:t>
      </w:r>
      <w:r w:rsidR="006A2821" w:rsidRPr="00997184">
        <w:rPr>
          <w:rFonts w:ascii="Arial" w:hAnsi="Arial" w:cs="Arial"/>
          <w:sz w:val="24"/>
          <w:szCs w:val="24"/>
          <w:lang w:val="en-US"/>
        </w:rPr>
        <w:t>(</w:t>
      </w:r>
      <w:proofErr w:type="spellStart"/>
      <w:r w:rsidR="006A2821" w:rsidRPr="00997184">
        <w:rPr>
          <w:rFonts w:ascii="Arial" w:hAnsi="Arial" w:cs="Arial"/>
          <w:sz w:val="24"/>
          <w:szCs w:val="24"/>
          <w:lang w:val="en-US"/>
        </w:rPr>
        <w:t>Sfar</w:t>
      </w:r>
      <w:proofErr w:type="spellEnd"/>
      <w:r w:rsidR="006A2821" w:rsidRPr="00997184">
        <w:rPr>
          <w:rFonts w:ascii="Arial" w:hAnsi="Arial" w:cs="Arial"/>
          <w:sz w:val="24"/>
          <w:szCs w:val="24"/>
          <w:lang w:val="en-US"/>
        </w:rPr>
        <w:t xml:space="preserve"> et al., 2019)</w:t>
      </w:r>
      <w:r w:rsidR="00D72E22" w:rsidRPr="00997184">
        <w:rPr>
          <w:rFonts w:ascii="Arial" w:hAnsi="Arial" w:cs="Arial"/>
          <w:sz w:val="24"/>
          <w:szCs w:val="24"/>
          <w:lang w:val="en-US"/>
        </w:rPr>
        <w:t>.</w:t>
      </w:r>
      <w:r w:rsidR="00C93A66" w:rsidRPr="00997184">
        <w:rPr>
          <w:rFonts w:ascii="Arial" w:hAnsi="Arial" w:cs="Arial"/>
          <w:sz w:val="24"/>
          <w:szCs w:val="24"/>
          <w:lang w:val="en-US"/>
        </w:rPr>
        <w:t xml:space="preserve"> </w:t>
      </w:r>
      <w:r w:rsidR="00D72E22" w:rsidRPr="00997184">
        <w:rPr>
          <w:rFonts w:ascii="Arial" w:hAnsi="Arial" w:cs="Arial"/>
          <w:sz w:val="24"/>
          <w:szCs w:val="24"/>
          <w:lang w:val="en-US"/>
        </w:rPr>
        <w:t>In a less theoretical approach to user privacy,</w:t>
      </w:r>
      <w:r w:rsidR="006A2821" w:rsidRPr="00997184">
        <w:rPr>
          <w:rFonts w:ascii="Arial" w:hAnsi="Arial" w:cs="Arial"/>
          <w:sz w:val="24"/>
          <w:szCs w:val="24"/>
          <w:lang w:val="en-US"/>
        </w:rPr>
        <w:t xml:space="preserve"> </w:t>
      </w:r>
      <w:proofErr w:type="spellStart"/>
      <w:r w:rsidR="006A2821" w:rsidRPr="00997184">
        <w:rPr>
          <w:rFonts w:ascii="Arial" w:hAnsi="Arial" w:cs="Arial"/>
          <w:sz w:val="24"/>
          <w:szCs w:val="24"/>
          <w:lang w:val="en-US"/>
        </w:rPr>
        <w:t>Hirtan</w:t>
      </w:r>
      <w:proofErr w:type="spellEnd"/>
      <w:r w:rsidR="006A2821" w:rsidRPr="00997184">
        <w:rPr>
          <w:rFonts w:ascii="Arial" w:hAnsi="Arial" w:cs="Arial"/>
          <w:sz w:val="24"/>
          <w:szCs w:val="24"/>
          <w:lang w:val="en-US"/>
        </w:rPr>
        <w:t xml:space="preserve"> &amp; </w:t>
      </w:r>
      <w:proofErr w:type="spellStart"/>
      <w:r w:rsidR="006A2821" w:rsidRPr="00997184">
        <w:rPr>
          <w:rFonts w:ascii="Arial" w:hAnsi="Arial" w:cs="Arial"/>
          <w:sz w:val="24"/>
          <w:szCs w:val="24"/>
          <w:lang w:val="en-US"/>
        </w:rPr>
        <w:t>Dobre</w:t>
      </w:r>
      <w:proofErr w:type="spellEnd"/>
      <w:r w:rsidR="006A2821" w:rsidRPr="00997184">
        <w:rPr>
          <w:rFonts w:ascii="Arial" w:hAnsi="Arial" w:cs="Arial"/>
          <w:sz w:val="24"/>
          <w:szCs w:val="24"/>
          <w:lang w:val="en-US"/>
        </w:rPr>
        <w:t xml:space="preserve"> (2018)</w:t>
      </w:r>
      <w:r w:rsidR="00C93A66" w:rsidRPr="00997184">
        <w:rPr>
          <w:rFonts w:ascii="Arial" w:hAnsi="Arial" w:cs="Arial"/>
          <w:sz w:val="24"/>
          <w:szCs w:val="24"/>
          <w:lang w:val="en-US"/>
        </w:rPr>
        <w:t xml:space="preserve"> </w:t>
      </w:r>
      <w:r w:rsidR="0030171F" w:rsidRPr="00997184">
        <w:rPr>
          <w:rFonts w:ascii="Arial" w:hAnsi="Arial" w:cs="Arial"/>
          <w:sz w:val="24"/>
          <w:szCs w:val="24"/>
          <w:lang w:val="en-US"/>
        </w:rPr>
        <w:t>recommend empowering users to define security policies</w:t>
      </w:r>
      <w:r w:rsidR="00C93A66" w:rsidRPr="00997184">
        <w:rPr>
          <w:rFonts w:ascii="Arial" w:hAnsi="Arial" w:cs="Arial"/>
          <w:sz w:val="24"/>
          <w:szCs w:val="24"/>
          <w:lang w:val="en-US"/>
        </w:rPr>
        <w:t>. This approach</w:t>
      </w:r>
      <w:r w:rsidR="005853DC" w:rsidRPr="00997184">
        <w:rPr>
          <w:rFonts w:ascii="Arial" w:hAnsi="Arial" w:cs="Arial"/>
          <w:sz w:val="24"/>
          <w:szCs w:val="24"/>
          <w:lang w:val="en-US"/>
        </w:rPr>
        <w:t xml:space="preserve"> is scalable,</w:t>
      </w:r>
      <w:r w:rsidR="00C93A66" w:rsidRPr="00997184">
        <w:rPr>
          <w:rFonts w:ascii="Arial" w:hAnsi="Arial" w:cs="Arial"/>
          <w:sz w:val="24"/>
          <w:szCs w:val="24"/>
          <w:lang w:val="en-US"/>
        </w:rPr>
        <w:t xml:space="preserve"> can</w:t>
      </w:r>
      <w:r w:rsidR="0030171F" w:rsidRPr="00997184">
        <w:rPr>
          <w:rFonts w:ascii="Arial" w:hAnsi="Arial" w:cs="Arial"/>
          <w:sz w:val="24"/>
          <w:szCs w:val="24"/>
          <w:lang w:val="en-US"/>
        </w:rPr>
        <w:t xml:space="preserve"> build trust</w:t>
      </w:r>
      <w:r w:rsidR="005853DC" w:rsidRPr="00997184">
        <w:rPr>
          <w:rFonts w:ascii="Arial" w:hAnsi="Arial" w:cs="Arial"/>
          <w:sz w:val="24"/>
          <w:szCs w:val="24"/>
          <w:lang w:val="en-US"/>
        </w:rPr>
        <w:t xml:space="preserve">, </w:t>
      </w:r>
      <w:r w:rsidR="0030171F" w:rsidRPr="00997184">
        <w:rPr>
          <w:rFonts w:ascii="Arial" w:hAnsi="Arial" w:cs="Arial"/>
          <w:sz w:val="24"/>
          <w:szCs w:val="24"/>
          <w:lang w:val="en-US"/>
        </w:rPr>
        <w:t xml:space="preserve">and </w:t>
      </w:r>
      <w:r w:rsidR="005853DC" w:rsidRPr="00997184">
        <w:rPr>
          <w:rFonts w:ascii="Arial" w:hAnsi="Arial" w:cs="Arial"/>
          <w:sz w:val="24"/>
          <w:szCs w:val="24"/>
          <w:lang w:val="en-US"/>
        </w:rPr>
        <w:t>can ultimately</w:t>
      </w:r>
      <w:r w:rsidR="0030171F" w:rsidRPr="00997184">
        <w:rPr>
          <w:rFonts w:ascii="Arial" w:hAnsi="Arial" w:cs="Arial"/>
          <w:sz w:val="24"/>
          <w:szCs w:val="24"/>
          <w:lang w:val="en-US"/>
        </w:rPr>
        <w:t xml:space="preserve"> encourage users to share more data</w:t>
      </w:r>
      <w:r w:rsidR="00C93A66" w:rsidRPr="00997184">
        <w:rPr>
          <w:rFonts w:ascii="Arial" w:hAnsi="Arial" w:cs="Arial"/>
          <w:sz w:val="24"/>
          <w:szCs w:val="24"/>
          <w:lang w:val="en-US"/>
        </w:rPr>
        <w:t xml:space="preserve"> </w:t>
      </w:r>
      <w:r w:rsidR="006A2821" w:rsidRPr="00997184">
        <w:rPr>
          <w:rFonts w:ascii="Arial" w:hAnsi="Arial" w:cs="Arial"/>
          <w:sz w:val="24"/>
          <w:szCs w:val="24"/>
          <w:lang w:val="en-US"/>
        </w:rPr>
        <w:t>(</w:t>
      </w:r>
      <w:proofErr w:type="spellStart"/>
      <w:r w:rsidR="006A2821" w:rsidRPr="00997184">
        <w:rPr>
          <w:rFonts w:ascii="Arial" w:hAnsi="Arial" w:cs="Arial"/>
          <w:sz w:val="24"/>
          <w:szCs w:val="24"/>
          <w:lang w:val="en-US"/>
        </w:rPr>
        <w:t>Gosman</w:t>
      </w:r>
      <w:proofErr w:type="spellEnd"/>
      <w:r w:rsidR="006A2821" w:rsidRPr="00997184">
        <w:rPr>
          <w:rFonts w:ascii="Arial" w:hAnsi="Arial" w:cs="Arial"/>
          <w:sz w:val="24"/>
          <w:szCs w:val="24"/>
          <w:lang w:val="en-US"/>
        </w:rPr>
        <w:t xml:space="preserve"> et al., 2018)</w:t>
      </w:r>
      <w:r w:rsidR="0030171F" w:rsidRPr="00997184">
        <w:rPr>
          <w:rFonts w:ascii="Arial" w:hAnsi="Arial" w:cs="Arial"/>
          <w:sz w:val="24"/>
          <w:szCs w:val="24"/>
          <w:lang w:val="en-US"/>
        </w:rPr>
        <w:t xml:space="preserve">. </w:t>
      </w:r>
      <w:r w:rsidR="00A96032" w:rsidRPr="00997184">
        <w:rPr>
          <w:rFonts w:ascii="Arial" w:hAnsi="Arial" w:cs="Arial"/>
          <w:sz w:val="24"/>
          <w:szCs w:val="24"/>
          <w:lang w:val="en-US"/>
        </w:rPr>
        <w:t xml:space="preserve">However, the underlying technology should be abstracted </w:t>
      </w:r>
      <w:r w:rsidR="00A96032" w:rsidRPr="00997184">
        <w:rPr>
          <w:rFonts w:ascii="Arial" w:hAnsi="Arial" w:cs="Arial"/>
          <w:sz w:val="24"/>
          <w:szCs w:val="24"/>
          <w:lang w:val="en-US"/>
        </w:rPr>
        <w:lastRenderedPageBreak/>
        <w:t xml:space="preserve">away from the user </w:t>
      </w:r>
      <w:r w:rsidR="00BF4B7D" w:rsidRPr="00997184">
        <w:rPr>
          <w:rFonts w:ascii="Arial" w:hAnsi="Arial" w:cs="Arial"/>
          <w:sz w:val="24"/>
          <w:szCs w:val="24"/>
          <w:lang w:val="en-US"/>
        </w:rPr>
        <w:t>(</w:t>
      </w:r>
      <w:proofErr w:type="spellStart"/>
      <w:r w:rsidR="00BF4B7D" w:rsidRPr="00997184">
        <w:rPr>
          <w:rFonts w:ascii="Arial" w:hAnsi="Arial" w:cs="Arial"/>
          <w:sz w:val="24"/>
          <w:szCs w:val="24"/>
          <w:lang w:val="en-US"/>
        </w:rPr>
        <w:t>Schmittner</w:t>
      </w:r>
      <w:proofErr w:type="spellEnd"/>
      <w:r w:rsidR="00BF4B7D" w:rsidRPr="00997184">
        <w:rPr>
          <w:rFonts w:ascii="Arial" w:hAnsi="Arial" w:cs="Arial"/>
          <w:sz w:val="24"/>
          <w:szCs w:val="24"/>
          <w:lang w:val="en-US"/>
        </w:rPr>
        <w:t xml:space="preserve"> et al., 2019)</w:t>
      </w:r>
      <w:r w:rsidR="00A96032" w:rsidRPr="00997184">
        <w:rPr>
          <w:rFonts w:ascii="Arial" w:hAnsi="Arial" w:cs="Arial"/>
          <w:sz w:val="24"/>
          <w:szCs w:val="24"/>
          <w:lang w:val="en-US"/>
        </w:rPr>
        <w:t xml:space="preserve"> and there should be user education to underpin this mechanism </w:t>
      </w:r>
      <w:r w:rsidR="00BF4B7D" w:rsidRPr="00997184">
        <w:rPr>
          <w:rFonts w:ascii="Arial" w:hAnsi="Arial" w:cs="Arial"/>
          <w:sz w:val="24"/>
          <w:szCs w:val="24"/>
          <w:lang w:val="en-US"/>
        </w:rPr>
        <w:t>(</w:t>
      </w:r>
      <w:proofErr w:type="spellStart"/>
      <w:r w:rsidR="00BF4B7D" w:rsidRPr="00997184">
        <w:rPr>
          <w:rFonts w:ascii="Arial" w:hAnsi="Arial" w:cs="Arial"/>
          <w:sz w:val="24"/>
          <w:szCs w:val="24"/>
          <w:lang w:val="en-US"/>
        </w:rPr>
        <w:t>Valentini</w:t>
      </w:r>
      <w:proofErr w:type="spellEnd"/>
      <w:r w:rsidR="00BF4B7D" w:rsidRPr="00997184">
        <w:rPr>
          <w:rFonts w:ascii="Arial" w:hAnsi="Arial" w:cs="Arial"/>
          <w:sz w:val="24"/>
          <w:szCs w:val="24"/>
          <w:lang w:val="en-US"/>
        </w:rPr>
        <w:t xml:space="preserve"> et al., 2020)</w:t>
      </w:r>
      <w:r w:rsidR="00A96032" w:rsidRPr="00997184">
        <w:rPr>
          <w:rFonts w:ascii="Arial" w:hAnsi="Arial" w:cs="Arial"/>
          <w:sz w:val="24"/>
          <w:szCs w:val="24"/>
          <w:lang w:val="en-US"/>
        </w:rPr>
        <w:t>.</w:t>
      </w:r>
    </w:p>
    <w:p w14:paraId="2ADC9AFF" w14:textId="77777777" w:rsidR="00A65B87" w:rsidRPr="00997184" w:rsidRDefault="00A65B87" w:rsidP="00233EB0">
      <w:pPr>
        <w:spacing w:line="480" w:lineRule="auto"/>
        <w:rPr>
          <w:rFonts w:ascii="Arial" w:hAnsi="Arial" w:cs="Arial"/>
          <w:b/>
          <w:bCs/>
          <w:i/>
          <w:iCs/>
          <w:sz w:val="24"/>
          <w:szCs w:val="24"/>
          <w:lang w:val="en-US"/>
        </w:rPr>
      </w:pPr>
    </w:p>
    <w:p w14:paraId="08FF379A" w14:textId="00C5445F" w:rsidR="00D03EDB" w:rsidRPr="00997184" w:rsidRDefault="00474DF9" w:rsidP="00233EB0">
      <w:pPr>
        <w:spacing w:line="480" w:lineRule="auto"/>
        <w:rPr>
          <w:rFonts w:ascii="Arial" w:hAnsi="Arial" w:cs="Arial"/>
          <w:sz w:val="24"/>
          <w:szCs w:val="24"/>
          <w:lang w:val="en-US"/>
        </w:rPr>
      </w:pPr>
      <w:r w:rsidRPr="00997184">
        <w:rPr>
          <w:rFonts w:ascii="Arial" w:hAnsi="Arial" w:cs="Arial"/>
          <w:b/>
          <w:bCs/>
          <w:i/>
          <w:iCs/>
          <w:sz w:val="24"/>
          <w:szCs w:val="24"/>
          <w:lang w:val="en-US"/>
        </w:rPr>
        <w:t>Detection</w:t>
      </w:r>
    </w:p>
    <w:p w14:paraId="1401A7B9" w14:textId="50055C33" w:rsidR="005E08E6" w:rsidRPr="00997184" w:rsidRDefault="005E08E6" w:rsidP="00233EB0">
      <w:pPr>
        <w:spacing w:line="480" w:lineRule="auto"/>
        <w:rPr>
          <w:rFonts w:ascii="Arial" w:hAnsi="Arial" w:cs="Arial"/>
          <w:sz w:val="24"/>
          <w:szCs w:val="24"/>
          <w:lang w:val="en-US"/>
        </w:rPr>
      </w:pPr>
      <w:r w:rsidRPr="00997184">
        <w:rPr>
          <w:rFonts w:ascii="Arial" w:hAnsi="Arial" w:cs="Arial"/>
          <w:sz w:val="24"/>
          <w:szCs w:val="24"/>
          <w:lang w:val="en-US"/>
        </w:rPr>
        <w:t>I</w:t>
      </w:r>
      <w:r w:rsidR="00F06199" w:rsidRPr="00997184">
        <w:rPr>
          <w:rFonts w:ascii="Arial" w:hAnsi="Arial" w:cs="Arial"/>
          <w:sz w:val="24"/>
          <w:szCs w:val="24"/>
          <w:lang w:val="en-US"/>
        </w:rPr>
        <w:t>ntrusion detection system</w:t>
      </w:r>
      <w:r w:rsidRPr="00997184">
        <w:rPr>
          <w:rFonts w:ascii="Arial" w:hAnsi="Arial" w:cs="Arial"/>
          <w:sz w:val="24"/>
          <w:szCs w:val="24"/>
          <w:lang w:val="en-US"/>
        </w:rPr>
        <w:t>s</w:t>
      </w:r>
      <w:r w:rsidR="00F06199" w:rsidRPr="00997184">
        <w:rPr>
          <w:rFonts w:ascii="Arial" w:hAnsi="Arial" w:cs="Arial"/>
          <w:sz w:val="24"/>
          <w:szCs w:val="24"/>
          <w:lang w:val="en-US"/>
        </w:rPr>
        <w:t xml:space="preserve"> (IDS)</w:t>
      </w:r>
      <w:r w:rsidR="00405D7B" w:rsidRPr="00997184">
        <w:rPr>
          <w:rFonts w:ascii="Arial" w:hAnsi="Arial" w:cs="Arial"/>
          <w:sz w:val="24"/>
          <w:szCs w:val="24"/>
          <w:lang w:val="en-US"/>
        </w:rPr>
        <w:t xml:space="preserve"> </w:t>
      </w:r>
      <w:r w:rsidRPr="00997184">
        <w:rPr>
          <w:rFonts w:ascii="Arial" w:hAnsi="Arial" w:cs="Arial"/>
          <w:sz w:val="24"/>
          <w:szCs w:val="24"/>
          <w:lang w:val="en-US"/>
        </w:rPr>
        <w:t>are</w:t>
      </w:r>
      <w:r w:rsidR="00F06199" w:rsidRPr="00997184">
        <w:rPr>
          <w:rFonts w:ascii="Arial" w:hAnsi="Arial" w:cs="Arial"/>
          <w:sz w:val="24"/>
          <w:szCs w:val="24"/>
          <w:lang w:val="en-US"/>
        </w:rPr>
        <w:t xml:space="preserve"> key to protecting ITS </w:t>
      </w:r>
      <w:r w:rsidR="00D364A6" w:rsidRPr="00997184">
        <w:rPr>
          <w:rFonts w:ascii="Arial" w:hAnsi="Arial" w:cs="Arial"/>
          <w:sz w:val="24"/>
          <w:szCs w:val="24"/>
          <w:lang w:val="en-US"/>
        </w:rPr>
        <w:t xml:space="preserve">through continuous monitoring and real-time response to threats </w:t>
      </w:r>
      <w:r w:rsidR="00FE146D" w:rsidRPr="00997184">
        <w:rPr>
          <w:rFonts w:ascii="Arial" w:hAnsi="Arial" w:cs="Arial"/>
          <w:sz w:val="24"/>
          <w:szCs w:val="24"/>
          <w:lang w:val="en-US"/>
        </w:rPr>
        <w:t>(</w:t>
      </w:r>
      <w:proofErr w:type="spellStart"/>
      <w:r w:rsidR="00FE146D" w:rsidRPr="00997184">
        <w:rPr>
          <w:rFonts w:ascii="Arial" w:hAnsi="Arial" w:cs="Arial"/>
          <w:sz w:val="24"/>
          <w:szCs w:val="24"/>
          <w:lang w:val="en-US"/>
        </w:rPr>
        <w:t>Eiza</w:t>
      </w:r>
      <w:proofErr w:type="spellEnd"/>
      <w:r w:rsidR="00FE146D" w:rsidRPr="00997184">
        <w:rPr>
          <w:rFonts w:ascii="Arial" w:hAnsi="Arial" w:cs="Arial"/>
          <w:sz w:val="24"/>
          <w:szCs w:val="24"/>
          <w:lang w:val="en-US"/>
        </w:rPr>
        <w:t xml:space="preserve"> &amp; Ni, 2017)</w:t>
      </w:r>
      <w:r w:rsidR="00D364A6" w:rsidRPr="00997184">
        <w:rPr>
          <w:rFonts w:ascii="Arial" w:hAnsi="Arial" w:cs="Arial"/>
          <w:sz w:val="24"/>
          <w:szCs w:val="24"/>
          <w:lang w:val="en-US"/>
        </w:rPr>
        <w:t>. T</w:t>
      </w:r>
      <w:r w:rsidR="00F06199" w:rsidRPr="00997184">
        <w:rPr>
          <w:rFonts w:ascii="Arial" w:hAnsi="Arial" w:cs="Arial"/>
          <w:sz w:val="24"/>
          <w:szCs w:val="24"/>
          <w:lang w:val="en-US"/>
        </w:rPr>
        <w:t xml:space="preserve">he </w:t>
      </w:r>
      <w:r w:rsidR="00405D7B" w:rsidRPr="00997184">
        <w:rPr>
          <w:rFonts w:ascii="Arial" w:hAnsi="Arial" w:cs="Arial"/>
          <w:sz w:val="24"/>
          <w:szCs w:val="24"/>
          <w:lang w:val="en-US"/>
        </w:rPr>
        <w:t>solutions</w:t>
      </w:r>
      <w:r w:rsidR="00D364A6" w:rsidRPr="00997184">
        <w:rPr>
          <w:rFonts w:ascii="Arial" w:hAnsi="Arial" w:cs="Arial"/>
          <w:sz w:val="24"/>
          <w:szCs w:val="24"/>
          <w:lang w:val="en-US"/>
        </w:rPr>
        <w:t xml:space="preserve"> offered in the literature</w:t>
      </w:r>
      <w:r w:rsidR="00F06199" w:rsidRPr="00997184">
        <w:rPr>
          <w:rFonts w:ascii="Arial" w:hAnsi="Arial" w:cs="Arial"/>
          <w:sz w:val="24"/>
          <w:szCs w:val="24"/>
          <w:lang w:val="en-US"/>
        </w:rPr>
        <w:t xml:space="preserve"> differ in terms of the underlying technology</w:t>
      </w:r>
      <w:r w:rsidR="00405D7B" w:rsidRPr="00997184">
        <w:rPr>
          <w:rFonts w:ascii="Arial" w:hAnsi="Arial" w:cs="Arial"/>
          <w:sz w:val="24"/>
          <w:szCs w:val="24"/>
          <w:lang w:val="en-US"/>
        </w:rPr>
        <w:t>, the attack scope</w:t>
      </w:r>
      <w:r w:rsidR="00D364A6" w:rsidRPr="00997184">
        <w:rPr>
          <w:rFonts w:ascii="Arial" w:hAnsi="Arial" w:cs="Arial"/>
          <w:sz w:val="24"/>
          <w:szCs w:val="24"/>
          <w:lang w:val="en-US"/>
        </w:rPr>
        <w:t xml:space="preserve"> and the hosting location</w:t>
      </w:r>
      <w:r w:rsidR="00405D7B" w:rsidRPr="00997184">
        <w:rPr>
          <w:rFonts w:ascii="Arial" w:hAnsi="Arial" w:cs="Arial"/>
          <w:sz w:val="24"/>
          <w:szCs w:val="24"/>
          <w:lang w:val="en-US"/>
        </w:rPr>
        <w:t>.</w:t>
      </w:r>
      <w:r w:rsidR="00EB7514" w:rsidRPr="00997184">
        <w:rPr>
          <w:rFonts w:ascii="Arial" w:hAnsi="Arial" w:cs="Arial"/>
          <w:sz w:val="24"/>
          <w:szCs w:val="24"/>
          <w:lang w:val="en-US"/>
        </w:rPr>
        <w:t xml:space="preserve"> </w:t>
      </w:r>
      <w:r w:rsidR="00F45BB1" w:rsidRPr="00997184">
        <w:rPr>
          <w:rFonts w:ascii="Arial" w:hAnsi="Arial" w:cs="Arial"/>
          <w:sz w:val="24"/>
          <w:szCs w:val="24"/>
          <w:lang w:val="en-US"/>
        </w:rPr>
        <w:t>Due to the various unknowns in ITS, t</w:t>
      </w:r>
      <w:r w:rsidR="006B5756" w:rsidRPr="00997184">
        <w:rPr>
          <w:rFonts w:ascii="Arial" w:hAnsi="Arial" w:cs="Arial"/>
          <w:sz w:val="24"/>
          <w:szCs w:val="24"/>
          <w:lang w:val="en-US"/>
        </w:rPr>
        <w:t xml:space="preserve">he most popular </w:t>
      </w:r>
      <w:r w:rsidR="00F45BB1" w:rsidRPr="00997184">
        <w:rPr>
          <w:rFonts w:ascii="Arial" w:hAnsi="Arial" w:cs="Arial"/>
          <w:sz w:val="24"/>
          <w:szCs w:val="24"/>
          <w:lang w:val="en-US"/>
        </w:rPr>
        <w:t xml:space="preserve">IDS </w:t>
      </w:r>
      <w:r w:rsidR="006B5756" w:rsidRPr="00997184">
        <w:rPr>
          <w:rFonts w:ascii="Arial" w:hAnsi="Arial" w:cs="Arial"/>
          <w:sz w:val="24"/>
          <w:szCs w:val="24"/>
          <w:lang w:val="en-US"/>
        </w:rPr>
        <w:t xml:space="preserve">approach is to use the vast amounts of data to implement anomaly detection, </w:t>
      </w:r>
      <w:r w:rsidR="00F45BB1" w:rsidRPr="00997184">
        <w:rPr>
          <w:rFonts w:ascii="Arial" w:hAnsi="Arial" w:cs="Arial"/>
          <w:sz w:val="24"/>
          <w:szCs w:val="24"/>
          <w:lang w:val="en-US"/>
        </w:rPr>
        <w:t>either</w:t>
      </w:r>
      <w:r w:rsidR="00D364A6" w:rsidRPr="00997184">
        <w:rPr>
          <w:rFonts w:ascii="Arial" w:hAnsi="Arial" w:cs="Arial"/>
          <w:sz w:val="24"/>
          <w:szCs w:val="24"/>
          <w:lang w:val="en-US"/>
        </w:rPr>
        <w:t xml:space="preserve"> via a statistical model in</w:t>
      </w:r>
      <w:r w:rsidR="00FE146D" w:rsidRPr="00997184">
        <w:rPr>
          <w:rFonts w:ascii="Arial" w:hAnsi="Arial" w:cs="Arial"/>
          <w:sz w:val="24"/>
          <w:szCs w:val="24"/>
          <w:lang w:val="en-US"/>
        </w:rPr>
        <w:t xml:space="preserve"> </w:t>
      </w:r>
      <w:proofErr w:type="spellStart"/>
      <w:r w:rsidR="00FE146D" w:rsidRPr="00997184">
        <w:rPr>
          <w:rFonts w:ascii="Arial" w:hAnsi="Arial" w:cs="Arial"/>
          <w:sz w:val="24"/>
          <w:szCs w:val="24"/>
          <w:lang w:val="en-US"/>
        </w:rPr>
        <w:t>Valentini</w:t>
      </w:r>
      <w:proofErr w:type="spellEnd"/>
      <w:r w:rsidR="00FE146D" w:rsidRPr="00997184">
        <w:rPr>
          <w:rFonts w:ascii="Arial" w:hAnsi="Arial" w:cs="Arial"/>
          <w:sz w:val="24"/>
          <w:szCs w:val="24"/>
          <w:lang w:val="en-US"/>
        </w:rPr>
        <w:t xml:space="preserve"> et al. (2020)</w:t>
      </w:r>
      <w:r w:rsidR="00D364A6" w:rsidRPr="00997184">
        <w:rPr>
          <w:rFonts w:ascii="Arial" w:hAnsi="Arial" w:cs="Arial"/>
          <w:sz w:val="24"/>
          <w:szCs w:val="24"/>
          <w:lang w:val="en-US"/>
        </w:rPr>
        <w:t xml:space="preserve"> </w:t>
      </w:r>
      <w:r w:rsidR="00F45BB1" w:rsidRPr="00997184">
        <w:rPr>
          <w:rFonts w:ascii="Arial" w:hAnsi="Arial" w:cs="Arial"/>
          <w:sz w:val="24"/>
          <w:szCs w:val="24"/>
          <w:lang w:val="en-US"/>
        </w:rPr>
        <w:t>or</w:t>
      </w:r>
      <w:r w:rsidR="00D364A6" w:rsidRPr="00997184">
        <w:rPr>
          <w:rFonts w:ascii="Arial" w:hAnsi="Arial" w:cs="Arial"/>
          <w:sz w:val="24"/>
          <w:szCs w:val="24"/>
          <w:lang w:val="en-US"/>
        </w:rPr>
        <w:t xml:space="preserve"> most commonly using machine learning techniques </w:t>
      </w:r>
      <w:r w:rsidR="00FE146D" w:rsidRPr="00997184">
        <w:rPr>
          <w:rFonts w:ascii="Arial" w:hAnsi="Arial" w:cs="Arial"/>
          <w:sz w:val="24"/>
          <w:szCs w:val="24"/>
          <w:lang w:val="en-US"/>
        </w:rPr>
        <w:t xml:space="preserve">(Park &amp; Choi, 2020; </w:t>
      </w:r>
      <w:proofErr w:type="spellStart"/>
      <w:r w:rsidR="00FE146D" w:rsidRPr="00997184">
        <w:rPr>
          <w:rFonts w:ascii="Arial" w:hAnsi="Arial" w:cs="Arial"/>
          <w:sz w:val="24"/>
          <w:szCs w:val="24"/>
          <w:lang w:val="en-US"/>
        </w:rPr>
        <w:t>Cabelin</w:t>
      </w:r>
      <w:proofErr w:type="spellEnd"/>
      <w:r w:rsidR="00FE146D" w:rsidRPr="00997184">
        <w:rPr>
          <w:rFonts w:ascii="Arial" w:hAnsi="Arial" w:cs="Arial"/>
          <w:sz w:val="24"/>
          <w:szCs w:val="24"/>
          <w:lang w:val="en-US"/>
        </w:rPr>
        <w:t xml:space="preserve"> et al., 2021)</w:t>
      </w:r>
      <w:r w:rsidR="00D364A6" w:rsidRPr="00997184">
        <w:rPr>
          <w:rFonts w:ascii="Arial" w:hAnsi="Arial" w:cs="Arial"/>
          <w:sz w:val="24"/>
          <w:szCs w:val="24"/>
          <w:lang w:val="en-US"/>
        </w:rPr>
        <w:t>.</w:t>
      </w:r>
      <w:r w:rsidR="00F45BB1" w:rsidRPr="00997184">
        <w:rPr>
          <w:rFonts w:ascii="Arial" w:hAnsi="Arial" w:cs="Arial"/>
          <w:sz w:val="24"/>
          <w:szCs w:val="24"/>
          <w:lang w:val="en-US"/>
        </w:rPr>
        <w:t xml:space="preserve"> </w:t>
      </w:r>
      <w:r w:rsidR="00FE146D" w:rsidRPr="00997184">
        <w:rPr>
          <w:rFonts w:ascii="Arial" w:hAnsi="Arial" w:cs="Arial"/>
          <w:sz w:val="24"/>
          <w:szCs w:val="24"/>
          <w:lang w:val="en-US"/>
        </w:rPr>
        <w:t xml:space="preserve">Bangui &amp; </w:t>
      </w:r>
      <w:proofErr w:type="spellStart"/>
      <w:r w:rsidR="00FE146D" w:rsidRPr="00997184">
        <w:rPr>
          <w:rFonts w:ascii="Arial" w:hAnsi="Arial" w:cs="Arial"/>
          <w:sz w:val="24"/>
          <w:szCs w:val="24"/>
          <w:lang w:val="en-US"/>
        </w:rPr>
        <w:t>Buhnova</w:t>
      </w:r>
      <w:proofErr w:type="spellEnd"/>
      <w:r w:rsidR="00FE146D" w:rsidRPr="00997184">
        <w:rPr>
          <w:rFonts w:ascii="Arial" w:hAnsi="Arial" w:cs="Arial"/>
          <w:sz w:val="24"/>
          <w:szCs w:val="24"/>
          <w:lang w:val="en-US"/>
        </w:rPr>
        <w:t xml:space="preserve"> (2021)</w:t>
      </w:r>
      <w:r w:rsidR="00D364A6" w:rsidRPr="00997184">
        <w:rPr>
          <w:rFonts w:ascii="Arial" w:hAnsi="Arial" w:cs="Arial"/>
          <w:sz w:val="24"/>
          <w:szCs w:val="24"/>
          <w:lang w:val="en-US"/>
        </w:rPr>
        <w:t xml:space="preserve"> proposes utilizing deep learning algorithms, such as federated learning, to make the model more lightweight in line with </w:t>
      </w:r>
      <w:r w:rsidR="00E4544B" w:rsidRPr="00997184">
        <w:rPr>
          <w:rFonts w:ascii="Arial" w:hAnsi="Arial" w:cs="Arial"/>
          <w:sz w:val="24"/>
          <w:szCs w:val="24"/>
          <w:lang w:val="en-US"/>
        </w:rPr>
        <w:t xml:space="preserve">device </w:t>
      </w:r>
      <w:r w:rsidR="00D364A6" w:rsidRPr="00997184">
        <w:rPr>
          <w:rFonts w:ascii="Arial" w:hAnsi="Arial" w:cs="Arial"/>
          <w:sz w:val="24"/>
          <w:szCs w:val="24"/>
          <w:lang w:val="en-US"/>
        </w:rPr>
        <w:t xml:space="preserve">requirements but ultimately these are unsupervised which can create challenges in critical systems. </w:t>
      </w:r>
      <w:r w:rsidR="008A0CAA" w:rsidRPr="00997184">
        <w:rPr>
          <w:rFonts w:ascii="Arial" w:hAnsi="Arial" w:cs="Arial"/>
          <w:sz w:val="24"/>
          <w:szCs w:val="24"/>
          <w:lang w:val="en-US"/>
        </w:rPr>
        <w:t>Vivek &amp; Conner (2022)</w:t>
      </w:r>
      <w:r w:rsidR="00D364A6" w:rsidRPr="00997184">
        <w:rPr>
          <w:rFonts w:ascii="Arial" w:hAnsi="Arial" w:cs="Arial"/>
          <w:sz w:val="24"/>
          <w:szCs w:val="24"/>
          <w:lang w:val="en-US"/>
        </w:rPr>
        <w:t xml:space="preserve"> also recommends an unsupervised machine learning algorithm but this aims at detecting general disruptions in ITS networks as opposed to just </w:t>
      </w:r>
      <w:r w:rsidRPr="00997184">
        <w:rPr>
          <w:rFonts w:ascii="Arial" w:hAnsi="Arial" w:cs="Arial"/>
          <w:sz w:val="24"/>
          <w:szCs w:val="24"/>
          <w:lang w:val="en-US"/>
        </w:rPr>
        <w:t>cyber-attacks</w:t>
      </w:r>
      <w:r w:rsidR="00D364A6" w:rsidRPr="00997184">
        <w:rPr>
          <w:rFonts w:ascii="Arial" w:hAnsi="Arial" w:cs="Arial"/>
          <w:sz w:val="24"/>
          <w:szCs w:val="24"/>
          <w:lang w:val="en-US"/>
        </w:rPr>
        <w:t>.</w:t>
      </w:r>
      <w:r w:rsidR="00D81CD1" w:rsidRPr="00997184">
        <w:rPr>
          <w:rFonts w:ascii="Arial" w:hAnsi="Arial" w:cs="Arial"/>
          <w:sz w:val="24"/>
          <w:szCs w:val="24"/>
          <w:lang w:val="en-US"/>
        </w:rPr>
        <w:t xml:space="preserve"> </w:t>
      </w:r>
      <w:r w:rsidR="008A0CAA" w:rsidRPr="00997184">
        <w:rPr>
          <w:rFonts w:ascii="Arial" w:hAnsi="Arial" w:cs="Arial"/>
          <w:sz w:val="24"/>
          <w:szCs w:val="24"/>
          <w:lang w:val="en-US"/>
        </w:rPr>
        <w:t xml:space="preserve">Chen et al. (2018) </w:t>
      </w:r>
      <w:r w:rsidR="00D81CD1" w:rsidRPr="00997184">
        <w:rPr>
          <w:rFonts w:ascii="Arial" w:hAnsi="Arial" w:cs="Arial"/>
          <w:sz w:val="24"/>
          <w:szCs w:val="24"/>
          <w:lang w:val="en-US"/>
        </w:rPr>
        <w:t xml:space="preserve">offers an information relative approach to reduce overhead and improve accuracy through focusing on the most important data. </w:t>
      </w:r>
    </w:p>
    <w:p w14:paraId="77F31F4D" w14:textId="41C21B6C" w:rsidR="00405D7B" w:rsidRPr="00997184" w:rsidRDefault="00D81CD1" w:rsidP="00233EB0">
      <w:pPr>
        <w:spacing w:line="480" w:lineRule="auto"/>
        <w:rPr>
          <w:rFonts w:ascii="Arial" w:hAnsi="Arial" w:cs="Arial"/>
          <w:sz w:val="24"/>
          <w:szCs w:val="24"/>
          <w:lang w:val="en-US"/>
        </w:rPr>
      </w:pPr>
      <w:r w:rsidRPr="00997184">
        <w:rPr>
          <w:rFonts w:ascii="Arial" w:hAnsi="Arial" w:cs="Arial"/>
          <w:sz w:val="24"/>
          <w:szCs w:val="24"/>
          <w:lang w:val="en-US"/>
        </w:rPr>
        <w:t>Some solutions specifically address a particular attack, for example DoS</w:t>
      </w:r>
      <w:r w:rsidR="00DC69DD" w:rsidRPr="00997184">
        <w:rPr>
          <w:rFonts w:ascii="Arial" w:hAnsi="Arial" w:cs="Arial"/>
          <w:sz w:val="24"/>
          <w:szCs w:val="24"/>
          <w:lang w:val="en-US"/>
        </w:rPr>
        <w:t xml:space="preserve"> </w:t>
      </w:r>
      <w:r w:rsidR="00E4544B" w:rsidRPr="00997184">
        <w:rPr>
          <w:rFonts w:ascii="Arial" w:hAnsi="Arial" w:cs="Arial"/>
          <w:sz w:val="24"/>
          <w:szCs w:val="24"/>
          <w:lang w:val="en-US"/>
        </w:rPr>
        <w:t>(</w:t>
      </w:r>
      <w:proofErr w:type="spellStart"/>
      <w:r w:rsidR="00FE146D" w:rsidRPr="00997184">
        <w:rPr>
          <w:rFonts w:ascii="Arial" w:hAnsi="Arial" w:cs="Arial"/>
          <w:sz w:val="24"/>
          <w:szCs w:val="24"/>
          <w:lang w:val="en-US"/>
        </w:rPr>
        <w:t>Valentini</w:t>
      </w:r>
      <w:proofErr w:type="spellEnd"/>
      <w:r w:rsidR="00FE146D" w:rsidRPr="00997184">
        <w:rPr>
          <w:rFonts w:ascii="Arial" w:hAnsi="Arial" w:cs="Arial"/>
          <w:sz w:val="24"/>
          <w:szCs w:val="24"/>
          <w:lang w:val="en-US"/>
        </w:rPr>
        <w:t xml:space="preserve"> et al.</w:t>
      </w:r>
      <w:r w:rsidR="00E4544B" w:rsidRPr="00997184">
        <w:rPr>
          <w:rFonts w:ascii="Arial" w:hAnsi="Arial" w:cs="Arial"/>
          <w:sz w:val="24"/>
          <w:szCs w:val="24"/>
          <w:lang w:val="en-US"/>
        </w:rPr>
        <w:t xml:space="preserve">, </w:t>
      </w:r>
      <w:r w:rsidR="00FE146D" w:rsidRPr="00997184">
        <w:rPr>
          <w:rFonts w:ascii="Arial" w:hAnsi="Arial" w:cs="Arial"/>
          <w:sz w:val="24"/>
          <w:szCs w:val="24"/>
          <w:lang w:val="en-US"/>
        </w:rPr>
        <w:t>2020)</w:t>
      </w:r>
      <w:r w:rsidRPr="00997184">
        <w:rPr>
          <w:rFonts w:ascii="Arial" w:hAnsi="Arial" w:cs="Arial"/>
          <w:sz w:val="24"/>
          <w:szCs w:val="24"/>
          <w:lang w:val="en-US"/>
        </w:rPr>
        <w:t xml:space="preserve"> and false data injection </w:t>
      </w:r>
      <w:r w:rsidR="00E4544B" w:rsidRPr="00997184">
        <w:rPr>
          <w:rFonts w:ascii="Arial" w:hAnsi="Arial" w:cs="Arial"/>
          <w:sz w:val="24"/>
          <w:szCs w:val="24"/>
          <w:lang w:val="en-US"/>
        </w:rPr>
        <w:t>(</w:t>
      </w:r>
      <w:proofErr w:type="spellStart"/>
      <w:r w:rsidR="008A0CAA" w:rsidRPr="00997184">
        <w:rPr>
          <w:rFonts w:ascii="Arial" w:hAnsi="Arial" w:cs="Arial"/>
          <w:sz w:val="24"/>
          <w:szCs w:val="24"/>
          <w:lang w:val="en-US"/>
        </w:rPr>
        <w:t>Cabelin</w:t>
      </w:r>
      <w:proofErr w:type="spellEnd"/>
      <w:r w:rsidR="008A0CAA" w:rsidRPr="00997184">
        <w:rPr>
          <w:rFonts w:ascii="Arial" w:hAnsi="Arial" w:cs="Arial"/>
          <w:sz w:val="24"/>
          <w:szCs w:val="24"/>
          <w:lang w:val="en-US"/>
        </w:rPr>
        <w:t xml:space="preserve"> et al.</w:t>
      </w:r>
      <w:r w:rsidR="00E4544B" w:rsidRPr="00997184">
        <w:rPr>
          <w:rFonts w:ascii="Arial" w:hAnsi="Arial" w:cs="Arial"/>
          <w:sz w:val="24"/>
          <w:szCs w:val="24"/>
          <w:lang w:val="en-US"/>
        </w:rPr>
        <w:t xml:space="preserve">, </w:t>
      </w:r>
      <w:r w:rsidR="008A0CAA" w:rsidRPr="00997184">
        <w:rPr>
          <w:rFonts w:ascii="Arial" w:hAnsi="Arial" w:cs="Arial"/>
          <w:sz w:val="24"/>
          <w:szCs w:val="24"/>
          <w:lang w:val="en-US"/>
        </w:rPr>
        <w:t>2021)</w:t>
      </w:r>
      <w:r w:rsidRPr="00997184">
        <w:rPr>
          <w:rFonts w:ascii="Arial" w:hAnsi="Arial" w:cs="Arial"/>
          <w:sz w:val="24"/>
          <w:szCs w:val="24"/>
          <w:lang w:val="en-US"/>
        </w:rPr>
        <w:t>. Others offer a</w:t>
      </w:r>
      <w:r w:rsidR="00662C6B">
        <w:rPr>
          <w:rFonts w:ascii="Arial" w:hAnsi="Arial" w:cs="Arial"/>
          <w:sz w:val="24"/>
          <w:szCs w:val="24"/>
          <w:lang w:val="en-US"/>
        </w:rPr>
        <w:t xml:space="preserve"> </w:t>
      </w:r>
      <w:r w:rsidRPr="00997184">
        <w:rPr>
          <w:rFonts w:ascii="Arial" w:hAnsi="Arial" w:cs="Arial"/>
          <w:sz w:val="24"/>
          <w:szCs w:val="24"/>
          <w:lang w:val="en-US"/>
        </w:rPr>
        <w:t>holistic approach to IDS as part of a wider security architecture for ITS. Finally, the majority of the recommended solutions are host-based</w:t>
      </w:r>
      <w:r w:rsidR="00F45BB1" w:rsidRPr="00997184">
        <w:rPr>
          <w:rFonts w:ascii="Arial" w:hAnsi="Arial" w:cs="Arial"/>
          <w:sz w:val="24"/>
          <w:szCs w:val="24"/>
          <w:lang w:val="en-US"/>
        </w:rPr>
        <w:t xml:space="preserve"> to ensure availability, however </w:t>
      </w:r>
      <w:r w:rsidR="00737F73" w:rsidRPr="00997184">
        <w:rPr>
          <w:rFonts w:ascii="Arial" w:hAnsi="Arial" w:cs="Arial"/>
          <w:sz w:val="24"/>
          <w:szCs w:val="24"/>
          <w:lang w:val="en-US"/>
        </w:rPr>
        <w:t xml:space="preserve">there are also </w:t>
      </w:r>
      <w:r w:rsidR="00F45BB1" w:rsidRPr="00997184">
        <w:rPr>
          <w:rFonts w:ascii="Arial" w:hAnsi="Arial" w:cs="Arial"/>
          <w:sz w:val="24"/>
          <w:szCs w:val="24"/>
          <w:lang w:val="en-US"/>
        </w:rPr>
        <w:t>collaborative approach</w:t>
      </w:r>
      <w:r w:rsidR="00737F73" w:rsidRPr="00997184">
        <w:rPr>
          <w:rFonts w:ascii="Arial" w:hAnsi="Arial" w:cs="Arial"/>
          <w:sz w:val="24"/>
          <w:szCs w:val="24"/>
          <w:lang w:val="en-US"/>
        </w:rPr>
        <w:t>es</w:t>
      </w:r>
      <w:r w:rsidR="00F45BB1" w:rsidRPr="00997184">
        <w:rPr>
          <w:rFonts w:ascii="Arial" w:hAnsi="Arial" w:cs="Arial"/>
          <w:sz w:val="24"/>
          <w:szCs w:val="24"/>
          <w:lang w:val="en-US"/>
        </w:rPr>
        <w:t xml:space="preserve"> to IDS</w:t>
      </w:r>
      <w:r w:rsidR="00737F73" w:rsidRPr="00997184">
        <w:rPr>
          <w:rFonts w:ascii="Arial" w:hAnsi="Arial" w:cs="Arial"/>
          <w:sz w:val="24"/>
          <w:szCs w:val="24"/>
          <w:lang w:val="en-US"/>
        </w:rPr>
        <w:t xml:space="preserve"> available</w:t>
      </w:r>
      <w:r w:rsidR="00F45BB1" w:rsidRPr="00997184">
        <w:rPr>
          <w:rFonts w:ascii="Arial" w:hAnsi="Arial" w:cs="Arial"/>
          <w:sz w:val="24"/>
          <w:szCs w:val="24"/>
          <w:lang w:val="en-US"/>
        </w:rPr>
        <w:t xml:space="preserve"> </w:t>
      </w:r>
      <w:r w:rsidR="00737F73" w:rsidRPr="00997184">
        <w:rPr>
          <w:rFonts w:ascii="Arial" w:hAnsi="Arial" w:cs="Arial"/>
          <w:sz w:val="24"/>
          <w:szCs w:val="24"/>
          <w:lang w:val="en-US"/>
        </w:rPr>
        <w:t xml:space="preserve">and even </w:t>
      </w:r>
      <w:r w:rsidR="00F45BB1" w:rsidRPr="00997184">
        <w:rPr>
          <w:rFonts w:ascii="Arial" w:hAnsi="Arial" w:cs="Arial"/>
          <w:sz w:val="24"/>
          <w:szCs w:val="24"/>
          <w:lang w:val="en-US"/>
        </w:rPr>
        <w:t>the possibility of offloading some of the processing to</w:t>
      </w:r>
      <w:r w:rsidR="00367444" w:rsidRPr="00997184">
        <w:rPr>
          <w:rFonts w:ascii="Arial" w:hAnsi="Arial" w:cs="Arial"/>
          <w:sz w:val="24"/>
          <w:szCs w:val="24"/>
          <w:lang w:val="en-US"/>
        </w:rPr>
        <w:t xml:space="preserve"> unmanned aerial vehicles </w:t>
      </w:r>
      <w:r w:rsidR="00FE146D" w:rsidRPr="00997184">
        <w:rPr>
          <w:rFonts w:ascii="Arial" w:hAnsi="Arial" w:cs="Arial"/>
          <w:sz w:val="24"/>
          <w:szCs w:val="24"/>
          <w:lang w:val="en-US"/>
        </w:rPr>
        <w:t xml:space="preserve">(Bangui &amp; </w:t>
      </w:r>
      <w:proofErr w:type="spellStart"/>
      <w:r w:rsidR="00FE146D" w:rsidRPr="00997184">
        <w:rPr>
          <w:rFonts w:ascii="Arial" w:hAnsi="Arial" w:cs="Arial"/>
          <w:sz w:val="24"/>
          <w:szCs w:val="24"/>
          <w:lang w:val="en-US"/>
        </w:rPr>
        <w:t>Buhnova</w:t>
      </w:r>
      <w:proofErr w:type="spellEnd"/>
      <w:r w:rsidR="00FE146D" w:rsidRPr="00997184">
        <w:rPr>
          <w:rFonts w:ascii="Arial" w:hAnsi="Arial" w:cs="Arial"/>
          <w:sz w:val="24"/>
          <w:szCs w:val="24"/>
          <w:lang w:val="en-US"/>
        </w:rPr>
        <w:t xml:space="preserve">, </w:t>
      </w:r>
      <w:r w:rsidR="00FE146D" w:rsidRPr="00997184">
        <w:rPr>
          <w:rFonts w:ascii="Arial" w:hAnsi="Arial" w:cs="Arial"/>
          <w:sz w:val="24"/>
          <w:szCs w:val="24"/>
          <w:lang w:val="en-US"/>
        </w:rPr>
        <w:lastRenderedPageBreak/>
        <w:t>2021)</w:t>
      </w:r>
      <w:r w:rsidR="00737F73" w:rsidRPr="00997184">
        <w:rPr>
          <w:rFonts w:ascii="Arial" w:hAnsi="Arial" w:cs="Arial"/>
          <w:sz w:val="24"/>
          <w:szCs w:val="24"/>
          <w:lang w:val="en-US"/>
        </w:rPr>
        <w:t>.</w:t>
      </w:r>
      <w:r w:rsidR="008716ED" w:rsidRPr="00997184">
        <w:rPr>
          <w:rFonts w:ascii="Arial" w:hAnsi="Arial" w:cs="Arial"/>
          <w:sz w:val="24"/>
          <w:szCs w:val="24"/>
          <w:lang w:val="en-US"/>
        </w:rPr>
        <w:t xml:space="preserve"> </w:t>
      </w:r>
      <w:r w:rsidR="00405D7B" w:rsidRPr="00997184">
        <w:rPr>
          <w:rFonts w:ascii="Arial" w:hAnsi="Arial" w:cs="Arial"/>
          <w:sz w:val="24"/>
          <w:szCs w:val="24"/>
          <w:lang w:val="en-US"/>
        </w:rPr>
        <w:t xml:space="preserve">The </w:t>
      </w:r>
      <w:r w:rsidR="008716ED" w:rsidRPr="00997184">
        <w:rPr>
          <w:rFonts w:ascii="Arial" w:hAnsi="Arial" w:cs="Arial"/>
          <w:sz w:val="24"/>
          <w:szCs w:val="24"/>
          <w:lang w:val="en-US"/>
        </w:rPr>
        <w:t>vari</w:t>
      </w:r>
      <w:r w:rsidR="005E08E6" w:rsidRPr="00997184">
        <w:rPr>
          <w:rFonts w:ascii="Arial" w:hAnsi="Arial" w:cs="Arial"/>
          <w:sz w:val="24"/>
          <w:szCs w:val="24"/>
          <w:lang w:val="en-US"/>
        </w:rPr>
        <w:t xml:space="preserve">ety of IDS solutions proclaimed as successful </w:t>
      </w:r>
      <w:r w:rsidR="00405D7B" w:rsidRPr="00997184">
        <w:rPr>
          <w:rFonts w:ascii="Arial" w:hAnsi="Arial" w:cs="Arial"/>
          <w:sz w:val="24"/>
          <w:szCs w:val="24"/>
          <w:lang w:val="en-US"/>
        </w:rPr>
        <w:t>in the literature</w:t>
      </w:r>
      <w:r w:rsidR="005E08E6" w:rsidRPr="00997184">
        <w:rPr>
          <w:rFonts w:ascii="Arial" w:hAnsi="Arial" w:cs="Arial"/>
          <w:sz w:val="24"/>
          <w:szCs w:val="24"/>
          <w:lang w:val="en-US"/>
        </w:rPr>
        <w:t xml:space="preserve"> </w:t>
      </w:r>
      <w:r w:rsidR="00405D7B" w:rsidRPr="00997184">
        <w:rPr>
          <w:rFonts w:ascii="Arial" w:hAnsi="Arial" w:cs="Arial"/>
          <w:sz w:val="24"/>
          <w:szCs w:val="24"/>
          <w:lang w:val="en-US"/>
        </w:rPr>
        <w:t xml:space="preserve">may be due to </w:t>
      </w:r>
      <w:r w:rsidR="005E08E6" w:rsidRPr="00997184">
        <w:rPr>
          <w:rFonts w:ascii="Arial" w:hAnsi="Arial" w:cs="Arial"/>
          <w:sz w:val="24"/>
          <w:szCs w:val="24"/>
          <w:lang w:val="en-US"/>
        </w:rPr>
        <w:t xml:space="preserve">the use of </w:t>
      </w:r>
      <w:r w:rsidR="0023246C" w:rsidRPr="00997184">
        <w:rPr>
          <w:rFonts w:ascii="Arial" w:hAnsi="Arial" w:cs="Arial"/>
          <w:sz w:val="24"/>
          <w:szCs w:val="24"/>
          <w:lang w:val="en-US"/>
        </w:rPr>
        <w:t>datasets that are of limited relevance and size.</w:t>
      </w:r>
      <w:r w:rsidR="008053CF" w:rsidRPr="00997184">
        <w:rPr>
          <w:rFonts w:ascii="Arial" w:hAnsi="Arial" w:cs="Arial"/>
          <w:sz w:val="24"/>
          <w:szCs w:val="24"/>
          <w:lang w:val="en-US"/>
        </w:rPr>
        <w:t xml:space="preserve"> The privacy of datasets used for training IDS algorithms is also important and can be preserved by utilizing federated learning</w:t>
      </w:r>
      <w:r w:rsidR="008A0CAA" w:rsidRPr="00997184">
        <w:rPr>
          <w:rFonts w:ascii="Arial" w:hAnsi="Arial" w:cs="Arial"/>
          <w:sz w:val="24"/>
          <w:szCs w:val="24"/>
          <w:lang w:val="en-US"/>
        </w:rPr>
        <w:t xml:space="preserve"> (Baker et al., 2022)</w:t>
      </w:r>
      <w:r w:rsidR="008053CF" w:rsidRPr="00997184">
        <w:rPr>
          <w:rFonts w:ascii="Arial" w:hAnsi="Arial" w:cs="Arial"/>
          <w:sz w:val="24"/>
          <w:szCs w:val="24"/>
          <w:lang w:val="en-US"/>
        </w:rPr>
        <w:t>.</w:t>
      </w:r>
    </w:p>
    <w:p w14:paraId="33BC29BF" w14:textId="19BF3BAD" w:rsidR="0010282F" w:rsidRPr="00997184" w:rsidRDefault="002D594C" w:rsidP="00233EB0">
      <w:pPr>
        <w:spacing w:line="480" w:lineRule="auto"/>
        <w:rPr>
          <w:rFonts w:ascii="Arial" w:hAnsi="Arial" w:cs="Arial"/>
          <w:sz w:val="24"/>
          <w:szCs w:val="24"/>
          <w:lang w:val="en-US"/>
        </w:rPr>
      </w:pPr>
      <w:proofErr w:type="spellStart"/>
      <w:r w:rsidRPr="00997184">
        <w:rPr>
          <w:rFonts w:ascii="Arial" w:hAnsi="Arial" w:cs="Arial"/>
          <w:sz w:val="24"/>
          <w:szCs w:val="24"/>
          <w:lang w:val="en-US"/>
        </w:rPr>
        <w:t>Cabelin</w:t>
      </w:r>
      <w:proofErr w:type="spellEnd"/>
      <w:r w:rsidRPr="00997184">
        <w:rPr>
          <w:rFonts w:ascii="Arial" w:hAnsi="Arial" w:cs="Arial"/>
          <w:sz w:val="24"/>
          <w:szCs w:val="24"/>
          <w:lang w:val="en-US"/>
        </w:rPr>
        <w:t xml:space="preserve"> et al. (2021)</w:t>
      </w:r>
      <w:r w:rsidR="006E5ED9" w:rsidRPr="00997184">
        <w:rPr>
          <w:rFonts w:ascii="Arial" w:hAnsi="Arial" w:cs="Arial"/>
          <w:sz w:val="24"/>
          <w:szCs w:val="24"/>
          <w:lang w:val="en-US"/>
        </w:rPr>
        <w:t xml:space="preserve"> uses a data-centric </w:t>
      </w:r>
      <w:r w:rsidR="00473DDC" w:rsidRPr="00997184">
        <w:rPr>
          <w:rFonts w:ascii="Arial" w:hAnsi="Arial" w:cs="Arial"/>
          <w:sz w:val="24"/>
          <w:szCs w:val="24"/>
          <w:lang w:val="en-US"/>
        </w:rPr>
        <w:t xml:space="preserve">IDS model </w:t>
      </w:r>
      <w:r w:rsidR="006E5ED9" w:rsidRPr="00997184">
        <w:rPr>
          <w:rFonts w:ascii="Arial" w:hAnsi="Arial" w:cs="Arial"/>
          <w:sz w:val="24"/>
          <w:szCs w:val="24"/>
          <w:lang w:val="en-US"/>
        </w:rPr>
        <w:t xml:space="preserve">that includes the concept of trust. Several </w:t>
      </w:r>
      <w:r w:rsidR="00E4544B" w:rsidRPr="00997184">
        <w:rPr>
          <w:rFonts w:ascii="Arial" w:hAnsi="Arial" w:cs="Arial"/>
          <w:sz w:val="24"/>
          <w:szCs w:val="24"/>
          <w:lang w:val="en-US"/>
        </w:rPr>
        <w:t xml:space="preserve">other </w:t>
      </w:r>
      <w:r w:rsidR="006E5ED9" w:rsidRPr="00997184">
        <w:rPr>
          <w:rFonts w:ascii="Arial" w:hAnsi="Arial" w:cs="Arial"/>
          <w:sz w:val="24"/>
          <w:szCs w:val="24"/>
          <w:lang w:val="en-US"/>
        </w:rPr>
        <w:t xml:space="preserve">solutions focused on trust as being core to ensuring the protection of ITS from malicious communications. </w:t>
      </w:r>
      <w:r w:rsidRPr="00997184">
        <w:rPr>
          <w:rFonts w:ascii="Arial" w:hAnsi="Arial" w:cs="Arial"/>
          <w:sz w:val="24"/>
          <w:szCs w:val="24"/>
          <w:lang w:val="en-US"/>
        </w:rPr>
        <w:t>Shoukry et al. (2018)</w:t>
      </w:r>
      <w:r w:rsidR="007D6B9A" w:rsidRPr="00997184">
        <w:rPr>
          <w:rFonts w:ascii="Arial" w:hAnsi="Arial" w:cs="Arial"/>
          <w:sz w:val="24"/>
          <w:szCs w:val="24"/>
          <w:lang w:val="en-US"/>
        </w:rPr>
        <w:t xml:space="preserve"> recommends a physics-based model that can be used to determine reliable sources of data and propagate trust from a central root. </w:t>
      </w:r>
      <w:r w:rsidRPr="00997184">
        <w:rPr>
          <w:rFonts w:ascii="Arial" w:hAnsi="Arial" w:cs="Arial"/>
          <w:sz w:val="24"/>
          <w:szCs w:val="24"/>
          <w:lang w:val="en-US"/>
        </w:rPr>
        <w:t xml:space="preserve">Wang et al. (2021) </w:t>
      </w:r>
      <w:r w:rsidR="00B504C9" w:rsidRPr="00997184">
        <w:rPr>
          <w:rFonts w:ascii="Arial" w:hAnsi="Arial" w:cs="Arial"/>
          <w:sz w:val="24"/>
          <w:szCs w:val="24"/>
          <w:lang w:val="en-US"/>
        </w:rPr>
        <w:t xml:space="preserve">offers a hierarchal approach to trust that uses blockchain for trust storage and verification. </w:t>
      </w:r>
      <w:r w:rsidR="00D04D94" w:rsidRPr="00997184">
        <w:rPr>
          <w:rFonts w:ascii="Arial" w:hAnsi="Arial" w:cs="Arial"/>
          <w:sz w:val="24"/>
          <w:szCs w:val="24"/>
          <w:lang w:val="en-US"/>
        </w:rPr>
        <w:t xml:space="preserve">These trust models </w:t>
      </w:r>
      <w:r w:rsidR="00F15115" w:rsidRPr="00997184">
        <w:rPr>
          <w:rFonts w:ascii="Arial" w:hAnsi="Arial" w:cs="Arial"/>
          <w:sz w:val="24"/>
          <w:szCs w:val="24"/>
          <w:lang w:val="en-US"/>
        </w:rPr>
        <w:t xml:space="preserve">put significant </w:t>
      </w:r>
      <w:r w:rsidR="00D04D94" w:rsidRPr="00997184">
        <w:rPr>
          <w:rFonts w:ascii="Arial" w:hAnsi="Arial" w:cs="Arial"/>
          <w:sz w:val="24"/>
          <w:szCs w:val="24"/>
          <w:lang w:val="en-US"/>
        </w:rPr>
        <w:t>reliance on reputation</w:t>
      </w:r>
      <w:r w:rsidR="00E4544B" w:rsidRPr="00997184">
        <w:rPr>
          <w:rFonts w:ascii="Arial" w:hAnsi="Arial" w:cs="Arial"/>
          <w:sz w:val="24"/>
          <w:szCs w:val="24"/>
          <w:lang w:val="en-US"/>
        </w:rPr>
        <w:t xml:space="preserve"> </w:t>
      </w:r>
      <w:r w:rsidR="00F15115" w:rsidRPr="00997184">
        <w:rPr>
          <w:rFonts w:ascii="Arial" w:hAnsi="Arial" w:cs="Arial"/>
          <w:sz w:val="24"/>
          <w:szCs w:val="24"/>
          <w:lang w:val="en-US"/>
        </w:rPr>
        <w:t>and</w:t>
      </w:r>
      <w:r w:rsidR="00D04D94" w:rsidRPr="00997184">
        <w:rPr>
          <w:rFonts w:ascii="Arial" w:hAnsi="Arial" w:cs="Arial"/>
          <w:sz w:val="24"/>
          <w:szCs w:val="24"/>
          <w:lang w:val="en-US"/>
        </w:rPr>
        <w:t xml:space="preserve"> quality parameters should also</w:t>
      </w:r>
      <w:r w:rsidR="00F15115" w:rsidRPr="00997184">
        <w:rPr>
          <w:rFonts w:ascii="Arial" w:hAnsi="Arial" w:cs="Arial"/>
          <w:sz w:val="24"/>
          <w:szCs w:val="24"/>
          <w:lang w:val="en-US"/>
        </w:rPr>
        <w:t xml:space="preserve"> be used to create a more reliable measure of trustworthiness (</w:t>
      </w:r>
      <w:proofErr w:type="spellStart"/>
      <w:r w:rsidR="00F15115" w:rsidRPr="00997184">
        <w:rPr>
          <w:rFonts w:ascii="Arial" w:hAnsi="Arial" w:cs="Arial"/>
          <w:sz w:val="24"/>
          <w:szCs w:val="24"/>
          <w:lang w:val="en-US"/>
        </w:rPr>
        <w:t>Gosman</w:t>
      </w:r>
      <w:proofErr w:type="spellEnd"/>
      <w:r w:rsidR="00F15115" w:rsidRPr="00997184">
        <w:rPr>
          <w:rFonts w:ascii="Arial" w:hAnsi="Arial" w:cs="Arial"/>
          <w:sz w:val="24"/>
          <w:szCs w:val="24"/>
          <w:lang w:val="en-US"/>
        </w:rPr>
        <w:t xml:space="preserve"> et al., 2018).</w:t>
      </w:r>
    </w:p>
    <w:p w14:paraId="12B08FD6" w14:textId="77777777" w:rsidR="00A65B87" w:rsidRPr="00997184" w:rsidRDefault="00A65B87" w:rsidP="00233EB0">
      <w:pPr>
        <w:spacing w:line="480" w:lineRule="auto"/>
        <w:rPr>
          <w:rFonts w:ascii="Arial" w:hAnsi="Arial" w:cs="Arial"/>
          <w:b/>
          <w:bCs/>
          <w:i/>
          <w:iCs/>
          <w:sz w:val="24"/>
          <w:szCs w:val="24"/>
          <w:lang w:val="en-US"/>
        </w:rPr>
      </w:pPr>
    </w:p>
    <w:p w14:paraId="439E4935" w14:textId="51C0FACB" w:rsidR="00356EBC" w:rsidRPr="00997184" w:rsidRDefault="007A0019" w:rsidP="00233EB0">
      <w:pPr>
        <w:spacing w:line="480" w:lineRule="auto"/>
        <w:rPr>
          <w:rFonts w:ascii="Arial" w:hAnsi="Arial" w:cs="Arial"/>
          <w:b/>
          <w:bCs/>
          <w:i/>
          <w:iCs/>
          <w:sz w:val="24"/>
          <w:szCs w:val="24"/>
          <w:lang w:val="en-US"/>
        </w:rPr>
      </w:pPr>
      <w:r w:rsidRPr="00997184">
        <w:rPr>
          <w:rFonts w:ascii="Arial" w:hAnsi="Arial" w:cs="Arial"/>
          <w:b/>
          <w:bCs/>
          <w:i/>
          <w:iCs/>
          <w:sz w:val="24"/>
          <w:szCs w:val="24"/>
          <w:lang w:val="en-US"/>
        </w:rPr>
        <w:t>Regulation</w:t>
      </w:r>
    </w:p>
    <w:p w14:paraId="3FF2387F" w14:textId="42870792" w:rsidR="00613C95" w:rsidRPr="00997184" w:rsidRDefault="004F075F" w:rsidP="00233EB0">
      <w:pPr>
        <w:spacing w:line="480" w:lineRule="auto"/>
        <w:rPr>
          <w:rFonts w:ascii="Arial" w:hAnsi="Arial" w:cs="Arial"/>
          <w:sz w:val="24"/>
          <w:szCs w:val="24"/>
          <w:lang w:val="en-US"/>
        </w:rPr>
      </w:pPr>
      <w:r w:rsidRPr="00997184">
        <w:rPr>
          <w:rFonts w:ascii="Arial" w:hAnsi="Arial" w:cs="Arial"/>
          <w:sz w:val="24"/>
          <w:szCs w:val="24"/>
          <w:lang w:val="en-US"/>
        </w:rPr>
        <w:t xml:space="preserve">Attempts to </w:t>
      </w:r>
      <w:r w:rsidR="00AE0052" w:rsidRPr="00997184">
        <w:rPr>
          <w:rFonts w:ascii="Arial" w:hAnsi="Arial" w:cs="Arial"/>
          <w:sz w:val="24"/>
          <w:szCs w:val="24"/>
          <w:lang w:val="en-US"/>
        </w:rPr>
        <w:t>regulate cooperative ITS in the EU have been rejecte</w:t>
      </w:r>
      <w:r w:rsidR="005953C0" w:rsidRPr="00997184">
        <w:rPr>
          <w:rFonts w:ascii="Arial" w:hAnsi="Arial" w:cs="Arial"/>
          <w:sz w:val="24"/>
          <w:szCs w:val="24"/>
          <w:lang w:val="en-US"/>
        </w:rPr>
        <w:t>d</w:t>
      </w:r>
      <w:r w:rsidR="00AE0052" w:rsidRPr="00997184">
        <w:rPr>
          <w:rFonts w:ascii="Arial" w:hAnsi="Arial" w:cs="Arial"/>
          <w:sz w:val="24"/>
          <w:szCs w:val="24"/>
          <w:lang w:val="en-US"/>
        </w:rPr>
        <w:t xml:space="preserve"> as they were seen as prescriptive and constrictive of innovation which is vital </w:t>
      </w:r>
      <w:r w:rsidR="005953C0" w:rsidRPr="00997184">
        <w:rPr>
          <w:rFonts w:ascii="Arial" w:hAnsi="Arial" w:cs="Arial"/>
          <w:sz w:val="24"/>
          <w:szCs w:val="24"/>
          <w:lang w:val="en-US"/>
        </w:rPr>
        <w:t>to the development of ITS</w:t>
      </w:r>
      <w:r w:rsidR="00AE0052" w:rsidRPr="00997184">
        <w:rPr>
          <w:rFonts w:ascii="Arial" w:hAnsi="Arial" w:cs="Arial"/>
          <w:sz w:val="24"/>
          <w:szCs w:val="24"/>
          <w:lang w:val="en-US"/>
        </w:rPr>
        <w:t xml:space="preserve"> </w:t>
      </w:r>
      <w:r w:rsidR="002D594C" w:rsidRPr="00997184">
        <w:rPr>
          <w:rFonts w:ascii="Arial" w:hAnsi="Arial" w:cs="Arial"/>
          <w:sz w:val="24"/>
          <w:szCs w:val="24"/>
          <w:lang w:val="en-US"/>
        </w:rPr>
        <w:t>(</w:t>
      </w:r>
      <w:proofErr w:type="spellStart"/>
      <w:r w:rsidR="002D594C" w:rsidRPr="00997184">
        <w:rPr>
          <w:rFonts w:ascii="Arial" w:hAnsi="Arial" w:cs="Arial"/>
          <w:sz w:val="24"/>
          <w:szCs w:val="24"/>
          <w:lang w:val="en-US"/>
        </w:rPr>
        <w:t>Ducuing</w:t>
      </w:r>
      <w:proofErr w:type="spellEnd"/>
      <w:r w:rsidR="002D594C" w:rsidRPr="00997184">
        <w:rPr>
          <w:rFonts w:ascii="Arial" w:hAnsi="Arial" w:cs="Arial"/>
          <w:sz w:val="24"/>
          <w:szCs w:val="24"/>
          <w:lang w:val="en-US"/>
        </w:rPr>
        <w:t>, 2021)</w:t>
      </w:r>
      <w:r w:rsidR="00AE0052" w:rsidRPr="00997184">
        <w:rPr>
          <w:rFonts w:ascii="Arial" w:hAnsi="Arial" w:cs="Arial"/>
          <w:sz w:val="24"/>
          <w:szCs w:val="24"/>
          <w:lang w:val="en-US"/>
        </w:rPr>
        <w:t>. However, the infancy of this technology is not a</w:t>
      </w:r>
      <w:r w:rsidR="00DF30C2" w:rsidRPr="00997184">
        <w:rPr>
          <w:rFonts w:ascii="Arial" w:hAnsi="Arial" w:cs="Arial"/>
          <w:sz w:val="24"/>
          <w:szCs w:val="24"/>
          <w:lang w:val="en-US"/>
        </w:rPr>
        <w:t xml:space="preserve"> reason </w:t>
      </w:r>
      <w:r w:rsidR="00AE0052" w:rsidRPr="00997184">
        <w:rPr>
          <w:rFonts w:ascii="Arial" w:hAnsi="Arial" w:cs="Arial"/>
          <w:sz w:val="24"/>
          <w:szCs w:val="24"/>
          <w:lang w:val="en-US"/>
        </w:rPr>
        <w:t xml:space="preserve">to disregard security standards </w:t>
      </w:r>
      <w:r w:rsidR="002B1994" w:rsidRPr="00997184">
        <w:rPr>
          <w:rFonts w:ascii="Arial" w:hAnsi="Arial" w:cs="Arial"/>
          <w:sz w:val="24"/>
          <w:szCs w:val="24"/>
          <w:lang w:val="en-US"/>
        </w:rPr>
        <w:t>(</w:t>
      </w:r>
      <w:proofErr w:type="spellStart"/>
      <w:r w:rsidR="002B1994" w:rsidRPr="00997184">
        <w:rPr>
          <w:rFonts w:ascii="Arial" w:hAnsi="Arial" w:cs="Arial"/>
          <w:sz w:val="24"/>
          <w:szCs w:val="24"/>
          <w:lang w:val="en-US"/>
        </w:rPr>
        <w:t>Vitunskaite</w:t>
      </w:r>
      <w:proofErr w:type="spellEnd"/>
      <w:r w:rsidR="002B1994" w:rsidRPr="00997184">
        <w:rPr>
          <w:rFonts w:ascii="Arial" w:hAnsi="Arial" w:cs="Arial"/>
          <w:sz w:val="24"/>
          <w:szCs w:val="24"/>
          <w:lang w:val="en-US"/>
        </w:rPr>
        <w:t xml:space="preserve"> et al., 2019)</w:t>
      </w:r>
      <w:r w:rsidR="00AE0052" w:rsidRPr="00997184">
        <w:rPr>
          <w:rFonts w:ascii="Arial" w:hAnsi="Arial" w:cs="Arial"/>
          <w:sz w:val="24"/>
          <w:szCs w:val="24"/>
          <w:lang w:val="en-US"/>
        </w:rPr>
        <w:t xml:space="preserve">. </w:t>
      </w:r>
      <w:r w:rsidR="005953C0" w:rsidRPr="00997184">
        <w:rPr>
          <w:rFonts w:ascii="Arial" w:hAnsi="Arial" w:cs="Arial"/>
          <w:sz w:val="24"/>
          <w:szCs w:val="24"/>
          <w:lang w:val="en-US"/>
        </w:rPr>
        <w:t>A</w:t>
      </w:r>
      <w:r w:rsidR="00AE0052" w:rsidRPr="00997184">
        <w:rPr>
          <w:rFonts w:ascii="Arial" w:hAnsi="Arial" w:cs="Arial"/>
          <w:sz w:val="24"/>
          <w:szCs w:val="24"/>
          <w:lang w:val="en-US"/>
        </w:rPr>
        <w:t xml:space="preserve">ny standards and regulations should </w:t>
      </w:r>
      <w:r w:rsidR="005953C0" w:rsidRPr="00997184">
        <w:rPr>
          <w:rFonts w:ascii="Arial" w:hAnsi="Arial" w:cs="Arial"/>
          <w:sz w:val="24"/>
          <w:szCs w:val="24"/>
          <w:lang w:val="en-US"/>
        </w:rPr>
        <w:t xml:space="preserve">instead </w:t>
      </w:r>
      <w:r w:rsidR="00AE0052" w:rsidRPr="00997184">
        <w:rPr>
          <w:rFonts w:ascii="Arial" w:hAnsi="Arial" w:cs="Arial"/>
          <w:sz w:val="24"/>
          <w:szCs w:val="24"/>
          <w:lang w:val="en-US"/>
        </w:rPr>
        <w:t xml:space="preserve">be flexible in their enforcement to allow </w:t>
      </w:r>
      <w:r w:rsidR="00DF30C2" w:rsidRPr="00997184">
        <w:rPr>
          <w:rFonts w:ascii="Arial" w:hAnsi="Arial" w:cs="Arial"/>
          <w:sz w:val="24"/>
          <w:szCs w:val="24"/>
          <w:lang w:val="en-US"/>
        </w:rPr>
        <w:t xml:space="preserve">for </w:t>
      </w:r>
      <w:r w:rsidR="00AE0052" w:rsidRPr="00997184">
        <w:rPr>
          <w:rFonts w:ascii="Arial" w:hAnsi="Arial" w:cs="Arial"/>
          <w:sz w:val="24"/>
          <w:szCs w:val="24"/>
          <w:lang w:val="en-US"/>
        </w:rPr>
        <w:t xml:space="preserve">controlled innovation. </w:t>
      </w:r>
      <w:r w:rsidR="006626AE" w:rsidRPr="00997184">
        <w:rPr>
          <w:rFonts w:ascii="Arial" w:hAnsi="Arial" w:cs="Arial"/>
          <w:sz w:val="24"/>
          <w:szCs w:val="24"/>
          <w:lang w:val="en-US"/>
        </w:rPr>
        <w:t>Whilst specialized ITS regulations are in development, t</w:t>
      </w:r>
      <w:r w:rsidR="00AE0052" w:rsidRPr="00997184">
        <w:rPr>
          <w:rFonts w:ascii="Arial" w:hAnsi="Arial" w:cs="Arial"/>
          <w:sz w:val="24"/>
          <w:szCs w:val="24"/>
          <w:lang w:val="en-US"/>
        </w:rPr>
        <w:t xml:space="preserve">he Network and Information Systems (NIS) Directive </w:t>
      </w:r>
      <w:r w:rsidR="006626AE" w:rsidRPr="00997184">
        <w:rPr>
          <w:rFonts w:ascii="Arial" w:hAnsi="Arial" w:cs="Arial"/>
          <w:sz w:val="24"/>
          <w:szCs w:val="24"/>
          <w:lang w:val="en-US"/>
        </w:rPr>
        <w:t>mandates security provisions for essential services, such as transportation systems, and there are specific guidelines available for securing CAVs</w:t>
      </w:r>
      <w:r w:rsidR="00B8622D" w:rsidRPr="00997184">
        <w:rPr>
          <w:rFonts w:ascii="Arial" w:hAnsi="Arial" w:cs="Arial"/>
          <w:sz w:val="24"/>
          <w:szCs w:val="24"/>
          <w:lang w:val="en-US"/>
        </w:rPr>
        <w:t xml:space="preserve"> </w:t>
      </w:r>
      <w:r w:rsidR="002B1994" w:rsidRPr="00997184">
        <w:rPr>
          <w:rFonts w:ascii="Arial" w:hAnsi="Arial" w:cs="Arial"/>
          <w:sz w:val="24"/>
          <w:szCs w:val="24"/>
          <w:lang w:val="en-US"/>
        </w:rPr>
        <w:t>(</w:t>
      </w:r>
      <w:proofErr w:type="spellStart"/>
      <w:r w:rsidR="002B1994" w:rsidRPr="00997184">
        <w:rPr>
          <w:rFonts w:ascii="Arial" w:hAnsi="Arial" w:cs="Arial"/>
          <w:sz w:val="24"/>
          <w:szCs w:val="24"/>
          <w:lang w:val="en-US"/>
        </w:rPr>
        <w:t>Andraško</w:t>
      </w:r>
      <w:proofErr w:type="spellEnd"/>
      <w:r w:rsidR="002B1994" w:rsidRPr="00997184">
        <w:rPr>
          <w:rFonts w:ascii="Arial" w:hAnsi="Arial" w:cs="Arial"/>
          <w:sz w:val="24"/>
          <w:szCs w:val="24"/>
          <w:lang w:val="en-US"/>
        </w:rPr>
        <w:t xml:space="preserve"> et al., 2021)</w:t>
      </w:r>
      <w:r w:rsidR="00B8622D" w:rsidRPr="00997184">
        <w:rPr>
          <w:rFonts w:ascii="Arial" w:hAnsi="Arial" w:cs="Arial"/>
          <w:sz w:val="24"/>
          <w:szCs w:val="24"/>
          <w:lang w:val="en-US"/>
        </w:rPr>
        <w:t xml:space="preserve">. High level standards for smart city solutions have been released in the UK, however the security focus is limited and they are not yet </w:t>
      </w:r>
      <w:r w:rsidR="00B8622D" w:rsidRPr="00997184">
        <w:rPr>
          <w:rFonts w:ascii="Arial" w:hAnsi="Arial" w:cs="Arial"/>
          <w:sz w:val="24"/>
          <w:szCs w:val="24"/>
          <w:lang w:val="en-US"/>
        </w:rPr>
        <w:lastRenderedPageBreak/>
        <w:t>enforced.</w:t>
      </w:r>
      <w:r w:rsidR="00022790" w:rsidRPr="00997184">
        <w:rPr>
          <w:rFonts w:ascii="Arial" w:hAnsi="Arial" w:cs="Arial"/>
          <w:sz w:val="24"/>
          <w:szCs w:val="24"/>
          <w:lang w:val="en-US"/>
        </w:rPr>
        <w:t xml:space="preserve"> In order to ensure security by design, the UK government must introduce a holistic framework </w:t>
      </w:r>
      <w:r w:rsidR="00B92A25" w:rsidRPr="00997184">
        <w:rPr>
          <w:rFonts w:ascii="Arial" w:hAnsi="Arial" w:cs="Arial"/>
          <w:sz w:val="24"/>
          <w:szCs w:val="24"/>
          <w:lang w:val="en-US"/>
        </w:rPr>
        <w:t>based on flexible</w:t>
      </w:r>
      <w:r w:rsidR="00022790" w:rsidRPr="00997184">
        <w:rPr>
          <w:rFonts w:ascii="Arial" w:hAnsi="Arial" w:cs="Arial"/>
          <w:sz w:val="24"/>
          <w:szCs w:val="24"/>
          <w:lang w:val="en-US"/>
        </w:rPr>
        <w:t xml:space="preserve"> security principle</w:t>
      </w:r>
      <w:r w:rsidR="00B92A25" w:rsidRPr="00997184">
        <w:rPr>
          <w:rFonts w:ascii="Arial" w:hAnsi="Arial" w:cs="Arial"/>
          <w:sz w:val="24"/>
          <w:szCs w:val="24"/>
          <w:lang w:val="en-US"/>
        </w:rPr>
        <w:t>s</w:t>
      </w:r>
      <w:r w:rsidR="00022790" w:rsidRPr="00997184">
        <w:rPr>
          <w:rFonts w:ascii="Arial" w:hAnsi="Arial" w:cs="Arial"/>
          <w:sz w:val="24"/>
          <w:szCs w:val="24"/>
          <w:lang w:val="en-US"/>
        </w:rPr>
        <w:t xml:space="preserve"> for all ITS stakeholders to adhere t</w:t>
      </w:r>
      <w:r w:rsidR="00B92A25" w:rsidRPr="00997184">
        <w:rPr>
          <w:rFonts w:ascii="Arial" w:hAnsi="Arial" w:cs="Arial"/>
          <w:sz w:val="24"/>
          <w:szCs w:val="24"/>
          <w:lang w:val="en-US"/>
        </w:rPr>
        <w:t>o.</w:t>
      </w:r>
    </w:p>
    <w:p w14:paraId="76C79253" w14:textId="6F131206" w:rsidR="002B1994" w:rsidRPr="00997184" w:rsidRDefault="00B92A25" w:rsidP="00233EB0">
      <w:pPr>
        <w:spacing w:line="480" w:lineRule="auto"/>
        <w:rPr>
          <w:rFonts w:ascii="Arial" w:hAnsi="Arial" w:cs="Arial"/>
          <w:sz w:val="24"/>
          <w:szCs w:val="24"/>
          <w:lang w:val="en-US"/>
        </w:rPr>
      </w:pPr>
      <w:r w:rsidRPr="00997184">
        <w:rPr>
          <w:rFonts w:ascii="Arial" w:hAnsi="Arial" w:cs="Arial"/>
          <w:sz w:val="24"/>
          <w:szCs w:val="24"/>
          <w:lang w:val="en-US"/>
        </w:rPr>
        <w:t>Some studies regarding holistic approaches to ITS security architecture are predominantly in the</w:t>
      </w:r>
      <w:r w:rsidR="005953C0" w:rsidRPr="00997184">
        <w:rPr>
          <w:rFonts w:ascii="Arial" w:hAnsi="Arial" w:cs="Arial"/>
          <w:sz w:val="24"/>
          <w:szCs w:val="24"/>
          <w:lang w:val="en-US"/>
        </w:rPr>
        <w:t>ir</w:t>
      </w:r>
      <w:r w:rsidRPr="00997184">
        <w:rPr>
          <w:rFonts w:ascii="Arial" w:hAnsi="Arial" w:cs="Arial"/>
          <w:sz w:val="24"/>
          <w:szCs w:val="24"/>
          <w:lang w:val="en-US"/>
        </w:rPr>
        <w:t xml:space="preserve"> preliminary phase and </w:t>
      </w:r>
      <w:r w:rsidR="005953C0" w:rsidRPr="00997184">
        <w:rPr>
          <w:rFonts w:ascii="Arial" w:hAnsi="Arial" w:cs="Arial"/>
          <w:sz w:val="24"/>
          <w:szCs w:val="24"/>
          <w:lang w:val="en-US"/>
        </w:rPr>
        <w:t xml:space="preserve">being actively researched in </w:t>
      </w:r>
      <w:r w:rsidRPr="00997184">
        <w:rPr>
          <w:rFonts w:ascii="Arial" w:hAnsi="Arial" w:cs="Arial"/>
          <w:sz w:val="24"/>
          <w:szCs w:val="24"/>
          <w:lang w:val="en-US"/>
        </w:rPr>
        <w:t xml:space="preserve">order to support such initiatives </w:t>
      </w:r>
      <w:r w:rsidR="002B1994" w:rsidRPr="00997184">
        <w:rPr>
          <w:rFonts w:ascii="Arial" w:hAnsi="Arial" w:cs="Arial"/>
          <w:sz w:val="24"/>
          <w:szCs w:val="24"/>
          <w:lang w:val="en-US"/>
        </w:rPr>
        <w:t>(</w:t>
      </w:r>
      <w:proofErr w:type="spellStart"/>
      <w:r w:rsidR="002B1994" w:rsidRPr="00997184">
        <w:rPr>
          <w:rFonts w:ascii="Arial" w:hAnsi="Arial" w:cs="Arial"/>
          <w:sz w:val="24"/>
          <w:szCs w:val="24"/>
          <w:lang w:val="en-US"/>
        </w:rPr>
        <w:t>Schmittner</w:t>
      </w:r>
      <w:proofErr w:type="spellEnd"/>
      <w:r w:rsidR="002B1994" w:rsidRPr="00997184">
        <w:rPr>
          <w:rFonts w:ascii="Arial" w:hAnsi="Arial" w:cs="Arial"/>
          <w:sz w:val="24"/>
          <w:szCs w:val="24"/>
          <w:lang w:val="en-US"/>
        </w:rPr>
        <w:t xml:space="preserve"> et al., 2019; Chen et al., 2018)</w:t>
      </w:r>
      <w:r w:rsidRPr="00997184">
        <w:rPr>
          <w:rFonts w:ascii="Arial" w:hAnsi="Arial" w:cs="Arial"/>
          <w:sz w:val="24"/>
          <w:szCs w:val="24"/>
          <w:lang w:val="en-US"/>
        </w:rPr>
        <w:t>.</w:t>
      </w:r>
      <w:r w:rsidR="00613C95" w:rsidRPr="00997184">
        <w:rPr>
          <w:rFonts w:ascii="Arial" w:hAnsi="Arial" w:cs="Arial"/>
          <w:sz w:val="24"/>
          <w:szCs w:val="24"/>
          <w:lang w:val="en-US"/>
        </w:rPr>
        <w:t xml:space="preserve"> In addition, </w:t>
      </w:r>
      <w:r w:rsidR="002B1994" w:rsidRPr="00997184">
        <w:rPr>
          <w:rFonts w:ascii="Arial" w:hAnsi="Arial" w:cs="Arial"/>
          <w:sz w:val="24"/>
          <w:szCs w:val="24"/>
          <w:lang w:val="en-US"/>
        </w:rPr>
        <w:t xml:space="preserve">Choudhary &amp; </w:t>
      </w:r>
      <w:proofErr w:type="spellStart"/>
      <w:r w:rsidR="002B1994" w:rsidRPr="00997184">
        <w:rPr>
          <w:rFonts w:ascii="Arial" w:hAnsi="Arial" w:cs="Arial"/>
          <w:sz w:val="24"/>
          <w:szCs w:val="24"/>
          <w:lang w:val="en-US"/>
        </w:rPr>
        <w:t>Dorle</w:t>
      </w:r>
      <w:proofErr w:type="spellEnd"/>
      <w:r w:rsidR="002B1994" w:rsidRPr="00997184">
        <w:rPr>
          <w:rFonts w:ascii="Arial" w:hAnsi="Arial" w:cs="Arial"/>
          <w:sz w:val="24"/>
          <w:szCs w:val="24"/>
          <w:lang w:val="en-US"/>
        </w:rPr>
        <w:t xml:space="preserve"> (2021)</w:t>
      </w:r>
      <w:r w:rsidR="00613C95" w:rsidRPr="00997184">
        <w:rPr>
          <w:rFonts w:ascii="Arial" w:hAnsi="Arial" w:cs="Arial"/>
          <w:sz w:val="24"/>
          <w:szCs w:val="24"/>
          <w:lang w:val="en-US"/>
        </w:rPr>
        <w:t xml:space="preserve"> aims to provide actionable guidance to industry regarding choosing the most suitable security solutions from the various algorithms and models available. Further to the creation and enforcement of standards, </w:t>
      </w:r>
      <w:proofErr w:type="spellStart"/>
      <w:r w:rsidR="002B1994" w:rsidRPr="00997184">
        <w:rPr>
          <w:rFonts w:ascii="Arial" w:hAnsi="Arial" w:cs="Arial"/>
          <w:sz w:val="24"/>
          <w:szCs w:val="24"/>
          <w:lang w:val="en-US"/>
        </w:rPr>
        <w:t>Stamou</w:t>
      </w:r>
      <w:proofErr w:type="spellEnd"/>
      <w:r w:rsidR="002B1994" w:rsidRPr="00997184">
        <w:rPr>
          <w:rFonts w:ascii="Arial" w:hAnsi="Arial" w:cs="Arial"/>
          <w:sz w:val="24"/>
          <w:szCs w:val="24"/>
          <w:lang w:val="en-US"/>
        </w:rPr>
        <w:t xml:space="preserve"> et al. (2021) </w:t>
      </w:r>
      <w:r w:rsidR="00613C95" w:rsidRPr="00997184">
        <w:rPr>
          <w:rFonts w:ascii="Arial" w:hAnsi="Arial" w:cs="Arial"/>
          <w:sz w:val="24"/>
          <w:szCs w:val="24"/>
          <w:lang w:val="en-US"/>
        </w:rPr>
        <w:t xml:space="preserve">offers a security assurance framework tailored to ITS with a focus on usability and scalability for real-world use. </w:t>
      </w:r>
      <w:proofErr w:type="spellStart"/>
      <w:r w:rsidR="002B1994" w:rsidRPr="00997184">
        <w:rPr>
          <w:rFonts w:ascii="Arial" w:hAnsi="Arial" w:cs="Arial"/>
          <w:sz w:val="24"/>
          <w:szCs w:val="24"/>
          <w:lang w:val="en-US"/>
        </w:rPr>
        <w:t>Sellitto</w:t>
      </w:r>
      <w:proofErr w:type="spellEnd"/>
      <w:r w:rsidR="002B1994" w:rsidRPr="00997184">
        <w:rPr>
          <w:rFonts w:ascii="Arial" w:hAnsi="Arial" w:cs="Arial"/>
          <w:sz w:val="24"/>
          <w:szCs w:val="24"/>
          <w:lang w:val="en-US"/>
        </w:rPr>
        <w:t xml:space="preserve"> et al. (2021)</w:t>
      </w:r>
      <w:r w:rsidR="00613C95" w:rsidRPr="00997184">
        <w:rPr>
          <w:rFonts w:ascii="Arial" w:hAnsi="Arial" w:cs="Arial"/>
          <w:sz w:val="24"/>
          <w:szCs w:val="24"/>
          <w:lang w:val="en-US"/>
        </w:rPr>
        <w:t xml:space="preserve"> considers how to overcome challenges with testing large-scale critical systems with the use of cost effective digital twins using an ITS case study.</w:t>
      </w:r>
      <w:r w:rsidR="00356EBC" w:rsidRPr="00997184">
        <w:rPr>
          <w:rFonts w:ascii="Arial" w:hAnsi="Arial" w:cs="Arial"/>
          <w:sz w:val="24"/>
          <w:szCs w:val="24"/>
          <w:lang w:val="en-US"/>
        </w:rPr>
        <w:t xml:space="preserve"> </w:t>
      </w:r>
      <w:r w:rsidR="0097792B" w:rsidRPr="00997184">
        <w:rPr>
          <w:rFonts w:ascii="Arial" w:hAnsi="Arial" w:cs="Arial"/>
          <w:sz w:val="24"/>
          <w:szCs w:val="24"/>
          <w:lang w:val="en-US"/>
        </w:rPr>
        <w:t>In this way, standards and assurance models can bring the foundation required to tie together some of the disparate security solutions discussed in this paper.</w:t>
      </w:r>
    </w:p>
    <w:p w14:paraId="1948FD6D" w14:textId="77777777" w:rsidR="00104825" w:rsidRPr="00997184" w:rsidRDefault="00104825" w:rsidP="00233EB0">
      <w:pPr>
        <w:spacing w:line="480" w:lineRule="auto"/>
        <w:rPr>
          <w:rFonts w:ascii="Arial" w:hAnsi="Arial" w:cs="Arial"/>
          <w:b/>
          <w:bCs/>
          <w:i/>
          <w:iCs/>
          <w:color w:val="BFBFBF" w:themeColor="background1" w:themeShade="BF"/>
          <w:sz w:val="24"/>
          <w:szCs w:val="24"/>
          <w:u w:val="single"/>
        </w:rPr>
      </w:pPr>
    </w:p>
    <w:p w14:paraId="4CE84C40" w14:textId="42357EA9" w:rsidR="00073AAA" w:rsidRPr="00997184" w:rsidRDefault="00CB72A6" w:rsidP="00233EB0">
      <w:pPr>
        <w:spacing w:line="480" w:lineRule="auto"/>
        <w:rPr>
          <w:rFonts w:ascii="Arial" w:hAnsi="Arial" w:cs="Arial"/>
          <w:b/>
          <w:bCs/>
          <w:i/>
          <w:iCs/>
          <w:color w:val="BFBFBF" w:themeColor="background1" w:themeShade="BF"/>
          <w:sz w:val="24"/>
          <w:szCs w:val="24"/>
          <w:u w:val="single"/>
        </w:rPr>
      </w:pPr>
      <w:r w:rsidRPr="00997184">
        <w:rPr>
          <w:rFonts w:ascii="Arial" w:hAnsi="Arial" w:cs="Arial"/>
          <w:b/>
          <w:bCs/>
          <w:sz w:val="24"/>
          <w:szCs w:val="24"/>
          <w:lang w:val="en-US"/>
        </w:rPr>
        <w:t>Conclusion</w:t>
      </w:r>
    </w:p>
    <w:p w14:paraId="026018E8" w14:textId="513947DF" w:rsidR="00DB4384" w:rsidRPr="00997184" w:rsidRDefault="00E4647F" w:rsidP="00233EB0">
      <w:pPr>
        <w:spacing w:line="480" w:lineRule="auto"/>
        <w:rPr>
          <w:rFonts w:ascii="Arial" w:hAnsi="Arial" w:cs="Arial"/>
          <w:sz w:val="24"/>
          <w:szCs w:val="24"/>
          <w:lang w:val="en-US"/>
        </w:rPr>
      </w:pPr>
      <w:r w:rsidRPr="00997184">
        <w:rPr>
          <w:rFonts w:ascii="Arial" w:hAnsi="Arial" w:cs="Arial"/>
          <w:sz w:val="24"/>
          <w:szCs w:val="24"/>
          <w:lang w:val="en-US"/>
        </w:rPr>
        <w:t>ITS has many</w:t>
      </w:r>
      <w:r w:rsidR="002C2F1D" w:rsidRPr="00997184">
        <w:rPr>
          <w:rFonts w:ascii="Arial" w:hAnsi="Arial" w:cs="Arial"/>
          <w:sz w:val="24"/>
          <w:szCs w:val="24"/>
          <w:lang w:val="en-US"/>
        </w:rPr>
        <w:t xml:space="preserve"> </w:t>
      </w:r>
      <w:r w:rsidRPr="00997184">
        <w:rPr>
          <w:rFonts w:ascii="Arial" w:hAnsi="Arial" w:cs="Arial"/>
          <w:sz w:val="24"/>
          <w:szCs w:val="24"/>
          <w:lang w:val="en-US"/>
        </w:rPr>
        <w:t>applications that are being actively explored in London</w:t>
      </w:r>
      <w:r w:rsidR="00D13079" w:rsidRPr="00997184">
        <w:rPr>
          <w:rFonts w:ascii="Arial" w:hAnsi="Arial" w:cs="Arial"/>
          <w:sz w:val="24"/>
          <w:szCs w:val="24"/>
          <w:lang w:val="en-US"/>
        </w:rPr>
        <w:t xml:space="preserve"> a</w:t>
      </w:r>
      <w:r w:rsidR="002C2F1D" w:rsidRPr="00997184">
        <w:rPr>
          <w:rFonts w:ascii="Arial" w:hAnsi="Arial" w:cs="Arial"/>
          <w:sz w:val="24"/>
          <w:szCs w:val="24"/>
          <w:lang w:val="en-US"/>
        </w:rPr>
        <w:t>nd there are</w:t>
      </w:r>
      <w:r w:rsidR="00D13079" w:rsidRPr="00997184">
        <w:rPr>
          <w:rFonts w:ascii="Arial" w:hAnsi="Arial" w:cs="Arial"/>
          <w:sz w:val="24"/>
          <w:szCs w:val="24"/>
          <w:lang w:val="en-US"/>
        </w:rPr>
        <w:t xml:space="preserve"> </w:t>
      </w:r>
      <w:r w:rsidR="00BA412B" w:rsidRPr="00997184">
        <w:rPr>
          <w:rFonts w:ascii="Arial" w:hAnsi="Arial" w:cs="Arial"/>
          <w:sz w:val="24"/>
          <w:szCs w:val="24"/>
          <w:lang w:val="en-US"/>
        </w:rPr>
        <w:t>both known and unknown cyber risks that need to be addressed in order for the benefits</w:t>
      </w:r>
      <w:r w:rsidR="00D13079" w:rsidRPr="00997184">
        <w:rPr>
          <w:rFonts w:ascii="Arial" w:hAnsi="Arial" w:cs="Arial"/>
          <w:sz w:val="24"/>
          <w:szCs w:val="24"/>
          <w:lang w:val="en-US"/>
        </w:rPr>
        <w:t xml:space="preserve"> to be realised</w:t>
      </w:r>
      <w:r w:rsidR="00BA412B" w:rsidRPr="00997184">
        <w:rPr>
          <w:rFonts w:ascii="Arial" w:hAnsi="Arial" w:cs="Arial"/>
          <w:sz w:val="24"/>
          <w:szCs w:val="24"/>
          <w:lang w:val="en-US"/>
        </w:rPr>
        <w:t xml:space="preserve">. Existing research shows that </w:t>
      </w:r>
      <w:r w:rsidR="001253A1">
        <w:rPr>
          <w:rFonts w:ascii="Arial" w:hAnsi="Arial" w:cs="Arial"/>
          <w:sz w:val="24"/>
          <w:szCs w:val="24"/>
          <w:lang w:val="en-US"/>
        </w:rPr>
        <w:t>ITS</w:t>
      </w:r>
      <w:r w:rsidR="00BA412B" w:rsidRPr="00997184">
        <w:rPr>
          <w:rFonts w:ascii="Arial" w:hAnsi="Arial" w:cs="Arial"/>
          <w:sz w:val="24"/>
          <w:szCs w:val="24"/>
          <w:lang w:val="en-US"/>
        </w:rPr>
        <w:t xml:space="preserve"> </w:t>
      </w:r>
      <w:r w:rsidR="001253A1">
        <w:rPr>
          <w:rFonts w:ascii="Arial" w:hAnsi="Arial" w:cs="Arial"/>
          <w:sz w:val="24"/>
          <w:szCs w:val="24"/>
          <w:lang w:val="en-US"/>
        </w:rPr>
        <w:t>are</w:t>
      </w:r>
      <w:r w:rsidR="00BA412B" w:rsidRPr="00997184">
        <w:rPr>
          <w:rFonts w:ascii="Arial" w:hAnsi="Arial" w:cs="Arial"/>
          <w:sz w:val="24"/>
          <w:szCs w:val="24"/>
          <w:lang w:val="en-US"/>
        </w:rPr>
        <w:t xml:space="preserve"> being met with </w:t>
      </w:r>
      <w:r w:rsidR="00654909" w:rsidRPr="00997184">
        <w:rPr>
          <w:rFonts w:ascii="Arial" w:hAnsi="Arial" w:cs="Arial"/>
          <w:sz w:val="24"/>
          <w:szCs w:val="24"/>
          <w:lang w:val="en-US"/>
        </w:rPr>
        <w:t xml:space="preserve">automated cyber security controls that incorporate cutting edge technologies, such as artificial intelligence and blockchain. The literature also shows an attempt to get ahead of security challenges through developing controls for future technologies, </w:t>
      </w:r>
      <w:r w:rsidR="002C2F1D" w:rsidRPr="00997184">
        <w:rPr>
          <w:rFonts w:ascii="Arial" w:hAnsi="Arial" w:cs="Arial"/>
          <w:sz w:val="24"/>
          <w:szCs w:val="24"/>
          <w:lang w:val="en-US"/>
        </w:rPr>
        <w:t>such as quantum computing</w:t>
      </w:r>
      <w:r w:rsidR="00654909" w:rsidRPr="00997184">
        <w:rPr>
          <w:rFonts w:ascii="Arial" w:hAnsi="Arial" w:cs="Arial"/>
          <w:sz w:val="24"/>
          <w:szCs w:val="24"/>
          <w:lang w:val="en-US"/>
        </w:rPr>
        <w:t xml:space="preserve">. Whilst not all literature considers them, </w:t>
      </w:r>
      <w:r w:rsidR="001253A1">
        <w:rPr>
          <w:rFonts w:ascii="Arial" w:hAnsi="Arial" w:cs="Arial"/>
          <w:sz w:val="24"/>
          <w:szCs w:val="24"/>
          <w:lang w:val="en-US"/>
        </w:rPr>
        <w:t xml:space="preserve">catering for </w:t>
      </w:r>
      <w:r w:rsidR="00654909" w:rsidRPr="00997184">
        <w:rPr>
          <w:rFonts w:ascii="Arial" w:hAnsi="Arial" w:cs="Arial"/>
          <w:sz w:val="24"/>
          <w:szCs w:val="24"/>
          <w:lang w:val="en-US"/>
        </w:rPr>
        <w:t xml:space="preserve">the </w:t>
      </w:r>
      <w:r w:rsidR="00654909" w:rsidRPr="00997184">
        <w:rPr>
          <w:rFonts w:ascii="Arial" w:hAnsi="Arial" w:cs="Arial"/>
          <w:sz w:val="24"/>
          <w:szCs w:val="24"/>
          <w:lang w:val="en-US"/>
        </w:rPr>
        <w:lastRenderedPageBreak/>
        <w:t xml:space="preserve">constraints of ITS devices </w:t>
      </w:r>
      <w:r w:rsidR="001253A1">
        <w:rPr>
          <w:rFonts w:ascii="Arial" w:hAnsi="Arial" w:cs="Arial"/>
          <w:sz w:val="24"/>
          <w:szCs w:val="24"/>
          <w:lang w:val="en-US"/>
        </w:rPr>
        <w:t>is key to</w:t>
      </w:r>
      <w:r w:rsidR="00654909" w:rsidRPr="00997184">
        <w:rPr>
          <w:rFonts w:ascii="Arial" w:hAnsi="Arial" w:cs="Arial"/>
          <w:sz w:val="24"/>
          <w:szCs w:val="24"/>
          <w:lang w:val="en-US"/>
        </w:rPr>
        <w:t xml:space="preserve"> </w:t>
      </w:r>
      <w:r w:rsidR="001253A1">
        <w:rPr>
          <w:rFonts w:ascii="Arial" w:hAnsi="Arial" w:cs="Arial"/>
          <w:sz w:val="24"/>
          <w:szCs w:val="24"/>
          <w:lang w:val="en-US"/>
        </w:rPr>
        <w:t>developing successful controls</w:t>
      </w:r>
      <w:r w:rsidR="00654909" w:rsidRPr="00997184">
        <w:rPr>
          <w:rFonts w:ascii="Arial" w:hAnsi="Arial" w:cs="Arial"/>
          <w:sz w:val="24"/>
          <w:szCs w:val="24"/>
          <w:lang w:val="en-US"/>
        </w:rPr>
        <w:t>.</w:t>
      </w:r>
      <w:r w:rsidR="00D13079" w:rsidRPr="00997184">
        <w:rPr>
          <w:rFonts w:ascii="Arial" w:hAnsi="Arial" w:cs="Arial"/>
          <w:sz w:val="24"/>
          <w:szCs w:val="24"/>
          <w:lang w:val="en-US"/>
        </w:rPr>
        <w:t xml:space="preserve"> Existing research shows coverage of the majority of key functions provided by cyber security controls, however there is</w:t>
      </w:r>
      <w:r w:rsidR="00374268" w:rsidRPr="00997184">
        <w:rPr>
          <w:rFonts w:ascii="Arial" w:hAnsi="Arial" w:cs="Arial"/>
          <w:sz w:val="24"/>
          <w:szCs w:val="24"/>
          <w:lang w:val="en-US"/>
        </w:rPr>
        <w:t xml:space="preserve"> limited coverage of response and recovery</w:t>
      </w:r>
      <w:r w:rsidR="00D13079" w:rsidRPr="00997184">
        <w:rPr>
          <w:rFonts w:ascii="Arial" w:hAnsi="Arial" w:cs="Arial"/>
          <w:sz w:val="24"/>
          <w:szCs w:val="24"/>
          <w:lang w:val="en-US"/>
        </w:rPr>
        <w:t xml:space="preserve"> </w:t>
      </w:r>
      <w:r w:rsidR="00374268" w:rsidRPr="00997184">
        <w:rPr>
          <w:rFonts w:ascii="Arial" w:hAnsi="Arial" w:cs="Arial"/>
          <w:sz w:val="24"/>
          <w:szCs w:val="24"/>
          <w:lang w:val="en-US"/>
        </w:rPr>
        <w:t>(NIST, 2018)</w:t>
      </w:r>
      <w:r w:rsidR="00D13079" w:rsidRPr="00997184">
        <w:rPr>
          <w:rFonts w:ascii="Arial" w:hAnsi="Arial" w:cs="Arial"/>
          <w:sz w:val="24"/>
          <w:szCs w:val="24"/>
          <w:lang w:val="en-US"/>
        </w:rPr>
        <w:t xml:space="preserve">. In addition, </w:t>
      </w:r>
      <w:r w:rsidR="002C2F1D" w:rsidRPr="00997184">
        <w:rPr>
          <w:rFonts w:ascii="Arial" w:hAnsi="Arial" w:cs="Arial"/>
          <w:sz w:val="24"/>
          <w:szCs w:val="24"/>
          <w:lang w:val="en-US"/>
        </w:rPr>
        <w:t>most research</w:t>
      </w:r>
      <w:r w:rsidR="00047342" w:rsidRPr="00997184">
        <w:rPr>
          <w:rFonts w:ascii="Arial" w:hAnsi="Arial" w:cs="Arial"/>
          <w:sz w:val="24"/>
          <w:szCs w:val="24"/>
          <w:lang w:val="en-US"/>
        </w:rPr>
        <w:t xml:space="preserve"> is focused on CAV so controls for other vulnerable components of the system should be further explored.</w:t>
      </w:r>
      <w:r w:rsidR="00DB4384" w:rsidRPr="00997184">
        <w:rPr>
          <w:rFonts w:ascii="Arial" w:hAnsi="Arial" w:cs="Arial"/>
          <w:sz w:val="24"/>
          <w:szCs w:val="24"/>
          <w:lang w:val="en-US"/>
        </w:rPr>
        <w:br w:type="page"/>
      </w:r>
    </w:p>
    <w:p w14:paraId="0A54D15A" w14:textId="77777777" w:rsidR="003C35F3" w:rsidRPr="00997184" w:rsidRDefault="003C35F3" w:rsidP="00233EB0">
      <w:pPr>
        <w:spacing w:line="480" w:lineRule="auto"/>
        <w:rPr>
          <w:rFonts w:ascii="Arial" w:hAnsi="Arial" w:cs="Arial"/>
          <w:sz w:val="24"/>
          <w:szCs w:val="24"/>
          <w:u w:val="single"/>
          <w:lang w:val="en-US"/>
        </w:rPr>
      </w:pPr>
      <w:r w:rsidRPr="00997184">
        <w:rPr>
          <w:rFonts w:ascii="Arial" w:hAnsi="Arial" w:cs="Arial"/>
          <w:sz w:val="24"/>
          <w:szCs w:val="24"/>
          <w:u w:val="single"/>
          <w:lang w:val="en-US"/>
        </w:rPr>
        <w:lastRenderedPageBreak/>
        <w:t>References</w:t>
      </w:r>
    </w:p>
    <w:p w14:paraId="4F858E99" w14:textId="05AA2647"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Abbas, K., </w:t>
      </w:r>
      <w:proofErr w:type="spellStart"/>
      <w:r w:rsidRPr="00997184">
        <w:rPr>
          <w:rFonts w:ascii="Arial" w:hAnsi="Arial" w:cs="Arial"/>
          <w:sz w:val="24"/>
          <w:szCs w:val="24"/>
          <w:lang w:val="en-US"/>
        </w:rPr>
        <w:t>Tawalbeh</w:t>
      </w:r>
      <w:proofErr w:type="spellEnd"/>
      <w:r w:rsidRPr="00997184">
        <w:rPr>
          <w:rFonts w:ascii="Arial" w:hAnsi="Arial" w:cs="Arial"/>
          <w:sz w:val="24"/>
          <w:szCs w:val="24"/>
          <w:lang w:val="en-US"/>
        </w:rPr>
        <w:t>, L</w:t>
      </w:r>
      <w:r w:rsidR="009B7FC2" w:rsidRPr="00997184">
        <w:rPr>
          <w:rFonts w:ascii="Arial" w:hAnsi="Arial" w:cs="Arial"/>
          <w:sz w:val="24"/>
          <w:szCs w:val="24"/>
          <w:lang w:val="en-US"/>
        </w:rPr>
        <w:t>.</w:t>
      </w:r>
      <w:r w:rsidRPr="00997184">
        <w:rPr>
          <w:rFonts w:ascii="Arial" w:hAnsi="Arial" w:cs="Arial"/>
          <w:sz w:val="24"/>
          <w:szCs w:val="24"/>
          <w:lang w:val="en-US"/>
        </w:rPr>
        <w:t xml:space="preserve">, Rafiq, A., Muthanna, A., </w:t>
      </w:r>
      <w:proofErr w:type="spellStart"/>
      <w:r w:rsidRPr="00997184">
        <w:rPr>
          <w:rFonts w:ascii="Arial" w:hAnsi="Arial" w:cs="Arial"/>
          <w:sz w:val="24"/>
          <w:szCs w:val="24"/>
          <w:lang w:val="en-US"/>
        </w:rPr>
        <w:t>Elgendy</w:t>
      </w:r>
      <w:proofErr w:type="spellEnd"/>
      <w:r w:rsidRPr="00997184">
        <w:rPr>
          <w:rFonts w:ascii="Arial" w:hAnsi="Arial" w:cs="Arial"/>
          <w:sz w:val="24"/>
          <w:szCs w:val="24"/>
          <w:lang w:val="en-US"/>
        </w:rPr>
        <w:t>, I</w:t>
      </w:r>
      <w:r w:rsidR="009B7FC2" w:rsidRPr="00997184">
        <w:rPr>
          <w:rFonts w:ascii="Arial" w:hAnsi="Arial" w:cs="Arial"/>
          <w:sz w:val="24"/>
          <w:szCs w:val="24"/>
          <w:lang w:val="en-US"/>
        </w:rPr>
        <w:t>.,</w:t>
      </w:r>
      <w:r w:rsidRPr="00997184">
        <w:rPr>
          <w:rFonts w:ascii="Arial" w:hAnsi="Arial" w:cs="Arial"/>
          <w:sz w:val="24"/>
          <w:szCs w:val="24"/>
          <w:lang w:val="en-US"/>
        </w:rPr>
        <w:t xml:space="preserve"> </w:t>
      </w:r>
      <w:r w:rsidR="009B7FC2" w:rsidRPr="00997184">
        <w:rPr>
          <w:rFonts w:ascii="Arial" w:hAnsi="Arial" w:cs="Arial"/>
          <w:sz w:val="24"/>
          <w:szCs w:val="24"/>
          <w:lang w:val="en-US"/>
        </w:rPr>
        <w:t>&amp;</w:t>
      </w:r>
      <w:r w:rsidRPr="00997184">
        <w:rPr>
          <w:rFonts w:ascii="Arial" w:hAnsi="Arial" w:cs="Arial"/>
          <w:sz w:val="24"/>
          <w:szCs w:val="24"/>
          <w:lang w:val="en-US"/>
        </w:rPr>
        <w:t xml:space="preserve"> Abd El-Latif, A</w:t>
      </w:r>
      <w:r w:rsidR="009B7FC2" w:rsidRPr="00997184">
        <w:rPr>
          <w:rFonts w:ascii="Arial" w:hAnsi="Arial" w:cs="Arial"/>
          <w:sz w:val="24"/>
          <w:szCs w:val="24"/>
          <w:lang w:val="en-US"/>
        </w:rPr>
        <w:t>.</w:t>
      </w:r>
      <w:r w:rsidRPr="00997184">
        <w:rPr>
          <w:rFonts w:ascii="Arial" w:hAnsi="Arial" w:cs="Arial"/>
          <w:sz w:val="24"/>
          <w:szCs w:val="24"/>
          <w:lang w:val="en-US"/>
        </w:rPr>
        <w:t xml:space="preserve">, </w:t>
      </w:r>
      <w:r w:rsidR="009B7FC2" w:rsidRPr="00997184">
        <w:rPr>
          <w:rFonts w:ascii="Arial" w:hAnsi="Arial" w:cs="Arial"/>
          <w:sz w:val="24"/>
          <w:szCs w:val="24"/>
          <w:lang w:val="en-US"/>
        </w:rPr>
        <w:t>(</w:t>
      </w:r>
      <w:r w:rsidRPr="00997184">
        <w:rPr>
          <w:rFonts w:ascii="Arial" w:hAnsi="Arial" w:cs="Arial"/>
          <w:sz w:val="24"/>
          <w:szCs w:val="24"/>
          <w:lang w:val="en-US"/>
        </w:rPr>
        <w:t>2021</w:t>
      </w:r>
      <w:r w:rsidR="009B7FC2" w:rsidRPr="00997184">
        <w:rPr>
          <w:rFonts w:ascii="Arial" w:hAnsi="Arial" w:cs="Arial"/>
          <w:sz w:val="24"/>
          <w:szCs w:val="24"/>
          <w:lang w:val="en-US"/>
        </w:rPr>
        <w:t>)</w:t>
      </w:r>
      <w:r w:rsidRPr="00997184">
        <w:rPr>
          <w:rFonts w:ascii="Arial" w:hAnsi="Arial" w:cs="Arial"/>
          <w:sz w:val="24"/>
          <w:szCs w:val="24"/>
          <w:lang w:val="en-US"/>
        </w:rPr>
        <w:t xml:space="preserve"> Convergence of Blockchain and IoT for Secure Transportation Systems in Smart Cities. </w:t>
      </w:r>
      <w:r w:rsidRPr="00997184">
        <w:rPr>
          <w:rFonts w:ascii="Arial" w:hAnsi="Arial" w:cs="Arial"/>
          <w:i/>
          <w:iCs/>
          <w:sz w:val="24"/>
          <w:szCs w:val="24"/>
          <w:lang w:val="en-US"/>
        </w:rPr>
        <w:t>Security and Communication Networks</w:t>
      </w:r>
      <w:r w:rsidR="009B7FC2" w:rsidRPr="00997184">
        <w:rPr>
          <w:rFonts w:ascii="Arial" w:hAnsi="Arial" w:cs="Arial"/>
          <w:i/>
          <w:iCs/>
          <w:sz w:val="24"/>
          <w:szCs w:val="24"/>
          <w:lang w:val="en-US"/>
        </w:rPr>
        <w:t xml:space="preserve"> </w:t>
      </w:r>
      <w:r w:rsidR="009B7FC2" w:rsidRPr="00997184">
        <w:rPr>
          <w:rFonts w:ascii="Arial" w:hAnsi="Arial" w:cs="Arial"/>
          <w:sz w:val="24"/>
          <w:szCs w:val="24"/>
          <w:lang w:val="en-US"/>
        </w:rPr>
        <w:t>2021:</w:t>
      </w:r>
      <w:r w:rsidRPr="00997184">
        <w:rPr>
          <w:rFonts w:ascii="Arial" w:hAnsi="Arial" w:cs="Arial"/>
          <w:sz w:val="24"/>
          <w:szCs w:val="24"/>
          <w:lang w:val="en-US"/>
        </w:rPr>
        <w:t xml:space="preserve">1–13. </w:t>
      </w:r>
    </w:p>
    <w:p w14:paraId="51BC5DB8" w14:textId="69ECEFEB"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Andraško</w:t>
      </w:r>
      <w:proofErr w:type="spellEnd"/>
      <w:r w:rsidRPr="00997184">
        <w:rPr>
          <w:rFonts w:ascii="Arial" w:hAnsi="Arial" w:cs="Arial"/>
          <w:sz w:val="24"/>
          <w:szCs w:val="24"/>
          <w:lang w:val="en-US"/>
        </w:rPr>
        <w:t xml:space="preserve">, J., </w:t>
      </w:r>
      <w:proofErr w:type="spellStart"/>
      <w:r w:rsidRPr="00997184">
        <w:rPr>
          <w:rFonts w:ascii="Arial" w:hAnsi="Arial" w:cs="Arial"/>
          <w:sz w:val="24"/>
          <w:szCs w:val="24"/>
          <w:lang w:val="en-US"/>
        </w:rPr>
        <w:t>Hamuľák</w:t>
      </w:r>
      <w:proofErr w:type="spellEnd"/>
      <w:r w:rsidRPr="00997184">
        <w:rPr>
          <w:rFonts w:ascii="Arial" w:hAnsi="Arial" w:cs="Arial"/>
          <w:sz w:val="24"/>
          <w:szCs w:val="24"/>
          <w:lang w:val="en-US"/>
        </w:rPr>
        <w:t xml:space="preserve">, O., </w:t>
      </w:r>
      <w:proofErr w:type="spellStart"/>
      <w:r w:rsidRPr="00997184">
        <w:rPr>
          <w:rFonts w:ascii="Arial" w:hAnsi="Arial" w:cs="Arial"/>
          <w:sz w:val="24"/>
          <w:szCs w:val="24"/>
          <w:lang w:val="en-US"/>
        </w:rPr>
        <w:t>Mesarčík</w:t>
      </w:r>
      <w:proofErr w:type="spellEnd"/>
      <w:r w:rsidRPr="00997184">
        <w:rPr>
          <w:rFonts w:ascii="Arial" w:hAnsi="Arial" w:cs="Arial"/>
          <w:sz w:val="24"/>
          <w:szCs w:val="24"/>
          <w:lang w:val="en-US"/>
        </w:rPr>
        <w:t xml:space="preserve">, M., </w:t>
      </w:r>
      <w:proofErr w:type="spellStart"/>
      <w:r w:rsidRPr="00997184">
        <w:rPr>
          <w:rFonts w:ascii="Arial" w:hAnsi="Arial" w:cs="Arial"/>
          <w:sz w:val="24"/>
          <w:szCs w:val="24"/>
          <w:lang w:val="en-US"/>
        </w:rPr>
        <w:t>Kerikmäe</w:t>
      </w:r>
      <w:proofErr w:type="spellEnd"/>
      <w:r w:rsidRPr="00997184">
        <w:rPr>
          <w:rFonts w:ascii="Arial" w:hAnsi="Arial" w:cs="Arial"/>
          <w:sz w:val="24"/>
          <w:szCs w:val="24"/>
          <w:lang w:val="en-US"/>
        </w:rPr>
        <w:t xml:space="preserve">, T. </w:t>
      </w:r>
      <w:r w:rsidR="001C000B"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Kajander</w:t>
      </w:r>
      <w:proofErr w:type="spellEnd"/>
      <w:r w:rsidRPr="00997184">
        <w:rPr>
          <w:rFonts w:ascii="Arial" w:hAnsi="Arial" w:cs="Arial"/>
          <w:sz w:val="24"/>
          <w:szCs w:val="24"/>
          <w:lang w:val="en-US"/>
        </w:rPr>
        <w:t>, A.</w:t>
      </w:r>
      <w:r w:rsidR="001C000B" w:rsidRPr="00997184">
        <w:rPr>
          <w:rFonts w:ascii="Arial" w:hAnsi="Arial" w:cs="Arial"/>
          <w:sz w:val="24"/>
          <w:szCs w:val="24"/>
          <w:lang w:val="en-US"/>
        </w:rPr>
        <w:t xml:space="preserve"> (</w:t>
      </w:r>
      <w:r w:rsidRPr="00997184">
        <w:rPr>
          <w:rFonts w:ascii="Arial" w:hAnsi="Arial" w:cs="Arial"/>
          <w:sz w:val="24"/>
          <w:szCs w:val="24"/>
          <w:lang w:val="en-US"/>
        </w:rPr>
        <w:t>2021</w:t>
      </w:r>
      <w:r w:rsidR="001C000B" w:rsidRPr="00997184">
        <w:rPr>
          <w:rFonts w:ascii="Arial" w:hAnsi="Arial" w:cs="Arial"/>
          <w:sz w:val="24"/>
          <w:szCs w:val="24"/>
          <w:lang w:val="en-US"/>
        </w:rPr>
        <w:t>)</w:t>
      </w:r>
      <w:r w:rsidRPr="00997184">
        <w:rPr>
          <w:rFonts w:ascii="Arial" w:hAnsi="Arial" w:cs="Arial"/>
          <w:sz w:val="24"/>
          <w:szCs w:val="24"/>
          <w:lang w:val="en-US"/>
        </w:rPr>
        <w:t xml:space="preserve"> Sustainable Data Governance for Cooperative, Connected and Automated Mobility in the European Union. </w:t>
      </w:r>
      <w:r w:rsidRPr="00997184">
        <w:rPr>
          <w:rFonts w:ascii="Arial" w:hAnsi="Arial" w:cs="Arial"/>
          <w:i/>
          <w:iCs/>
          <w:sz w:val="24"/>
          <w:szCs w:val="24"/>
          <w:lang w:val="en-US"/>
        </w:rPr>
        <w:t>Sustainability</w:t>
      </w:r>
      <w:r w:rsidRPr="00997184">
        <w:rPr>
          <w:rFonts w:ascii="Arial" w:hAnsi="Arial" w:cs="Arial"/>
          <w:sz w:val="24"/>
          <w:szCs w:val="24"/>
          <w:lang w:val="en-US"/>
        </w:rPr>
        <w:t xml:space="preserve"> 13(19)</w:t>
      </w:r>
      <w:r w:rsidR="001C000B" w:rsidRPr="00997184">
        <w:rPr>
          <w:rFonts w:ascii="Arial" w:hAnsi="Arial" w:cs="Arial"/>
          <w:sz w:val="24"/>
          <w:szCs w:val="24"/>
          <w:lang w:val="en-US"/>
        </w:rPr>
        <w:t xml:space="preserve">: </w:t>
      </w:r>
      <w:r w:rsidRPr="00997184">
        <w:rPr>
          <w:rFonts w:ascii="Arial" w:hAnsi="Arial" w:cs="Arial"/>
          <w:sz w:val="24"/>
          <w:szCs w:val="24"/>
          <w:lang w:val="en-US"/>
        </w:rPr>
        <w:t xml:space="preserve">10610. </w:t>
      </w:r>
    </w:p>
    <w:p w14:paraId="42644964" w14:textId="7E3650A6"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Asghar, H., Tyler, P. </w:t>
      </w:r>
      <w:r w:rsidR="001C000B"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Kaafar</w:t>
      </w:r>
      <w:proofErr w:type="spellEnd"/>
      <w:r w:rsidRPr="00997184">
        <w:rPr>
          <w:rFonts w:ascii="Arial" w:hAnsi="Arial" w:cs="Arial"/>
          <w:sz w:val="24"/>
          <w:szCs w:val="24"/>
          <w:lang w:val="en-US"/>
        </w:rPr>
        <w:t>, M.</w:t>
      </w:r>
      <w:r w:rsidR="001C000B" w:rsidRPr="00997184">
        <w:rPr>
          <w:rFonts w:ascii="Arial" w:hAnsi="Arial" w:cs="Arial"/>
          <w:sz w:val="24"/>
          <w:szCs w:val="24"/>
          <w:lang w:val="en-US"/>
        </w:rPr>
        <w:t xml:space="preserve"> (</w:t>
      </w:r>
      <w:r w:rsidRPr="00997184">
        <w:rPr>
          <w:rFonts w:ascii="Arial" w:hAnsi="Arial" w:cs="Arial"/>
          <w:sz w:val="24"/>
          <w:szCs w:val="24"/>
          <w:lang w:val="en-US"/>
        </w:rPr>
        <w:t>2017</w:t>
      </w:r>
      <w:r w:rsidR="001C000B" w:rsidRPr="00997184">
        <w:rPr>
          <w:rFonts w:ascii="Arial" w:hAnsi="Arial" w:cs="Arial"/>
          <w:sz w:val="24"/>
          <w:szCs w:val="24"/>
          <w:lang w:val="en-US"/>
        </w:rPr>
        <w:t>)</w:t>
      </w:r>
      <w:r w:rsidRPr="00997184">
        <w:rPr>
          <w:rFonts w:ascii="Arial" w:hAnsi="Arial" w:cs="Arial"/>
          <w:sz w:val="24"/>
          <w:szCs w:val="24"/>
          <w:lang w:val="en-US"/>
        </w:rPr>
        <w:t xml:space="preserve"> Differentially Private Release of Public Transport Data: The Opal Use Case.</w:t>
      </w:r>
      <w:r w:rsidR="00F11D0E" w:rsidRPr="00997184">
        <w:rPr>
          <w:rFonts w:ascii="Arial" w:hAnsi="Arial" w:cs="Arial"/>
          <w:sz w:val="24"/>
          <w:szCs w:val="24"/>
          <w:lang w:val="en-US"/>
        </w:rPr>
        <w:t xml:space="preserve"> </w:t>
      </w:r>
      <w:r w:rsidR="00F11D0E" w:rsidRPr="00997184">
        <w:rPr>
          <w:rFonts w:ascii="Arial" w:hAnsi="Arial" w:cs="Arial"/>
          <w:i/>
          <w:iCs/>
          <w:sz w:val="24"/>
          <w:szCs w:val="24"/>
          <w:lang w:val="en-US"/>
        </w:rPr>
        <w:t>Computer Research Repository.</w:t>
      </w:r>
    </w:p>
    <w:p w14:paraId="1C604A3C" w14:textId="6C51BE2E"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Asghar, M., Doss, R. </w:t>
      </w:r>
      <w:r w:rsidR="00F11D0E" w:rsidRPr="00997184">
        <w:rPr>
          <w:rFonts w:ascii="Arial" w:hAnsi="Arial" w:cs="Arial"/>
          <w:sz w:val="24"/>
          <w:szCs w:val="24"/>
          <w:lang w:val="en-US"/>
        </w:rPr>
        <w:t xml:space="preserve">&amp; </w:t>
      </w:r>
      <w:r w:rsidRPr="00997184">
        <w:rPr>
          <w:rFonts w:ascii="Arial" w:hAnsi="Arial" w:cs="Arial"/>
          <w:sz w:val="24"/>
          <w:szCs w:val="24"/>
          <w:lang w:val="en-US"/>
        </w:rPr>
        <w:t>Pan, L.</w:t>
      </w:r>
      <w:r w:rsidR="00F11D0E" w:rsidRPr="00997184">
        <w:rPr>
          <w:rFonts w:ascii="Arial" w:hAnsi="Arial" w:cs="Arial"/>
          <w:sz w:val="24"/>
          <w:szCs w:val="24"/>
          <w:lang w:val="en-US"/>
        </w:rPr>
        <w:t xml:space="preserve"> (</w:t>
      </w:r>
      <w:r w:rsidRPr="00997184">
        <w:rPr>
          <w:rFonts w:ascii="Arial" w:hAnsi="Arial" w:cs="Arial"/>
          <w:sz w:val="24"/>
          <w:szCs w:val="24"/>
          <w:lang w:val="en-US"/>
        </w:rPr>
        <w:t>2018</w:t>
      </w:r>
      <w:r w:rsidR="00F11D0E" w:rsidRPr="00997184">
        <w:rPr>
          <w:rFonts w:ascii="Arial" w:hAnsi="Arial" w:cs="Arial"/>
          <w:sz w:val="24"/>
          <w:szCs w:val="24"/>
          <w:lang w:val="en-US"/>
        </w:rPr>
        <w:t>)</w:t>
      </w:r>
      <w:r w:rsidRPr="00997184">
        <w:rPr>
          <w:rFonts w:ascii="Arial" w:hAnsi="Arial" w:cs="Arial"/>
          <w:sz w:val="24"/>
          <w:szCs w:val="24"/>
          <w:lang w:val="en-US"/>
        </w:rPr>
        <w:t xml:space="preserve"> </w:t>
      </w:r>
      <w:r w:rsidR="00F11D0E" w:rsidRPr="00997184">
        <w:rPr>
          <w:rFonts w:ascii="Arial" w:hAnsi="Arial" w:cs="Arial"/>
          <w:sz w:val="24"/>
          <w:szCs w:val="24"/>
          <w:lang w:val="en-US"/>
        </w:rPr>
        <w:t>‘</w:t>
      </w:r>
      <w:r w:rsidRPr="00997184">
        <w:rPr>
          <w:rFonts w:ascii="Arial" w:hAnsi="Arial" w:cs="Arial"/>
          <w:sz w:val="24"/>
          <w:szCs w:val="24"/>
          <w:lang w:val="en-US"/>
        </w:rPr>
        <w:t>A Scalable and Efficient PKI Based Authentication Protocol for VANETs</w:t>
      </w:r>
      <w:r w:rsidR="00F11D0E" w:rsidRPr="00997184">
        <w:rPr>
          <w:rFonts w:ascii="Arial" w:hAnsi="Arial" w:cs="Arial"/>
          <w:sz w:val="24"/>
          <w:szCs w:val="24"/>
          <w:lang w:val="en-US"/>
        </w:rPr>
        <w:t>’,</w:t>
      </w:r>
      <w:r w:rsidRPr="00997184">
        <w:rPr>
          <w:rFonts w:ascii="Arial" w:hAnsi="Arial" w:cs="Arial"/>
          <w:sz w:val="24"/>
          <w:szCs w:val="24"/>
          <w:lang w:val="en-US"/>
        </w:rPr>
        <w:t xml:space="preserve"> 2018 28th International Telecommunication Networks and Applications Conference</w:t>
      </w:r>
      <w:r w:rsidR="00F11D0E" w:rsidRPr="00997184">
        <w:rPr>
          <w:rFonts w:ascii="Arial" w:hAnsi="Arial" w:cs="Arial"/>
          <w:sz w:val="24"/>
          <w:szCs w:val="24"/>
          <w:lang w:val="en-US"/>
        </w:rPr>
        <w:t>.</w:t>
      </w:r>
      <w:r w:rsidRPr="00997184">
        <w:rPr>
          <w:rFonts w:ascii="Arial" w:hAnsi="Arial" w:cs="Arial"/>
          <w:sz w:val="24"/>
          <w:szCs w:val="24"/>
          <w:lang w:val="en-US"/>
        </w:rPr>
        <w:t xml:space="preserve"> IEEE.1–3. </w:t>
      </w:r>
    </w:p>
    <w:p w14:paraId="350CAF86" w14:textId="5FFF4FDE"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Baker, T., Asim, M., </w:t>
      </w:r>
      <w:proofErr w:type="spellStart"/>
      <w:r w:rsidRPr="00997184">
        <w:rPr>
          <w:rFonts w:ascii="Arial" w:hAnsi="Arial" w:cs="Arial"/>
          <w:sz w:val="24"/>
          <w:szCs w:val="24"/>
          <w:lang w:val="en-US"/>
        </w:rPr>
        <w:t>Samwini</w:t>
      </w:r>
      <w:proofErr w:type="spellEnd"/>
      <w:r w:rsidRPr="00997184">
        <w:rPr>
          <w:rFonts w:ascii="Arial" w:hAnsi="Arial" w:cs="Arial"/>
          <w:sz w:val="24"/>
          <w:szCs w:val="24"/>
          <w:lang w:val="en-US"/>
        </w:rPr>
        <w:t>, H., Shamim, N., Alani, M.</w:t>
      </w:r>
      <w:r w:rsidR="00F11D0E" w:rsidRPr="00997184">
        <w:rPr>
          <w:rFonts w:ascii="Arial" w:hAnsi="Arial" w:cs="Arial"/>
          <w:sz w:val="24"/>
          <w:szCs w:val="24"/>
          <w:lang w:val="en-US"/>
        </w:rPr>
        <w:t xml:space="preserve"> &amp;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Buyya</w:t>
      </w:r>
      <w:proofErr w:type="spellEnd"/>
      <w:r w:rsidRPr="00997184">
        <w:rPr>
          <w:rFonts w:ascii="Arial" w:hAnsi="Arial" w:cs="Arial"/>
          <w:sz w:val="24"/>
          <w:szCs w:val="24"/>
          <w:lang w:val="en-US"/>
        </w:rPr>
        <w:t>, R.</w:t>
      </w:r>
      <w:r w:rsidR="00F11D0E" w:rsidRPr="00997184">
        <w:rPr>
          <w:rFonts w:ascii="Arial" w:hAnsi="Arial" w:cs="Arial"/>
          <w:sz w:val="24"/>
          <w:szCs w:val="24"/>
          <w:lang w:val="en-US"/>
        </w:rPr>
        <w:t xml:space="preserve"> (</w:t>
      </w:r>
      <w:r w:rsidRPr="00997184">
        <w:rPr>
          <w:rFonts w:ascii="Arial" w:hAnsi="Arial" w:cs="Arial"/>
          <w:sz w:val="24"/>
          <w:szCs w:val="24"/>
          <w:lang w:val="en-US"/>
        </w:rPr>
        <w:t>2022</w:t>
      </w:r>
      <w:r w:rsidR="00F11D0E" w:rsidRPr="00997184">
        <w:rPr>
          <w:rFonts w:ascii="Arial" w:hAnsi="Arial" w:cs="Arial"/>
          <w:sz w:val="24"/>
          <w:szCs w:val="24"/>
          <w:lang w:val="en-US"/>
        </w:rPr>
        <w:t>)</w:t>
      </w:r>
      <w:r w:rsidRPr="00997184">
        <w:rPr>
          <w:rFonts w:ascii="Arial" w:hAnsi="Arial" w:cs="Arial"/>
          <w:sz w:val="24"/>
          <w:szCs w:val="24"/>
          <w:lang w:val="en-US"/>
        </w:rPr>
        <w:t xml:space="preserve"> A blockchain-based Fog-oriented lightweight framework for smart public vehicular transportation systems. </w:t>
      </w:r>
      <w:r w:rsidRPr="00997184">
        <w:rPr>
          <w:rFonts w:ascii="Arial" w:hAnsi="Arial" w:cs="Arial"/>
          <w:i/>
          <w:iCs/>
          <w:sz w:val="24"/>
          <w:szCs w:val="24"/>
          <w:lang w:val="en-US"/>
        </w:rPr>
        <w:t>Computer Networks</w:t>
      </w:r>
      <w:r w:rsidRPr="00997184">
        <w:rPr>
          <w:rFonts w:ascii="Arial" w:hAnsi="Arial" w:cs="Arial"/>
          <w:sz w:val="24"/>
          <w:szCs w:val="24"/>
          <w:lang w:val="en-US"/>
        </w:rPr>
        <w:t xml:space="preserve"> 203</w:t>
      </w:r>
      <w:r w:rsidR="00F11D0E" w:rsidRPr="00997184">
        <w:rPr>
          <w:rFonts w:ascii="Arial" w:hAnsi="Arial" w:cs="Arial"/>
          <w:sz w:val="24"/>
          <w:szCs w:val="24"/>
          <w:lang w:val="en-US"/>
        </w:rPr>
        <w:t xml:space="preserve">: </w:t>
      </w:r>
      <w:r w:rsidRPr="00997184">
        <w:rPr>
          <w:rFonts w:ascii="Arial" w:hAnsi="Arial" w:cs="Arial"/>
          <w:sz w:val="24"/>
          <w:szCs w:val="24"/>
          <w:lang w:val="en-US"/>
        </w:rPr>
        <w:t xml:space="preserve">108676. </w:t>
      </w:r>
    </w:p>
    <w:p w14:paraId="42B66559" w14:textId="70053899"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Bangui, H. </w:t>
      </w:r>
      <w:r w:rsidR="00F11D0E"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Buhnova</w:t>
      </w:r>
      <w:proofErr w:type="spellEnd"/>
      <w:r w:rsidRPr="00997184">
        <w:rPr>
          <w:rFonts w:ascii="Arial" w:hAnsi="Arial" w:cs="Arial"/>
          <w:sz w:val="24"/>
          <w:szCs w:val="24"/>
          <w:lang w:val="en-US"/>
        </w:rPr>
        <w:t xml:space="preserve">, B. </w:t>
      </w:r>
      <w:r w:rsidR="00F11D0E" w:rsidRPr="00997184">
        <w:rPr>
          <w:rFonts w:ascii="Arial" w:hAnsi="Arial" w:cs="Arial"/>
          <w:sz w:val="24"/>
          <w:szCs w:val="24"/>
          <w:lang w:val="en-US"/>
        </w:rPr>
        <w:t>(</w:t>
      </w:r>
      <w:r w:rsidRPr="00997184">
        <w:rPr>
          <w:rFonts w:ascii="Arial" w:hAnsi="Arial" w:cs="Arial"/>
          <w:sz w:val="24"/>
          <w:szCs w:val="24"/>
          <w:lang w:val="en-US"/>
        </w:rPr>
        <w:t>2021</w:t>
      </w:r>
      <w:r w:rsidR="00F11D0E" w:rsidRPr="00997184">
        <w:rPr>
          <w:rFonts w:ascii="Arial" w:hAnsi="Arial" w:cs="Arial"/>
          <w:sz w:val="24"/>
          <w:szCs w:val="24"/>
          <w:lang w:val="en-US"/>
        </w:rPr>
        <w:t xml:space="preserve">) </w:t>
      </w:r>
      <w:r w:rsidRPr="00997184">
        <w:rPr>
          <w:rFonts w:ascii="Arial" w:hAnsi="Arial" w:cs="Arial"/>
          <w:sz w:val="24"/>
          <w:szCs w:val="24"/>
          <w:lang w:val="en-US"/>
        </w:rPr>
        <w:t xml:space="preserve">Recent Advances in Machine-Learning Driven Intrusion Detection in Transportation: Survey. </w:t>
      </w:r>
      <w:r w:rsidRPr="00997184">
        <w:rPr>
          <w:rFonts w:ascii="Arial" w:hAnsi="Arial" w:cs="Arial"/>
          <w:i/>
          <w:iCs/>
          <w:sz w:val="24"/>
          <w:szCs w:val="24"/>
          <w:lang w:val="en-US"/>
        </w:rPr>
        <w:t>Procedia Computer Science</w:t>
      </w:r>
      <w:r w:rsidRPr="00997184">
        <w:rPr>
          <w:rFonts w:ascii="Arial" w:hAnsi="Arial" w:cs="Arial"/>
          <w:sz w:val="24"/>
          <w:szCs w:val="24"/>
          <w:lang w:val="en-US"/>
        </w:rPr>
        <w:t xml:space="preserve"> 184</w:t>
      </w:r>
      <w:r w:rsidR="00F11D0E" w:rsidRPr="00997184">
        <w:rPr>
          <w:rFonts w:ascii="Arial" w:hAnsi="Arial" w:cs="Arial"/>
          <w:sz w:val="24"/>
          <w:szCs w:val="24"/>
          <w:lang w:val="en-US"/>
        </w:rPr>
        <w:t xml:space="preserve">: </w:t>
      </w:r>
      <w:r w:rsidRPr="00997184">
        <w:rPr>
          <w:rFonts w:ascii="Arial" w:hAnsi="Arial" w:cs="Arial"/>
          <w:sz w:val="24"/>
          <w:szCs w:val="24"/>
          <w:lang w:val="en-US"/>
        </w:rPr>
        <w:t xml:space="preserve">877–886. </w:t>
      </w:r>
    </w:p>
    <w:p w14:paraId="6A5ACD9D" w14:textId="07C97840"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Cabelin</w:t>
      </w:r>
      <w:proofErr w:type="spellEnd"/>
      <w:r w:rsidRPr="00997184">
        <w:rPr>
          <w:rFonts w:ascii="Arial" w:hAnsi="Arial" w:cs="Arial"/>
          <w:sz w:val="24"/>
          <w:szCs w:val="24"/>
          <w:lang w:val="en-US"/>
        </w:rPr>
        <w:t xml:space="preserve">, J., </w:t>
      </w:r>
      <w:proofErr w:type="spellStart"/>
      <w:r w:rsidRPr="00997184">
        <w:rPr>
          <w:rFonts w:ascii="Arial" w:hAnsi="Arial" w:cs="Arial"/>
          <w:sz w:val="24"/>
          <w:szCs w:val="24"/>
          <w:lang w:val="en-US"/>
        </w:rPr>
        <w:t>Alpano</w:t>
      </w:r>
      <w:proofErr w:type="spellEnd"/>
      <w:r w:rsidRPr="00997184">
        <w:rPr>
          <w:rFonts w:ascii="Arial" w:hAnsi="Arial" w:cs="Arial"/>
          <w:sz w:val="24"/>
          <w:szCs w:val="24"/>
          <w:lang w:val="en-US"/>
        </w:rPr>
        <w:t>, P.</w:t>
      </w:r>
      <w:r w:rsidR="00F11D0E" w:rsidRPr="00997184">
        <w:rPr>
          <w:rFonts w:ascii="Arial" w:hAnsi="Arial" w:cs="Arial"/>
          <w:sz w:val="24"/>
          <w:szCs w:val="24"/>
          <w:lang w:val="en-US"/>
        </w:rPr>
        <w:t>,</w:t>
      </w:r>
      <w:r w:rsidRPr="00997184">
        <w:rPr>
          <w:rFonts w:ascii="Arial" w:hAnsi="Arial" w:cs="Arial"/>
          <w:sz w:val="24"/>
          <w:szCs w:val="24"/>
          <w:lang w:val="en-US"/>
        </w:rPr>
        <w:t xml:space="preserve"> and </w:t>
      </w:r>
      <w:proofErr w:type="spellStart"/>
      <w:r w:rsidRPr="00997184">
        <w:rPr>
          <w:rFonts w:ascii="Arial" w:hAnsi="Arial" w:cs="Arial"/>
          <w:sz w:val="24"/>
          <w:szCs w:val="24"/>
          <w:lang w:val="en-US"/>
        </w:rPr>
        <w:t>Pedrasa</w:t>
      </w:r>
      <w:proofErr w:type="spellEnd"/>
      <w:r w:rsidRPr="00997184">
        <w:rPr>
          <w:rFonts w:ascii="Arial" w:hAnsi="Arial" w:cs="Arial"/>
          <w:sz w:val="24"/>
          <w:szCs w:val="24"/>
          <w:lang w:val="en-US"/>
        </w:rPr>
        <w:t xml:space="preserve">, J. </w:t>
      </w:r>
      <w:r w:rsidR="00F11D0E" w:rsidRPr="00997184">
        <w:rPr>
          <w:rFonts w:ascii="Arial" w:hAnsi="Arial" w:cs="Arial"/>
          <w:sz w:val="24"/>
          <w:szCs w:val="24"/>
          <w:lang w:val="en-US"/>
        </w:rPr>
        <w:t>(</w:t>
      </w:r>
      <w:r w:rsidRPr="00997184">
        <w:rPr>
          <w:rFonts w:ascii="Arial" w:hAnsi="Arial" w:cs="Arial"/>
          <w:sz w:val="24"/>
          <w:szCs w:val="24"/>
          <w:lang w:val="en-US"/>
        </w:rPr>
        <w:t>2021</w:t>
      </w:r>
      <w:r w:rsidR="00F11D0E" w:rsidRPr="00997184">
        <w:rPr>
          <w:rFonts w:ascii="Arial" w:hAnsi="Arial" w:cs="Arial"/>
          <w:sz w:val="24"/>
          <w:szCs w:val="24"/>
          <w:lang w:val="en-US"/>
        </w:rPr>
        <w:t>)</w:t>
      </w:r>
      <w:r w:rsidRPr="00997184">
        <w:rPr>
          <w:rFonts w:ascii="Arial" w:hAnsi="Arial" w:cs="Arial"/>
          <w:sz w:val="24"/>
          <w:szCs w:val="24"/>
          <w:lang w:val="en-US"/>
        </w:rPr>
        <w:t xml:space="preserve"> </w:t>
      </w:r>
      <w:r w:rsidR="00F11D0E" w:rsidRPr="00997184">
        <w:rPr>
          <w:rFonts w:ascii="Arial" w:hAnsi="Arial" w:cs="Arial"/>
          <w:sz w:val="24"/>
          <w:szCs w:val="24"/>
          <w:lang w:val="en-US"/>
        </w:rPr>
        <w:t>‘</w:t>
      </w:r>
      <w:r w:rsidRPr="00997184">
        <w:rPr>
          <w:rFonts w:ascii="Arial" w:hAnsi="Arial" w:cs="Arial"/>
          <w:sz w:val="24"/>
          <w:szCs w:val="24"/>
          <w:lang w:val="en-US"/>
        </w:rPr>
        <w:t>SVM-based Detection of False Data Injection in Intelligent Transportation System</w:t>
      </w:r>
      <w:r w:rsidR="00F11D0E" w:rsidRPr="00997184">
        <w:rPr>
          <w:rFonts w:ascii="Arial" w:hAnsi="Arial" w:cs="Arial"/>
          <w:sz w:val="24"/>
          <w:szCs w:val="24"/>
          <w:lang w:val="en-US"/>
        </w:rPr>
        <w:t xml:space="preserve">’, </w:t>
      </w:r>
      <w:r w:rsidRPr="00997184">
        <w:rPr>
          <w:rFonts w:ascii="Arial" w:hAnsi="Arial" w:cs="Arial"/>
          <w:sz w:val="24"/>
          <w:szCs w:val="24"/>
          <w:lang w:val="en-US"/>
        </w:rPr>
        <w:t>2021 International Conference on Information Networking (ICOIN)</w:t>
      </w:r>
      <w:r w:rsidR="00F11D0E" w:rsidRPr="00997184">
        <w:rPr>
          <w:rFonts w:ascii="Arial" w:hAnsi="Arial" w:cs="Arial"/>
          <w:sz w:val="24"/>
          <w:szCs w:val="24"/>
          <w:lang w:val="en-US"/>
        </w:rPr>
        <w:t>.</w:t>
      </w:r>
      <w:r w:rsidRPr="00997184">
        <w:rPr>
          <w:rFonts w:ascii="Arial" w:hAnsi="Arial" w:cs="Arial"/>
          <w:sz w:val="24"/>
          <w:szCs w:val="24"/>
          <w:lang w:val="en-US"/>
        </w:rPr>
        <w:t xml:space="preserve"> IEEE.</w:t>
      </w:r>
      <w:r w:rsidR="00F11D0E" w:rsidRPr="00997184">
        <w:rPr>
          <w:rFonts w:ascii="Arial" w:hAnsi="Arial" w:cs="Arial"/>
          <w:sz w:val="24"/>
          <w:szCs w:val="24"/>
          <w:lang w:val="en-US"/>
        </w:rPr>
        <w:t xml:space="preserve"> </w:t>
      </w:r>
      <w:r w:rsidRPr="00997184">
        <w:rPr>
          <w:rFonts w:ascii="Arial" w:hAnsi="Arial" w:cs="Arial"/>
          <w:sz w:val="24"/>
          <w:szCs w:val="24"/>
          <w:lang w:val="en-US"/>
        </w:rPr>
        <w:t xml:space="preserve">279–284. </w:t>
      </w:r>
    </w:p>
    <w:p w14:paraId="388EE869" w14:textId="20771889"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Chang, K. </w:t>
      </w:r>
      <w:r w:rsidR="00F11D0E" w:rsidRPr="00997184">
        <w:rPr>
          <w:rFonts w:ascii="Arial" w:hAnsi="Arial" w:cs="Arial"/>
          <w:sz w:val="24"/>
          <w:szCs w:val="24"/>
          <w:lang w:val="en-US"/>
        </w:rPr>
        <w:t xml:space="preserve">&amp; </w:t>
      </w:r>
      <w:r w:rsidRPr="00997184">
        <w:rPr>
          <w:rFonts w:ascii="Arial" w:hAnsi="Arial" w:cs="Arial"/>
          <w:sz w:val="24"/>
          <w:szCs w:val="24"/>
          <w:lang w:val="en-US"/>
        </w:rPr>
        <w:t xml:space="preserve">Seely, B. </w:t>
      </w:r>
      <w:r w:rsidR="00F11D0E" w:rsidRPr="00997184">
        <w:rPr>
          <w:rFonts w:ascii="Arial" w:hAnsi="Arial" w:cs="Arial"/>
          <w:sz w:val="24"/>
          <w:szCs w:val="24"/>
          <w:lang w:val="en-US"/>
        </w:rPr>
        <w:t>(</w:t>
      </w:r>
      <w:r w:rsidRPr="00997184">
        <w:rPr>
          <w:rFonts w:ascii="Arial" w:hAnsi="Arial" w:cs="Arial"/>
          <w:sz w:val="24"/>
          <w:szCs w:val="24"/>
          <w:lang w:val="en-US"/>
        </w:rPr>
        <w:t>2018</w:t>
      </w:r>
      <w:r w:rsidR="00F11D0E" w:rsidRPr="00997184">
        <w:rPr>
          <w:rFonts w:ascii="Arial" w:hAnsi="Arial" w:cs="Arial"/>
          <w:sz w:val="24"/>
          <w:szCs w:val="24"/>
          <w:lang w:val="en-US"/>
        </w:rPr>
        <w:t>)</w:t>
      </w:r>
      <w:r w:rsidRPr="00997184">
        <w:rPr>
          <w:rFonts w:ascii="Arial" w:hAnsi="Arial" w:cs="Arial"/>
          <w:sz w:val="24"/>
          <w:szCs w:val="24"/>
          <w:lang w:val="en-US"/>
        </w:rPr>
        <w:t xml:space="preserve"> </w:t>
      </w:r>
      <w:r w:rsidR="00F11D0E" w:rsidRPr="00997184">
        <w:rPr>
          <w:rFonts w:ascii="Arial" w:hAnsi="Arial" w:cs="Arial"/>
          <w:sz w:val="24"/>
          <w:szCs w:val="24"/>
          <w:lang w:val="en-US"/>
        </w:rPr>
        <w:t>‘</w:t>
      </w:r>
      <w:r w:rsidRPr="00997184">
        <w:rPr>
          <w:rFonts w:ascii="Arial" w:hAnsi="Arial" w:cs="Arial"/>
          <w:sz w:val="24"/>
          <w:szCs w:val="24"/>
          <w:lang w:val="en-US"/>
        </w:rPr>
        <w:t>The challenging nexus of technology and security in transportation management center operations</w:t>
      </w:r>
      <w:r w:rsidR="00F11D0E" w:rsidRPr="00997184">
        <w:rPr>
          <w:rFonts w:ascii="Arial" w:hAnsi="Arial" w:cs="Arial"/>
          <w:sz w:val="24"/>
          <w:szCs w:val="24"/>
          <w:lang w:val="en-US"/>
        </w:rPr>
        <w:t>’,</w:t>
      </w:r>
      <w:r w:rsidRPr="00997184">
        <w:rPr>
          <w:rFonts w:ascii="Arial" w:hAnsi="Arial" w:cs="Arial"/>
          <w:sz w:val="24"/>
          <w:szCs w:val="24"/>
          <w:lang w:val="en-US"/>
        </w:rPr>
        <w:t xml:space="preserve"> Proceedings of the Fifth Cybersecurity Symposium. New York, NY, USA: ACM</w:t>
      </w:r>
      <w:r w:rsidR="00F11D0E" w:rsidRPr="00997184">
        <w:rPr>
          <w:rFonts w:ascii="Arial" w:hAnsi="Arial" w:cs="Arial"/>
          <w:sz w:val="24"/>
          <w:szCs w:val="24"/>
          <w:lang w:val="en-US"/>
        </w:rPr>
        <w:t xml:space="preserve">. </w:t>
      </w:r>
      <w:r w:rsidRPr="00997184">
        <w:rPr>
          <w:rFonts w:ascii="Arial" w:hAnsi="Arial" w:cs="Arial"/>
          <w:sz w:val="24"/>
          <w:szCs w:val="24"/>
          <w:lang w:val="en-US"/>
        </w:rPr>
        <w:t xml:space="preserve">1–9. </w:t>
      </w:r>
    </w:p>
    <w:p w14:paraId="5D76DEF5" w14:textId="379D18E9"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Chen, Q., </w:t>
      </w:r>
      <w:proofErr w:type="spellStart"/>
      <w:r w:rsidRPr="00997184">
        <w:rPr>
          <w:rFonts w:ascii="Arial" w:hAnsi="Arial" w:cs="Arial"/>
          <w:sz w:val="24"/>
          <w:szCs w:val="24"/>
          <w:lang w:val="en-US"/>
        </w:rPr>
        <w:t>Sowan</w:t>
      </w:r>
      <w:proofErr w:type="spellEnd"/>
      <w:r w:rsidRPr="00997184">
        <w:rPr>
          <w:rFonts w:ascii="Arial" w:hAnsi="Arial" w:cs="Arial"/>
          <w:sz w:val="24"/>
          <w:szCs w:val="24"/>
          <w:lang w:val="en-US"/>
        </w:rPr>
        <w:t xml:space="preserve">, A. </w:t>
      </w:r>
      <w:r w:rsidR="00F11D0E" w:rsidRPr="00997184">
        <w:rPr>
          <w:rFonts w:ascii="Arial" w:hAnsi="Arial" w:cs="Arial"/>
          <w:sz w:val="24"/>
          <w:szCs w:val="24"/>
          <w:lang w:val="en-US"/>
        </w:rPr>
        <w:t>&amp;</w:t>
      </w:r>
      <w:r w:rsidRPr="00997184">
        <w:rPr>
          <w:rFonts w:ascii="Arial" w:hAnsi="Arial" w:cs="Arial"/>
          <w:sz w:val="24"/>
          <w:szCs w:val="24"/>
          <w:lang w:val="en-US"/>
        </w:rPr>
        <w:t xml:space="preserve"> Xu, S. </w:t>
      </w:r>
      <w:r w:rsidR="00F11D0E" w:rsidRPr="00997184">
        <w:rPr>
          <w:rFonts w:ascii="Arial" w:hAnsi="Arial" w:cs="Arial"/>
          <w:sz w:val="24"/>
          <w:szCs w:val="24"/>
          <w:lang w:val="en-US"/>
        </w:rPr>
        <w:t>(</w:t>
      </w:r>
      <w:r w:rsidRPr="00997184">
        <w:rPr>
          <w:rFonts w:ascii="Arial" w:hAnsi="Arial" w:cs="Arial"/>
          <w:sz w:val="24"/>
          <w:szCs w:val="24"/>
          <w:lang w:val="en-US"/>
        </w:rPr>
        <w:t>2018</w:t>
      </w:r>
      <w:r w:rsidR="00F11D0E" w:rsidRPr="00997184">
        <w:rPr>
          <w:rFonts w:ascii="Arial" w:hAnsi="Arial" w:cs="Arial"/>
          <w:sz w:val="24"/>
          <w:szCs w:val="24"/>
          <w:lang w:val="en-US"/>
        </w:rPr>
        <w:t>) ‘</w:t>
      </w:r>
      <w:r w:rsidRPr="00997184">
        <w:rPr>
          <w:rFonts w:ascii="Arial" w:hAnsi="Arial" w:cs="Arial"/>
          <w:sz w:val="24"/>
          <w:szCs w:val="24"/>
          <w:lang w:val="en-US"/>
        </w:rPr>
        <w:t>A safety and security architecture for reducing accidents in intelligent transportation systems</w:t>
      </w:r>
      <w:r w:rsidR="00F11D0E" w:rsidRPr="00997184">
        <w:rPr>
          <w:rFonts w:ascii="Arial" w:hAnsi="Arial" w:cs="Arial"/>
          <w:sz w:val="24"/>
          <w:szCs w:val="24"/>
          <w:lang w:val="en-US"/>
        </w:rPr>
        <w:t>’,</w:t>
      </w:r>
      <w:r w:rsidRPr="00997184">
        <w:rPr>
          <w:rFonts w:ascii="Arial" w:hAnsi="Arial" w:cs="Arial"/>
          <w:sz w:val="24"/>
          <w:szCs w:val="24"/>
          <w:lang w:val="en-US"/>
        </w:rPr>
        <w:t xml:space="preserve"> Proceedings of the International Conference on Computer-Aided Design</w:t>
      </w:r>
      <w:r w:rsidR="00F11D0E" w:rsidRPr="00997184">
        <w:rPr>
          <w:rFonts w:ascii="Arial" w:hAnsi="Arial" w:cs="Arial"/>
          <w:sz w:val="24"/>
          <w:szCs w:val="24"/>
          <w:lang w:val="en-US"/>
        </w:rPr>
        <w:t xml:space="preserve">. </w:t>
      </w:r>
      <w:r w:rsidRPr="00997184">
        <w:rPr>
          <w:rFonts w:ascii="Arial" w:hAnsi="Arial" w:cs="Arial"/>
          <w:sz w:val="24"/>
          <w:szCs w:val="24"/>
          <w:lang w:val="en-US"/>
        </w:rPr>
        <w:t xml:space="preserve">New York, NY, USA: ACM.1–7. </w:t>
      </w:r>
    </w:p>
    <w:p w14:paraId="34543C8A" w14:textId="477C117F"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Choudhary, S.</w:t>
      </w:r>
      <w:r w:rsidR="00F11D0E" w:rsidRPr="00997184">
        <w:rPr>
          <w:rFonts w:ascii="Arial" w:hAnsi="Arial" w:cs="Arial"/>
          <w:sz w:val="24"/>
          <w:szCs w:val="24"/>
          <w:lang w:val="en-US"/>
        </w:rPr>
        <w:t xml:space="preserve"> &amp;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Dorle</w:t>
      </w:r>
      <w:proofErr w:type="spellEnd"/>
      <w:r w:rsidRPr="00997184">
        <w:rPr>
          <w:rFonts w:ascii="Arial" w:hAnsi="Arial" w:cs="Arial"/>
          <w:sz w:val="24"/>
          <w:szCs w:val="24"/>
          <w:lang w:val="en-US"/>
        </w:rPr>
        <w:t>, S.</w:t>
      </w:r>
      <w:r w:rsidR="00F11D0E" w:rsidRPr="00997184">
        <w:rPr>
          <w:rFonts w:ascii="Arial" w:hAnsi="Arial" w:cs="Arial"/>
          <w:sz w:val="24"/>
          <w:szCs w:val="24"/>
          <w:lang w:val="en-US"/>
        </w:rPr>
        <w:t xml:space="preserve"> (</w:t>
      </w:r>
      <w:r w:rsidRPr="00997184">
        <w:rPr>
          <w:rFonts w:ascii="Arial" w:hAnsi="Arial" w:cs="Arial"/>
          <w:sz w:val="24"/>
          <w:szCs w:val="24"/>
          <w:lang w:val="en-US"/>
        </w:rPr>
        <w:t>2021</w:t>
      </w:r>
      <w:r w:rsidR="00F11D0E" w:rsidRPr="00997184">
        <w:rPr>
          <w:rFonts w:ascii="Arial" w:hAnsi="Arial" w:cs="Arial"/>
          <w:sz w:val="24"/>
          <w:szCs w:val="24"/>
          <w:lang w:val="en-US"/>
        </w:rPr>
        <w:t>)</w:t>
      </w:r>
      <w:r w:rsidRPr="00997184">
        <w:rPr>
          <w:rFonts w:ascii="Arial" w:hAnsi="Arial" w:cs="Arial"/>
          <w:sz w:val="24"/>
          <w:szCs w:val="24"/>
          <w:lang w:val="en-US"/>
        </w:rPr>
        <w:t xml:space="preserve"> </w:t>
      </w:r>
      <w:r w:rsidR="00F11D0E" w:rsidRPr="00997184">
        <w:rPr>
          <w:rFonts w:ascii="Arial" w:hAnsi="Arial" w:cs="Arial"/>
          <w:sz w:val="24"/>
          <w:szCs w:val="24"/>
          <w:lang w:val="en-US"/>
        </w:rPr>
        <w:t>‘</w:t>
      </w:r>
      <w:r w:rsidRPr="00997184">
        <w:rPr>
          <w:rFonts w:ascii="Arial" w:hAnsi="Arial" w:cs="Arial"/>
          <w:sz w:val="24"/>
          <w:szCs w:val="24"/>
          <w:lang w:val="en-US"/>
        </w:rPr>
        <w:t>Empirical investigation of VANET-based security models from a statistical perspective</w:t>
      </w:r>
      <w:r w:rsidR="00F11D0E" w:rsidRPr="00997184">
        <w:rPr>
          <w:rFonts w:ascii="Arial" w:hAnsi="Arial" w:cs="Arial"/>
          <w:sz w:val="24"/>
          <w:szCs w:val="24"/>
          <w:lang w:val="en-US"/>
        </w:rPr>
        <w:t>’,</w:t>
      </w:r>
      <w:r w:rsidRPr="00997184">
        <w:rPr>
          <w:rFonts w:ascii="Arial" w:hAnsi="Arial" w:cs="Arial"/>
          <w:sz w:val="24"/>
          <w:szCs w:val="24"/>
          <w:lang w:val="en-US"/>
        </w:rPr>
        <w:t xml:space="preserve"> 2021 International Conference on Computational Intelligence and Computing Applications (ICCICA). IEEE.1–8. </w:t>
      </w:r>
    </w:p>
    <w:p w14:paraId="1EA34450" w14:textId="0EBCD817"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Ducuing</w:t>
      </w:r>
      <w:proofErr w:type="spellEnd"/>
      <w:r w:rsidRPr="00997184">
        <w:rPr>
          <w:rFonts w:ascii="Arial" w:hAnsi="Arial" w:cs="Arial"/>
          <w:sz w:val="24"/>
          <w:szCs w:val="24"/>
          <w:lang w:val="en-US"/>
        </w:rPr>
        <w:t>, C.</w:t>
      </w:r>
      <w:r w:rsidR="00B373A4" w:rsidRPr="00997184">
        <w:rPr>
          <w:rFonts w:ascii="Arial" w:hAnsi="Arial" w:cs="Arial"/>
          <w:sz w:val="24"/>
          <w:szCs w:val="24"/>
          <w:lang w:val="en-US"/>
        </w:rPr>
        <w:t xml:space="preserve"> (</w:t>
      </w:r>
      <w:r w:rsidRPr="00997184">
        <w:rPr>
          <w:rFonts w:ascii="Arial" w:hAnsi="Arial" w:cs="Arial"/>
          <w:sz w:val="24"/>
          <w:szCs w:val="24"/>
          <w:lang w:val="en-US"/>
        </w:rPr>
        <w:t>2021</w:t>
      </w:r>
      <w:r w:rsidR="00B373A4" w:rsidRPr="00997184">
        <w:rPr>
          <w:rFonts w:ascii="Arial" w:hAnsi="Arial" w:cs="Arial"/>
          <w:sz w:val="24"/>
          <w:szCs w:val="24"/>
          <w:lang w:val="en-US"/>
        </w:rPr>
        <w:t>)</w:t>
      </w:r>
      <w:r w:rsidRPr="00997184">
        <w:rPr>
          <w:rFonts w:ascii="Arial" w:hAnsi="Arial" w:cs="Arial"/>
          <w:sz w:val="24"/>
          <w:szCs w:val="24"/>
          <w:lang w:val="en-US"/>
        </w:rPr>
        <w:t xml:space="preserve"> Understanding the rule of prevalence in the NIS directive: C-ITS as a case study. </w:t>
      </w:r>
      <w:r w:rsidRPr="00997184">
        <w:rPr>
          <w:rFonts w:ascii="Arial" w:hAnsi="Arial" w:cs="Arial"/>
          <w:i/>
          <w:iCs/>
          <w:sz w:val="24"/>
          <w:szCs w:val="24"/>
          <w:lang w:val="en-US"/>
        </w:rPr>
        <w:t>Computer Law &amp; Security Review</w:t>
      </w:r>
      <w:r w:rsidRPr="00997184">
        <w:rPr>
          <w:rFonts w:ascii="Arial" w:hAnsi="Arial" w:cs="Arial"/>
          <w:sz w:val="24"/>
          <w:szCs w:val="24"/>
          <w:lang w:val="en-US"/>
        </w:rPr>
        <w:t xml:space="preserve"> 40</w:t>
      </w:r>
      <w:r w:rsidR="00B373A4" w:rsidRPr="00997184">
        <w:rPr>
          <w:rFonts w:ascii="Arial" w:hAnsi="Arial" w:cs="Arial"/>
          <w:sz w:val="24"/>
          <w:szCs w:val="24"/>
          <w:lang w:val="en-US"/>
        </w:rPr>
        <w:t xml:space="preserve">: </w:t>
      </w:r>
      <w:r w:rsidRPr="00997184">
        <w:rPr>
          <w:rFonts w:ascii="Arial" w:hAnsi="Arial" w:cs="Arial"/>
          <w:sz w:val="24"/>
          <w:szCs w:val="24"/>
          <w:lang w:val="en-US"/>
        </w:rPr>
        <w:t>105514.</w:t>
      </w:r>
    </w:p>
    <w:p w14:paraId="78808428" w14:textId="48EDE2F2"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Ganin</w:t>
      </w:r>
      <w:proofErr w:type="spellEnd"/>
      <w:r w:rsidRPr="00997184">
        <w:rPr>
          <w:rFonts w:ascii="Arial" w:hAnsi="Arial" w:cs="Arial"/>
          <w:sz w:val="24"/>
          <w:szCs w:val="24"/>
          <w:lang w:val="en-US"/>
        </w:rPr>
        <w:t>, A</w:t>
      </w:r>
      <w:r w:rsidR="00B373A4" w:rsidRPr="00997184">
        <w:rPr>
          <w:rFonts w:ascii="Arial" w:hAnsi="Arial" w:cs="Arial"/>
          <w:sz w:val="24"/>
          <w:szCs w:val="24"/>
          <w:lang w:val="en-US"/>
        </w:rPr>
        <w:t>.</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Mersky</w:t>
      </w:r>
      <w:proofErr w:type="spellEnd"/>
      <w:r w:rsidRPr="00997184">
        <w:rPr>
          <w:rFonts w:ascii="Arial" w:hAnsi="Arial" w:cs="Arial"/>
          <w:sz w:val="24"/>
          <w:szCs w:val="24"/>
          <w:lang w:val="en-US"/>
        </w:rPr>
        <w:t xml:space="preserve">, A., </w:t>
      </w:r>
      <w:proofErr w:type="spellStart"/>
      <w:r w:rsidRPr="00997184">
        <w:rPr>
          <w:rFonts w:ascii="Arial" w:hAnsi="Arial" w:cs="Arial"/>
          <w:sz w:val="24"/>
          <w:szCs w:val="24"/>
          <w:lang w:val="en-US"/>
        </w:rPr>
        <w:t>Jin</w:t>
      </w:r>
      <w:proofErr w:type="spellEnd"/>
      <w:r w:rsidRPr="00997184">
        <w:rPr>
          <w:rFonts w:ascii="Arial" w:hAnsi="Arial" w:cs="Arial"/>
          <w:sz w:val="24"/>
          <w:szCs w:val="24"/>
          <w:lang w:val="en-US"/>
        </w:rPr>
        <w:t xml:space="preserve">, A., </w:t>
      </w:r>
      <w:proofErr w:type="spellStart"/>
      <w:r w:rsidRPr="00997184">
        <w:rPr>
          <w:rFonts w:ascii="Arial" w:hAnsi="Arial" w:cs="Arial"/>
          <w:sz w:val="24"/>
          <w:szCs w:val="24"/>
          <w:lang w:val="en-US"/>
        </w:rPr>
        <w:t>Kitsak</w:t>
      </w:r>
      <w:proofErr w:type="spellEnd"/>
      <w:r w:rsidRPr="00997184">
        <w:rPr>
          <w:rFonts w:ascii="Arial" w:hAnsi="Arial" w:cs="Arial"/>
          <w:sz w:val="24"/>
          <w:szCs w:val="24"/>
          <w:lang w:val="en-US"/>
        </w:rPr>
        <w:t xml:space="preserve">, M., </w:t>
      </w:r>
      <w:proofErr w:type="spellStart"/>
      <w:r w:rsidRPr="00997184">
        <w:rPr>
          <w:rFonts w:ascii="Arial" w:hAnsi="Arial" w:cs="Arial"/>
          <w:sz w:val="24"/>
          <w:szCs w:val="24"/>
          <w:lang w:val="en-US"/>
        </w:rPr>
        <w:t>Keisler</w:t>
      </w:r>
      <w:proofErr w:type="spellEnd"/>
      <w:r w:rsidRPr="00997184">
        <w:rPr>
          <w:rFonts w:ascii="Arial" w:hAnsi="Arial" w:cs="Arial"/>
          <w:sz w:val="24"/>
          <w:szCs w:val="24"/>
          <w:lang w:val="en-US"/>
        </w:rPr>
        <w:t xml:space="preserve">, J. </w:t>
      </w:r>
      <w:r w:rsidR="00B373A4"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Linkov</w:t>
      </w:r>
      <w:proofErr w:type="spellEnd"/>
      <w:r w:rsidRPr="00997184">
        <w:rPr>
          <w:rFonts w:ascii="Arial" w:hAnsi="Arial" w:cs="Arial"/>
          <w:sz w:val="24"/>
          <w:szCs w:val="24"/>
          <w:lang w:val="en-US"/>
        </w:rPr>
        <w:t>, I.</w:t>
      </w:r>
      <w:r w:rsidR="00B373A4" w:rsidRPr="00997184">
        <w:rPr>
          <w:rFonts w:ascii="Arial" w:hAnsi="Arial" w:cs="Arial"/>
          <w:sz w:val="24"/>
          <w:szCs w:val="24"/>
          <w:lang w:val="en-US"/>
        </w:rPr>
        <w:t xml:space="preserve"> (</w:t>
      </w:r>
      <w:r w:rsidRPr="00997184">
        <w:rPr>
          <w:rFonts w:ascii="Arial" w:hAnsi="Arial" w:cs="Arial"/>
          <w:sz w:val="24"/>
          <w:szCs w:val="24"/>
          <w:lang w:val="en-US"/>
        </w:rPr>
        <w:t>2019</w:t>
      </w:r>
      <w:r w:rsidR="00B373A4" w:rsidRPr="00997184">
        <w:rPr>
          <w:rFonts w:ascii="Arial" w:hAnsi="Arial" w:cs="Arial"/>
          <w:sz w:val="24"/>
          <w:szCs w:val="24"/>
          <w:lang w:val="en-US"/>
        </w:rPr>
        <w:t>)</w:t>
      </w:r>
      <w:r w:rsidRPr="00997184">
        <w:rPr>
          <w:rFonts w:ascii="Arial" w:hAnsi="Arial" w:cs="Arial"/>
          <w:sz w:val="24"/>
          <w:szCs w:val="24"/>
          <w:lang w:val="en-US"/>
        </w:rPr>
        <w:t xml:space="preserve"> Resilience in Intelligent Transportation Systems (ITS) </w:t>
      </w:r>
      <w:r w:rsidRPr="00997184">
        <w:rPr>
          <w:rFonts w:ascii="Arial" w:hAnsi="Arial" w:cs="Arial"/>
          <w:i/>
          <w:iCs/>
          <w:sz w:val="24"/>
          <w:szCs w:val="24"/>
          <w:lang w:val="en-US"/>
        </w:rPr>
        <w:t>Transportation Research Part C: Emerging Technologies</w:t>
      </w:r>
      <w:r w:rsidRPr="00997184">
        <w:rPr>
          <w:rFonts w:ascii="Arial" w:hAnsi="Arial" w:cs="Arial"/>
          <w:sz w:val="24"/>
          <w:szCs w:val="24"/>
          <w:lang w:val="en-US"/>
        </w:rPr>
        <w:t xml:space="preserve"> 100</w:t>
      </w:r>
      <w:r w:rsidR="00B373A4" w:rsidRPr="00997184">
        <w:rPr>
          <w:rFonts w:ascii="Arial" w:hAnsi="Arial" w:cs="Arial"/>
          <w:sz w:val="24"/>
          <w:szCs w:val="24"/>
          <w:lang w:val="en-US"/>
        </w:rPr>
        <w:t xml:space="preserve">: </w:t>
      </w:r>
      <w:r w:rsidRPr="00997184">
        <w:rPr>
          <w:rFonts w:ascii="Arial" w:hAnsi="Arial" w:cs="Arial"/>
          <w:sz w:val="24"/>
          <w:szCs w:val="24"/>
          <w:lang w:val="en-US"/>
        </w:rPr>
        <w:t xml:space="preserve">318–329. </w:t>
      </w:r>
    </w:p>
    <w:p w14:paraId="755ADD3A" w14:textId="7192AD20"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Gosman</w:t>
      </w:r>
      <w:proofErr w:type="spellEnd"/>
      <w:r w:rsidRPr="00997184">
        <w:rPr>
          <w:rFonts w:ascii="Arial" w:hAnsi="Arial" w:cs="Arial"/>
          <w:sz w:val="24"/>
          <w:szCs w:val="24"/>
          <w:lang w:val="en-US"/>
        </w:rPr>
        <w:t xml:space="preserve">, C., Cornea, T., </w:t>
      </w:r>
      <w:proofErr w:type="spellStart"/>
      <w:r w:rsidRPr="00997184">
        <w:rPr>
          <w:rFonts w:ascii="Arial" w:hAnsi="Arial" w:cs="Arial"/>
          <w:sz w:val="24"/>
          <w:szCs w:val="24"/>
          <w:lang w:val="en-US"/>
        </w:rPr>
        <w:t>Dobre</w:t>
      </w:r>
      <w:proofErr w:type="spellEnd"/>
      <w:r w:rsidRPr="00997184">
        <w:rPr>
          <w:rFonts w:ascii="Arial" w:hAnsi="Arial" w:cs="Arial"/>
          <w:sz w:val="24"/>
          <w:szCs w:val="24"/>
          <w:lang w:val="en-US"/>
        </w:rPr>
        <w:t xml:space="preserve">, C., Pop, F. </w:t>
      </w:r>
      <w:r w:rsidR="00B373A4" w:rsidRPr="00997184">
        <w:rPr>
          <w:rFonts w:ascii="Arial" w:hAnsi="Arial" w:cs="Arial"/>
          <w:sz w:val="24"/>
          <w:szCs w:val="24"/>
          <w:lang w:val="en-US"/>
        </w:rPr>
        <w:t>&amp;</w:t>
      </w:r>
      <w:r w:rsidRPr="00997184">
        <w:rPr>
          <w:rFonts w:ascii="Arial" w:hAnsi="Arial" w:cs="Arial"/>
          <w:sz w:val="24"/>
          <w:szCs w:val="24"/>
          <w:lang w:val="en-US"/>
        </w:rPr>
        <w:t xml:space="preserve"> Castiglione, A. </w:t>
      </w:r>
      <w:r w:rsidR="00B373A4" w:rsidRPr="00997184">
        <w:rPr>
          <w:rFonts w:ascii="Arial" w:hAnsi="Arial" w:cs="Arial"/>
          <w:sz w:val="24"/>
          <w:szCs w:val="24"/>
          <w:lang w:val="en-US"/>
        </w:rPr>
        <w:t>(</w:t>
      </w:r>
      <w:r w:rsidRPr="00997184">
        <w:rPr>
          <w:rFonts w:ascii="Arial" w:hAnsi="Arial" w:cs="Arial"/>
          <w:sz w:val="24"/>
          <w:szCs w:val="24"/>
          <w:lang w:val="en-US"/>
        </w:rPr>
        <w:t>2018</w:t>
      </w:r>
      <w:r w:rsidR="00B373A4" w:rsidRPr="00997184">
        <w:rPr>
          <w:rFonts w:ascii="Arial" w:hAnsi="Arial" w:cs="Arial"/>
          <w:sz w:val="24"/>
          <w:szCs w:val="24"/>
          <w:lang w:val="en-US"/>
        </w:rPr>
        <w:t xml:space="preserve">) </w:t>
      </w:r>
      <w:r w:rsidRPr="00997184">
        <w:rPr>
          <w:rFonts w:ascii="Arial" w:hAnsi="Arial" w:cs="Arial"/>
          <w:sz w:val="24"/>
          <w:szCs w:val="24"/>
          <w:lang w:val="en-US"/>
        </w:rPr>
        <w:t xml:space="preserve">Controlling and filtering users data in Intelligent Transportation System. </w:t>
      </w:r>
      <w:r w:rsidRPr="00997184">
        <w:rPr>
          <w:rFonts w:ascii="Arial" w:hAnsi="Arial" w:cs="Arial"/>
          <w:i/>
          <w:iCs/>
          <w:sz w:val="24"/>
          <w:szCs w:val="24"/>
          <w:lang w:val="en-US"/>
        </w:rPr>
        <w:t>Future Generation Computer Systems</w:t>
      </w:r>
      <w:r w:rsidRPr="00997184">
        <w:rPr>
          <w:rFonts w:ascii="Arial" w:hAnsi="Arial" w:cs="Arial"/>
          <w:sz w:val="24"/>
          <w:szCs w:val="24"/>
          <w:lang w:val="en-US"/>
        </w:rPr>
        <w:t xml:space="preserve"> 78</w:t>
      </w:r>
      <w:r w:rsidR="00B373A4" w:rsidRPr="00997184">
        <w:rPr>
          <w:rFonts w:ascii="Arial" w:hAnsi="Arial" w:cs="Arial"/>
          <w:sz w:val="24"/>
          <w:szCs w:val="24"/>
          <w:lang w:val="en-US"/>
        </w:rPr>
        <w:t xml:space="preserve">: </w:t>
      </w:r>
      <w:r w:rsidRPr="00997184">
        <w:rPr>
          <w:rFonts w:ascii="Arial" w:hAnsi="Arial" w:cs="Arial"/>
          <w:sz w:val="24"/>
          <w:szCs w:val="24"/>
          <w:lang w:val="en-US"/>
        </w:rPr>
        <w:t xml:space="preserve">807–816. </w:t>
      </w:r>
    </w:p>
    <w:p w14:paraId="39E5ED16" w14:textId="2188168D"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Ha, S., Lee, H., Won, D. </w:t>
      </w:r>
      <w:r w:rsidR="00B373A4" w:rsidRPr="00997184">
        <w:rPr>
          <w:rFonts w:ascii="Arial" w:hAnsi="Arial" w:cs="Arial"/>
          <w:sz w:val="24"/>
          <w:szCs w:val="24"/>
          <w:lang w:val="en-US"/>
        </w:rPr>
        <w:t>&amp;</w:t>
      </w:r>
      <w:r w:rsidRPr="00997184">
        <w:rPr>
          <w:rFonts w:ascii="Arial" w:hAnsi="Arial" w:cs="Arial"/>
          <w:sz w:val="24"/>
          <w:szCs w:val="24"/>
          <w:lang w:val="en-US"/>
        </w:rPr>
        <w:t xml:space="preserve"> Lee, Y.</w:t>
      </w:r>
      <w:r w:rsidR="00B373A4" w:rsidRPr="00997184">
        <w:rPr>
          <w:rFonts w:ascii="Arial" w:hAnsi="Arial" w:cs="Arial"/>
          <w:sz w:val="24"/>
          <w:szCs w:val="24"/>
          <w:lang w:val="en-US"/>
        </w:rPr>
        <w:t xml:space="preserve"> (</w:t>
      </w:r>
      <w:r w:rsidRPr="00997184">
        <w:rPr>
          <w:rFonts w:ascii="Arial" w:hAnsi="Arial" w:cs="Arial"/>
          <w:sz w:val="24"/>
          <w:szCs w:val="24"/>
          <w:lang w:val="en-US"/>
        </w:rPr>
        <w:t>2020</w:t>
      </w:r>
      <w:r w:rsidR="00B373A4" w:rsidRPr="00997184">
        <w:rPr>
          <w:rFonts w:ascii="Arial" w:hAnsi="Arial" w:cs="Arial"/>
          <w:sz w:val="24"/>
          <w:szCs w:val="24"/>
          <w:lang w:val="en-US"/>
        </w:rPr>
        <w:t>)</w:t>
      </w:r>
      <w:r w:rsidRPr="00997184">
        <w:rPr>
          <w:rFonts w:ascii="Arial" w:hAnsi="Arial" w:cs="Arial"/>
          <w:sz w:val="24"/>
          <w:szCs w:val="24"/>
          <w:lang w:val="en-US"/>
        </w:rPr>
        <w:t xml:space="preserve"> </w:t>
      </w:r>
      <w:r w:rsidR="00B373A4" w:rsidRPr="00997184">
        <w:rPr>
          <w:rFonts w:ascii="Arial" w:hAnsi="Arial" w:cs="Arial"/>
          <w:sz w:val="24"/>
          <w:szCs w:val="24"/>
          <w:lang w:val="en-US"/>
        </w:rPr>
        <w:t>‘</w:t>
      </w:r>
      <w:r w:rsidRPr="00997184">
        <w:rPr>
          <w:rFonts w:ascii="Arial" w:hAnsi="Arial" w:cs="Arial"/>
          <w:sz w:val="24"/>
          <w:szCs w:val="24"/>
          <w:lang w:val="en-US"/>
        </w:rPr>
        <w:t>Quantum-resistant Lattice-based Authentication for V2X Communication in C-ITS</w:t>
      </w:r>
      <w:r w:rsidR="00B373A4" w:rsidRPr="00997184">
        <w:rPr>
          <w:rFonts w:ascii="Arial" w:hAnsi="Arial" w:cs="Arial"/>
          <w:sz w:val="24"/>
          <w:szCs w:val="24"/>
          <w:lang w:val="en-US"/>
        </w:rPr>
        <w:t>’,</w:t>
      </w:r>
      <w:r w:rsidRPr="00997184">
        <w:rPr>
          <w:rFonts w:ascii="Arial" w:hAnsi="Arial" w:cs="Arial"/>
          <w:sz w:val="24"/>
          <w:szCs w:val="24"/>
          <w:lang w:val="en-US"/>
        </w:rPr>
        <w:t xml:space="preserve"> 2020 14th International Conference on Ubiquitous Information Management and Communication (IMCOM)</w:t>
      </w:r>
      <w:r w:rsidR="00B373A4" w:rsidRPr="00997184">
        <w:rPr>
          <w:rFonts w:ascii="Arial" w:hAnsi="Arial" w:cs="Arial"/>
          <w:sz w:val="24"/>
          <w:szCs w:val="24"/>
          <w:lang w:val="en-US"/>
        </w:rPr>
        <w:t>.</w:t>
      </w:r>
      <w:r w:rsidRPr="00997184">
        <w:rPr>
          <w:rFonts w:ascii="Arial" w:hAnsi="Arial" w:cs="Arial"/>
          <w:sz w:val="24"/>
          <w:szCs w:val="24"/>
          <w:lang w:val="en-US"/>
        </w:rPr>
        <w:t xml:space="preserve"> IEEE</w:t>
      </w:r>
      <w:r w:rsidR="00B373A4" w:rsidRPr="00997184">
        <w:rPr>
          <w:rFonts w:ascii="Arial" w:hAnsi="Arial" w:cs="Arial"/>
          <w:sz w:val="24"/>
          <w:szCs w:val="24"/>
          <w:lang w:val="en-US"/>
        </w:rPr>
        <w:t xml:space="preserve">. </w:t>
      </w:r>
      <w:r w:rsidRPr="00997184">
        <w:rPr>
          <w:rFonts w:ascii="Arial" w:hAnsi="Arial" w:cs="Arial"/>
          <w:sz w:val="24"/>
          <w:szCs w:val="24"/>
          <w:lang w:val="en-US"/>
        </w:rPr>
        <w:t xml:space="preserve">1–8. </w:t>
      </w:r>
    </w:p>
    <w:p w14:paraId="16BEDCD4" w14:textId="798CBE94" w:rsidR="00244820" w:rsidRPr="00997184" w:rsidRDefault="00244820" w:rsidP="00233EB0">
      <w:pPr>
        <w:spacing w:line="240" w:lineRule="auto"/>
        <w:rPr>
          <w:rFonts w:ascii="Arial" w:hAnsi="Arial" w:cs="Arial"/>
          <w:sz w:val="24"/>
          <w:szCs w:val="24"/>
          <w:lang w:val="en-US"/>
        </w:rPr>
      </w:pPr>
      <w:r w:rsidRPr="00997184">
        <w:rPr>
          <w:rFonts w:ascii="Arial" w:hAnsi="Arial" w:cs="Arial"/>
          <w:sz w:val="24"/>
          <w:szCs w:val="24"/>
          <w:lang w:val="en-US"/>
        </w:rPr>
        <w:lastRenderedPageBreak/>
        <w:t xml:space="preserve">Hanley, P. (2018) United Kingdom-London: Data services 2018/S 248-573371. Available from: </w:t>
      </w:r>
      <w:hyperlink r:id="rId8" w:history="1">
        <w:r w:rsidRPr="00997184">
          <w:rPr>
            <w:rStyle w:val="Hyperlink"/>
            <w:rFonts w:ascii="Arial" w:hAnsi="Arial" w:cs="Arial"/>
            <w:sz w:val="24"/>
            <w:szCs w:val="24"/>
            <w:lang w:val="en-US"/>
          </w:rPr>
          <w:t>https://ted.europa.eu/udl?uri=TED:NOTICE:573371-2018:TEXT:EN:HTML&amp;src=0</w:t>
        </w:r>
      </w:hyperlink>
      <w:r w:rsidRPr="00997184">
        <w:rPr>
          <w:rFonts w:ascii="Arial" w:hAnsi="Arial" w:cs="Arial"/>
          <w:sz w:val="24"/>
          <w:szCs w:val="24"/>
          <w:lang w:val="en-US"/>
        </w:rPr>
        <w:t xml:space="preserve"> [Accessed 5 March 2022].</w:t>
      </w:r>
    </w:p>
    <w:p w14:paraId="44C537F0" w14:textId="681A5B8E"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Eiza</w:t>
      </w:r>
      <w:proofErr w:type="spellEnd"/>
      <w:r w:rsidRPr="00997184">
        <w:rPr>
          <w:rFonts w:ascii="Arial" w:hAnsi="Arial" w:cs="Arial"/>
          <w:sz w:val="24"/>
          <w:szCs w:val="24"/>
          <w:lang w:val="en-US"/>
        </w:rPr>
        <w:t>, M.</w:t>
      </w:r>
      <w:r w:rsidR="00B373A4" w:rsidRPr="00997184">
        <w:rPr>
          <w:rFonts w:ascii="Arial" w:hAnsi="Arial" w:cs="Arial"/>
          <w:sz w:val="24"/>
          <w:szCs w:val="24"/>
          <w:lang w:val="en-US"/>
        </w:rPr>
        <w:t xml:space="preserve"> &amp; </w:t>
      </w:r>
      <w:r w:rsidRPr="00997184">
        <w:rPr>
          <w:rFonts w:ascii="Arial" w:hAnsi="Arial" w:cs="Arial"/>
          <w:sz w:val="24"/>
          <w:szCs w:val="24"/>
          <w:lang w:val="en-US"/>
        </w:rPr>
        <w:t xml:space="preserve">Ni, Q. </w:t>
      </w:r>
      <w:r w:rsidR="00B373A4" w:rsidRPr="00997184">
        <w:rPr>
          <w:rFonts w:ascii="Arial" w:hAnsi="Arial" w:cs="Arial"/>
          <w:sz w:val="24"/>
          <w:szCs w:val="24"/>
          <w:lang w:val="en-US"/>
        </w:rPr>
        <w:t>(</w:t>
      </w:r>
      <w:r w:rsidRPr="00997184">
        <w:rPr>
          <w:rFonts w:ascii="Arial" w:hAnsi="Arial" w:cs="Arial"/>
          <w:sz w:val="24"/>
          <w:szCs w:val="24"/>
          <w:lang w:val="en-US"/>
        </w:rPr>
        <w:t>2017</w:t>
      </w:r>
      <w:r w:rsidR="00B373A4" w:rsidRPr="00997184">
        <w:rPr>
          <w:rFonts w:ascii="Arial" w:hAnsi="Arial" w:cs="Arial"/>
          <w:sz w:val="24"/>
          <w:szCs w:val="24"/>
          <w:lang w:val="en-US"/>
        </w:rPr>
        <w:t>)</w:t>
      </w:r>
      <w:r w:rsidRPr="00997184">
        <w:rPr>
          <w:rFonts w:ascii="Arial" w:hAnsi="Arial" w:cs="Arial"/>
          <w:sz w:val="24"/>
          <w:szCs w:val="24"/>
          <w:lang w:val="en-US"/>
        </w:rPr>
        <w:t xml:space="preserve"> Driving with Sharks: Rethinking Connected Vehicles with Vehicle Cybersecurity. </w:t>
      </w:r>
      <w:r w:rsidRPr="00997184">
        <w:rPr>
          <w:rFonts w:ascii="Arial" w:hAnsi="Arial" w:cs="Arial"/>
          <w:i/>
          <w:iCs/>
          <w:sz w:val="24"/>
          <w:szCs w:val="24"/>
          <w:lang w:val="en-US"/>
        </w:rPr>
        <w:t>IEEE Vehicular Technology Magazine</w:t>
      </w:r>
      <w:r w:rsidRPr="00997184">
        <w:rPr>
          <w:rFonts w:ascii="Arial" w:hAnsi="Arial" w:cs="Arial"/>
          <w:sz w:val="24"/>
          <w:szCs w:val="24"/>
          <w:lang w:val="en-US"/>
        </w:rPr>
        <w:t xml:space="preserve"> 12(2)</w:t>
      </w:r>
      <w:r w:rsidR="00B373A4" w:rsidRPr="00997184">
        <w:rPr>
          <w:rFonts w:ascii="Arial" w:hAnsi="Arial" w:cs="Arial"/>
          <w:sz w:val="24"/>
          <w:szCs w:val="24"/>
          <w:lang w:val="en-US"/>
        </w:rPr>
        <w:t xml:space="preserve">: </w:t>
      </w:r>
      <w:r w:rsidRPr="00997184">
        <w:rPr>
          <w:rFonts w:ascii="Arial" w:hAnsi="Arial" w:cs="Arial"/>
          <w:sz w:val="24"/>
          <w:szCs w:val="24"/>
          <w:lang w:val="en-US"/>
        </w:rPr>
        <w:t xml:space="preserve">45–51. </w:t>
      </w:r>
    </w:p>
    <w:p w14:paraId="5CFFCEF3" w14:textId="10AF7DDF"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Hirtan</w:t>
      </w:r>
      <w:proofErr w:type="spellEnd"/>
      <w:r w:rsidRPr="00997184">
        <w:rPr>
          <w:rFonts w:ascii="Arial" w:hAnsi="Arial" w:cs="Arial"/>
          <w:sz w:val="24"/>
          <w:szCs w:val="24"/>
          <w:lang w:val="en-US"/>
        </w:rPr>
        <w:t>, L</w:t>
      </w:r>
      <w:r w:rsidR="00B373A4" w:rsidRPr="00997184">
        <w:rPr>
          <w:rFonts w:ascii="Arial" w:hAnsi="Arial" w:cs="Arial"/>
          <w:sz w:val="24"/>
          <w:szCs w:val="24"/>
          <w:lang w:val="en-US"/>
        </w:rPr>
        <w:t>.</w:t>
      </w:r>
      <w:r w:rsidRPr="00997184">
        <w:rPr>
          <w:rFonts w:ascii="Arial" w:hAnsi="Arial" w:cs="Arial"/>
          <w:sz w:val="24"/>
          <w:szCs w:val="24"/>
          <w:lang w:val="en-US"/>
        </w:rPr>
        <w:t xml:space="preserve"> </w:t>
      </w:r>
      <w:r w:rsidR="00B373A4"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Dobre</w:t>
      </w:r>
      <w:proofErr w:type="spellEnd"/>
      <w:r w:rsidRPr="00997184">
        <w:rPr>
          <w:rFonts w:ascii="Arial" w:hAnsi="Arial" w:cs="Arial"/>
          <w:sz w:val="24"/>
          <w:szCs w:val="24"/>
          <w:lang w:val="en-US"/>
        </w:rPr>
        <w:t xml:space="preserve">, C. </w:t>
      </w:r>
      <w:r w:rsidR="00B373A4" w:rsidRPr="00997184">
        <w:rPr>
          <w:rFonts w:ascii="Arial" w:hAnsi="Arial" w:cs="Arial"/>
          <w:sz w:val="24"/>
          <w:szCs w:val="24"/>
          <w:lang w:val="en-US"/>
        </w:rPr>
        <w:t>(</w:t>
      </w:r>
      <w:r w:rsidRPr="00997184">
        <w:rPr>
          <w:rFonts w:ascii="Arial" w:hAnsi="Arial" w:cs="Arial"/>
          <w:sz w:val="24"/>
          <w:szCs w:val="24"/>
          <w:lang w:val="en-US"/>
        </w:rPr>
        <w:t>2018</w:t>
      </w:r>
      <w:r w:rsidR="00B373A4" w:rsidRPr="00997184">
        <w:rPr>
          <w:rFonts w:ascii="Arial" w:hAnsi="Arial" w:cs="Arial"/>
          <w:sz w:val="24"/>
          <w:szCs w:val="24"/>
          <w:lang w:val="en-US"/>
        </w:rPr>
        <w:t>) ‘</w:t>
      </w:r>
      <w:r w:rsidRPr="00997184">
        <w:rPr>
          <w:rFonts w:ascii="Arial" w:hAnsi="Arial" w:cs="Arial"/>
          <w:sz w:val="24"/>
          <w:szCs w:val="24"/>
          <w:lang w:val="en-US"/>
        </w:rPr>
        <w:t>Blockchain Privacy-Preservation in Intelligent Transportation Systems</w:t>
      </w:r>
      <w:r w:rsidR="00B373A4" w:rsidRPr="00997184">
        <w:rPr>
          <w:rFonts w:ascii="Arial" w:hAnsi="Arial" w:cs="Arial"/>
          <w:sz w:val="24"/>
          <w:szCs w:val="24"/>
          <w:lang w:val="en-US"/>
        </w:rPr>
        <w:t>’,</w:t>
      </w:r>
      <w:r w:rsidRPr="00997184">
        <w:rPr>
          <w:rFonts w:ascii="Arial" w:hAnsi="Arial" w:cs="Arial"/>
          <w:sz w:val="24"/>
          <w:szCs w:val="24"/>
          <w:lang w:val="en-US"/>
        </w:rPr>
        <w:t xml:space="preserve"> 2018 IEEE International Conference on Computational Science and Engineering (CSE)</w:t>
      </w:r>
      <w:r w:rsidR="00B373A4" w:rsidRPr="00997184">
        <w:rPr>
          <w:rFonts w:ascii="Arial" w:hAnsi="Arial" w:cs="Arial"/>
          <w:sz w:val="24"/>
          <w:szCs w:val="24"/>
          <w:lang w:val="en-US"/>
        </w:rPr>
        <w:t xml:space="preserve">. </w:t>
      </w:r>
      <w:r w:rsidRPr="00997184">
        <w:rPr>
          <w:rFonts w:ascii="Arial" w:hAnsi="Arial" w:cs="Arial"/>
          <w:sz w:val="24"/>
          <w:szCs w:val="24"/>
          <w:lang w:val="en-US"/>
        </w:rPr>
        <w:t>IEEE</w:t>
      </w:r>
      <w:r w:rsidR="00B373A4" w:rsidRPr="00997184">
        <w:rPr>
          <w:rFonts w:ascii="Arial" w:hAnsi="Arial" w:cs="Arial"/>
          <w:sz w:val="24"/>
          <w:szCs w:val="24"/>
          <w:lang w:val="en-US"/>
        </w:rPr>
        <w:t xml:space="preserve">. </w:t>
      </w:r>
      <w:r w:rsidRPr="00997184">
        <w:rPr>
          <w:rFonts w:ascii="Arial" w:hAnsi="Arial" w:cs="Arial"/>
          <w:sz w:val="24"/>
          <w:szCs w:val="24"/>
          <w:lang w:val="en-US"/>
        </w:rPr>
        <w:t xml:space="preserve">177–184. </w:t>
      </w:r>
    </w:p>
    <w:p w14:paraId="5CB3152B" w14:textId="7DEC728E"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Husnoo</w:t>
      </w:r>
      <w:proofErr w:type="spellEnd"/>
      <w:r w:rsidRPr="00997184">
        <w:rPr>
          <w:rFonts w:ascii="Arial" w:hAnsi="Arial" w:cs="Arial"/>
          <w:sz w:val="24"/>
          <w:szCs w:val="24"/>
          <w:lang w:val="en-US"/>
        </w:rPr>
        <w:t xml:space="preserve">, M., Anwar, A., </w:t>
      </w:r>
      <w:proofErr w:type="spellStart"/>
      <w:r w:rsidRPr="00997184">
        <w:rPr>
          <w:rFonts w:ascii="Arial" w:hAnsi="Arial" w:cs="Arial"/>
          <w:sz w:val="24"/>
          <w:szCs w:val="24"/>
          <w:lang w:val="en-US"/>
        </w:rPr>
        <w:t>Chakrabortty</w:t>
      </w:r>
      <w:proofErr w:type="spellEnd"/>
      <w:r w:rsidRPr="00997184">
        <w:rPr>
          <w:rFonts w:ascii="Arial" w:hAnsi="Arial" w:cs="Arial"/>
          <w:sz w:val="24"/>
          <w:szCs w:val="24"/>
          <w:lang w:val="en-US"/>
        </w:rPr>
        <w:t xml:space="preserve">, R., Doss, R. </w:t>
      </w:r>
      <w:r w:rsidR="00B373A4" w:rsidRPr="00997184">
        <w:rPr>
          <w:rFonts w:ascii="Arial" w:hAnsi="Arial" w:cs="Arial"/>
          <w:sz w:val="24"/>
          <w:szCs w:val="24"/>
          <w:lang w:val="en-US"/>
        </w:rPr>
        <w:t>&amp;</w:t>
      </w:r>
      <w:r w:rsidRPr="00997184">
        <w:rPr>
          <w:rFonts w:ascii="Arial" w:hAnsi="Arial" w:cs="Arial"/>
          <w:sz w:val="24"/>
          <w:szCs w:val="24"/>
          <w:lang w:val="en-US"/>
        </w:rPr>
        <w:t xml:space="preserve"> Ryan, M. </w:t>
      </w:r>
      <w:r w:rsidR="00B373A4" w:rsidRPr="00997184">
        <w:rPr>
          <w:rFonts w:ascii="Arial" w:hAnsi="Arial" w:cs="Arial"/>
          <w:sz w:val="24"/>
          <w:szCs w:val="24"/>
          <w:lang w:val="en-US"/>
        </w:rPr>
        <w:t>(</w:t>
      </w:r>
      <w:r w:rsidRPr="00997184">
        <w:rPr>
          <w:rFonts w:ascii="Arial" w:hAnsi="Arial" w:cs="Arial"/>
          <w:sz w:val="24"/>
          <w:szCs w:val="24"/>
          <w:lang w:val="en-US"/>
        </w:rPr>
        <w:t>2021</w:t>
      </w:r>
      <w:r w:rsidR="00B373A4" w:rsidRPr="00997184">
        <w:rPr>
          <w:rFonts w:ascii="Arial" w:hAnsi="Arial" w:cs="Arial"/>
          <w:sz w:val="24"/>
          <w:szCs w:val="24"/>
          <w:lang w:val="en-US"/>
        </w:rPr>
        <w:t>)</w:t>
      </w:r>
      <w:r w:rsidRPr="00997184">
        <w:rPr>
          <w:rFonts w:ascii="Arial" w:hAnsi="Arial" w:cs="Arial"/>
          <w:sz w:val="24"/>
          <w:szCs w:val="24"/>
          <w:lang w:val="en-US"/>
        </w:rPr>
        <w:t xml:space="preserve"> Differential Privacy for IoT-Enabled Critical Infrastructure: A Comprehensive Survey. </w:t>
      </w:r>
      <w:r w:rsidRPr="00997184">
        <w:rPr>
          <w:rFonts w:ascii="Arial" w:hAnsi="Arial" w:cs="Arial"/>
          <w:i/>
          <w:iCs/>
          <w:sz w:val="24"/>
          <w:szCs w:val="24"/>
          <w:lang w:val="en-US"/>
        </w:rPr>
        <w:t>IEEE Access</w:t>
      </w:r>
      <w:r w:rsidRPr="00997184">
        <w:rPr>
          <w:rFonts w:ascii="Arial" w:hAnsi="Arial" w:cs="Arial"/>
          <w:sz w:val="24"/>
          <w:szCs w:val="24"/>
          <w:lang w:val="en-US"/>
        </w:rPr>
        <w:t xml:space="preserve"> 9</w:t>
      </w:r>
      <w:r w:rsidR="00B373A4" w:rsidRPr="00997184">
        <w:rPr>
          <w:rFonts w:ascii="Arial" w:hAnsi="Arial" w:cs="Arial"/>
          <w:sz w:val="24"/>
          <w:szCs w:val="24"/>
          <w:lang w:val="en-US"/>
        </w:rPr>
        <w:t>:</w:t>
      </w:r>
      <w:r w:rsidRPr="00997184">
        <w:rPr>
          <w:rFonts w:ascii="Arial" w:hAnsi="Arial" w:cs="Arial"/>
          <w:sz w:val="24"/>
          <w:szCs w:val="24"/>
          <w:lang w:val="en-US"/>
        </w:rPr>
        <w:t xml:space="preserve">153276–153304. </w:t>
      </w:r>
    </w:p>
    <w:p w14:paraId="72F3AFFD" w14:textId="29E2DDA1" w:rsidR="00374268" w:rsidRPr="00997184" w:rsidRDefault="00374268" w:rsidP="00233EB0">
      <w:pPr>
        <w:spacing w:line="240" w:lineRule="auto"/>
        <w:rPr>
          <w:rFonts w:ascii="Arial" w:hAnsi="Arial" w:cs="Arial"/>
          <w:sz w:val="24"/>
          <w:szCs w:val="24"/>
          <w:lang w:val="en-US"/>
        </w:rPr>
      </w:pPr>
      <w:r w:rsidRPr="00997184">
        <w:rPr>
          <w:rFonts w:ascii="Arial" w:hAnsi="Arial" w:cs="Arial"/>
          <w:sz w:val="24"/>
          <w:szCs w:val="24"/>
          <w:lang w:val="en-US"/>
        </w:rPr>
        <w:t>NIST (2018)</w:t>
      </w:r>
      <w:r w:rsidR="00B6647C" w:rsidRPr="00997184">
        <w:rPr>
          <w:rFonts w:ascii="Arial" w:hAnsi="Arial" w:cs="Arial"/>
          <w:sz w:val="24"/>
          <w:szCs w:val="24"/>
          <w:lang w:val="en-US"/>
        </w:rPr>
        <w:t xml:space="preserve"> Framework for Improving Critical Infrastructure Cybersecurity. Available from: </w:t>
      </w:r>
      <w:hyperlink r:id="rId9" w:history="1">
        <w:r w:rsidR="00B6647C" w:rsidRPr="00997184">
          <w:rPr>
            <w:rStyle w:val="Hyperlink"/>
            <w:rFonts w:ascii="Arial" w:hAnsi="Arial" w:cs="Arial"/>
            <w:sz w:val="24"/>
            <w:szCs w:val="24"/>
            <w:lang w:val="en-US"/>
          </w:rPr>
          <w:t>https://nvlpubs.nist.gov/nistpubs/CSWP/NIST.CSWP.04162018.pdf</w:t>
        </w:r>
      </w:hyperlink>
      <w:r w:rsidR="00B6647C" w:rsidRPr="00997184">
        <w:rPr>
          <w:rFonts w:ascii="Arial" w:hAnsi="Arial" w:cs="Arial"/>
          <w:sz w:val="24"/>
          <w:szCs w:val="24"/>
          <w:lang w:val="en-US"/>
        </w:rPr>
        <w:t xml:space="preserve"> [Accessed 14 March 2022].</w:t>
      </w:r>
    </w:p>
    <w:p w14:paraId="5D400B1B" w14:textId="3A1C777B"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Park, S. </w:t>
      </w:r>
      <w:r w:rsidR="00B373A4" w:rsidRPr="00997184">
        <w:rPr>
          <w:rFonts w:ascii="Arial" w:hAnsi="Arial" w:cs="Arial"/>
          <w:sz w:val="24"/>
          <w:szCs w:val="24"/>
          <w:lang w:val="en-US"/>
        </w:rPr>
        <w:t>&amp;</w:t>
      </w:r>
      <w:r w:rsidRPr="00997184">
        <w:rPr>
          <w:rFonts w:ascii="Arial" w:hAnsi="Arial" w:cs="Arial"/>
          <w:sz w:val="24"/>
          <w:szCs w:val="24"/>
          <w:lang w:val="en-US"/>
        </w:rPr>
        <w:t xml:space="preserve"> Choi, J. </w:t>
      </w:r>
      <w:r w:rsidR="00B373A4" w:rsidRPr="00997184">
        <w:rPr>
          <w:rFonts w:ascii="Arial" w:hAnsi="Arial" w:cs="Arial"/>
          <w:sz w:val="24"/>
          <w:szCs w:val="24"/>
          <w:lang w:val="en-US"/>
        </w:rPr>
        <w:t>(</w:t>
      </w:r>
      <w:r w:rsidRPr="00997184">
        <w:rPr>
          <w:rFonts w:ascii="Arial" w:hAnsi="Arial" w:cs="Arial"/>
          <w:sz w:val="24"/>
          <w:szCs w:val="24"/>
          <w:lang w:val="en-US"/>
        </w:rPr>
        <w:t>2020</w:t>
      </w:r>
      <w:r w:rsidR="00B373A4" w:rsidRPr="00997184">
        <w:rPr>
          <w:rFonts w:ascii="Arial" w:hAnsi="Arial" w:cs="Arial"/>
          <w:sz w:val="24"/>
          <w:szCs w:val="24"/>
          <w:lang w:val="en-US"/>
        </w:rPr>
        <w:t>)</w:t>
      </w:r>
      <w:r w:rsidRPr="00997184">
        <w:rPr>
          <w:rFonts w:ascii="Arial" w:hAnsi="Arial" w:cs="Arial"/>
          <w:sz w:val="24"/>
          <w:szCs w:val="24"/>
          <w:lang w:val="en-US"/>
        </w:rPr>
        <w:t xml:space="preserve"> Malware Detection in Self-Driving Vehicles Using Machine Learning Algorithms. </w:t>
      </w:r>
      <w:r w:rsidRPr="00997184">
        <w:rPr>
          <w:rFonts w:ascii="Arial" w:hAnsi="Arial" w:cs="Arial"/>
          <w:i/>
          <w:iCs/>
          <w:sz w:val="24"/>
          <w:szCs w:val="24"/>
          <w:lang w:val="en-US"/>
        </w:rPr>
        <w:t>Journal of Advanced Transportation</w:t>
      </w:r>
      <w:r w:rsidRPr="00997184">
        <w:rPr>
          <w:rFonts w:ascii="Arial" w:hAnsi="Arial" w:cs="Arial"/>
          <w:sz w:val="24"/>
          <w:szCs w:val="24"/>
          <w:lang w:val="en-US"/>
        </w:rPr>
        <w:t xml:space="preserve"> 2020</w:t>
      </w:r>
      <w:r w:rsidR="00B23A07" w:rsidRPr="00997184">
        <w:rPr>
          <w:rFonts w:ascii="Arial" w:hAnsi="Arial" w:cs="Arial"/>
          <w:sz w:val="24"/>
          <w:szCs w:val="24"/>
          <w:lang w:val="en-US"/>
        </w:rPr>
        <w:t xml:space="preserve">: </w:t>
      </w:r>
      <w:r w:rsidRPr="00997184">
        <w:rPr>
          <w:rFonts w:ascii="Arial" w:hAnsi="Arial" w:cs="Arial"/>
          <w:sz w:val="24"/>
          <w:szCs w:val="24"/>
          <w:lang w:val="en-US"/>
        </w:rPr>
        <w:t xml:space="preserve">1–9. </w:t>
      </w:r>
    </w:p>
    <w:p w14:paraId="7CF6E7A4" w14:textId="755E5C57"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Valentini</w:t>
      </w:r>
      <w:proofErr w:type="spellEnd"/>
      <w:r w:rsidRPr="00997184">
        <w:rPr>
          <w:rFonts w:ascii="Arial" w:hAnsi="Arial" w:cs="Arial"/>
          <w:sz w:val="24"/>
          <w:szCs w:val="24"/>
          <w:lang w:val="en-US"/>
        </w:rPr>
        <w:t xml:space="preserve">, E., </w:t>
      </w:r>
      <w:proofErr w:type="spellStart"/>
      <w:r w:rsidRPr="00997184">
        <w:rPr>
          <w:rFonts w:ascii="Arial" w:hAnsi="Arial" w:cs="Arial"/>
          <w:sz w:val="24"/>
          <w:szCs w:val="24"/>
          <w:lang w:val="en-US"/>
        </w:rPr>
        <w:t>Meneguette</w:t>
      </w:r>
      <w:proofErr w:type="spellEnd"/>
      <w:r w:rsidRPr="00997184">
        <w:rPr>
          <w:rFonts w:ascii="Arial" w:hAnsi="Arial" w:cs="Arial"/>
          <w:sz w:val="24"/>
          <w:szCs w:val="24"/>
          <w:lang w:val="en-US"/>
        </w:rPr>
        <w:t xml:space="preserve">, R. </w:t>
      </w:r>
      <w:r w:rsidR="00B23A07" w:rsidRPr="00997184">
        <w:rPr>
          <w:rFonts w:ascii="Arial" w:hAnsi="Arial" w:cs="Arial"/>
          <w:sz w:val="24"/>
          <w:szCs w:val="24"/>
          <w:lang w:val="en-US"/>
        </w:rPr>
        <w:t xml:space="preserve">&amp; </w:t>
      </w:r>
      <w:proofErr w:type="spellStart"/>
      <w:r w:rsidRPr="00997184">
        <w:rPr>
          <w:rFonts w:ascii="Arial" w:hAnsi="Arial" w:cs="Arial"/>
          <w:sz w:val="24"/>
          <w:szCs w:val="24"/>
          <w:lang w:val="en-US"/>
        </w:rPr>
        <w:t>Alsuhaim</w:t>
      </w:r>
      <w:proofErr w:type="spellEnd"/>
      <w:r w:rsidRPr="00997184">
        <w:rPr>
          <w:rFonts w:ascii="Arial" w:hAnsi="Arial" w:cs="Arial"/>
          <w:sz w:val="24"/>
          <w:szCs w:val="24"/>
          <w:lang w:val="en-US"/>
        </w:rPr>
        <w:t xml:space="preserve">, A. </w:t>
      </w:r>
      <w:r w:rsidR="00B23A07" w:rsidRPr="00997184">
        <w:rPr>
          <w:rFonts w:ascii="Arial" w:hAnsi="Arial" w:cs="Arial"/>
          <w:sz w:val="24"/>
          <w:szCs w:val="24"/>
          <w:lang w:val="en-US"/>
        </w:rPr>
        <w:t>(</w:t>
      </w:r>
      <w:r w:rsidRPr="00997184">
        <w:rPr>
          <w:rFonts w:ascii="Arial" w:hAnsi="Arial" w:cs="Arial"/>
          <w:sz w:val="24"/>
          <w:szCs w:val="24"/>
          <w:lang w:val="en-US"/>
        </w:rPr>
        <w:t>2020</w:t>
      </w:r>
      <w:r w:rsidR="00B23A07" w:rsidRPr="00997184">
        <w:rPr>
          <w:rFonts w:ascii="Arial" w:hAnsi="Arial" w:cs="Arial"/>
          <w:sz w:val="24"/>
          <w:szCs w:val="24"/>
          <w:lang w:val="en-US"/>
        </w:rPr>
        <w:t>)</w:t>
      </w:r>
      <w:r w:rsidRPr="00997184">
        <w:rPr>
          <w:rFonts w:ascii="Arial" w:hAnsi="Arial" w:cs="Arial"/>
          <w:sz w:val="24"/>
          <w:szCs w:val="24"/>
          <w:lang w:val="en-US"/>
        </w:rPr>
        <w:t xml:space="preserve"> </w:t>
      </w:r>
      <w:r w:rsidR="00B23A07" w:rsidRPr="00997184">
        <w:rPr>
          <w:rFonts w:ascii="Arial" w:hAnsi="Arial" w:cs="Arial"/>
          <w:sz w:val="24"/>
          <w:szCs w:val="24"/>
          <w:lang w:val="en-US"/>
        </w:rPr>
        <w:t>‘</w:t>
      </w:r>
      <w:r w:rsidRPr="00997184">
        <w:rPr>
          <w:rFonts w:ascii="Arial" w:hAnsi="Arial" w:cs="Arial"/>
          <w:sz w:val="24"/>
          <w:szCs w:val="24"/>
          <w:lang w:val="en-US"/>
        </w:rPr>
        <w:t>An Attacks Detection Mechanism for Intelligent Transport System</w:t>
      </w:r>
      <w:r w:rsidR="00B23A07" w:rsidRPr="00997184">
        <w:rPr>
          <w:rFonts w:ascii="Arial" w:hAnsi="Arial" w:cs="Arial"/>
          <w:sz w:val="24"/>
          <w:szCs w:val="24"/>
          <w:lang w:val="en-US"/>
        </w:rPr>
        <w:t>’,</w:t>
      </w:r>
      <w:r w:rsidRPr="00997184">
        <w:rPr>
          <w:rFonts w:ascii="Arial" w:hAnsi="Arial" w:cs="Arial"/>
          <w:sz w:val="24"/>
          <w:szCs w:val="24"/>
          <w:lang w:val="en-US"/>
        </w:rPr>
        <w:t xml:space="preserve"> 2020 IEEE International Conference on Big Data (Big Data). IEEE</w:t>
      </w:r>
      <w:r w:rsidR="00B23A07" w:rsidRPr="00997184">
        <w:rPr>
          <w:rFonts w:ascii="Arial" w:hAnsi="Arial" w:cs="Arial"/>
          <w:sz w:val="24"/>
          <w:szCs w:val="24"/>
          <w:lang w:val="en-US"/>
        </w:rPr>
        <w:t xml:space="preserve">. </w:t>
      </w:r>
      <w:r w:rsidRPr="00997184">
        <w:rPr>
          <w:rFonts w:ascii="Arial" w:hAnsi="Arial" w:cs="Arial"/>
          <w:sz w:val="24"/>
          <w:szCs w:val="24"/>
          <w:lang w:val="en-US"/>
        </w:rPr>
        <w:t xml:space="preserve">2453–2461. </w:t>
      </w:r>
    </w:p>
    <w:p w14:paraId="272180CE" w14:textId="289B2B55"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Sfar</w:t>
      </w:r>
      <w:proofErr w:type="spellEnd"/>
      <w:r w:rsidRPr="00997184">
        <w:rPr>
          <w:rFonts w:ascii="Arial" w:hAnsi="Arial" w:cs="Arial"/>
          <w:sz w:val="24"/>
          <w:szCs w:val="24"/>
          <w:lang w:val="en-US"/>
        </w:rPr>
        <w:t xml:space="preserve">, A., </w:t>
      </w:r>
      <w:proofErr w:type="spellStart"/>
      <w:r w:rsidRPr="00997184">
        <w:rPr>
          <w:rFonts w:ascii="Arial" w:hAnsi="Arial" w:cs="Arial"/>
          <w:sz w:val="24"/>
          <w:szCs w:val="24"/>
          <w:lang w:val="en-US"/>
        </w:rPr>
        <w:t>Challal</w:t>
      </w:r>
      <w:proofErr w:type="spellEnd"/>
      <w:r w:rsidRPr="00997184">
        <w:rPr>
          <w:rFonts w:ascii="Arial" w:hAnsi="Arial" w:cs="Arial"/>
          <w:sz w:val="24"/>
          <w:szCs w:val="24"/>
          <w:lang w:val="en-US"/>
        </w:rPr>
        <w:t xml:space="preserve">, Y., </w:t>
      </w:r>
      <w:proofErr w:type="spellStart"/>
      <w:r w:rsidRPr="00997184">
        <w:rPr>
          <w:rFonts w:ascii="Arial" w:hAnsi="Arial" w:cs="Arial"/>
          <w:sz w:val="24"/>
          <w:szCs w:val="24"/>
          <w:lang w:val="en-US"/>
        </w:rPr>
        <w:t>Moyal</w:t>
      </w:r>
      <w:proofErr w:type="spellEnd"/>
      <w:r w:rsidRPr="00997184">
        <w:rPr>
          <w:rFonts w:ascii="Arial" w:hAnsi="Arial" w:cs="Arial"/>
          <w:sz w:val="24"/>
          <w:szCs w:val="24"/>
          <w:lang w:val="en-US"/>
        </w:rPr>
        <w:t xml:space="preserve">, P. </w:t>
      </w:r>
      <w:r w:rsidR="00B23A07"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Natalizio</w:t>
      </w:r>
      <w:proofErr w:type="spellEnd"/>
      <w:r w:rsidRPr="00997184">
        <w:rPr>
          <w:rFonts w:ascii="Arial" w:hAnsi="Arial" w:cs="Arial"/>
          <w:sz w:val="24"/>
          <w:szCs w:val="24"/>
          <w:lang w:val="en-US"/>
        </w:rPr>
        <w:t xml:space="preserve">, E. </w:t>
      </w:r>
      <w:r w:rsidR="00B23A07" w:rsidRPr="00997184">
        <w:rPr>
          <w:rFonts w:ascii="Arial" w:hAnsi="Arial" w:cs="Arial"/>
          <w:sz w:val="24"/>
          <w:szCs w:val="24"/>
          <w:lang w:val="en-US"/>
        </w:rPr>
        <w:t>(</w:t>
      </w:r>
      <w:r w:rsidRPr="00997184">
        <w:rPr>
          <w:rFonts w:ascii="Arial" w:hAnsi="Arial" w:cs="Arial"/>
          <w:sz w:val="24"/>
          <w:szCs w:val="24"/>
          <w:lang w:val="en-US"/>
        </w:rPr>
        <w:t>2019</w:t>
      </w:r>
      <w:r w:rsidR="00B23A07" w:rsidRPr="00997184">
        <w:rPr>
          <w:rFonts w:ascii="Arial" w:hAnsi="Arial" w:cs="Arial"/>
          <w:sz w:val="24"/>
          <w:szCs w:val="24"/>
          <w:lang w:val="en-US"/>
        </w:rPr>
        <w:t>)</w:t>
      </w:r>
      <w:r w:rsidRPr="00997184">
        <w:rPr>
          <w:rFonts w:ascii="Arial" w:hAnsi="Arial" w:cs="Arial"/>
          <w:sz w:val="24"/>
          <w:szCs w:val="24"/>
          <w:lang w:val="en-US"/>
        </w:rPr>
        <w:t xml:space="preserve"> A Game Theoretic Approach for Privacy Preserving Model in IoT-Based Transportation. </w:t>
      </w:r>
      <w:r w:rsidRPr="00997184">
        <w:rPr>
          <w:rFonts w:ascii="Arial" w:hAnsi="Arial" w:cs="Arial"/>
          <w:i/>
          <w:iCs/>
          <w:sz w:val="24"/>
          <w:szCs w:val="24"/>
          <w:lang w:val="en-US"/>
        </w:rPr>
        <w:t>IEEE Transactions on Intelligent Transportation Systems</w:t>
      </w:r>
      <w:r w:rsidRPr="00997184">
        <w:rPr>
          <w:rFonts w:ascii="Arial" w:hAnsi="Arial" w:cs="Arial"/>
          <w:sz w:val="24"/>
          <w:szCs w:val="24"/>
          <w:lang w:val="en-US"/>
        </w:rPr>
        <w:t xml:space="preserve"> 20(12)</w:t>
      </w:r>
      <w:r w:rsidR="00B23A07" w:rsidRPr="00997184">
        <w:rPr>
          <w:rFonts w:ascii="Arial" w:hAnsi="Arial" w:cs="Arial"/>
          <w:sz w:val="24"/>
          <w:szCs w:val="24"/>
          <w:lang w:val="en-US"/>
        </w:rPr>
        <w:t xml:space="preserve">: </w:t>
      </w:r>
      <w:r w:rsidRPr="00997184">
        <w:rPr>
          <w:rFonts w:ascii="Arial" w:hAnsi="Arial" w:cs="Arial"/>
          <w:sz w:val="24"/>
          <w:szCs w:val="24"/>
          <w:lang w:val="en-US"/>
        </w:rPr>
        <w:t xml:space="preserve">4405–4414. </w:t>
      </w:r>
    </w:p>
    <w:p w14:paraId="4B572CFC" w14:textId="4477E64E"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Schmittner</w:t>
      </w:r>
      <w:proofErr w:type="spellEnd"/>
      <w:r w:rsidRPr="00997184">
        <w:rPr>
          <w:rFonts w:ascii="Arial" w:hAnsi="Arial" w:cs="Arial"/>
          <w:sz w:val="24"/>
          <w:szCs w:val="24"/>
          <w:lang w:val="en-US"/>
        </w:rPr>
        <w:t xml:space="preserve">, C., </w:t>
      </w:r>
      <w:proofErr w:type="spellStart"/>
      <w:r w:rsidRPr="00997184">
        <w:rPr>
          <w:rFonts w:ascii="Arial" w:hAnsi="Arial" w:cs="Arial"/>
          <w:sz w:val="24"/>
          <w:szCs w:val="24"/>
          <w:lang w:val="en-US"/>
        </w:rPr>
        <w:t>Chlup</w:t>
      </w:r>
      <w:proofErr w:type="spellEnd"/>
      <w:r w:rsidRPr="00997184">
        <w:rPr>
          <w:rFonts w:ascii="Arial" w:hAnsi="Arial" w:cs="Arial"/>
          <w:sz w:val="24"/>
          <w:szCs w:val="24"/>
          <w:lang w:val="en-US"/>
        </w:rPr>
        <w:t xml:space="preserve">, S., </w:t>
      </w:r>
      <w:proofErr w:type="spellStart"/>
      <w:r w:rsidRPr="00997184">
        <w:rPr>
          <w:rFonts w:ascii="Arial" w:hAnsi="Arial" w:cs="Arial"/>
          <w:sz w:val="24"/>
          <w:szCs w:val="24"/>
          <w:lang w:val="en-US"/>
        </w:rPr>
        <w:t>Bonitz</w:t>
      </w:r>
      <w:proofErr w:type="spellEnd"/>
      <w:r w:rsidRPr="00997184">
        <w:rPr>
          <w:rFonts w:ascii="Arial" w:hAnsi="Arial" w:cs="Arial"/>
          <w:sz w:val="24"/>
          <w:szCs w:val="24"/>
          <w:lang w:val="en-US"/>
        </w:rPr>
        <w:t xml:space="preserve">, A., </w:t>
      </w:r>
      <w:proofErr w:type="spellStart"/>
      <w:r w:rsidRPr="00997184">
        <w:rPr>
          <w:rFonts w:ascii="Arial" w:hAnsi="Arial" w:cs="Arial"/>
          <w:sz w:val="24"/>
          <w:szCs w:val="24"/>
          <w:lang w:val="en-US"/>
        </w:rPr>
        <w:t>Latzenhofer</w:t>
      </w:r>
      <w:proofErr w:type="spellEnd"/>
      <w:r w:rsidRPr="00997184">
        <w:rPr>
          <w:rFonts w:ascii="Arial" w:hAnsi="Arial" w:cs="Arial"/>
          <w:sz w:val="24"/>
          <w:szCs w:val="24"/>
          <w:lang w:val="en-US"/>
        </w:rPr>
        <w:t xml:space="preserve">, M., Hofer, M., </w:t>
      </w:r>
      <w:proofErr w:type="spellStart"/>
      <w:r w:rsidRPr="00997184">
        <w:rPr>
          <w:rFonts w:ascii="Arial" w:hAnsi="Arial" w:cs="Arial"/>
          <w:sz w:val="24"/>
          <w:szCs w:val="24"/>
          <w:lang w:val="en-US"/>
        </w:rPr>
        <w:t>Kloibhofer</w:t>
      </w:r>
      <w:proofErr w:type="spellEnd"/>
      <w:r w:rsidRPr="00997184">
        <w:rPr>
          <w:rFonts w:ascii="Arial" w:hAnsi="Arial" w:cs="Arial"/>
          <w:sz w:val="24"/>
          <w:szCs w:val="24"/>
          <w:lang w:val="en-US"/>
        </w:rPr>
        <w:t xml:space="preserve">, C., </w:t>
      </w:r>
      <w:proofErr w:type="spellStart"/>
      <w:r w:rsidRPr="00997184">
        <w:rPr>
          <w:rFonts w:ascii="Arial" w:hAnsi="Arial" w:cs="Arial"/>
          <w:sz w:val="24"/>
          <w:szCs w:val="24"/>
          <w:lang w:val="en-US"/>
        </w:rPr>
        <w:t>Raab</w:t>
      </w:r>
      <w:proofErr w:type="spellEnd"/>
      <w:r w:rsidRPr="00997184">
        <w:rPr>
          <w:rFonts w:ascii="Arial" w:hAnsi="Arial" w:cs="Arial"/>
          <w:sz w:val="24"/>
          <w:szCs w:val="24"/>
          <w:lang w:val="en-US"/>
        </w:rPr>
        <w:t xml:space="preserve">, T., </w:t>
      </w:r>
      <w:proofErr w:type="spellStart"/>
      <w:r w:rsidRPr="00997184">
        <w:rPr>
          <w:rFonts w:ascii="Arial" w:hAnsi="Arial" w:cs="Arial"/>
          <w:sz w:val="24"/>
          <w:szCs w:val="24"/>
          <w:lang w:val="en-US"/>
        </w:rPr>
        <w:t>Spahovic</w:t>
      </w:r>
      <w:proofErr w:type="spellEnd"/>
      <w:r w:rsidRPr="00997184">
        <w:rPr>
          <w:rFonts w:ascii="Arial" w:hAnsi="Arial" w:cs="Arial"/>
          <w:sz w:val="24"/>
          <w:szCs w:val="24"/>
          <w:lang w:val="en-US"/>
        </w:rPr>
        <w:t xml:space="preserve">, E. </w:t>
      </w:r>
      <w:r w:rsidR="00B23A07"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Doms</w:t>
      </w:r>
      <w:proofErr w:type="spellEnd"/>
      <w:r w:rsidRPr="00997184">
        <w:rPr>
          <w:rFonts w:ascii="Arial" w:hAnsi="Arial" w:cs="Arial"/>
          <w:sz w:val="24"/>
          <w:szCs w:val="24"/>
          <w:lang w:val="en-US"/>
        </w:rPr>
        <w:t xml:space="preserve">, T. </w:t>
      </w:r>
      <w:r w:rsidR="00B23A07" w:rsidRPr="00997184">
        <w:rPr>
          <w:rFonts w:ascii="Arial" w:hAnsi="Arial" w:cs="Arial"/>
          <w:sz w:val="24"/>
          <w:szCs w:val="24"/>
          <w:lang w:val="en-US"/>
        </w:rPr>
        <w:t>(</w:t>
      </w:r>
      <w:r w:rsidRPr="00997184">
        <w:rPr>
          <w:rFonts w:ascii="Arial" w:hAnsi="Arial" w:cs="Arial"/>
          <w:sz w:val="24"/>
          <w:szCs w:val="24"/>
          <w:lang w:val="en-US"/>
        </w:rPr>
        <w:t>2019</w:t>
      </w:r>
      <w:r w:rsidR="00B23A07" w:rsidRPr="00997184">
        <w:rPr>
          <w:rFonts w:ascii="Arial" w:hAnsi="Arial" w:cs="Arial"/>
          <w:sz w:val="24"/>
          <w:szCs w:val="24"/>
          <w:lang w:val="en-US"/>
        </w:rPr>
        <w:t>)</w:t>
      </w:r>
      <w:r w:rsidRPr="00997184">
        <w:rPr>
          <w:rFonts w:ascii="Arial" w:hAnsi="Arial" w:cs="Arial"/>
          <w:sz w:val="24"/>
          <w:szCs w:val="24"/>
          <w:lang w:val="en-US"/>
        </w:rPr>
        <w:t xml:space="preserve"> </w:t>
      </w:r>
      <w:r w:rsidR="00B23A07" w:rsidRPr="00997184">
        <w:rPr>
          <w:rFonts w:ascii="Arial" w:hAnsi="Arial" w:cs="Arial"/>
          <w:sz w:val="24"/>
          <w:szCs w:val="24"/>
          <w:lang w:val="en-US"/>
        </w:rPr>
        <w:t>‘</w:t>
      </w:r>
      <w:r w:rsidRPr="00997184">
        <w:rPr>
          <w:rFonts w:ascii="Arial" w:hAnsi="Arial" w:cs="Arial"/>
          <w:sz w:val="24"/>
          <w:szCs w:val="24"/>
          <w:lang w:val="en-US"/>
        </w:rPr>
        <w:t>Preliminary Considerations for a Cooperative Intelligent Transport System Cybersecurity Reference Architecture</w:t>
      </w:r>
      <w:r w:rsidR="00B23A07" w:rsidRPr="00997184">
        <w:rPr>
          <w:rFonts w:ascii="Arial" w:hAnsi="Arial" w:cs="Arial"/>
          <w:sz w:val="24"/>
          <w:szCs w:val="24"/>
          <w:lang w:val="en-US"/>
        </w:rPr>
        <w:t>’,</w:t>
      </w:r>
      <w:r w:rsidRPr="00997184">
        <w:rPr>
          <w:rFonts w:ascii="Arial" w:hAnsi="Arial" w:cs="Arial"/>
          <w:sz w:val="24"/>
          <w:szCs w:val="24"/>
          <w:lang w:val="en-US"/>
        </w:rPr>
        <w:t xml:space="preserve"> 2019 IEEE International Conference on Connected Vehicles and Expo (ICCVE)</w:t>
      </w:r>
      <w:r w:rsidR="00B23A07" w:rsidRPr="00997184">
        <w:rPr>
          <w:rFonts w:ascii="Arial" w:hAnsi="Arial" w:cs="Arial"/>
          <w:sz w:val="24"/>
          <w:szCs w:val="24"/>
          <w:lang w:val="en-US"/>
        </w:rPr>
        <w:t>.</w:t>
      </w:r>
      <w:r w:rsidRPr="00997184">
        <w:rPr>
          <w:rFonts w:ascii="Arial" w:hAnsi="Arial" w:cs="Arial"/>
          <w:sz w:val="24"/>
          <w:szCs w:val="24"/>
          <w:lang w:val="en-US"/>
        </w:rPr>
        <w:t xml:space="preserve"> IEEE.1–6. </w:t>
      </w:r>
    </w:p>
    <w:p w14:paraId="6A65AAB1" w14:textId="6FCDD090"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Sellitto</w:t>
      </w:r>
      <w:proofErr w:type="spellEnd"/>
      <w:r w:rsidRPr="00997184">
        <w:rPr>
          <w:rFonts w:ascii="Arial" w:hAnsi="Arial" w:cs="Arial"/>
          <w:sz w:val="24"/>
          <w:szCs w:val="24"/>
          <w:lang w:val="en-US"/>
        </w:rPr>
        <w:t xml:space="preserve">, G., </w:t>
      </w:r>
      <w:proofErr w:type="spellStart"/>
      <w:r w:rsidRPr="00997184">
        <w:rPr>
          <w:rFonts w:ascii="Arial" w:hAnsi="Arial" w:cs="Arial"/>
          <w:sz w:val="24"/>
          <w:szCs w:val="24"/>
          <w:lang w:val="en-US"/>
        </w:rPr>
        <w:t>Masi</w:t>
      </w:r>
      <w:proofErr w:type="spellEnd"/>
      <w:r w:rsidRPr="00997184">
        <w:rPr>
          <w:rFonts w:ascii="Arial" w:hAnsi="Arial" w:cs="Arial"/>
          <w:sz w:val="24"/>
          <w:szCs w:val="24"/>
          <w:lang w:val="en-US"/>
        </w:rPr>
        <w:t xml:space="preserve">, M., </w:t>
      </w:r>
      <w:proofErr w:type="spellStart"/>
      <w:r w:rsidRPr="00997184">
        <w:rPr>
          <w:rFonts w:ascii="Arial" w:hAnsi="Arial" w:cs="Arial"/>
          <w:sz w:val="24"/>
          <w:szCs w:val="24"/>
          <w:lang w:val="en-US"/>
        </w:rPr>
        <w:t>Pavleska</w:t>
      </w:r>
      <w:proofErr w:type="spellEnd"/>
      <w:r w:rsidRPr="00997184">
        <w:rPr>
          <w:rFonts w:ascii="Arial" w:hAnsi="Arial" w:cs="Arial"/>
          <w:sz w:val="24"/>
          <w:szCs w:val="24"/>
          <w:lang w:val="en-US"/>
        </w:rPr>
        <w:t xml:space="preserve">, T. </w:t>
      </w:r>
      <w:r w:rsidR="001F3095"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Aranha</w:t>
      </w:r>
      <w:proofErr w:type="spellEnd"/>
      <w:r w:rsidRPr="00997184">
        <w:rPr>
          <w:rFonts w:ascii="Arial" w:hAnsi="Arial" w:cs="Arial"/>
          <w:sz w:val="24"/>
          <w:szCs w:val="24"/>
          <w:lang w:val="en-US"/>
        </w:rPr>
        <w:t xml:space="preserve">, H. </w:t>
      </w:r>
      <w:r w:rsidR="001F3095" w:rsidRPr="00997184">
        <w:rPr>
          <w:rFonts w:ascii="Arial" w:hAnsi="Arial" w:cs="Arial"/>
          <w:sz w:val="24"/>
          <w:szCs w:val="24"/>
          <w:lang w:val="en-US"/>
        </w:rPr>
        <w:t>(</w:t>
      </w:r>
      <w:r w:rsidRPr="00997184">
        <w:rPr>
          <w:rFonts w:ascii="Arial" w:hAnsi="Arial" w:cs="Arial"/>
          <w:sz w:val="24"/>
          <w:szCs w:val="24"/>
          <w:lang w:val="en-US"/>
        </w:rPr>
        <w:t>2021</w:t>
      </w:r>
      <w:r w:rsidR="001F3095" w:rsidRPr="00997184">
        <w:rPr>
          <w:rFonts w:ascii="Arial" w:hAnsi="Arial" w:cs="Arial"/>
          <w:sz w:val="24"/>
          <w:szCs w:val="24"/>
          <w:lang w:val="en-US"/>
        </w:rPr>
        <w:t>)</w:t>
      </w:r>
      <w:r w:rsidRPr="00997184">
        <w:rPr>
          <w:rFonts w:ascii="Arial" w:hAnsi="Arial" w:cs="Arial"/>
          <w:sz w:val="24"/>
          <w:szCs w:val="24"/>
          <w:lang w:val="en-US"/>
        </w:rPr>
        <w:t xml:space="preserve"> A Cyber Security Digital Twin for Critical Infrastructure Protection: The Intelligent Transport System Use Case.</w:t>
      </w:r>
      <w:r w:rsidR="001F3095" w:rsidRPr="00997184">
        <w:rPr>
          <w:rFonts w:ascii="Arial" w:hAnsi="Arial" w:cs="Arial"/>
          <w:sz w:val="24"/>
          <w:szCs w:val="24"/>
          <w:lang w:val="en-US"/>
        </w:rPr>
        <w:t xml:space="preserve"> </w:t>
      </w:r>
      <w:r w:rsidRPr="00997184">
        <w:rPr>
          <w:rFonts w:ascii="Arial" w:hAnsi="Arial" w:cs="Arial"/>
          <w:sz w:val="24"/>
          <w:szCs w:val="24"/>
          <w:lang w:val="en-US"/>
        </w:rPr>
        <w:t>230–244.</w:t>
      </w:r>
    </w:p>
    <w:p w14:paraId="59523EC3" w14:textId="0D215B39"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Shi, D., Ding, J., </w:t>
      </w:r>
      <w:proofErr w:type="spellStart"/>
      <w:r w:rsidRPr="00997184">
        <w:rPr>
          <w:rFonts w:ascii="Arial" w:hAnsi="Arial" w:cs="Arial"/>
          <w:sz w:val="24"/>
          <w:szCs w:val="24"/>
          <w:lang w:val="en-US"/>
        </w:rPr>
        <w:t>Errapotu</w:t>
      </w:r>
      <w:proofErr w:type="spellEnd"/>
      <w:r w:rsidRPr="00997184">
        <w:rPr>
          <w:rFonts w:ascii="Arial" w:hAnsi="Arial" w:cs="Arial"/>
          <w:sz w:val="24"/>
          <w:szCs w:val="24"/>
          <w:lang w:val="en-US"/>
        </w:rPr>
        <w:t xml:space="preserve">, S., Yue, H., Xu, W., Zhou, X. </w:t>
      </w:r>
      <w:r w:rsidR="00167424" w:rsidRPr="00997184">
        <w:rPr>
          <w:rFonts w:ascii="Arial" w:hAnsi="Arial" w:cs="Arial"/>
          <w:sz w:val="24"/>
          <w:szCs w:val="24"/>
          <w:lang w:val="en-US"/>
        </w:rPr>
        <w:t>&amp;</w:t>
      </w:r>
      <w:r w:rsidRPr="00997184">
        <w:rPr>
          <w:rFonts w:ascii="Arial" w:hAnsi="Arial" w:cs="Arial"/>
          <w:sz w:val="24"/>
          <w:szCs w:val="24"/>
          <w:lang w:val="en-US"/>
        </w:rPr>
        <w:t xml:space="preserve"> Pan, M.</w:t>
      </w:r>
      <w:r w:rsidR="00167424" w:rsidRPr="00997184">
        <w:rPr>
          <w:rFonts w:ascii="Arial" w:hAnsi="Arial" w:cs="Arial"/>
          <w:sz w:val="24"/>
          <w:szCs w:val="24"/>
          <w:lang w:val="en-US"/>
        </w:rPr>
        <w:t xml:space="preserve"> (</w:t>
      </w:r>
      <w:r w:rsidRPr="00997184">
        <w:rPr>
          <w:rFonts w:ascii="Arial" w:hAnsi="Arial" w:cs="Arial"/>
          <w:sz w:val="24"/>
          <w:szCs w:val="24"/>
          <w:lang w:val="en-US"/>
        </w:rPr>
        <w:t>2019</w:t>
      </w:r>
      <w:r w:rsidR="00167424" w:rsidRPr="00997184">
        <w:rPr>
          <w:rFonts w:ascii="Arial" w:hAnsi="Arial" w:cs="Arial"/>
          <w:sz w:val="24"/>
          <w:szCs w:val="24"/>
          <w:lang w:val="en-US"/>
        </w:rPr>
        <w:t>)</w:t>
      </w:r>
      <w:r w:rsidRPr="00997184">
        <w:rPr>
          <w:rFonts w:ascii="Arial" w:hAnsi="Arial" w:cs="Arial"/>
          <w:sz w:val="24"/>
          <w:szCs w:val="24"/>
          <w:lang w:val="en-US"/>
        </w:rPr>
        <w:t xml:space="preserve"> Deep Q-Network-Based Route Scheduling for TNC Vehicles With Passengers’ Location Differential Privacy. </w:t>
      </w:r>
      <w:r w:rsidRPr="00997184">
        <w:rPr>
          <w:rFonts w:ascii="Arial" w:hAnsi="Arial" w:cs="Arial"/>
          <w:i/>
          <w:iCs/>
          <w:sz w:val="24"/>
          <w:szCs w:val="24"/>
          <w:lang w:val="en-US"/>
        </w:rPr>
        <w:t>IEEE Internet of Things Journal</w:t>
      </w:r>
      <w:r w:rsidRPr="00997184">
        <w:rPr>
          <w:rFonts w:ascii="Arial" w:hAnsi="Arial" w:cs="Arial"/>
          <w:sz w:val="24"/>
          <w:szCs w:val="24"/>
          <w:lang w:val="en-US"/>
        </w:rPr>
        <w:t xml:space="preserve"> 6(5)</w:t>
      </w:r>
      <w:r w:rsidR="00167424" w:rsidRPr="00997184">
        <w:rPr>
          <w:rFonts w:ascii="Arial" w:hAnsi="Arial" w:cs="Arial"/>
          <w:sz w:val="24"/>
          <w:szCs w:val="24"/>
          <w:lang w:val="en-US"/>
        </w:rPr>
        <w:t xml:space="preserve">: </w:t>
      </w:r>
      <w:r w:rsidRPr="00997184">
        <w:rPr>
          <w:rFonts w:ascii="Arial" w:hAnsi="Arial" w:cs="Arial"/>
          <w:sz w:val="24"/>
          <w:szCs w:val="24"/>
          <w:lang w:val="en-US"/>
        </w:rPr>
        <w:t xml:space="preserve">7681–7692. </w:t>
      </w:r>
    </w:p>
    <w:p w14:paraId="433E9F59" w14:textId="0B6F4344"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Shoukry, Y., Mishra, S., Luo, Z. </w:t>
      </w:r>
      <w:r w:rsidR="00167424"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Diggavi</w:t>
      </w:r>
      <w:proofErr w:type="spellEnd"/>
      <w:r w:rsidRPr="00997184">
        <w:rPr>
          <w:rFonts w:ascii="Arial" w:hAnsi="Arial" w:cs="Arial"/>
          <w:sz w:val="24"/>
          <w:szCs w:val="24"/>
          <w:lang w:val="en-US"/>
        </w:rPr>
        <w:t>, S.</w:t>
      </w:r>
      <w:r w:rsidR="00167424" w:rsidRPr="00997184">
        <w:rPr>
          <w:rFonts w:ascii="Arial" w:hAnsi="Arial" w:cs="Arial"/>
          <w:sz w:val="24"/>
          <w:szCs w:val="24"/>
          <w:lang w:val="en-US"/>
        </w:rPr>
        <w:t xml:space="preserve"> (</w:t>
      </w:r>
      <w:r w:rsidRPr="00997184">
        <w:rPr>
          <w:rFonts w:ascii="Arial" w:hAnsi="Arial" w:cs="Arial"/>
          <w:sz w:val="24"/>
          <w:szCs w:val="24"/>
          <w:lang w:val="en-US"/>
        </w:rPr>
        <w:t>2018</w:t>
      </w:r>
      <w:r w:rsidR="00167424" w:rsidRPr="00997184">
        <w:rPr>
          <w:rFonts w:ascii="Arial" w:hAnsi="Arial" w:cs="Arial"/>
          <w:sz w:val="24"/>
          <w:szCs w:val="24"/>
          <w:lang w:val="en-US"/>
        </w:rPr>
        <w:t>)</w:t>
      </w:r>
      <w:r w:rsidRPr="00997184">
        <w:rPr>
          <w:rFonts w:ascii="Arial" w:hAnsi="Arial" w:cs="Arial"/>
          <w:sz w:val="24"/>
          <w:szCs w:val="24"/>
          <w:lang w:val="en-US"/>
        </w:rPr>
        <w:t xml:space="preserve"> </w:t>
      </w:r>
      <w:r w:rsidR="00167424" w:rsidRPr="00997184">
        <w:rPr>
          <w:rFonts w:ascii="Arial" w:hAnsi="Arial" w:cs="Arial"/>
          <w:sz w:val="24"/>
          <w:szCs w:val="24"/>
          <w:lang w:val="en-US"/>
        </w:rPr>
        <w:t>‘</w:t>
      </w:r>
      <w:r w:rsidRPr="00997184">
        <w:rPr>
          <w:rFonts w:ascii="Arial" w:hAnsi="Arial" w:cs="Arial"/>
          <w:sz w:val="24"/>
          <w:szCs w:val="24"/>
          <w:lang w:val="en-US"/>
        </w:rPr>
        <w:t>Sybil Attack Resilient Traffic Networks: A Physics-Based Trust Propagation Approach</w:t>
      </w:r>
      <w:r w:rsidR="00167424" w:rsidRPr="00997184">
        <w:rPr>
          <w:rFonts w:ascii="Arial" w:hAnsi="Arial" w:cs="Arial"/>
          <w:sz w:val="24"/>
          <w:szCs w:val="24"/>
          <w:lang w:val="en-US"/>
        </w:rPr>
        <w:t>’,</w:t>
      </w:r>
      <w:r w:rsidRPr="00997184">
        <w:rPr>
          <w:rFonts w:ascii="Arial" w:hAnsi="Arial" w:cs="Arial"/>
          <w:sz w:val="24"/>
          <w:szCs w:val="24"/>
          <w:lang w:val="en-US"/>
        </w:rPr>
        <w:t xml:space="preserve"> 2018 ACM/IEEE 9th International Conference on Cyber-Physical Systems (ICCPS). IEEE.</w:t>
      </w:r>
      <w:r w:rsidR="00167424" w:rsidRPr="00997184">
        <w:rPr>
          <w:rFonts w:ascii="Arial" w:hAnsi="Arial" w:cs="Arial"/>
          <w:sz w:val="24"/>
          <w:szCs w:val="24"/>
          <w:lang w:val="en-US"/>
        </w:rPr>
        <w:t xml:space="preserve"> </w:t>
      </w:r>
      <w:r w:rsidRPr="00997184">
        <w:rPr>
          <w:rFonts w:ascii="Arial" w:hAnsi="Arial" w:cs="Arial"/>
          <w:sz w:val="24"/>
          <w:szCs w:val="24"/>
          <w:lang w:val="en-US"/>
        </w:rPr>
        <w:t xml:space="preserve">43–54. </w:t>
      </w:r>
    </w:p>
    <w:p w14:paraId="5473F15F" w14:textId="4D95C192"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Stamou</w:t>
      </w:r>
      <w:proofErr w:type="spellEnd"/>
      <w:r w:rsidRPr="00997184">
        <w:rPr>
          <w:rFonts w:ascii="Arial" w:hAnsi="Arial" w:cs="Arial"/>
          <w:sz w:val="24"/>
          <w:szCs w:val="24"/>
          <w:lang w:val="en-US"/>
        </w:rPr>
        <w:t xml:space="preserve">, A., </w:t>
      </w:r>
      <w:proofErr w:type="spellStart"/>
      <w:r w:rsidRPr="00997184">
        <w:rPr>
          <w:rFonts w:ascii="Arial" w:hAnsi="Arial" w:cs="Arial"/>
          <w:sz w:val="24"/>
          <w:szCs w:val="24"/>
          <w:lang w:val="en-US"/>
        </w:rPr>
        <w:t>Pantazopoulos</w:t>
      </w:r>
      <w:proofErr w:type="spellEnd"/>
      <w:r w:rsidRPr="00997184">
        <w:rPr>
          <w:rFonts w:ascii="Arial" w:hAnsi="Arial" w:cs="Arial"/>
          <w:sz w:val="24"/>
          <w:szCs w:val="24"/>
          <w:lang w:val="en-US"/>
        </w:rPr>
        <w:t xml:space="preserve">, P., Haddad, S. </w:t>
      </w:r>
      <w:r w:rsidR="005B663B"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Amditis</w:t>
      </w:r>
      <w:proofErr w:type="spellEnd"/>
      <w:r w:rsidRPr="00997184">
        <w:rPr>
          <w:rFonts w:ascii="Arial" w:hAnsi="Arial" w:cs="Arial"/>
          <w:sz w:val="24"/>
          <w:szCs w:val="24"/>
          <w:lang w:val="en-US"/>
        </w:rPr>
        <w:t xml:space="preserve">, A. </w:t>
      </w:r>
      <w:r w:rsidR="005B663B" w:rsidRPr="00997184">
        <w:rPr>
          <w:rFonts w:ascii="Arial" w:hAnsi="Arial" w:cs="Arial"/>
          <w:sz w:val="24"/>
          <w:szCs w:val="24"/>
          <w:lang w:val="en-US"/>
        </w:rPr>
        <w:t>(</w:t>
      </w:r>
      <w:r w:rsidRPr="00997184">
        <w:rPr>
          <w:rFonts w:ascii="Arial" w:hAnsi="Arial" w:cs="Arial"/>
          <w:sz w:val="24"/>
          <w:szCs w:val="24"/>
          <w:lang w:val="en-US"/>
        </w:rPr>
        <w:t>2021</w:t>
      </w:r>
      <w:r w:rsidR="005B663B" w:rsidRPr="00997184">
        <w:rPr>
          <w:rFonts w:ascii="Arial" w:hAnsi="Arial" w:cs="Arial"/>
          <w:sz w:val="24"/>
          <w:szCs w:val="24"/>
          <w:lang w:val="en-US"/>
        </w:rPr>
        <w:t>)</w:t>
      </w:r>
      <w:r w:rsidRPr="00997184">
        <w:rPr>
          <w:rFonts w:ascii="Arial" w:hAnsi="Arial" w:cs="Arial"/>
          <w:sz w:val="24"/>
          <w:szCs w:val="24"/>
          <w:lang w:val="en-US"/>
        </w:rPr>
        <w:t xml:space="preserve"> </w:t>
      </w:r>
      <w:r w:rsidR="005B663B" w:rsidRPr="00997184">
        <w:rPr>
          <w:rFonts w:ascii="Arial" w:hAnsi="Arial" w:cs="Arial"/>
          <w:sz w:val="24"/>
          <w:szCs w:val="24"/>
          <w:lang w:val="en-US"/>
        </w:rPr>
        <w:t>‘</w:t>
      </w:r>
      <w:r w:rsidRPr="00997184">
        <w:rPr>
          <w:rFonts w:ascii="Arial" w:hAnsi="Arial" w:cs="Arial"/>
          <w:sz w:val="24"/>
          <w:szCs w:val="24"/>
          <w:lang w:val="en-US"/>
        </w:rPr>
        <w:t>Enabling Efficient Common Criteria Security Evaluation for Connected Vehicles</w:t>
      </w:r>
      <w:r w:rsidR="005B663B" w:rsidRPr="00997184">
        <w:rPr>
          <w:rFonts w:ascii="Arial" w:hAnsi="Arial" w:cs="Arial"/>
          <w:sz w:val="24"/>
          <w:szCs w:val="24"/>
          <w:lang w:val="en-US"/>
        </w:rPr>
        <w:t>’,</w:t>
      </w:r>
      <w:r w:rsidRPr="00997184">
        <w:rPr>
          <w:rFonts w:ascii="Arial" w:hAnsi="Arial" w:cs="Arial"/>
          <w:sz w:val="24"/>
          <w:szCs w:val="24"/>
          <w:lang w:val="en-US"/>
        </w:rPr>
        <w:t xml:space="preserve"> 2021 IEEE International Conference on Cyber Security and Resilience (CSR)</w:t>
      </w:r>
      <w:r w:rsidR="005B663B" w:rsidRPr="00997184">
        <w:rPr>
          <w:rFonts w:ascii="Arial" w:hAnsi="Arial" w:cs="Arial"/>
          <w:sz w:val="24"/>
          <w:szCs w:val="24"/>
          <w:lang w:val="en-US"/>
        </w:rPr>
        <w:t xml:space="preserve">. </w:t>
      </w:r>
      <w:r w:rsidRPr="00997184">
        <w:rPr>
          <w:rFonts w:ascii="Arial" w:hAnsi="Arial" w:cs="Arial"/>
          <w:sz w:val="24"/>
          <w:szCs w:val="24"/>
          <w:lang w:val="en-US"/>
        </w:rPr>
        <w:t>IEEE</w:t>
      </w:r>
      <w:r w:rsidR="005B663B" w:rsidRPr="00997184">
        <w:rPr>
          <w:rFonts w:ascii="Arial" w:hAnsi="Arial" w:cs="Arial"/>
          <w:sz w:val="24"/>
          <w:szCs w:val="24"/>
          <w:lang w:val="en-US"/>
        </w:rPr>
        <w:t xml:space="preserve">: </w:t>
      </w:r>
      <w:r w:rsidRPr="00997184">
        <w:rPr>
          <w:rFonts w:ascii="Arial" w:hAnsi="Arial" w:cs="Arial"/>
          <w:sz w:val="24"/>
          <w:szCs w:val="24"/>
          <w:lang w:val="en-US"/>
        </w:rPr>
        <w:t xml:space="preserve">234–240. </w:t>
      </w:r>
    </w:p>
    <w:p w14:paraId="22311E40" w14:textId="2C0B41AB" w:rsidR="00244820" w:rsidRPr="00997184" w:rsidRDefault="00244820"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TfL</w:t>
      </w:r>
      <w:proofErr w:type="spellEnd"/>
      <w:r w:rsidRPr="00997184">
        <w:rPr>
          <w:rFonts w:ascii="Arial" w:hAnsi="Arial" w:cs="Arial"/>
          <w:sz w:val="24"/>
          <w:szCs w:val="24"/>
          <w:lang w:val="en-US"/>
        </w:rPr>
        <w:t xml:space="preserve"> (2019) Connected and Autonomous Vehicles: Transport for London, 2019. Available from: </w:t>
      </w:r>
      <w:hyperlink r:id="rId10" w:history="1">
        <w:r w:rsidRPr="00997184">
          <w:rPr>
            <w:rStyle w:val="Hyperlink"/>
            <w:rFonts w:ascii="Arial" w:hAnsi="Arial" w:cs="Arial"/>
            <w:sz w:val="24"/>
            <w:szCs w:val="24"/>
            <w:lang w:val="en-US"/>
          </w:rPr>
          <w:t>https://content.tfl.gov.uk/connected-and-autonomous-vehicle-statement.pdf</w:t>
        </w:r>
      </w:hyperlink>
      <w:r w:rsidRPr="00997184">
        <w:rPr>
          <w:rFonts w:ascii="Arial" w:hAnsi="Arial" w:cs="Arial"/>
          <w:sz w:val="24"/>
          <w:szCs w:val="24"/>
          <w:lang w:val="en-US"/>
        </w:rPr>
        <w:t xml:space="preserve"> [Accessed 5 March 2022].</w:t>
      </w:r>
    </w:p>
    <w:p w14:paraId="7EFFB3C2" w14:textId="5A0CA31E"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lastRenderedPageBreak/>
        <w:t xml:space="preserve">Vijayakumar, P., </w:t>
      </w:r>
      <w:proofErr w:type="spellStart"/>
      <w:r w:rsidRPr="00997184">
        <w:rPr>
          <w:rFonts w:ascii="Arial" w:hAnsi="Arial" w:cs="Arial"/>
          <w:sz w:val="24"/>
          <w:szCs w:val="24"/>
          <w:lang w:val="en-US"/>
        </w:rPr>
        <w:t>Azees</w:t>
      </w:r>
      <w:proofErr w:type="spellEnd"/>
      <w:r w:rsidRPr="00997184">
        <w:rPr>
          <w:rFonts w:ascii="Arial" w:hAnsi="Arial" w:cs="Arial"/>
          <w:sz w:val="24"/>
          <w:szCs w:val="24"/>
          <w:lang w:val="en-US"/>
        </w:rPr>
        <w:t>, M., Kozlov, S</w:t>
      </w:r>
      <w:r w:rsidR="005B663B" w:rsidRPr="00997184">
        <w:rPr>
          <w:rFonts w:ascii="Arial" w:hAnsi="Arial" w:cs="Arial"/>
          <w:sz w:val="24"/>
          <w:szCs w:val="24"/>
          <w:lang w:val="en-US"/>
        </w:rPr>
        <w:t>.</w:t>
      </w:r>
      <w:r w:rsidRPr="00997184">
        <w:rPr>
          <w:rFonts w:ascii="Arial" w:hAnsi="Arial" w:cs="Arial"/>
          <w:sz w:val="24"/>
          <w:szCs w:val="24"/>
          <w:lang w:val="en-US"/>
        </w:rPr>
        <w:t xml:space="preserve"> </w:t>
      </w:r>
      <w:r w:rsidR="005B663B" w:rsidRPr="00997184">
        <w:rPr>
          <w:rFonts w:ascii="Arial" w:hAnsi="Arial" w:cs="Arial"/>
          <w:sz w:val="24"/>
          <w:szCs w:val="24"/>
          <w:lang w:val="en-US"/>
        </w:rPr>
        <w:t>&amp;</w:t>
      </w:r>
      <w:r w:rsidRPr="00997184">
        <w:rPr>
          <w:rFonts w:ascii="Arial" w:hAnsi="Arial" w:cs="Arial"/>
          <w:sz w:val="24"/>
          <w:szCs w:val="24"/>
          <w:lang w:val="en-US"/>
        </w:rPr>
        <w:t xml:space="preserve"> Rodrigues, J. </w:t>
      </w:r>
      <w:r w:rsidR="005B663B" w:rsidRPr="00997184">
        <w:rPr>
          <w:rFonts w:ascii="Arial" w:hAnsi="Arial" w:cs="Arial"/>
          <w:sz w:val="24"/>
          <w:szCs w:val="24"/>
          <w:lang w:val="en-US"/>
        </w:rPr>
        <w:t>(</w:t>
      </w:r>
      <w:r w:rsidRPr="00997184">
        <w:rPr>
          <w:rFonts w:ascii="Arial" w:hAnsi="Arial" w:cs="Arial"/>
          <w:sz w:val="24"/>
          <w:szCs w:val="24"/>
          <w:lang w:val="en-US"/>
        </w:rPr>
        <w:t>2022</w:t>
      </w:r>
      <w:r w:rsidR="005B663B" w:rsidRPr="00997184">
        <w:rPr>
          <w:rFonts w:ascii="Arial" w:hAnsi="Arial" w:cs="Arial"/>
          <w:sz w:val="24"/>
          <w:szCs w:val="24"/>
          <w:lang w:val="en-US"/>
        </w:rPr>
        <w:t xml:space="preserve">) </w:t>
      </w:r>
      <w:r w:rsidRPr="00997184">
        <w:rPr>
          <w:rFonts w:ascii="Arial" w:hAnsi="Arial" w:cs="Arial"/>
          <w:sz w:val="24"/>
          <w:szCs w:val="24"/>
          <w:lang w:val="en-US"/>
        </w:rPr>
        <w:t xml:space="preserve">An Anonymous Batch Authentication and Key Exchange Protocols for 6G Enabled VANETs. </w:t>
      </w:r>
      <w:r w:rsidRPr="00997184">
        <w:rPr>
          <w:rFonts w:ascii="Arial" w:hAnsi="Arial" w:cs="Arial"/>
          <w:i/>
          <w:iCs/>
          <w:sz w:val="24"/>
          <w:szCs w:val="24"/>
          <w:lang w:val="en-US"/>
        </w:rPr>
        <w:t>IEEE Transactions on Intelligent Transportation Systems</w:t>
      </w:r>
      <w:r w:rsidRPr="00997184">
        <w:rPr>
          <w:rFonts w:ascii="Arial" w:hAnsi="Arial" w:cs="Arial"/>
          <w:sz w:val="24"/>
          <w:szCs w:val="24"/>
          <w:lang w:val="en-US"/>
        </w:rPr>
        <w:t xml:space="preserve"> 23(2)</w:t>
      </w:r>
      <w:r w:rsidR="00B4747F" w:rsidRPr="00997184">
        <w:rPr>
          <w:rFonts w:ascii="Arial" w:hAnsi="Arial" w:cs="Arial"/>
          <w:sz w:val="24"/>
          <w:szCs w:val="24"/>
          <w:lang w:val="en-US"/>
        </w:rPr>
        <w:t xml:space="preserve">: </w:t>
      </w:r>
      <w:r w:rsidRPr="00997184">
        <w:rPr>
          <w:rFonts w:ascii="Arial" w:hAnsi="Arial" w:cs="Arial"/>
          <w:sz w:val="24"/>
          <w:szCs w:val="24"/>
          <w:lang w:val="en-US"/>
        </w:rPr>
        <w:t xml:space="preserve">1630–1638. </w:t>
      </w:r>
    </w:p>
    <w:p w14:paraId="32A0090C" w14:textId="21B17144" w:rsidR="003C35F3" w:rsidRPr="00997184" w:rsidRDefault="003C35F3" w:rsidP="00233EB0">
      <w:pPr>
        <w:spacing w:line="240" w:lineRule="auto"/>
        <w:rPr>
          <w:rFonts w:ascii="Arial" w:hAnsi="Arial" w:cs="Arial"/>
          <w:sz w:val="24"/>
          <w:szCs w:val="24"/>
          <w:lang w:val="en-US"/>
        </w:rPr>
      </w:pPr>
      <w:proofErr w:type="spellStart"/>
      <w:r w:rsidRPr="00997184">
        <w:rPr>
          <w:rFonts w:ascii="Arial" w:hAnsi="Arial" w:cs="Arial"/>
          <w:sz w:val="24"/>
          <w:szCs w:val="24"/>
          <w:lang w:val="en-US"/>
        </w:rPr>
        <w:t>Vitunskaite</w:t>
      </w:r>
      <w:proofErr w:type="spellEnd"/>
      <w:r w:rsidRPr="00997184">
        <w:rPr>
          <w:rFonts w:ascii="Arial" w:hAnsi="Arial" w:cs="Arial"/>
          <w:sz w:val="24"/>
          <w:szCs w:val="24"/>
          <w:lang w:val="en-US"/>
        </w:rPr>
        <w:t xml:space="preserve">, M., He, Y., </w:t>
      </w:r>
      <w:proofErr w:type="spellStart"/>
      <w:r w:rsidRPr="00997184">
        <w:rPr>
          <w:rFonts w:ascii="Arial" w:hAnsi="Arial" w:cs="Arial"/>
          <w:sz w:val="24"/>
          <w:szCs w:val="24"/>
          <w:lang w:val="en-US"/>
        </w:rPr>
        <w:t>Brandstetter</w:t>
      </w:r>
      <w:proofErr w:type="spellEnd"/>
      <w:r w:rsidRPr="00997184">
        <w:rPr>
          <w:rFonts w:ascii="Arial" w:hAnsi="Arial" w:cs="Arial"/>
          <w:sz w:val="24"/>
          <w:szCs w:val="24"/>
          <w:lang w:val="en-US"/>
        </w:rPr>
        <w:t xml:space="preserve">, T. </w:t>
      </w:r>
      <w:r w:rsidR="00B121C2" w:rsidRPr="00997184">
        <w:rPr>
          <w:rFonts w:ascii="Arial" w:hAnsi="Arial" w:cs="Arial"/>
          <w:sz w:val="24"/>
          <w:szCs w:val="24"/>
          <w:lang w:val="en-US"/>
        </w:rPr>
        <w:t>&amp;</w:t>
      </w:r>
      <w:r w:rsidRPr="00997184">
        <w:rPr>
          <w:rFonts w:ascii="Arial" w:hAnsi="Arial" w:cs="Arial"/>
          <w:sz w:val="24"/>
          <w:szCs w:val="24"/>
          <w:lang w:val="en-US"/>
        </w:rPr>
        <w:t xml:space="preserve"> </w:t>
      </w:r>
      <w:proofErr w:type="spellStart"/>
      <w:r w:rsidRPr="00997184">
        <w:rPr>
          <w:rFonts w:ascii="Arial" w:hAnsi="Arial" w:cs="Arial"/>
          <w:sz w:val="24"/>
          <w:szCs w:val="24"/>
          <w:lang w:val="en-US"/>
        </w:rPr>
        <w:t>Janicke</w:t>
      </w:r>
      <w:proofErr w:type="spellEnd"/>
      <w:r w:rsidRPr="00997184">
        <w:rPr>
          <w:rFonts w:ascii="Arial" w:hAnsi="Arial" w:cs="Arial"/>
          <w:sz w:val="24"/>
          <w:szCs w:val="24"/>
          <w:lang w:val="en-US"/>
        </w:rPr>
        <w:t xml:space="preserve">, H. </w:t>
      </w:r>
      <w:r w:rsidR="00B121C2" w:rsidRPr="00997184">
        <w:rPr>
          <w:rFonts w:ascii="Arial" w:hAnsi="Arial" w:cs="Arial"/>
          <w:sz w:val="24"/>
          <w:szCs w:val="24"/>
          <w:lang w:val="en-US"/>
        </w:rPr>
        <w:t>(</w:t>
      </w:r>
      <w:r w:rsidRPr="00997184">
        <w:rPr>
          <w:rFonts w:ascii="Arial" w:hAnsi="Arial" w:cs="Arial"/>
          <w:sz w:val="24"/>
          <w:szCs w:val="24"/>
          <w:lang w:val="en-US"/>
        </w:rPr>
        <w:t>2019</w:t>
      </w:r>
      <w:r w:rsidR="00B121C2" w:rsidRPr="00997184">
        <w:rPr>
          <w:rFonts w:ascii="Arial" w:hAnsi="Arial" w:cs="Arial"/>
          <w:sz w:val="24"/>
          <w:szCs w:val="24"/>
          <w:lang w:val="en-US"/>
        </w:rPr>
        <w:t>)</w:t>
      </w:r>
      <w:r w:rsidRPr="00997184">
        <w:rPr>
          <w:rFonts w:ascii="Arial" w:hAnsi="Arial" w:cs="Arial"/>
          <w:sz w:val="24"/>
          <w:szCs w:val="24"/>
          <w:lang w:val="en-US"/>
        </w:rPr>
        <w:t xml:space="preserve"> Smart cities and cyber security: Are we there yet?</w:t>
      </w:r>
      <w:r w:rsidR="00B121C2" w:rsidRPr="00997184">
        <w:rPr>
          <w:rFonts w:ascii="Arial" w:hAnsi="Arial" w:cs="Arial"/>
          <w:sz w:val="24"/>
          <w:szCs w:val="24"/>
          <w:lang w:val="en-US"/>
        </w:rPr>
        <w:t xml:space="preserve"> </w:t>
      </w:r>
      <w:r w:rsidRPr="00997184">
        <w:rPr>
          <w:rFonts w:ascii="Arial" w:hAnsi="Arial" w:cs="Arial"/>
          <w:sz w:val="24"/>
          <w:szCs w:val="24"/>
          <w:lang w:val="en-US"/>
        </w:rPr>
        <w:t xml:space="preserve">A comparative study on the role of standards, third party risk management and security ownership. </w:t>
      </w:r>
      <w:r w:rsidRPr="00997184">
        <w:rPr>
          <w:rFonts w:ascii="Arial" w:hAnsi="Arial" w:cs="Arial"/>
          <w:i/>
          <w:iCs/>
          <w:sz w:val="24"/>
          <w:szCs w:val="24"/>
          <w:lang w:val="en-US"/>
        </w:rPr>
        <w:t>Computers &amp; Security</w:t>
      </w:r>
      <w:r w:rsidRPr="00997184">
        <w:rPr>
          <w:rFonts w:ascii="Arial" w:hAnsi="Arial" w:cs="Arial"/>
          <w:sz w:val="24"/>
          <w:szCs w:val="24"/>
          <w:lang w:val="en-US"/>
        </w:rPr>
        <w:t xml:space="preserve"> 83</w:t>
      </w:r>
      <w:r w:rsidR="00B121C2" w:rsidRPr="00997184">
        <w:rPr>
          <w:rFonts w:ascii="Arial" w:hAnsi="Arial" w:cs="Arial"/>
          <w:sz w:val="24"/>
          <w:szCs w:val="24"/>
          <w:lang w:val="en-US"/>
        </w:rPr>
        <w:t xml:space="preserve">: </w:t>
      </w:r>
      <w:r w:rsidRPr="00997184">
        <w:rPr>
          <w:rFonts w:ascii="Arial" w:hAnsi="Arial" w:cs="Arial"/>
          <w:sz w:val="24"/>
          <w:szCs w:val="24"/>
          <w:lang w:val="en-US"/>
        </w:rPr>
        <w:t xml:space="preserve">313–331. </w:t>
      </w:r>
    </w:p>
    <w:p w14:paraId="4087D6AB" w14:textId="2EC83EF5"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Vivek, S. </w:t>
      </w:r>
      <w:r w:rsidR="00B121C2" w:rsidRPr="00997184">
        <w:rPr>
          <w:rFonts w:ascii="Arial" w:hAnsi="Arial" w:cs="Arial"/>
          <w:sz w:val="24"/>
          <w:szCs w:val="24"/>
          <w:lang w:val="en-US"/>
        </w:rPr>
        <w:t>&amp;</w:t>
      </w:r>
      <w:r w:rsidRPr="00997184">
        <w:rPr>
          <w:rFonts w:ascii="Arial" w:hAnsi="Arial" w:cs="Arial"/>
          <w:sz w:val="24"/>
          <w:szCs w:val="24"/>
          <w:lang w:val="en-US"/>
        </w:rPr>
        <w:t xml:space="preserve"> Conner, H.</w:t>
      </w:r>
      <w:r w:rsidR="00B121C2" w:rsidRPr="00997184">
        <w:rPr>
          <w:rFonts w:ascii="Arial" w:hAnsi="Arial" w:cs="Arial"/>
          <w:sz w:val="24"/>
          <w:szCs w:val="24"/>
          <w:lang w:val="en-US"/>
        </w:rPr>
        <w:t xml:space="preserve"> (</w:t>
      </w:r>
      <w:r w:rsidRPr="00997184">
        <w:rPr>
          <w:rFonts w:ascii="Arial" w:hAnsi="Arial" w:cs="Arial"/>
          <w:sz w:val="24"/>
          <w:szCs w:val="24"/>
          <w:lang w:val="en-US"/>
        </w:rPr>
        <w:t>2022</w:t>
      </w:r>
      <w:r w:rsidR="00B121C2" w:rsidRPr="00997184">
        <w:rPr>
          <w:rFonts w:ascii="Arial" w:hAnsi="Arial" w:cs="Arial"/>
          <w:sz w:val="24"/>
          <w:szCs w:val="24"/>
          <w:lang w:val="en-US"/>
        </w:rPr>
        <w:t>)</w:t>
      </w:r>
      <w:r w:rsidRPr="00997184">
        <w:rPr>
          <w:rFonts w:ascii="Arial" w:hAnsi="Arial" w:cs="Arial"/>
          <w:sz w:val="24"/>
          <w:szCs w:val="24"/>
          <w:lang w:val="en-US"/>
        </w:rPr>
        <w:t xml:space="preserve"> Urban road network vulnerability and resilience to large-scale attacks. </w:t>
      </w:r>
      <w:r w:rsidRPr="00997184">
        <w:rPr>
          <w:rFonts w:ascii="Arial" w:hAnsi="Arial" w:cs="Arial"/>
          <w:i/>
          <w:iCs/>
          <w:sz w:val="24"/>
          <w:szCs w:val="24"/>
          <w:lang w:val="en-US"/>
        </w:rPr>
        <w:t>Safety Science</w:t>
      </w:r>
      <w:r w:rsidRPr="00997184">
        <w:rPr>
          <w:rFonts w:ascii="Arial" w:hAnsi="Arial" w:cs="Arial"/>
          <w:sz w:val="24"/>
          <w:szCs w:val="24"/>
          <w:lang w:val="en-US"/>
        </w:rPr>
        <w:t xml:space="preserve"> 147</w:t>
      </w:r>
      <w:r w:rsidR="00B121C2" w:rsidRPr="00997184">
        <w:rPr>
          <w:rFonts w:ascii="Arial" w:hAnsi="Arial" w:cs="Arial"/>
          <w:sz w:val="24"/>
          <w:szCs w:val="24"/>
          <w:lang w:val="en-US"/>
        </w:rPr>
        <w:t xml:space="preserve">: </w:t>
      </w:r>
      <w:r w:rsidRPr="00997184">
        <w:rPr>
          <w:rFonts w:ascii="Arial" w:hAnsi="Arial" w:cs="Arial"/>
          <w:sz w:val="24"/>
          <w:szCs w:val="24"/>
          <w:lang w:val="en-US"/>
        </w:rPr>
        <w:t xml:space="preserve">105575. </w:t>
      </w:r>
    </w:p>
    <w:p w14:paraId="364338A3" w14:textId="10D010AD" w:rsidR="003C35F3"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Wang, K., Yuan, L., Miyazaki, T., Chen, Y. </w:t>
      </w:r>
      <w:r w:rsidR="00B121C2" w:rsidRPr="00997184">
        <w:rPr>
          <w:rFonts w:ascii="Arial" w:hAnsi="Arial" w:cs="Arial"/>
          <w:sz w:val="24"/>
          <w:szCs w:val="24"/>
          <w:lang w:val="en-US"/>
        </w:rPr>
        <w:t>&amp;</w:t>
      </w:r>
      <w:r w:rsidRPr="00997184">
        <w:rPr>
          <w:rFonts w:ascii="Arial" w:hAnsi="Arial" w:cs="Arial"/>
          <w:sz w:val="24"/>
          <w:szCs w:val="24"/>
          <w:lang w:val="en-US"/>
        </w:rPr>
        <w:t xml:space="preserve"> Zhang, Y.</w:t>
      </w:r>
      <w:r w:rsidR="00B121C2" w:rsidRPr="00997184">
        <w:rPr>
          <w:rFonts w:ascii="Arial" w:hAnsi="Arial" w:cs="Arial"/>
          <w:sz w:val="24"/>
          <w:szCs w:val="24"/>
          <w:lang w:val="en-US"/>
        </w:rPr>
        <w:t xml:space="preserve"> (</w:t>
      </w:r>
      <w:r w:rsidRPr="00997184">
        <w:rPr>
          <w:rFonts w:ascii="Arial" w:hAnsi="Arial" w:cs="Arial"/>
          <w:sz w:val="24"/>
          <w:szCs w:val="24"/>
          <w:lang w:val="en-US"/>
        </w:rPr>
        <w:t>2018</w:t>
      </w:r>
      <w:r w:rsidR="00B121C2" w:rsidRPr="00997184">
        <w:rPr>
          <w:rFonts w:ascii="Arial" w:hAnsi="Arial" w:cs="Arial"/>
          <w:sz w:val="24"/>
          <w:szCs w:val="24"/>
          <w:lang w:val="en-US"/>
        </w:rPr>
        <w:t>)</w:t>
      </w:r>
      <w:r w:rsidRPr="00997184">
        <w:rPr>
          <w:rFonts w:ascii="Arial" w:hAnsi="Arial" w:cs="Arial"/>
          <w:sz w:val="24"/>
          <w:szCs w:val="24"/>
          <w:lang w:val="en-US"/>
        </w:rPr>
        <w:t xml:space="preserve"> Jamming and Eavesdropping Defense in Green Cyber–Physical Transportation Systems Using a Stackelberg Game. </w:t>
      </w:r>
      <w:r w:rsidRPr="00997184">
        <w:rPr>
          <w:rFonts w:ascii="Arial" w:hAnsi="Arial" w:cs="Arial"/>
          <w:i/>
          <w:iCs/>
          <w:sz w:val="24"/>
          <w:szCs w:val="24"/>
          <w:lang w:val="en-US"/>
        </w:rPr>
        <w:t>IEEE Transactions on Industrial Informatics</w:t>
      </w:r>
      <w:r w:rsidRPr="00997184">
        <w:rPr>
          <w:rFonts w:ascii="Arial" w:hAnsi="Arial" w:cs="Arial"/>
          <w:sz w:val="24"/>
          <w:szCs w:val="24"/>
          <w:lang w:val="en-US"/>
        </w:rPr>
        <w:t xml:space="preserve"> 14(9)</w:t>
      </w:r>
      <w:r w:rsidR="00B121C2" w:rsidRPr="00997184">
        <w:rPr>
          <w:rFonts w:ascii="Arial" w:hAnsi="Arial" w:cs="Arial"/>
          <w:sz w:val="24"/>
          <w:szCs w:val="24"/>
          <w:lang w:val="en-US"/>
        </w:rPr>
        <w:t xml:space="preserve">: </w:t>
      </w:r>
      <w:r w:rsidRPr="00997184">
        <w:rPr>
          <w:rFonts w:ascii="Arial" w:hAnsi="Arial" w:cs="Arial"/>
          <w:sz w:val="24"/>
          <w:szCs w:val="24"/>
          <w:lang w:val="en-US"/>
        </w:rPr>
        <w:t>4232–4242.</w:t>
      </w:r>
    </w:p>
    <w:p w14:paraId="2EE83F4B" w14:textId="5B39535B" w:rsidR="00DB4384" w:rsidRPr="00997184" w:rsidRDefault="003C35F3" w:rsidP="00233EB0">
      <w:pPr>
        <w:spacing w:line="240" w:lineRule="auto"/>
        <w:rPr>
          <w:rFonts w:ascii="Arial" w:hAnsi="Arial" w:cs="Arial"/>
          <w:sz w:val="24"/>
          <w:szCs w:val="24"/>
          <w:lang w:val="en-US"/>
        </w:rPr>
      </w:pPr>
      <w:r w:rsidRPr="00997184">
        <w:rPr>
          <w:rFonts w:ascii="Arial" w:hAnsi="Arial" w:cs="Arial"/>
          <w:sz w:val="24"/>
          <w:szCs w:val="24"/>
          <w:lang w:val="en-US"/>
        </w:rPr>
        <w:t xml:space="preserve">Wang, X., Garg, S., Lin, H., </w:t>
      </w:r>
      <w:proofErr w:type="spellStart"/>
      <w:r w:rsidRPr="00997184">
        <w:rPr>
          <w:rFonts w:ascii="Arial" w:hAnsi="Arial" w:cs="Arial"/>
          <w:sz w:val="24"/>
          <w:szCs w:val="24"/>
          <w:lang w:val="en-US"/>
        </w:rPr>
        <w:t>Kaddoum</w:t>
      </w:r>
      <w:proofErr w:type="spellEnd"/>
      <w:r w:rsidRPr="00997184">
        <w:rPr>
          <w:rFonts w:ascii="Arial" w:hAnsi="Arial" w:cs="Arial"/>
          <w:sz w:val="24"/>
          <w:szCs w:val="24"/>
          <w:lang w:val="en-US"/>
        </w:rPr>
        <w:t xml:space="preserve">, G., Hu, J. </w:t>
      </w:r>
      <w:r w:rsidR="00B121C2" w:rsidRPr="00997184">
        <w:rPr>
          <w:rFonts w:ascii="Arial" w:hAnsi="Arial" w:cs="Arial"/>
          <w:sz w:val="24"/>
          <w:szCs w:val="24"/>
          <w:lang w:val="en-US"/>
        </w:rPr>
        <w:t>&amp;</w:t>
      </w:r>
      <w:r w:rsidRPr="00997184">
        <w:rPr>
          <w:rFonts w:ascii="Arial" w:hAnsi="Arial" w:cs="Arial"/>
          <w:sz w:val="24"/>
          <w:szCs w:val="24"/>
          <w:lang w:val="en-US"/>
        </w:rPr>
        <w:t xml:space="preserve"> Hassan, M.</w:t>
      </w:r>
      <w:r w:rsidR="00B121C2" w:rsidRPr="00997184">
        <w:rPr>
          <w:rFonts w:ascii="Arial" w:hAnsi="Arial" w:cs="Arial"/>
          <w:sz w:val="24"/>
          <w:szCs w:val="24"/>
          <w:lang w:val="en-US"/>
        </w:rPr>
        <w:t xml:space="preserve"> (</w:t>
      </w:r>
      <w:r w:rsidRPr="00997184">
        <w:rPr>
          <w:rFonts w:ascii="Arial" w:hAnsi="Arial" w:cs="Arial"/>
          <w:sz w:val="24"/>
          <w:szCs w:val="24"/>
          <w:lang w:val="en-US"/>
        </w:rPr>
        <w:t>2021</w:t>
      </w:r>
      <w:r w:rsidR="00B121C2" w:rsidRPr="00997184">
        <w:rPr>
          <w:rFonts w:ascii="Arial" w:hAnsi="Arial" w:cs="Arial"/>
          <w:sz w:val="24"/>
          <w:szCs w:val="24"/>
          <w:lang w:val="en-US"/>
        </w:rPr>
        <w:t>)</w:t>
      </w:r>
      <w:r w:rsidRPr="00997184">
        <w:rPr>
          <w:rFonts w:ascii="Arial" w:hAnsi="Arial" w:cs="Arial"/>
          <w:sz w:val="24"/>
          <w:szCs w:val="24"/>
          <w:lang w:val="en-US"/>
        </w:rPr>
        <w:t xml:space="preserve"> Heterogeneous Blockchain and AI-Driven Hierarchical Trust Evaluation for 5G-Enabled Intelligent Transportation Systems. </w:t>
      </w:r>
      <w:r w:rsidRPr="00997184">
        <w:rPr>
          <w:rFonts w:ascii="Arial" w:hAnsi="Arial" w:cs="Arial"/>
          <w:i/>
          <w:iCs/>
          <w:sz w:val="24"/>
          <w:szCs w:val="24"/>
          <w:lang w:val="en-US"/>
        </w:rPr>
        <w:t>IEEE Transactions on Intelligent Transportation Systems</w:t>
      </w:r>
      <w:r w:rsidR="00B121C2" w:rsidRPr="00997184">
        <w:rPr>
          <w:rFonts w:ascii="Arial" w:hAnsi="Arial" w:cs="Arial"/>
          <w:sz w:val="24"/>
          <w:szCs w:val="24"/>
          <w:lang w:val="en-US"/>
        </w:rPr>
        <w:t xml:space="preserve">: </w:t>
      </w:r>
      <w:r w:rsidRPr="00997184">
        <w:rPr>
          <w:rFonts w:ascii="Arial" w:hAnsi="Arial" w:cs="Arial"/>
          <w:sz w:val="24"/>
          <w:szCs w:val="24"/>
          <w:lang w:val="en-US"/>
        </w:rPr>
        <w:t>1–10.</w:t>
      </w:r>
    </w:p>
    <w:sectPr w:rsidR="00DB4384" w:rsidRPr="00997184" w:rsidSect="00997184">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2EF50" w14:textId="77777777" w:rsidR="00997184" w:rsidRDefault="00997184" w:rsidP="00997184">
      <w:pPr>
        <w:spacing w:after="0" w:line="240" w:lineRule="auto"/>
      </w:pPr>
      <w:r>
        <w:separator/>
      </w:r>
    </w:p>
  </w:endnote>
  <w:endnote w:type="continuationSeparator" w:id="0">
    <w:p w14:paraId="05DA9FCA" w14:textId="77777777" w:rsidR="00997184" w:rsidRDefault="00997184" w:rsidP="0099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712879716"/>
      <w:docPartObj>
        <w:docPartGallery w:val="Page Numbers (Bottom of Page)"/>
        <w:docPartUnique/>
      </w:docPartObj>
    </w:sdtPr>
    <w:sdtEndPr>
      <w:rPr>
        <w:noProof/>
      </w:rPr>
    </w:sdtEndPr>
    <w:sdtContent>
      <w:p w14:paraId="7C986DD1" w14:textId="3AE060F2" w:rsidR="00997184" w:rsidRPr="00997184" w:rsidRDefault="00997184">
        <w:pPr>
          <w:pStyle w:val="Footer"/>
          <w:jc w:val="center"/>
          <w:rPr>
            <w:rFonts w:ascii="Arial" w:hAnsi="Arial" w:cs="Arial"/>
            <w:sz w:val="24"/>
            <w:szCs w:val="24"/>
          </w:rPr>
        </w:pPr>
        <w:r w:rsidRPr="00997184">
          <w:rPr>
            <w:rFonts w:ascii="Arial" w:hAnsi="Arial" w:cs="Arial"/>
            <w:sz w:val="24"/>
            <w:szCs w:val="24"/>
          </w:rPr>
          <w:fldChar w:fldCharType="begin"/>
        </w:r>
        <w:r w:rsidRPr="00997184">
          <w:rPr>
            <w:rFonts w:ascii="Arial" w:hAnsi="Arial" w:cs="Arial"/>
            <w:sz w:val="24"/>
            <w:szCs w:val="24"/>
          </w:rPr>
          <w:instrText xml:space="preserve"> PAGE   \* MERGEFORMAT </w:instrText>
        </w:r>
        <w:r w:rsidRPr="00997184">
          <w:rPr>
            <w:rFonts w:ascii="Arial" w:hAnsi="Arial" w:cs="Arial"/>
            <w:sz w:val="24"/>
            <w:szCs w:val="24"/>
          </w:rPr>
          <w:fldChar w:fldCharType="separate"/>
        </w:r>
        <w:r w:rsidRPr="00997184">
          <w:rPr>
            <w:rFonts w:ascii="Arial" w:hAnsi="Arial" w:cs="Arial"/>
            <w:noProof/>
            <w:sz w:val="24"/>
            <w:szCs w:val="24"/>
          </w:rPr>
          <w:t>2</w:t>
        </w:r>
        <w:r w:rsidRPr="00997184">
          <w:rPr>
            <w:rFonts w:ascii="Arial" w:hAnsi="Arial" w:cs="Arial"/>
            <w:noProof/>
            <w:sz w:val="24"/>
            <w:szCs w:val="24"/>
          </w:rPr>
          <w:fldChar w:fldCharType="end"/>
        </w:r>
      </w:p>
    </w:sdtContent>
  </w:sdt>
  <w:p w14:paraId="0A00C8E3" w14:textId="77777777" w:rsidR="00997184" w:rsidRDefault="00997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598C" w14:textId="77777777" w:rsidR="00997184" w:rsidRDefault="00997184" w:rsidP="00997184">
      <w:pPr>
        <w:spacing w:after="0" w:line="240" w:lineRule="auto"/>
      </w:pPr>
      <w:r>
        <w:separator/>
      </w:r>
    </w:p>
  </w:footnote>
  <w:footnote w:type="continuationSeparator" w:id="0">
    <w:p w14:paraId="67ADE9AE" w14:textId="77777777" w:rsidR="00997184" w:rsidRDefault="00997184" w:rsidP="00997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40A"/>
    <w:multiLevelType w:val="hybridMultilevel"/>
    <w:tmpl w:val="4E740832"/>
    <w:lvl w:ilvl="0" w:tplc="E976E02A">
      <w:start w:val="1"/>
      <w:numFmt w:val="bullet"/>
      <w:lvlText w:val=""/>
      <w:lvlJc w:val="left"/>
      <w:pPr>
        <w:ind w:left="720" w:hanging="360"/>
      </w:pPr>
      <w:rPr>
        <w:rFonts w:ascii="Symbol" w:hAnsi="Symbol" w:hint="default"/>
        <w:b w:val="0"/>
        <w:color w:val="auto"/>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31313"/>
    <w:multiLevelType w:val="hybridMultilevel"/>
    <w:tmpl w:val="6B32F4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A241263"/>
    <w:multiLevelType w:val="hybridMultilevel"/>
    <w:tmpl w:val="298A1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B74A3"/>
    <w:multiLevelType w:val="hybridMultilevel"/>
    <w:tmpl w:val="D5629F7A"/>
    <w:lvl w:ilvl="0" w:tplc="E976E02A">
      <w:start w:val="1"/>
      <w:numFmt w:val="bullet"/>
      <w:lvlText w:val=""/>
      <w:lvlJc w:val="left"/>
      <w:pPr>
        <w:ind w:left="720" w:hanging="360"/>
      </w:pPr>
      <w:rPr>
        <w:rFonts w:ascii="Symbol" w:hAnsi="Symbol" w:hint="default"/>
        <w:b w:val="0"/>
        <w:color w:val="auto"/>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ED6365"/>
    <w:multiLevelType w:val="hybridMultilevel"/>
    <w:tmpl w:val="B6E6230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7229DA"/>
    <w:multiLevelType w:val="hybridMultilevel"/>
    <w:tmpl w:val="E9B08A02"/>
    <w:lvl w:ilvl="0" w:tplc="E2B8381C">
      <w:numFmt w:val="bullet"/>
      <w:lvlText w:val="-"/>
      <w:lvlJc w:val="left"/>
      <w:pPr>
        <w:ind w:left="720" w:hanging="360"/>
      </w:pPr>
      <w:rPr>
        <w:rFonts w:ascii="Arial" w:eastAsiaTheme="minorHAnsi" w:hAnsi="Arial" w:cs="Arial" w:hint="default"/>
        <w:b w:val="0"/>
        <w:color w:val="BFBFBF" w:themeColor="background1" w:themeShade="BF"/>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1D695B"/>
    <w:multiLevelType w:val="hybridMultilevel"/>
    <w:tmpl w:val="1EC2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5026C9"/>
    <w:multiLevelType w:val="hybridMultilevel"/>
    <w:tmpl w:val="956CB3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205D4"/>
    <w:multiLevelType w:val="hybridMultilevel"/>
    <w:tmpl w:val="88C0A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10F0F7D"/>
    <w:multiLevelType w:val="hybridMultilevel"/>
    <w:tmpl w:val="AFDC3D7E"/>
    <w:lvl w:ilvl="0" w:tplc="DCDC7CD6">
      <w:numFmt w:val="bullet"/>
      <w:lvlText w:val="-"/>
      <w:lvlJc w:val="left"/>
      <w:pPr>
        <w:ind w:left="720" w:hanging="360"/>
      </w:pPr>
      <w:rPr>
        <w:rFonts w:ascii="Arial" w:eastAsiaTheme="minorHAnsi" w:hAnsi="Arial" w:cs="Arial" w:hint="default"/>
        <w:b w:val="0"/>
        <w:color w:val="BFBFBF" w:themeColor="background1" w:themeShade="BF"/>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9D65A0"/>
    <w:multiLevelType w:val="hybridMultilevel"/>
    <w:tmpl w:val="FEA465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184B25"/>
    <w:multiLevelType w:val="hybridMultilevel"/>
    <w:tmpl w:val="2FB205C6"/>
    <w:lvl w:ilvl="0" w:tplc="E976E02A">
      <w:start w:val="1"/>
      <w:numFmt w:val="bullet"/>
      <w:lvlText w:val=""/>
      <w:lvlJc w:val="left"/>
      <w:pPr>
        <w:ind w:left="720" w:hanging="360"/>
      </w:pPr>
      <w:rPr>
        <w:rFonts w:ascii="Symbol" w:hAnsi="Symbol" w:hint="default"/>
        <w:b w:val="0"/>
        <w:color w:val="auto"/>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D12503"/>
    <w:multiLevelType w:val="hybridMultilevel"/>
    <w:tmpl w:val="63E26D0C"/>
    <w:lvl w:ilvl="0" w:tplc="8FD20F2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CA645D"/>
    <w:multiLevelType w:val="hybridMultilevel"/>
    <w:tmpl w:val="3744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6B396B"/>
    <w:multiLevelType w:val="hybridMultilevel"/>
    <w:tmpl w:val="E2A6A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14"/>
  </w:num>
  <w:num w:numId="9">
    <w:abstractNumId w:val="11"/>
  </w:num>
  <w:num w:numId="10">
    <w:abstractNumId w:val="3"/>
  </w:num>
  <w:num w:numId="11">
    <w:abstractNumId w:val="0"/>
  </w:num>
  <w:num w:numId="12">
    <w:abstractNumId w:val="13"/>
  </w:num>
  <w:num w:numId="13">
    <w:abstractNumId w:val="2"/>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2F"/>
    <w:rsid w:val="00003E68"/>
    <w:rsid w:val="00011026"/>
    <w:rsid w:val="00020D1A"/>
    <w:rsid w:val="00022790"/>
    <w:rsid w:val="00035A66"/>
    <w:rsid w:val="0004095F"/>
    <w:rsid w:val="000422D0"/>
    <w:rsid w:val="00047342"/>
    <w:rsid w:val="000525D0"/>
    <w:rsid w:val="00061267"/>
    <w:rsid w:val="00062BBE"/>
    <w:rsid w:val="000738D6"/>
    <w:rsid w:val="00073AAA"/>
    <w:rsid w:val="000807A1"/>
    <w:rsid w:val="000A1E7E"/>
    <w:rsid w:val="000A7EC9"/>
    <w:rsid w:val="000C4C1D"/>
    <w:rsid w:val="000D1195"/>
    <w:rsid w:val="000E78F6"/>
    <w:rsid w:val="000F2F06"/>
    <w:rsid w:val="000F471D"/>
    <w:rsid w:val="000F6898"/>
    <w:rsid w:val="000F70E7"/>
    <w:rsid w:val="0010282F"/>
    <w:rsid w:val="00104825"/>
    <w:rsid w:val="0011349C"/>
    <w:rsid w:val="001253A1"/>
    <w:rsid w:val="00131897"/>
    <w:rsid w:val="00152861"/>
    <w:rsid w:val="00154EE8"/>
    <w:rsid w:val="00167424"/>
    <w:rsid w:val="00170A8A"/>
    <w:rsid w:val="001750BE"/>
    <w:rsid w:val="0017645F"/>
    <w:rsid w:val="0018712B"/>
    <w:rsid w:val="001965C9"/>
    <w:rsid w:val="001A02FE"/>
    <w:rsid w:val="001C000B"/>
    <w:rsid w:val="001C324B"/>
    <w:rsid w:val="001C64FE"/>
    <w:rsid w:val="001F3095"/>
    <w:rsid w:val="00202FE3"/>
    <w:rsid w:val="0021434D"/>
    <w:rsid w:val="0023246C"/>
    <w:rsid w:val="00233EB0"/>
    <w:rsid w:val="00234CC1"/>
    <w:rsid w:val="00244820"/>
    <w:rsid w:val="002468D9"/>
    <w:rsid w:val="00251A22"/>
    <w:rsid w:val="002577D2"/>
    <w:rsid w:val="00257A14"/>
    <w:rsid w:val="0026320D"/>
    <w:rsid w:val="00274FF3"/>
    <w:rsid w:val="002755C5"/>
    <w:rsid w:val="00285D45"/>
    <w:rsid w:val="00296F10"/>
    <w:rsid w:val="002B1994"/>
    <w:rsid w:val="002C2F1D"/>
    <w:rsid w:val="002C3C83"/>
    <w:rsid w:val="002D594C"/>
    <w:rsid w:val="002D62CF"/>
    <w:rsid w:val="00301676"/>
    <w:rsid w:val="0030171F"/>
    <w:rsid w:val="003065E8"/>
    <w:rsid w:val="003143A1"/>
    <w:rsid w:val="00346A90"/>
    <w:rsid w:val="0035299E"/>
    <w:rsid w:val="00356EBC"/>
    <w:rsid w:val="00367444"/>
    <w:rsid w:val="00374268"/>
    <w:rsid w:val="00381387"/>
    <w:rsid w:val="003B3707"/>
    <w:rsid w:val="003C35F3"/>
    <w:rsid w:val="003D4FD4"/>
    <w:rsid w:val="003E37B6"/>
    <w:rsid w:val="003E4E4A"/>
    <w:rsid w:val="003E5ACA"/>
    <w:rsid w:val="00405D7B"/>
    <w:rsid w:val="004108AC"/>
    <w:rsid w:val="004255F0"/>
    <w:rsid w:val="00426CD0"/>
    <w:rsid w:val="00437001"/>
    <w:rsid w:val="00443A27"/>
    <w:rsid w:val="004704B1"/>
    <w:rsid w:val="00473DDC"/>
    <w:rsid w:val="00474DF9"/>
    <w:rsid w:val="00485B48"/>
    <w:rsid w:val="00492DC7"/>
    <w:rsid w:val="004A5DD6"/>
    <w:rsid w:val="004B344C"/>
    <w:rsid w:val="004B5073"/>
    <w:rsid w:val="004C4E02"/>
    <w:rsid w:val="004C5424"/>
    <w:rsid w:val="004D5733"/>
    <w:rsid w:val="004F075F"/>
    <w:rsid w:val="00512E38"/>
    <w:rsid w:val="00540CD3"/>
    <w:rsid w:val="00542283"/>
    <w:rsid w:val="00566AD4"/>
    <w:rsid w:val="0057579B"/>
    <w:rsid w:val="00577C09"/>
    <w:rsid w:val="005853DC"/>
    <w:rsid w:val="005953C0"/>
    <w:rsid w:val="005B663B"/>
    <w:rsid w:val="005C72C6"/>
    <w:rsid w:val="005D10CB"/>
    <w:rsid w:val="005E08E6"/>
    <w:rsid w:val="00613C95"/>
    <w:rsid w:val="00621B3A"/>
    <w:rsid w:val="00624794"/>
    <w:rsid w:val="006327A6"/>
    <w:rsid w:val="006510BA"/>
    <w:rsid w:val="0065116B"/>
    <w:rsid w:val="006533AA"/>
    <w:rsid w:val="00654909"/>
    <w:rsid w:val="006626AE"/>
    <w:rsid w:val="00662C6B"/>
    <w:rsid w:val="006647F7"/>
    <w:rsid w:val="006A2821"/>
    <w:rsid w:val="006A3904"/>
    <w:rsid w:val="006B0A58"/>
    <w:rsid w:val="006B56E0"/>
    <w:rsid w:val="006B5756"/>
    <w:rsid w:val="006B6515"/>
    <w:rsid w:val="006C147E"/>
    <w:rsid w:val="006C3ECA"/>
    <w:rsid w:val="006D7F10"/>
    <w:rsid w:val="006E2CCE"/>
    <w:rsid w:val="006E464A"/>
    <w:rsid w:val="006E5ED9"/>
    <w:rsid w:val="006E7646"/>
    <w:rsid w:val="00730C38"/>
    <w:rsid w:val="00737F73"/>
    <w:rsid w:val="00785CC1"/>
    <w:rsid w:val="0079498E"/>
    <w:rsid w:val="0079704A"/>
    <w:rsid w:val="00797B1A"/>
    <w:rsid w:val="007A0019"/>
    <w:rsid w:val="007B493D"/>
    <w:rsid w:val="007B54F9"/>
    <w:rsid w:val="007D5131"/>
    <w:rsid w:val="007D6B9A"/>
    <w:rsid w:val="007F3929"/>
    <w:rsid w:val="008044F1"/>
    <w:rsid w:val="008053CF"/>
    <w:rsid w:val="00805A94"/>
    <w:rsid w:val="008077D8"/>
    <w:rsid w:val="00812337"/>
    <w:rsid w:val="008179E0"/>
    <w:rsid w:val="00817ED3"/>
    <w:rsid w:val="008325D0"/>
    <w:rsid w:val="008513FF"/>
    <w:rsid w:val="008671A6"/>
    <w:rsid w:val="008716ED"/>
    <w:rsid w:val="00875283"/>
    <w:rsid w:val="008A0CAA"/>
    <w:rsid w:val="008A242E"/>
    <w:rsid w:val="008E2045"/>
    <w:rsid w:val="008E5B24"/>
    <w:rsid w:val="008E7277"/>
    <w:rsid w:val="008F4349"/>
    <w:rsid w:val="00900ADA"/>
    <w:rsid w:val="009060AC"/>
    <w:rsid w:val="00910DB1"/>
    <w:rsid w:val="009255D2"/>
    <w:rsid w:val="00947753"/>
    <w:rsid w:val="00950EF1"/>
    <w:rsid w:val="009548A9"/>
    <w:rsid w:val="0097792B"/>
    <w:rsid w:val="00980595"/>
    <w:rsid w:val="009840B0"/>
    <w:rsid w:val="00987A18"/>
    <w:rsid w:val="009932F0"/>
    <w:rsid w:val="00997184"/>
    <w:rsid w:val="009A2F67"/>
    <w:rsid w:val="009B7FC2"/>
    <w:rsid w:val="009E2F69"/>
    <w:rsid w:val="00A22C6E"/>
    <w:rsid w:val="00A43689"/>
    <w:rsid w:val="00A44CEF"/>
    <w:rsid w:val="00A50991"/>
    <w:rsid w:val="00A55673"/>
    <w:rsid w:val="00A569F9"/>
    <w:rsid w:val="00A57F24"/>
    <w:rsid w:val="00A659A2"/>
    <w:rsid w:val="00A65B87"/>
    <w:rsid w:val="00A73F6E"/>
    <w:rsid w:val="00A743FA"/>
    <w:rsid w:val="00A96032"/>
    <w:rsid w:val="00A97808"/>
    <w:rsid w:val="00AC146A"/>
    <w:rsid w:val="00AE0052"/>
    <w:rsid w:val="00AE631C"/>
    <w:rsid w:val="00B00408"/>
    <w:rsid w:val="00B121C2"/>
    <w:rsid w:val="00B226B8"/>
    <w:rsid w:val="00B23A07"/>
    <w:rsid w:val="00B26824"/>
    <w:rsid w:val="00B33F48"/>
    <w:rsid w:val="00B342E3"/>
    <w:rsid w:val="00B373A4"/>
    <w:rsid w:val="00B41B1A"/>
    <w:rsid w:val="00B4747F"/>
    <w:rsid w:val="00B504C9"/>
    <w:rsid w:val="00B55129"/>
    <w:rsid w:val="00B60A15"/>
    <w:rsid w:val="00B610DB"/>
    <w:rsid w:val="00B66262"/>
    <w:rsid w:val="00B6647C"/>
    <w:rsid w:val="00B83CAC"/>
    <w:rsid w:val="00B84C1E"/>
    <w:rsid w:val="00B86041"/>
    <w:rsid w:val="00B8622D"/>
    <w:rsid w:val="00B90927"/>
    <w:rsid w:val="00B92A25"/>
    <w:rsid w:val="00B95A5F"/>
    <w:rsid w:val="00B96788"/>
    <w:rsid w:val="00BA3623"/>
    <w:rsid w:val="00BA412B"/>
    <w:rsid w:val="00BB2533"/>
    <w:rsid w:val="00BC2FE0"/>
    <w:rsid w:val="00BC6F73"/>
    <w:rsid w:val="00BD0831"/>
    <w:rsid w:val="00BE1DB9"/>
    <w:rsid w:val="00BF4B7D"/>
    <w:rsid w:val="00C03833"/>
    <w:rsid w:val="00C05712"/>
    <w:rsid w:val="00C33414"/>
    <w:rsid w:val="00C51E63"/>
    <w:rsid w:val="00C732FB"/>
    <w:rsid w:val="00C816A2"/>
    <w:rsid w:val="00C93A66"/>
    <w:rsid w:val="00CB72A6"/>
    <w:rsid w:val="00CC0118"/>
    <w:rsid w:val="00CC48C8"/>
    <w:rsid w:val="00CE3D2F"/>
    <w:rsid w:val="00CF34BF"/>
    <w:rsid w:val="00D01AA1"/>
    <w:rsid w:val="00D03EDB"/>
    <w:rsid w:val="00D04D94"/>
    <w:rsid w:val="00D13079"/>
    <w:rsid w:val="00D130B0"/>
    <w:rsid w:val="00D24DA0"/>
    <w:rsid w:val="00D364A6"/>
    <w:rsid w:val="00D50F61"/>
    <w:rsid w:val="00D60CDA"/>
    <w:rsid w:val="00D62B03"/>
    <w:rsid w:val="00D6680E"/>
    <w:rsid w:val="00D67708"/>
    <w:rsid w:val="00D72E22"/>
    <w:rsid w:val="00D753DC"/>
    <w:rsid w:val="00D81CD1"/>
    <w:rsid w:val="00D93B7C"/>
    <w:rsid w:val="00DA5A06"/>
    <w:rsid w:val="00DB4384"/>
    <w:rsid w:val="00DC69DD"/>
    <w:rsid w:val="00DD54F6"/>
    <w:rsid w:val="00DD5E43"/>
    <w:rsid w:val="00DE5044"/>
    <w:rsid w:val="00DF1415"/>
    <w:rsid w:val="00DF30C2"/>
    <w:rsid w:val="00E04B6B"/>
    <w:rsid w:val="00E0744F"/>
    <w:rsid w:val="00E111AB"/>
    <w:rsid w:val="00E13E53"/>
    <w:rsid w:val="00E20FA0"/>
    <w:rsid w:val="00E23C06"/>
    <w:rsid w:val="00E354E0"/>
    <w:rsid w:val="00E40B7F"/>
    <w:rsid w:val="00E42FBE"/>
    <w:rsid w:val="00E4544B"/>
    <w:rsid w:val="00E4552E"/>
    <w:rsid w:val="00E45E9E"/>
    <w:rsid w:val="00E4647F"/>
    <w:rsid w:val="00E470CA"/>
    <w:rsid w:val="00E55566"/>
    <w:rsid w:val="00E615C0"/>
    <w:rsid w:val="00E643DA"/>
    <w:rsid w:val="00E87613"/>
    <w:rsid w:val="00EA32B8"/>
    <w:rsid w:val="00EB0DD8"/>
    <w:rsid w:val="00EB7514"/>
    <w:rsid w:val="00EC4C62"/>
    <w:rsid w:val="00EC7A64"/>
    <w:rsid w:val="00EE2A62"/>
    <w:rsid w:val="00EE48B0"/>
    <w:rsid w:val="00EF1911"/>
    <w:rsid w:val="00EF1BAD"/>
    <w:rsid w:val="00F06199"/>
    <w:rsid w:val="00F105BE"/>
    <w:rsid w:val="00F11D0E"/>
    <w:rsid w:val="00F15115"/>
    <w:rsid w:val="00F15BC4"/>
    <w:rsid w:val="00F23C06"/>
    <w:rsid w:val="00F408C1"/>
    <w:rsid w:val="00F45960"/>
    <w:rsid w:val="00F45BB1"/>
    <w:rsid w:val="00F70776"/>
    <w:rsid w:val="00F746B6"/>
    <w:rsid w:val="00F81289"/>
    <w:rsid w:val="00F8273B"/>
    <w:rsid w:val="00F90B25"/>
    <w:rsid w:val="00FB2E90"/>
    <w:rsid w:val="00FB3F2E"/>
    <w:rsid w:val="00FC6B21"/>
    <w:rsid w:val="00FE1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49BDEC"/>
  <w15:chartTrackingRefBased/>
  <w15:docId w15:val="{01B85EB7-0B6C-42A5-A0E3-3C33970C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C5"/>
    <w:pPr>
      <w:ind w:left="720"/>
      <w:contextualSpacing/>
    </w:pPr>
  </w:style>
  <w:style w:type="character" w:styleId="Hyperlink">
    <w:name w:val="Hyperlink"/>
    <w:basedOn w:val="DefaultParagraphFont"/>
    <w:uiPriority w:val="99"/>
    <w:unhideWhenUsed/>
    <w:rsid w:val="00D67708"/>
    <w:rPr>
      <w:color w:val="0563C1" w:themeColor="hyperlink"/>
      <w:u w:val="single"/>
    </w:rPr>
  </w:style>
  <w:style w:type="character" w:styleId="UnresolvedMention">
    <w:name w:val="Unresolved Mention"/>
    <w:basedOn w:val="DefaultParagraphFont"/>
    <w:uiPriority w:val="99"/>
    <w:semiHidden/>
    <w:unhideWhenUsed/>
    <w:rsid w:val="00D67708"/>
    <w:rPr>
      <w:color w:val="605E5C"/>
      <w:shd w:val="clear" w:color="auto" w:fill="E1DFDD"/>
    </w:rPr>
  </w:style>
  <w:style w:type="character" w:styleId="FollowedHyperlink">
    <w:name w:val="FollowedHyperlink"/>
    <w:basedOn w:val="DefaultParagraphFont"/>
    <w:uiPriority w:val="99"/>
    <w:semiHidden/>
    <w:unhideWhenUsed/>
    <w:rsid w:val="00D67708"/>
    <w:rPr>
      <w:color w:val="954F72" w:themeColor="followedHyperlink"/>
      <w:u w:val="single"/>
    </w:rPr>
  </w:style>
  <w:style w:type="character" w:styleId="PlaceholderText">
    <w:name w:val="Placeholder Text"/>
    <w:basedOn w:val="DefaultParagraphFont"/>
    <w:uiPriority w:val="99"/>
    <w:semiHidden/>
    <w:rsid w:val="000525D0"/>
    <w:rPr>
      <w:color w:val="808080"/>
    </w:rPr>
  </w:style>
  <w:style w:type="paragraph" w:styleId="Header">
    <w:name w:val="header"/>
    <w:basedOn w:val="Normal"/>
    <w:link w:val="HeaderChar"/>
    <w:uiPriority w:val="99"/>
    <w:unhideWhenUsed/>
    <w:rsid w:val="00997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184"/>
  </w:style>
  <w:style w:type="paragraph" w:styleId="Footer">
    <w:name w:val="footer"/>
    <w:basedOn w:val="Normal"/>
    <w:link w:val="FooterChar"/>
    <w:uiPriority w:val="99"/>
    <w:unhideWhenUsed/>
    <w:rsid w:val="00997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851">
      <w:bodyDiv w:val="1"/>
      <w:marLeft w:val="0"/>
      <w:marRight w:val="0"/>
      <w:marTop w:val="0"/>
      <w:marBottom w:val="0"/>
      <w:divBdr>
        <w:top w:val="none" w:sz="0" w:space="0" w:color="auto"/>
        <w:left w:val="none" w:sz="0" w:space="0" w:color="auto"/>
        <w:bottom w:val="none" w:sz="0" w:space="0" w:color="auto"/>
        <w:right w:val="none" w:sz="0" w:space="0" w:color="auto"/>
      </w:divBdr>
      <w:divsChild>
        <w:div w:id="861086543">
          <w:marLeft w:val="0"/>
          <w:marRight w:val="0"/>
          <w:marTop w:val="0"/>
          <w:marBottom w:val="0"/>
          <w:divBdr>
            <w:top w:val="none" w:sz="0" w:space="0" w:color="auto"/>
            <w:left w:val="none" w:sz="0" w:space="0" w:color="auto"/>
            <w:bottom w:val="none" w:sz="0" w:space="0" w:color="auto"/>
            <w:right w:val="none" w:sz="0" w:space="0" w:color="auto"/>
          </w:divBdr>
        </w:div>
        <w:div w:id="666441783">
          <w:marLeft w:val="0"/>
          <w:marRight w:val="0"/>
          <w:marTop w:val="0"/>
          <w:marBottom w:val="0"/>
          <w:divBdr>
            <w:top w:val="none" w:sz="0" w:space="0" w:color="auto"/>
            <w:left w:val="none" w:sz="0" w:space="0" w:color="auto"/>
            <w:bottom w:val="none" w:sz="0" w:space="0" w:color="auto"/>
            <w:right w:val="none" w:sz="0" w:space="0" w:color="auto"/>
          </w:divBdr>
        </w:div>
        <w:div w:id="77754183">
          <w:marLeft w:val="0"/>
          <w:marRight w:val="0"/>
          <w:marTop w:val="0"/>
          <w:marBottom w:val="0"/>
          <w:divBdr>
            <w:top w:val="none" w:sz="0" w:space="0" w:color="auto"/>
            <w:left w:val="none" w:sz="0" w:space="0" w:color="auto"/>
            <w:bottom w:val="none" w:sz="0" w:space="0" w:color="auto"/>
            <w:right w:val="none" w:sz="0" w:space="0" w:color="auto"/>
          </w:divBdr>
        </w:div>
        <w:div w:id="801536423">
          <w:marLeft w:val="0"/>
          <w:marRight w:val="0"/>
          <w:marTop w:val="0"/>
          <w:marBottom w:val="0"/>
          <w:divBdr>
            <w:top w:val="none" w:sz="0" w:space="0" w:color="auto"/>
            <w:left w:val="none" w:sz="0" w:space="0" w:color="auto"/>
            <w:bottom w:val="none" w:sz="0" w:space="0" w:color="auto"/>
            <w:right w:val="none" w:sz="0" w:space="0" w:color="auto"/>
          </w:divBdr>
        </w:div>
        <w:div w:id="614140584">
          <w:marLeft w:val="0"/>
          <w:marRight w:val="0"/>
          <w:marTop w:val="0"/>
          <w:marBottom w:val="0"/>
          <w:divBdr>
            <w:top w:val="none" w:sz="0" w:space="0" w:color="auto"/>
            <w:left w:val="none" w:sz="0" w:space="0" w:color="auto"/>
            <w:bottom w:val="none" w:sz="0" w:space="0" w:color="auto"/>
            <w:right w:val="none" w:sz="0" w:space="0" w:color="auto"/>
          </w:divBdr>
        </w:div>
        <w:div w:id="1828933944">
          <w:marLeft w:val="0"/>
          <w:marRight w:val="0"/>
          <w:marTop w:val="0"/>
          <w:marBottom w:val="0"/>
          <w:divBdr>
            <w:top w:val="none" w:sz="0" w:space="0" w:color="auto"/>
            <w:left w:val="none" w:sz="0" w:space="0" w:color="auto"/>
            <w:bottom w:val="none" w:sz="0" w:space="0" w:color="auto"/>
            <w:right w:val="none" w:sz="0" w:space="0" w:color="auto"/>
          </w:divBdr>
        </w:div>
        <w:div w:id="1720858690">
          <w:marLeft w:val="0"/>
          <w:marRight w:val="0"/>
          <w:marTop w:val="0"/>
          <w:marBottom w:val="0"/>
          <w:divBdr>
            <w:top w:val="none" w:sz="0" w:space="0" w:color="auto"/>
            <w:left w:val="none" w:sz="0" w:space="0" w:color="auto"/>
            <w:bottom w:val="none" w:sz="0" w:space="0" w:color="auto"/>
            <w:right w:val="none" w:sz="0" w:space="0" w:color="auto"/>
          </w:divBdr>
        </w:div>
        <w:div w:id="1617523141">
          <w:marLeft w:val="0"/>
          <w:marRight w:val="0"/>
          <w:marTop w:val="0"/>
          <w:marBottom w:val="0"/>
          <w:divBdr>
            <w:top w:val="none" w:sz="0" w:space="0" w:color="auto"/>
            <w:left w:val="none" w:sz="0" w:space="0" w:color="auto"/>
            <w:bottom w:val="none" w:sz="0" w:space="0" w:color="auto"/>
            <w:right w:val="none" w:sz="0" w:space="0" w:color="auto"/>
          </w:divBdr>
        </w:div>
        <w:div w:id="853376580">
          <w:marLeft w:val="0"/>
          <w:marRight w:val="0"/>
          <w:marTop w:val="0"/>
          <w:marBottom w:val="0"/>
          <w:divBdr>
            <w:top w:val="none" w:sz="0" w:space="0" w:color="auto"/>
            <w:left w:val="none" w:sz="0" w:space="0" w:color="auto"/>
            <w:bottom w:val="none" w:sz="0" w:space="0" w:color="auto"/>
            <w:right w:val="none" w:sz="0" w:space="0" w:color="auto"/>
          </w:divBdr>
        </w:div>
        <w:div w:id="387845208">
          <w:marLeft w:val="0"/>
          <w:marRight w:val="0"/>
          <w:marTop w:val="0"/>
          <w:marBottom w:val="0"/>
          <w:divBdr>
            <w:top w:val="none" w:sz="0" w:space="0" w:color="auto"/>
            <w:left w:val="none" w:sz="0" w:space="0" w:color="auto"/>
            <w:bottom w:val="none" w:sz="0" w:space="0" w:color="auto"/>
            <w:right w:val="none" w:sz="0" w:space="0" w:color="auto"/>
          </w:divBdr>
        </w:div>
        <w:div w:id="425417825">
          <w:marLeft w:val="0"/>
          <w:marRight w:val="0"/>
          <w:marTop w:val="0"/>
          <w:marBottom w:val="0"/>
          <w:divBdr>
            <w:top w:val="none" w:sz="0" w:space="0" w:color="auto"/>
            <w:left w:val="none" w:sz="0" w:space="0" w:color="auto"/>
            <w:bottom w:val="none" w:sz="0" w:space="0" w:color="auto"/>
            <w:right w:val="none" w:sz="0" w:space="0" w:color="auto"/>
          </w:divBdr>
        </w:div>
        <w:div w:id="500049924">
          <w:marLeft w:val="0"/>
          <w:marRight w:val="0"/>
          <w:marTop w:val="0"/>
          <w:marBottom w:val="0"/>
          <w:divBdr>
            <w:top w:val="none" w:sz="0" w:space="0" w:color="auto"/>
            <w:left w:val="none" w:sz="0" w:space="0" w:color="auto"/>
            <w:bottom w:val="none" w:sz="0" w:space="0" w:color="auto"/>
            <w:right w:val="none" w:sz="0" w:space="0" w:color="auto"/>
          </w:divBdr>
        </w:div>
        <w:div w:id="611978934">
          <w:marLeft w:val="0"/>
          <w:marRight w:val="0"/>
          <w:marTop w:val="0"/>
          <w:marBottom w:val="0"/>
          <w:divBdr>
            <w:top w:val="none" w:sz="0" w:space="0" w:color="auto"/>
            <w:left w:val="none" w:sz="0" w:space="0" w:color="auto"/>
            <w:bottom w:val="none" w:sz="0" w:space="0" w:color="auto"/>
            <w:right w:val="none" w:sz="0" w:space="0" w:color="auto"/>
          </w:divBdr>
        </w:div>
        <w:div w:id="1539124637">
          <w:marLeft w:val="0"/>
          <w:marRight w:val="0"/>
          <w:marTop w:val="0"/>
          <w:marBottom w:val="0"/>
          <w:divBdr>
            <w:top w:val="none" w:sz="0" w:space="0" w:color="auto"/>
            <w:left w:val="none" w:sz="0" w:space="0" w:color="auto"/>
            <w:bottom w:val="none" w:sz="0" w:space="0" w:color="auto"/>
            <w:right w:val="none" w:sz="0" w:space="0" w:color="auto"/>
          </w:divBdr>
        </w:div>
        <w:div w:id="63529911">
          <w:marLeft w:val="0"/>
          <w:marRight w:val="0"/>
          <w:marTop w:val="0"/>
          <w:marBottom w:val="0"/>
          <w:divBdr>
            <w:top w:val="none" w:sz="0" w:space="0" w:color="auto"/>
            <w:left w:val="none" w:sz="0" w:space="0" w:color="auto"/>
            <w:bottom w:val="none" w:sz="0" w:space="0" w:color="auto"/>
            <w:right w:val="none" w:sz="0" w:space="0" w:color="auto"/>
          </w:divBdr>
        </w:div>
        <w:div w:id="366226626">
          <w:marLeft w:val="0"/>
          <w:marRight w:val="0"/>
          <w:marTop w:val="0"/>
          <w:marBottom w:val="0"/>
          <w:divBdr>
            <w:top w:val="none" w:sz="0" w:space="0" w:color="auto"/>
            <w:left w:val="none" w:sz="0" w:space="0" w:color="auto"/>
            <w:bottom w:val="none" w:sz="0" w:space="0" w:color="auto"/>
            <w:right w:val="none" w:sz="0" w:space="0" w:color="auto"/>
          </w:divBdr>
        </w:div>
        <w:div w:id="816453965">
          <w:marLeft w:val="0"/>
          <w:marRight w:val="0"/>
          <w:marTop w:val="0"/>
          <w:marBottom w:val="0"/>
          <w:divBdr>
            <w:top w:val="none" w:sz="0" w:space="0" w:color="auto"/>
            <w:left w:val="none" w:sz="0" w:space="0" w:color="auto"/>
            <w:bottom w:val="none" w:sz="0" w:space="0" w:color="auto"/>
            <w:right w:val="none" w:sz="0" w:space="0" w:color="auto"/>
          </w:divBdr>
        </w:div>
        <w:div w:id="601835549">
          <w:marLeft w:val="0"/>
          <w:marRight w:val="0"/>
          <w:marTop w:val="0"/>
          <w:marBottom w:val="0"/>
          <w:divBdr>
            <w:top w:val="none" w:sz="0" w:space="0" w:color="auto"/>
            <w:left w:val="none" w:sz="0" w:space="0" w:color="auto"/>
            <w:bottom w:val="none" w:sz="0" w:space="0" w:color="auto"/>
            <w:right w:val="none" w:sz="0" w:space="0" w:color="auto"/>
          </w:divBdr>
        </w:div>
        <w:div w:id="533690772">
          <w:marLeft w:val="0"/>
          <w:marRight w:val="0"/>
          <w:marTop w:val="0"/>
          <w:marBottom w:val="0"/>
          <w:divBdr>
            <w:top w:val="none" w:sz="0" w:space="0" w:color="auto"/>
            <w:left w:val="none" w:sz="0" w:space="0" w:color="auto"/>
            <w:bottom w:val="none" w:sz="0" w:space="0" w:color="auto"/>
            <w:right w:val="none" w:sz="0" w:space="0" w:color="auto"/>
          </w:divBdr>
        </w:div>
        <w:div w:id="1315330522">
          <w:marLeft w:val="0"/>
          <w:marRight w:val="0"/>
          <w:marTop w:val="0"/>
          <w:marBottom w:val="0"/>
          <w:divBdr>
            <w:top w:val="none" w:sz="0" w:space="0" w:color="auto"/>
            <w:left w:val="none" w:sz="0" w:space="0" w:color="auto"/>
            <w:bottom w:val="none" w:sz="0" w:space="0" w:color="auto"/>
            <w:right w:val="none" w:sz="0" w:space="0" w:color="auto"/>
          </w:divBdr>
        </w:div>
        <w:div w:id="270164421">
          <w:marLeft w:val="0"/>
          <w:marRight w:val="0"/>
          <w:marTop w:val="0"/>
          <w:marBottom w:val="0"/>
          <w:divBdr>
            <w:top w:val="none" w:sz="0" w:space="0" w:color="auto"/>
            <w:left w:val="none" w:sz="0" w:space="0" w:color="auto"/>
            <w:bottom w:val="none" w:sz="0" w:space="0" w:color="auto"/>
            <w:right w:val="none" w:sz="0" w:space="0" w:color="auto"/>
          </w:divBdr>
        </w:div>
        <w:div w:id="1715615769">
          <w:marLeft w:val="0"/>
          <w:marRight w:val="0"/>
          <w:marTop w:val="0"/>
          <w:marBottom w:val="0"/>
          <w:divBdr>
            <w:top w:val="none" w:sz="0" w:space="0" w:color="auto"/>
            <w:left w:val="none" w:sz="0" w:space="0" w:color="auto"/>
            <w:bottom w:val="none" w:sz="0" w:space="0" w:color="auto"/>
            <w:right w:val="none" w:sz="0" w:space="0" w:color="auto"/>
          </w:divBdr>
        </w:div>
        <w:div w:id="614866564">
          <w:marLeft w:val="0"/>
          <w:marRight w:val="0"/>
          <w:marTop w:val="0"/>
          <w:marBottom w:val="0"/>
          <w:divBdr>
            <w:top w:val="none" w:sz="0" w:space="0" w:color="auto"/>
            <w:left w:val="none" w:sz="0" w:space="0" w:color="auto"/>
            <w:bottom w:val="none" w:sz="0" w:space="0" w:color="auto"/>
            <w:right w:val="none" w:sz="0" w:space="0" w:color="auto"/>
          </w:divBdr>
        </w:div>
        <w:div w:id="1026297391">
          <w:marLeft w:val="0"/>
          <w:marRight w:val="0"/>
          <w:marTop w:val="0"/>
          <w:marBottom w:val="0"/>
          <w:divBdr>
            <w:top w:val="none" w:sz="0" w:space="0" w:color="auto"/>
            <w:left w:val="none" w:sz="0" w:space="0" w:color="auto"/>
            <w:bottom w:val="none" w:sz="0" w:space="0" w:color="auto"/>
            <w:right w:val="none" w:sz="0" w:space="0" w:color="auto"/>
          </w:divBdr>
        </w:div>
        <w:div w:id="861631066">
          <w:marLeft w:val="0"/>
          <w:marRight w:val="0"/>
          <w:marTop w:val="0"/>
          <w:marBottom w:val="0"/>
          <w:divBdr>
            <w:top w:val="none" w:sz="0" w:space="0" w:color="auto"/>
            <w:left w:val="none" w:sz="0" w:space="0" w:color="auto"/>
            <w:bottom w:val="none" w:sz="0" w:space="0" w:color="auto"/>
            <w:right w:val="none" w:sz="0" w:space="0" w:color="auto"/>
          </w:divBdr>
        </w:div>
        <w:div w:id="390883737">
          <w:marLeft w:val="0"/>
          <w:marRight w:val="0"/>
          <w:marTop w:val="0"/>
          <w:marBottom w:val="0"/>
          <w:divBdr>
            <w:top w:val="none" w:sz="0" w:space="0" w:color="auto"/>
            <w:left w:val="none" w:sz="0" w:space="0" w:color="auto"/>
            <w:bottom w:val="none" w:sz="0" w:space="0" w:color="auto"/>
            <w:right w:val="none" w:sz="0" w:space="0" w:color="auto"/>
          </w:divBdr>
        </w:div>
        <w:div w:id="1058164231">
          <w:marLeft w:val="0"/>
          <w:marRight w:val="0"/>
          <w:marTop w:val="0"/>
          <w:marBottom w:val="0"/>
          <w:divBdr>
            <w:top w:val="none" w:sz="0" w:space="0" w:color="auto"/>
            <w:left w:val="none" w:sz="0" w:space="0" w:color="auto"/>
            <w:bottom w:val="none" w:sz="0" w:space="0" w:color="auto"/>
            <w:right w:val="none" w:sz="0" w:space="0" w:color="auto"/>
          </w:divBdr>
        </w:div>
        <w:div w:id="4939186">
          <w:marLeft w:val="0"/>
          <w:marRight w:val="0"/>
          <w:marTop w:val="0"/>
          <w:marBottom w:val="0"/>
          <w:divBdr>
            <w:top w:val="none" w:sz="0" w:space="0" w:color="auto"/>
            <w:left w:val="none" w:sz="0" w:space="0" w:color="auto"/>
            <w:bottom w:val="none" w:sz="0" w:space="0" w:color="auto"/>
            <w:right w:val="none" w:sz="0" w:space="0" w:color="auto"/>
          </w:divBdr>
        </w:div>
        <w:div w:id="333340534">
          <w:marLeft w:val="0"/>
          <w:marRight w:val="0"/>
          <w:marTop w:val="0"/>
          <w:marBottom w:val="0"/>
          <w:divBdr>
            <w:top w:val="none" w:sz="0" w:space="0" w:color="auto"/>
            <w:left w:val="none" w:sz="0" w:space="0" w:color="auto"/>
            <w:bottom w:val="none" w:sz="0" w:space="0" w:color="auto"/>
            <w:right w:val="none" w:sz="0" w:space="0" w:color="auto"/>
          </w:divBdr>
        </w:div>
        <w:div w:id="116289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d.europa.eu/udl?uri=TED:NOTICE:573371-2018:TEXT:EN:HTML&amp;src=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ntent.tfl.gov.uk/connected-and-autonomous-vehicle-statement.pdf" TargetMode="External"/><Relationship Id="rId4" Type="http://schemas.openxmlformats.org/officeDocument/2006/relationships/settings" Target="settings.xml"/><Relationship Id="rId9" Type="http://schemas.openxmlformats.org/officeDocument/2006/relationships/hyperlink" Target="https://nvlpubs.nist.gov/nistpubs/CSWP/NIST.CSWP.0416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54F918-8926-4B5F-9EEA-5760FED038E4}">
  <we:reference id="wa104382081" version="1.35.0.0" store="en-GB" storeType="OMEX"/>
  <we:alternateReferences>
    <we:reference id="wa104382081" version="1.35.0.0" store="en-GB" storeType="OMEX"/>
  </we:alternateReferences>
  <we:properties>
    <we:property name="MENDELEY_CITATIONS" value="[{&quot;citationID&quot;:&quot;MENDELEY_CITATION_955b597e-db08-416f-8466-a87fad4154e4&quot;,&quot;properties&quot;:{&quot;noteIndex&quot;:0},&quot;isEdited&quot;:false,&quot;manualOverride&quot;:{&quot;isManuallyOverridden&quot;:false,&quot;citeprocText&quot;:&quot;(Baker et al., 2022; Vitunskaite et al., 2019; Abbas et al., 2021; Bangui and Buhnova, 2021; Hashem Eiza and Ni, 2017; Riahi Sfar et al., 2019; Vivek and Conner, 2022; Hirtan and Dobre, 2018; Wang et al., 2018; Husnoo et al., 2021; Pastori Valentini, Ipolito Meneguette and Alsuhaim, 2020; Andraško et al., 2021; Sellitto et al., 2021; Schmittner et al., 2019; Asghar, Tyler and Kaafar, 2017; Ha et al., 2020; Ducuing, 2021; Park and Choi, 2020; Shoukry et al., 2018; Wang et al., 2021; Chen, Sowan and Xu, 2018; Asghar, Doss and Pan, 2018; Vijayakumar et al., 2022; Gosman et al., 2018; Choudhary and Dorle, 2021; Stamou et al., 2021; Ganin et al., 2019; Cabelin, Alpano and Pedrasa, 2021; Chang and Seely, 2018; Shi et al., 2019)&quot;,&quot;manualOverrideText&quot;:&quot;&quot;},&quot;citationTag&quot;:&quot;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&quot;,&quot;citationItems&quot;:[{&quot;id&quot;:&quot;5fa7813a-a52a-34a3-805d-ac23d8428d94&quot;,&quot;itemData&quot;:{&quot;type&quot;:&quot;article-journal&quot;,&quot;id&quot;:&quot;5fa7813a-a52a-34a3-805d-ac23d8428d94&quot;,&quot;title&quot;:&quot;*01. A blockchain-based Fog-oriented lightweight framework for smart public vehicular transportation systems&quot;,&quot;author&quot;:[{&quot;family&quot;:&quot;Baker&quot;,&quot;given&quot;:&quot;Thar&quot;,&quot;parse-names&quot;:false,&quot;dropping-particle&quot;:&quot;&quot;,&quot;non-dropping-particle&quot;:&quot;&quot;},{&quot;family&quot;:&quot;Asim&quot;,&quot;given&quot;:&quot;Muhammad&quot;,&quot;parse-names&quot;:false,&quot;dropping-particle&quot;:&quot;&quot;,&quot;non-dropping-particle&quot;:&quot;&quot;},{&quot;family&quot;:&quot;Samwini&quot;,&quot;given&quot;:&quot;Hezekiah&quot;,&quot;parse-names&quot;:false,&quot;dropping-particle&quot;:&quot;&quot;,&quot;non-dropping-particle&quot;:&quot;&quot;},{&quot;family&quot;:&quot;Shamim&quot;,&quot;given&quot;:&quot;Nauman&quot;,&quot;parse-names&quot;:false,&quot;dropping-particle&quot;:&quot;&quot;,&quot;non-dropping-particle&quot;:&quot;&quot;},{&quot;family&quot;:&quot;Alani&quot;,&quot;given&quot;:&quot;Mohammed M.&quot;,&quot;parse-names&quot;:false,&quot;dropping-particle&quot;:&quot;&quot;,&quot;non-dropping-particle&quot;:&quot;&quot;},{&quot;family&quot;:&quot;Buyya&quot;,&quot;given&quot;:&quot;Rajkumar&quot;,&quot;parse-names&quot;:false,&quot;dropping-particle&quot;:&quot;&quot;,&quot;non-dropping-particle&quot;:&quot;&quot;}],&quot;container-title&quot;:&quot;Computer Networks&quot;,&quot;DOI&quot;:&quot;10.1016/j.comnet.2021.108676&quot;,&quot;ISSN&quot;:&quot;13891286&quot;,&quot;issued&quot;:{&quot;date-parts&quot;:[[2022,2]]},&quot;page&quot;:&quot;108676&quot;,&quot;abstract&quot;:&quot;Main contributions: Block-chain based authentication, Context &amp; Discussion of Future Technologies. Uses blockchain lookup, not consensus, for efficiency&quot;,&quot;volume&quot;:&quot;203&quot;,&quot;expandedJournalTitle&quot;:&quot;Computer Networks&quot;},&quot;isTemporary&quot;:false},{&quot;id&quot;:&quot;60b9fa2b-f162-3bde-9b60-e149181cced1&quot;,&quot;itemData&quot;:{&quot;type&quot;:&quot;article-journal&quot;,&quot;id&quot;:&quot;60b9fa2b-f162-3bde-9b60-e149181cced1&quot;,&quot;title&quot;:&quot;*02. Smart cities and cyber security: Are we there yet?A comparative study on the role of standards, third party risk management and security ownership&quot;,&quot;author&quot;:[{&quot;family&quot;:&quot;Vitunskaite&quot;,&quot;given&quot;:&quot;Morta&quot;,&quot;parse-names&quot;:false,&quot;dropping-particle&quot;:&quot;&quot;,&quot;non-dropping-particle&quot;:&quot;&quot;},{&quot;family&quot;:&quot;He&quot;,&quot;given&quot;:&quot;Ying&quot;,&quot;parse-names&quot;:false,&quot;dropping-particle&quot;:&quot;&quot;,&quot;non-dropping-particle&quot;:&quot;&quot;},{&quot;family&quot;:&quot;Brandstetter&quot;,&quot;given&quot;:&quot;Thomas&quot;,&quot;parse-names&quot;:false,&quot;dropping-particle&quot;:&quot;&quot;,&quot;non-dropping-particle&quot;:&quot;&quot;},{&quot;family&quot;:&quot;Janicke&quot;,&quot;given&quot;:&quot;Helge&quot;,&quot;parse-names&quot;:false,&quot;dropping-particle&quot;:&quot;&quot;,&quot;non-dropping-particle&quot;:&quot;&quot;}],&quot;container-title&quot;:&quot;Computers &amp; Security&quot;,&quot;DOI&quot;:&quot;10.1016/j.cose.2019.02.009&quot;,&quot;ISSN&quot;:&quot;01674048&quot;,&quot;issued&quot;:{&quot;date-parts&quot;:[[2019,6]]},&quot;page&quot;:&quot;313-331&quot;,&quot;abstract&quot;:&quot;Main Contributions: London/UK specific information, smart city context and Governance/Regulation/Legislation/Standards&quot;,&quot;volume&quot;:&quot;83&quot;,&quot;expandedJournalTitle&quot;:&quot;Computers &amp; Security&quot;},&quot;isTemporary&quot;:false},{&quot;id&quot;:&quot;2e467212-d426-3642-86b9-2c3f1c58b6bb&quot;,&quot;itemData&quot;:{&quot;type&quot;:&quot;article-journal&quot;,&quot;id&quot;:&quot;2e467212-d426-3642-86b9-2c3f1c58b6bb&quot;,&quot;title&quot;:&quot;*03. Convergence of Blockchain and IoT for Secure Transportation Systems in Smart Cities&quot;,&quot;author&quot;:[{&quot;family&quot;:&quot;Abbas&quot;,&quot;given&quot;:&quot;Khizar&quot;,&quot;parse-names&quot;:false,&quot;dropping-particle&quot;:&quot;&quot;,&quot;non-dropping-particle&quot;:&quot;&quot;},{&quot;family&quot;:&quot;Tawalbeh&quot;,&quot;given&quot;:&quot;Lo’Ai A.&quot;,&quot;parse-names&quot;:false,&quot;dropping-particle&quot;:&quot;&quot;,&quot;non-dropping-particle&quot;:&quot;&quot;},{&quot;family&quot;:&quot;Rafiq&quot;,&quot;given&quot;:&quot;Ahsan&quot;,&quot;parse-names&quot;:false,&quot;dropping-particle&quot;:&quot;&quot;,&quot;non-dropping-particle&quot;:&quot;&quot;},{&quot;family&quot;:&quot;Muthanna&quot;,&quot;given&quot;:&quot;Ammar&quot;,&quot;parse-names&quot;:false,&quot;dropping-particle&quot;:&quot;&quot;,&quot;non-dropping-particle&quot;:&quot;&quot;},{&quot;family&quot;:&quot;Elgendy&quot;,&quot;given&quot;:&quot;Ibrahim A.&quot;,&quot;parse-names&quot;:false,&quot;dropping-particle&quot;:&quot;&quot;,&quot;non-dropping-particle&quot;:&quot;&quot;},{&quot;family&quot;:&quot;Abd El-Latif&quot;,&quot;given&quot;:&quot;Ahmed A.&quot;,&quot;parse-names&quot;:false,&quot;dropping-particle&quot;:&quot;&quot;,&quot;non-dropping-particle&quot;:&quot;&quot;}],&quot;container-title&quot;:&quot;Security and Communication Networks&quot;,&quot;DOI&quot;:&quot;10.1155/2021/5597679&quot;,&quot;ISSN&quot;:&quot;1939-0122&quot;,&quot;issued&quot;:{&quot;date-parts&quot;:[[2021,4,22]]},&quot;page&quot;:&quot;1-13&quot;,&quot;abstract&quot;:&quot;Main contributions: Context &amp; Higher latency blockchain w/ poor conclusion&quot;,&quot;volume&quot;:&quot;2021&quot;,&quot;expandedJournalTitle&quot;:&quot;Security and Communication Networks&quot;},&quot;isTemporary&quot;:false},{&quot;id&quot;:&quot;faea3f2b-2a01-3fbd-873a-94eb30ffef0b&quot;,&quot;itemData&quot;:{&quot;type&quot;:&quot;article-journal&quot;,&quot;id&quot;:&quot;faea3f2b-2a01-3fbd-873a-94eb30ffef0b&quot;,&quot;title&quot;:&quot;*04. Recent Advances in Machine-Learning Driven Intrusion Detection in Transportation: Survey&quot;,&quot;author&quot;:[{&quot;family&quot;:&quot;Bangui&quot;,&quot;given&quot;:&quot;Hind&quot;,&quot;parse-names&quot;:false,&quot;dropping-particle&quot;:&quot;&quot;,&quot;non-dropping-particle&quot;:&quot;&quot;},{&quot;family&quot;:&quot;Buhnova&quot;,&quot;given&quot;:&quot;Barbora&quot;,&quot;parse-names&quot;:false,&quot;dropping-particle&quot;:&quot;&quot;,&quot;non-dropping-particle&quot;:&quot;&quot;}],&quot;container-title&quot;:&quot;Procedia Computer Science&quot;,&quot;DOI&quot;:&quot;10.1016/j.procs.2021.04.014&quot;,&quot;ISSN&quot;:&quot;18770509&quot;,&quot;issued&quot;:{&quot;date-parts&quot;:[[2021]]},&quot;page&quot;:&quot;877-886&quot;,&quot;abstract&quot;:&quot;Focus on VANET using UAV. Covers types &amp; weaknesses of IDS in ITS context&quot;,&quot;volume&quot;:&quot;184&quot;,&quot;expandedJournalTitle&quot;:&quot;Procedia Computer Science&quot;},&quot;isTemporary&quot;:false},{&quot;id&quot;:&quot;71ee53bf-7557-3853-ab81-314d06081318&quot;,&quot;itemData&quot;:{&quot;type&quot;:&quot;article-journal&quot;,&quot;id&quot;:&quot;71ee53bf-7557-3853-ab81-314d06081318&quot;,&quot;title&quot;:&quot;*05. Driving with Sharks: Rethinking Connected Vehicles with Vehicle Cybersecurity&quot;,&quot;author&quot;:[{&quot;family&quot;:&quot;Hashem Eiza&quot;,&quot;given&quot;:&quot;Mahmoud&quot;,&quot;parse-names&quot;:false,&quot;dropping-particle&quot;:&quot;&quot;,&quot;non-dropping-particle&quot;:&quot;&quot;},{&quot;family&quot;:&quot;Ni&quot;,&quot;given&quot;:&quot;Qiang&quot;,&quot;parse-names&quot;:false,&quot;dropping-particle&quot;:&quot;&quot;,&quot;non-dropping-particle&quot;:&quot;&quot;}],&quot;container-title&quot;:&quot;IEEE Vehicular Technology Magazine&quot;,&quot;DOI&quot;:&quot;10.1109/MVT.2017.2669348&quot;,&quot;ISSN&quot;:&quot;1556-6072&quot;,&quot;issued&quot;:{&quot;date-parts&quot;:[[2017,6]]},&quot;page&quot;:&quot;45-51&quot;,&quot;abstract&quot;:&quot;Main contributions: Cyber carjakcing examples, explanation of vehicle IoT &amp; challenges with CAV securiy controls&quot;,&quot;issue&quot;:&quot;2&quot;,&quot;volume&quot;:&quot;12&quot;,&quot;expandedJournalTitle&quot;:&quot;IEEE Vehicular Technology Magazine&quot;},&quot;isTemporary&quot;:false},{&quot;id&quot;:&quot;08df10e1-2540-3dcb-8177-e931c9b07a6d&quot;,&quot;itemData&quot;:{&quot;type&quot;:&quot;article-journal&quot;,&quot;id&quot;:&quot;08df10e1-2540-3dcb-8177-e931c9b07a6d&quot;,&quot;title&quot;:&quot;06. A Game Theoretic Approach for Privacy Preserving Model in IoT-Based Transportation&quot;,&quot;author&quot;:[{&quot;family&quot;:&quot;Riahi Sfar&quot;,&quot;given&quot;:&quot;Arbia&quot;,&quot;parse-names&quot;:false,&quot;dropping-particle&quot;:&quot;&quot;,&quot;non-dropping-particle&quot;:&quot;&quot;},{&quot;family&quot;:&quot;Challal&quot;,&quot;given&quot;:&quot;Yacine&quot;,&quot;parse-names&quot;:false,&quot;dropping-particle&quot;:&quot;&quot;,&quot;non-dropping-particle&quot;:&quot;&quot;},{&quot;family&quot;:&quot;Moyal&quot;,&quot;given&quot;:&quot;Pascal&quot;,&quot;parse-names&quot;:false,&quot;dropping-particle&quot;:&quot;&quot;,&quot;non-dropping-particle&quot;:&quot;&quot;},{&quot;family&quot;:&quot;Natalizio&quot;,&quot;given&quot;:&quot;Enrico&quot;,&quot;parse-names&quot;:false,&quot;dropping-particle&quot;:&quot;&quot;,&quot;non-dropping-particle&quot;:&quot;&quot;}],&quot;container-title&quot;:&quot;IEEE Transactions on Intelligent Transportation Systems&quot;,&quot;DOI&quot;:&quot;10.1109/TITS.2018.2885054&quot;,&quot;ISSN&quot;:&quot;1524-9050&quot;,&quot;issued&quot;:{&quot;date-parts&quot;:[[2019,12]]},&quot;page&quot;:&quot;4405-4414&quot;,&quot;abstract&quot;:&quot;Main contributions: Privacy, device constraints, etc.&quot;,&quot;issue&quot;:&quot;12&quot;,&quot;volume&quot;:&quot;20&quot;,&quot;expandedJournalTitle&quot;:&quot;IEEE Transactions on Intelligent Transportation Systems&quot;},&quot;isTemporary&quot;:false},{&quot;id&quot;:&quot;f3b68b3b-42f5-3616-953b-eaeb87cb6ba0&quot;,&quot;itemData&quot;:{&quot;type&quot;:&quot;article-journal&quot;,&quot;id&quot;:&quot;f3b68b3b-42f5-3616-953b-eaeb87cb6ba0&quot;,&quot;title&quot;:&quot;*07. Urban road network vulnerability and resilience to large-scale attacks&quot;,&quot;author&quot;:[{&quot;family&quot;:&quot;Vivek&quot;,&quot;given&quot;:&quot;Skanda&quot;,&quot;parse-names&quot;:false,&quot;dropping-particle&quot;:&quot;&quot;,&quot;non-dropping-particle&quot;:&quot;&quot;},{&quot;family&quot;:&quot;Conner&quot;,&quot;given&quot;:&quot;Hannah&quot;,&quot;parse-names&quot;:false,&quot;dropping-particle&quot;:&quot;&quot;,&quot;non-dropping-particle&quot;:&quot;&quot;}],&quot;container-title&quot;:&quot;Safety Science&quot;,&quot;DOI&quot;:&quot;10.1016/j.ssci.2021.105575&quot;,&quot;ISSN&quot;:&quot;09257535&quot;,&quot;issued&quot;:{&quot;date-parts&quot;:[[2022,3]]},&quot;page&quot;:&quot;105575&quot;,&quot;abstract&quot;:&quot;Good context &amp; coverage of attack surface, vulnerabilities and impacts. Heavy focus on travel disruption resulting from attack or large scale event. Resiliebce focused, not cyber security focussed. Gap: Recovery/Self-Healing networks&quot;,&quot;volume&quot;:&quot;147&quot;,&quot;expandedJournalTitle&quot;:&quot;Safety Science&quot;},&quot;isTemporary&quot;:false},{&quot;id&quot;:&quot;b548a5bd-ac07-3a1e-bafd-f6dead7e5cdb&quot;,&quot;itemData&quot;:{&quot;type&quot;:&quot;paper-conference&quot;,&quot;id&quot;:&quot;b548a5bd-ac07-3a1e-bafd-f6dead7e5cdb&quot;,&quot;title&quot;:&quot;08. Blockchain Privacy-Preservation in Intelligent Transportation Systems&quot;,&quot;author&quot;:[{&quot;family&quot;:&quot;Hirtan&quot;,&quot;given&quot;:&quot;Liviu-Adrian&quot;,&quot;parse-names&quot;:false,&quot;dropping-particle&quot;:&quot;&quot;,&quot;non-dropping-particle&quot;:&quot;&quot;},{&quot;family&quot;:&quot;Dobre&quot;,&quot;given&quot;:&quot;Ciprian&quot;,&quot;parse-names&quot;:false,&quot;dropping-particle&quot;:&quot;&quot;,&quot;non-dropping-particle&quot;:&quot;&quot;}],&quot;container-title&quot;:&quot;2018 IEEE International Conference on Computational Science and Engineering (CSE)&quot;,&quot;DOI&quot;:&quot;10.1109/CSE.2018.00032&quot;,&quot;ISBN&quot;:&quot;978-1-5386-7649-3&quot;,&quot;issued&quot;:{&quot;date-parts&quot;:[[2018,10]]},&quot;page&quot;:&quot;177-184&quot;,&quot;publisher&quot;:&quot;IEEE&quot;},&quot;isTemporary&quot;:false},{&quot;id&quot;:&quot;1bb3f06b-3f61-30d8-b015-1b23b0d4a972&quot;,&quot;itemData&quot;:{&quot;type&quot;:&quot;article-journal&quot;,&quot;id&quot;:&quot;1bb3f06b-3f61-30d8-b015-1b23b0d4a972&quot;,&quot;title&quot;:&quot;09. Jamming and Eavesdropping Defense in Green Cyber–Physical Transportation Systems Using a Stackelberg Game&quot;,&quot;author&quot;:[{&quot;family&quot;:&quot;Wang&quot;,&quot;given&quot;:&quot;Kun&quot;,&quot;parse-names&quot;:false,&quot;dropping-particle&quot;:&quot;&quot;,&quot;non-dropping-particle&quot;:&quot;&quot;},{&quot;family&quot;:&quot;Yuan&quot;,&quot;given&quot;:&quot;Li&quot;,&quot;parse-names&quot;:false,&quot;dropping-particle&quot;:&quot;&quot;,&quot;non-dropping-particle&quot;:&quot;&quot;},{&quot;family&quot;:&quot;Miyazaki&quot;,&quot;given&quot;:&quot;Toshiaki&quot;,&quot;parse-names&quot;:false,&quot;dropping-particle&quot;:&quot;&quot;,&quot;non-dropping-particle&quot;:&quot;&quot;},{&quot;family&quot;:&quot;Chen&quot;,&quot;given&quot;:&quot;Yuanfang&quot;,&quot;parse-names&quot;:false,&quot;dropping-particle&quot;:&quot;&quot;,&quot;non-dropping-particle&quot;:&quot;&quot;},{&quot;family&quot;:&quot;Zhang&quot;,&quot;given&quot;:&quot;Yan&quot;,&quot;parse-names&quot;:false,&quot;dropping-particle&quot;:&quot;&quot;,&quot;non-dropping-particle&quot;:&quot;&quot;}],&quot;container-title&quot;:&quot;IEEE Transactions on Industrial Informatics&quot;,&quot;DOI&quot;:&quot;10.1109/TII.2018.2841033&quot;,&quot;ISSN&quot;:&quot;1551-3203&quot;,&quot;issued&quot;:{&quot;date-parts&quot;:[[2018,9]]},&quot;page&quot;:&quot;4232-4242&quot;,&quot;abstract&quot;:&quot;Main contributions: Consideration for power consumption. Lack of consideration for impacts of solutions, simulation only and possibly poor conclusion&quot;,&quot;issue&quot;:&quot;9&quot;,&quot;volume&quot;:&quot;14&quot;,&quot;expandedJournalTitle&quot;:&quot;IEEE Transactions on Industrial Informatics&quot;},&quot;isTemporary&quot;:false},{&quot;id&quot;:&quot;268b2608-d06f-3534-b31d-2cb3b4ef9e60&quot;,&quot;itemData&quot;:{&quot;type&quot;:&quot;article-journal&quot;,&quot;id&quot;:&quot;268b2608-d06f-3534-b31d-2cb3b4ef9e60&quot;,&quot;title&quot;:&quot;*10. Differential Privacy for IoT-Enabled Critical Infrastructure: A Comprehensive Survey&quot;,&quot;author&quot;:[{&quot;family&quot;:&quot;Husnoo&quot;,&quot;given&quot;:&quot;Muhammad Akbar&quot;,&quot;parse-names&quot;:false,&quot;dropping-particle&quot;:&quot;&quot;,&quot;non-dropping-particle&quot;:&quot;&quot;},{&quot;family&quot;:&quot;Anwar&quot;,&quot;given&quot;:&quot;Adnan&quot;,&quot;parse-names&quot;:false,&quot;dropping-particle&quot;:&quot;&quot;,&quot;non-dropping-particle&quot;:&quot;&quot;},{&quot;family&quot;:&quot;Chakrabortty&quot;,&quot;given&quot;:&quot;Ripon K.&quot;,&quot;parse-names&quot;:false,&quot;dropping-particle&quot;:&quot;&quot;,&quot;non-dropping-particle&quot;:&quot;&quot;},{&quot;family&quot;:&quot;Doss&quot;,&quot;given&quot;:&quot;Robin&quot;,&quot;parse-names&quot;:false,&quot;dropping-particle&quot;:&quot;&quot;,&quot;non-dropping-particle&quot;:&quot;&quot;},{&quot;family&quot;:&quot;Ryan&quot;,&quot;given&quot;:&quot;Mike J.&quot;,&quot;parse-names&quot;:false,&quot;dropping-particle&quot;:&quot;&quot;,&quot;non-dropping-particle&quot;:&quot;&quot;}],&quot;container-title&quot;:&quot;IEEE Access&quot;,&quot;DOI&quot;:&quot;10.1109/ACCESS.2021.3124309&quot;,&quot;ISSN&quot;:&quot;2169-3536&quot;,&quot;issued&quot;:{&quot;date-parts&quot;:[[2021]]},&quot;page&quot;:&quot;153276-153304&quot;,&quot;abstract&quot;:&quot;Transport Section. Main contributions: IoT/Smart City background, passive vs active attack explanation, drawbacks of cryptography, anonymity &amp; DP in IoT, privacy background&quot;,&quot;volume&quot;:&quot;9&quot;,&quot;expandedJournalTitle&quot;:&quot;IEEE Access&quot;},&quot;isTemporary&quot;:false},{&quot;id&quot;:&quot;238d1bfd-ec59-3308-944b-fb38c18d52e1&quot;,&quot;itemData&quot;:{&quot;type&quot;:&quot;paper-conference&quot;,&quot;id&quot;:&quot;238d1bfd-ec59-3308-944b-fb38c18d52e1&quot;,&quot;title&quot;:&quot;11. An Attacks Detection Mechanism for Intelligent Transport System&quot;,&quot;author&quot;:[{&quot;family&quot;:&quot;Pastori Valentini&quot;,&quot;given&quot;:&quot;Edivaldo&quot;,&quot;parse-names&quot;:false,&quot;dropping-particle&quot;:&quot;&quot;,&quot;non-dropping-particle&quot;:&quot;&quot;},{&quot;family&quot;:&quot;Ipolito Meneguette&quot;,&quot;given&quot;:&quot;Rodolfo&quot;,&quot;parse-names&quot;:false,&quot;dropping-particle&quot;:&quot;&quot;,&quot;non-dropping-particle&quot;:&quot;&quot;},{&quot;family&quot;:&quot;Alsuhaim&quot;,&quot;given&quot;:&quot;Adil&quot;,&quot;parse-names&quot;:false,&quot;dropping-particle&quot;:&quot;&quot;,&quot;non-dropping-particle&quot;:&quot;&quot;}],&quot;container-title&quot;:&quot;2020 IEEE International Conference on Big Data (Big Data)&quot;,&quot;DOI&quot;:&quot;10.1109/BigData50022.2020.9378309&quot;,&quot;ISBN&quot;:&quot;978-1-7281-6251-5&quot;,&quot;issued&quot;:{&quot;date-parts&quot;:[[2020,12,10]]},&quot;page&quot;:&quot;2453-2461&quot;,&quot;publisher&quot;:&quot;IEEE&quot;},&quot;isTemporary&quot;:false},{&quot;id&quot;:&quot;110d8814-ef8a-316e-be86-e043d75ab262&quot;,&quot;itemData&quot;:{&quot;type&quot;:&quot;article-journal&quot;,&quot;id&quot;:&quot;110d8814-ef8a-316e-be86-e043d75ab262&quot;,&quot;title&quot;:&quot;*12. Sustainable Data Governance for Cooperative, Connected and Automated Mobility in the European Union&quot;,&quot;author&quot;:[{&quot;family&quot;:&quot;Andraško&quot;,&quot;given&quot;:&quot;Jozef&quot;,&quot;parse-names&quot;:false,&quot;dropping-particle&quot;:&quot;&quot;,&quot;non-dropping-particle&quot;:&quot;&quot;},{&quot;family&quot;:&quot;Hamuľák&quot;,&quot;given&quot;:&quot;Ondrej&quot;,&quot;parse-names&quot;:false,&quot;dropping-particle&quot;:&quot;&quot;,&quot;non-dropping-particle&quot;:&quot;&quot;},{&quot;family&quot;:&quot;Mesarčík&quot;,&quot;given&quot;:&quot;Matúš&quot;,&quot;parse-names&quot;:false,&quot;dropping-particle&quot;:&quot;&quot;,&quot;non-dropping-particle&quot;:&quot;&quot;},{&quot;family&quot;:&quot;Kerikmäe&quot;,&quot;given&quot;:&quot;Tanel&quot;,&quot;parse-names&quot;:false,&quot;dropping-particle&quot;:&quot;&quot;,&quot;non-dropping-particle&quot;:&quot;&quot;},{&quot;family&quot;:&quot;Kajander&quot;,&quot;given&quot;:&quot;Aleksi&quot;,&quot;parse-names&quot;:false,&quot;dropping-particle&quot;:&quot;&quot;,&quot;non-dropping-particle&quot;:&quot;&quot;}],&quot;container-title&quot;:&quot;Sustainability&quot;,&quot;DOI&quot;:&quot;10.3390/su131910610&quot;,&quot;ISSN&quot;:&quot;2071-1050&quot;,&quot;issued&quot;:{&quot;date-parts&quot;:[[2021,9,24]]},&quot;page&quot;:&quot;10610&quot;,&quot;abstract&quot;:&quot;Main contributions: Need for regulation/legislation, dangers of artificial intelligence, context!, EU Directives &amp; Guidelines, Data use cases (including private companies) &amp; corresponding permissions&quot;,&quot;issue&quot;:&quot;19&quot;,&quot;volume&quot;:&quot;13&quot;,&quot;expandedJournalTitle&quot;:&quot;Sustainability&quot;},&quot;isTemporary&quot;:false},{&quot;id&quot;:&quot;f7cff55a-e2a0-3a0c-bd18-7819d2201ce1&quot;,&quot;itemData&quot;:{&quot;type&quot;:&quot;chapter&quot;,&quot;id&quot;:&quot;f7cff55a-e2a0-3a0c-bd18-7819d2201ce1&quot;,&quot;title&quot;:&quot;*13. A Cyber Security Digital Twin for Critical Infrastructure Protection: The Intelligent Transport System Use Case&quot;,&quot;author&quot;:[{&quot;family&quot;:&quot;Sellitto&quot;,&quot;given&quot;:&quot;Giovanni Paolo&quot;,&quot;parse-names&quot;:false,&quot;dropping-particle&quot;:&quot;&quot;,&quot;non-dropping-particle&quot;:&quot;&quot;},{&quot;family&quot;:&quot;Masi&quot;,&quot;given&quot;:&quot;Massimiliano&quot;,&quot;parse-names&quot;:false,&quot;dropping-particle&quot;:&quot;&quot;,&quot;non-dropping-particle&quot;:&quot;&quot;},{&quot;family&quot;:&quot;Pavleska&quot;,&quot;given&quot;:&quot;Tanja&quot;,&quot;parse-names&quot;:false,&quot;dropping-particle&quot;:&quot;&quot;,&quot;non-dropping-particle&quot;:&quot;&quot;},{&quot;family&quot;:&quot;Aranha&quot;,&quot;given&quot;:&quot;Helder&quot;,&quot;parse-names&quot;:false,&quot;dropping-particle&quot;:&quot;&quot;,&quot;non-dropping-particle&quot;:&quot;&quot;}],&quot;accessed&quot;:{&quot;date-parts&quot;:[[2022,2,18]]},&quot;DOI&quot;:&quot;10.1007/978-3-030-91279-6_16&quot;,&quot;URL&quot;:&quot;https://doi.org/10.1007/978-3-030-91279-6_16&quot;,&quot;issued&quot;:{&quot;date-parts&quot;:[[2021]]},&quot;page&quot;:&quot;230-244&quot;},&quot;isTemporary&quot;:false},{&quot;id&quot;:&quot;deb708a9-af60-3817-88b5-9c9c05ccdc36&quot;,&quot;itemData&quot;:{&quot;type&quot;:&quot;paper-conference&quot;,&quot;id&quot;:&quot;deb708a9-af60-3817-88b5-9c9c05ccdc36&quot;,&quot;title&quot;:&quot;*14. Preliminary Considerations for a Cooperative Intelligent Transport System Cybersecurity Reference Architecture&quot;,&quot;author&quot;:[{&quot;family&quot;:&quot;Schmittner&quot;,&quot;given&quot;:&quot;Christoph&quot;,&quot;parse-names&quot;:false,&quot;dropping-particle&quot;:&quot;&quot;,&quot;non-dropping-particle&quot;:&quot;&quot;},{&quot;family&quot;:&quot;Chlup&quot;,&quot;given&quot;:&quot;Sebastian&quot;,&quot;parse-names&quot;:false,&quot;dropping-particle&quot;:&quot;&quot;,&quot;non-dropping-particle&quot;:&quot;&quot;},{&quot;family&quot;:&quot;Bonitz&quot;,&quot;given&quot;:&quot;Arndt&quot;,&quot;parse-names&quot;:false,&quot;dropping-particle&quot;:&quot;&quot;,&quot;non-dropping-particle&quot;:&quot;&quot;},{&quot;family&quot;:&quot;Latzenhofer&quot;,&quot;given&quot;:&quot;Martin&quot;,&quot;parse-names&quot;:false,&quot;dropping-particle&quot;:&quot;&quot;,&quot;non-dropping-particle&quot;:&quot;&quot;},{&quot;family&quot;:&quot;Hofer&quot;,&quot;given&quot;:&quot;Markus&quot;,&quot;parse-names&quot;:false,&quot;dropping-particle&quot;:&quot;&quot;,&quot;non-dropping-particle&quot;:&quot;&quot;},{&quot;family&quot;:&quot;Kloibhofer&quot;,&quot;given&quot;:&quot;Carina&quot;,&quot;parse-names&quot;:false,&quot;dropping-particle&quot;:&quot;&quot;,&quot;non-dropping-particle&quot;:&quot;&quot;},{&quot;family&quot;:&quot;Raab&quot;,&quot;given&quot;:&quot;Thomas&quot;,&quot;parse-names&quot;:false,&quot;dropping-particle&quot;:&quot;&quot;,&quot;non-dropping-particle&quot;:&quot;&quot;},{&quot;family&quot;:&quot;Spahovic&quot;,&quot;given&quot;:&quot;Edvin&quot;,&quot;parse-names&quot;:false,&quot;dropping-particle&quot;:&quot;&quot;,&quot;non-dropping-particle&quot;:&quot;&quot;},{&quot;family&quot;:&quot;Doms&quot;,&quot;given&quot;:&quot;Thomas&quot;,&quot;parse-names&quot;:false,&quot;dropping-particle&quot;:&quot;&quot;,&quot;non-dropping-particle&quot;:&quot;&quot;}],&quot;container-title&quot;:&quot;2019 IEEE International Conference on Connected Vehicles and Expo (ICCVE)&quot;,&quot;DOI&quot;:&quot;10.1109/ICCVE45908.2019.8965116&quot;,&quot;ISBN&quot;:&quot;978-1-7281-0142-2&quot;,&quot;issued&quot;:{&quot;date-parts&quot;:[[2019,11]]},&quot;page&quot;:&quot;1-6&quot;,&quot;publisher&quot;:&quot;IEEE&quot;},&quot;isTemporary&quot;:false},{&quot;id&quot;:&quot;fde7a4a1-eb99-33a4-b04a-81a64f763908&quot;,&quot;itemData&quot;:{&quot;type&quot;:&quot;article-journal&quot;,&quot;id&quot;:&quot;fde7a4a1-eb99-33a4-b04a-81a64f763908&quot;,&quot;title&quot;:&quot;16. Differentially Private Release of Public Transport Data: The Opal Use Case&quot;,&quot;author&quot;:[{&quot;family&quot;:&quot;Asghar&quot;,&quot;given&quot;:&quot;Hassan Jameel&quot;,&quot;parse-names&quot;:false,&quot;dropping-particle&quot;:&quot;&quot;,&quot;non-dropping-particle&quot;:&quot;&quot;},{&quot;family&quot;:&quot;Tyler&quot;,&quot;given&quot;:&quot;Paul&quot;,&quot;parse-names&quot;:false,&quot;dropping-particle&quot;:&quot;&quot;,&quot;non-dropping-particle&quot;:&quot;&quot;},{&quot;family&quot;:&quot;Kaafar&quot;,&quot;given&quot;:&quot;Mohamed Ali&quot;,&quot;parse-names&quot;:false,&quot;dropping-particle&quot;:&quot;&quot;,&quot;non-dropping-particle&quot;:&quot;&quot;}],&quot;issued&quot;:{&quot;date-parts&quot;:[[2017,5,16]]},&quot;abstract&quot;:&quot;Poor conclusion, interesting points on DP considerations&quot;},&quot;isTemporary&quot;:false},{&quot;id&quot;:&quot;eacf5da7-246e-3302-a464-b266dd6670aa&quot;,&quot;itemData&quot;:{&quot;type&quot;:&quot;paper-conference&quot;,&quot;id&quot;:&quot;eacf5da7-246e-3302-a464-b266dd6670aa&quot;,&quot;title&quot;:&quot;17. Quantum-resistant Lattice-based Authentication for V2X Communication in C-ITS&quot;,&quot;author&quot;:[{&quot;family&quot;:&quot;Ha&quot;,&quot;given&quot;:&quot;Sewan&quot;,&quot;parse-names&quot;:false,&quot;dropping-particle&quot;:&quot;&quot;,&quot;non-dropping-particle&quot;:&quot;&quot;},{&quot;family&quot;:&quot;Lee&quot;,&quot;given&quot;:&quot;Hakjun&quot;,&quot;parse-names&quot;:false,&quot;dropping-particle&quot;:&quot;&quot;,&quot;non-dropping-particle&quot;:&quot;&quot;},{&quot;family&quot;:&quot;Won&quot;,&quot;given&quot;:&quot;Dongho&quot;,&quot;parse-names&quot;:false,&quot;dropping-particle&quot;:&quot;&quot;,&quot;non-dropping-particle&quot;:&quot;&quot;},{&quot;family&quot;:&quot;Lee&quot;,&quot;given&quot;:&quot;Youngsook&quot;,&quot;parse-names&quot;:false,&quot;dropping-particle&quot;:&quot;&quot;,&quot;non-dropping-particle&quot;:&quot;&quot;}],&quot;container-title&quot;:&quot;2020 14th International Conference on Ubiquitous Information Management and Communication (IMCOM)&quot;,&quot;DOI&quot;:&quot;10.1109/IMCOM48794.2020.9001682&quot;,&quot;ISBN&quot;:&quot;978-1-7281-5453-4&quot;,&quot;issued&quot;:{&quot;date-parts&quot;:[[2020,1]]},&quot;page&quot;:&quot;1-8&quot;,&quot;publisher&quot;:&quot;IEEE&quot;},&quot;isTemporary&quot;:false},{&quot;id&quot;:&quot;33065ebf-6993-351c-9878-5f001f50e86f&quot;,&quot;itemData&quot;:{&quot;type&quot;:&quot;article-journal&quot;,&quot;id&quot;:&quot;33065ebf-6993-351c-9878-5f001f50e86f&quot;,&quot;title&quot;:&quot;18. Understanding the rule of prevalence in the NIS directive: C-ITS as a case study&quot;,&quot;author&quot;:[{&quot;family&quot;:&quot;Ducuing&quot;,&quot;given&quot;:&quot;Charlotte&quot;,&quot;parse-names&quot;:false,&quot;dropping-particle&quot;:&quot;&quot;,&quot;non-dropping-particle&quot;:&quot;&quot;}],&quot;container-title&quot;:&quot;Computer Law &amp; Security Review&quot;,&quot;DOI&quot;:&quot;10.1016/j.clsr.2020.105514&quot;,&quot;ISSN&quot;:&quot;02673649&quot;,&quot;issued&quot;:{&quot;date-parts&quot;:[[2021,4]]},&quot;page&quot;:&quot;105514&quot;,&quot;abstract&quot;:&quot;EU Directives &amp; NIS. Covers conflicted policy&quot;,&quot;volume&quot;:&quot;40&quot;,&quot;expandedJournalTitle&quot;:&quot;Computer Law &amp; Security Review&quot;},&quot;isTemporary&quot;:false},{&quot;id&quot;:&quot;d1157594-a439-37fb-9345-edc0238cd6ea&quot;,&quot;itemData&quot;:{&quot;type&quot;:&quot;article-journal&quot;,&quot;id&quot;:&quot;d1157594-a439-37fb-9345-edc0238cd6ea&quot;,&quot;title&quot;:&quot;19. Malware Detection in Self-Driving Vehicles Using Machine Learning Algorithms&quot;,&quot;author&quot;:[{&quot;family&quot;:&quot;Park&quot;,&quot;given&quot;:&quot;Seunghyun&quot;,&quot;parse-names&quot;:false,&quot;dropping-particle&quot;:&quot;&quot;,&quot;non-dropping-particle&quot;:&quot;&quot;},{&quot;family&quot;:&quot;Choi&quot;,&quot;given&quot;:&quot;Jin-Young&quot;,&quot;parse-names&quot;:false,&quot;dropping-particle&quot;:&quot;&quot;,&quot;non-dropping-particle&quot;:&quot;&quot;}],&quot;container-title&quot;:&quot;Journal of Advanced Transportation&quot;,&quot;DOI&quot;:&quot;10.1155/2020/3035741&quot;,&quot;ISSN&quot;:&quot;0197-6729&quot;,&quot;issued&quot;:{&quot;date-parts&quot;:[[2020,1,17]]},&quot;page&quot;:&quot;1-9&quot;,&quot;abstract&quot;:&quot;Main contributions: Focus on smart phone weakness, IDS requirements, some unique context&quot;,&quot;volume&quot;:&quot;2020&quot;,&quot;expandedJournalTitle&quot;:&quot;Journal of Advanced Transportation&quot;},&quot;isTemporary&quot;:false},{&quot;id&quot;:&quot;373bbd6e-5c28-316a-baa1-08f8cff497cb&quot;,&quot;itemData&quot;:{&quot;type&quot;:&quot;paper-conference&quot;,&quot;id&quot;:&quot;373bbd6e-5c28-316a-baa1-08f8cff497cb&quot;,&quot;title&quot;:&quot;20. Sybil Attack Resilient Traffic Networks: A Physics-Based Trust Propagation Approach&quot;,&quot;author&quot;:[{&quot;family&quot;:&quot;Shoukry&quot;,&quot;given&quot;:&quot;Yasser&quot;,&quot;parse-names&quot;:false,&quot;dropping-particle&quot;:&quot;&quot;,&quot;non-dropping-particle&quot;:&quot;&quot;},{&quot;family&quot;:&quot;Mishra&quot;,&quot;given&quot;:&quot;Shaunak&quot;,&quot;parse-names&quot;:false,&quot;dropping-particle&quot;:&quot;&quot;,&quot;non-dropping-particle&quot;:&quot;&quot;},{&quot;family&quot;:&quot;Luo&quot;,&quot;given&quot;:&quot;Zutian&quot;,&quot;parse-names&quot;:false,&quot;dropping-particle&quot;:&quot;&quot;,&quot;non-dropping-particle&quot;:&quot;&quot;},{&quot;family&quot;:&quot;Diggavi&quot;,&quot;given&quot;:&quot;Suhas&quot;,&quot;parse-names&quot;:false,&quot;dropping-particle&quot;:&quot;&quot;,&quot;non-dropping-particle&quot;:&quot;&quot;}],&quot;container-title&quot;:&quot;2018 ACM/IEEE 9th International Conference on Cyber-Physical Systems (ICCPS)&quot;,&quot;DOI&quot;:&quot;10.1109/ICCPS.2018.00013&quot;,&quot;ISBN&quot;:&quot;978-1-5386-5301-2&quot;,&quot;issued&quot;:{&quot;date-parts&quot;:[[2018,4]]},&quot;page&quot;:&quot;43-54&quot;,&quot;publisher&quot;:&quot;IEEE&quot;},&quot;isTemporary&quot;:false},{&quot;id&quot;:&quot;0eaa5e57-6b72-38cf-8832-7e8731fdd531&quot;,&quot;itemData&quot;:{&quot;type&quot;:&quot;article-journal&quot;,&quot;id&quot;:&quot;0eaa5e57-6b72-38cf-8832-7e8731fdd531&quot;,&quot;title&quot;:&quot;21. Heterogeneous Blockchain and AI-Driven Hierarchical Trust Evaluation for 5G-Enabled Intelligent Transportation Systems&quot;,&quot;author&quot;:[{&quot;family&quot;:&quot;Wang&quot;,&quot;given&quot;:&quot;Xiaoding&quot;,&quot;parse-names&quot;:false,&quot;dropping-particle&quot;:&quot;&quot;,&quot;non-dropping-particle&quot;:&quot;&quot;},{&quot;family&quot;:&quot;Garg&quot;,&quot;given&quot;:&quot;Sahil&quot;,&quot;parse-names&quot;:false,&quot;dropping-particle&quot;:&quot;&quot;,&quot;non-dropping-particle&quot;:&quot;&quot;},{&quot;family&quot;:&quot;Lin&quot;,&quot;given&quot;:&quot;Hui&quot;,&quot;parse-names&quot;:false,&quot;dropping-particle&quot;:&quot;&quot;,&quot;non-dropping-particle&quot;:&quot;&quot;},{&quot;family&quot;:&quot;Kaddoum&quot;,&quot;given&quot;:&quot;Georges&quot;,&quot;parse-names&quot;:false,&quot;dropping-particle&quot;:&quot;&quot;,&quot;non-dropping-particle&quot;:&quot;&quot;},{&quot;family&quot;:&quot;Hu&quot;,&quot;given&quot;:&quot;Jia&quot;,&quot;parse-names&quot;:false,&quot;dropping-particle&quot;:&quot;&quot;,&quot;non-dropping-particle&quot;:&quot;&quot;},{&quot;family&quot;:&quot;Hassan&quot;,&quot;given&quot;:&quot;Mohammad Mehedi&quot;,&quot;parse-names&quot;:false,&quot;dropping-particle&quot;:&quot;&quot;,&quot;non-dropping-particle&quot;:&quot;&quot;}],&quot;container-title&quot;:&quot;IEEE Transactions on Intelligent Transportation Systems&quot;,&quot;DOI&quot;:&quot;10.1109/TITS.2021.3129417&quot;,&quot;ISSN&quot;:&quot;1524-9050&quot;,&quot;issued&quot;:{&quot;date-parts&quot;:[[2021]]},&quot;page&quot;:&quot;1-10&quot;,&quot;expandedJournalTitle&quot;:&quot;IEEE Transactions on Intelligent Transportation Systems&quot;},&quot;isTemporary&quot;:false},{&quot;id&quot;:&quot;b0c30546-240c-3b10-baac-b07dc29e7a99&quot;,&quot;itemData&quot;:{&quot;type&quot;:&quot;paper-conference&quot;,&quot;id&quot;:&quot;b0c30546-240c-3b10-baac-b07dc29e7a99&quot;,&quot;title&quot;:&quot;*22. A safety and security architecture for reducing accidents in intelligent transportation systems&quot;,&quot;author&quot;:[{&quot;family&quot;:&quot;Chen&quot;,&quot;given&quot;:&quot;Qian&quot;,&quot;parse-names&quot;:false,&quot;dropping-particle&quot;:&quot;&quot;,&quot;non-dropping-particle&quot;:&quot;&quot;},{&quot;family&quot;:&quot;Sowan&quot;,&quot;given&quot;:&quot;Azizeh Khaled&quot;,&quot;parse-names&quot;:false,&quot;dropping-particle&quot;:&quot;&quot;,&quot;non-dropping-particle&quot;:&quot;&quot;},{&quot;family&quot;:&quot;Xu&quot;,&quot;given&quot;:&quot;Shouhuai&quot;,&quot;parse-names&quot;:false,&quot;dropping-particle&quot;:&quot;&quot;,&quot;non-dropping-particle&quot;:&quot;&quot;}],&quot;container-title&quot;:&quot;Proceedings of the International Conference on Computer-Aided Design&quot;,&quot;DOI&quot;:&quot;10.1145/3240765.3243462&quot;,&quot;ISBN&quot;:&quot;9781450359504&quot;,&quot;issued&quot;:{&quot;date-parts&quot;:[[2018,11,5]]},&quot;publisher-place&quot;:&quot;New York, NY, USA&quot;,&quot;page&quot;:&quot;1-7&quot;,&quot;publisher&quot;:&quot;ACM&quot;},&quot;isTemporary&quot;:false},{&quot;id&quot;:&quot;e5b55da4-6e4a-357f-81d1-aa45fcfe281e&quot;,&quot;itemData&quot;:{&quot;type&quot;:&quot;paper-conference&quot;,&quot;id&quot;:&quot;e5b55da4-6e4a-357f-81d1-aa45fcfe281e&quot;,&quot;title&quot;:&quot;23. A Scalable and Efficient PKI Based Authentication Protocol for VANETs&quot;,&quot;author&quot;:[{&quot;family&quot;:&quot;Asghar&quot;,&quot;given&quot;:&quot;Miraj&quot;,&quot;parse-names&quot;:false,&quot;dropping-particle&quot;:&quot;&quot;,&quot;non-dropping-particle&quot;:&quot;&quot;},{&quot;family&quot;:&quot;Doss&quot;,&quot;given&quot;:&quot;Robin Ram Mohan&quot;,&quot;parse-names&quot;:false,&quot;dropping-particle&quot;:&quot;&quot;,&quot;non-dropping-particle&quot;:&quot;&quot;},{&quot;family&quot;:&quot;Pan&quot;,&quot;given&quot;:&quot;Lei&quot;,&quot;parse-names&quot;:false,&quot;dropping-particle&quot;:&quot;&quot;,&quot;non-dropping-particle&quot;:&quot;&quot;}],&quot;container-title&quot;:&quot;2018 28th International Telecommunication Networks and Applications Conference (ITNAC)&quot;,&quot;DOI&quot;:&quot;10.1109/ATNAC.2018.8615224&quot;,&quot;ISBN&quot;:&quot;978-1-5386-7177-1&quot;,&quot;issued&quot;:{&quot;date-parts&quot;:[[2018,11]]},&quot;page&quot;:&quot;1-3&quot;,&quot;publisher&quot;:&quot;IEEE&quot;},&quot;isTemporary&quot;:false},{&quot;id&quot;:&quot;ae860fbe-d001-338b-9036-55c1c74c5910&quot;,&quot;itemData&quot;:{&quot;type&quot;:&quot;article-journal&quot;,&quot;id&quot;:&quot;ae860fbe-d001-338b-9036-55c1c74c5910&quot;,&quot;title&quot;:&quot;24. An Anonymous Batch Authentication and Key Exchange Protocols for 6G Enabled VANETs&quot;,&quot;author&quot;:[{&quot;family&quot;:&quot;Vijayakumar&quot;,&quot;given&quot;:&quot;Pandi&quot;,&quot;parse-names&quot;:false,&quot;dropping-particle&quot;:&quot;&quot;,&quot;non-dropping-particle&quot;:&quot;&quot;},{&quot;family&quot;:&quot;Azees&quot;,&quot;given&quot;:&quot;Maria&quot;,&quot;parse-names&quot;:false,&quot;dropping-particle&quot;:&quot;&quot;,&quot;non-dropping-particle&quot;:&quot;&quot;},{&quot;family&quot;:&quot;Kozlov&quot;,&quot;given&quot;:&quot;Sergei A.&quot;,&quot;parse-names&quot;:false,&quot;dropping-particle&quot;:&quot;&quot;,&quot;non-dropping-particle&quot;:&quot;&quot;},{&quot;family&quot;:&quot;Rodrigues&quot;,&quot;given&quot;:&quot;Joel J. P. C.&quot;,&quot;parse-names&quot;:false,&quot;dropping-particle&quot;:&quot;&quot;,&quot;non-dropping-particle&quot;:&quot;&quot;}],&quot;container-title&quot;:&quot;IEEE Transactions on Intelligent Transportation Systems&quot;,&quot;DOI&quot;:&quot;10.1109/TITS.2021.3099488&quot;,&quot;ISSN&quot;:&quot;1524-9050&quot;,&quot;issued&quot;:{&quot;date-parts&quot;:[[2022,2]]},&quot;page&quot;:&quot;1630-1638&quot;,&quot;abstract&quot;:&quot;Main contributions: VANET batch authentication, privacy models and efficiency considerations.&quot;,&quot;issue&quot;:&quot;2&quot;,&quot;volume&quot;:&quot;23&quot;,&quot;expandedJournalTitle&quot;:&quot;IEEE Transactions on Intelligent Transportation Systems&quot;},&quot;isTemporary&quot;:false},{&quot;id&quot;:&quot;bf0877b8-d9c8-3f3e-9502-060fbc2309b5&quot;,&quot;itemData&quot;:{&quot;type&quot;:&quot;article-journal&quot;,&quot;id&quot;:&quot;bf0877b8-d9c8-3f3e-9502-060fbc2309b5&quot;,&quot;title&quot;:&quot;*25. Controlling and filtering users data in Intelligent Transportation System&quot;,&quot;author&quot;:[{&quot;family&quot;:&quot;Gosman&quot;,&quot;given&quot;:&quot;Catalin&quot;,&quot;parse-names&quot;:false,&quot;dropping-particle&quot;:&quot;&quot;,&quot;non-dropping-particle&quot;:&quot;&quot;},{&quot;family&quot;:&quot;Cornea&quot;,&quot;given&quot;:&quot;Tudor&quot;,&quot;parse-names&quot;:false,&quot;dropping-particle&quot;:&quot;&quot;,&quot;non-dropping-particle&quot;:&quot;&quot;},{&quot;family&quot;:&quot;Dobre&quot;,&quot;given&quot;:&quot;Ciprian&quot;,&quot;parse-names&quot;:false,&quot;dropping-particle&quot;:&quot;&quot;,&quot;non-dropping-particle&quot;:&quot;&quot;},{&quot;family&quot;:&quot;Pop&quot;,&quot;given&quot;:&quot;Florin&quot;,&quot;parse-names&quot;:false,&quot;dropping-particle&quot;:&quot;&quot;,&quot;non-dropping-particle&quot;:&quot;&quot;},{&quot;family&quot;:&quot;Castiglione&quot;,&quot;given&quot;:&quot;Aniello&quot;,&quot;parse-names&quot;:false,&quot;dropping-particle&quot;:&quot;&quot;,&quot;non-dropping-particle&quot;:&quot;&quot;}],&quot;container-title&quot;:&quot;Future Generation Computer Systems&quot;,&quot;DOI&quot;:&quot;10.1016/j.future.2016.12.014&quot;,&quot;ISSN&quot;:&quot;0167739X&quot;,&quot;issued&quot;:{&quot;date-parts&quot;:[[2018,1]]},&quot;page&quot;:&quot;807-816&quot;,&quot;abstract&quot;:&quot;Good coverage of security policy&quot;,&quot;volume&quot;:&quot;78&quot;,&quot;expandedJournalTitle&quot;:&quot;Future Generation Computer Systems&quot;},&quot;isTemporary&quot;:false},{&quot;id&quot;:&quot;75633083-d0b0-3348-948a-839636121002&quot;,&quot;itemData&quot;:{&quot;type&quot;:&quot;paper-conference&quot;,&quot;id&quot;:&quot;75633083-d0b0-3348-948a-839636121002&quot;,&quot;title&quot;:&quot;*26. Empirical investigation of VANET-based security models from a statistical perspective&quot;,&quot;author&quot;:[{&quot;family&quot;:&quot;Choudhary&quot;,&quot;given&quot;:&quot;Swapna&quot;,&quot;parse-names&quot;:false,&quot;dropping-particle&quot;:&quot;&quot;,&quot;non-dropping-particle&quot;:&quot;&quot;},{&quot;family&quot;:&quot;Dorle&quot;,&quot;given&quot;:&quot;Sanjay&quot;,&quot;parse-names&quot;:false,&quot;dropping-particle&quot;:&quot;&quot;,&quot;non-dropping-particle&quot;:&quot;&quot;}],&quot;container-title&quot;:&quot;2021 International Conference on Computational Intelligence and Computing Applications (ICCICA)&quot;,&quot;DOI&quot;:&quot;10.1109/ICCICA52458.2021.9697258&quot;,&quot;ISBN&quot;:&quot;978-1-6654-2040-2&quot;,&quot;issued&quot;:{&quot;date-parts&quot;:[[2021,11,26]]},&quot;page&quot;:&quot;1-8&quot;,&quot;publisher&quot;:&quot;IEEE&quot;},&quot;isTemporary&quot;:false},{&quot;id&quot;:&quot;864cc705-3b47-34f4-b21e-118f5677bf28&quot;,&quot;itemData&quot;:{&quot;type&quot;:&quot;paper-conference&quot;,&quot;id&quot;:&quot;864cc705-3b47-34f4-b21e-118f5677bf28&quot;,&quot;title&quot;:&quot;27. Enabling Efficient Common Criteria Security Evaluation for Connected Vehicles&quot;,&quot;author&quot;:[{&quot;family&quot;:&quot;Stamou&quot;,&quot;given&quot;:&quot;Angelos&quot;,&quot;parse-names&quot;:false,&quot;dropping-particle&quot;:&quot;&quot;,&quot;non-dropping-particle&quot;:&quot;&quot;},{&quot;family&quot;:&quot;Pantazopoulos&quot;,&quot;given&quot;:&quot;Panagiotis&quot;,&quot;parse-names&quot;:false,&quot;dropping-particle&quot;:&quot;&quot;,&quot;non-dropping-particle&quot;:&quot;&quot;},{&quot;family&quot;:&quot;Haddad&quot;,&quot;given&quot;:&quot;Sammy&quot;,&quot;parse-names&quot;:false,&quot;dropping-particle&quot;:&quot;&quot;,&quot;non-dropping-particle&quot;:&quot;&quot;},{&quot;family&quot;:&quot;Amditis&quot;,&quot;given&quot;:&quot;Angelos&quot;,&quot;parse-names&quot;:false,&quot;dropping-particle&quot;:&quot;&quot;,&quot;non-dropping-particle&quot;:&quot;&quot;}],&quot;container-title&quot;:&quot;2021 IEEE International Conference on Cyber Security and Resilience (CSR)&quot;,&quot;DOI&quot;:&quot;10.1109/CSR51186.2021.9527905&quot;,&quot;ISBN&quot;:&quot;978-1-6654-0285-9&quot;,&quot;issued&quot;:{&quot;date-parts&quot;:[[2021,7,26]]},&quot;page&quot;:&quot;234-240&quot;,&quot;publisher&quot;:&quot;IEEE&quot;},&quot;isTemporary&quot;:false},{&quot;id&quot;:&quot;7ed2dfd3-d926-363f-890f-ce27681fd9b1&quot;,&quot;itemData&quot;:{&quot;type&quot;:&quot;article-journal&quot;,&quot;id&quot;:&quot;7ed2dfd3-d926-363f-890f-ce27681fd9b1&quot;,&quot;title&quot;:&quot;28. Resilience in Intelligent Transportation Systems (ITS)&quot;,&quot;author&quot;:[{&quot;family&quot;:&quot;Ganin&quot;,&quot;given&quot;:&quot;Alexander A.&quot;,&quot;parse-names&quot;:false,&quot;dropping-particle&quot;:&quot;&quot;,&quot;non-dropping-particle&quot;:&quot;&quot;},{&quot;family&quot;:&quot;Mersky&quot;,&quot;given&quot;:&quot;Avi C.&quot;,&quot;parse-names&quot;:false,&quot;dropping-particle&quot;:&quot;&quot;,&quot;non-dropping-particle&quot;:&quot;&quot;},{&quot;family&quot;:&quot;Jin&quot;,&quot;given&quot;:&quot;Andrew S.&quot;,&quot;parse-names&quot;:false,&quot;dropping-particle&quot;:&quot;&quot;,&quot;non-dropping-particle&quot;:&quot;&quot;},{&quot;family&quot;:&quot;Kitsak&quot;,&quot;given&quot;:&quot;Maksim&quot;,&quot;parse-names&quot;:false,&quot;dropping-particle&quot;:&quot;&quot;,&quot;non-dropping-particle&quot;:&quot;&quot;},{&quot;family&quot;:&quot;Keisler&quot;,&quot;given&quot;:&quot;Jeffrey M.&quot;,&quot;parse-names&quot;:false,&quot;dropping-particle&quot;:&quot;&quot;,&quot;non-dropping-particle&quot;:&quot;&quot;},{&quot;family&quot;:&quot;Linkov&quot;,&quot;given&quot;:&quot;Igor&quot;,&quot;parse-names&quot;:false,&quot;dropping-particle&quot;:&quot;&quot;,&quot;non-dropping-particle&quot;:&quot;&quot;}],&quot;container-title&quot;:&quot;Transportation Research Part C: Emerging Technologies&quot;,&quot;DOI&quot;:&quot;10.1016/j.trc.2019.01.014&quot;,&quot;ISSN&quot;:&quot;0968090X&quot;,&quot;issued&quot;:{&quot;date-parts&quot;:[[2019,3]]},&quot;page&quot;:&quot;318-329&quot;,&quot;abstract&quot;:&quot;Main contributions: Coverage of history &amp; previous ITS vulnerability examples,&quot;,&quot;volume&quot;:&quot;100&quot;,&quot;expandedJournalTitle&quot;:&quot;Transportation Research Part C: Emerging Technologies&quot;},&quot;isTemporary&quot;:false},{&quot;id&quot;:&quot;b9c32923-c842-336f-95a3-836a2185090a&quot;,&quot;itemData&quot;:{&quot;type&quot;:&quot;paper-conference&quot;,&quot;id&quot;:&quot;b9c32923-c842-336f-95a3-836a2185090a&quot;,&quot;title&quot;:&quot;*29. SVM-based Detection of False Data Injection in Intelligent Transportation System&quot;,&quot;author&quot;:[{&quot;family&quot;:&quot;Cabelin&quot;,&quot;given&quot;:&quot;Joe Diether&quot;,&quot;parse-names&quot;:false,&quot;dropping-particle&quot;:&quot;&quot;,&quot;non-dropping-particle&quot;:&quot;&quot;},{&quot;family&quot;:&quot;Alpano&quot;,&quot;given&quot;:&quot;Paul Vincent&quot;,&quot;parse-names&quot;:false,&quot;dropping-particle&quot;:&quot;&quot;,&quot;non-dropping-particle&quot;:&quot;&quot;},{&quot;family&quot;:&quot;Pedrasa&quot;,&quot;given&quot;:&quot;Jhoanna Rhodette&quot;,&quot;parse-names&quot;:false,&quot;dropping-particle&quot;:&quot;&quot;,&quot;non-dropping-particle&quot;:&quot;&quot;}],&quot;container-title&quot;:&quot;2021 International Conference on Information Networking (ICOIN)&quot;,&quot;DOI&quot;:&quot;10.1109/ICOIN50884.2021.9333942&quot;,&quot;ISBN&quot;:&quot;978-1-7281-9101-0&quot;,&quot;issued&quot;:{&quot;date-parts&quot;:[[2021,1,13]]},&quot;page&quot;:&quot;279-284&quot;,&quot;publisher&quot;:&quot;IEEE&quot;},&quot;isTemporary&quot;:false},{&quot;id&quot;:&quot;0721dffc-e507-3e30-85e8-4d632edf499e&quot;,&quot;itemData&quot;:{&quot;type&quot;:&quot;paper-conference&quot;,&quot;id&quot;:&quot;0721dffc-e507-3e30-85e8-4d632edf499e&quot;,&quot;title&quot;:&quot;*30. The challenging nexus of technology and security in transportation management center operations&quot;,&quot;author&quot;:[{&quot;family&quot;:&quot;Chang&quot;,&quot;given&quot;:&quot;Kevin&quot;,&quot;parse-names&quot;:false,&quot;dropping-particle&quot;:&quot;&quot;,&quot;non-dropping-particle&quot;:&quot;&quot;},{&quot;family&quot;:&quot;Seely&quot;,&quot;given&quot;:&quot;Brett&quot;,&quot;parse-names&quot;:false,&quot;dropping-particle&quot;:&quot;&quot;,&quot;non-dropping-particle&quot;:&quot;&quot;}],&quot;container-title&quot;:&quot;Proceedings of the Fifth Cybersecurity Symposium&quot;,&quot;DOI&quot;:&quot;10.1145/3212687.3212860&quot;,&quot;ISBN&quot;:&quot;9781450364065&quot;,&quot;issued&quot;:{&quot;date-parts&quot;:[[2018,4,9]]},&quot;publisher-place&quot;:&quot;New York, NY, USA&quot;,&quot;page&quot;:&quot;1-9&quot;,&quot;publisher&quot;:&quot;ACM&quot;},&quot;isTemporary&quot;:false},{&quot;id&quot;:&quot;5a56a863-993f-3736-9c31-98f0a68e3ccb&quot;,&quot;itemData&quot;:{&quot;type&quot;:&quot;article-journal&quot;,&quot;id&quot;:&quot;5a56a863-993f-3736-9c31-98f0a68e3ccb&quot;,&quot;title&quot;:&quot;15. Deep ${Q}$ -Network-Based Route Scheduling for TNC Vehicles With Passengers’ Location Differential Privacy&quot;,&quot;author&quot;:[{&quot;family&quot;:&quot;Shi&quot;,&quot;given&quot;:&quot;Dian&quot;,&quot;parse-names&quot;:false,&quot;dropping-particle&quot;:&quot;&quot;,&quot;non-dropping-particle&quot;:&quot;&quot;},{&quot;family&quot;:&quot;Ding&quot;,&quot;given&quot;:&quot;Jiahao&quot;,&quot;parse-names&quot;:false,&quot;dropping-particle&quot;:&quot;&quot;,&quot;non-dropping-particle&quot;:&quot;&quot;},{&quot;family&quot;:&quot;Errapotu&quot;,&quot;given&quot;:&quot;Sai Mounika&quot;,&quot;parse-names&quot;:false,&quot;dropping-particle&quot;:&quot;&quot;,&quot;non-dropping-particle&quot;:&quot;&quot;},{&quot;family&quot;:&quot;Yue&quot;,&quot;given&quot;:&quot;Hao&quot;,&quot;parse-names&quot;:false,&quot;dropping-particle&quot;:&quot;&quot;,&quot;non-dropping-particle&quot;:&quot;&quot;},{&quot;family&quot;:&quot;Xu&quot;,&quot;given&quot;:&quot;Wenjun&quot;,&quot;parse-names&quot;:false,&quot;dropping-particle&quot;:&quot;&quot;,&quot;non-dropping-particle&quot;:&quot;&quot;},{&quot;family&quot;:&quot;Zhou&quot;,&quot;given&quot;:&quot;Xiangwei&quot;,&quot;parse-names&quot;:false,&quot;dropping-particle&quot;:&quot;&quot;,&quot;non-dropping-particle&quot;:&quot;&quot;},{&quot;family&quot;:&quot;Pan&quot;,&quot;given&quot;:&quot;Miao&quot;,&quot;parse-names&quot;:false,&quot;dropping-particle&quot;:&quot;&quot;,&quot;non-dropping-particle&quot;:&quot;&quot;}],&quot;container-title&quot;:&quot;IEEE Internet of Things Journal&quot;,&quot;DOI&quot;:&quot;10.1109/JIOT.2019.2902815&quot;,&quot;ISSN&quot;:&quot;2327-4662&quot;,&quot;issued&quot;:{&quot;date-parts&quot;:[[2019,10]]},&quot;page&quot;:&quot;7681-7692&quot;,&quot;abstract&quot;:&quot;Main contributions: Use of DP, focus on service quality, TNC context&quot;,&quot;issue&quot;:&quot;5&quot;,&quot;volume&quot;:&quot;6&quot;,&quot;expandedJournalTitle&quot;:&quot;IEEE Internet of Things Journal&quot;},&quot;isTemporary&quot;:false}]}]"/>
    <we:property name="MENDELEY_CITATIONS_STYLE" value="&quot;https://www.zotero.org/styles/harvard-university-of-bat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8E291-543C-4841-93B5-E2FFAD10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14</cp:revision>
  <dcterms:created xsi:type="dcterms:W3CDTF">2022-03-14T08:49:00Z</dcterms:created>
  <dcterms:modified xsi:type="dcterms:W3CDTF">2022-03-14T09:35:00Z</dcterms:modified>
</cp:coreProperties>
</file>