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B13" w:rsidRPr="005A2272" w:rsidRDefault="00030B13" w:rsidP="00030B13">
      <w:pPr>
        <w:spacing w:after="0"/>
        <w:rPr>
          <w:color w:val="4472C4" w:themeColor="accent5"/>
        </w:rPr>
      </w:pPr>
      <w:r w:rsidRPr="005A2272">
        <w:rPr>
          <w:color w:val="4472C4" w:themeColor="accent5"/>
        </w:rPr>
        <w:t>Reparar BD</w:t>
      </w:r>
    </w:p>
    <w:p w:rsidR="00030B13" w:rsidRDefault="00030B13" w:rsidP="00030B13">
      <w:pPr>
        <w:spacing w:after="0"/>
        <w:ind w:left="708"/>
      </w:pPr>
      <w:r>
        <w:t>Editar archivo: nano /etc/</w:t>
      </w:r>
      <w:proofErr w:type="spellStart"/>
      <w:r>
        <w:t>my.cnf</w:t>
      </w:r>
      <w:proofErr w:type="spellEnd"/>
    </w:p>
    <w:p w:rsidR="00030B13" w:rsidRDefault="00030B13" w:rsidP="00030B13">
      <w:pPr>
        <w:spacing w:after="0"/>
        <w:ind w:left="708"/>
      </w:pPr>
      <w:r>
        <w:t xml:space="preserve">Se </w:t>
      </w:r>
      <w:proofErr w:type="spellStart"/>
      <w:r>
        <w:t>descomentarea</w:t>
      </w:r>
      <w:proofErr w:type="spellEnd"/>
      <w:r>
        <w:t xml:space="preserve"> la línea </w:t>
      </w:r>
      <w:proofErr w:type="spellStart"/>
      <w:r w:rsidRPr="00507438">
        <w:rPr>
          <w:i/>
        </w:rPr>
        <w:t>innodb_force_recovery</w:t>
      </w:r>
      <w:proofErr w:type="spellEnd"/>
      <w:r w:rsidRPr="00507438">
        <w:rPr>
          <w:i/>
        </w:rPr>
        <w:t xml:space="preserve"> = 6</w:t>
      </w:r>
      <w:r>
        <w:rPr>
          <w:i/>
        </w:rPr>
        <w:t>.</w:t>
      </w:r>
      <w:r>
        <w:t xml:space="preserve"> </w:t>
      </w:r>
    </w:p>
    <w:p w:rsidR="00030B13" w:rsidRDefault="00030B13" w:rsidP="00030B13">
      <w:pPr>
        <w:spacing w:after="0"/>
        <w:ind w:left="708"/>
      </w:pPr>
      <w:r>
        <w:t>Si no la tiene, se crea como en la figura</w:t>
      </w:r>
    </w:p>
    <w:p w:rsidR="00030B13" w:rsidRDefault="00030B13" w:rsidP="00030B13">
      <w:pPr>
        <w:spacing w:after="0"/>
        <w:ind w:left="708"/>
        <w:rPr>
          <w:noProof/>
          <w:lang w:eastAsia="es-CO"/>
        </w:rPr>
      </w:pPr>
    </w:p>
    <w:p w:rsidR="00030B13" w:rsidRDefault="00030B13" w:rsidP="00030B13">
      <w:pPr>
        <w:spacing w:after="0"/>
        <w:ind w:left="708"/>
      </w:pPr>
      <w:r>
        <w:rPr>
          <w:noProof/>
          <w:lang w:eastAsia="es-CO"/>
        </w:rPr>
        <w:drawing>
          <wp:inline distT="0" distB="0" distL="0" distR="0" wp14:anchorId="41E694FC" wp14:editId="45EE5A1E">
            <wp:extent cx="3552825" cy="12668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44118"/>
                    <a:stretch/>
                  </pic:blipFill>
                  <pic:spPr bwMode="auto">
                    <a:xfrm>
                      <a:off x="0" y="0"/>
                      <a:ext cx="3552825" cy="12668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30B13" w:rsidRDefault="00030B13" w:rsidP="00030B13">
      <w:pPr>
        <w:spacing w:after="0"/>
        <w:ind w:left="708"/>
      </w:pPr>
    </w:p>
    <w:p w:rsidR="00030B13" w:rsidRDefault="00030B13" w:rsidP="00030B13">
      <w:pPr>
        <w:spacing w:after="0"/>
        <w:ind w:left="708"/>
      </w:pPr>
      <w:r>
        <w:t xml:space="preserve">Reiniciar servicios </w:t>
      </w:r>
      <w:r w:rsidRPr="009626AA">
        <w:rPr>
          <w:i/>
        </w:rPr>
        <w:t xml:space="preserve">service </w:t>
      </w:r>
      <w:proofErr w:type="spellStart"/>
      <w:r w:rsidRPr="009626AA">
        <w:rPr>
          <w:i/>
        </w:rPr>
        <w:t>mysqld</w:t>
      </w:r>
      <w:proofErr w:type="spellEnd"/>
      <w:r w:rsidRPr="009626AA">
        <w:rPr>
          <w:i/>
        </w:rPr>
        <w:t xml:space="preserve"> </w:t>
      </w:r>
      <w:proofErr w:type="spellStart"/>
      <w:r w:rsidRPr="009626AA">
        <w:rPr>
          <w:i/>
        </w:rPr>
        <w:t>restart</w:t>
      </w:r>
      <w:proofErr w:type="spellEnd"/>
    </w:p>
    <w:p w:rsidR="00030B13" w:rsidRDefault="00030B13" w:rsidP="00030B13">
      <w:pPr>
        <w:spacing w:after="0"/>
        <w:ind w:left="708"/>
      </w:pPr>
      <w:r>
        <w:t xml:space="preserve">Se crea respaldo </w:t>
      </w:r>
      <w:proofErr w:type="spellStart"/>
      <w:r w:rsidRPr="009626AA">
        <w:rPr>
          <w:i/>
        </w:rPr>
        <w:t>sh</w:t>
      </w:r>
      <w:proofErr w:type="spellEnd"/>
      <w:r w:rsidRPr="009626AA">
        <w:rPr>
          <w:i/>
        </w:rPr>
        <w:t xml:space="preserve"> /usr/bin/bckhourly.sh</w:t>
      </w:r>
      <w:r>
        <w:rPr>
          <w:i/>
        </w:rPr>
        <w:t xml:space="preserve"> </w:t>
      </w:r>
      <w:r>
        <w:t>El archivo queda en /respaldo</w:t>
      </w:r>
    </w:p>
    <w:p w:rsidR="00030B13" w:rsidRDefault="00030B13" w:rsidP="00030B13">
      <w:pPr>
        <w:spacing w:after="0"/>
        <w:ind w:left="708"/>
      </w:pPr>
      <w:r>
        <w:t xml:space="preserve">Se descomprime </w:t>
      </w:r>
      <w:proofErr w:type="spellStart"/>
      <w:r w:rsidRPr="00D336E5">
        <w:rPr>
          <w:i/>
        </w:rPr>
        <w:t>tar</w:t>
      </w:r>
      <w:proofErr w:type="spellEnd"/>
      <w:r w:rsidRPr="00D336E5">
        <w:rPr>
          <w:i/>
        </w:rPr>
        <w:t xml:space="preserve"> –</w:t>
      </w:r>
      <w:proofErr w:type="spellStart"/>
      <w:r w:rsidRPr="00D336E5">
        <w:rPr>
          <w:i/>
        </w:rPr>
        <w:t>xzvf</w:t>
      </w:r>
      <w:proofErr w:type="spellEnd"/>
      <w:r w:rsidRPr="00D336E5">
        <w:rPr>
          <w:i/>
        </w:rPr>
        <w:t xml:space="preserve"> archivo.tgz</w:t>
      </w:r>
    </w:p>
    <w:p w:rsidR="00030B13" w:rsidRDefault="00030B13" w:rsidP="00030B13">
      <w:pPr>
        <w:spacing w:after="0"/>
        <w:ind w:left="708"/>
      </w:pPr>
      <w:r>
        <w:t xml:space="preserve">Se pasa a /tmp </w:t>
      </w:r>
    </w:p>
    <w:p w:rsidR="00030B13" w:rsidRDefault="00030B13" w:rsidP="00030B13">
      <w:pPr>
        <w:spacing w:after="0"/>
        <w:ind w:left="708"/>
      </w:pPr>
    </w:p>
    <w:p w:rsidR="00030B13" w:rsidRDefault="00030B13" w:rsidP="00030B13">
      <w:pPr>
        <w:spacing w:after="0"/>
        <w:ind w:left="708"/>
      </w:pPr>
      <w:r>
        <w:t>Editar archivo: nano /etc/</w:t>
      </w:r>
      <w:proofErr w:type="spellStart"/>
      <w:r>
        <w:t>my.cnf</w:t>
      </w:r>
      <w:proofErr w:type="spellEnd"/>
    </w:p>
    <w:p w:rsidR="00030B13" w:rsidRDefault="00030B13" w:rsidP="00030B13">
      <w:pPr>
        <w:spacing w:after="0"/>
        <w:ind w:left="708"/>
      </w:pPr>
      <w:r>
        <w:t xml:space="preserve">Se </w:t>
      </w:r>
      <w:proofErr w:type="spellStart"/>
      <w:r>
        <w:t>comentarea</w:t>
      </w:r>
      <w:proofErr w:type="spellEnd"/>
      <w:r>
        <w:t xml:space="preserve"> la </w:t>
      </w:r>
      <w:proofErr w:type="spellStart"/>
      <w:r>
        <w:t>linea</w:t>
      </w:r>
      <w:proofErr w:type="spellEnd"/>
      <w:r>
        <w:t xml:space="preserve"> </w:t>
      </w:r>
      <w:r w:rsidR="0059541E">
        <w:t xml:space="preserve"> </w:t>
      </w:r>
      <w:r w:rsidRPr="009626AA">
        <w:rPr>
          <w:i/>
        </w:rPr>
        <w:t>#</w:t>
      </w:r>
      <w:proofErr w:type="spellStart"/>
      <w:r w:rsidRPr="009626AA">
        <w:rPr>
          <w:i/>
        </w:rPr>
        <w:t>innodb_force_recovery</w:t>
      </w:r>
      <w:proofErr w:type="spellEnd"/>
      <w:r w:rsidRPr="009626AA">
        <w:rPr>
          <w:i/>
        </w:rPr>
        <w:t xml:space="preserve"> = 6</w:t>
      </w:r>
    </w:p>
    <w:p w:rsidR="00030B13" w:rsidRDefault="00030B13" w:rsidP="00030B13">
      <w:pPr>
        <w:spacing w:after="0"/>
        <w:ind w:left="708"/>
      </w:pPr>
    </w:p>
    <w:p w:rsidR="00030B13" w:rsidRPr="00030B13" w:rsidRDefault="00030B13" w:rsidP="00030B13">
      <w:pPr>
        <w:spacing w:after="0"/>
        <w:rPr>
          <w:b/>
        </w:rPr>
      </w:pPr>
      <w:r>
        <w:t xml:space="preserve">¿Cómo ejecutar el?  </w:t>
      </w:r>
      <w:r w:rsidRPr="00030B13">
        <w:rPr>
          <w:b/>
        </w:rPr>
        <w:t>recuperamsql.pl</w:t>
      </w:r>
    </w:p>
    <w:p w:rsidR="00030B13" w:rsidRDefault="00030B13" w:rsidP="0059541E">
      <w:pPr>
        <w:spacing w:after="0"/>
        <w:jc w:val="both"/>
      </w:pPr>
      <w:r>
        <w:t>Para hacer uso del programa hay que tener en cuenta que el directorio donde se debe dejar la base de datos a subir es “</w:t>
      </w:r>
      <w:r>
        <w:rPr>
          <w:b/>
          <w:bCs/>
          <w:sz w:val="28"/>
          <w:szCs w:val="28"/>
        </w:rPr>
        <w:t>tmp</w:t>
      </w:r>
      <w:r>
        <w:t xml:space="preserve">” con el nombre </w:t>
      </w:r>
      <w:proofErr w:type="spellStart"/>
      <w:r>
        <w:rPr>
          <w:b/>
          <w:bCs/>
          <w:sz w:val="28"/>
          <w:szCs w:val="28"/>
        </w:rPr>
        <w:t>siepos.sql</w:t>
      </w:r>
      <w:proofErr w:type="spellEnd"/>
      <w:r>
        <w:t xml:space="preserve"> y recibe tres parámetros de entrada que son:</w:t>
      </w:r>
    </w:p>
    <w:p w:rsidR="00030B13" w:rsidRDefault="00030B13" w:rsidP="00030B13">
      <w:pPr>
        <w:pStyle w:val="Prrafodelista"/>
        <w:numPr>
          <w:ilvl w:val="0"/>
          <w:numId w:val="1"/>
        </w:numPr>
      </w:pPr>
      <w:r>
        <w:t>Restaura</w:t>
      </w:r>
    </w:p>
    <w:p w:rsidR="00030B13" w:rsidRDefault="00030B13" w:rsidP="00030B13">
      <w:pPr>
        <w:pStyle w:val="Prrafodelista"/>
        <w:numPr>
          <w:ilvl w:val="0"/>
          <w:numId w:val="1"/>
        </w:numPr>
      </w:pPr>
      <w:r>
        <w:t>Sube</w:t>
      </w:r>
    </w:p>
    <w:p w:rsidR="00030B13" w:rsidRDefault="00030B13" w:rsidP="00030B13">
      <w:pPr>
        <w:pStyle w:val="Prrafodelista"/>
        <w:numPr>
          <w:ilvl w:val="0"/>
          <w:numId w:val="1"/>
        </w:numPr>
      </w:pPr>
      <w:r>
        <w:t>Todo</w:t>
      </w:r>
    </w:p>
    <w:p w:rsidR="00030B13" w:rsidRDefault="00030B13" w:rsidP="00030B13">
      <w:pPr>
        <w:spacing w:after="0"/>
      </w:pPr>
      <w:r>
        <w:t>Ejemplos:</w:t>
      </w:r>
    </w:p>
    <w:p w:rsidR="00030B13" w:rsidRDefault="00030B13" w:rsidP="00030B13">
      <w:pPr>
        <w:pStyle w:val="Prrafodelista"/>
        <w:numPr>
          <w:ilvl w:val="0"/>
          <w:numId w:val="2"/>
        </w:numPr>
      </w:pPr>
      <w:proofErr w:type="spellStart"/>
      <w:r>
        <w:t>perl</w:t>
      </w:r>
      <w:proofErr w:type="spellEnd"/>
      <w:r>
        <w:t xml:space="preserve"> recuperamsql.pl restaura  </w:t>
      </w:r>
      <w:r>
        <w:rPr>
          <w:rFonts w:ascii="Wingdings" w:hAnsi="Wingdings"/>
        </w:rPr>
        <w:t></w:t>
      </w:r>
      <w:r>
        <w:t xml:space="preserve"> Esta opción </w:t>
      </w:r>
      <w:r>
        <w:rPr>
          <w:b/>
          <w:bCs/>
        </w:rPr>
        <w:t xml:space="preserve">ELIMINA </w:t>
      </w:r>
      <w:r>
        <w:t>la información de la base de datos, restaura la instalación de MySQL y crea nuevamente la base de datos vacía.</w:t>
      </w:r>
    </w:p>
    <w:p w:rsidR="00030B13" w:rsidRDefault="00030B13" w:rsidP="00030B13">
      <w:pPr>
        <w:pStyle w:val="Prrafodelista"/>
        <w:numPr>
          <w:ilvl w:val="0"/>
          <w:numId w:val="2"/>
        </w:numPr>
      </w:pPr>
      <w:proofErr w:type="spellStart"/>
      <w:r>
        <w:t>perl</w:t>
      </w:r>
      <w:proofErr w:type="spellEnd"/>
      <w:r>
        <w:t xml:space="preserve"> recuperamsql.pl sube         </w:t>
      </w:r>
      <w:r>
        <w:rPr>
          <w:rFonts w:ascii="Wingdings" w:hAnsi="Wingdings"/>
        </w:rPr>
        <w:t></w:t>
      </w:r>
      <w:r>
        <w:t xml:space="preserve"> Esta opción sube la base de datos creando las tablas que hagan falta en caso de que no existan, y no realiza la parte de recuperar MYSQL.</w:t>
      </w:r>
    </w:p>
    <w:p w:rsidR="00030B13" w:rsidRDefault="00030B13" w:rsidP="00030B13">
      <w:pPr>
        <w:pStyle w:val="Prrafodelista"/>
        <w:numPr>
          <w:ilvl w:val="0"/>
          <w:numId w:val="2"/>
        </w:numPr>
      </w:pPr>
      <w:proofErr w:type="spellStart"/>
      <w:r>
        <w:t>perl</w:t>
      </w:r>
      <w:proofErr w:type="spellEnd"/>
      <w:r>
        <w:t xml:space="preserve"> recuperamsql.pl todo          </w:t>
      </w:r>
      <w:r>
        <w:rPr>
          <w:rFonts w:ascii="Wingdings" w:hAnsi="Wingdings"/>
        </w:rPr>
        <w:t></w:t>
      </w:r>
      <w:r>
        <w:t xml:space="preserve"> Esta opción es la unión de las dos anteriores, es decir restaura MySQL y sube la base de datos con las características ya mencionadas en estas.</w:t>
      </w:r>
    </w:p>
    <w:p w:rsidR="00030B13" w:rsidRDefault="00030B13" w:rsidP="00030B13">
      <w:pPr>
        <w:spacing w:after="0"/>
      </w:pPr>
      <w:r>
        <w:t>Nota: Actualmente hay que revisar manualmente las tablas de proveedores, clientes y médicos de no estar completas se deben subir manualmente.</w:t>
      </w:r>
    </w:p>
    <w:p w:rsidR="00030B13" w:rsidRDefault="00030B13" w:rsidP="00030B13">
      <w:pPr>
        <w:spacing w:after="0"/>
      </w:pPr>
    </w:p>
    <w:p w:rsidR="00030B13" w:rsidRDefault="00030B13" w:rsidP="00030B13">
      <w:pPr>
        <w:spacing w:after="0"/>
      </w:pPr>
      <w:r>
        <w:t>Ejecutando la siguiente línea como root en el PV, queda disponible el programa y los recursos necesarios listos para su uso.</w:t>
      </w:r>
    </w:p>
    <w:p w:rsidR="00030B13" w:rsidRDefault="00030B13" w:rsidP="00030B13">
      <w:pPr>
        <w:spacing w:after="0"/>
      </w:pPr>
    </w:p>
    <w:p w:rsidR="009F168E" w:rsidRDefault="009F168E" w:rsidP="00030B13">
      <w:pPr>
        <w:spacing w:after="0"/>
      </w:pPr>
    </w:p>
    <w:p w:rsidR="009F168E" w:rsidRDefault="009F168E" w:rsidP="00030B13">
      <w:pPr>
        <w:spacing w:after="0"/>
      </w:pPr>
    </w:p>
    <w:p w:rsidR="009F168E" w:rsidRDefault="009F168E" w:rsidP="009F168E">
      <w:pPr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bookmarkStart w:id="0" w:name="OLE_LINK1"/>
      <w:bookmarkStart w:id="1" w:name="OLE_LINK2"/>
      <w:bookmarkStart w:id="2" w:name="_GoBack"/>
      <w:proofErr w:type="spellStart"/>
      <w:proofErr w:type="gramStart"/>
      <w:r>
        <w:rPr>
          <w:rFonts w:ascii="Segoe UI" w:hAnsi="Segoe UI" w:cs="Segoe UI"/>
          <w:color w:val="212121"/>
          <w:sz w:val="23"/>
          <w:szCs w:val="23"/>
        </w:rPr>
        <w:lastRenderedPageBreak/>
        <w:t>yum</w:t>
      </w:r>
      <w:proofErr w:type="spellEnd"/>
      <w:proofErr w:type="gramEnd"/>
      <w:r>
        <w:rPr>
          <w:rFonts w:ascii="Segoe UI" w:hAnsi="Segoe UI" w:cs="Segoe UI"/>
          <w:color w:val="212121"/>
          <w:sz w:val="23"/>
          <w:szCs w:val="23"/>
        </w:rPr>
        <w:t xml:space="preserve"> -y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install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pv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;cd /var/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www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>/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html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>/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siepos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;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rm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-f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utilTIRESIA.zip;rm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-f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recuperamsql.pl;rm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-f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crear_tabla_cierrefactura.sql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;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wget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> </w:t>
      </w:r>
      <w:hyperlink r:id="rId6" w:tgtFrame="_blank" w:history="1">
        <w:r>
          <w:rPr>
            <w:rStyle w:val="Hipervnculo"/>
            <w:rFonts w:ascii="Segoe UI" w:hAnsi="Segoe UI" w:cs="Segoe UI"/>
            <w:sz w:val="23"/>
            <w:szCs w:val="23"/>
          </w:rPr>
          <w:t>http://www.unidrogas.co:7080/utilTIRESIA.zip</w:t>
        </w:r>
      </w:hyperlink>
      <w:r>
        <w:rPr>
          <w:rFonts w:ascii="Segoe UI" w:hAnsi="Segoe UI" w:cs="Segoe UI"/>
          <w:color w:val="212121"/>
          <w:sz w:val="23"/>
          <w:szCs w:val="23"/>
        </w:rPr>
        <w:t xml:space="preserve"> ; </w:t>
      </w:r>
      <w:proofErr w:type="spellStart"/>
      <w:r>
        <w:rPr>
          <w:rFonts w:ascii="Segoe UI" w:hAnsi="Segoe UI" w:cs="Segoe UI"/>
          <w:color w:val="212121"/>
          <w:sz w:val="23"/>
          <w:szCs w:val="23"/>
        </w:rPr>
        <w:t>unzip</w:t>
      </w:r>
      <w:proofErr w:type="spellEnd"/>
      <w:r>
        <w:rPr>
          <w:rFonts w:ascii="Segoe UI" w:hAnsi="Segoe UI" w:cs="Segoe UI"/>
          <w:color w:val="212121"/>
          <w:sz w:val="23"/>
          <w:szCs w:val="23"/>
        </w:rPr>
        <w:t xml:space="preserve"> utilTIRESIA.zip; chmod 777 /var/www/html/siepos/recuperamsql.pl</w:t>
      </w:r>
    </w:p>
    <w:bookmarkEnd w:id="0"/>
    <w:bookmarkEnd w:id="1"/>
    <w:bookmarkEnd w:id="2"/>
    <w:p w:rsidR="009F168E" w:rsidRDefault="009F168E" w:rsidP="009F168E">
      <w:pPr>
        <w:shd w:val="clear" w:color="auto" w:fill="FFFFFF"/>
        <w:rPr>
          <w:rFonts w:ascii="Segoe UI" w:hAnsi="Segoe UI" w:cs="Segoe UI"/>
          <w:color w:val="212121"/>
          <w:sz w:val="23"/>
          <w:szCs w:val="23"/>
        </w:rPr>
      </w:pPr>
      <w:r>
        <w:rPr>
          <w:rFonts w:ascii="Segoe UI" w:hAnsi="Segoe UI" w:cs="Segoe UI"/>
          <w:color w:val="212121"/>
          <w:sz w:val="23"/>
          <w:szCs w:val="23"/>
        </w:rPr>
        <w:t> </w:t>
      </w:r>
    </w:p>
    <w:p w:rsidR="004E3A82" w:rsidRDefault="004E3A82"/>
    <w:sectPr w:rsidR="004E3A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C6535"/>
    <w:multiLevelType w:val="hybridMultilevel"/>
    <w:tmpl w:val="D21C0F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8B4F7E"/>
    <w:multiLevelType w:val="hybridMultilevel"/>
    <w:tmpl w:val="A41652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B13"/>
    <w:rsid w:val="00030B13"/>
    <w:rsid w:val="004E3A82"/>
    <w:rsid w:val="00542BE9"/>
    <w:rsid w:val="0059541E"/>
    <w:rsid w:val="00912D2E"/>
    <w:rsid w:val="009F168E"/>
    <w:rsid w:val="00C83590"/>
    <w:rsid w:val="00CD3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BC3CDC-5C4C-4013-AD5C-A01456C39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B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alejandro">
    <w:name w:val="alejandro"/>
    <w:basedOn w:val="Tablanormal"/>
    <w:uiPriority w:val="99"/>
    <w:rsid w:val="00542BE9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semiHidden/>
    <w:unhideWhenUsed/>
    <w:rsid w:val="00030B13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030B13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276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77358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862373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unidrogas.co:7080/utilTIRESIA.zip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faby freyte</cp:lastModifiedBy>
  <cp:revision>4</cp:revision>
  <dcterms:created xsi:type="dcterms:W3CDTF">2017-07-12T22:50:00Z</dcterms:created>
  <dcterms:modified xsi:type="dcterms:W3CDTF">2017-12-02T13:43:00Z</dcterms:modified>
</cp:coreProperties>
</file>