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hyperlink r:id="rId7" w:history="1">
        <w:r>
          <w:t xml:space="preserve">Attorney Tanroad</w:t>
        </w:r>
      </w:hyperlink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B0B34F5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E1778C70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:8000/storage/documents/1685087804-aa6407TiZSRrGrxEEQp6/Attorney Tanroad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