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1D4F" w14:textId="77777777" w:rsidR="00CB441A" w:rsidRPr="00CB441A" w:rsidRDefault="00CB441A" w:rsidP="00CB441A">
      <w:pPr>
        <w:spacing w:line="240" w:lineRule="auto"/>
        <w:rPr>
          <w:lang w:val="en-US"/>
        </w:rPr>
      </w:pPr>
      <w:r w:rsidRPr="00CB441A">
        <w:rPr>
          <w:lang w:val="en-US"/>
        </w:rPr>
        <w:t>Windows PowerShell</w:t>
      </w:r>
    </w:p>
    <w:p w14:paraId="235024DC" w14:textId="77777777" w:rsidR="00CB441A" w:rsidRDefault="00CB441A" w:rsidP="00CB441A">
      <w:pPr>
        <w:spacing w:line="240" w:lineRule="auto"/>
      </w:pPr>
      <w:r w:rsidRPr="00CB441A">
        <w:rPr>
          <w:lang w:val="en-US"/>
        </w:rPr>
        <w:t xml:space="preserve">Copyright (C) Microsoft Corporation. </w:t>
      </w:r>
      <w:r>
        <w:t>Todos los derechos reservados.</w:t>
      </w:r>
    </w:p>
    <w:p w14:paraId="54A2D87F" w14:textId="77777777" w:rsidR="00CB441A" w:rsidRDefault="00CB441A" w:rsidP="00CB441A">
      <w:pPr>
        <w:spacing w:line="240" w:lineRule="auto"/>
      </w:pPr>
    </w:p>
    <w:p w14:paraId="06587268" w14:textId="77777777" w:rsidR="00CB441A" w:rsidRDefault="00CB441A" w:rsidP="00CB441A">
      <w:pPr>
        <w:spacing w:line="240" w:lineRule="auto"/>
      </w:pPr>
      <w:r>
        <w:t>Prueba la nueva tecnología PowerShell multiplataforma https://aka.ms/pscore6</w:t>
      </w:r>
    </w:p>
    <w:p w14:paraId="0A29B356" w14:textId="77777777" w:rsidR="00CB441A" w:rsidRDefault="00CB441A" w:rsidP="00CB441A">
      <w:pPr>
        <w:spacing w:line="240" w:lineRule="auto"/>
      </w:pPr>
    </w:p>
    <w:p w14:paraId="7CD19C84" w14:textId="77777777" w:rsidR="00CB441A" w:rsidRDefault="00CB441A" w:rsidP="00CB441A">
      <w:pPr>
        <w:spacing w:line="240" w:lineRule="auto"/>
      </w:pPr>
      <w:r>
        <w:t xml:space="preserve">PS D:\Smartsoft </w:t>
      </w:r>
      <w:proofErr w:type="spellStart"/>
      <w:r>
        <w:t>Labs</w:t>
      </w:r>
      <w:proofErr w:type="spellEnd"/>
      <w:r>
        <w:t xml:space="preserve">\Ejercicio lógica&gt;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main.dart</w:t>
      </w:r>
      <w:proofErr w:type="spellEnd"/>
    </w:p>
    <w:p w14:paraId="106E6F97" w14:textId="77777777" w:rsidR="00CB441A" w:rsidRDefault="00CB441A" w:rsidP="00CB441A">
      <w:pPr>
        <w:spacing w:line="240" w:lineRule="auto"/>
      </w:pPr>
      <w:r>
        <w:t xml:space="preserve">1.      Estado con mayor acumulado a la fecha, Estado:   </w:t>
      </w:r>
    </w:p>
    <w:p w14:paraId="77BB9C3D" w14:textId="180E6595" w:rsidR="00CB441A" w:rsidRDefault="00CB441A" w:rsidP="00CB441A">
      <w:pPr>
        <w:spacing w:line="240" w:lineRule="auto"/>
      </w:pPr>
      <w:r>
        <w:t xml:space="preserve">         California, con una acumulación de 61526 muertes</w:t>
      </w:r>
    </w:p>
    <w:p w14:paraId="7365CCB0" w14:textId="77777777" w:rsidR="00CB441A" w:rsidRDefault="00CB441A" w:rsidP="00CB441A">
      <w:pPr>
        <w:spacing w:line="240" w:lineRule="auto"/>
      </w:pPr>
      <w:r>
        <w:t xml:space="preserve">2.      Estado con menor acumulado a la fecha, Estado: </w:t>
      </w:r>
    </w:p>
    <w:p w14:paraId="236A77F2" w14:textId="084D296A" w:rsidR="00CB441A" w:rsidRDefault="00CB441A" w:rsidP="00CB441A">
      <w:pPr>
        <w:spacing w:line="240" w:lineRule="auto"/>
      </w:pPr>
      <w:r>
        <w:t xml:space="preserve">         American Samoa, con una acumulación de 0 muertes</w:t>
      </w:r>
    </w:p>
    <w:p w14:paraId="46884A11" w14:textId="77777777" w:rsidR="00CB441A" w:rsidRDefault="00CB441A" w:rsidP="00CB441A">
      <w:pPr>
        <w:spacing w:line="240" w:lineRule="auto"/>
      </w:pPr>
      <w:r>
        <w:t xml:space="preserve">3.      El porcentaje de muertes vs el total de población por estado   </w:t>
      </w:r>
    </w:p>
    <w:p w14:paraId="758E4F21" w14:textId="77777777" w:rsidR="00CB441A" w:rsidRDefault="00CB441A" w:rsidP="00CB441A">
      <w:pPr>
        <w:spacing w:line="240" w:lineRule="auto"/>
      </w:pPr>
      <w:r>
        <w:t xml:space="preserve">         Estado: Alabama, porcentaje de muerte: 0.2213663159762481%    </w:t>
      </w:r>
    </w:p>
    <w:p w14:paraId="6F7EA6D6" w14:textId="77777777" w:rsidR="00CB441A" w:rsidRDefault="00CB441A" w:rsidP="00CB441A">
      <w:pPr>
        <w:spacing w:line="240" w:lineRule="auto"/>
      </w:pPr>
      <w:r>
        <w:t xml:space="preserve">         Estado: Alaska, porcentaje de muerte: 0.046828925971160396%   </w:t>
      </w:r>
    </w:p>
    <w:p w14:paraId="68D357B3" w14:textId="77777777" w:rsidR="00CB441A" w:rsidRDefault="00CB441A" w:rsidP="00CB441A">
      <w:pPr>
        <w:spacing w:line="240" w:lineRule="auto"/>
      </w:pPr>
      <w:r>
        <w:t xml:space="preserve">         Estado: American Samoa, porcentaje de muerte: 0.0%</w:t>
      </w:r>
    </w:p>
    <w:p w14:paraId="0ED866E4" w14:textId="77777777" w:rsidR="00CB441A" w:rsidRDefault="00CB441A" w:rsidP="00CB441A">
      <w:pPr>
        <w:spacing w:line="240" w:lineRule="auto"/>
      </w:pPr>
      <w:r>
        <w:t xml:space="preserve">         Estado: Arizona, porcentaje de muerte: 0.2373495219006317%    </w:t>
      </w:r>
    </w:p>
    <w:p w14:paraId="1EEFEBC8" w14:textId="77777777" w:rsidR="00CB441A" w:rsidRDefault="00CB441A" w:rsidP="00CB441A">
      <w:pPr>
        <w:spacing w:line="240" w:lineRule="auto"/>
      </w:pPr>
      <w:r>
        <w:t xml:space="preserve">         Estado: Arkansas, porcentaje de muerte: 0.18970748265957632%  </w:t>
      </w:r>
    </w:p>
    <w:p w14:paraId="75351EE9" w14:textId="77777777" w:rsidR="00CB441A" w:rsidRDefault="00CB441A" w:rsidP="00CB441A">
      <w:pPr>
        <w:spacing w:line="240" w:lineRule="auto"/>
      </w:pPr>
      <w:r>
        <w:t xml:space="preserve">         Estado: California, porcentaje de muerte: 0.15571384075251854%</w:t>
      </w:r>
    </w:p>
    <w:p w14:paraId="11EFC6E2" w14:textId="77777777" w:rsidR="00CB441A" w:rsidRDefault="00CB441A" w:rsidP="00CB441A">
      <w:pPr>
        <w:spacing w:line="240" w:lineRule="auto"/>
      </w:pPr>
      <w:r>
        <w:t xml:space="preserve">         Estado: Colorado, porcentaje de muerte: 0.10877386982143303%  </w:t>
      </w:r>
    </w:p>
    <w:p w14:paraId="36AD97DB" w14:textId="77777777" w:rsidR="00CB441A" w:rsidRDefault="00CB441A" w:rsidP="00CB441A">
      <w:pPr>
        <w:spacing w:line="240" w:lineRule="auto"/>
      </w:pPr>
      <w:r>
        <w:t xml:space="preserve">         Estado: Connecticut, porcentaje de muerte: 0.2262650945071182%</w:t>
      </w:r>
    </w:p>
    <w:p w14:paraId="3CA77889" w14:textId="77777777" w:rsidR="00CB441A" w:rsidRDefault="00CB441A" w:rsidP="00CB441A">
      <w:pPr>
        <w:spacing w:line="240" w:lineRule="auto"/>
      </w:pPr>
      <w:r>
        <w:t xml:space="preserve">         Estado: Delaware, porcentaje de muerte: 0.1660566625999729%   </w:t>
      </w:r>
    </w:p>
    <w:p w14:paraId="7FC800A6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Princess</w:t>
      </w:r>
      <w:proofErr w:type="spellEnd"/>
      <w:r>
        <w:t xml:space="preserve">, porcentaje de muerte: </w:t>
      </w:r>
      <w:proofErr w:type="spellStart"/>
      <w:r>
        <w:t>NaN</w:t>
      </w:r>
      <w:proofErr w:type="spellEnd"/>
      <w:r>
        <w:t>%</w:t>
      </w:r>
    </w:p>
    <w:p w14:paraId="36CDDB30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Columbia, porcentaje de muerte: 0.15586277840988794%</w:t>
      </w:r>
    </w:p>
    <w:p w14:paraId="125E9615" w14:textId="77777777" w:rsidR="00CB441A" w:rsidRDefault="00CB441A" w:rsidP="00CB441A">
      <w:pPr>
        <w:spacing w:line="240" w:lineRule="auto"/>
      </w:pPr>
      <w:r>
        <w:t xml:space="preserve">         Estado: Florida, porcentaje de muerte: 0.16276388895161534%</w:t>
      </w:r>
    </w:p>
    <w:p w14:paraId="51B06EB5" w14:textId="77777777" w:rsidR="00CB441A" w:rsidRDefault="00CB441A" w:rsidP="00CB441A">
      <w:pPr>
        <w:spacing w:line="240" w:lineRule="auto"/>
      </w:pPr>
      <w:r>
        <w:t xml:space="preserve">         Estado: Georgia, porcentaje de muerte: 0.18862392503340972%</w:t>
      </w:r>
    </w:p>
    <w:p w14:paraId="7893EFBD" w14:textId="77777777" w:rsidR="00CB441A" w:rsidRDefault="00CB441A" w:rsidP="00CB441A">
      <w:pPr>
        <w:spacing w:line="240" w:lineRule="auto"/>
      </w:pPr>
      <w:r>
        <w:t xml:space="preserve">         Estado: Grand </w:t>
      </w:r>
      <w:proofErr w:type="spellStart"/>
      <w:r>
        <w:t>Princess</w:t>
      </w:r>
      <w:proofErr w:type="spellEnd"/>
      <w:r>
        <w:t xml:space="preserve">, porcentaje de muerte: </w:t>
      </w:r>
      <w:proofErr w:type="spellStart"/>
      <w:r>
        <w:t>Infinity</w:t>
      </w:r>
      <w:proofErr w:type="spellEnd"/>
      <w:r>
        <w:t>%</w:t>
      </w:r>
    </w:p>
    <w:p w14:paraId="5E612BA1" w14:textId="77777777" w:rsidR="00CB441A" w:rsidRDefault="00CB441A" w:rsidP="00CB441A">
      <w:pPr>
        <w:spacing w:line="240" w:lineRule="auto"/>
      </w:pPr>
      <w:r>
        <w:t xml:space="preserve">         Estado: Guam, porcentaje de muerte: 0.08281119656089972%</w:t>
      </w:r>
    </w:p>
    <w:p w14:paraId="50D3B700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Hawaii</w:t>
      </w:r>
      <w:proofErr w:type="spellEnd"/>
      <w:r>
        <w:t>, porcentaje de muerte: 0.03383074176196718%</w:t>
      </w:r>
    </w:p>
    <w:p w14:paraId="652049F9" w14:textId="77777777" w:rsidR="00CB441A" w:rsidRDefault="00CB441A" w:rsidP="00CB441A">
      <w:pPr>
        <w:spacing w:line="240" w:lineRule="auto"/>
      </w:pPr>
      <w:r>
        <w:t xml:space="preserve">         Estado: Idaho, porcentaje de muerte: 0.11415365417598129%</w:t>
      </w:r>
    </w:p>
    <w:p w14:paraId="22C2C088" w14:textId="77777777" w:rsidR="00CB441A" w:rsidRDefault="00CB441A" w:rsidP="00CB441A">
      <w:pPr>
        <w:spacing w:line="240" w:lineRule="auto"/>
      </w:pPr>
      <w:r>
        <w:t xml:space="preserve">         Estado: Illinois, porcentaje de muerte: 0.19076974019756118%</w:t>
      </w:r>
    </w:p>
    <w:p w14:paraId="2460EA8A" w14:textId="77777777" w:rsidR="00CB441A" w:rsidRDefault="00CB441A" w:rsidP="00CB441A">
      <w:pPr>
        <w:spacing w:line="240" w:lineRule="auto"/>
      </w:pPr>
      <w:r>
        <w:t xml:space="preserve">         Estado: Indiana, porcentaje de muerte: 0.19745346965094274%</w:t>
      </w:r>
    </w:p>
    <w:p w14:paraId="35126E66" w14:textId="77777777" w:rsidR="00CB441A" w:rsidRDefault="00CB441A" w:rsidP="00CB441A">
      <w:pPr>
        <w:spacing w:line="240" w:lineRule="auto"/>
      </w:pPr>
      <w:r>
        <w:t xml:space="preserve">         Estado: Iowa, porcentaje de muerte: 0.1879514559106454%</w:t>
      </w:r>
    </w:p>
    <w:p w14:paraId="1F2216B9" w14:textId="77777777" w:rsidR="00CB441A" w:rsidRDefault="00CB441A" w:rsidP="00CB441A">
      <w:pPr>
        <w:spacing w:line="240" w:lineRule="auto"/>
      </w:pPr>
      <w:r>
        <w:t xml:space="preserve">         Estado: Kansas, porcentaje de muerte: 0.16908579027183476%</w:t>
      </w:r>
    </w:p>
    <w:p w14:paraId="79CE7E9C" w14:textId="77777777" w:rsidR="00CB441A" w:rsidRDefault="00CB441A" w:rsidP="00CB441A">
      <w:pPr>
        <w:spacing w:line="240" w:lineRule="auto"/>
      </w:pPr>
      <w:r>
        <w:t xml:space="preserve">         Estado: Kentucky, porcentaje de muerte: 0.14495241706364814%</w:t>
      </w:r>
    </w:p>
    <w:p w14:paraId="01DC2AD9" w14:textId="77777777" w:rsidR="00CB441A" w:rsidRDefault="00CB441A" w:rsidP="00CB441A">
      <w:pPr>
        <w:spacing w:line="240" w:lineRule="auto"/>
      </w:pPr>
      <w:r>
        <w:lastRenderedPageBreak/>
        <w:t xml:space="preserve">         Estado: </w:t>
      </w:r>
      <w:proofErr w:type="spellStart"/>
      <w:r>
        <w:t>Louisiana</w:t>
      </w:r>
      <w:proofErr w:type="spellEnd"/>
      <w:r>
        <w:t>, porcentaje de muerte: 0.22268140941500095%</w:t>
      </w:r>
    </w:p>
    <w:p w14:paraId="76648A31" w14:textId="77777777" w:rsidR="00CB441A" w:rsidRDefault="00CB441A" w:rsidP="00CB441A">
      <w:pPr>
        <w:spacing w:line="240" w:lineRule="auto"/>
      </w:pPr>
      <w:r>
        <w:t xml:space="preserve">         Estado: Maine, porcentaje de muerte: 0.057803382204592725%</w:t>
      </w:r>
    </w:p>
    <w:p w14:paraId="0A165EF6" w14:textId="77777777" w:rsidR="00CB441A" w:rsidRDefault="00CB441A" w:rsidP="00CB441A">
      <w:pPr>
        <w:spacing w:line="240" w:lineRule="auto"/>
      </w:pPr>
      <w:r>
        <w:t xml:space="preserve">         Estado: Maryland, porcentaje de muerte: 0.14370591893715842%</w:t>
      </w:r>
    </w:p>
    <w:p w14:paraId="1745AFCD" w14:textId="77777777" w:rsidR="00CB441A" w:rsidRDefault="00CB441A" w:rsidP="00CB441A">
      <w:pPr>
        <w:spacing w:line="240" w:lineRule="auto"/>
      </w:pPr>
      <w:r>
        <w:t xml:space="preserve">         Estado: Massachusetts, porcentaje de muerte: 0.25485661740009397%</w:t>
      </w:r>
    </w:p>
    <w:p w14:paraId="67761A4C" w14:textId="77777777" w:rsidR="00CB441A" w:rsidRDefault="00CB441A" w:rsidP="00CB441A">
      <w:pPr>
        <w:spacing w:line="240" w:lineRule="auto"/>
      </w:pPr>
      <w:r>
        <w:t xml:space="preserve">         Estado: Michigan, porcentaje de muerte: 0.18587429458537358%</w:t>
      </w:r>
    </w:p>
    <w:p w14:paraId="38DBB2BF" w14:textId="77777777" w:rsidR="00CB441A" w:rsidRDefault="00CB441A" w:rsidP="00CB441A">
      <w:pPr>
        <w:spacing w:line="240" w:lineRule="auto"/>
      </w:pPr>
      <w:r>
        <w:t xml:space="preserve">         Estado: Minnesota, porcentaje de muerte: 0.1271182233166987%</w:t>
      </w:r>
    </w:p>
    <w:p w14:paraId="5F651AC2" w14:textId="77777777" w:rsidR="00CB441A" w:rsidRDefault="00CB441A" w:rsidP="00CB441A">
      <w:pPr>
        <w:spacing w:line="240" w:lineRule="auto"/>
      </w:pPr>
      <w:r>
        <w:t xml:space="preserve">         Estado: Mississippi, porcentaje de muerte: 0.24152016582503094%</w:t>
      </w:r>
    </w:p>
    <w:p w14:paraId="44C0685B" w14:textId="77777777" w:rsidR="00CB441A" w:rsidRDefault="00CB441A" w:rsidP="00CB441A">
      <w:pPr>
        <w:spacing w:line="240" w:lineRule="auto"/>
      </w:pPr>
      <w:r>
        <w:t xml:space="preserve">         Estado: Missouri, porcentaje de muerte: 0.13757153048025836%</w:t>
      </w:r>
    </w:p>
    <w:p w14:paraId="247049C5" w14:textId="77777777" w:rsidR="00CB441A" w:rsidRDefault="00CB441A" w:rsidP="00CB441A">
      <w:pPr>
        <w:spacing w:line="240" w:lineRule="auto"/>
      </w:pPr>
      <w:r>
        <w:t xml:space="preserve">         Estado: Montana, porcentaje de muerte: 0.1465224770719457%</w:t>
      </w:r>
    </w:p>
    <w:p w14:paraId="02CAD4D3" w14:textId="77777777" w:rsidR="00CB441A" w:rsidRDefault="00CB441A" w:rsidP="00CB441A">
      <w:pPr>
        <w:spacing w:line="240" w:lineRule="auto"/>
      </w:pPr>
      <w:r>
        <w:t xml:space="preserve">         Estado: Nebraska, porcentaje de muerte: 0.11590109222046228%</w:t>
      </w:r>
    </w:p>
    <w:p w14:paraId="3A53565B" w14:textId="77777777" w:rsidR="00CB441A" w:rsidRDefault="00CB441A" w:rsidP="00CB441A">
      <w:pPr>
        <w:spacing w:line="240" w:lineRule="auto"/>
      </w:pPr>
      <w:r>
        <w:t xml:space="preserve">         Estado: Nevada, porcentaje de muerte: 0.1767442947694857%</w:t>
      </w:r>
    </w:p>
    <w:p w14:paraId="2A24A147" w14:textId="77777777" w:rsidR="00CB441A" w:rsidRDefault="00CB441A" w:rsidP="00CB441A">
      <w:pPr>
        <w:spacing w:line="240" w:lineRule="auto"/>
      </w:pPr>
      <w:r>
        <w:t xml:space="preserve">         Estado: New Hampshire, porcentaje de muerte: 0.09516728187092699%</w:t>
      </w:r>
    </w:p>
    <w:p w14:paraId="5A4BDE75" w14:textId="77777777" w:rsidR="00CB441A" w:rsidRDefault="00CB441A" w:rsidP="00CB441A">
      <w:pPr>
        <w:spacing w:line="240" w:lineRule="auto"/>
      </w:pPr>
      <w:r>
        <w:t xml:space="preserve">         Estado: New Jersey, porcentaje de muerte: 0.2866410198385759%</w:t>
      </w:r>
    </w:p>
    <w:p w14:paraId="2BA21B27" w14:textId="77777777" w:rsidR="00CB441A" w:rsidRDefault="00CB441A" w:rsidP="00CB441A">
      <w:pPr>
        <w:spacing w:line="240" w:lineRule="auto"/>
      </w:pPr>
      <w:r>
        <w:t xml:space="preserve">         Estado: New </w:t>
      </w:r>
      <w:proofErr w:type="spellStart"/>
      <w:r>
        <w:t>Mexico</w:t>
      </w:r>
      <w:proofErr w:type="spellEnd"/>
      <w:r>
        <w:t>, porcentaje de muerte: 0.19262419586909565%</w:t>
      </w:r>
    </w:p>
    <w:p w14:paraId="04F8692F" w14:textId="77777777" w:rsidR="00CB441A" w:rsidRDefault="00CB441A" w:rsidP="00CB441A">
      <w:pPr>
        <w:spacing w:line="240" w:lineRule="auto"/>
      </w:pPr>
      <w:r>
        <w:t xml:space="preserve">         Estado: New York, porcentaje de muerte: 0.2679046782231798%</w:t>
      </w:r>
    </w:p>
    <w:p w14:paraId="48E7E486" w14:textId="77777777" w:rsidR="00CB441A" w:rsidRDefault="00CB441A" w:rsidP="00CB441A">
      <w:pPr>
        <w:spacing w:line="240" w:lineRule="auto"/>
      </w:pPr>
      <w:r>
        <w:t xml:space="preserve">         Estado: North Carolina, porcentaje de muerte: 0.11997424887138586%</w:t>
      </w:r>
    </w:p>
    <w:p w14:paraId="0336C838" w14:textId="77777777" w:rsidR="00CB441A" w:rsidRDefault="00CB441A" w:rsidP="00CB441A">
      <w:pPr>
        <w:spacing w:line="240" w:lineRule="auto"/>
      </w:pPr>
      <w:r>
        <w:t xml:space="preserve">         Estado: North Dakota, porcentaje de muerte: 0.19906516792596926%</w:t>
      </w:r>
    </w:p>
    <w:p w14:paraId="67ABB028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Northern</w:t>
      </w:r>
      <w:proofErr w:type="spellEnd"/>
      <w:r>
        <w:t xml:space="preserve"> Mariana </w:t>
      </w:r>
      <w:proofErr w:type="spellStart"/>
      <w:r>
        <w:t>Islands</w:t>
      </w:r>
      <w:proofErr w:type="spellEnd"/>
      <w:r>
        <w:t>, porcentaje de muerte: 0.0036268678369360224%</w:t>
      </w:r>
    </w:p>
    <w:p w14:paraId="4091E7FE" w14:textId="77777777" w:rsidR="00CB441A" w:rsidRDefault="00CB441A" w:rsidP="00CB441A">
      <w:pPr>
        <w:spacing w:line="240" w:lineRule="auto"/>
      </w:pPr>
      <w:r>
        <w:t xml:space="preserve">         Estado: Ohio, porcentaje de muerte: 0.16415292879691337%</w:t>
      </w:r>
    </w:p>
    <w:p w14:paraId="387DD69D" w14:textId="77777777" w:rsidR="00CB441A" w:rsidRDefault="00CB441A" w:rsidP="00CB441A">
      <w:pPr>
        <w:spacing w:line="240" w:lineRule="auto"/>
      </w:pPr>
      <w:r>
        <w:t xml:space="preserve">         Estado: Oklahoma, porcentaje de muerte: 0.16972578267568803%</w:t>
      </w:r>
    </w:p>
    <w:p w14:paraId="4E9F089F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Oregon</w:t>
      </w:r>
      <w:proofErr w:type="spellEnd"/>
      <w:r>
        <w:t>, porcentaje de muerte: 0.0589889791610999%</w:t>
      </w:r>
    </w:p>
    <w:p w14:paraId="461A8F75" w14:textId="77777777" w:rsidR="00CB441A" w:rsidRDefault="00CB441A" w:rsidP="00CB441A">
      <w:pPr>
        <w:spacing w:line="240" w:lineRule="auto"/>
      </w:pPr>
      <w:r>
        <w:t xml:space="preserve">         Estado: Pennsylvania, porcentaje de muerte: 0.2034683829208102%</w:t>
      </w:r>
    </w:p>
    <w:p w14:paraId="03FE513A" w14:textId="77777777" w:rsidR="00CB441A" w:rsidRDefault="00CB441A" w:rsidP="00CB441A">
      <w:pPr>
        <w:spacing w:line="240" w:lineRule="auto"/>
      </w:pPr>
      <w:r>
        <w:t xml:space="preserve">         Estado: Puerto Rico, porcentaje de muerte: 0.06085318563097829%</w:t>
      </w:r>
    </w:p>
    <w:p w14:paraId="4E7EC9C1" w14:textId="77777777" w:rsidR="00CB441A" w:rsidRDefault="00CB441A" w:rsidP="00CB441A">
      <w:pPr>
        <w:spacing w:line="240" w:lineRule="auto"/>
      </w:pPr>
      <w:r>
        <w:t xml:space="preserve">         Estado: Rhode Island, porcentaje de muerte: 0.2514723498410834%</w:t>
      </w:r>
    </w:p>
    <w:p w14:paraId="710EC6FA" w14:textId="77777777" w:rsidR="00CB441A" w:rsidRDefault="00CB441A" w:rsidP="00CB441A">
      <w:pPr>
        <w:spacing w:line="240" w:lineRule="auto"/>
      </w:pPr>
      <w:r>
        <w:t xml:space="preserve">         Estado: South Carolina, porcentaje de muerte: 0.18324964253209636%</w:t>
      </w:r>
    </w:p>
    <w:p w14:paraId="5EF46B2A" w14:textId="77777777" w:rsidR="00CB441A" w:rsidRDefault="00CB441A" w:rsidP="00CB441A">
      <w:pPr>
        <w:spacing w:line="240" w:lineRule="auto"/>
      </w:pPr>
      <w:r>
        <w:t xml:space="preserve">         Estado: South Dakota, porcentaje de muerte: 0.2216673317063411%</w:t>
      </w:r>
    </w:p>
    <w:p w14:paraId="61C01E52" w14:textId="77777777" w:rsidR="00CB441A" w:rsidRDefault="00CB441A" w:rsidP="00CB441A">
      <w:pPr>
        <w:spacing w:line="240" w:lineRule="auto"/>
      </w:pPr>
      <w:r>
        <w:t xml:space="preserve">         Estado: Tennessee, porcentaje de muerte: 0.17810353052946082%</w:t>
      </w:r>
    </w:p>
    <w:p w14:paraId="2258177E" w14:textId="77777777" w:rsidR="00CB441A" w:rsidRDefault="00CB441A" w:rsidP="00CB441A">
      <w:pPr>
        <w:spacing w:line="240" w:lineRule="auto"/>
      </w:pPr>
      <w:r>
        <w:t xml:space="preserve">         Estado: Texas, porcentaje de muerte: 0.17253140196016117%</w:t>
      </w:r>
    </w:p>
    <w:p w14:paraId="2889FF3D" w14:textId="77777777" w:rsidR="00CB441A" w:rsidRDefault="00CB441A" w:rsidP="00CB441A">
      <w:pPr>
        <w:spacing w:line="240" w:lineRule="auto"/>
      </w:pPr>
      <w:r>
        <w:t xml:space="preserve">         Estado: Utah, porcentaje de muerte: 0.06818554703461492%</w:t>
      </w:r>
    </w:p>
    <w:p w14:paraId="51117F0E" w14:textId="77777777" w:rsidR="00CB441A" w:rsidRDefault="00CB441A" w:rsidP="00CB441A">
      <w:pPr>
        <w:spacing w:line="240" w:lineRule="auto"/>
      </w:pPr>
      <w:r>
        <w:t xml:space="preserve">         Estado: Vermont, porcentaje de muerte: 0.0392635126580757%</w:t>
      </w:r>
    </w:p>
    <w:p w14:paraId="27442942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Virgin</w:t>
      </w:r>
      <w:proofErr w:type="spellEnd"/>
      <w:r>
        <w:t xml:space="preserve"> </w:t>
      </w:r>
      <w:proofErr w:type="spellStart"/>
      <w:r>
        <w:t>Islands</w:t>
      </w:r>
      <w:proofErr w:type="spellEnd"/>
      <w:r>
        <w:t>, porcentaje de muerte: 0.02517060073833762%</w:t>
      </w:r>
    </w:p>
    <w:p w14:paraId="7CEF9566" w14:textId="77777777" w:rsidR="00CB441A" w:rsidRDefault="00CB441A" w:rsidP="00CB441A">
      <w:pPr>
        <w:spacing w:line="240" w:lineRule="auto"/>
      </w:pPr>
      <w:r>
        <w:t xml:space="preserve">         Estado: Virginia, porcentaje de muerte: 0.12561626305324844%</w:t>
      </w:r>
    </w:p>
    <w:p w14:paraId="0E4374C0" w14:textId="77777777" w:rsidR="00CB441A" w:rsidRDefault="00CB441A" w:rsidP="00CB441A">
      <w:pPr>
        <w:spacing w:line="240" w:lineRule="auto"/>
      </w:pPr>
      <w:r>
        <w:t xml:space="preserve">         Estado: Washington, porcentaje de muerte: 0.0717278627552613%</w:t>
      </w:r>
    </w:p>
    <w:p w14:paraId="4CE2A59E" w14:textId="77777777" w:rsidR="00CB441A" w:rsidRDefault="00CB441A" w:rsidP="00CB441A">
      <w:pPr>
        <w:spacing w:line="240" w:lineRule="auto"/>
      </w:pPr>
      <w:r>
        <w:lastRenderedPageBreak/>
        <w:t xml:space="preserve">         Estado: West Virginia, porcentaje de muerte: 0.1485369224734355%</w:t>
      </w:r>
    </w:p>
    <w:p w14:paraId="2DF87D42" w14:textId="77777777" w:rsidR="00CB441A" w:rsidRDefault="00CB441A" w:rsidP="00CB441A">
      <w:pPr>
        <w:spacing w:line="240" w:lineRule="auto"/>
      </w:pPr>
      <w:r>
        <w:t xml:space="preserve">         Estado: Wisconsin, porcentaje de muerte: 0.1287090587888158%</w:t>
      </w:r>
    </w:p>
    <w:p w14:paraId="30EA252B" w14:textId="77777777" w:rsidR="00CB441A" w:rsidRDefault="00CB441A" w:rsidP="00CB441A">
      <w:pPr>
        <w:spacing w:line="240" w:lineRule="auto"/>
      </w:pPr>
      <w:r>
        <w:t xml:space="preserve">         Estado: Wyoming, porcentaje de muerte: 0.12215792756570525%</w:t>
      </w:r>
    </w:p>
    <w:p w14:paraId="21A0B472" w14:textId="77777777" w:rsidR="00CB441A" w:rsidRDefault="00CB441A" w:rsidP="00CB441A">
      <w:pPr>
        <w:spacing w:line="240" w:lineRule="auto"/>
      </w:pPr>
      <w:r>
        <w:t>4.      Cual fue el estado más afectado (explicar por qué):</w:t>
      </w:r>
    </w:p>
    <w:p w14:paraId="2D373A61" w14:textId="5356CE44" w:rsidR="00CB441A" w:rsidRDefault="00CB441A" w:rsidP="00CB441A">
      <w:pPr>
        <w:spacing w:line="240" w:lineRule="auto"/>
      </w:pPr>
      <w:r>
        <w:t xml:space="preserve">         El estado más afectado fue New Jersey porque su porcentaje de muertes respecto a su población fue de 0.2866410198385759% que es el más alto de todos los estados</w:t>
      </w:r>
    </w:p>
    <w:p w14:paraId="4E2B6BE4" w14:textId="37517F13" w:rsidR="00DA57BF" w:rsidRDefault="00CB441A" w:rsidP="00CB441A">
      <w:pPr>
        <w:spacing w:line="240" w:lineRule="auto"/>
      </w:pPr>
      <w:r>
        <w:t xml:space="preserve">PS D:\Smartsoft </w:t>
      </w:r>
      <w:proofErr w:type="spellStart"/>
      <w:r>
        <w:t>Labs</w:t>
      </w:r>
      <w:proofErr w:type="spellEnd"/>
      <w:r>
        <w:t>\Ejercicio lógica&gt;</w:t>
      </w:r>
    </w:p>
    <w:p w14:paraId="4C84C39C" w14:textId="40C3C2A6" w:rsidR="00F80E4F" w:rsidRPr="00AB067B" w:rsidRDefault="00F80E4F" w:rsidP="00CB441A">
      <w:pPr>
        <w:spacing w:line="240" w:lineRule="auto"/>
        <w:rPr>
          <w:b/>
          <w:bCs/>
        </w:rPr>
      </w:pPr>
      <w:r w:rsidRPr="00AB067B">
        <w:rPr>
          <w:b/>
          <w:bCs/>
        </w:rPr>
        <w:t>Explicación:</w:t>
      </w:r>
    </w:p>
    <w:p w14:paraId="1AF800B9" w14:textId="09BE72C3" w:rsidR="00F80E4F" w:rsidRDefault="00F80E4F" w:rsidP="00AB067B">
      <w:pPr>
        <w:spacing w:line="240" w:lineRule="auto"/>
        <w:jc w:val="both"/>
      </w:pPr>
      <w:r>
        <w:t xml:space="preserve">Inicie adquiriendo los datos desde el archivo Excel, ya con los datos separe </w:t>
      </w:r>
      <w:r w:rsidR="00AB067B">
        <w:t>las filas</w:t>
      </w:r>
      <w:r>
        <w:t xml:space="preserve"> y se revisa fila por fila para saber de qué estado pertenece, además se realiza un ciclo que realizaba una sumatoria </w:t>
      </w:r>
      <w:r w:rsidR="00FC2B75">
        <w:t>de la</w:t>
      </w:r>
      <w:r>
        <w:t xml:space="preserve"> población y el último dato de acumulación de muerte por cada ciudad.</w:t>
      </w:r>
    </w:p>
    <w:p w14:paraId="77187673" w14:textId="3FDD1EA2" w:rsidR="00FC2B75" w:rsidRDefault="00FC2B75" w:rsidP="00AB067B">
      <w:pPr>
        <w:spacing w:line="240" w:lineRule="auto"/>
        <w:jc w:val="both"/>
      </w:pPr>
      <w:r>
        <w:t xml:space="preserve">Ya con estos datos se hace una revisión para saber muertes acumuladas mínimas y máximas por estado para las preguntas 1 y 2, para la pregunta 3 se divide las muertes por estados con  la población total del estado y se multiplica por cien, ya con esto tenemos el porcentaje de muertes por estado, para finalizar el punto 4 es saber cual es el estado con mayor porcentaje de muertes ya que con esto se cual es el estado mas afectado, </w:t>
      </w:r>
      <w:r w:rsidR="00AB067B">
        <w:t>por que tuvo mas muertes con menor cantidad de población que otro estado.</w:t>
      </w:r>
    </w:p>
    <w:sectPr w:rsidR="00FC2B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993F3" w14:textId="77777777" w:rsidR="00302298" w:rsidRDefault="00302298" w:rsidP="00AB067B">
      <w:pPr>
        <w:spacing w:after="0" w:line="240" w:lineRule="auto"/>
      </w:pPr>
      <w:r>
        <w:separator/>
      </w:r>
    </w:p>
  </w:endnote>
  <w:endnote w:type="continuationSeparator" w:id="0">
    <w:p w14:paraId="60565D13" w14:textId="77777777" w:rsidR="00302298" w:rsidRDefault="00302298" w:rsidP="00AB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8E70" w14:textId="77777777" w:rsidR="00AB067B" w:rsidRDefault="00AB06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3D65" w14:textId="77777777" w:rsidR="00AB067B" w:rsidRDefault="00AB06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4B6F" w14:textId="77777777" w:rsidR="00AB067B" w:rsidRDefault="00AB06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F892" w14:textId="77777777" w:rsidR="00302298" w:rsidRDefault="00302298" w:rsidP="00AB067B">
      <w:pPr>
        <w:spacing w:after="0" w:line="240" w:lineRule="auto"/>
      </w:pPr>
      <w:r>
        <w:separator/>
      </w:r>
    </w:p>
  </w:footnote>
  <w:footnote w:type="continuationSeparator" w:id="0">
    <w:p w14:paraId="0C505C35" w14:textId="77777777" w:rsidR="00302298" w:rsidRDefault="00302298" w:rsidP="00AB0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AB38" w14:textId="77777777" w:rsidR="00AB067B" w:rsidRDefault="00AB0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200F" w14:textId="523429D0" w:rsidR="00AB067B" w:rsidRPr="00AB067B" w:rsidRDefault="00AB067B">
    <w:pPr>
      <w:pStyle w:val="Encabezado"/>
      <w:rPr>
        <w:lang w:val="es-ES"/>
      </w:rPr>
    </w:pPr>
    <w:r>
      <w:rPr>
        <w:lang w:val="es-ES"/>
      </w:rPr>
      <w:t>Fabian Ricardo Guerrero Gómez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0BF4" w14:textId="77777777" w:rsidR="00AB067B" w:rsidRDefault="00AB06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1A"/>
    <w:rsid w:val="00302298"/>
    <w:rsid w:val="00AB067B"/>
    <w:rsid w:val="00CB441A"/>
    <w:rsid w:val="00DA57BF"/>
    <w:rsid w:val="00F80E4F"/>
    <w:rsid w:val="00FC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D3366"/>
  <w15:chartTrackingRefBased/>
  <w15:docId w15:val="{5FBF9E81-846F-473C-A695-E3DA45CB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0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67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B0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67B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Ricardo Guerrero Gómez</dc:creator>
  <cp:keywords/>
  <dc:description/>
  <cp:lastModifiedBy>Fabian Ricardo Guerrero Gómez</cp:lastModifiedBy>
  <cp:revision>2</cp:revision>
  <dcterms:created xsi:type="dcterms:W3CDTF">2022-07-15T14:37:00Z</dcterms:created>
  <dcterms:modified xsi:type="dcterms:W3CDTF">2022-07-15T14:58:00Z</dcterms:modified>
</cp:coreProperties>
</file>