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</w:t>
      </w:r>
      <w:bookmarkStart w:id="0" w:name="_GoBack"/>
      <w:bookmarkEnd w:id="0"/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>RJ)</w:t>
      </w:r>
    </w:p>
    <w:p w:rsidR="00F61467" w:rsidRPr="00F85552" w:rsidRDefault="00F61467" w:rsidP="00F6146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国際協力と学校―アフリカにおけるまなびの現場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（吉田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2005;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小川・西村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小澤ほか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山田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79157B" w:rsidRPr="0079157B">
        <w:rPr>
          <w:rFonts w:ascii="Times New Roman" w:hAnsi="Times New Roman" w:cs="Times New Roman"/>
          <w:sz w:val="24"/>
          <w:szCs w:val="24"/>
        </w:rPr>
        <w:t>澤村ほか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61467" w:rsidRDefault="00F61467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F61467" w:rsidRPr="00F85552" w:rsidRDefault="00F61467" w:rsidP="00F6146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{"citationID":"KZ5JEYvA","properties":{"formattedCitation":"\\uc0\\u65288{}\\uc0\\u21513{}\\uc0\\u30000{} 2005; \\uc0\\u23567{}\\uc0\\u24029{}\\uc0\\u12539{}\\uc0\\u35199{}\\uc0\\u26449{} 2008; \\uc0\\u23567{}\\uc0\\u28580{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国際協力と学校―アフリカにおけるまなびの現場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（吉田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2005;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小川・西村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小澤ほか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山田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79157B" w:rsidRPr="0079157B">
        <w:rPr>
          <w:rFonts w:ascii="Times New Roman" w:hAnsi="Times New Roman" w:cs="Times New Roman"/>
          <w:sz w:val="24"/>
          <w:szCs w:val="24"/>
        </w:rPr>
        <w:t>澤村ほか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61467" w:rsidRDefault="00F61467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F61467" w:rsidRDefault="00F61467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72392" w:rsidRDefault="0072772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{"citationID":"uETSqWaP","properties":{"formattedCitation":"\\uc0\\u65288{}King 2000; Kitamura 2007; Sakaue et al. 2021; Sifuna &amp; Sawamura 2010; Sifuna et al. 2015\\uc0\\u65289{}","plainCitation":"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 xml:space="preserve">King 2000; Kitamura 2007;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Sakaue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et al. 2021;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Sifuna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Sawamura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2010;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Sifuna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et al. 2015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F200A" w:rsidRDefault="00BF200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BF200A" w:rsidRPr="00F85552" w:rsidRDefault="00BF200A" w:rsidP="00BF200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{"citationID":"cXPVB5Rb","properties":{"formattedCitation":"\\uc0\\u65288{}King 2000; Kitamura 2007; Sakaue et al. 2021; Sifuna &amp; Sawamura 2010; Sifuna et al. 2015\\uc0\\u65289{}","plainCitation":"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 xml:space="preserve">King 2000; Kitamura 2007;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Sakaue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et al. 2021;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Sifuna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Sawamura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2010;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Sifuna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et al. 2015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F200A" w:rsidRPr="00F85552" w:rsidRDefault="00BF200A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2005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>2005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}\\uc0\\u35199{}\\uc0\\u26449{} 2008\\uc0\\u65289{}","plainCitation":"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（吉田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2005;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小澤ほか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小川・西村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{"citationID":"dNUsWEF4","properties":{"formattedCitation":"\\uc0\\u65288{}\\uc0\\u21513{}\\uc0\\u30000{} 2005; \\uc0\\u23567{}\\uc0\\u24029{}\\uc0\\u12539{}\\uc0\\u35199{}\\uc0\\u26449{} 2008; \\uc0\\u23567{}\\uc0\\u28580{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国際協力と学校―アフリカにおけるまなびの現場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（吉田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2005;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小川・西村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小澤ほか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山田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79157B" w:rsidRPr="0079157B">
        <w:rPr>
          <w:rFonts w:ascii="Times New Roman" w:hAnsi="Times New Roman" w:cs="Times New Roman"/>
          <w:sz w:val="24"/>
          <w:szCs w:val="24"/>
        </w:rPr>
        <w:t>澤村ほか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{"citationID":"IeRbU6v6","properties":{"formattedCitation":"\\uc0\\u65288{}King 2000; Kitamura 2007; Sakaue et al. 2021; Sifuna &amp; Sawamura 2010; Sifuna et al. 2015\\uc0\\u65289{}","plainCitation":"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 xml:space="preserve">King 2000; Kitamura 2007;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Sakaue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et al. 2021;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Sifuna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&amp;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Sawamura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2010;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Sifuna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et al. 2015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1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（西川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","noteIndex":0},"citationItems":[{"id":5187,"uris":["http://zotero.org/users/2816249/items/F2HVYZ4H"],"itemData":{"id":5187,"type":"chapter","container-title":"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（西川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1989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\\u34892{} 1999; Stiglitz 1998\\uc0\\u65289{}","plainCitation":"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（山下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","noteIndex":0},"citationItems":[{"id":5188,"uris":["http://zotero.org/users/2816249/items/DXIW6Y53"],"itemData":{"id":5188,"type":"article-journal","container-title":"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やましたしょういち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Universi</w:instrText>
      </w:r>
      <w:r w:rsidR="0079157B">
        <w:rPr>
          <w:rFonts w:ascii="Times New Roman" w:eastAsia="ＭＳ 明朝" w:hAnsi="Times New Roman" w:cs="Times New Roman"/>
          <w:sz w:val="24"/>
          <w:szCs w:val="24"/>
        </w:rPr>
        <w:instrText>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Studies","language":"en-UK","note":"publisher: The Japan Society for International Development","page":"49-62","title":"Development studies education in universities in the new millennium: a United Kingdom perspective","volume":"9","author":[{"family":"Thoburn","given":"John T"}],"issu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ed":{"date-parts":[["2000"]]},"citation-key":"thoburn2000"}},{"id":5191,"uris":["http://zotero.org/users/2816249/items/BNE2CUYK"],"itemData":{"id":5191,"type":"webpage","container-title":"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</w:instrText>
      </w:r>
      <w:r w:rsidR="0079157B">
        <w:rPr>
          <w:rFonts w:ascii="Times New Roman" w:eastAsia="ＭＳ 明朝" w:hAnsi="Times New Roman" w:cs="Times New Roman"/>
          <w:sz w:val="24"/>
          <w:szCs w:val="24"/>
        </w:rPr>
        <w:instrText xml:space="preserve">"id":5192,"uris":["http://zotero.org/users/2816249/items/B3BKQ6F3"],"itemData":{"id":5192,"type":"webpage","container-title":"The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（山下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79157B" w:rsidRPr="0079157B">
        <w:rPr>
          <w:rFonts w:ascii="Times New Roman" w:hAnsi="Times New Roman" w:cs="Times New Roman"/>
          <w:sz w:val="24"/>
          <w:szCs w:val="24"/>
        </w:rPr>
        <w:t>国際協力銀行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1999; Stiglitz 1998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1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{"citationID":"SarIqtGo","properties":{"formattedCitation":"\\uc0\\u65288{}\\uc0\\u26647{}\\uc0\\u26412{} 2006\\uc0\\u65289{}","plainCitation":"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"}],"issued":{"date-parts":[["2006"]]},"citation-key":"kurimoto2006a"}}],"schema":"https://github.com/citation-style-language/schema/raw/master/csl-citation.json"}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（栗本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2006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{"citationID":"oliFOinX","properties":{"formattedCitation":"\\uc0\\u65288{}Koizumi 2005; Malkki 2001; Hartigan 2015; Daston 2004; United Nations 2017\\uc0\\u65289{}","plainCitation":"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2005; Malkki 2001; Hartigan 2015; Daston 2004; United Nations 2017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","noteIndex":0},"citationItems":[{"id":5218,"uris":["http://zotero.org/users/2816249/items/5HMTGIPQ"],"itemData":{"id":5218,"type":"article-journal","container-title":"Anthropology News","issue":"7","journalAbbreviatio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 xml:space="preserve">Koizumi 2005;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Malkki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2001; Hartigan 2015; </w:t>
      </w:r>
      <w:proofErr w:type="spellStart"/>
      <w:r w:rsidR="0079157B" w:rsidRPr="0079157B">
        <w:rPr>
          <w:rFonts w:ascii="Calibri" w:hAnsi="Calibri" w:cs="Calibri"/>
          <w:sz w:val="24"/>
          <w:szCs w:val="24"/>
        </w:rPr>
        <w:t>Daston</w:t>
      </w:r>
      <w:proofErr w:type="spellEnd"/>
      <w:r w:rsidR="0079157B" w:rsidRPr="0079157B">
        <w:rPr>
          <w:rFonts w:ascii="Calibri" w:hAnsi="Calibri" w:cs="Calibri"/>
          <w:sz w:val="24"/>
          <w:szCs w:val="24"/>
        </w:rPr>
        <w:t xml:space="preserve"> 2004; United Nations 2017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{"citationID":"mcHl8ZAI","properties":{"formattedCitation":"\\uc0\\u65288{}\\uc0\\u26647{}\\uc0\\u26412{} 2008; \\uc0\\u12498{}\\uc0\\u12505{}\\uc0\\u12452{}\\uc0\\u12525{} 2007\\uc0\\u65289{}","plainCitation":"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"}],"issued":{"date-parts":[["2008"]]},"citation-key":"kurimoto2008a"}},{"id":5196,"uris":["http://zotero.org/users/2816249/items/CEVEITNC"],"itemData":{"id":5196,"type":"chapter","container-title":"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（栗本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2008; </w:t>
      </w:r>
      <w:r w:rsidR="0079157B" w:rsidRPr="0079157B">
        <w:rPr>
          <w:rFonts w:ascii="Times New Roman" w:hAnsi="Times New Roman" w:cs="Times New Roman"/>
          <w:sz w:val="24"/>
          <w:szCs w:val="24"/>
        </w:rPr>
        <w:t>ヒベイロ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2007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{"citationID":"OAX1qJWg","properties":{"formattedCitation":"\\uc0\\u65288{}\\uc0\\u31282{}\\uc0\\u22580{} 2011; \\uc0\\u12462{}\\uc0\\u12450{}\\uc0\\u12484{} 2002; \\uc0\\u29872{}\\uc0\\u22659{}\\uc0\\u30465{} 2013\\uc0\\u6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（稲場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","noteIndex":0},"citationItems":[{"id":5198,"uris":["http://zotero.org/users/2816249/items/W2U8W57J"],"itemData":{"id":5198,"type":"book","ISBN":"4-335-16067-4","language":"ja","note":"name-kana: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</w:instrText>
      </w:r>
      <w:r w:rsidR="0079157B">
        <w:rPr>
          <w:rFonts w:ascii="Times New Roman" w:eastAsia="ＭＳ 明朝" w:hAnsi="Times New Roman" w:cs="Times New Roman"/>
          <w:sz w:val="24"/>
          <w:szCs w:val="24"/>
        </w:rPr>
        <w:instrText xml:space="preserve">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（稲場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2011; </w:t>
      </w:r>
      <w:r w:rsidR="0079157B" w:rsidRPr="0079157B">
        <w:rPr>
          <w:rFonts w:ascii="Times New Roman" w:hAnsi="Times New Roman" w:cs="Times New Roman"/>
          <w:sz w:val="24"/>
          <w:szCs w:val="24"/>
        </w:rPr>
        <w:t>ギアツ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2002; </w:t>
      </w:r>
      <w:r w:rsidR="0079157B" w:rsidRPr="0079157B">
        <w:rPr>
          <w:rFonts w:ascii="Times New Roman" w:hAnsi="Times New Roman" w:cs="Times New Roman"/>
          <w:sz w:val="24"/>
          <w:szCs w:val="24"/>
        </w:rPr>
        <w:t>環境省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2013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{"citationID":"4bY2kLtZ","properties":{"formattedCitation":"\\uc0\\u65288{}\\uc0\\u26647{}\\uc0\\u26412{} 2008:65\\uc0\\u65289{}","plainCitation":"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"}],"issued":{"date-parts":[["2008"]]},"citation-key":"kurimoto2008a"},"locator":"65","label":"page"}],"sch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（栗本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2008:65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{"citationID":"eYGrFxRk","properties":{"formattedCitation":"\\uc0\\u65288{}2008:65-66\\uc0\\u65289{}","plainCitation":"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2008:65-66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"}],"issued":{"date-parts":[["2008"]]},"citation-key":"kurimoto2008a"},"locator":"65-66","label":"page","suppress-author":true}],"schem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>2008:65-66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{"citationID":"1LIcr2W2","properties":{"formattedCitation":"\\uc0\\u65288{}Koizumi 2005; \\uc0\\u12498{}\\uc0\\u12505{}\\uc0\\u12452{}\\uc0\\u12525{} 2007\\uc0\\u65289{}","plainCitation":"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Koizumi 2005;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>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Anthropology","volume":"46","author":[{"family":"Koizumi","given":"Junji"}],"issued":{"date-parts":[["2005"]]},"citation-key":"koizumi2005"}},{"id":5196,"uris":["http://zotero.org/users/2816249/items/CEVEITNC"],"itemData":{"id":5196,"type":"chapt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Koizumi 2005; </w:t>
      </w:r>
      <w:r w:rsidR="0079157B" w:rsidRPr="0079157B">
        <w:rPr>
          <w:rFonts w:ascii="Times New Roman" w:hAnsi="Times New Roman" w:cs="Times New Roman"/>
          <w:sz w:val="24"/>
          <w:szCs w:val="24"/>
        </w:rPr>
        <w:t>ヒベイロ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2007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{"citationID":"k1ssIc6L","properties":{"formattedCitation":"\\uc0\\u65288{}\\uc0\\u26647{}\\uc0\\u26412{} 2006; 2008\\uc0\\u65289{}","plainCitation":"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"}],"issued":{"date-parts":[["2006"]]},"citation-key":"kurimoto2006a"}},{"id":5195,"uris":["http://zotero.org/users/2816249/items/5KXUCVRF"],"itemData":{"id":5195,"type":"chapter","container-title":"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"}],"issued":{"date-parts":[["2008"]]},"citation-key":"kurimoto2008a"}}],"schema":"https://github.com/citation-style-language/schema/raw/master/csl-citation.json"}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（栗本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2006; 2008</w:t>
      </w:r>
      <w:r w:rsidR="0079157B" w:rsidRPr="0079157B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{"citationID":"z08HgZUk","properties":{"formattedCitation":"\\uc0\\u65288{}Koizumi 2005:3\\uc0\\u65289{}","plainCitation":"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2005:3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>Koizumi 2005:3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{"citationID":"BPJeQR7K","properties":{"formattedCitation":"\\uc0\\u65288{}Koizumi 2005:1-2\\uc0\\u65289{}","plainCitation":"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2005:1-2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9157B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</w:instrText>
      </w:r>
      <w:r w:rsidR="0079157B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79157B" w:rsidRPr="0079157B">
        <w:rPr>
          <w:rFonts w:ascii="Calibri" w:hAnsi="Calibri" w:cs="Calibri"/>
          <w:sz w:val="24"/>
          <w:szCs w:val="24"/>
        </w:rPr>
        <w:t>（</w:t>
      </w:r>
      <w:r w:rsidR="0079157B" w:rsidRPr="0079157B">
        <w:rPr>
          <w:rFonts w:ascii="Calibri" w:hAnsi="Calibri" w:cs="Calibri"/>
          <w:sz w:val="24"/>
          <w:szCs w:val="24"/>
        </w:rPr>
        <w:t>Koizumi 2005:1-2</w:t>
      </w:r>
      <w:r w:rsidR="0079157B" w:rsidRPr="0079157B">
        <w:rPr>
          <w:rFonts w:ascii="Calibri" w:hAnsi="Calibri" w:cs="Calibri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16633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79157B" w:rsidRPr="0079157B" w:rsidRDefault="005604B0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79157B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r w:rsidR="0079157B" w:rsidRPr="0079157B">
        <w:rPr>
          <w:rFonts w:ascii="Times New Roman" w:hAnsi="Times New Roman" w:cs="Times New Roman"/>
          <w:sz w:val="24"/>
          <w:szCs w:val="24"/>
        </w:rPr>
        <w:t>稲場圭信</w:t>
      </w:r>
      <w:r w:rsidR="0079157B" w:rsidRPr="0079157B">
        <w:rPr>
          <w:rFonts w:ascii="Times New Roman" w:hAnsi="Times New Roman" w:cs="Times New Roman"/>
          <w:sz w:val="24"/>
          <w:szCs w:val="24"/>
        </w:rPr>
        <w:t xml:space="preserve"> 2011</w:t>
      </w:r>
      <w:r w:rsidR="0079157B" w:rsidRPr="0079157B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2008</w:t>
      </w:r>
      <w:r w:rsidRPr="0079157B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79157B">
        <w:rPr>
          <w:rFonts w:ascii="Times New Roman" w:hAnsi="Times New Roman" w:cs="Times New Roman"/>
          <w:sz w:val="24"/>
          <w:szCs w:val="24"/>
        </w:rPr>
        <w:t xml:space="preserve"> ―</w:t>
      </w:r>
      <w:r w:rsidRPr="0079157B">
        <w:rPr>
          <w:rFonts w:ascii="Times New Roman" w:hAnsi="Times New Roman" w:cs="Times New Roman"/>
          <w:sz w:val="24"/>
          <w:szCs w:val="24"/>
        </w:rPr>
        <w:t>』学文社。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2008</w:t>
      </w:r>
      <w:r w:rsidRPr="0079157B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79157B">
        <w:rPr>
          <w:rFonts w:ascii="Times New Roman" w:hAnsi="Times New Roman" w:cs="Times New Roman"/>
          <w:sz w:val="24"/>
          <w:szCs w:val="24"/>
        </w:rPr>
        <w:t xml:space="preserve"> : </w:t>
      </w:r>
      <w:r w:rsidRPr="0079157B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79157B">
        <w:rPr>
          <w:rFonts w:ascii="Times New Roman" w:hAnsi="Times New Roman" w:cs="Times New Roman"/>
          <w:sz w:val="24"/>
          <w:szCs w:val="24"/>
        </w:rPr>
        <w:t>3:11-16</w:t>
      </w:r>
      <w:r w:rsidRPr="0079157B">
        <w:rPr>
          <w:rFonts w:ascii="Times New Roman" w:hAnsi="Times New Roman" w:cs="Times New Roman"/>
          <w:sz w:val="24"/>
          <w:szCs w:val="24"/>
        </w:rPr>
        <w:t>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lastRenderedPageBreak/>
        <w:t>環境省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2013</w:t>
      </w:r>
      <w:r w:rsidRPr="0079157B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79157B">
        <w:rPr>
          <w:rFonts w:ascii="Times New Roman" w:hAnsi="Times New Roman" w:cs="Times New Roman"/>
          <w:sz w:val="24"/>
          <w:szCs w:val="24"/>
        </w:rPr>
        <w:t xml:space="preserve"> </w:t>
      </w:r>
      <w:r w:rsidRPr="0079157B">
        <w:rPr>
          <w:rFonts w:ascii="Times New Roman" w:hAnsi="Times New Roman" w:cs="Times New Roman"/>
          <w:sz w:val="24"/>
          <w:szCs w:val="24"/>
        </w:rPr>
        <w:t>平成</w:t>
      </w:r>
      <w:r w:rsidRPr="0079157B">
        <w:rPr>
          <w:rFonts w:ascii="Times New Roman" w:hAnsi="Times New Roman" w:cs="Times New Roman"/>
          <w:sz w:val="24"/>
          <w:szCs w:val="24"/>
        </w:rPr>
        <w:t xml:space="preserve"> 25 </w:t>
      </w:r>
      <w:r w:rsidRPr="0079157B">
        <w:rPr>
          <w:rFonts w:ascii="Times New Roman" w:hAnsi="Times New Roman" w:cs="Times New Roman"/>
          <w:sz w:val="24"/>
          <w:szCs w:val="24"/>
        </w:rPr>
        <w:t>年版」</w:t>
      </w:r>
      <w:r w:rsidRPr="0079157B">
        <w:rPr>
          <w:rFonts w:ascii="Times New Roman" w:hAnsi="Times New Roman" w:cs="Times New Roman"/>
          <w:sz w:val="24"/>
          <w:szCs w:val="24"/>
        </w:rPr>
        <w:t>http://www.env.go.jp/policy/hakusyo/h25/index.html</w:t>
      </w:r>
      <w:r w:rsidRPr="0079157B">
        <w:rPr>
          <w:rFonts w:ascii="Times New Roman" w:hAnsi="Times New Roman" w:cs="Times New Roman"/>
          <w:sz w:val="24"/>
          <w:szCs w:val="24"/>
        </w:rPr>
        <w:t>（</w:t>
      </w:r>
      <w:r w:rsidRPr="0079157B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79157B">
        <w:rPr>
          <w:rFonts w:ascii="Times New Roman" w:hAnsi="Times New Roman" w:cs="Times New Roman"/>
          <w:sz w:val="24"/>
          <w:szCs w:val="24"/>
        </w:rPr>
        <w:t>アクセス）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ギアツクリフォード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2002</w:t>
      </w:r>
      <w:r w:rsidRPr="0079157B">
        <w:rPr>
          <w:rFonts w:ascii="Times New Roman" w:hAnsi="Times New Roman" w:cs="Times New Roman"/>
          <w:sz w:val="24"/>
          <w:szCs w:val="24"/>
        </w:rPr>
        <w:t>『解釈人類学と反</w:t>
      </w:r>
      <w:r w:rsidRPr="0079157B">
        <w:rPr>
          <w:rFonts w:ascii="Times New Roman" w:hAnsi="Times New Roman" w:cs="Times New Roman"/>
          <w:sz w:val="24"/>
          <w:szCs w:val="24"/>
        </w:rPr>
        <w:t>=</w:t>
      </w:r>
      <w:r w:rsidRPr="0079157B">
        <w:rPr>
          <w:rFonts w:ascii="Times New Roman" w:hAnsi="Times New Roman" w:cs="Times New Roman"/>
          <w:sz w:val="24"/>
          <w:szCs w:val="24"/>
        </w:rPr>
        <w:t>反相対主義』小泉潤二編訳、みすず書</w:t>
      </w:r>
      <w:r w:rsidRPr="0079157B">
        <w:rPr>
          <w:rFonts w:ascii="Times New Roman" w:hAnsi="Times New Roman" w:cs="Times New Roman"/>
          <w:sz w:val="24"/>
          <w:szCs w:val="24"/>
        </w:rPr>
        <w:t xml:space="preserve"> </w:t>
      </w:r>
      <w:r w:rsidRPr="0079157B">
        <w:rPr>
          <w:rFonts w:ascii="Times New Roman" w:hAnsi="Times New Roman" w:cs="Times New Roman"/>
          <w:sz w:val="24"/>
          <w:szCs w:val="24"/>
        </w:rPr>
        <w:t>房。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栗本英世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2006</w:t>
      </w:r>
      <w:r w:rsidRPr="0079157B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79157B">
        <w:rPr>
          <w:rFonts w:ascii="Times New Roman" w:hAnsi="Times New Roman" w:cs="Times New Roman"/>
          <w:sz w:val="24"/>
          <w:szCs w:val="24"/>
        </w:rPr>
        <w:t>54(4):77-92</w:t>
      </w:r>
      <w:r w:rsidRPr="0079157B">
        <w:rPr>
          <w:rFonts w:ascii="Times New Roman" w:hAnsi="Times New Roman" w:cs="Times New Roman"/>
          <w:sz w:val="24"/>
          <w:szCs w:val="24"/>
        </w:rPr>
        <w:t>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栗本英世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2008</w:t>
      </w:r>
      <w:r w:rsidRPr="0079157B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内戦</w:t>
      </w:r>
      <w:r w:rsidRPr="0079157B">
        <w:rPr>
          <w:rFonts w:ascii="Times New Roman" w:hAnsi="Times New Roman" w:cs="Times New Roman"/>
          <w:sz w:val="24"/>
          <w:szCs w:val="24"/>
        </w:rPr>
        <w:t xml:space="preserve">, </w:t>
      </w:r>
      <w:r w:rsidRPr="0079157B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79157B">
        <w:rPr>
          <w:rFonts w:ascii="Times New Roman" w:hAnsi="Times New Roman" w:cs="Times New Roman"/>
          <w:sz w:val="24"/>
          <w:szCs w:val="24"/>
        </w:rPr>
        <w:t>pp. 45-69</w:t>
      </w:r>
      <w:r w:rsidRPr="0079157B">
        <w:rPr>
          <w:rFonts w:ascii="Times New Roman" w:hAnsi="Times New Roman" w:cs="Times New Roman"/>
          <w:sz w:val="24"/>
          <w:szCs w:val="24"/>
        </w:rPr>
        <w:t>、人文書院。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国際協力銀行</w:t>
      </w:r>
      <w:r w:rsidRPr="0079157B">
        <w:rPr>
          <w:rFonts w:ascii="Times New Roman" w:hAnsi="Times New Roman" w:cs="Times New Roman"/>
          <w:sz w:val="24"/>
          <w:szCs w:val="24"/>
        </w:rPr>
        <w:t xml:space="preserve"> 1999</w:t>
      </w:r>
      <w:r w:rsidRPr="0079157B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79157B">
        <w:rPr>
          <w:rFonts w:ascii="Times New Roman" w:hAnsi="Times New Roman" w:cs="Times New Roman"/>
          <w:sz w:val="24"/>
          <w:szCs w:val="24"/>
        </w:rPr>
        <w:t xml:space="preserve"> </w:t>
      </w:r>
      <w:r w:rsidRPr="0079157B">
        <w:rPr>
          <w:rFonts w:ascii="Times New Roman" w:hAnsi="Times New Roman" w:cs="Times New Roman"/>
          <w:sz w:val="24"/>
          <w:szCs w:val="24"/>
        </w:rPr>
        <w:t>インドネシアの事例研究」国際協力銀行</w:t>
      </w:r>
      <w:r w:rsidRPr="0079157B">
        <w:rPr>
          <w:rFonts w:ascii="Times New Roman" w:hAnsi="Times New Roman" w:cs="Times New Roman"/>
          <w:sz w:val="24"/>
          <w:szCs w:val="24"/>
        </w:rPr>
        <w:t>http://www.jbic.go.jp/japanese/research/ index.html</w:t>
      </w:r>
      <w:r w:rsidRPr="0079157B">
        <w:rPr>
          <w:rFonts w:ascii="Times New Roman" w:hAnsi="Times New Roman" w:cs="Times New Roman"/>
          <w:sz w:val="24"/>
          <w:szCs w:val="24"/>
        </w:rPr>
        <w:t>（</w:t>
      </w:r>
      <w:r w:rsidRPr="0079157B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79157B">
        <w:rPr>
          <w:rFonts w:ascii="Times New Roman" w:hAnsi="Times New Roman" w:cs="Times New Roman"/>
          <w:sz w:val="24"/>
          <w:szCs w:val="24"/>
        </w:rPr>
        <w:t>アクセス）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2010</w:t>
      </w:r>
      <w:r w:rsidRPr="0079157B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79157B">
        <w:rPr>
          <w:rFonts w:ascii="Times New Roman" w:hAnsi="Times New Roman" w:cs="Times New Roman"/>
          <w:sz w:val="24"/>
          <w:szCs w:val="24"/>
        </w:rPr>
        <w:t xml:space="preserve">&lt; </w:t>
      </w:r>
      <w:r w:rsidRPr="0079157B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79157B">
        <w:rPr>
          <w:rFonts w:ascii="Times New Roman" w:hAnsi="Times New Roman" w:cs="Times New Roman"/>
          <w:sz w:val="24"/>
          <w:szCs w:val="24"/>
        </w:rPr>
        <w:t xml:space="preserve">&gt; </w:t>
      </w:r>
      <w:r w:rsidRPr="0079157B">
        <w:rPr>
          <w:rFonts w:ascii="Times New Roman" w:hAnsi="Times New Roman" w:cs="Times New Roman"/>
          <w:sz w:val="24"/>
          <w:szCs w:val="24"/>
        </w:rPr>
        <w:t>の試み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79157B">
        <w:rPr>
          <w:rFonts w:ascii="Times New Roman" w:hAnsi="Times New Roman" w:cs="Times New Roman"/>
          <w:sz w:val="24"/>
          <w:szCs w:val="24"/>
        </w:rPr>
        <w:t>1:24-40</w:t>
      </w:r>
      <w:r w:rsidRPr="0079157B">
        <w:rPr>
          <w:rFonts w:ascii="Times New Roman" w:hAnsi="Times New Roman" w:cs="Times New Roman"/>
          <w:sz w:val="24"/>
          <w:szCs w:val="24"/>
        </w:rPr>
        <w:t>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2014</w:t>
      </w:r>
      <w:r w:rsidRPr="0079157B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79157B">
        <w:rPr>
          <w:rFonts w:ascii="Times New Roman" w:hAnsi="Times New Roman" w:cs="Times New Roman"/>
          <w:sz w:val="24"/>
          <w:szCs w:val="24"/>
        </w:rPr>
        <w:t>5:97-119</w:t>
      </w:r>
      <w:r w:rsidRPr="0079157B">
        <w:rPr>
          <w:rFonts w:ascii="Times New Roman" w:hAnsi="Times New Roman" w:cs="Times New Roman"/>
          <w:sz w:val="24"/>
          <w:szCs w:val="24"/>
        </w:rPr>
        <w:t>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西川潤</w:t>
      </w:r>
      <w:r w:rsidRPr="0079157B">
        <w:rPr>
          <w:rFonts w:ascii="Times New Roman" w:hAnsi="Times New Roman" w:cs="Times New Roman"/>
          <w:sz w:val="24"/>
          <w:szCs w:val="24"/>
        </w:rPr>
        <w:t xml:space="preserve"> 1989</w:t>
      </w:r>
      <w:r w:rsidRPr="0079157B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79157B">
        <w:rPr>
          <w:rFonts w:ascii="Times New Roman" w:hAnsi="Times New Roman" w:cs="Times New Roman"/>
          <w:sz w:val="24"/>
          <w:szCs w:val="24"/>
        </w:rPr>
        <w:t>pp. 3-41</w:t>
      </w:r>
      <w:r w:rsidRPr="0079157B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ヒベイログスタボ</w:t>
      </w:r>
      <w:r w:rsidRPr="0079157B">
        <w:rPr>
          <w:rFonts w:ascii="Times New Roman" w:hAnsi="Times New Roman" w:cs="Times New Roman"/>
          <w:sz w:val="24"/>
          <w:szCs w:val="24"/>
        </w:rPr>
        <w:t xml:space="preserve"> </w:t>
      </w:r>
      <w:r w:rsidRPr="0079157B">
        <w:rPr>
          <w:rFonts w:ascii="Times New Roman" w:hAnsi="Times New Roman" w:cs="Times New Roman"/>
          <w:sz w:val="24"/>
          <w:szCs w:val="24"/>
        </w:rPr>
        <w:t>リンス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2007</w:t>
      </w:r>
      <w:r w:rsidRPr="0079157B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代替的な（ネイティブに代わる）トランスナショナルな過程と行為者たち」久保明教訳、小泉潤二・栗本英世編『第３巻</w:t>
      </w:r>
      <w:r w:rsidRPr="0079157B">
        <w:rPr>
          <w:rFonts w:ascii="Times New Roman" w:hAnsi="Times New Roman" w:cs="Times New Roman"/>
          <w:sz w:val="24"/>
          <w:szCs w:val="24"/>
        </w:rPr>
        <w:t xml:space="preserve"> </w:t>
      </w:r>
      <w:r w:rsidRPr="0079157B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79157B">
        <w:rPr>
          <w:rFonts w:ascii="Times New Roman" w:hAnsi="Times New Roman" w:cs="Times New Roman"/>
          <w:sz w:val="24"/>
          <w:szCs w:val="24"/>
        </w:rPr>
        <w:t>）</w:t>
      </w:r>
      <w:r w:rsidRPr="0079157B">
        <w:rPr>
          <w:rFonts w:ascii="Times New Roman" w:hAnsi="Times New Roman" w:cs="Times New Roman"/>
          <w:sz w:val="24"/>
          <w:szCs w:val="24"/>
        </w:rPr>
        <w:t>pp. 49-108</w:t>
      </w:r>
      <w:r w:rsidRPr="0079157B">
        <w:rPr>
          <w:rFonts w:ascii="Times New Roman" w:hAnsi="Times New Roman" w:cs="Times New Roman"/>
          <w:sz w:val="24"/>
          <w:szCs w:val="24"/>
        </w:rPr>
        <w:t>、大阪大学</w:t>
      </w:r>
      <w:r w:rsidRPr="0079157B">
        <w:rPr>
          <w:rFonts w:ascii="Times New Roman" w:hAnsi="Times New Roman" w:cs="Times New Roman"/>
          <w:sz w:val="24"/>
          <w:szCs w:val="24"/>
        </w:rPr>
        <w:t xml:space="preserve"> 21 </w:t>
      </w:r>
      <w:r w:rsidRPr="0079157B">
        <w:rPr>
          <w:rFonts w:ascii="Times New Roman" w:hAnsi="Times New Roman" w:cs="Times New Roman"/>
          <w:sz w:val="24"/>
          <w:szCs w:val="24"/>
        </w:rPr>
        <w:t>世紀</w:t>
      </w:r>
      <w:r w:rsidRPr="0079157B">
        <w:rPr>
          <w:rFonts w:ascii="Times New Roman" w:hAnsi="Times New Roman" w:cs="Times New Roman"/>
          <w:sz w:val="24"/>
          <w:szCs w:val="24"/>
        </w:rPr>
        <w:t xml:space="preserve"> COE </w:t>
      </w:r>
      <w:r w:rsidRPr="0079157B">
        <w:rPr>
          <w:rFonts w:ascii="Times New Roman" w:hAnsi="Times New Roman" w:cs="Times New Roman"/>
          <w:sz w:val="24"/>
          <w:szCs w:val="24"/>
        </w:rPr>
        <w:t>プログラム</w:t>
      </w:r>
      <w:r w:rsidRPr="0079157B">
        <w:rPr>
          <w:rFonts w:ascii="Times New Roman" w:hAnsi="Times New Roman" w:cs="Times New Roman"/>
          <w:sz w:val="24"/>
          <w:szCs w:val="24"/>
        </w:rPr>
        <w:t xml:space="preserve"> </w:t>
      </w:r>
      <w:r w:rsidRPr="0079157B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山下彰一</w:t>
      </w:r>
      <w:r w:rsidRPr="0079157B">
        <w:rPr>
          <w:rFonts w:ascii="Times New Roman" w:hAnsi="Times New Roman" w:cs="Times New Roman"/>
          <w:sz w:val="24"/>
          <w:szCs w:val="24"/>
        </w:rPr>
        <w:t xml:space="preserve"> 1999</w:t>
      </w:r>
      <w:r w:rsidRPr="0079157B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79157B">
        <w:rPr>
          <w:rFonts w:ascii="Times New Roman" w:hAnsi="Times New Roman" w:cs="Times New Roman"/>
          <w:sz w:val="24"/>
          <w:szCs w:val="24"/>
        </w:rPr>
        <w:t xml:space="preserve">: </w:t>
      </w:r>
      <w:r w:rsidRPr="0079157B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79157B">
        <w:rPr>
          <w:rFonts w:ascii="Times New Roman" w:hAnsi="Times New Roman" w:cs="Times New Roman"/>
          <w:sz w:val="24"/>
          <w:szCs w:val="24"/>
        </w:rPr>
        <w:t>8(2):1-4</w:t>
      </w:r>
      <w:r w:rsidRPr="0079157B">
        <w:rPr>
          <w:rFonts w:ascii="Times New Roman" w:hAnsi="Times New Roman" w:cs="Times New Roman"/>
          <w:sz w:val="24"/>
          <w:szCs w:val="24"/>
        </w:rPr>
        <w:t>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山田肖子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2009</w:t>
      </w:r>
      <w:r w:rsidRPr="0079157B">
        <w:rPr>
          <w:rFonts w:ascii="Times New Roman" w:hAnsi="Times New Roman" w:cs="Times New Roman"/>
          <w:sz w:val="24"/>
          <w:szCs w:val="24"/>
        </w:rPr>
        <w:t>『国際協力と学校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山田肖子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2010</w:t>
      </w:r>
      <w:r w:rsidRPr="0079157B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79157B">
        <w:rPr>
          <w:rFonts w:ascii="Times New Roman" w:hAnsi="Times New Roman" w:cs="Times New Roman"/>
          <w:sz w:val="24"/>
          <w:szCs w:val="24"/>
        </w:rPr>
        <w:t>-</w:t>
      </w:r>
      <w:r w:rsidRPr="0079157B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79157B">
        <w:rPr>
          <w:rFonts w:ascii="Times New Roman" w:hAnsi="Times New Roman" w:cs="Times New Roman"/>
          <w:sz w:val="24"/>
          <w:szCs w:val="24"/>
        </w:rPr>
        <w:t>1:12-23</w:t>
      </w:r>
      <w:r w:rsidRPr="0079157B">
        <w:rPr>
          <w:rFonts w:ascii="Times New Roman" w:hAnsi="Times New Roman" w:cs="Times New Roman"/>
          <w:sz w:val="24"/>
          <w:szCs w:val="24"/>
        </w:rPr>
        <w:t>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>吉田和浩</w:t>
      </w:r>
      <w:r w:rsidRPr="0079157B">
        <w:rPr>
          <w:rFonts w:ascii="Times New Roman" w:hAnsi="Times New Roman" w:cs="Times New Roman"/>
          <w:sz w:val="24"/>
          <w:szCs w:val="24"/>
        </w:rPr>
        <w:t xml:space="preserve"> 2005</w:t>
      </w:r>
      <w:r w:rsidRPr="0079157B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79157B">
        <w:rPr>
          <w:rFonts w:ascii="Times New Roman" w:hAnsi="Times New Roman" w:cs="Times New Roman"/>
          <w:sz w:val="24"/>
          <w:szCs w:val="24"/>
        </w:rPr>
        <w:t>―</w:t>
      </w:r>
      <w:r w:rsidRPr="0079157B">
        <w:rPr>
          <w:rFonts w:ascii="Times New Roman" w:hAnsi="Times New Roman" w:cs="Times New Roman"/>
          <w:sz w:val="24"/>
          <w:szCs w:val="24"/>
        </w:rPr>
        <w:t>理論と実践』</w:t>
      </w:r>
      <w:r w:rsidRPr="0079157B">
        <w:rPr>
          <w:rFonts w:ascii="Times New Roman" w:hAnsi="Times New Roman" w:cs="Times New Roman"/>
          <w:sz w:val="24"/>
          <w:szCs w:val="24"/>
        </w:rPr>
        <w:t>pp. 121-140</w:t>
      </w:r>
      <w:r w:rsidRPr="0079157B">
        <w:rPr>
          <w:rFonts w:ascii="Times New Roman" w:hAnsi="Times New Roman" w:cs="Times New Roman"/>
          <w:sz w:val="24"/>
          <w:szCs w:val="24"/>
        </w:rPr>
        <w:t>、有斐閣。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9157B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Lorraine (ed.). 2004.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79157B">
        <w:rPr>
          <w:rFonts w:ascii="Times New Roman" w:hAnsi="Times New Roman" w:cs="Times New Roman"/>
          <w:sz w:val="24"/>
          <w:szCs w:val="24"/>
        </w:rPr>
        <w:t xml:space="preserve">. New York: Zone Books.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lastRenderedPageBreak/>
        <w:t xml:space="preserve">Hartigan, John. 2015.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79157B">
        <w:rPr>
          <w:rFonts w:ascii="Times New Roman" w:hAnsi="Times New Roman" w:cs="Times New Roman"/>
          <w:sz w:val="24"/>
          <w:szCs w:val="24"/>
        </w:rPr>
        <w:t xml:space="preserve">. Minneapolis: University of Minnesota Press.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King, Kenneth. 2000. Towards Knowledge-Based Aid: A New Way of Working or a New North-South Divide?,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79157B">
        <w:rPr>
          <w:rFonts w:ascii="Times New Roman" w:hAnsi="Times New Roman" w:cs="Times New Roman"/>
          <w:sz w:val="24"/>
          <w:szCs w:val="24"/>
        </w:rPr>
        <w:t xml:space="preserve"> 3(2):23-48. https://doi.org/10.15027/34134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. 2007. The Political Dimension of International Cooperation in Education: Mechanisms of Global Governance to Promote Education for All. In David Baker &amp; Alexander Wiseman (eds.).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79157B">
        <w:rPr>
          <w:rFonts w:ascii="Times New Roman" w:hAnsi="Times New Roman" w:cs="Times New Roman"/>
          <w:sz w:val="24"/>
          <w:szCs w:val="24"/>
        </w:rPr>
        <w:t xml:space="preserve">, pp. 33-74. Oxford: Elsevier.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. 2005. Pluralizing Anthropology,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79157B">
        <w:rPr>
          <w:rFonts w:ascii="Times New Roman" w:hAnsi="Times New Roman" w:cs="Times New Roman"/>
          <w:sz w:val="24"/>
          <w:szCs w:val="24"/>
        </w:rPr>
        <w:t xml:space="preserve"> 46(7):9.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9157B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. 2001. Figures of the Future: Dystopia and Subjectivity in the Social Imagination of the Future. In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 Kurimoto (ed.).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79157B">
        <w:rPr>
          <w:rFonts w:ascii="Times New Roman" w:hAnsi="Times New Roman" w:cs="Times New Roman"/>
          <w:sz w:val="24"/>
          <w:szCs w:val="24"/>
        </w:rPr>
        <w:t xml:space="preserve">, pp. 239-261. JCAS Symposium Series 14. Osaka: JCAS, National Museum of Ethnology.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9157B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. 2021. Inequality in Learning Engagements Amid the COVID-19 Pandemic: A Comparative Study of Kenya, Uganda, and Malawi,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79157B">
        <w:rPr>
          <w:rFonts w:ascii="Times New Roman" w:hAnsi="Times New Roman" w:cs="Times New Roman"/>
          <w:sz w:val="24"/>
          <w:szCs w:val="24"/>
        </w:rPr>
        <w:t xml:space="preserve"> 12:4-18.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9157B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Daniel N &amp;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79157B">
        <w:rPr>
          <w:rFonts w:ascii="Times New Roman" w:hAnsi="Times New Roman" w:cs="Times New Roman"/>
          <w:sz w:val="24"/>
          <w:szCs w:val="24"/>
        </w:rPr>
        <w:t xml:space="preserve">. New York: Nova Science Publishers.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79157B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Daniel N,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, Francis L. 2015. UPE Policy and Quality of Education in Kenya. In Keiichi Ogawa &amp;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 Nishimura (eds.).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79157B">
        <w:rPr>
          <w:rFonts w:ascii="Times New Roman" w:hAnsi="Times New Roman" w:cs="Times New Roman"/>
          <w:sz w:val="24"/>
          <w:szCs w:val="24"/>
        </w:rPr>
        <w:t xml:space="preserve">, pp. 135-153. Brill.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Stiglitz, Joseph E. 1998. More Instruments and Broader Goals: Moving toward the Post-Washington </w:t>
      </w:r>
      <w:proofErr w:type="spellStart"/>
      <w:r w:rsidRPr="0079157B">
        <w:rPr>
          <w:rFonts w:ascii="Times New Roman" w:hAnsi="Times New Roman" w:cs="Times New Roman"/>
          <w:sz w:val="24"/>
          <w:szCs w:val="24"/>
        </w:rPr>
        <w:t>ConsensusThe</w:t>
      </w:r>
      <w:proofErr w:type="spellEnd"/>
      <w:r w:rsidRPr="0079157B">
        <w:rPr>
          <w:rFonts w:ascii="Times New Roman" w:hAnsi="Times New Roman" w:cs="Times New Roman"/>
          <w:sz w:val="24"/>
          <w:szCs w:val="24"/>
        </w:rPr>
        <w:t xml:space="preserve"> United Nations University World Institute for Development Economics Research, Helsinki, http://www.wider.unu.edu/ stiglitz.htm (2001/1/15 </w:t>
      </w:r>
      <w:r w:rsidRPr="0079157B">
        <w:rPr>
          <w:rFonts w:ascii="Times New Roman" w:hAnsi="Times New Roman" w:cs="Times New Roman"/>
          <w:sz w:val="24"/>
          <w:szCs w:val="24"/>
        </w:rPr>
        <w:t>アクセス）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Thoburn, John T. 2000. Development Studies Education in Universities in the New Millennium: A United Kingdom Perspective,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79157B">
        <w:rPr>
          <w:rFonts w:ascii="Times New Roman" w:hAnsi="Times New Roman" w:cs="Times New Roman"/>
          <w:sz w:val="24"/>
          <w:szCs w:val="24"/>
        </w:rPr>
        <w:t xml:space="preserve"> 9(2):49-62. 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United Nations. 2017. One Health, September 2017, http://www.who.int/features/qa/one-health/ (2022/12/6 </w:t>
      </w:r>
      <w:r w:rsidRPr="0079157B">
        <w:rPr>
          <w:rFonts w:ascii="Times New Roman" w:hAnsi="Times New Roman" w:cs="Times New Roman"/>
          <w:sz w:val="24"/>
          <w:szCs w:val="24"/>
        </w:rPr>
        <w:t>アクセス）</w:t>
      </w:r>
    </w:p>
    <w:p w:rsidR="0079157B" w:rsidRPr="0079157B" w:rsidRDefault="0079157B" w:rsidP="0079157B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79157B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79157B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79157B">
        <w:rPr>
          <w:rFonts w:ascii="Times New Roman" w:hAnsi="Times New Roman" w:cs="Times New Roman"/>
          <w:sz w:val="24"/>
          <w:szCs w:val="24"/>
        </w:rPr>
        <w:t xml:space="preserve">. New York: Oxford University Press. 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99A" w:rsidRDefault="009A499A" w:rsidP="005604B0">
      <w:pPr>
        <w:spacing w:after="0" w:line="240" w:lineRule="auto"/>
      </w:pPr>
      <w:r>
        <w:separator/>
      </w:r>
    </w:p>
  </w:endnote>
  <w:endnote w:type="continuationSeparator" w:id="0">
    <w:p w:rsidR="009A499A" w:rsidRDefault="009A499A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99A" w:rsidRDefault="009A499A" w:rsidP="005604B0">
      <w:pPr>
        <w:spacing w:after="0" w:line="240" w:lineRule="auto"/>
      </w:pPr>
      <w:r>
        <w:separator/>
      </w:r>
    </w:p>
  </w:footnote>
  <w:footnote w:type="continuationSeparator" w:id="0">
    <w:p w:rsidR="009A499A" w:rsidRDefault="009A499A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4FAJhLP0MtAAAA"/>
  </w:docVars>
  <w:rsids>
    <w:rsidRoot w:val="00172392"/>
    <w:rsid w:val="00021921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5E0E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A382F"/>
    <w:rsid w:val="002C74C9"/>
    <w:rsid w:val="002D1341"/>
    <w:rsid w:val="002E5C1E"/>
    <w:rsid w:val="002F44A5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57469"/>
    <w:rsid w:val="00490EA1"/>
    <w:rsid w:val="004A52B4"/>
    <w:rsid w:val="004A530E"/>
    <w:rsid w:val="004B0C20"/>
    <w:rsid w:val="004B14AB"/>
    <w:rsid w:val="004C2110"/>
    <w:rsid w:val="004E4AC5"/>
    <w:rsid w:val="004F145D"/>
    <w:rsid w:val="004F3115"/>
    <w:rsid w:val="00505774"/>
    <w:rsid w:val="005118C7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3F03"/>
    <w:rsid w:val="00744F0E"/>
    <w:rsid w:val="00747861"/>
    <w:rsid w:val="007514CD"/>
    <w:rsid w:val="007521E6"/>
    <w:rsid w:val="007549F6"/>
    <w:rsid w:val="00784434"/>
    <w:rsid w:val="0079157B"/>
    <w:rsid w:val="00794FAD"/>
    <w:rsid w:val="00795B89"/>
    <w:rsid w:val="00797413"/>
    <w:rsid w:val="007A033A"/>
    <w:rsid w:val="007B11CE"/>
    <w:rsid w:val="007C326C"/>
    <w:rsid w:val="007C5F85"/>
    <w:rsid w:val="007C7A3B"/>
    <w:rsid w:val="007E4434"/>
    <w:rsid w:val="0084778D"/>
    <w:rsid w:val="00870258"/>
    <w:rsid w:val="0087408E"/>
    <w:rsid w:val="008E6F1E"/>
    <w:rsid w:val="008F41A7"/>
    <w:rsid w:val="00902024"/>
    <w:rsid w:val="00913BD9"/>
    <w:rsid w:val="00926556"/>
    <w:rsid w:val="00937C35"/>
    <w:rsid w:val="00945712"/>
    <w:rsid w:val="00947A90"/>
    <w:rsid w:val="00984278"/>
    <w:rsid w:val="009A499A"/>
    <w:rsid w:val="009C11B5"/>
    <w:rsid w:val="009C6E5C"/>
    <w:rsid w:val="009D1682"/>
    <w:rsid w:val="009F1902"/>
    <w:rsid w:val="00A62917"/>
    <w:rsid w:val="00A642AF"/>
    <w:rsid w:val="00A82A17"/>
    <w:rsid w:val="00AA738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D24AC"/>
    <w:rsid w:val="00BD5F4D"/>
    <w:rsid w:val="00BF200A"/>
    <w:rsid w:val="00BF6DFA"/>
    <w:rsid w:val="00BF76AA"/>
    <w:rsid w:val="00C01FE1"/>
    <w:rsid w:val="00C143C8"/>
    <w:rsid w:val="00C33A7F"/>
    <w:rsid w:val="00C4457F"/>
    <w:rsid w:val="00C53BA8"/>
    <w:rsid w:val="00C563AA"/>
    <w:rsid w:val="00C60BB7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D3109"/>
    <w:rsid w:val="00CF0DCA"/>
    <w:rsid w:val="00CF12E0"/>
    <w:rsid w:val="00D05BA0"/>
    <w:rsid w:val="00D712A6"/>
    <w:rsid w:val="00D93519"/>
    <w:rsid w:val="00DC178B"/>
    <w:rsid w:val="00DD047F"/>
    <w:rsid w:val="00DD4294"/>
    <w:rsid w:val="00DE26AA"/>
    <w:rsid w:val="00DE2767"/>
    <w:rsid w:val="00E41A76"/>
    <w:rsid w:val="00E76B83"/>
    <w:rsid w:val="00EA1DFC"/>
    <w:rsid w:val="00EA44CC"/>
    <w:rsid w:val="00EA7270"/>
    <w:rsid w:val="00EC207C"/>
    <w:rsid w:val="00EE05F3"/>
    <w:rsid w:val="00EE4D86"/>
    <w:rsid w:val="00EF1704"/>
    <w:rsid w:val="00F10E08"/>
    <w:rsid w:val="00F3084A"/>
    <w:rsid w:val="00F57E73"/>
    <w:rsid w:val="00F61467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5C76DD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6510</Words>
  <Characters>37108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52</cp:revision>
  <dcterms:created xsi:type="dcterms:W3CDTF">2022-11-25T12:21:00Z</dcterms:created>
  <dcterms:modified xsi:type="dcterms:W3CDTF">2023-10-17T16:44:00Z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id="2Iowsgbc"/&gt;&lt;style id="http://www.zotero.org/styles/chicago-author-date-kyosei-ja" hasBibliography="1" bibliographyStyleHasBeenSet="1"/&gt;&lt;prefs&gt;&lt;pref name="fieldType" value="Field"/&gt;&lt;/prefs&gt;&lt;/data&gt;</vt:lpwstr>
  </property>
</Properties>
</file>