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43A7" w:rsidRDefault="00B17DEB">
      <w:pPr>
        <w:tabs>
          <w:tab w:val="center" w:pos="1712"/>
          <w:tab w:val="center" w:pos="4819"/>
        </w:tabs>
        <w:spacing w:after="1754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42"/>
        </w:rPr>
        <w:t xml:space="preserve"> </w:t>
      </w:r>
      <w:r>
        <w:rPr>
          <w:rFonts w:ascii="Calibri" w:eastAsia="Calibri" w:hAnsi="Calibri" w:cs="Calibri"/>
          <w:sz w:val="42"/>
        </w:rPr>
        <w:tab/>
      </w:r>
      <w:r>
        <w:rPr>
          <w:noProof/>
        </w:rPr>
        <w:drawing>
          <wp:inline distT="0" distB="0" distL="0" distR="0">
            <wp:extent cx="1537340" cy="485861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7340" cy="4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A7" w:rsidRDefault="00B17DEB">
      <w:pPr>
        <w:spacing w:after="9" w:line="261" w:lineRule="auto"/>
        <w:ind w:left="1877" w:right="0"/>
        <w:jc w:val="left"/>
      </w:pPr>
      <w:r>
        <w:rPr>
          <w:rFonts w:ascii="Calibri" w:eastAsia="Calibri" w:hAnsi="Calibri" w:cs="Calibri"/>
          <w:b/>
          <w:sz w:val="102"/>
        </w:rPr>
        <w:t xml:space="preserve">Manual do </w:t>
      </w:r>
    </w:p>
    <w:p w:rsidR="007243A7" w:rsidRDefault="00B17DEB">
      <w:pPr>
        <w:spacing w:after="47" w:line="261" w:lineRule="auto"/>
        <w:ind w:left="1399" w:right="0" w:firstLine="393"/>
        <w:jc w:val="left"/>
      </w:pPr>
      <w:r>
        <w:rPr>
          <w:rFonts w:ascii="Calibri" w:eastAsia="Calibri" w:hAnsi="Calibri" w:cs="Calibri"/>
          <w:b/>
          <w:sz w:val="102"/>
        </w:rPr>
        <w:t xml:space="preserve">Markdown para GitHub </w:t>
      </w:r>
    </w:p>
    <w:p w:rsidR="007243A7" w:rsidRDefault="00B17DEB">
      <w:pPr>
        <w:spacing w:after="0" w:line="243" w:lineRule="auto"/>
        <w:ind w:left="4819" w:firstLine="0"/>
      </w:pPr>
      <w:r>
        <w:rPr>
          <w:sz w:val="26"/>
        </w:rPr>
        <w:t xml:space="preserve">Quando começamos a produzir repositórios no GitHub, nosso principal objetivo é apenas subir nossos arquivos. Mas para começar a organizar nossos arquivos ou interagir com </w:t>
      </w:r>
      <w:r>
        <w:rPr>
          <w:i/>
          <w:sz w:val="26"/>
        </w:rPr>
        <w:t>issues</w:t>
      </w:r>
      <w:r>
        <w:rPr>
          <w:sz w:val="26"/>
        </w:rPr>
        <w:t xml:space="preserve"> ou </w:t>
      </w:r>
      <w:r>
        <w:rPr>
          <w:i/>
          <w:sz w:val="26"/>
        </w:rPr>
        <w:t>pull requests</w:t>
      </w:r>
      <w:r>
        <w:rPr>
          <w:sz w:val="26"/>
        </w:rPr>
        <w:t xml:space="preserve">, chega uma hora que precisamos aprender um tal de </w:t>
      </w:r>
      <w:r>
        <w:rPr>
          <w:b/>
          <w:sz w:val="26"/>
        </w:rPr>
        <w:t>markdown</w:t>
      </w:r>
      <w:r>
        <w:rPr>
          <w:sz w:val="26"/>
        </w:rPr>
        <w:t>. M</w:t>
      </w:r>
      <w:r>
        <w:rPr>
          <w:sz w:val="26"/>
        </w:rPr>
        <w:t xml:space="preserve">as o que é isso? Vamos começar a aprender como criar nossos conteúdos usando markdown. Vem comigo?  </w:t>
      </w:r>
    </w:p>
    <w:p w:rsidR="007243A7" w:rsidRDefault="00B17DEB">
      <w:pPr>
        <w:spacing w:after="298" w:line="259" w:lineRule="auto"/>
        <w:ind w:left="4819" w:righ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pPr w:vertAnchor="text" w:tblpY="373"/>
        <w:tblOverlap w:val="never"/>
        <w:tblW w:w="963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79"/>
        <w:gridCol w:w="2259"/>
      </w:tblGrid>
      <w:tr w:rsidR="007243A7">
        <w:trPr>
          <w:trHeight w:val="2691"/>
        </w:trPr>
        <w:tc>
          <w:tcPr>
            <w:tcW w:w="7378" w:type="dxa"/>
            <w:tcBorders>
              <w:top w:val="nil"/>
              <w:left w:val="nil"/>
              <w:bottom w:val="nil"/>
              <w:right w:val="nil"/>
            </w:tcBorders>
          </w:tcPr>
          <w:p w:rsidR="007243A7" w:rsidRDefault="007243A7">
            <w:pPr>
              <w:spacing w:after="0" w:line="259" w:lineRule="auto"/>
              <w:ind w:left="-1134" w:right="162" w:firstLine="0"/>
              <w:jc w:val="left"/>
            </w:pPr>
          </w:p>
          <w:tbl>
            <w:tblPr>
              <w:tblStyle w:val="TableGrid"/>
              <w:tblW w:w="7217" w:type="dxa"/>
              <w:tblInd w:w="0" w:type="dxa"/>
              <w:tblCellMar>
                <w:top w:w="0" w:type="dxa"/>
                <w:left w:w="160" w:type="dxa"/>
                <w:bottom w:w="0" w:type="dxa"/>
                <w:right w:w="104" w:type="dxa"/>
              </w:tblCellMar>
              <w:tblLook w:val="04A0" w:firstRow="1" w:lastRow="0" w:firstColumn="1" w:lastColumn="0" w:noHBand="0" w:noVBand="1"/>
            </w:tblPr>
            <w:tblGrid>
              <w:gridCol w:w="7217"/>
            </w:tblGrid>
            <w:tr w:rsidR="007243A7">
              <w:trPr>
                <w:trHeight w:val="2691"/>
              </w:trPr>
              <w:tc>
                <w:tcPr>
                  <w:tcW w:w="7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7E7"/>
                  <w:vAlign w:val="center"/>
                </w:tcPr>
                <w:p w:rsidR="007243A7" w:rsidRDefault="00B17DEB">
                  <w:pPr>
                    <w:framePr w:wrap="around" w:vAnchor="text" w:hAnchor="text" w:y="373"/>
                    <w:spacing w:after="0" w:line="259" w:lineRule="auto"/>
                    <w:ind w:left="0" w:right="56" w:firstLine="1500"/>
                    <w:suppressOverlap/>
                  </w:pPr>
                  <w:r>
                    <w:rPr>
                      <w:rFonts w:ascii="Arial" w:eastAsia="Arial" w:hAnsi="Arial" w:cs="Arial"/>
                      <w:sz w:val="20"/>
                    </w:rPr>
                    <w:lastRenderedPageBreak/>
                    <w:t>Você tem todo o direito de usar esse material para seu próprio aprendizado. Professores também podem ter acesso a todo o conteúdo e usá-los com seus alu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nos. Porém todos o que usarem esse material - seja para qual for a finalidade - deverão manter a referência ao material original, criado pelo 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>Prof. Gustavo Guanabara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e disponível no endereço do seu repositório  público </w:t>
                  </w:r>
                  <w:r>
                    <w:rPr>
                      <w:rFonts w:ascii="Arial" w:eastAsia="Arial" w:hAnsi="Arial" w:cs="Arial"/>
                      <w:b/>
                      <w:sz w:val="20"/>
                    </w:rPr>
                    <w:t>https://github.com/gustavoguanabara/</w:t>
                  </w:r>
                  <w:r>
                    <w:rPr>
                      <w:rFonts w:ascii="Arial" w:eastAsia="Arial" w:hAnsi="Arial" w:cs="Arial"/>
                      <w:sz w:val="20"/>
                    </w:rPr>
                    <w:t>.</w:t>
                  </w:r>
                  <w:r>
                    <w:rPr>
                      <w:rFonts w:ascii="Arial" w:eastAsia="Arial" w:hAnsi="Arial" w:cs="Arial"/>
                      <w:sz w:val="20"/>
                    </w:rPr>
                    <w:t xml:space="preserve"> Este material não poderá ser utilizado em nenhuma hipótese para ser replicada - integral ou parcialmente - por autores/editoras para criar livros ou apostilas, com finalidade de obter ganho financeiro com ele.</w:t>
                  </w:r>
                </w:p>
              </w:tc>
            </w:tr>
          </w:tbl>
          <w:p w:rsidR="007243A7" w:rsidRDefault="007243A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:rsidR="007243A7" w:rsidRDefault="00B17DEB">
            <w:pPr>
              <w:spacing w:after="0" w:line="259" w:lineRule="auto"/>
              <w:ind w:left="162" w:righ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332097" cy="1332097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97" cy="1332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43A7" w:rsidRDefault="00B17DEB">
      <w:pPr>
        <w:tabs>
          <w:tab w:val="center" w:pos="7445"/>
        </w:tabs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930610" cy="93061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930610" cy="93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ab/>
        <w:t xml:space="preserve"> </w:t>
      </w:r>
    </w:p>
    <w:p w:rsidR="007243A7" w:rsidRDefault="00B17DEB">
      <w:pPr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b/>
          <w:sz w:val="50"/>
        </w:rPr>
        <w:t xml:space="preserve">O que é markdown? </w:t>
      </w:r>
    </w:p>
    <w:p w:rsidR="007243A7" w:rsidRDefault="00B17DEB">
      <w:pPr>
        <w:ind w:left="142" w:right="62" w:hanging="14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18746</wp:posOffset>
            </wp:positionV>
            <wp:extent cx="1148651" cy="1148651"/>
            <wp:effectExtent l="0" t="0" r="0" b="0"/>
            <wp:wrapSquare wrapText="bothSides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8651" cy="1148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4971406</wp:posOffset>
            </wp:positionH>
            <wp:positionV relativeFrom="paragraph">
              <wp:posOffset>748026</wp:posOffset>
            </wp:positionV>
            <wp:extent cx="1148651" cy="1148651"/>
            <wp:effectExtent l="0" t="0" r="0" b="0"/>
            <wp:wrapSquare wrapText="bothSides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8651" cy="1148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Você já deve ter ouvido falar que a HTML não é uma </w:t>
      </w:r>
      <w:r>
        <w:rPr>
          <w:b/>
        </w:rPr>
        <w:t>linguagem de programação</w:t>
      </w:r>
      <w:r>
        <w:t xml:space="preserve"> e sim uma </w:t>
      </w:r>
      <w:r>
        <w:rPr>
          <w:b/>
        </w:rPr>
        <w:t>linguagem de marcação</w:t>
      </w:r>
      <w:r>
        <w:t xml:space="preserve">. Pois saiba que HTML não é a única linguagem da categoria. Existem outras, inclusive a linguagem </w:t>
      </w:r>
      <w:r>
        <w:rPr>
          <w:b/>
        </w:rPr>
        <w:t>markdown</w:t>
      </w:r>
      <w:r>
        <w:t xml:space="preserve"> (representada como uma letra M, seguida de</w:t>
      </w:r>
      <w:r>
        <w:t xml:space="preserve"> uma seta para baixo). </w:t>
      </w:r>
    </w:p>
    <w:p w:rsidR="007243A7" w:rsidRDefault="00B17DEB">
      <w:pPr>
        <w:spacing w:after="0" w:line="259" w:lineRule="auto"/>
        <w:ind w:left="0" w:firstLine="0"/>
        <w:jc w:val="center"/>
      </w:pPr>
      <w:r>
        <w:t xml:space="preserve">Criada em 2004 pelo designer/blogueiro/podcaster </w:t>
      </w:r>
    </w:p>
    <w:p w:rsidR="007243A7" w:rsidRDefault="00B17DEB">
      <w:pPr>
        <w:spacing w:after="0"/>
        <w:ind w:left="1624" w:right="62"/>
      </w:pPr>
      <w:r>
        <w:rPr>
          <w:b/>
        </w:rPr>
        <w:t>John Gruber</w:t>
      </w:r>
      <w:r>
        <w:t xml:space="preserve"> (</w:t>
      </w:r>
      <w:r>
        <w:rPr>
          <w:i/>
        </w:rPr>
        <w:t>esquerda</w:t>
      </w:r>
      <w:r>
        <w:t>) e pelo programador/</w:t>
      </w:r>
    </w:p>
    <w:p w:rsidR="007243A7" w:rsidRDefault="00B17DEB">
      <w:pPr>
        <w:ind w:left="10" w:right="62"/>
      </w:pPr>
      <w:r>
        <w:t xml:space="preserve">ativista </w:t>
      </w:r>
      <w:r>
        <w:rPr>
          <w:b/>
        </w:rPr>
        <w:t>Aaron Swartz</w:t>
      </w:r>
      <w:r>
        <w:t xml:space="preserve"> (co-fundador do </w:t>
      </w:r>
      <w:r>
        <w:rPr>
          <w:i/>
        </w:rPr>
        <w:t>Reddit</w:t>
      </w:r>
      <w:r>
        <w:t xml:space="preserve">, envolvido na </w:t>
      </w:r>
      <w:r>
        <w:rPr>
          <w:i/>
        </w:rPr>
        <w:t>Creative Commons</w:t>
      </w:r>
      <w:r>
        <w:t xml:space="preserve"> e dos </w:t>
      </w:r>
      <w:r>
        <w:rPr>
          <w:i/>
        </w:rPr>
        <w:t>feeds RSS</w:t>
      </w:r>
      <w:r>
        <w:t xml:space="preserve">), a linguagem markdown tem como objetivos principais facilitar a criação de conteúdo formatado e ser mais simples que a HTML. </w:t>
      </w:r>
    </w:p>
    <w:p w:rsidR="007243A7" w:rsidRDefault="00B17DEB">
      <w:pPr>
        <w:ind w:left="10" w:right="62"/>
      </w:pPr>
      <w:r>
        <w:t>O principal motivo de se criar uma outra linguagem de marcação é que, segundo Gruber, códigos HTML se tornam difíceis de ler (ba</w:t>
      </w:r>
      <w:r>
        <w:t xml:space="preserve">ixa </w:t>
      </w:r>
      <w:r>
        <w:rPr>
          <w:i/>
        </w:rPr>
        <w:t>readability</w:t>
      </w:r>
      <w:r>
        <w:t xml:space="preserve">), pois as marcas textuais como &lt;body&gt; fazem com que as palavras do texto original não possam ser compreendidas facilmente. </w:t>
      </w:r>
    </w:p>
    <w:p w:rsidR="007243A7" w:rsidRDefault="00B17DEB">
      <w:pPr>
        <w:ind w:left="10" w:right="62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4628590</wp:posOffset>
            </wp:positionH>
            <wp:positionV relativeFrom="paragraph">
              <wp:posOffset>1034961</wp:posOffset>
            </wp:positionV>
            <wp:extent cx="1491466" cy="917602"/>
            <wp:effectExtent l="0" t="0" r="0" b="0"/>
            <wp:wrapSquare wrapText="bothSides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1466" cy="917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Basicamente, no lugar de marcas textuais, as formatações se resumem a símbolos simples digitados pelo teclado que m</w:t>
      </w:r>
      <w:r>
        <w:t xml:space="preserve">arcam partes do texto e geram resultados visuais. Atualmente, é possível usar markdown até mesmo em editores como o Microsoft Office, o LibreOffice Writer, que são compatíveis com arquivos do tipo </w:t>
      </w:r>
      <w:r>
        <w:rPr>
          <w:b/>
        </w:rPr>
        <w:t>.md</w:t>
      </w:r>
      <w:r>
        <w:t xml:space="preserve"> ou </w:t>
      </w:r>
      <w:r>
        <w:rPr>
          <w:b/>
        </w:rPr>
        <w:t>.markdown</w:t>
      </w:r>
      <w:r>
        <w:t xml:space="preserve">. Além disso, o </w:t>
      </w:r>
      <w:r>
        <w:rPr>
          <w:b/>
        </w:rPr>
        <w:t>GitHub</w:t>
      </w:r>
      <w:r>
        <w:t xml:space="preserve"> também usa a linguag</w:t>
      </w:r>
      <w:r>
        <w:t xml:space="preserve">em para especificar os arquivos </w:t>
      </w:r>
      <w:r>
        <w:rPr>
          <w:b/>
        </w:rPr>
        <w:t>README</w:t>
      </w:r>
      <w:r>
        <w:t xml:space="preserve">, criados nas raízes dos repositórios, além de ser usada na gestão de </w:t>
      </w:r>
      <w:r>
        <w:rPr>
          <w:b/>
        </w:rPr>
        <w:t>issues</w:t>
      </w:r>
      <w:r>
        <w:t xml:space="preserve"> e de </w:t>
      </w:r>
      <w:r>
        <w:rPr>
          <w:b/>
        </w:rPr>
        <w:t>pull requests</w:t>
      </w:r>
      <w:r>
        <w:t xml:space="preserve"> na plataforma. </w:t>
      </w:r>
    </w:p>
    <w:p w:rsidR="007243A7" w:rsidRDefault="00B17DEB">
      <w:pPr>
        <w:ind w:left="10" w:right="62"/>
      </w:pPr>
      <w:r>
        <w:t>Outra grande preocupação dos criadores da linguagem markdown é que a conversão entre ela e a HTML fosse mu</w:t>
      </w:r>
      <w:r>
        <w:t xml:space="preserve">ito simples e fácil de fazer. </w:t>
      </w:r>
    </w:p>
    <w:tbl>
      <w:tblPr>
        <w:tblStyle w:val="TableGrid"/>
        <w:tblpPr w:vertAnchor="text" w:tblpX="733" w:tblpY="1155"/>
        <w:tblOverlap w:val="never"/>
        <w:tblW w:w="8905" w:type="dxa"/>
        <w:tblInd w:w="0" w:type="dxa"/>
        <w:tblCellMar>
          <w:top w:w="0" w:type="dxa"/>
          <w:left w:w="300" w:type="dxa"/>
          <w:bottom w:w="0" w:type="dxa"/>
          <w:right w:w="222" w:type="dxa"/>
        </w:tblCellMar>
        <w:tblLook w:val="04A0" w:firstRow="1" w:lastRow="0" w:firstColumn="1" w:lastColumn="0" w:noHBand="0" w:noVBand="1"/>
      </w:tblPr>
      <w:tblGrid>
        <w:gridCol w:w="8905"/>
      </w:tblGrid>
      <w:tr w:rsidR="007243A7">
        <w:trPr>
          <w:trHeight w:val="2520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D5D5D5"/>
            <w:vAlign w:val="center"/>
          </w:tcPr>
          <w:p w:rsidR="007243A7" w:rsidRDefault="00B17DEB">
            <w:pPr>
              <w:spacing w:after="0" w:line="233" w:lineRule="auto"/>
              <w:ind w:left="492" w:right="0" w:firstLine="135"/>
            </w:pPr>
            <w:r>
              <w:rPr>
                <w:b/>
              </w:rPr>
              <w:lastRenderedPageBreak/>
              <w:t>REFERÊNCIAS:</w:t>
            </w:r>
            <w:r>
              <w:t xml:space="preserve"> Para uma referência simples e objetiva da linguagem markdown, acesse os sites oficiais da organização e a </w:t>
            </w:r>
          </w:p>
          <w:p w:rsidR="007243A7" w:rsidRDefault="00B17DEB">
            <w:pPr>
              <w:spacing w:after="265" w:line="259" w:lineRule="auto"/>
              <w:ind w:left="88" w:right="0" w:firstLine="0"/>
              <w:jc w:val="left"/>
            </w:pPr>
            <w:r>
              <w:t>especificação criada pela GitHub (</w:t>
            </w:r>
            <w:r>
              <w:rPr>
                <w:i/>
              </w:rPr>
              <w:t>todos em Inglês</w:t>
            </w:r>
            <w:r>
              <w:t xml:space="preserve">): </w:t>
            </w:r>
          </w:p>
          <w:p w:rsidR="007243A7" w:rsidRDefault="00B17DEB">
            <w:pPr>
              <w:spacing w:after="0" w:line="247" w:lineRule="auto"/>
              <w:ind w:left="0" w:right="173" w:firstLine="0"/>
              <w:jc w:val="left"/>
            </w:pPr>
            <w:hyperlink r:id="rId13">
              <w:r>
                <w:rPr>
                  <w:rFonts w:ascii="Courier New" w:eastAsia="Courier New" w:hAnsi="Courier New" w:cs="Courier New"/>
                  <w:sz w:val="24"/>
                  <w:u w:val="single" w:color="000000"/>
                </w:rPr>
                <w:t>https://www.commonmark.org</w:t>
              </w:r>
            </w:hyperlink>
            <w:hyperlink r:id="rId14">
              <w:r>
                <w:rPr>
                  <w:rFonts w:ascii="Courier New" w:eastAsia="Courier New" w:hAnsi="Courier New" w:cs="Courier New"/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hyperlink r:id="rId15">
              <w:r>
                <w:rPr>
                  <w:rFonts w:ascii="Courier New" w:eastAsia="Courier New" w:hAnsi="Courier New" w:cs="Courier New"/>
                  <w:sz w:val="24"/>
                  <w:u w:val="single" w:color="000000"/>
                </w:rPr>
                <w:t>https://www.markdownguide.org</w:t>
              </w:r>
            </w:hyperlink>
            <w:r>
              <w:rPr>
                <w:rFonts w:ascii="Courier New" w:eastAsia="Courier New" w:hAnsi="Courier New" w:cs="Courier New"/>
                <w:sz w:val="24"/>
              </w:rPr>
              <w:t xml:space="preserve">  </w:t>
            </w:r>
          </w:p>
          <w:p w:rsidR="007243A7" w:rsidRDefault="00B17DEB">
            <w:pPr>
              <w:spacing w:after="0" w:line="259" w:lineRule="auto"/>
              <w:ind w:left="0" w:right="0" w:firstLine="0"/>
              <w:jc w:val="left"/>
            </w:pPr>
            <w:hyperlink r:id="rId16">
              <w:r>
                <w:rPr>
                  <w:rFonts w:ascii="Courier New" w:eastAsia="Courier New" w:hAnsi="Courier New" w:cs="Courier New"/>
                  <w:sz w:val="24"/>
                  <w:u w:val="single" w:color="000000"/>
                </w:rPr>
                <w:t>https://guides.github.com/features/mastering-markdown/</w:t>
              </w:r>
            </w:hyperlink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</w:tc>
      </w:tr>
    </w:tbl>
    <w:p w:rsidR="007243A7" w:rsidRDefault="00B17DEB">
      <w:pPr>
        <w:spacing w:after="369"/>
        <w:ind w:left="10" w:right="62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587600</wp:posOffset>
            </wp:positionV>
            <wp:extent cx="930610" cy="930610"/>
            <wp:effectExtent l="0" t="0" r="0" b="0"/>
            <wp:wrapSquare wrapText="bothSides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930610" cy="93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Para isso, a markdown tinha que ser padronizada e por isso foi criado o </w:t>
      </w:r>
      <w:r>
        <w:rPr>
          <w:b/>
        </w:rPr>
        <w:t>CommonMark</w:t>
      </w:r>
      <w:r>
        <w:t xml:space="preserve">, que hoje é adotado por vários softwares, sites e serviços online. </w:t>
      </w:r>
    </w:p>
    <w:p w:rsidR="007243A7" w:rsidRDefault="00B17DEB">
      <w:pPr>
        <w:spacing w:before="505"/>
        <w:ind w:left="10" w:right="62"/>
      </w:pPr>
      <w:r>
        <w:t>A dica é sempre praticar ba</w:t>
      </w:r>
      <w:r>
        <w:t xml:space="preserve">stante o uso da linguagem para que todas as marcas possam ser facilmente lembrada com o tempo. Você pode fazer isso adicionando recursos aos seus arquivos README.md que sempre estão na raiz dos repositórios no GitHub. </w:t>
      </w:r>
    </w:p>
    <w:p w:rsidR="007243A7" w:rsidRDefault="00B17DEB">
      <w:pPr>
        <w:pStyle w:val="Ttulo1"/>
        <w:ind w:left="-5"/>
      </w:pPr>
      <w:r>
        <w:t xml:space="preserve">Markdown simples </w:t>
      </w:r>
    </w:p>
    <w:p w:rsidR="007243A7" w:rsidRDefault="00B17DEB">
      <w:pPr>
        <w:spacing w:after="436"/>
        <w:ind w:left="10" w:right="62"/>
      </w:pPr>
      <w:r>
        <w:t>Vamos começar com a</w:t>
      </w:r>
      <w:r>
        <w:t xml:space="preserve">lgumas formatações básicas. </w:t>
      </w:r>
    </w:p>
    <w:p w:rsidR="007243A7" w:rsidRDefault="00B17DEB">
      <w:pPr>
        <w:pStyle w:val="Ttulo2"/>
        <w:ind w:left="-5"/>
      </w:pPr>
      <w:r>
        <w:t xml:space="preserve">Itálico </w:t>
      </w:r>
    </w:p>
    <w:p w:rsidR="007243A7" w:rsidRDefault="00B17DEB">
      <w:pPr>
        <w:ind w:left="10" w:right="62"/>
      </w:pPr>
      <w:r>
        <w:t xml:space="preserve">Para colocar uma palavra em itálico, podemos colocá-la entre asteriscos simples ou entre underlines simples. </w:t>
      </w:r>
    </w:p>
    <w:p w:rsidR="007243A7" w:rsidRDefault="00B17DEB">
      <w:pPr>
        <w:spacing w:after="0"/>
        <w:ind w:left="10" w:right="62"/>
      </w:pPr>
      <w:r>
        <w:t xml:space="preserve">Ex: </w:t>
      </w:r>
    </w:p>
    <w:p w:rsidR="007243A7" w:rsidRDefault="00B17DEB">
      <w:pPr>
        <w:spacing w:after="4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_CursoemVideo_ </w:t>
      </w:r>
    </w:p>
    <w:p w:rsidR="007243A7" w:rsidRDefault="00B17DEB">
      <w:pPr>
        <w:spacing w:after="240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*CursoemVideo* </w:t>
      </w:r>
    </w:p>
    <w:p w:rsidR="007243A7" w:rsidRDefault="00B17DEB">
      <w:pPr>
        <w:spacing w:after="441" w:line="259" w:lineRule="auto"/>
        <w:ind w:left="0" w:right="0" w:firstLine="0"/>
        <w:jc w:val="left"/>
      </w:pPr>
      <w:r>
        <w:t xml:space="preserve">Resultado: </w:t>
      </w:r>
      <w:r>
        <w:rPr>
          <w:i/>
        </w:rPr>
        <w:t>CursoemVideo</w:t>
      </w:r>
      <w:r>
        <w:t xml:space="preserve"> </w:t>
      </w:r>
    </w:p>
    <w:p w:rsidR="007243A7" w:rsidRDefault="00B17DEB">
      <w:pPr>
        <w:pStyle w:val="Ttulo2"/>
        <w:ind w:left="-5"/>
      </w:pPr>
      <w:r>
        <w:t xml:space="preserve">Negrito </w:t>
      </w:r>
    </w:p>
    <w:p w:rsidR="007243A7" w:rsidRDefault="00B17DEB">
      <w:pPr>
        <w:ind w:left="10" w:right="62"/>
      </w:pPr>
      <w:r>
        <w:t xml:space="preserve">Para usar o negrito, basta colocar asteriscos duplos ou underlines duplos para delimitar o termo. </w:t>
      </w:r>
    </w:p>
    <w:p w:rsidR="007243A7" w:rsidRDefault="00B17DEB">
      <w:pPr>
        <w:spacing w:after="0"/>
        <w:ind w:left="10" w:right="62"/>
      </w:pPr>
      <w:r>
        <w:t xml:space="preserve">Ex: </w:t>
      </w:r>
    </w:p>
    <w:p w:rsidR="007243A7" w:rsidRDefault="00B17DEB">
      <w:pPr>
        <w:spacing w:after="4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__CursoemVideo__ </w:t>
      </w:r>
    </w:p>
    <w:p w:rsidR="007243A7" w:rsidRDefault="00B17DEB">
      <w:pPr>
        <w:spacing w:after="0" w:line="413" w:lineRule="auto"/>
        <w:ind w:left="0" w:right="6675" w:firstLine="0"/>
      </w:pPr>
      <w:r>
        <w:rPr>
          <w:rFonts w:ascii="Courier New" w:eastAsia="Courier New" w:hAnsi="Courier New" w:cs="Courier New"/>
        </w:rPr>
        <w:t xml:space="preserve">**CursoemVideo** </w:t>
      </w:r>
      <w:r>
        <w:t xml:space="preserve">Resultado: </w:t>
      </w:r>
      <w:r>
        <w:rPr>
          <w:b/>
        </w:rPr>
        <w:t>CursoemVideo</w:t>
      </w:r>
      <w:r>
        <w:t xml:space="preserve"> </w:t>
      </w:r>
      <w:r>
        <w:rPr>
          <w:rFonts w:ascii="Calibri" w:eastAsia="Calibri" w:hAnsi="Calibri" w:cs="Calibri"/>
          <w:sz w:val="40"/>
        </w:rPr>
        <w:t xml:space="preserve">Riscado (strike) </w:t>
      </w:r>
    </w:p>
    <w:p w:rsidR="007243A7" w:rsidRDefault="00B17DEB">
      <w:pPr>
        <w:ind w:left="10" w:right="62"/>
      </w:pPr>
      <w:r>
        <w:t xml:space="preserve">Para riscar um texto, coloque-o entre dois símbolos de til. </w:t>
      </w:r>
    </w:p>
    <w:p w:rsidR="007243A7" w:rsidRDefault="00B17DEB">
      <w:pPr>
        <w:spacing w:after="0"/>
        <w:ind w:left="10" w:right="62"/>
      </w:pPr>
      <w:r>
        <w:t xml:space="preserve">Ex:  </w:t>
      </w:r>
    </w:p>
    <w:p w:rsidR="007243A7" w:rsidRDefault="00B17DEB">
      <w:pPr>
        <w:spacing w:after="260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>~~Cursoe</w:t>
      </w:r>
      <w:r>
        <w:rPr>
          <w:rFonts w:ascii="Courier New" w:eastAsia="Courier New" w:hAnsi="Courier New" w:cs="Courier New"/>
        </w:rPr>
        <w:t xml:space="preserve">mVideo~~ </w:t>
      </w:r>
    </w:p>
    <w:p w:rsidR="007243A7" w:rsidRDefault="00B17DEB">
      <w:pPr>
        <w:spacing w:after="441" w:line="259" w:lineRule="auto"/>
        <w:ind w:left="0" w:right="0" w:firstLine="0"/>
        <w:jc w:val="left"/>
      </w:pPr>
      <w:r>
        <w:t xml:space="preserve">Resultado: </w:t>
      </w:r>
      <w:r>
        <w:rPr>
          <w:strike/>
        </w:rPr>
        <w:t>CursoemVideo</w:t>
      </w:r>
      <w:r>
        <w:t xml:space="preserve"> </w:t>
      </w:r>
    </w:p>
    <w:p w:rsidR="007243A7" w:rsidRDefault="00B17DEB">
      <w:pPr>
        <w:spacing w:after="62" w:line="259" w:lineRule="auto"/>
        <w:ind w:left="-5" w:right="0"/>
        <w:jc w:val="left"/>
      </w:pPr>
      <w:r>
        <w:rPr>
          <w:rFonts w:ascii="Calibri" w:eastAsia="Calibri" w:hAnsi="Calibri" w:cs="Calibri"/>
          <w:sz w:val="40"/>
        </w:rPr>
        <w:t xml:space="preserve">Dá pra misturar? </w:t>
      </w:r>
    </w:p>
    <w:p w:rsidR="007243A7" w:rsidRDefault="00B17DEB">
      <w:pPr>
        <w:ind w:left="10" w:right="62"/>
      </w:pPr>
      <w:r>
        <w:t xml:space="preserve">É possível também juntar as formatações de forma hierárquica, como por exemplo: </w:t>
      </w:r>
    </w:p>
    <w:p w:rsidR="007243A7" w:rsidRDefault="00B17DEB">
      <w:pPr>
        <w:spacing w:after="0"/>
        <w:ind w:left="10" w:right="62"/>
      </w:pPr>
      <w:r>
        <w:t xml:space="preserve">Ex: </w:t>
      </w:r>
    </w:p>
    <w:p w:rsidR="007243A7" w:rsidRDefault="00B17DEB">
      <w:pPr>
        <w:spacing w:after="260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_**CursoemVideo**_ </w:t>
      </w:r>
    </w:p>
    <w:p w:rsidR="007243A7" w:rsidRDefault="00B17DEB">
      <w:pPr>
        <w:spacing w:after="0" w:line="259" w:lineRule="auto"/>
        <w:ind w:left="0" w:right="0" w:firstLine="0"/>
        <w:jc w:val="left"/>
      </w:pPr>
      <w:r>
        <w:t xml:space="preserve">Resultado: </w:t>
      </w:r>
      <w:r>
        <w:rPr>
          <w:b/>
          <w:i/>
        </w:rPr>
        <w:t>CursoemVideo</w:t>
      </w:r>
      <w:r>
        <w:t xml:space="preserve"> </w:t>
      </w:r>
    </w:p>
    <w:p w:rsidR="007243A7" w:rsidRDefault="00B17DEB">
      <w:pPr>
        <w:shd w:val="clear" w:color="auto" w:fill="D5D5D5"/>
        <w:spacing w:after="889" w:line="234" w:lineRule="auto"/>
        <w:ind w:left="1056" w:right="362" w:firstLine="125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-331354</wp:posOffset>
            </wp:positionV>
            <wp:extent cx="930610" cy="930610"/>
            <wp:effectExtent l="0" t="0" r="0" b="0"/>
            <wp:wrapSquare wrapText="bothSides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930610" cy="93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IMPORTANTE:</w:t>
      </w:r>
      <w:r>
        <w:t xml:space="preserve"> Lembre-se de não colocar espaços entre os símbolos e os termos que eles vão formatar.</w:t>
      </w:r>
    </w:p>
    <w:p w:rsidR="007243A7" w:rsidRDefault="00B17DEB">
      <w:pPr>
        <w:pStyle w:val="Ttulo1"/>
        <w:spacing w:after="170"/>
        <w:ind w:left="-5"/>
      </w:pPr>
      <w:r>
        <w:t xml:space="preserve">Listas </w:t>
      </w:r>
    </w:p>
    <w:p w:rsidR="007243A7" w:rsidRDefault="00B17DEB">
      <w:pPr>
        <w:pStyle w:val="Ttulo2"/>
        <w:ind w:left="-5"/>
      </w:pPr>
      <w:r>
        <w:t xml:space="preserve">Listas numeradas </w:t>
      </w:r>
    </w:p>
    <w:p w:rsidR="007243A7" w:rsidRDefault="00B17DEB">
      <w:pPr>
        <w:ind w:left="10" w:right="62"/>
      </w:pPr>
      <w:r>
        <w:t>Para criar uma lista numerada, comece a linha com um número qualquer, seguido de um ponto. O primeiro número da lista vai indicar onde ela come</w:t>
      </w:r>
      <w:r>
        <w:t xml:space="preserve">ça, os itens seguintes, se estiverem em linhas consecutivas, vão continuar a sequência. </w:t>
      </w:r>
    </w:p>
    <w:p w:rsidR="007243A7" w:rsidRDefault="00B17DEB">
      <w:pPr>
        <w:spacing w:after="0"/>
        <w:ind w:left="10" w:right="62"/>
      </w:pPr>
      <w:r>
        <w:t xml:space="preserve">Ex: </w:t>
      </w:r>
    </w:p>
    <w:p w:rsidR="007243A7" w:rsidRDefault="00B17DEB">
      <w:pPr>
        <w:spacing w:after="4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1. Brasil </w:t>
      </w:r>
    </w:p>
    <w:p w:rsidR="007243A7" w:rsidRDefault="00B17DEB">
      <w:pPr>
        <w:spacing w:after="4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1. Alemanha </w:t>
      </w:r>
    </w:p>
    <w:p w:rsidR="007243A7" w:rsidRDefault="00B17DEB">
      <w:pPr>
        <w:spacing w:after="4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5. França </w:t>
      </w:r>
    </w:p>
    <w:p w:rsidR="007243A7" w:rsidRDefault="00B17DEB">
      <w:pPr>
        <w:numPr>
          <w:ilvl w:val="0"/>
          <w:numId w:val="1"/>
        </w:numPr>
        <w:spacing w:after="260" w:line="251" w:lineRule="auto"/>
        <w:ind w:right="62" w:hanging="396"/>
      </w:pPr>
      <w:r>
        <w:rPr>
          <w:rFonts w:ascii="Courier New" w:eastAsia="Courier New" w:hAnsi="Courier New" w:cs="Courier New"/>
        </w:rPr>
        <w:t xml:space="preserve">Bélgica </w:t>
      </w:r>
    </w:p>
    <w:p w:rsidR="007243A7" w:rsidRDefault="00B17DEB">
      <w:pPr>
        <w:spacing w:after="0"/>
        <w:ind w:left="10" w:right="62"/>
      </w:pPr>
      <w:r>
        <w:t xml:space="preserve">Resultado: </w:t>
      </w:r>
    </w:p>
    <w:p w:rsidR="007243A7" w:rsidRDefault="00B17DEB">
      <w:pPr>
        <w:numPr>
          <w:ilvl w:val="0"/>
          <w:numId w:val="1"/>
        </w:numPr>
        <w:spacing w:after="0"/>
        <w:ind w:right="62" w:hanging="396"/>
      </w:pPr>
      <w:r>
        <w:t xml:space="preserve">Brasil </w:t>
      </w:r>
    </w:p>
    <w:p w:rsidR="007243A7" w:rsidRDefault="00B17DEB">
      <w:pPr>
        <w:numPr>
          <w:ilvl w:val="0"/>
          <w:numId w:val="1"/>
        </w:numPr>
        <w:spacing w:after="0"/>
        <w:ind w:right="62" w:hanging="396"/>
      </w:pPr>
      <w:r>
        <w:t xml:space="preserve">Alemanha </w:t>
      </w:r>
    </w:p>
    <w:p w:rsidR="007243A7" w:rsidRDefault="00B17DEB">
      <w:pPr>
        <w:numPr>
          <w:ilvl w:val="0"/>
          <w:numId w:val="1"/>
        </w:numPr>
        <w:spacing w:after="0"/>
        <w:ind w:right="62" w:hanging="396"/>
      </w:pPr>
      <w:r>
        <w:t xml:space="preserve">França </w:t>
      </w:r>
    </w:p>
    <w:p w:rsidR="007243A7" w:rsidRDefault="00B17DEB">
      <w:pPr>
        <w:numPr>
          <w:ilvl w:val="0"/>
          <w:numId w:val="1"/>
        </w:numPr>
        <w:spacing w:after="700"/>
        <w:ind w:right="62" w:hanging="396"/>
      </w:pPr>
      <w:r>
        <w:t xml:space="preserve">Bélgica </w:t>
      </w:r>
    </w:p>
    <w:p w:rsidR="007243A7" w:rsidRDefault="00B17DEB">
      <w:pPr>
        <w:shd w:val="clear" w:color="auto" w:fill="D5D5D5"/>
        <w:spacing w:after="397" w:line="234" w:lineRule="auto"/>
        <w:ind w:left="1056" w:right="362" w:firstLine="125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-331354</wp:posOffset>
            </wp:positionV>
            <wp:extent cx="930610" cy="930610"/>
            <wp:effectExtent l="0" t="0" r="0" b="0"/>
            <wp:wrapSquare wrapText="bothSides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930610" cy="93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IMPORTANTE:</w:t>
      </w:r>
      <w:r>
        <w:t xml:space="preserve"> Se você inserir três ou mais espaços antes do marcador, ele será colocado em outro nível.</w:t>
      </w:r>
    </w:p>
    <w:p w:rsidR="007243A7" w:rsidRDefault="00B17DEB">
      <w:pPr>
        <w:pStyle w:val="Ttulo2"/>
        <w:ind w:left="-5"/>
      </w:pPr>
      <w:r>
        <w:t xml:space="preserve">Listas com marcadores </w:t>
      </w:r>
    </w:p>
    <w:p w:rsidR="007243A7" w:rsidRDefault="00B17DEB">
      <w:pPr>
        <w:ind w:left="10" w:right="62"/>
      </w:pPr>
      <w:r>
        <w:t>Basta usar um asterisco seguido de um espaço ou um traço seguido de espaço no início de uma linha para que ele seja parte de uma lista demarca</w:t>
      </w:r>
      <w:r>
        <w:t xml:space="preserve">da. </w:t>
      </w:r>
    </w:p>
    <w:p w:rsidR="007243A7" w:rsidRDefault="00B17DEB">
      <w:pPr>
        <w:spacing w:after="0"/>
        <w:ind w:left="10" w:right="62"/>
      </w:pPr>
      <w:r>
        <w:t xml:space="preserve">Ex: </w:t>
      </w:r>
    </w:p>
    <w:p w:rsidR="007243A7" w:rsidRDefault="00B17DEB">
      <w:pPr>
        <w:numPr>
          <w:ilvl w:val="0"/>
          <w:numId w:val="2"/>
        </w:numPr>
        <w:spacing w:after="4" w:line="251" w:lineRule="auto"/>
        <w:ind w:right="0" w:hanging="264"/>
        <w:jc w:val="left"/>
      </w:pPr>
      <w:r>
        <w:rPr>
          <w:rFonts w:ascii="Courier New" w:eastAsia="Courier New" w:hAnsi="Courier New" w:cs="Courier New"/>
        </w:rPr>
        <w:t xml:space="preserve">Opção 1 </w:t>
      </w:r>
    </w:p>
    <w:p w:rsidR="007243A7" w:rsidRDefault="00B17DEB">
      <w:pPr>
        <w:numPr>
          <w:ilvl w:val="0"/>
          <w:numId w:val="2"/>
        </w:numPr>
        <w:spacing w:after="4" w:line="251" w:lineRule="auto"/>
        <w:ind w:right="0" w:hanging="264"/>
        <w:jc w:val="left"/>
      </w:pPr>
      <w:r>
        <w:rPr>
          <w:rFonts w:ascii="Courier New" w:eastAsia="Courier New" w:hAnsi="Courier New" w:cs="Courier New"/>
        </w:rPr>
        <w:t xml:space="preserve">Opção 2 </w:t>
      </w:r>
    </w:p>
    <w:p w:rsidR="007243A7" w:rsidRDefault="00B17DEB">
      <w:pPr>
        <w:numPr>
          <w:ilvl w:val="0"/>
          <w:numId w:val="2"/>
        </w:numPr>
        <w:spacing w:after="270" w:line="251" w:lineRule="auto"/>
        <w:ind w:right="0" w:hanging="264"/>
        <w:jc w:val="left"/>
      </w:pPr>
      <w:r>
        <w:rPr>
          <w:rFonts w:ascii="Courier New" w:eastAsia="Courier New" w:hAnsi="Courier New" w:cs="Courier New"/>
        </w:rPr>
        <w:t xml:space="preserve">Opção 3 *Opção 4 </w:t>
      </w:r>
    </w:p>
    <w:p w:rsidR="007243A7" w:rsidRDefault="00B17DEB">
      <w:pPr>
        <w:spacing w:after="0"/>
        <w:ind w:left="10" w:right="62"/>
      </w:pPr>
      <w:r>
        <w:t xml:space="preserve">Resultado: </w:t>
      </w:r>
    </w:p>
    <w:p w:rsidR="007243A7" w:rsidRDefault="00B17DEB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1361039" cy="1003393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1039" cy="100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43A7" w:rsidRDefault="00B17DEB">
      <w:pPr>
        <w:pStyle w:val="Ttulo2"/>
        <w:ind w:left="-5"/>
      </w:pPr>
      <w:r>
        <w:t xml:space="preserve">Listas de tarefas </w:t>
      </w:r>
    </w:p>
    <w:p w:rsidR="007243A7" w:rsidRDefault="00B17DEB">
      <w:pPr>
        <w:ind w:left="10" w:right="62"/>
      </w:pPr>
      <w:r>
        <w:t xml:space="preserve">Colocando um sinal - [ ] ou - [x] antes de cada item, criamos listas de tarefa com itens marcados ou desmarcados. </w:t>
      </w:r>
    </w:p>
    <w:p w:rsidR="007243A7" w:rsidRDefault="00B17DEB">
      <w:pPr>
        <w:spacing w:after="0"/>
        <w:ind w:left="10" w:right="62"/>
      </w:pPr>
      <w:r>
        <w:t xml:space="preserve">Ex: </w:t>
      </w:r>
    </w:p>
    <w:p w:rsidR="007243A7" w:rsidRDefault="00B17DEB">
      <w:pPr>
        <w:numPr>
          <w:ilvl w:val="0"/>
          <w:numId w:val="3"/>
        </w:numPr>
        <w:spacing w:after="4" w:line="251" w:lineRule="auto"/>
        <w:ind w:right="0" w:hanging="264"/>
        <w:jc w:val="left"/>
      </w:pPr>
      <w:r>
        <w:rPr>
          <w:rFonts w:ascii="Courier New" w:eastAsia="Courier New" w:hAnsi="Courier New" w:cs="Courier New"/>
        </w:rPr>
        <w:t xml:space="preserve">[ ] pão </w:t>
      </w:r>
    </w:p>
    <w:p w:rsidR="007243A7" w:rsidRDefault="00B17DEB">
      <w:pPr>
        <w:numPr>
          <w:ilvl w:val="0"/>
          <w:numId w:val="3"/>
        </w:numPr>
        <w:spacing w:after="4" w:line="251" w:lineRule="auto"/>
        <w:ind w:right="0" w:hanging="264"/>
        <w:jc w:val="left"/>
      </w:pPr>
      <w:r>
        <w:rPr>
          <w:rFonts w:ascii="Courier New" w:eastAsia="Courier New" w:hAnsi="Courier New" w:cs="Courier New"/>
        </w:rPr>
        <w:t xml:space="preserve">[x] leite </w:t>
      </w:r>
    </w:p>
    <w:p w:rsidR="007243A7" w:rsidRDefault="00B17DEB">
      <w:pPr>
        <w:numPr>
          <w:ilvl w:val="0"/>
          <w:numId w:val="3"/>
        </w:numPr>
        <w:spacing w:after="4" w:line="468" w:lineRule="auto"/>
        <w:ind w:right="0" w:hanging="264"/>
        <w:jc w:val="left"/>
      </w:pPr>
      <w:r>
        <w:rPr>
          <w:rFonts w:ascii="Courier New" w:eastAsia="Courier New" w:hAnsi="Courier New" w:cs="Courier New"/>
        </w:rPr>
        <w:t xml:space="preserve">[ ] manteiga </w:t>
      </w:r>
      <w:r>
        <w:t xml:space="preserve">Resultado: </w:t>
      </w:r>
    </w:p>
    <w:p w:rsidR="007243A7" w:rsidRDefault="00B17DEB">
      <w:pPr>
        <w:spacing w:after="272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1320499" cy="776171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0499" cy="7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43A7" w:rsidRDefault="00B17DEB">
      <w:pPr>
        <w:pStyle w:val="Ttulo1"/>
        <w:ind w:left="-5"/>
      </w:pPr>
      <w:r>
        <w:t xml:space="preserve">Títulos e linhas horizontais </w:t>
      </w:r>
    </w:p>
    <w:p w:rsidR="007243A7" w:rsidRDefault="00B17DEB">
      <w:pPr>
        <w:ind w:left="10" w:right="62"/>
      </w:pPr>
      <w:r>
        <w:t xml:space="preserve">Para criar títulos, podemos usar de uma # até seis ###### </w:t>
      </w:r>
      <w:r>
        <w:t xml:space="preserve">para definir o nível do título para que o conteúdo fique organizado corretamente. </w:t>
      </w:r>
    </w:p>
    <w:p w:rsidR="007243A7" w:rsidRDefault="00B17DEB">
      <w:pPr>
        <w:ind w:left="10" w:right="62"/>
      </w:pPr>
      <w:r>
        <w:t xml:space="preserve">Para criar linhas horizontais, podemos usar três traços --- ou três asteriscos ***  </w:t>
      </w:r>
    </w:p>
    <w:p w:rsidR="007243A7" w:rsidRDefault="00B17DEB">
      <w:pPr>
        <w:spacing w:after="0"/>
        <w:ind w:left="10" w:right="62"/>
      </w:pPr>
      <w:r>
        <w:t xml:space="preserve">Ex: </w:t>
      </w:r>
    </w:p>
    <w:p w:rsidR="007243A7" w:rsidRDefault="00B17DEB">
      <w:pPr>
        <w:spacing w:after="0"/>
        <w:ind w:left="10" w:right="62"/>
      </w:pPr>
      <w:r>
        <w:t xml:space="preserve"># Texto principal </w:t>
      </w:r>
    </w:p>
    <w:p w:rsidR="007243A7" w:rsidRDefault="00B17DEB">
      <w:pPr>
        <w:spacing w:after="0"/>
        <w:ind w:left="10" w:right="62"/>
      </w:pPr>
      <w:r>
        <w:t xml:space="preserve">*** </w:t>
      </w:r>
    </w:p>
    <w:p w:rsidR="007243A7" w:rsidRDefault="00B17DEB">
      <w:pPr>
        <w:ind w:left="10" w:right="62"/>
      </w:pPr>
      <w:r>
        <w:t xml:space="preserve">Teste </w:t>
      </w:r>
    </w:p>
    <w:p w:rsidR="007243A7" w:rsidRDefault="00B17DEB">
      <w:pPr>
        <w:spacing w:after="0"/>
        <w:ind w:left="10" w:right="62"/>
      </w:pPr>
      <w:r>
        <w:t xml:space="preserve">Resultado: </w:t>
      </w:r>
    </w:p>
    <w:p w:rsidR="007243A7" w:rsidRDefault="00B17DEB">
      <w:pPr>
        <w:spacing w:after="272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1744006" cy="904036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4006" cy="9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43A7" w:rsidRDefault="00B17DEB">
      <w:pPr>
        <w:pStyle w:val="Ttulo1"/>
        <w:ind w:left="-5"/>
      </w:pPr>
      <w:r>
        <w:t xml:space="preserve">Imagens </w:t>
      </w:r>
    </w:p>
    <w:p w:rsidR="007243A7" w:rsidRDefault="00B17DEB">
      <w:pPr>
        <w:ind w:left="10" w:right="62"/>
      </w:pPr>
      <w:r>
        <w:t xml:space="preserve">Para inserir uma imagem, vamos usar o símbolo ![ ]( ) onde a descrição fica entre colchetes e o endereço da imagem entre parênteses. </w:t>
      </w:r>
    </w:p>
    <w:p w:rsidR="007243A7" w:rsidRDefault="00B17DEB">
      <w:pPr>
        <w:spacing w:after="0"/>
        <w:ind w:left="10" w:right="62"/>
      </w:pPr>
      <w:r>
        <w:t xml:space="preserve">Ex: </w:t>
      </w:r>
    </w:p>
    <w:p w:rsidR="007243A7" w:rsidRDefault="00B17DEB">
      <w:pPr>
        <w:spacing w:after="4" w:line="468" w:lineRule="auto"/>
        <w:ind w:left="-5" w:right="1800"/>
        <w:jc w:val="left"/>
      </w:pPr>
      <w:r>
        <w:rPr>
          <w:rFonts w:ascii="Courier New" w:eastAsia="Courier New" w:hAnsi="Courier New" w:cs="Courier New"/>
        </w:rPr>
        <w:t xml:space="preserve">![CursoemVideo](https://cursoemvideo.com/logo.png) </w:t>
      </w:r>
      <w:r>
        <w:t xml:space="preserve">Resultado: </w:t>
      </w:r>
    </w:p>
    <w:p w:rsidR="007243A7" w:rsidRDefault="00B17DEB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1537340" cy="485861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7340" cy="4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43A7" w:rsidRDefault="00B17DEB">
      <w:pPr>
        <w:pStyle w:val="Ttulo1"/>
        <w:ind w:left="-5"/>
      </w:pPr>
      <w:r>
        <w:t xml:space="preserve">Links </w:t>
      </w:r>
    </w:p>
    <w:p w:rsidR="007243A7" w:rsidRDefault="00B17DEB">
      <w:pPr>
        <w:ind w:left="10" w:right="62"/>
      </w:pPr>
      <w:r>
        <w:t>Para inserir links, a simbologia é semelhant</w:t>
      </w:r>
      <w:r>
        <w:t xml:space="preserve">e à usada com as imagens, apenas removemos o sinal de exclamação. </w:t>
      </w:r>
    </w:p>
    <w:p w:rsidR="007243A7" w:rsidRDefault="00B17DEB">
      <w:pPr>
        <w:spacing w:after="0"/>
        <w:ind w:left="10" w:right="62"/>
      </w:pPr>
      <w:r>
        <w:t xml:space="preserve">Ex: </w:t>
      </w:r>
    </w:p>
    <w:p w:rsidR="007243A7" w:rsidRDefault="00B17DEB">
      <w:pPr>
        <w:spacing w:after="260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[Meu GitHub](https://gustavoguanabara.github.io) </w:t>
      </w:r>
    </w:p>
    <w:p w:rsidR="007243A7" w:rsidRDefault="00B17DEB">
      <w:pPr>
        <w:spacing w:after="0"/>
        <w:ind w:left="10" w:right="62"/>
      </w:pPr>
      <w:r>
        <w:t xml:space="preserve">Resultado:  </w:t>
      </w:r>
    </w:p>
    <w:p w:rsidR="007243A7" w:rsidRDefault="00B17DEB">
      <w:pPr>
        <w:spacing w:after="792" w:line="259" w:lineRule="auto"/>
        <w:ind w:left="0" w:right="0" w:firstLine="0"/>
        <w:jc w:val="left"/>
      </w:pPr>
      <w:r>
        <w:rPr>
          <w:color w:val="0075B9"/>
          <w:u w:val="single" w:color="0075B9"/>
        </w:rPr>
        <w:t>Meu GitHub</w:t>
      </w:r>
      <w:r>
        <w:rPr>
          <w:color w:val="0075B9"/>
        </w:rPr>
        <w:t xml:space="preserve"> </w:t>
      </w:r>
    </w:p>
    <w:p w:rsidR="007243A7" w:rsidRDefault="00B17DEB">
      <w:pPr>
        <w:pStyle w:val="Ttulo1"/>
        <w:ind w:left="-5"/>
      </w:pPr>
      <w:r>
        <w:t xml:space="preserve">Trechos de código </w:t>
      </w:r>
    </w:p>
    <w:p w:rsidR="007243A7" w:rsidRDefault="00B17DEB">
      <w:pPr>
        <w:spacing w:after="441"/>
        <w:ind w:left="10" w:right="62"/>
      </w:pPr>
      <w:r>
        <w:t xml:space="preserve">Como o </w:t>
      </w:r>
      <w:r>
        <w:rPr>
          <w:b/>
        </w:rPr>
        <w:t>GitHub</w:t>
      </w:r>
      <w:r>
        <w:t xml:space="preserve"> é uma rede social para programadores, nada mais interessante do que aprendermos a demarcar nossos códigos e comandos. Podemos usar dois tipos de marcação: </w:t>
      </w:r>
    </w:p>
    <w:p w:rsidR="007243A7" w:rsidRDefault="00B17DEB">
      <w:pPr>
        <w:pStyle w:val="Ttulo2"/>
        <w:ind w:left="-5"/>
      </w:pPr>
      <w:r>
        <w:t xml:space="preserve">Comando isolado </w:t>
      </w:r>
    </w:p>
    <w:p w:rsidR="007243A7" w:rsidRDefault="00B17DEB">
      <w:pPr>
        <w:ind w:left="10" w:right="62"/>
      </w:pPr>
      <w:r>
        <w:t xml:space="preserve">Se for citar um comando apenas, basta colocá-lo entre crases. </w:t>
      </w:r>
    </w:p>
    <w:p w:rsidR="007243A7" w:rsidRDefault="00B17DEB">
      <w:pPr>
        <w:spacing w:after="0"/>
        <w:ind w:left="10" w:right="62"/>
      </w:pPr>
      <w:r>
        <w:t xml:space="preserve">Ex: </w:t>
      </w:r>
    </w:p>
    <w:p w:rsidR="007243A7" w:rsidRDefault="00B17DEB">
      <w:pPr>
        <w:spacing w:after="263" w:line="251" w:lineRule="auto"/>
        <w:ind w:left="-5" w:right="3774"/>
        <w:jc w:val="left"/>
      </w:pPr>
      <w:r>
        <w:rPr>
          <w:rFonts w:ascii="Courier New" w:eastAsia="Courier New" w:hAnsi="Courier New" w:cs="Courier New"/>
        </w:rPr>
        <w:t>Gostaria de ma</w:t>
      </w:r>
      <w:r>
        <w:rPr>
          <w:rFonts w:ascii="Courier New" w:eastAsia="Courier New" w:hAnsi="Courier New" w:cs="Courier New"/>
        </w:rPr>
        <w:t xml:space="preserve">iores informações sobre o  comando `window.document.querySelector()`  da linguagem JavaScript. </w:t>
      </w:r>
    </w:p>
    <w:p w:rsidR="007243A7" w:rsidRDefault="00B17DEB">
      <w:pPr>
        <w:spacing w:after="516"/>
        <w:ind w:left="10" w:right="62"/>
      </w:pPr>
      <w:r>
        <w:t xml:space="preserve">Resultado: </w:t>
      </w:r>
    </w:p>
    <w:p w:rsidR="007243A7" w:rsidRDefault="00B17DEB">
      <w:pPr>
        <w:spacing w:after="658" w:line="259" w:lineRule="auto"/>
        <w:ind w:left="0" w:right="0" w:firstLine="0"/>
        <w:jc w:val="right"/>
      </w:pPr>
      <w:r>
        <w:t xml:space="preserve"> </w:t>
      </w:r>
    </w:p>
    <w:p w:rsidR="007243A7" w:rsidRDefault="00B17DEB">
      <w:pPr>
        <w:shd w:val="clear" w:color="auto" w:fill="D5D5D5"/>
        <w:spacing w:after="397" w:line="234" w:lineRule="auto"/>
        <w:ind w:left="1056" w:right="362" w:firstLine="58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-946530</wp:posOffset>
                </wp:positionV>
                <wp:extent cx="6120057" cy="1545786"/>
                <wp:effectExtent l="0" t="0" r="0" b="0"/>
                <wp:wrapNone/>
                <wp:docPr id="5945" name="Group 5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7" cy="1545786"/>
                          <a:chOff x="0" y="0"/>
                          <a:chExt cx="6120057" cy="1545786"/>
                        </a:xfrm>
                      </wpg:grpSpPr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6120056" cy="4855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0" y="615176"/>
                            <a:ext cx="930610" cy="930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45" style="width:481.894pt;height:121.715pt;position:absolute;z-index:-2147483615;mso-position-horizontal-relative:text;mso-position-horizontal:absolute;margin-left:-8.01086e-05pt;mso-position-vertical-relative:text;margin-top:-74.53pt;" coordsize="61200,15457">
                <v:shape id="Picture 382" style="position:absolute;width:61200;height:4855;left:0;top:0;" filled="f">
                  <v:imagedata r:id="rId21"/>
                </v:shape>
                <v:shape id="Picture 402" style="position:absolute;width:9306;height:9306;left:0;top:6151;rotation:-179;flip:y;" filled="f">
                  <v:imagedata r:id="rId22"/>
                </v:shape>
              </v:group>
            </w:pict>
          </mc:Fallback>
        </mc:AlternateContent>
      </w:r>
      <w:r>
        <w:rPr>
          <w:b/>
        </w:rPr>
        <w:t>O QUE MUDOU?</w:t>
      </w:r>
      <w:r>
        <w:t xml:space="preserve"> Todo código delimitado em Markdown ficará com uma fonte </w:t>
      </w:r>
      <w:r>
        <w:rPr>
          <w:rFonts w:ascii="Courier New" w:eastAsia="Courier New" w:hAnsi="Courier New" w:cs="Courier New"/>
        </w:rPr>
        <w:t>monoespaçada</w:t>
      </w:r>
      <w:r>
        <w:t xml:space="preserve"> e com fundo acinzentado para dar destaque. Para códigos com vár</w:t>
      </w:r>
      <w:r>
        <w:t xml:space="preserve">ias linhas, a </w:t>
      </w:r>
      <w:r>
        <w:rPr>
          <w:i/>
        </w:rPr>
        <w:t>indentação</w:t>
      </w:r>
      <w:r>
        <w:t xml:space="preserve"> é realizada através de quatro espaços por nível desejado.</w:t>
      </w:r>
    </w:p>
    <w:p w:rsidR="007243A7" w:rsidRDefault="00B17DEB">
      <w:pPr>
        <w:pStyle w:val="Ttulo2"/>
        <w:ind w:left="-5"/>
      </w:pPr>
      <w:r>
        <w:t xml:space="preserve">Trecho de código </w:t>
      </w:r>
    </w:p>
    <w:p w:rsidR="007243A7" w:rsidRDefault="00B17DEB">
      <w:pPr>
        <w:ind w:left="10" w:right="62"/>
      </w:pPr>
      <w:r>
        <w:t>Para compartilhar um código com mais linhas, basta colocar todas elas dentro de um grupo delimitado entre três crases consecutivas (sem espaço entre elas).</w:t>
      </w:r>
      <w:r>
        <w:t xml:space="preserve"> </w:t>
      </w:r>
    </w:p>
    <w:p w:rsidR="007243A7" w:rsidRDefault="00B17DEB">
      <w:pPr>
        <w:spacing w:after="0"/>
        <w:ind w:left="10" w:right="62"/>
      </w:pPr>
      <w:r>
        <w:t xml:space="preserve">Ex: </w:t>
      </w:r>
    </w:p>
    <w:p w:rsidR="007243A7" w:rsidRDefault="00B17DEB">
      <w:pPr>
        <w:spacing w:after="218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Olha só o programa que criei em  **Python**: </w:t>
      </w:r>
    </w:p>
    <w:p w:rsidR="007243A7" w:rsidRDefault="00B17DEB">
      <w:pPr>
        <w:spacing w:after="4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``` </w:t>
      </w:r>
    </w:p>
    <w:p w:rsidR="007243A7" w:rsidRDefault="00B17DEB">
      <w:pPr>
        <w:spacing w:after="4" w:line="251" w:lineRule="auto"/>
        <w:ind w:left="-5" w:right="4699"/>
        <w:jc w:val="left"/>
      </w:pPr>
      <w:r>
        <w:rPr>
          <w:rFonts w:ascii="Courier New" w:eastAsia="Courier New" w:hAnsi="Courier New" w:cs="Courier New"/>
        </w:rPr>
        <w:t xml:space="preserve">num = int(input('Digite um número: ')) if num % 2 == 0:     print(f'O valor {num} é PAR') else:     print(f'O valor {num} é ÍMPAR') </w:t>
      </w:r>
    </w:p>
    <w:p w:rsidR="007243A7" w:rsidRDefault="00B17DEB">
      <w:pPr>
        <w:spacing w:after="263" w:line="251" w:lineRule="auto"/>
        <w:ind w:left="-5" w:right="6019"/>
        <w:jc w:val="left"/>
      </w:pPr>
      <w:r>
        <w:rPr>
          <w:rFonts w:ascii="Courier New" w:eastAsia="Courier New" w:hAnsi="Courier New" w:cs="Courier New"/>
        </w:rPr>
        <w:t xml:space="preserve">print('Fim do Programa') ``` </w:t>
      </w:r>
    </w:p>
    <w:p w:rsidR="007243A7" w:rsidRDefault="00B17DEB">
      <w:pPr>
        <w:ind w:left="10" w:right="62"/>
      </w:pPr>
      <w:r>
        <w:t xml:space="preserve">Resultado: </w:t>
      </w:r>
    </w:p>
    <w:p w:rsidR="007243A7" w:rsidRDefault="00B17DEB">
      <w:pPr>
        <w:spacing w:after="231" w:line="259" w:lineRule="auto"/>
        <w:ind w:left="0" w:right="4819" w:firstLine="0"/>
        <w:jc w:val="center"/>
      </w:pPr>
      <w:r>
        <w:rPr>
          <w:noProof/>
        </w:rPr>
        <w:drawing>
          <wp:inline distT="0" distB="0" distL="0" distR="0">
            <wp:extent cx="3060028" cy="1663890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0028" cy="16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43A7" w:rsidRDefault="00B17DEB">
      <w:pPr>
        <w:spacing w:after="527"/>
        <w:ind w:left="10" w:right="62"/>
      </w:pPr>
      <w:r>
        <w:t>Viu como o código acima fica bem destacado e mais fácil de ser lido e compreen</w:t>
      </w:r>
      <w:r>
        <w:t xml:space="preserve">dido? </w:t>
      </w:r>
    </w:p>
    <w:p w:rsidR="007243A7" w:rsidRDefault="00B17DEB">
      <w:pPr>
        <w:pStyle w:val="Ttulo1"/>
        <w:ind w:left="-5"/>
      </w:pPr>
      <w:r>
        <w:t xml:space="preserve">Ligações entre conteúdos </w:t>
      </w:r>
    </w:p>
    <w:p w:rsidR="007243A7" w:rsidRDefault="00B17DEB">
      <w:pPr>
        <w:spacing w:after="441"/>
        <w:ind w:left="10" w:right="62"/>
      </w:pPr>
      <w:r>
        <w:t xml:space="preserve">Quando criamos conteúdos em </w:t>
      </w:r>
      <w:r>
        <w:rPr>
          <w:i/>
        </w:rPr>
        <w:t>markdown</w:t>
      </w:r>
      <w:r>
        <w:t xml:space="preserve"> para o </w:t>
      </w:r>
      <w:r>
        <w:rPr>
          <w:b/>
        </w:rPr>
        <w:t>GitHub</w:t>
      </w:r>
      <w:r>
        <w:t xml:space="preserve">, podemos relacionar conteúdos com outros ou com pessoas usando essas marcas. </w:t>
      </w:r>
    </w:p>
    <w:p w:rsidR="007243A7" w:rsidRDefault="00B17DEB">
      <w:pPr>
        <w:pStyle w:val="Ttulo2"/>
        <w:ind w:left="-5"/>
      </w:pPr>
      <w:r>
        <w:t xml:space="preserve">Citação </w:t>
      </w:r>
    </w:p>
    <w:p w:rsidR="007243A7" w:rsidRDefault="00B17DEB">
      <w:pPr>
        <w:ind w:left="10" w:right="62"/>
      </w:pPr>
      <w:r>
        <w:t xml:space="preserve">Ao responder alguém, podemos realizar citações a outras mensagens completas ou  a trechos dela, usando sinais de &gt; no início da linha. </w:t>
      </w:r>
    </w:p>
    <w:p w:rsidR="007243A7" w:rsidRDefault="00B17DEB">
      <w:pPr>
        <w:spacing w:after="204"/>
        <w:ind w:left="10" w:right="62"/>
      </w:pPr>
      <w:r>
        <w:t xml:space="preserve">Exemplo: </w:t>
      </w:r>
    </w:p>
    <w:p w:rsidR="007243A7" w:rsidRDefault="00B17DEB">
      <w:pPr>
        <w:spacing w:after="218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Como **Steve Jobs** disse uma vez: </w:t>
      </w:r>
    </w:p>
    <w:p w:rsidR="007243A7" w:rsidRDefault="00B17DEB">
      <w:pPr>
        <w:spacing w:after="4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&gt; Decidir o que não fazer é tão  </w:t>
      </w:r>
    </w:p>
    <w:p w:rsidR="007243A7" w:rsidRDefault="00B17DEB">
      <w:pPr>
        <w:spacing w:after="4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&gt; importante quanto decidir  </w:t>
      </w:r>
    </w:p>
    <w:p w:rsidR="007243A7" w:rsidRDefault="00B17DEB">
      <w:pPr>
        <w:spacing w:after="4" w:line="462" w:lineRule="auto"/>
        <w:ind w:left="-5" w:right="7339"/>
        <w:jc w:val="left"/>
      </w:pPr>
      <w:r>
        <w:rPr>
          <w:rFonts w:ascii="Courier New" w:eastAsia="Courier New" w:hAnsi="Courier New" w:cs="Courier New"/>
        </w:rPr>
        <w:t>&gt; o que fa</w:t>
      </w:r>
      <w:r>
        <w:rPr>
          <w:rFonts w:ascii="Courier New" w:eastAsia="Courier New" w:hAnsi="Courier New" w:cs="Courier New"/>
        </w:rPr>
        <w:t xml:space="preserve">zer Bela frase! </w:t>
      </w:r>
    </w:p>
    <w:p w:rsidR="007243A7" w:rsidRDefault="00B17DEB">
      <w:pPr>
        <w:spacing w:after="0"/>
        <w:ind w:left="10" w:right="62"/>
      </w:pPr>
      <w:r>
        <w:t xml:space="preserve">Resultado: </w:t>
      </w:r>
    </w:p>
    <w:p w:rsidR="007243A7" w:rsidRDefault="00B17DEB">
      <w:pPr>
        <w:spacing w:after="441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2228034" cy="1329633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8034" cy="13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43A7" w:rsidRDefault="00B17DEB">
      <w:pPr>
        <w:pStyle w:val="Ttulo2"/>
        <w:ind w:left="-5"/>
      </w:pPr>
      <w:r>
        <w:t xml:space="preserve">Menções a Usuários </w:t>
      </w:r>
    </w:p>
    <w:p w:rsidR="007243A7" w:rsidRDefault="00B17DEB">
      <w:pPr>
        <w:ind w:left="10" w:right="62"/>
      </w:pPr>
      <w:r>
        <w:t xml:space="preserve">Se você precisar mencionar algum usuário, pode indicar o nome do perfil logo após o símbolo de @. </w:t>
      </w:r>
    </w:p>
    <w:p w:rsidR="007243A7" w:rsidRDefault="00B17DEB">
      <w:pPr>
        <w:spacing w:after="204"/>
        <w:ind w:left="10" w:right="62"/>
      </w:pPr>
      <w:r>
        <w:t xml:space="preserve">Exemplo: </w:t>
      </w:r>
    </w:p>
    <w:p w:rsidR="007243A7" w:rsidRDefault="00B17DEB">
      <w:pPr>
        <w:spacing w:after="263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Durante o curso, usamos o perfil @gafanhotos para exercitar as ações em Git e GitHub. </w:t>
      </w:r>
    </w:p>
    <w:p w:rsidR="007243A7" w:rsidRDefault="00B17DEB">
      <w:pPr>
        <w:ind w:left="10" w:right="62"/>
      </w:pPr>
      <w:r>
        <w:t xml:space="preserve">Resultado:  </w:t>
      </w:r>
    </w:p>
    <w:p w:rsidR="007243A7" w:rsidRDefault="00B17DEB">
      <w:pPr>
        <w:spacing w:after="231" w:line="259" w:lineRule="auto"/>
        <w:ind w:left="0" w:right="2613" w:firstLine="0"/>
        <w:jc w:val="center"/>
      </w:pPr>
      <w:r>
        <w:rPr>
          <w:noProof/>
        </w:rPr>
        <w:drawing>
          <wp:inline distT="0" distB="0" distL="0" distR="0">
            <wp:extent cx="4460554" cy="1143346"/>
            <wp:effectExtent l="0" t="0" r="0" b="0"/>
            <wp:docPr id="485" name="Picture 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0554" cy="114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43A7" w:rsidRDefault="00B17DEB">
      <w:pPr>
        <w:spacing w:after="441"/>
        <w:ind w:left="10" w:right="62"/>
      </w:pPr>
      <w:r>
        <w:t xml:space="preserve">Se o perfil realmente existir, podemos clicar sobre o nome para ter acesso à página principal do usuário. </w:t>
      </w:r>
    </w:p>
    <w:p w:rsidR="007243A7" w:rsidRDefault="00B17DEB">
      <w:pPr>
        <w:pStyle w:val="Ttulo2"/>
        <w:ind w:left="-5"/>
      </w:pPr>
      <w:r>
        <w:t xml:space="preserve">Menções a Issues </w:t>
      </w:r>
    </w:p>
    <w:p w:rsidR="007243A7" w:rsidRDefault="00B17DEB">
      <w:pPr>
        <w:ind w:left="10" w:right="62"/>
      </w:pPr>
      <w:r>
        <w:t xml:space="preserve">Também podemos mencionar </w:t>
      </w:r>
      <w:r>
        <w:rPr>
          <w:i/>
        </w:rPr>
        <w:t>Issues</w:t>
      </w:r>
      <w:r>
        <w:t xml:space="preserve"> e </w:t>
      </w:r>
      <w:r>
        <w:rPr>
          <w:i/>
        </w:rPr>
        <w:t>Pull Requests</w:t>
      </w:r>
      <w:r>
        <w:t xml:space="preserve"> de nosso repositório usando o símbolo de # seguido do número do elemento (sem espaç</w:t>
      </w:r>
      <w:r>
        <w:t xml:space="preserve">os). </w:t>
      </w:r>
    </w:p>
    <w:p w:rsidR="007243A7" w:rsidRDefault="00B17DEB">
      <w:pPr>
        <w:spacing w:after="184"/>
        <w:ind w:left="10" w:right="62"/>
      </w:pPr>
      <w:r>
        <w:t xml:space="preserve">Exemplo: </w:t>
      </w:r>
    </w:p>
    <w:p w:rsidR="007243A7" w:rsidRDefault="00B17DEB">
      <w:pPr>
        <w:spacing w:after="260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Analisando a Issue #3 , vamos rever o que foi indicado pelo usuário. </w:t>
      </w:r>
    </w:p>
    <w:p w:rsidR="007243A7" w:rsidRDefault="00B17DEB">
      <w:pPr>
        <w:spacing w:after="0"/>
        <w:ind w:left="10" w:right="62"/>
      </w:pPr>
      <w:r>
        <w:t xml:space="preserve">Resultado: </w:t>
      </w:r>
    </w:p>
    <w:p w:rsidR="007243A7" w:rsidRDefault="00B17DEB">
      <w:pPr>
        <w:spacing w:after="0" w:line="259" w:lineRule="auto"/>
        <w:ind w:left="0" w:right="3661" w:firstLine="0"/>
        <w:jc w:val="center"/>
      </w:pPr>
      <w:r>
        <w:rPr>
          <w:noProof/>
        </w:rPr>
        <w:drawing>
          <wp:inline distT="0" distB="0" distL="0" distR="0">
            <wp:extent cx="3795477" cy="1430415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5477" cy="14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43A7" w:rsidRDefault="00B17DEB">
      <w:pPr>
        <w:pStyle w:val="Ttulo1"/>
        <w:spacing w:after="170"/>
        <w:ind w:left="-5"/>
      </w:pPr>
      <w:r>
        <w:t xml:space="preserve">Símbolos </w:t>
      </w:r>
    </w:p>
    <w:p w:rsidR="007243A7" w:rsidRDefault="00B17DEB">
      <w:pPr>
        <w:pStyle w:val="Ttulo2"/>
        <w:ind w:left="-5"/>
      </w:pPr>
      <w:r>
        <w:t xml:space="preserve">Escapando símbolos </w:t>
      </w:r>
    </w:p>
    <w:p w:rsidR="007243A7" w:rsidRDefault="00B17DEB">
      <w:pPr>
        <w:ind w:left="10" w:right="62"/>
      </w:pPr>
      <w:r>
        <w:t>Até o momento, vimos que temos vários símbolos que servem para criar formatações. Mas e se por acaso quisermos mostrar exatam</w:t>
      </w:r>
      <w:r>
        <w:t xml:space="preserve">ente o símbolo sem seu efeito de formatação? A resposta é simples: usamos uma barra invertida \ antes do símbolo para eliminar o efeito de formatação. </w:t>
      </w:r>
    </w:p>
    <w:p w:rsidR="007243A7" w:rsidRDefault="00B17DEB">
      <w:pPr>
        <w:spacing w:after="204"/>
        <w:ind w:left="10" w:right="62"/>
      </w:pPr>
      <w:r>
        <w:t xml:space="preserve">Exemplo: </w:t>
      </w:r>
    </w:p>
    <w:p w:rsidR="007243A7" w:rsidRDefault="00B17DEB">
      <w:pPr>
        <w:spacing w:after="4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Podemos criar títulos usando \## antes do texto </w:t>
      </w:r>
    </w:p>
    <w:p w:rsidR="007243A7" w:rsidRDefault="00B17DEB">
      <w:pPr>
        <w:spacing w:after="4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Podemos criar citações usando \&gt; antes do conteúdo </w:t>
      </w:r>
    </w:p>
    <w:p w:rsidR="007243A7" w:rsidRDefault="00B17DEB">
      <w:pPr>
        <w:spacing w:after="4" w:line="468" w:lineRule="auto"/>
        <w:ind w:left="-5" w:right="744"/>
        <w:jc w:val="left"/>
      </w:pPr>
      <w:r>
        <w:rPr>
          <w:rFonts w:ascii="Courier New" w:eastAsia="Courier New" w:hAnsi="Courier New" w:cs="Courier New"/>
        </w:rPr>
        <w:t xml:space="preserve">Podemos adicionar imagens usando \!\[descrição]\(endereço) </w:t>
      </w:r>
      <w:r>
        <w:t xml:space="preserve">Resultado: </w:t>
      </w:r>
    </w:p>
    <w:p w:rsidR="007243A7" w:rsidRDefault="00B17DEB">
      <w:pPr>
        <w:spacing w:after="0" w:line="259" w:lineRule="auto"/>
        <w:ind w:left="0" w:right="3822" w:firstLine="0"/>
        <w:jc w:val="center"/>
      </w:pPr>
      <w:r>
        <w:rPr>
          <w:noProof/>
        </w:rPr>
        <w:drawing>
          <wp:inline distT="0" distB="0" distL="0" distR="0">
            <wp:extent cx="3692953" cy="654908"/>
            <wp:effectExtent l="0" t="0" r="0" b="0"/>
            <wp:docPr id="529" name="Picture 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2953" cy="65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243A7" w:rsidRDefault="00B17DEB">
      <w:pPr>
        <w:spacing w:after="441"/>
        <w:ind w:left="10" w:right="62"/>
      </w:pPr>
      <w:r>
        <w:t>Experimente digitar o código desse exemplo sem as barras \ e verá que o resultado</w:t>
      </w:r>
      <w:r>
        <w:t xml:space="preserve"> visual vai passar a aparecer. </w:t>
      </w:r>
    </w:p>
    <w:p w:rsidR="007243A7" w:rsidRDefault="00B17DEB">
      <w:pPr>
        <w:pStyle w:val="Ttulo2"/>
        <w:ind w:left="-5"/>
      </w:pPr>
      <w:r>
        <w:t xml:space="preserve">Emojis </w:t>
      </w:r>
    </w:p>
    <w:p w:rsidR="007243A7" w:rsidRDefault="00B17DEB">
      <w:pPr>
        <w:ind w:left="10" w:right="62"/>
      </w:pPr>
      <w:r>
        <w:t xml:space="preserve">Existem códigos especiais para </w:t>
      </w:r>
      <w:r>
        <w:rPr>
          <w:i/>
        </w:rPr>
        <w:t>emojis</w:t>
      </w:r>
      <w:r>
        <w:t xml:space="preserve"> em </w:t>
      </w:r>
      <w:r>
        <w:rPr>
          <w:i/>
        </w:rPr>
        <w:t>markdown</w:t>
      </w:r>
      <w:r>
        <w:t xml:space="preserve">, que devem ser representados entre símbolos de :: </w:t>
      </w:r>
    </w:p>
    <w:p w:rsidR="007243A7" w:rsidRDefault="00B17DEB">
      <w:pPr>
        <w:spacing w:after="204"/>
        <w:ind w:left="10" w:right="62"/>
      </w:pPr>
      <w:r>
        <w:t xml:space="preserve">Exemplo: </w:t>
      </w:r>
    </w:p>
    <w:p w:rsidR="007243A7" w:rsidRDefault="00B17DEB">
      <w:pPr>
        <w:spacing w:after="4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Boas iniciativas merecem aplausos :clap: </w:t>
      </w:r>
    </w:p>
    <w:p w:rsidR="007243A7" w:rsidRDefault="00B17DEB">
      <w:pPr>
        <w:spacing w:after="4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Fatos importantes merecem atenção :eyes: </w:t>
      </w:r>
    </w:p>
    <w:p w:rsidR="007243A7" w:rsidRDefault="00B17DEB">
      <w:pPr>
        <w:spacing w:after="4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>Momentos difíceis req</w:t>
      </w:r>
      <w:r>
        <w:rPr>
          <w:rFonts w:ascii="Courier New" w:eastAsia="Courier New" w:hAnsi="Courier New" w:cs="Courier New"/>
        </w:rPr>
        <w:t xml:space="preserve">uerem força :muscle: </w:t>
      </w:r>
    </w:p>
    <w:p w:rsidR="007243A7" w:rsidRDefault="00B17DEB">
      <w:pPr>
        <w:spacing w:after="260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Mensagens bem escritas merecem um like :+1: </w:t>
      </w:r>
    </w:p>
    <w:p w:rsidR="007243A7" w:rsidRDefault="00B17DEB">
      <w:pPr>
        <w:spacing w:after="0"/>
        <w:ind w:left="10" w:right="62"/>
      </w:pPr>
      <w:r>
        <w:t xml:space="preserve">Resultado: </w:t>
      </w:r>
    </w:p>
    <w:tbl>
      <w:tblPr>
        <w:tblStyle w:val="TableGrid"/>
        <w:tblpPr w:vertAnchor="text" w:tblpX="733" w:tblpY="1927"/>
        <w:tblOverlap w:val="never"/>
        <w:tblW w:w="8905" w:type="dxa"/>
        <w:tblInd w:w="0" w:type="dxa"/>
        <w:tblCellMar>
          <w:top w:w="0" w:type="dxa"/>
          <w:left w:w="338" w:type="dxa"/>
          <w:bottom w:w="0" w:type="dxa"/>
          <w:right w:w="223" w:type="dxa"/>
        </w:tblCellMar>
        <w:tblLook w:val="04A0" w:firstRow="1" w:lastRow="0" w:firstColumn="1" w:lastColumn="0" w:noHBand="0" w:noVBand="1"/>
      </w:tblPr>
      <w:tblGrid>
        <w:gridCol w:w="8905"/>
      </w:tblGrid>
      <w:tr w:rsidR="007243A7">
        <w:trPr>
          <w:trHeight w:val="1639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D5D5D5"/>
            <w:vAlign w:val="center"/>
          </w:tcPr>
          <w:p w:rsidR="007243A7" w:rsidRDefault="00B17DEB">
            <w:pPr>
              <w:spacing w:after="223" w:line="233" w:lineRule="auto"/>
              <w:ind w:left="455" w:right="0" w:firstLine="135"/>
            </w:pPr>
            <w:r>
              <w:rPr>
                <w:b/>
              </w:rPr>
              <w:t>QUERO MAIS EMOJIS!</w:t>
            </w:r>
            <w:r>
              <w:t xml:space="preserve"> Para uma lista completa e atualizada de todos os emojis que podem ser usados, acesse o link a seguir. </w:t>
            </w:r>
          </w:p>
          <w:p w:rsidR="007243A7" w:rsidRDefault="00B17DEB">
            <w:pPr>
              <w:spacing w:after="0" w:line="259" w:lineRule="auto"/>
              <w:ind w:left="0" w:right="303" w:firstLine="0"/>
              <w:jc w:val="center"/>
            </w:pPr>
            <w:hyperlink r:id="rId28">
              <w:r>
                <w:rPr>
                  <w:rFonts w:ascii="Courier New" w:eastAsia="Courier New" w:hAnsi="Courier New" w:cs="Courier New"/>
                  <w:sz w:val="20"/>
                  <w:u w:val="single" w:color="000000"/>
                </w:rPr>
                <w:t>https://github.com/ikatyang/emoji-cheat-sheet/blob/master/README.</w:t>
              </w:r>
              <w:r>
                <w:rPr>
                  <w:rFonts w:ascii="Courier New" w:eastAsia="Courier New" w:hAnsi="Courier New" w:cs="Courier New"/>
                  <w:sz w:val="20"/>
                  <w:u w:val="single" w:color="000000"/>
                </w:rPr>
                <w:t>md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:rsidR="007243A7" w:rsidRDefault="00B17DEB">
      <w:pPr>
        <w:spacing w:after="0" w:line="259" w:lineRule="auto"/>
        <w:ind w:left="0" w:right="5144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853842" cy="2008788"/>
                <wp:effectExtent l="0" t="0" r="0" b="0"/>
                <wp:docPr id="6674" name="Group 6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3842" cy="2008788"/>
                          <a:chOff x="0" y="0"/>
                          <a:chExt cx="2853842" cy="2008788"/>
                        </a:xfrm>
                      </wpg:grpSpPr>
                      <pic:pic xmlns:pic="http://schemas.openxmlformats.org/drawingml/2006/picture">
                        <pic:nvPicPr>
                          <pic:cNvPr id="531" name="Picture 53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2853841" cy="9361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0" y="1078178"/>
                            <a:ext cx="930610" cy="930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4" style="width:224.712pt;height:158.172pt;mso-position-horizontal-relative:char;mso-position-vertical-relative:line" coordsize="28538,20087">
                <v:shape id="Picture 531" style="position:absolute;width:28538;height:9361;left:0;top:0;" filled="f">
                  <v:imagedata r:id="rId30"/>
                </v:shape>
                <v:shape id="Picture 548" style="position:absolute;width:9306;height:9306;left:0;top:10781;rotation:-179;flip:y;" filled="f">
                  <v:imagedata r:id="rId22"/>
                </v:shape>
              </v:group>
            </w:pict>
          </mc:Fallback>
        </mc:AlternateContent>
      </w:r>
      <w:r>
        <w:t xml:space="preserve"> </w:t>
      </w:r>
    </w:p>
    <w:p w:rsidR="007243A7" w:rsidRDefault="007243A7">
      <w:pPr>
        <w:sectPr w:rsidR="007243A7">
          <w:footerReference w:type="even" r:id="rId31"/>
          <w:footerReference w:type="default" r:id="rId32"/>
          <w:footerReference w:type="first" r:id="rId33"/>
          <w:pgSz w:w="11906" w:h="16838"/>
          <w:pgMar w:top="1129" w:right="1056" w:bottom="1336" w:left="1134" w:header="720" w:footer="850" w:gutter="0"/>
          <w:cols w:space="720"/>
          <w:titlePg/>
        </w:sectPr>
      </w:pPr>
    </w:p>
    <w:p w:rsidR="007243A7" w:rsidRDefault="00B17DEB">
      <w:pPr>
        <w:pStyle w:val="Ttulo1"/>
        <w:ind w:left="-5"/>
      </w:pPr>
      <w:r>
        <w:t xml:space="preserve">Tabelas </w:t>
      </w:r>
    </w:p>
    <w:p w:rsidR="007243A7" w:rsidRDefault="00B17DEB">
      <w:pPr>
        <w:ind w:left="10" w:right="0"/>
      </w:pPr>
      <w:r>
        <w:t xml:space="preserve">Criar tabelas em </w:t>
      </w:r>
      <w:r>
        <w:rPr>
          <w:i/>
        </w:rPr>
        <w:t>markdown</w:t>
      </w:r>
      <w:r>
        <w:t xml:space="preserve"> é extremamente simples. Basta usar as barras em pé (pipes) | e as barras deitadas (traços) - de forma organizada. </w:t>
      </w:r>
    </w:p>
    <w:p w:rsidR="007243A7" w:rsidRDefault="00B17DEB">
      <w:pPr>
        <w:spacing w:after="204"/>
        <w:ind w:left="10" w:right="62"/>
      </w:pPr>
      <w:r>
        <w:t xml:space="preserve">Exemplo: </w:t>
      </w:r>
    </w:p>
    <w:p w:rsidR="007243A7" w:rsidRDefault="00B17DEB">
      <w:pPr>
        <w:spacing w:after="4" w:line="251" w:lineRule="auto"/>
        <w:ind w:left="-5" w:right="4753"/>
        <w:jc w:val="left"/>
      </w:pPr>
      <w:r>
        <w:rPr>
          <w:rFonts w:ascii="Courier New" w:eastAsia="Courier New" w:hAnsi="Courier New" w:cs="Courier New"/>
        </w:rPr>
        <w:t xml:space="preserve">Ano | Curso | Professor | Aulas :---: | ---: | :--- | :---: </w:t>
      </w:r>
    </w:p>
    <w:p w:rsidR="007243A7" w:rsidRDefault="00B17DEB">
      <w:pPr>
        <w:spacing w:after="4" w:line="251" w:lineRule="auto"/>
        <w:ind w:left="-5" w:right="0"/>
        <w:jc w:val="left"/>
      </w:pPr>
      <w:r>
        <w:rPr>
          <w:rFonts w:ascii="Courier New" w:eastAsia="Courier New" w:hAnsi="Courier New" w:cs="Courier New"/>
        </w:rPr>
        <w:t xml:space="preserve">2013 | HTML+CSS+JS | Gustavo Guanabara | 36 </w:t>
      </w:r>
    </w:p>
    <w:p w:rsidR="007243A7" w:rsidRDefault="00B17DEB">
      <w:pPr>
        <w:numPr>
          <w:ilvl w:val="0"/>
          <w:numId w:val="4"/>
        </w:numPr>
        <w:spacing w:after="4" w:line="251" w:lineRule="auto"/>
        <w:ind w:right="1786" w:hanging="660"/>
        <w:jc w:val="left"/>
      </w:pPr>
      <w:r>
        <w:rPr>
          <w:rFonts w:ascii="Courier New" w:eastAsia="Courier New" w:hAnsi="Courier New" w:cs="Courier New"/>
        </w:rPr>
        <w:t xml:space="preserve">| Hardware | Alfredo Jr | 28 </w:t>
      </w:r>
    </w:p>
    <w:p w:rsidR="007243A7" w:rsidRDefault="00B17DEB">
      <w:pPr>
        <w:numPr>
          <w:ilvl w:val="0"/>
          <w:numId w:val="4"/>
        </w:numPr>
        <w:spacing w:after="4" w:line="468" w:lineRule="auto"/>
        <w:ind w:right="1786" w:hanging="660"/>
        <w:jc w:val="left"/>
      </w:pPr>
      <w:r>
        <w:rPr>
          <w:rFonts w:ascii="Courier New" w:eastAsia="Courier New" w:hAnsi="Courier New" w:cs="Courier New"/>
        </w:rPr>
        <w:t xml:space="preserve">| Linux | Ricardo Pinheiro | 15 </w:t>
      </w:r>
      <w:r>
        <w:t xml:space="preserve">Resultado: </w:t>
      </w:r>
    </w:p>
    <w:p w:rsidR="007243A7" w:rsidRDefault="00B17DEB">
      <w:pPr>
        <w:spacing w:after="231" w:line="259" w:lineRule="auto"/>
        <w:ind w:left="0" w:right="4539" w:firstLine="0"/>
        <w:jc w:val="center"/>
      </w:pPr>
      <w:r>
        <w:rPr>
          <w:noProof/>
        </w:rPr>
        <w:drawing>
          <wp:inline distT="0" distB="0" distL="0" distR="0">
            <wp:extent cx="3188490" cy="1142031"/>
            <wp:effectExtent l="0" t="0" r="0" b="0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8490" cy="11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pPr w:vertAnchor="text" w:tblpX="733" w:tblpY="1205"/>
        <w:tblOverlap w:val="never"/>
        <w:tblW w:w="8905" w:type="dxa"/>
        <w:tblInd w:w="0" w:type="dxa"/>
        <w:tblCellMar>
          <w:top w:w="0" w:type="dxa"/>
          <w:left w:w="300" w:type="dxa"/>
          <w:bottom w:w="0" w:type="dxa"/>
          <w:right w:w="223" w:type="dxa"/>
        </w:tblCellMar>
        <w:tblLook w:val="04A0" w:firstRow="1" w:lastRow="0" w:firstColumn="1" w:lastColumn="0" w:noHBand="0" w:noVBand="1"/>
      </w:tblPr>
      <w:tblGrid>
        <w:gridCol w:w="8905"/>
      </w:tblGrid>
      <w:tr w:rsidR="007243A7">
        <w:trPr>
          <w:trHeight w:val="2677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D5D5D5"/>
            <w:vAlign w:val="center"/>
          </w:tcPr>
          <w:p w:rsidR="007243A7" w:rsidRDefault="00B17DEB">
            <w:pPr>
              <w:spacing w:after="0" w:line="233" w:lineRule="auto"/>
              <w:ind w:left="492" w:right="0" w:firstLine="135"/>
            </w:pPr>
            <w:r>
              <w:rPr>
                <w:b/>
              </w:rPr>
              <w:t>ALINHAMENTOS:</w:t>
            </w:r>
            <w:r>
              <w:t xml:space="preserve"> Perceba que na segunda linha do exemplo, indicamos o alinhamento de cada coluna, seguindo os padrões a </w:t>
            </w:r>
          </w:p>
          <w:p w:rsidR="007243A7" w:rsidRDefault="00B17DEB">
            <w:pPr>
              <w:spacing w:after="232" w:line="259" w:lineRule="auto"/>
              <w:ind w:left="88" w:right="0" w:firstLine="0"/>
              <w:jc w:val="left"/>
            </w:pPr>
            <w:r>
              <w:t xml:space="preserve">seguir: </w:t>
            </w:r>
          </w:p>
          <w:p w:rsidR="007243A7" w:rsidRDefault="00B17DEB">
            <w:pPr>
              <w:tabs>
                <w:tab w:val="center" w:pos="39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---</w:t>
            </w:r>
            <w:r>
              <w:t xml:space="preserve">   </w:t>
            </w:r>
            <w:r>
              <w:tab/>
              <w:t xml:space="preserve">Formatação padrão (alinhamento à esquerda) </w:t>
            </w:r>
          </w:p>
          <w:p w:rsidR="007243A7" w:rsidRDefault="00B17DEB">
            <w:pPr>
              <w:tabs>
                <w:tab w:val="center" w:pos="27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:</w:t>
            </w:r>
            <w:r>
              <w:rPr>
                <w:rFonts w:ascii="Courier New" w:eastAsia="Courier New" w:hAnsi="Courier New" w:cs="Courier New"/>
              </w:rPr>
              <w:t>---</w:t>
            </w:r>
            <w:r>
              <w:t xml:space="preserve">  </w:t>
            </w:r>
            <w:r>
              <w:tab/>
              <w:t xml:space="preserve">Alinhamento à esquerda   </w:t>
            </w:r>
          </w:p>
          <w:p w:rsidR="007243A7" w:rsidRDefault="00B17DEB">
            <w:pPr>
              <w:tabs>
                <w:tab w:val="center" w:pos="269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:---: </w:t>
            </w:r>
            <w:r>
              <w:t xml:space="preserve"> </w:t>
            </w:r>
            <w:r>
              <w:tab/>
              <w:t xml:space="preserve">Conteúdo Centralizado </w:t>
            </w:r>
          </w:p>
          <w:p w:rsidR="007243A7" w:rsidRDefault="00B17DEB">
            <w:pPr>
              <w:tabs>
                <w:tab w:val="center" w:pos="26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</w:rPr>
              <w:t>---:</w:t>
            </w:r>
            <w:r>
              <w:t xml:space="preserve">   </w:t>
            </w:r>
            <w:r>
              <w:tab/>
              <w:t>Alinhamento à direita</w:t>
            </w:r>
          </w:p>
        </w:tc>
      </w:tr>
    </w:tbl>
    <w:p w:rsidR="007243A7" w:rsidRDefault="00B17DEB">
      <w:pPr>
        <w:spacing w:after="160"/>
        <w:ind w:left="10" w:right="0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619816</wp:posOffset>
            </wp:positionV>
            <wp:extent cx="930610" cy="930610"/>
            <wp:effectExtent l="0" t="0" r="0" b="0"/>
            <wp:wrapSquare wrapText="bothSides"/>
            <wp:docPr id="614" name="Picture 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930610" cy="93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primeira linha indica os títulos de cada coluna, que aparecerão em negrito. Na segunda linha, cada divisor pode ser criado com várias barras horizontais, mas o mínimo deve ser três traços </w:t>
      </w:r>
      <w:r>
        <w:rPr>
          <w:rFonts w:ascii="Courier New" w:eastAsia="Courier New" w:hAnsi="Courier New" w:cs="Courier New"/>
        </w:rPr>
        <w:t>---</w:t>
      </w:r>
      <w:r>
        <w:t xml:space="preserve">.  </w:t>
      </w:r>
    </w:p>
    <w:p w:rsidR="007243A7" w:rsidRDefault="00B17DEB">
      <w:pPr>
        <w:spacing w:before="236" w:after="0" w:line="259" w:lineRule="auto"/>
        <w:ind w:left="-5" w:right="0"/>
        <w:jc w:val="left"/>
      </w:pPr>
      <w:r>
        <w:rPr>
          <w:rFonts w:ascii="Calibri" w:eastAsia="Calibri" w:hAnsi="Calibri" w:cs="Calibri"/>
          <w:b/>
          <w:sz w:val="50"/>
        </w:rPr>
        <w:t xml:space="preserve">Eu já falei sobre isso no YouTube? </w:t>
      </w:r>
    </w:p>
    <w:p w:rsidR="007243A7" w:rsidRDefault="00B17DEB">
      <w:pPr>
        <w:spacing w:after="1454"/>
        <w:ind w:left="10" w:right="62"/>
      </w:pP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4414167</wp:posOffset>
            </wp:positionH>
            <wp:positionV relativeFrom="paragraph">
              <wp:posOffset>-2333</wp:posOffset>
            </wp:positionV>
            <wp:extent cx="1705889" cy="959563"/>
            <wp:effectExtent l="0" t="0" r="0" b="0"/>
            <wp:wrapSquare wrapText="bothSides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5889" cy="95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Eu sei que às vezes as</w:t>
      </w:r>
      <w:r>
        <w:t xml:space="preserve"> pessoas gostam mais de assistir vídeos do que ler livros, e é por isso que eu lanço há anos materiais no canal Curso em Vídeo no YouTube. O link que vou compartilhar contigo tem o conteúdo explicado como você leu aqui, só que de forma mais ilustrada. Rese</w:t>
      </w:r>
      <w:r>
        <w:t xml:space="preserve">rve um tempo dos seus estudos para assistir esse vídeo todo. </w:t>
      </w:r>
      <w:hyperlink r:id="rId36">
        <w:r>
          <w:rPr>
            <w:rFonts w:ascii="Courier New" w:eastAsia="Courier New" w:hAnsi="Courier New" w:cs="Courier New"/>
            <w:u w:val="single" w:color="000000"/>
          </w:rPr>
          <w:t>https://www.youtube.com/playlist?list=PLHz_AreHm4dm7ZULPAmadvNhH6vk9oNZA</w:t>
        </w:r>
      </w:hyperlink>
      <w:r>
        <w:rPr>
          <w:rFonts w:ascii="Courier New" w:eastAsia="Courier New" w:hAnsi="Courier New" w:cs="Courier New"/>
        </w:rPr>
        <w:t xml:space="preserve"> </w:t>
      </w:r>
    </w:p>
    <w:p w:rsidR="007243A7" w:rsidRDefault="00B17DEB">
      <w:pPr>
        <w:spacing w:after="0" w:line="259" w:lineRule="auto"/>
        <w:ind w:left="0" w:right="1005" w:firstLine="0"/>
        <w:jc w:val="right"/>
      </w:pPr>
      <w:r>
        <w:rPr>
          <w:rFonts w:ascii="Arial" w:eastAsia="Arial" w:hAnsi="Arial" w:cs="Arial"/>
          <w:sz w:val="24"/>
        </w:rPr>
        <w:t xml:space="preserve">Página </w:t>
      </w:r>
    </w:p>
    <w:sectPr w:rsidR="007243A7">
      <w:footerReference w:type="even" r:id="rId37"/>
      <w:footerReference w:type="default" r:id="rId38"/>
      <w:footerReference w:type="first" r:id="rId39"/>
      <w:pgSz w:w="11906" w:h="16838"/>
      <w:pgMar w:top="1440" w:right="1134" w:bottom="1440" w:left="1134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7DEB" w:rsidRDefault="00B17DEB">
      <w:pPr>
        <w:spacing w:after="0" w:line="240" w:lineRule="auto"/>
      </w:pPr>
      <w:r>
        <w:separator/>
      </w:r>
    </w:p>
  </w:endnote>
  <w:endnote w:type="continuationSeparator" w:id="0">
    <w:p w:rsidR="00B17DEB" w:rsidRDefault="00B1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43A7" w:rsidRDefault="00B17DEB">
    <w:pPr>
      <w:tabs>
        <w:tab w:val="center" w:pos="4819"/>
        <w:tab w:val="right" w:pos="971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571464" cy="12700"/>
              <wp:effectExtent l="0" t="0" r="0" b="0"/>
              <wp:wrapSquare wrapText="bothSides"/>
              <wp:docPr id="7127" name="Group 7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71464" cy="12700"/>
                        <a:chOff x="0" y="0"/>
                        <a:chExt cx="1571464" cy="12700"/>
                      </a:xfrm>
                    </wpg:grpSpPr>
                    <wps:wsp>
                      <wps:cNvPr id="7128" name="Shape 7128"/>
                      <wps:cNvSpPr/>
                      <wps:spPr>
                        <a:xfrm>
                          <a:off x="0" y="0"/>
                          <a:ext cx="15714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1464">
                              <a:moveTo>
                                <a:pt x="0" y="0"/>
                              </a:moveTo>
                              <a:lnTo>
                                <a:pt x="1571464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27" style="width:123.737pt;height:1pt;position:absolute;mso-position-horizontal-relative:page;mso-position-horizontal:absolute;margin-left:56.6929pt;mso-position-vertical-relative:page;margin-top:775.23pt;" coordsize="15714,127">
              <v:shape id="Shape 7128" style="position:absolute;width:15714;height:0;left:0;top:0;" coordsize="1571464,0" path="m0,0l1571464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>#GitHub</w:t>
    </w:r>
    <w:r>
      <w:rPr>
        <w:rFonts w:ascii="Calibri" w:eastAsia="Calibri" w:hAnsi="Calibri" w:cs="Calibri"/>
        <w:sz w:val="24"/>
      </w:rPr>
      <w:t xml:space="preserve"> - Markdown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43A7" w:rsidRDefault="00B17DEB">
    <w:pPr>
      <w:tabs>
        <w:tab w:val="center" w:pos="4819"/>
        <w:tab w:val="right" w:pos="971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571464" cy="12700"/>
              <wp:effectExtent l="0" t="0" r="0" b="0"/>
              <wp:wrapSquare wrapText="bothSides"/>
              <wp:docPr id="7111" name="Group 7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71464" cy="12700"/>
                        <a:chOff x="0" y="0"/>
                        <a:chExt cx="1571464" cy="12700"/>
                      </a:xfrm>
                    </wpg:grpSpPr>
                    <wps:wsp>
                      <wps:cNvPr id="7112" name="Shape 7112"/>
                      <wps:cNvSpPr/>
                      <wps:spPr>
                        <a:xfrm>
                          <a:off x="0" y="0"/>
                          <a:ext cx="15714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1464">
                              <a:moveTo>
                                <a:pt x="0" y="0"/>
                              </a:moveTo>
                              <a:lnTo>
                                <a:pt x="1571464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1" style="width:123.737pt;height:1pt;position:absolute;mso-position-horizontal-relative:page;mso-position-horizontal:absolute;margin-left:56.6929pt;mso-position-vertical-relative:page;margin-top:775.23pt;" coordsize="15714,127">
              <v:shape id="Shape 7112" style="position:absolute;width:15714;height:0;left:0;top:0;" coordsize="1571464,0" path="m0,0l1571464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>#GitHub</w:t>
    </w:r>
    <w:r>
      <w:rPr>
        <w:rFonts w:ascii="Calibri" w:eastAsia="Calibri" w:hAnsi="Calibri" w:cs="Calibri"/>
        <w:sz w:val="24"/>
      </w:rPr>
      <w:t xml:space="preserve"> - Markdown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43A7" w:rsidRDefault="00B17DEB">
    <w:pPr>
      <w:tabs>
        <w:tab w:val="center" w:pos="4819"/>
        <w:tab w:val="right" w:pos="971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  <w:sz w:val="24"/>
      </w:rPr>
      <w:t>#GitHub</w:t>
    </w:r>
    <w:r>
      <w:rPr>
        <w:rFonts w:ascii="Calibri" w:eastAsia="Calibri" w:hAnsi="Calibri" w:cs="Calibri"/>
        <w:sz w:val="24"/>
      </w:rPr>
      <w:t xml:space="preserve"> - Markdown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rPr>
        <w:rFonts w:ascii="Arial" w:eastAsia="Arial" w:hAnsi="Arial" w:cs="Arial"/>
        <w:sz w:val="24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43A7" w:rsidRDefault="00B17DEB">
    <w:pPr>
      <w:tabs>
        <w:tab w:val="center" w:pos="4819"/>
        <w:tab w:val="right" w:pos="9638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571464" cy="12700"/>
              <wp:effectExtent l="0" t="0" r="0" b="0"/>
              <wp:wrapSquare wrapText="bothSides"/>
              <wp:docPr id="7173" name="Group 7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71464" cy="12700"/>
                        <a:chOff x="0" y="0"/>
                        <a:chExt cx="1571464" cy="12700"/>
                      </a:xfrm>
                    </wpg:grpSpPr>
                    <wps:wsp>
                      <wps:cNvPr id="7174" name="Shape 7174"/>
                      <wps:cNvSpPr/>
                      <wps:spPr>
                        <a:xfrm>
                          <a:off x="0" y="0"/>
                          <a:ext cx="15714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1464">
                              <a:moveTo>
                                <a:pt x="0" y="0"/>
                              </a:moveTo>
                              <a:lnTo>
                                <a:pt x="1571464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3" style="width:123.737pt;height:1pt;position:absolute;mso-position-horizontal-relative:page;mso-position-horizontal:absolute;margin-left:56.6929pt;mso-position-vertical-relative:page;margin-top:775.23pt;" coordsize="15714,127">
              <v:shape id="Shape 7174" style="position:absolute;width:15714;height:0;left:0;top:0;" coordsize="1571464,0" path="m0,0l1571464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>#GitHub</w:t>
    </w:r>
    <w:r>
      <w:rPr>
        <w:rFonts w:ascii="Calibri" w:eastAsia="Calibri" w:hAnsi="Calibri" w:cs="Calibri"/>
        <w:sz w:val="24"/>
      </w:rPr>
      <w:t xml:space="preserve"> - Markdown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43A7" w:rsidRDefault="00B17DEB">
    <w:pPr>
      <w:tabs>
        <w:tab w:val="center" w:pos="4819"/>
        <w:tab w:val="right" w:pos="9638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571464" cy="12700"/>
              <wp:effectExtent l="0" t="0" r="0" b="0"/>
              <wp:wrapSquare wrapText="bothSides"/>
              <wp:docPr id="7158" name="Group 7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71464" cy="12700"/>
                        <a:chOff x="0" y="0"/>
                        <a:chExt cx="1571464" cy="12700"/>
                      </a:xfrm>
                    </wpg:grpSpPr>
                    <wps:wsp>
                      <wps:cNvPr id="7159" name="Shape 7159"/>
                      <wps:cNvSpPr/>
                      <wps:spPr>
                        <a:xfrm>
                          <a:off x="0" y="0"/>
                          <a:ext cx="15714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1464">
                              <a:moveTo>
                                <a:pt x="0" y="0"/>
                              </a:moveTo>
                              <a:lnTo>
                                <a:pt x="1571464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58" style="width:123.737pt;height:1pt;position:absolute;mso-position-horizontal-relative:page;mso-position-horizontal:absolute;margin-left:56.6929pt;mso-position-vertical-relative:page;margin-top:775.23pt;" coordsize="15714,127">
              <v:shape id="Shape 7159" style="position:absolute;width:15714;height:0;left:0;top:0;" coordsize="1571464,0" path="m0,0l1571464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>#GitHub</w:t>
    </w:r>
    <w:r>
      <w:rPr>
        <w:rFonts w:ascii="Calibri" w:eastAsia="Calibri" w:hAnsi="Calibri" w:cs="Calibri"/>
        <w:sz w:val="24"/>
      </w:rPr>
      <w:t xml:space="preserve"> - Markdown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43A7" w:rsidRDefault="00B17DEB">
    <w:pPr>
      <w:tabs>
        <w:tab w:val="center" w:pos="4819"/>
        <w:tab w:val="right" w:pos="9638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9845425</wp:posOffset>
              </wp:positionV>
              <wp:extent cx="1571464" cy="12700"/>
              <wp:effectExtent l="0" t="0" r="0" b="0"/>
              <wp:wrapSquare wrapText="bothSides"/>
              <wp:docPr id="7143" name="Group 7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71464" cy="12700"/>
                        <a:chOff x="0" y="0"/>
                        <a:chExt cx="1571464" cy="12700"/>
                      </a:xfrm>
                    </wpg:grpSpPr>
                    <wps:wsp>
                      <wps:cNvPr id="7144" name="Shape 7144"/>
                      <wps:cNvSpPr/>
                      <wps:spPr>
                        <a:xfrm>
                          <a:off x="0" y="0"/>
                          <a:ext cx="15714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1464">
                              <a:moveTo>
                                <a:pt x="0" y="0"/>
                              </a:moveTo>
                              <a:lnTo>
                                <a:pt x="1571464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43" style="width:123.737pt;height:1pt;position:absolute;mso-position-horizontal-relative:page;mso-position-horizontal:absolute;margin-left:56.6929pt;mso-position-vertical-relative:page;margin-top:775.23pt;" coordsize="15714,127">
              <v:shape id="Shape 7144" style="position:absolute;width:15714;height:0;left:0;top:0;" coordsize="1571464,0" path="m0,0l1571464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/>
        <w:sz w:val="24"/>
      </w:rPr>
      <w:t>#GitHub</w:t>
    </w:r>
    <w:r>
      <w:rPr>
        <w:rFonts w:ascii="Calibri" w:eastAsia="Calibri" w:hAnsi="Calibri" w:cs="Calibri"/>
        <w:sz w:val="24"/>
      </w:rPr>
      <w:t xml:space="preserve"> - Markdown</w:t>
    </w:r>
    <w:r>
      <w:rPr>
        <w:rFonts w:ascii="Calibri" w:eastAsia="Calibri" w:hAnsi="Calibri" w:cs="Calibri"/>
        <w:sz w:val="24"/>
      </w:rPr>
      <w:tab/>
    </w:r>
    <w:r>
      <w:rPr>
        <w:rFonts w:ascii="Arial" w:eastAsia="Arial" w:hAnsi="Arial" w:cs="Arial"/>
        <w:i/>
        <w:sz w:val="24"/>
      </w:rPr>
      <w:t>prof. Gustavo Guanabara</w:t>
    </w:r>
    <w:r>
      <w:rPr>
        <w:rFonts w:ascii="Arial" w:eastAsia="Arial" w:hAnsi="Arial" w:cs="Arial"/>
        <w:i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24"/>
      </w:rPr>
      <w:t>10</w:t>
    </w:r>
    <w:r>
      <w:rPr>
        <w:rFonts w:ascii="Arial" w:eastAsia="Arial" w:hAnsi="Arial" w:cs="Arial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7DEB" w:rsidRDefault="00B17DEB">
      <w:pPr>
        <w:spacing w:after="0" w:line="240" w:lineRule="auto"/>
      </w:pPr>
      <w:r>
        <w:separator/>
      </w:r>
    </w:p>
  </w:footnote>
  <w:footnote w:type="continuationSeparator" w:id="0">
    <w:p w:rsidR="00B17DEB" w:rsidRDefault="00B1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5F3"/>
    <w:multiLevelType w:val="hybridMultilevel"/>
    <w:tmpl w:val="F43661EE"/>
    <w:lvl w:ilvl="0" w:tplc="6FD6D790">
      <w:start w:val="1"/>
      <w:numFmt w:val="bullet"/>
      <w:lvlText w:val="-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C0288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9644A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F2175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58F46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66DB2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107E5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C4588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8C158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A708B7"/>
    <w:multiLevelType w:val="hybridMultilevel"/>
    <w:tmpl w:val="1428C95A"/>
    <w:lvl w:ilvl="0" w:tplc="FF5AD3F4">
      <w:start w:val="1"/>
      <w:numFmt w:val="bullet"/>
      <w:lvlText w:val="*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B62F7E">
      <w:start w:val="1"/>
      <w:numFmt w:val="bullet"/>
      <w:lvlText w:val="o"/>
      <w:lvlJc w:val="left"/>
      <w:pPr>
        <w:ind w:left="12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EC2264">
      <w:start w:val="1"/>
      <w:numFmt w:val="bullet"/>
      <w:lvlText w:val="▪"/>
      <w:lvlJc w:val="left"/>
      <w:pPr>
        <w:ind w:left="19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7E0754">
      <w:start w:val="1"/>
      <w:numFmt w:val="bullet"/>
      <w:lvlText w:val="•"/>
      <w:lvlJc w:val="left"/>
      <w:pPr>
        <w:ind w:left="26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863CEE">
      <w:start w:val="1"/>
      <w:numFmt w:val="bullet"/>
      <w:lvlText w:val="o"/>
      <w:lvlJc w:val="left"/>
      <w:pPr>
        <w:ind w:left="3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B249B0">
      <w:start w:val="1"/>
      <w:numFmt w:val="bullet"/>
      <w:lvlText w:val="▪"/>
      <w:lvlJc w:val="left"/>
      <w:pPr>
        <w:ind w:left="41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344B82">
      <w:start w:val="1"/>
      <w:numFmt w:val="bullet"/>
      <w:lvlText w:val="•"/>
      <w:lvlJc w:val="left"/>
      <w:pPr>
        <w:ind w:left="48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404A32">
      <w:start w:val="1"/>
      <w:numFmt w:val="bullet"/>
      <w:lvlText w:val="o"/>
      <w:lvlJc w:val="left"/>
      <w:pPr>
        <w:ind w:left="55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56FC48">
      <w:start w:val="1"/>
      <w:numFmt w:val="bullet"/>
      <w:lvlText w:val="▪"/>
      <w:lvlJc w:val="left"/>
      <w:pPr>
        <w:ind w:left="62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9923E3"/>
    <w:multiLevelType w:val="hybridMultilevel"/>
    <w:tmpl w:val="E9A604BC"/>
    <w:lvl w:ilvl="0" w:tplc="16E25CA6">
      <w:numFmt w:val="decimal"/>
      <w:lvlText w:val="%1."/>
      <w:lvlJc w:val="left"/>
      <w:pPr>
        <w:ind w:left="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B47DA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E2E5A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5ABBC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1B2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867A8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3286A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70491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58A4B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9A789F"/>
    <w:multiLevelType w:val="hybridMultilevel"/>
    <w:tmpl w:val="60A06598"/>
    <w:lvl w:ilvl="0" w:tplc="DBD2BB14">
      <w:start w:val="2018"/>
      <w:numFmt w:val="decimal"/>
      <w:lvlText w:val="%1"/>
      <w:lvlJc w:val="left"/>
      <w:pPr>
        <w:ind w:left="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787E6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141EC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D40F7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D0C5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E67F5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A0AD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F4DCE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D2678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A7"/>
    <w:rsid w:val="007243A7"/>
    <w:rsid w:val="007B0C54"/>
    <w:rsid w:val="00B1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185E3D-149F-4FEA-94A5-30CF34A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9" w:line="265" w:lineRule="auto"/>
      <w:ind w:left="1841" w:right="77" w:hanging="10"/>
      <w:jc w:val="both"/>
    </w:pPr>
    <w:rPr>
      <w:rFonts w:ascii="Verdana" w:eastAsia="Verdana" w:hAnsi="Verdana" w:cs="Verdana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62"/>
      <w:ind w:left="10" w:hanging="10"/>
      <w:outlineLvl w:val="1"/>
    </w:pPr>
    <w:rPr>
      <w:rFonts w:ascii="Calibri" w:eastAsia="Calibri" w:hAnsi="Calibri" w:cs="Calibri"/>
      <w:color w:val="000000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40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monmark.org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footer" Target="footer6.xml"/><Relationship Id="rId21" Type="http://schemas.openxmlformats.org/officeDocument/2006/relationships/image" Target="media/image90.png"/><Relationship Id="rId34" Type="http://schemas.openxmlformats.org/officeDocument/2006/relationships/image" Target="media/image1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uides.github.com/features/mastering-markdown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footer" Target="footer2.xml"/><Relationship Id="rId37" Type="http://schemas.openxmlformats.org/officeDocument/2006/relationships/footer" Target="footer4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markdownguide.org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github.com/ikatyang/emoji-cheat-sheet/blob/master/README.md" TargetMode="External"/><Relationship Id="rId36" Type="http://schemas.openxmlformats.org/officeDocument/2006/relationships/hyperlink" Target="https://www.youtube.com/playlist?list=PLHz_AreHm4dm7ZULPAmadvNhH6vk9oNZA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ommonmark.org/" TargetMode="External"/><Relationship Id="rId22" Type="http://schemas.openxmlformats.org/officeDocument/2006/relationships/image" Target="media/image18.png"/><Relationship Id="rId27" Type="http://schemas.openxmlformats.org/officeDocument/2006/relationships/image" Target="media/image15.png"/><Relationship Id="rId30" Type="http://schemas.openxmlformats.org/officeDocument/2006/relationships/image" Target="media/image150.png"/><Relationship Id="rId35" Type="http://schemas.openxmlformats.org/officeDocument/2006/relationships/image" Target="media/image18.jp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footer" Target="footer3.xml"/><Relationship Id="rId38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1652</Words>
  <Characters>8921</Characters>
  <Application>Microsoft Office Word</Application>
  <DocSecurity>0</DocSecurity>
  <Lines>74</Lines>
  <Paragraphs>21</Paragraphs>
  <ScaleCrop>false</ScaleCrop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guia-markdown</dc:title>
  <dc:subject/>
  <dc:creator>Lidiane Souza Soares</dc:creator>
  <cp:keywords/>
  <cp:lastModifiedBy>Lidiane Souza Soares</cp:lastModifiedBy>
  <cp:revision>2</cp:revision>
  <dcterms:created xsi:type="dcterms:W3CDTF">2020-08-01T01:54:00Z</dcterms:created>
  <dcterms:modified xsi:type="dcterms:W3CDTF">2020-08-01T01:54:00Z</dcterms:modified>
</cp:coreProperties>
</file>