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Tittel"/>
        <w:bidi w:val="0"/>
      </w:pPr>
      <w:r>
        <w:rPr>
          <w:rtl w:val="0"/>
        </w:rPr>
        <w:t xml:space="preserve">Semesteroppgave </w:t>
      </w:r>
      <w:r>
        <w:rPr>
          <w:rtl w:val="0"/>
        </w:rPr>
        <w:t>2</w:t>
      </w:r>
    </w:p>
    <w:p>
      <w:pPr>
        <w:pStyle w:val="Brødtekst 2"/>
        <w:bidi w:val="0"/>
      </w:pPr>
    </w:p>
    <w:p>
      <w:pPr>
        <w:pStyle w:val="Brødtekst"/>
        <w:bidi w:val="0"/>
      </w:pPr>
      <w:r>
        <w:rPr>
          <w:rFonts w:cs="Arial Unicode MS" w:eastAsia="Arial Unicode MS"/>
          <w:rtl w:val="0"/>
        </w:rPr>
        <w:t xml:space="preserve">Malin </w:t>
      </w:r>
      <w:r>
        <w:rPr>
          <w:rFonts w:cs="Arial Unicode MS" w:eastAsia="Arial Unicode MS" w:hint="default"/>
          <w:rtl w:val="0"/>
        </w:rPr>
        <w:t>Ø</w:t>
      </w:r>
      <w:r>
        <w:rPr>
          <w:rFonts w:cs="Arial Unicode MS" w:eastAsia="Arial Unicode MS"/>
          <w:rtl w:val="0"/>
        </w:rPr>
        <w:t>ien, Marte Rosmer Jacobsen og Frida Tryggestad Klockmann</w:t>
      </w:r>
    </w:p>
    <w:p>
      <w:pPr>
        <w:pStyle w:val="Brødtekst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"http://wildboy.uib.no/~fkl001/Project_X/index.html"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http://wildboy.uib.no/~fkl001/Project_X/index.html</w:t>
      </w:r>
      <w:r>
        <w:rPr/>
        <w:fldChar w:fldCharType="end" w:fldLock="0"/>
      </w:r>
    </w:p>
    <w:p>
      <w:pPr>
        <w:pStyle w:val="Brødtekst"/>
        <w:jc w:val="left"/>
      </w:pPr>
    </w:p>
    <w:p>
      <w:pPr>
        <w:pStyle w:val="Tittel"/>
        <w:jc w:val="left"/>
      </w:pPr>
      <w:r>
        <w:rPr>
          <w:rtl w:val="0"/>
        </w:rPr>
        <w:t>V</w:t>
      </w:r>
      <w:r>
        <w:rPr>
          <w:rtl w:val="0"/>
        </w:rPr>
        <w:t>å</w:t>
      </w:r>
      <w:r>
        <w:rPr>
          <w:rtl w:val="0"/>
        </w:rPr>
        <w:t>re roller i gruppens samarbeid:</w:t>
      </w:r>
    </w:p>
    <w:p>
      <w:pPr>
        <w:pStyle w:val="Brødtekst"/>
        <w:bidi w:val="0"/>
      </w:pP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å</w:t>
      </w:r>
      <w:r>
        <w:rPr>
          <w:rFonts w:cs="Arial Unicode MS" w:eastAsia="Arial Unicode MS"/>
          <w:rtl w:val="0"/>
        </w:rPr>
        <w:t>r l</w:t>
      </w:r>
      <w:r>
        <w:rPr>
          <w:rFonts w:cs="Arial Unicode MS" w:eastAsia="Arial Unicode MS" w:hint="default"/>
          <w:rtl w:val="0"/>
        </w:rPr>
        <w:t>ø</w:t>
      </w:r>
      <w:r>
        <w:rPr>
          <w:rFonts w:cs="Arial Unicode MS" w:eastAsia="Arial Unicode MS"/>
          <w:rtl w:val="0"/>
        </w:rPr>
        <w:t xml:space="preserve">sning av oppgaven: </w:t>
      </w:r>
    </w:p>
    <w:p>
      <w:pPr>
        <w:pStyle w:val="Tittel"/>
        <w:bidi w:val="0"/>
      </w:pPr>
      <w:r>
        <w:rPr>
          <w:rtl w:val="0"/>
        </w:rPr>
        <w:t>Eksempelvis: hvordan og hvorfor fungerer algoritmen deres som itererer gjennom JSON-dataen? Forklar logikken bak deres l</w:t>
      </w:r>
      <w:r>
        <w:rPr>
          <w:rtl w:val="0"/>
          <w:lang w:val="da-DK"/>
        </w:rPr>
        <w:t>ø</w:t>
      </w:r>
      <w:r>
        <w:rPr>
          <w:rtl w:val="0"/>
        </w:rPr>
        <w:t>sning stegvis og p</w:t>
      </w:r>
      <w:r>
        <w:rPr>
          <w:rtl w:val="0"/>
        </w:rPr>
        <w:t xml:space="preserve">å </w:t>
      </w:r>
      <w:r>
        <w:rPr>
          <w:rtl w:val="0"/>
        </w:rPr>
        <w:t>en forst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elig m</w:t>
      </w:r>
      <w:r>
        <w:rPr>
          <w:rtl w:val="0"/>
          <w:lang w:val="da-DK"/>
        </w:rPr>
        <w:t>å</w:t>
      </w:r>
      <w:r>
        <w:rPr>
          <w:rtl w:val="0"/>
          <w:lang w:val="it-IT"/>
        </w:rPr>
        <w:t>te.</w:t>
      </w:r>
    </w:p>
    <w:sectPr>
      <w:headerReference w:type="default" r:id="rId4"/>
      <w:footerReference w:type="default" r:id="rId5"/>
      <w:pgSz w:w="11900" w:h="16840" w:orient="portrait"/>
      <w:pgMar w:top="1440" w:right="1247" w:bottom="1440" w:left="1247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Topptekst og bunntekst"/>
      <w:tabs>
        <w:tab w:val="center" w:pos="4703"/>
        <w:tab w:val="right" w:pos="9406"/>
        <w:tab w:val="clear" w:pos="9020"/>
      </w:tabs>
      <w:spacing w:line="480" w:lineRule="auto"/>
      <w:jc w:val="left"/>
    </w:pPr>
    <w:r>
      <w:rPr>
        <w:rtl w:val="0"/>
      </w:rPr>
      <w:t>INFO134 Klientprogrammering</w:t>
    </w:r>
    <w:r>
      <w:tab/>
      <w:tab/>
    </w:r>
    <w:r>
      <w:rPr>
        <w:rtl w:val="0"/>
      </w:rPr>
      <w:t>12.mars 2018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opptekst og bunntekst">
    <w:name w:val="Topptekst og bunntekst"/>
    <w:next w:val="Topptekst og bunn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tel">
    <w:name w:val="Tittel"/>
    <w:next w:val="Brødtekst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rødtekst 2">
    <w:name w:val="Brødtekst 2"/>
    <w:next w:val="Brødteks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