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F835C" w14:textId="521D9A67" w:rsidR="00E64A09" w:rsidRDefault="00E64A09">
      <w:r>
        <w:t>Om kroppen i solidworks:</w:t>
      </w:r>
    </w:p>
    <w:p w14:paraId="54B94885" w14:textId="0ED1430A" w:rsidR="00E64A09" w:rsidRDefault="003F20D9">
      <w:r>
        <w:t xml:space="preserve">Den som heter bakre del inneholder bare den bakre delen, men har også referanser til «kropp, hel». </w:t>
      </w:r>
    </w:p>
    <w:p w14:paraId="0D057D4D" w14:textId="1A8F9BD8" w:rsidR="003F20D9" w:rsidRDefault="003F20D9" w:rsidP="003F20D9">
      <w:pPr>
        <w:pStyle w:val="Listeavsnitt"/>
        <w:numPr>
          <w:ilvl w:val="0"/>
          <w:numId w:val="1"/>
        </w:numPr>
      </w:pPr>
      <w:r>
        <w:t>Det vil si at dersom man endrer «bakre del» så endrer man også «kropp, hel»</w:t>
      </w:r>
    </w:p>
    <w:p w14:paraId="125A6D89" w14:textId="1AC09F32" w:rsidR="0084128D" w:rsidRDefault="0084128D" w:rsidP="003F20D9">
      <w:pPr>
        <w:pStyle w:val="Listeavsnitt"/>
        <w:numPr>
          <w:ilvl w:val="0"/>
          <w:numId w:val="1"/>
        </w:numPr>
      </w:pPr>
      <w:r>
        <w:t xml:space="preserve">Kropp, hel </w:t>
      </w:r>
      <w:r w:rsidR="008363B8">
        <w:t xml:space="preserve">er egentlig en kopi av midtdel og ingen midtdel har referanse til denne. </w:t>
      </w:r>
    </w:p>
    <w:p w14:paraId="7A5E72AD" w14:textId="443E6D48" w:rsidR="0084128D" w:rsidRDefault="0084128D" w:rsidP="0084128D">
      <w:r>
        <w:t>«Midtdel» endrer ingenting, denne har ingen referanser</w:t>
      </w:r>
    </w:p>
    <w:p w14:paraId="29F34E4E" w14:textId="760FD66E" w:rsidR="004125BF" w:rsidRDefault="004125BF" w:rsidP="0084128D"/>
    <w:p w14:paraId="40990B50" w14:textId="77777777" w:rsidR="00293CD5" w:rsidRDefault="004125BF" w:rsidP="0084128D">
      <w:r>
        <w:t xml:space="preserve">For å lage kopier av </w:t>
      </w:r>
      <w:r w:rsidR="00293CD5">
        <w:t xml:space="preserve">filer: </w:t>
      </w:r>
    </w:p>
    <w:p w14:paraId="58A240D5" w14:textId="122C3EE2" w:rsidR="004125BF" w:rsidRDefault="00293CD5" w:rsidP="00293CD5">
      <w:pPr>
        <w:pStyle w:val="Listeavsnitt"/>
        <w:numPr>
          <w:ilvl w:val="0"/>
          <w:numId w:val="1"/>
        </w:numPr>
      </w:pPr>
      <w:r>
        <w:t xml:space="preserve">Velg save as og deretter save as copy and … enten open eller continue, avhengig av om man skal ha </w:t>
      </w:r>
      <w:r w:rsidR="004125BF">
        <w:t xml:space="preserve"> </w:t>
      </w:r>
      <w:hyperlink r:id="rId5" w:history="1">
        <w:r w:rsidR="005D14DE" w:rsidRPr="00623509">
          <w:rPr>
            <w:rStyle w:val="Hyperkobling"/>
          </w:rPr>
          <w:t>https://hawkridgesys.com/blog/exploring-the-save-as-command-with-solidworks</w:t>
        </w:r>
        <w:r w:rsidR="005D14DE" w:rsidRPr="00623509">
          <w:rPr>
            <w:rStyle w:val="Hyperkobling"/>
            <w:noProof/>
          </w:rPr>
          <w:drawing>
            <wp:inline distT="0" distB="0" distL="0" distR="0" wp14:anchorId="6C707BAA" wp14:editId="32451C00">
              <wp:extent cx="5760720" cy="1640205"/>
              <wp:effectExtent l="0" t="0" r="0" b="0"/>
              <wp:docPr id="1" name="Bild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6402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33868C6D" w14:textId="588771E0" w:rsidR="005D14DE" w:rsidRDefault="005D14DE" w:rsidP="005D14DE">
      <w:r>
        <w:t>Splitte i flere deler:</w:t>
      </w:r>
    </w:p>
    <w:p w14:paraId="5F2895E2" w14:textId="224F737A" w:rsidR="005D14DE" w:rsidRDefault="001702C2" w:rsidP="005D14DE">
      <w:hyperlink r:id="rId7" w:history="1">
        <w:r w:rsidR="005D14DE" w:rsidRPr="00623509">
          <w:rPr>
            <w:rStyle w:val="Hyperkobling"/>
          </w:rPr>
          <w:t>https://www.youtube.com/watch?v=HxJoIvLlGCw</w:t>
        </w:r>
      </w:hyperlink>
      <w:r w:rsidR="005D14DE">
        <w:t xml:space="preserve"> </w:t>
      </w:r>
    </w:p>
    <w:p w14:paraId="5D0DC14C" w14:textId="77AE99EF" w:rsidR="00B53854" w:rsidRDefault="00B53854" w:rsidP="005D14DE">
      <w:r>
        <w:t xml:space="preserve">Kombinere igjen: </w:t>
      </w:r>
    </w:p>
    <w:p w14:paraId="00545B64" w14:textId="21A7B808" w:rsidR="00B53854" w:rsidRDefault="004A506F" w:rsidP="00B53854">
      <w:pPr>
        <w:pStyle w:val="Listeavsnitt"/>
        <w:numPr>
          <w:ilvl w:val="0"/>
          <w:numId w:val="1"/>
        </w:numPr>
      </w:pPr>
      <w:r>
        <w:t xml:space="preserve">Insert </w:t>
      </w:r>
      <w:r w:rsidR="00B53854">
        <w:t xml:space="preserve">part (bare søk på det) </w:t>
      </w:r>
    </w:p>
    <w:p w14:paraId="41FF4960" w14:textId="241045FF" w:rsidR="00B53854" w:rsidRDefault="00B53854" w:rsidP="00B53854">
      <w:pPr>
        <w:pStyle w:val="Listeavsnitt"/>
        <w:numPr>
          <w:ilvl w:val="0"/>
          <w:numId w:val="1"/>
        </w:numPr>
      </w:pPr>
      <w:r>
        <w:t xml:space="preserve">Så denne </w:t>
      </w:r>
      <w:hyperlink r:id="rId8" w:history="1">
        <w:r w:rsidR="00A62AC1" w:rsidRPr="00623509">
          <w:rPr>
            <w:rStyle w:val="Hyperkobling"/>
          </w:rPr>
          <w:t>https://www.youtube.com/watch?v=J8BuDsPxCLw</w:t>
        </w:r>
      </w:hyperlink>
      <w:r w:rsidR="00A62AC1">
        <w:t xml:space="preserve"> </w:t>
      </w:r>
    </w:p>
    <w:p w14:paraId="1F5A0E5F" w14:textId="7CFC7E11" w:rsidR="00250DE1" w:rsidRDefault="00250DE1" w:rsidP="00250DE1"/>
    <w:p w14:paraId="7D7D4F74" w14:textId="4B5E09F4" w:rsidR="00250DE1" w:rsidRDefault="00250DE1" w:rsidP="00250DE1"/>
    <w:p w14:paraId="71C71F94" w14:textId="215F6E40" w:rsidR="00250DE1" w:rsidRDefault="00250DE1" w:rsidP="00250DE1">
      <w:r>
        <w:t xml:space="preserve">Har laga en kopi av midtdelen og satt inn bakdel, denne. Det vil si at dersom man endrer </w:t>
      </w:r>
      <w:r w:rsidR="00E62DA8">
        <w:t>«</w:t>
      </w:r>
      <w:r>
        <w:t>bakdel, denne</w:t>
      </w:r>
      <w:r w:rsidR="00E62DA8">
        <w:t>»</w:t>
      </w:r>
      <w:r>
        <w:t>, så endres også kroppen</w:t>
      </w:r>
      <w:r w:rsidR="00A60E86">
        <w:t>, mens det ikke er noen kobling mellom en annen midtdelfil og kroppen</w:t>
      </w:r>
    </w:p>
    <w:p w14:paraId="65155ACD" w14:textId="301F3241" w:rsidR="00E17E18" w:rsidRDefault="00E17E18" w:rsidP="00250DE1">
      <w:r>
        <w:t xml:space="preserve">Endrer man «bakre del, ny og splittet» kan man endre sylinderfestet. </w:t>
      </w:r>
      <w:r w:rsidR="002D30CD">
        <w:t>Denne endrer også BÅDE «bakdel, denne» og dermed</w:t>
      </w:r>
      <w:r w:rsidR="001702C2">
        <w:t xml:space="preserve"> hel krpp</w:t>
      </w:r>
      <w:r w:rsidR="002D30CD">
        <w:t xml:space="preserve"> </w:t>
      </w:r>
    </w:p>
    <w:p w14:paraId="6A3F0BAC" w14:textId="623039DA" w:rsidR="00E62DA8" w:rsidRPr="005D14DE" w:rsidRDefault="00177F42" w:rsidP="00250DE1">
      <w:r>
        <w:t xml:space="preserve">MERK: det er gjort endringer på hel kropp som IKKE har kommet med på «bakdel, denne» (endring av sylinderhull), så vær forsiktig med å bruke den </w:t>
      </w:r>
    </w:p>
    <w:sectPr w:rsidR="00E62DA8" w:rsidRPr="005D14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D1513"/>
    <w:multiLevelType w:val="hybridMultilevel"/>
    <w:tmpl w:val="155A8546"/>
    <w:lvl w:ilvl="0" w:tplc="5FA4B0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782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A09"/>
    <w:rsid w:val="001702C2"/>
    <w:rsid w:val="00177F42"/>
    <w:rsid w:val="00250DE1"/>
    <w:rsid w:val="00293CD5"/>
    <w:rsid w:val="002D30CD"/>
    <w:rsid w:val="003146EF"/>
    <w:rsid w:val="003F20D9"/>
    <w:rsid w:val="004125BF"/>
    <w:rsid w:val="004A506F"/>
    <w:rsid w:val="005D14DE"/>
    <w:rsid w:val="008363B8"/>
    <w:rsid w:val="0084128D"/>
    <w:rsid w:val="00A60E86"/>
    <w:rsid w:val="00A62AC1"/>
    <w:rsid w:val="00B53854"/>
    <w:rsid w:val="00D80A20"/>
    <w:rsid w:val="00DA4A67"/>
    <w:rsid w:val="00E17E18"/>
    <w:rsid w:val="00E62DA8"/>
    <w:rsid w:val="00E64A09"/>
    <w:rsid w:val="00FA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6D512"/>
  <w15:chartTrackingRefBased/>
  <w15:docId w15:val="{8383B391-C72A-4B09-AD59-4CF7DAD75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F20D9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5D14DE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5D14DE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4A50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8BuDsPxCL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HxJoIvLlGC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awkridgesys.com/blog/exploring-the-save-as-command-with-solidwork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222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Frida Meijer</dc:creator>
  <cp:keywords/>
  <dc:description/>
  <cp:lastModifiedBy>Frida Meijer</cp:lastModifiedBy>
  <cp:revision>20</cp:revision>
  <dcterms:created xsi:type="dcterms:W3CDTF">2022-04-29T22:54:00Z</dcterms:created>
  <dcterms:modified xsi:type="dcterms:W3CDTF">2022-05-02T15:10:00Z</dcterms:modified>
</cp:coreProperties>
</file>