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85" w:rsidRDefault="00EC0885" w:rsidP="00EC0885">
      <w:bookmarkStart w:id="0" w:name="_GoBack"/>
      <w:bookmarkEnd w:id="0"/>
      <w:r>
        <w:t>MA4022/MA7022 DATA MINING and NEURAL NETWORKS</w:t>
      </w:r>
    </w:p>
    <w:p w:rsidR="00EC0885" w:rsidRDefault="00EC0885" w:rsidP="00EC0885"/>
    <w:p w:rsidR="00EC0885" w:rsidRDefault="00EC0885" w:rsidP="00EC0885">
      <w:r>
        <w:t xml:space="preserve">Computational Task </w:t>
      </w:r>
      <w:r w:rsidR="00F12857">
        <w:t>2</w:t>
      </w:r>
    </w:p>
    <w:p w:rsidR="00EC0885" w:rsidRDefault="00165731" w:rsidP="00EC0885">
      <w:r>
        <w:t>Due date</w:t>
      </w:r>
      <w:r w:rsidR="00F12857">
        <w:t xml:space="preserve"> Monday</w:t>
      </w:r>
      <w:r>
        <w:t xml:space="preserve"> </w:t>
      </w:r>
      <w:r w:rsidR="00F12857">
        <w:t>02</w:t>
      </w:r>
      <w:r w:rsidR="00EC0885">
        <w:t>.0</w:t>
      </w:r>
      <w:r w:rsidR="00F12857">
        <w:t>3</w:t>
      </w:r>
      <w:r w:rsidR="00EC0885">
        <w:t>.201</w:t>
      </w:r>
      <w:r w:rsidR="008C0381">
        <w:t>5</w:t>
      </w:r>
      <w:r w:rsidR="00EC0885">
        <w:t>, 23:59</w:t>
      </w:r>
    </w:p>
    <w:p w:rsidR="00EC0885" w:rsidRDefault="00EC0885" w:rsidP="00EC0885"/>
    <w:p w:rsidR="00F12857" w:rsidRDefault="00CE70C9" w:rsidP="009B4BB2">
      <w:pPr>
        <w:tabs>
          <w:tab w:val="center" w:pos="4961"/>
        </w:tabs>
      </w:pPr>
      <w:r>
        <w:t>1. Balance scale classification.</w:t>
      </w:r>
    </w:p>
    <w:p w:rsidR="00CE70C9" w:rsidRDefault="00CE70C9" w:rsidP="00EC0885">
      <w:r>
        <w:t xml:space="preserve">a) Read the description and download the dataset </w:t>
      </w:r>
      <w:r w:rsidR="009B4BB2">
        <w:t>generated for modelling of psychological experiments</w:t>
      </w:r>
    </w:p>
    <w:p w:rsidR="00CE70C9" w:rsidRDefault="002D2713" w:rsidP="00EC0885">
      <w:hyperlink r:id="rId6" w:history="1">
        <w:r w:rsidR="00CE70C9" w:rsidRPr="0006189D">
          <w:rPr>
            <w:rStyle w:val="a3"/>
          </w:rPr>
          <w:t>http://archive.ics.uci.edu/ml/datasets/Balance+Scale</w:t>
        </w:r>
      </w:hyperlink>
      <w:r w:rsidR="00CE70C9">
        <w:t xml:space="preserve"> </w:t>
      </w:r>
    </w:p>
    <w:p w:rsidR="00CE70C9" w:rsidRDefault="00CE70C9" w:rsidP="00EC0885"/>
    <w:p w:rsidR="00CE70C9" w:rsidRPr="00CE70C9" w:rsidRDefault="00CE70C9" w:rsidP="00CE70C9">
      <w:r>
        <w:t xml:space="preserve">b) Select randomly </w:t>
      </w:r>
      <w:r w:rsidR="00F97EC0">
        <w:t>~</w:t>
      </w:r>
      <w:r>
        <w:t>20% for the test set.</w:t>
      </w:r>
    </w:p>
    <w:p w:rsidR="00CE70C9" w:rsidRDefault="00CE70C9" w:rsidP="00EC0885"/>
    <w:p w:rsidR="00CE70C9" w:rsidRDefault="00CE70C9" w:rsidP="00EC0885">
      <w:r>
        <w:t>c) Use the learning set to create a decision tree for this classification problem using RIG for selection of the most informative attribute.</w:t>
      </w:r>
    </w:p>
    <w:p w:rsidR="00CE70C9" w:rsidRDefault="00CE70C9" w:rsidP="00EC0885"/>
    <w:p w:rsidR="00CE70C9" w:rsidRDefault="00CE70C9" w:rsidP="00EC0885">
      <w:r>
        <w:t>d) Test the decision tree after each branching step on the test and the training set. Find the test set and the training set errors (%). Represent these errors graphically (the “learning curve”).</w:t>
      </w:r>
    </w:p>
    <w:p w:rsidR="00CE70C9" w:rsidRDefault="00CE70C9" w:rsidP="00EC0885"/>
    <w:p w:rsidR="009B4BB2" w:rsidRDefault="009B4BB2" w:rsidP="00EC0885">
      <w:r>
        <w:t>e) Read the attached papers: psychological experiments with human learning [1] and machine learning [2] for this classification problem.</w:t>
      </w:r>
    </w:p>
    <w:p w:rsidR="009B4BB2" w:rsidRDefault="009B4BB2" w:rsidP="00EC0885">
      <w:r>
        <w:t xml:space="preserve">[1] </w:t>
      </w:r>
      <w:proofErr w:type="spellStart"/>
      <w:r>
        <w:t>Siegler</w:t>
      </w:r>
      <w:proofErr w:type="spellEnd"/>
      <w:r>
        <w:t xml:space="preserve">, R. S. (1976). </w:t>
      </w:r>
      <w:proofErr w:type="gramStart"/>
      <w:r>
        <w:t>Three Aspects of Cognitive Development.</w:t>
      </w:r>
      <w:proofErr w:type="gramEnd"/>
      <w:r>
        <w:t xml:space="preserve"> Cognitive Psychology, 8, 481-520.</w:t>
      </w:r>
    </w:p>
    <w:p w:rsidR="009B4BB2" w:rsidRDefault="009B4BB2" w:rsidP="00EC0885">
      <w:r>
        <w:t xml:space="preserve">[2] Shultz, T., </w:t>
      </w:r>
      <w:proofErr w:type="spellStart"/>
      <w:r>
        <w:t>Mareschal</w:t>
      </w:r>
      <w:proofErr w:type="spellEnd"/>
      <w:r>
        <w:t xml:space="preserve">, D., &amp; Schmidt, W. (1994). </w:t>
      </w:r>
      <w:proofErr w:type="spellStart"/>
      <w:proofErr w:type="gramStart"/>
      <w:r>
        <w:t>Modeling</w:t>
      </w:r>
      <w:proofErr w:type="spellEnd"/>
      <w:r>
        <w:t xml:space="preserve"> Cognitive Development on Balance Scale Phenomena.</w:t>
      </w:r>
      <w:proofErr w:type="gramEnd"/>
      <w:r>
        <w:t xml:space="preserve"> Machine Learning, Vol. 16, pp. 59-88.</w:t>
      </w:r>
    </w:p>
    <w:p w:rsidR="009B4BB2" w:rsidRDefault="009B4BB2" w:rsidP="00EC0885">
      <w:r>
        <w:t>What are the main goals of these works? Which problems they solve?</w:t>
      </w:r>
    </w:p>
    <w:p w:rsidR="009B4BB2" w:rsidRDefault="009B4BB2" w:rsidP="00EC0885"/>
    <w:p w:rsidR="00CE70C9" w:rsidRDefault="009B4BB2" w:rsidP="00EC0885">
      <w:r>
        <w:t xml:space="preserve">f) </w:t>
      </w:r>
      <w:r w:rsidR="00CE70C9">
        <w:t>Discuss the result.</w:t>
      </w:r>
      <w:r>
        <w:t xml:space="preserve"> Compare your results to these papers.</w:t>
      </w:r>
    </w:p>
    <w:p w:rsidR="009B4BB2" w:rsidRDefault="009B4BB2" w:rsidP="00EC0885"/>
    <w:p w:rsidR="009B4BB2" w:rsidRDefault="009B4BB2" w:rsidP="00EC0885">
      <w:r>
        <w:t>2. Car evaluation</w:t>
      </w:r>
    </w:p>
    <w:p w:rsidR="009B4BB2" w:rsidRDefault="009B4BB2" w:rsidP="00EC0885"/>
    <w:p w:rsidR="009B4BB2" w:rsidRDefault="009B4BB2" w:rsidP="009B4BB2">
      <w:r>
        <w:t xml:space="preserve">a) Read the description and download the dataset </w:t>
      </w:r>
    </w:p>
    <w:p w:rsidR="009B4BB2" w:rsidRDefault="002D2713" w:rsidP="00EC0885">
      <w:hyperlink r:id="rId7" w:history="1">
        <w:r w:rsidR="009B4BB2" w:rsidRPr="0006189D">
          <w:rPr>
            <w:rStyle w:val="a3"/>
          </w:rPr>
          <w:t>http://archive.ics.uci.edu/ml/datasets/Car+Evaluation</w:t>
        </w:r>
      </w:hyperlink>
    </w:p>
    <w:p w:rsidR="009B4BB2" w:rsidRDefault="009B4BB2" w:rsidP="00EC0885"/>
    <w:p w:rsidR="009B4BB2" w:rsidRPr="00CE70C9" w:rsidRDefault="009B4BB2" w:rsidP="009B4BB2">
      <w:r>
        <w:t xml:space="preserve">b) Select randomly </w:t>
      </w:r>
      <w:r w:rsidR="00F97EC0">
        <w:t>~</w:t>
      </w:r>
      <w:r>
        <w:t>20% for the test set.</w:t>
      </w:r>
    </w:p>
    <w:p w:rsidR="009B4BB2" w:rsidRDefault="009B4BB2" w:rsidP="009B4BB2"/>
    <w:p w:rsidR="009B4BB2" w:rsidRDefault="009B4BB2" w:rsidP="009B4BB2">
      <w:r>
        <w:t>c) Use the learning set to create a decision tree for this classification problem using RIG for selection of the most informative attribute.</w:t>
      </w:r>
    </w:p>
    <w:p w:rsidR="009B4BB2" w:rsidRDefault="009B4BB2" w:rsidP="009B4BB2"/>
    <w:p w:rsidR="009B4BB2" w:rsidRDefault="009B4BB2" w:rsidP="009B4BB2">
      <w:r>
        <w:t>d) Test the decision tree after each branching step on the test and the training set. Find the test set and the training set errors (%). Represent these errors graphically (the “learning curve”).</w:t>
      </w:r>
    </w:p>
    <w:p w:rsidR="009B4BB2" w:rsidRDefault="009B4BB2" w:rsidP="009B4BB2"/>
    <w:p w:rsidR="009B4BB2" w:rsidRDefault="009B4BB2" w:rsidP="009B4BB2">
      <w:r>
        <w:t>e) Read the attached paper</w:t>
      </w:r>
      <w:r w:rsidR="00F97EC0">
        <w:t>s</w:t>
      </w:r>
      <w:r>
        <w:t>:</w:t>
      </w:r>
    </w:p>
    <w:p w:rsidR="009B4BB2" w:rsidRDefault="009B4BB2" w:rsidP="009B4BB2">
      <w:r>
        <w:t xml:space="preserve">[3] </w:t>
      </w:r>
      <w:r w:rsidRPr="009B4BB2">
        <w:t xml:space="preserve">M. </w:t>
      </w:r>
      <w:proofErr w:type="spellStart"/>
      <w:r w:rsidRPr="009B4BB2">
        <w:t>Bohanec</w:t>
      </w:r>
      <w:proofErr w:type="spellEnd"/>
      <w:r w:rsidRPr="009B4BB2">
        <w:t xml:space="preserve"> and V. </w:t>
      </w:r>
      <w:proofErr w:type="spellStart"/>
      <w:r w:rsidRPr="009B4BB2">
        <w:t>Rajkovic</w:t>
      </w:r>
      <w:proofErr w:type="spellEnd"/>
      <w:r w:rsidRPr="009B4BB2">
        <w:t xml:space="preserve">: Knowledge acquisition and explanation for    multi-attribute decision making. </w:t>
      </w:r>
      <w:proofErr w:type="gramStart"/>
      <w:r w:rsidRPr="009B4BB2">
        <w:t>In 8th Intl Workshop on Expert   Systems and their Applications, Avig</w:t>
      </w:r>
      <w:r>
        <w:t>non, France.</w:t>
      </w:r>
      <w:proofErr w:type="gramEnd"/>
      <w:r>
        <w:t xml:space="preserve"> </w:t>
      </w:r>
      <w:proofErr w:type="gramStart"/>
      <w:r>
        <w:t>pages</w:t>
      </w:r>
      <w:proofErr w:type="gramEnd"/>
      <w:r>
        <w:t xml:space="preserve"> 59-78, 1988.</w:t>
      </w:r>
    </w:p>
    <w:p w:rsidR="00F97EC0" w:rsidRDefault="00F97EC0" w:rsidP="009B4BB2">
      <w:r>
        <w:t xml:space="preserve">[4] </w:t>
      </w:r>
      <w:r w:rsidR="00AC0760" w:rsidRPr="00AC0760">
        <w:t xml:space="preserve">B. </w:t>
      </w:r>
      <w:proofErr w:type="spellStart"/>
      <w:r w:rsidR="00AC0760" w:rsidRPr="00AC0760">
        <w:t>Zupan</w:t>
      </w:r>
      <w:proofErr w:type="spellEnd"/>
      <w:r w:rsidR="00AC0760" w:rsidRPr="00AC0760">
        <w:t xml:space="preserve">, M. </w:t>
      </w:r>
      <w:proofErr w:type="spellStart"/>
      <w:r w:rsidR="00AC0760" w:rsidRPr="00AC0760">
        <w:t>Bohanec</w:t>
      </w:r>
      <w:proofErr w:type="spellEnd"/>
      <w:r w:rsidR="00AC0760" w:rsidRPr="00AC0760">
        <w:t xml:space="preserve">, I. </w:t>
      </w:r>
      <w:proofErr w:type="spellStart"/>
      <w:r w:rsidR="00AC0760" w:rsidRPr="00AC0760">
        <w:t>Bratko</w:t>
      </w:r>
      <w:proofErr w:type="spellEnd"/>
      <w:r w:rsidR="00AC0760" w:rsidRPr="00AC0760">
        <w:t xml:space="preserve">, J. </w:t>
      </w:r>
      <w:proofErr w:type="spellStart"/>
      <w:r w:rsidR="00AC0760" w:rsidRPr="00AC0760">
        <w:t>Demsar</w:t>
      </w:r>
      <w:proofErr w:type="spellEnd"/>
      <w:r w:rsidR="00AC0760" w:rsidRPr="00AC0760">
        <w:t xml:space="preserve">: Machine learning by function decomposition. </w:t>
      </w:r>
      <w:proofErr w:type="gramStart"/>
      <w:r w:rsidR="00AC0760" w:rsidRPr="00AC0760">
        <w:t>ICML-97, Nashville, TN. 1997</w:t>
      </w:r>
      <w:r w:rsidR="00AC0760">
        <w:t>.</w:t>
      </w:r>
      <w:proofErr w:type="gramEnd"/>
    </w:p>
    <w:p w:rsidR="00F97EC0" w:rsidRDefault="00F97EC0" w:rsidP="00F97EC0">
      <w:r>
        <w:t>What are the main goals of these works? Which problems they solve?</w:t>
      </w:r>
    </w:p>
    <w:p w:rsidR="00F97EC0" w:rsidRDefault="00F97EC0" w:rsidP="009B4BB2"/>
    <w:p w:rsidR="00F97EC0" w:rsidRDefault="00F97EC0" w:rsidP="009B4BB2">
      <w:r>
        <w:t>f) Discuss the result. Compare your results to these papers.</w:t>
      </w:r>
    </w:p>
    <w:sectPr w:rsidR="00F97EC0" w:rsidSect="00EC0885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00D5"/>
    <w:multiLevelType w:val="hybridMultilevel"/>
    <w:tmpl w:val="11207696"/>
    <w:lvl w:ilvl="0" w:tplc="08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D2E25"/>
    <w:multiLevelType w:val="hybridMultilevel"/>
    <w:tmpl w:val="5CBCEA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885"/>
    <w:rsid w:val="00077A2F"/>
    <w:rsid w:val="000B1DBE"/>
    <w:rsid w:val="00106838"/>
    <w:rsid w:val="00131DEF"/>
    <w:rsid w:val="00155540"/>
    <w:rsid w:val="00165731"/>
    <w:rsid w:val="0017413E"/>
    <w:rsid w:val="002D2713"/>
    <w:rsid w:val="002F5304"/>
    <w:rsid w:val="00313A86"/>
    <w:rsid w:val="00432E16"/>
    <w:rsid w:val="00582FDE"/>
    <w:rsid w:val="005C6EEB"/>
    <w:rsid w:val="006435DD"/>
    <w:rsid w:val="00684D1D"/>
    <w:rsid w:val="006B7816"/>
    <w:rsid w:val="007567FC"/>
    <w:rsid w:val="00870F0A"/>
    <w:rsid w:val="008C0381"/>
    <w:rsid w:val="008D273A"/>
    <w:rsid w:val="00931DCD"/>
    <w:rsid w:val="009805D7"/>
    <w:rsid w:val="009B4BB2"/>
    <w:rsid w:val="00A80DD1"/>
    <w:rsid w:val="00AC0760"/>
    <w:rsid w:val="00B12460"/>
    <w:rsid w:val="00C2003E"/>
    <w:rsid w:val="00CB68DD"/>
    <w:rsid w:val="00CE70C9"/>
    <w:rsid w:val="00D20A9D"/>
    <w:rsid w:val="00D67A76"/>
    <w:rsid w:val="00DB0D92"/>
    <w:rsid w:val="00E34405"/>
    <w:rsid w:val="00EC0885"/>
    <w:rsid w:val="00ED41DF"/>
    <w:rsid w:val="00EF0153"/>
    <w:rsid w:val="00F10828"/>
    <w:rsid w:val="00F12857"/>
    <w:rsid w:val="00F9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88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805D7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6B7816"/>
    <w:rPr>
      <w:color w:val="808080"/>
    </w:rPr>
  </w:style>
  <w:style w:type="paragraph" w:styleId="a5">
    <w:name w:val="Balloon Text"/>
    <w:basedOn w:val="a"/>
    <w:link w:val="Char"/>
    <w:rsid w:val="006B7816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rsid w:val="006B7816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6B7816"/>
    <w:pPr>
      <w:ind w:left="720"/>
      <w:contextualSpacing/>
    </w:pPr>
  </w:style>
  <w:style w:type="character" w:styleId="a7">
    <w:name w:val="FollowedHyperlink"/>
    <w:basedOn w:val="a0"/>
    <w:rsid w:val="00582F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0885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805D7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6B7816"/>
    <w:rPr>
      <w:color w:val="808080"/>
    </w:rPr>
  </w:style>
  <w:style w:type="paragraph" w:styleId="a5">
    <w:name w:val="Balloon Text"/>
    <w:basedOn w:val="a"/>
    <w:link w:val="Char"/>
    <w:rsid w:val="006B7816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rsid w:val="006B7816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6B7816"/>
    <w:pPr>
      <w:ind w:left="720"/>
      <w:contextualSpacing/>
    </w:pPr>
  </w:style>
  <w:style w:type="character" w:styleId="a7">
    <w:name w:val="FollowedHyperlink"/>
    <w:basedOn w:val="a0"/>
    <w:rsid w:val="00582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501">
          <w:marLeft w:val="0"/>
          <w:marRight w:val="0"/>
          <w:marTop w:val="0"/>
          <w:marBottom w:val="0"/>
          <w:divBdr>
            <w:top w:val="single" w:sz="6" w:space="0" w:color="E2EBF2"/>
            <w:left w:val="single" w:sz="6" w:space="0" w:color="E2EBF2"/>
            <w:bottom w:val="single" w:sz="6" w:space="0" w:color="E2EBF2"/>
            <w:right w:val="single" w:sz="6" w:space="0" w:color="E2EBF2"/>
          </w:divBdr>
          <w:divsChild>
            <w:div w:id="2088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6678">
                  <w:marLeft w:val="0"/>
                  <w:marRight w:val="0"/>
                  <w:marTop w:val="0"/>
                  <w:marBottom w:val="1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1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2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190">
              <w:marLeft w:val="1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9668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6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7" w:color="000000"/>
                                <w:right w:val="none" w:sz="0" w:space="0" w:color="auto"/>
                              </w:divBdr>
                              <w:divsChild>
                                <w:div w:id="1326594303">
                                  <w:marLeft w:val="0"/>
                                  <w:marRight w:val="0"/>
                                  <w:marTop w:val="1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493">
          <w:marLeft w:val="0"/>
          <w:marRight w:val="0"/>
          <w:marTop w:val="0"/>
          <w:marBottom w:val="0"/>
          <w:divBdr>
            <w:top w:val="single" w:sz="6" w:space="0" w:color="E2EBF2"/>
            <w:left w:val="single" w:sz="6" w:space="0" w:color="E2EBF2"/>
            <w:bottom w:val="single" w:sz="6" w:space="0" w:color="E2EBF2"/>
            <w:right w:val="single" w:sz="6" w:space="0" w:color="E2EBF2"/>
          </w:divBdr>
          <w:divsChild>
            <w:div w:id="363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4511">
                  <w:marLeft w:val="0"/>
                  <w:marRight w:val="0"/>
                  <w:marTop w:val="0"/>
                  <w:marBottom w:val="1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datasets/Car+Evalu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Balance+Sca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tt51</dc:creator>
  <cp:lastModifiedBy>Microsoft</cp:lastModifiedBy>
  <cp:revision>2</cp:revision>
  <cp:lastPrinted>2015-01-27T18:16:00Z</cp:lastPrinted>
  <dcterms:created xsi:type="dcterms:W3CDTF">2015-02-18T19:49:00Z</dcterms:created>
  <dcterms:modified xsi:type="dcterms:W3CDTF">2015-02-18T19:49:00Z</dcterms:modified>
</cp:coreProperties>
</file>