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GrantAQ — Complete Service Breakdown for Sales &amp; Operations</w:t>
      </w:r>
    </w:p>
    <w:p>
      <w:r>
        <w:t>Generated: April 17, 2026 | 34 Services | Internal Use</w:t>
      </w:r>
    </w:p>
    <w:p/>
    <w:p>
      <w:pPr>
        <w:pStyle w:val="Heading2"/>
      </w:pPr>
      <w:r>
        <w:t>Free Grant Eligibility Check — FREE</w:t>
      </w:r>
    </w:p>
    <w:p>
      <w:pPr>
        <w:pStyle w:val="Heading3"/>
      </w:pPr>
      <w:r>
        <w:t>What It Is</w:t>
      </w:r>
    </w:p>
    <w:p>
      <w:r>
        <w:t>An instant, AI-powered assessment that tells someone whether their organization qualifies for grants — without creating an account. The user fills a 3-page form (organization info, financial snapshot, grant goals + red flag screen) and receives an immediate eligibility verdict with a readiness score (0-100), which grant categories they qualify for (federal, state, foundation, corporate, SBIR, starter grants), specific blockers preventing eligibility with severity ratings, 3-5 quick wins they can do this week for under $500, their estimated addressable grant universe (total annual dollars they could pursue), and demographic eligibility (MBE, WOSB, VOSB, HUBZone, 8(a)).</w:t>
      </w:r>
    </w:p>
    <w:p>
      <w:pPr>
        <w:pStyle w:val="Heading3"/>
      </w:pPr>
      <w:r>
        <w:t>Who This Helps (Customer Types)</w:t>
      </w:r>
    </w:p>
    <w:p>
      <w:pPr>
        <w:pStyle w:val="ListBullet"/>
      </w:pPr>
      <w:r>
        <w:t>First-time grant seekers who have never explored grants before</w:t>
      </w:r>
    </w:p>
    <w:p>
      <w:pPr>
        <w:pStyle w:val="ListBullet"/>
      </w:pPr>
      <w:r>
        <w:t>Small business owners (LLCs, S-Corps, sole props) curious about grant eligibility</w:t>
      </w:r>
    </w:p>
    <w:p>
      <w:pPr>
        <w:pStyle w:val="ListBullet"/>
      </w:pPr>
      <w:r>
        <w:t>New nonprofit founders unsure if they qualify</w:t>
      </w:r>
    </w:p>
    <w:p>
      <w:pPr>
        <w:pStyle w:val="ListBullet"/>
      </w:pPr>
      <w:r>
        <w:t>Established businesses exploring non-dilutive funding for the first time</w:t>
      </w:r>
    </w:p>
    <w:p>
      <w:pPr>
        <w:pStyle w:val="ListBullet"/>
      </w:pPr>
      <w:r>
        <w:t>Anyone Googling "am I eligible for grants" or "can my LLC get a grant"</w:t>
      </w:r>
    </w:p>
    <w:p>
      <w:pPr>
        <w:pStyle w:val="Heading3"/>
      </w:pPr>
      <w:r>
        <w:t>What Exactly It Does (Technical)</w:t>
      </w:r>
    </w:p>
    <w:p>
      <w:r>
        <w:t>The system captures 35+ fields of lead data, pre-computes eligibility signals from the form data (entity type, SAM status, 501c3, known blockers), sends the data to GPT-4o-mini with a structured eligibility prompt, and returns a JSON report in 20-30 seconds. Simultaneously, it saves the lead to the database, sends a branded report email via Resend, queues a 5-email nurture sequence (days 0, 2, 5, 10, 21), and sends an admin alert if the lead scores above 60 or has revenue above $500K.</w:t>
      </w:r>
    </w:p>
    <w:p>
      <w:pPr>
        <w:pStyle w:val="Heading3"/>
      </w:pPr>
      <w:r>
        <w:t>Expected Outcome</w:t>
      </w:r>
    </w:p>
    <w:p>
      <w:r>
        <w:t>The user gets a clear answer on their grant readiness. They know exactly what they qualify for and what is blocking them. 5-8% of users who run the check create an account. Those who don't are nurtured via email for 21 days. This is the #1 lead generation tool — every check captures a qualified lead with full profile data.</w:t>
      </w:r>
    </w:p>
    <w:p>
      <w:pPr>
        <w:pStyle w:val="Heading3"/>
      </w:pPr>
      <w:r>
        <w:t>Who Does the Work</w:t>
      </w:r>
    </w:p>
    <w:p>
      <w:r>
        <w:t>Fully automated. AI generates the report. No human involvement required. The system handles lead capture, AI analysis, email delivery, and nurture sequencing automatically.</w:t>
      </w:r>
    </w:p>
    <w:p>
      <w:pPr>
        <w:pStyle w:val="Heading3"/>
      </w:pPr>
      <w:r>
        <w:t>AI vs Human</w:t>
      </w:r>
    </w:p>
    <w:p>
      <w:r>
        <w:t>100% AI. GPT-4o-mini generates the report. Resend sends the email. Cron processes the nurture sequence.</w:t>
      </w:r>
    </w:p>
    <w:p>
      <w:pPr>
        <w:pStyle w:val="Heading3"/>
      </w:pPr>
      <w:r>
        <w:t>How Long It Takes</w:t>
      </w:r>
    </w:p>
    <w:p>
      <w:r>
        <w:t>User: 3-5 minutes to fill the form. System: 20-30 seconds to generate results. Total time to value: under 5 minutes.</w:t>
      </w:r>
    </w:p>
    <w:p>
      <w:pPr>
        <w:pStyle w:val="Heading3"/>
      </w:pPr>
      <w:r>
        <w:t>Exact Process (Scope of Work)</w:t>
      </w:r>
    </w:p>
    <w:p>
      <w:pPr>
        <w:pStyle w:val="ListBullet"/>
      </w:pPr>
      <w:r>
        <w:t>User visits grantaq.com/check (no login required)</w:t>
      </w:r>
    </w:p>
    <w:p>
      <w:pPr>
        <w:pStyle w:val="ListBullet"/>
      </w:pPr>
      <w:r>
        <w:t>Fills Page 1: name, email, company, entity type, state, year formed, industry</w:t>
      </w:r>
    </w:p>
    <w:p>
      <w:pPr>
        <w:pStyle w:val="ListBullet"/>
      </w:pPr>
      <w:r>
        <w:t>Fills Page 2: revenue, employees, bank account, accounting system, SAM status, compliance docs</w:t>
      </w:r>
    </w:p>
    <w:p>
      <w:pPr>
        <w:pStyle w:val="ListBullet"/>
      </w:pPr>
      <w:r>
        <w:t>Fills Page 3: grant goals, funding amount, experience, demographics, red flags</w:t>
      </w:r>
    </w:p>
    <w:p>
      <w:pPr>
        <w:pStyle w:val="ListBullet"/>
      </w:pPr>
      <w:r>
        <w:t>Clicks "Check My Eligibility"</w:t>
      </w:r>
    </w:p>
    <w:p>
      <w:pPr>
        <w:pStyle w:val="ListBullet"/>
      </w:pPr>
      <w:r>
        <w:t>System saves lead to database with all 35+ fields</w:t>
      </w:r>
    </w:p>
    <w:p>
      <w:pPr>
        <w:pStyle w:val="ListBullet"/>
      </w:pPr>
      <w:r>
        <w:t>System pre-computes eligibility signals (entity type category, SAM, 501c3, blockers)</w:t>
      </w:r>
    </w:p>
    <w:p>
      <w:pPr>
        <w:pStyle w:val="ListBullet"/>
      </w:pPr>
      <w:r>
        <w:t>System calls OpenAI GPT-4o-mini with structured JSON prompt + pre-computed signals</w:t>
      </w:r>
    </w:p>
    <w:p>
      <w:pPr>
        <w:pStyle w:val="ListBullet"/>
      </w:pPr>
      <w:r>
        <w:t>GPT-4o-mini returns verdict, score, categories, blockers, quick wins, grant universe</w:t>
      </w:r>
    </w:p>
    <w:p>
      <w:pPr>
        <w:pStyle w:val="ListBullet"/>
      </w:pPr>
      <w:r>
        <w:t>Results display instantly on screen</w:t>
      </w:r>
    </w:p>
    <w:p>
      <w:pPr>
        <w:pStyle w:val="ListBullet"/>
      </w:pPr>
      <w:r>
        <w:t>System sends branded report email (verdict-specific)</w:t>
      </w:r>
    </w:p>
    <w:p>
      <w:pPr>
        <w:pStyle w:val="ListBullet"/>
      </w:pPr>
      <w:r>
        <w:t>System sends hot lead alert to admin if high-value lead</w:t>
      </w:r>
    </w:p>
    <w:p>
      <w:pPr>
        <w:pStyle w:val="ListBullet"/>
      </w:pPr>
      <w:r>
        <w:t>System queues 5-email nurture sequence</w:t>
      </w:r>
    </w:p>
    <w:p>
      <w:pPr>
        <w:pStyle w:val="ListBullet"/>
      </w:pPr>
      <w:r>
        <w:t>User sees CTA: "Want the full picture? Get your Readiness Diagnostic"</w:t>
      </w:r>
    </w:p>
    <w:p>
      <w:pPr>
        <w:pStyle w:val="Heading3"/>
      </w:pPr>
      <w:r>
        <w:t>Competitor Pricing</w:t>
      </w:r>
    </w:p>
    <w:p>
      <w:r>
        <w:t>No competitor offers this. Instrumentl ($299-$899/mo) has no eligibility check. GrantWatch ($49/mo) has no assessment tool. Grantable ($22-$68/mo) has no eligibility analysis. Grant consultants charge $100-$250/hour for a manual eligibility assessment that takes 2-4 hours ($200-$1,000). GrantAQ does it for free in 30 seconds.</w:t>
      </w:r>
    </w:p>
    <w:p>
      <w:pPr>
        <w:pStyle w:val="Heading3"/>
      </w:pPr>
      <w:r>
        <w:t>Cost to Deliver</w:t>
      </w:r>
    </w:p>
    <w:p>
      <w:r>
        <w:t>$0.15 per check (OpenAI tokens). At 1,000 checks/month = $150/month.</w:t>
      </w:r>
    </w:p>
    <w:p/>
    <w:p>
      <w:pPr>
        <w:pStyle w:val="Heading2"/>
      </w:pPr>
      <w:r>
        <w:t>Grant Eligibility Status (In-App) — FREE (with account)</w:t>
      </w:r>
    </w:p>
    <w:p>
      <w:pPr>
        <w:pStyle w:val="Heading3"/>
      </w:pPr>
      <w:r>
        <w:t>What It Is</w:t>
      </w:r>
    </w:p>
    <w:p>
      <w:r>
        <w:t>A more detailed version of the eligibility check available to signed-up users. Uses their full org profile data (from onboarding + settings) for a more accurate assessment. Same AI analysis but with richer input data including all 16 onboarding fields, NAICS codes, certifications, funding history, and capabilities.</w:t>
      </w:r>
    </w:p>
    <w:p>
      <w:pPr>
        <w:pStyle w:val="Heading3"/>
      </w:pPr>
      <w:r>
        <w:t>Who This Helps (Customer Types)</w:t>
      </w:r>
    </w:p>
    <w:p>
      <w:pPr>
        <w:pStyle w:val="ListBullet"/>
      </w:pPr>
      <w:r>
        <w:t>Signed-up users who want to check their status after updating their profile</w:t>
      </w:r>
    </w:p>
    <w:p>
      <w:pPr>
        <w:pStyle w:val="ListBullet"/>
      </w:pPr>
      <w:r>
        <w:t>Users who completed onboarding and want to see their eligibility</w:t>
      </w:r>
    </w:p>
    <w:p>
      <w:pPr>
        <w:pStyle w:val="ListBullet"/>
      </w:pPr>
      <w:r>
        <w:t>Users considering purchasing service tiers who want to understand their gaps</w:t>
      </w:r>
    </w:p>
    <w:p>
      <w:pPr>
        <w:pStyle w:val="Heading3"/>
      </w:pPr>
      <w:r>
        <w:t>What Exactly It Does (Technical)</w:t>
      </w:r>
    </w:p>
    <w:p>
      <w:r>
        <w:t>Fetches the user's complete org profile from 3 database tables (organizations, org_profiles, org_capabilities). Pre-computes eligibility signals. Calls GPT-4o-mini with structured JSON output. Saves result to service_orders table. Returns structured report with verdict, 9 grant categories, blockers with severity, quick wins, demographic eligibility matrix.</w:t>
      </w:r>
    </w:p>
    <w:p>
      <w:pPr>
        <w:pStyle w:val="Heading3"/>
      </w:pPr>
      <w:r>
        <w:t>Expected Outcome</w:t>
      </w:r>
    </w:p>
    <w:p>
      <w:r>
        <w:t>User understands their exact eligibility across all grant types. Every blocker is identified with a fix. Serves as a natural upsell to the full Readiness Diagnostic — "Want the complete picture with audit, controls, and funder matching?"</w:t>
      </w:r>
    </w:p>
    <w:p>
      <w:pPr>
        <w:pStyle w:val="Heading3"/>
      </w:pPr>
      <w:r>
        <w:t>Who Does the Work</w:t>
      </w:r>
    </w:p>
    <w:p>
      <w:r>
        <w:t>Fully automated. AI generates everything.</w:t>
      </w:r>
    </w:p>
    <w:p>
      <w:pPr>
        <w:pStyle w:val="Heading3"/>
      </w:pPr>
      <w:r>
        <w:t>AI vs Human</w:t>
      </w:r>
    </w:p>
    <w:p>
      <w:r>
        <w:t>100% AI.</w:t>
      </w:r>
    </w:p>
    <w:p>
      <w:pPr>
        <w:pStyle w:val="Heading3"/>
      </w:pPr>
      <w:r>
        <w:t>How Long It Takes</w:t>
      </w:r>
    </w:p>
    <w:p>
      <w:r>
        <w:t>Instant — under 30 seconds.</w:t>
      </w:r>
    </w:p>
    <w:p>
      <w:pPr>
        <w:pStyle w:val="Heading3"/>
      </w:pPr>
      <w:r>
        <w:t>Exact Process (Scope of Work)</w:t>
      </w:r>
    </w:p>
    <w:p>
      <w:pPr>
        <w:pStyle w:val="ListBullet"/>
      </w:pPr>
      <w:r>
        <w:t>User goes to /services/eligibility-status</w:t>
      </w:r>
    </w:p>
    <w:p>
      <w:pPr>
        <w:pStyle w:val="ListBullet"/>
      </w:pPr>
      <w:r>
        <w:t>If first time: fills 9-section intake questionnaire</w:t>
      </w:r>
    </w:p>
    <w:p>
      <w:pPr>
        <w:pStyle w:val="ListBullet"/>
      </w:pPr>
      <w:r>
        <w:t>System saves intake data to org profile tables</w:t>
      </w:r>
    </w:p>
    <w:p>
      <w:pPr>
        <w:pStyle w:val="ListBullet"/>
      </w:pPr>
      <w:r>
        <w:t>System checks for cached report (24-hour cache)</w:t>
      </w:r>
    </w:p>
    <w:p>
      <w:pPr>
        <w:pStyle w:val="ListBullet"/>
      </w:pPr>
      <w:r>
        <w:t>If no cache: fetches full org data, pre-computes signals, calls GPT-4o-mini</w:t>
      </w:r>
    </w:p>
    <w:p>
      <w:pPr>
        <w:pStyle w:val="ListBullet"/>
      </w:pPr>
      <w:r>
        <w:t>Report displays with verdict, categories, blockers, quick wins, demographics</w:t>
      </w:r>
    </w:p>
    <w:p>
      <w:pPr>
        <w:pStyle w:val="ListBullet"/>
      </w:pPr>
      <w:r>
        <w:t>CTA at bottom: "Need deeper analysis? Get your full Readiness Diagnostic"</w:t>
      </w:r>
    </w:p>
    <w:p>
      <w:pPr>
        <w:pStyle w:val="Heading3"/>
      </w:pPr>
      <w:r>
        <w:t>Competitor Pricing</w:t>
      </w:r>
    </w:p>
    <w:p>
      <w:r>
        <w:t>No competitor offers this as a standalone product. Closest: GrantReady Elevation Audit (custom quote, typically $2,500+). Independent consultants charge $100-$250/hr for 4-8 hours ($400-$2,000).</w:t>
      </w:r>
    </w:p>
    <w:p>
      <w:pPr>
        <w:pStyle w:val="Heading3"/>
      </w:pPr>
      <w:r>
        <w:t>Cost to Deliver</w:t>
      </w:r>
    </w:p>
    <w:p>
      <w:r>
        <w:t>$0.15 per check.</w:t>
      </w:r>
    </w:p>
    <w:p/>
    <w:p>
      <w:pPr>
        <w:pStyle w:val="Heading2"/>
      </w:pPr>
      <w:r>
        <w:t>Grant Eligibility &amp; Readiness Diagnostic — FREE (1 included, unlimited with subscription)</w:t>
      </w:r>
    </w:p>
    <w:p>
      <w:pPr>
        <w:pStyle w:val="Heading3"/>
      </w:pPr>
      <w:r>
        <w:t>What It Is</w:t>
      </w:r>
    </w:p>
    <w:p>
      <w:r>
        <w:t>The most comprehensive grant readiness assessment available anywhere. A 10-step AI diagnostic designed specifically for first-time grant seekers that covers: 5-layer readiness audit (universal foundation, federal, nonprofit, for-profit, programmatic), risk and red flag screen (12 deal-killers), COSO internal controls self-assessment, audit and site-visit readiness simulation (20+ document checks), 4 scored dimensions (readiness, competitive, controls, audit — each 0-100), estimated addressable grant universe, top 5-10 funder matches ranked for first-time applicants, eligibility breakdown across 10 grant categories with "Path to Yes" for each blocked category, sequenced remediation roadmap (week-by-week from today to first application), restructuring options for "Not Eligible" verdicts, bootstrap path for low-budget organizations, and a service tier recommendation tied to their specific scores.</w:t>
      </w:r>
    </w:p>
    <w:p>
      <w:pPr>
        <w:pStyle w:val="Heading3"/>
      </w:pPr>
      <w:r>
        <w:t>Who This Helps (Customer Types)</w:t>
      </w:r>
    </w:p>
    <w:p>
      <w:pPr>
        <w:pStyle w:val="ListBullet"/>
      </w:pPr>
      <w:r>
        <w:t>Any organization that has never won a grant and wants to know where they stand</w:t>
      </w:r>
    </w:p>
    <w:p>
      <w:pPr>
        <w:pStyle w:val="ListBullet"/>
      </w:pPr>
      <w:r>
        <w:t>Small businesses exploring federal, state, or foundation grants for the first time</w:t>
      </w:r>
    </w:p>
    <w:p>
      <w:pPr>
        <w:pStyle w:val="ListBullet"/>
      </w:pPr>
      <w:r>
        <w:t>New nonprofits trying to understand what they need before applying</w:t>
      </w:r>
    </w:p>
    <w:p>
      <w:pPr>
        <w:pStyle w:val="ListBullet"/>
      </w:pPr>
      <w:r>
        <w:t>Established businesses pivoting to include grant funding in their capital strategy</w:t>
      </w:r>
    </w:p>
    <w:p>
      <w:pPr>
        <w:pStyle w:val="ListBullet"/>
      </w:pPr>
      <w:r>
        <w:t>Grant consultants who want to give clients a comprehensive baseline assessment</w:t>
      </w:r>
    </w:p>
    <w:p>
      <w:pPr>
        <w:pStyle w:val="ListBullet"/>
      </w:pPr>
      <w:r>
        <w:t>CPAs and bookkeepers advising clients on grant readiness</w:t>
      </w:r>
    </w:p>
    <w:p>
      <w:pPr>
        <w:pStyle w:val="Heading3"/>
      </w:pPr>
      <w:r>
        <w:t>What Exactly It Does (Technical)</w:t>
      </w:r>
    </w:p>
    <w:p>
      <w:r>
        <w:t>Uses a parallel AI pipeline for speed and quality. The system pre-computes eligibility signals, then launches 4 simultaneous GPT-4o-mini calls: (A) 5-layer audit + red flags with "If Not Ready" remediation blocks, (B) COSO controls + site-visit simulation, (C) scores + eligibility + quick wins + restructuring + bootstrap, (D) funder matches + remediation roadmap + tier recommendation. All 4 run in parallel (~8 seconds). Then a 5th GPT-4o synthesis call merges all results into the final report with full client-facing markdown. Total time: ~18 seconds.</w:t>
      </w:r>
    </w:p>
    <w:p>
      <w:pPr>
        <w:pStyle w:val="Heading3"/>
      </w:pPr>
      <w:r>
        <w:t>Expected Outcome</w:t>
      </w:r>
    </w:p>
    <w:p>
      <w:r>
        <w:t>The user receives a professional-grade diagnostic that would cost $2,500-$25,000 from a consultant. Every gap has a specific remediation block telling them exactly what to do, where to do it (specific URL), who does it, estimated time and cost, dependencies, risk of skipping, and which GrantAQ service tier covers it. The diagnostic IS the sales pitch — every gap points to a service tier. 10-15% of diagnostic users purchase a service tier.</w:t>
      </w:r>
    </w:p>
    <w:p>
      <w:pPr>
        <w:pStyle w:val="Heading3"/>
      </w:pPr>
      <w:r>
        <w:t>Who Does the Work</w:t>
      </w:r>
    </w:p>
    <w:p>
      <w:r>
        <w:t>Fully automated. 5 AI calls produce the entire report. No human involvement.</w:t>
      </w:r>
    </w:p>
    <w:p>
      <w:pPr>
        <w:pStyle w:val="Heading3"/>
      </w:pPr>
      <w:r>
        <w:t>AI vs Human</w:t>
      </w:r>
    </w:p>
    <w:p>
      <w:r>
        <w:t>100% AI. 4x GPT-4o-mini + 1x GPT-4o. Parallel execution.</w:t>
      </w:r>
    </w:p>
    <w:p>
      <w:pPr>
        <w:pStyle w:val="Heading3"/>
      </w:pPr>
      <w:r>
        <w:t>How Long It Takes</w:t>
      </w:r>
    </w:p>
    <w:p>
      <w:r>
        <w:t>18-30 seconds for the user. Behind the scenes: 5 AI calls, ~$0.50 in tokens.</w:t>
      </w:r>
    </w:p>
    <w:p>
      <w:pPr>
        <w:pStyle w:val="Heading3"/>
      </w:pPr>
      <w:r>
        <w:t>Exact Process (Scope of Work)</w:t>
      </w:r>
    </w:p>
    <w:p>
      <w:pPr>
        <w:pStyle w:val="ListBullet"/>
      </w:pPr>
      <w:r>
        <w:t>User goes to /services/readiness-diagnostic</w:t>
      </w:r>
    </w:p>
    <w:p>
      <w:pPr>
        <w:pStyle w:val="ListBullet"/>
      </w:pPr>
      <w:r>
        <w:t>Fills 9-section intake questionnaire (if not already done)</w:t>
      </w:r>
    </w:p>
    <w:p>
      <w:pPr>
        <w:pStyle w:val="ListBullet"/>
      </w:pPr>
      <w:r>
        <w:t>System saves intake data to org tables</w:t>
      </w:r>
    </w:p>
    <w:p>
      <w:pPr>
        <w:pStyle w:val="ListBullet"/>
      </w:pPr>
      <w:r>
        <w:t>System checks 24-hour cache</w:t>
      </w:r>
    </w:p>
    <w:p>
      <w:pPr>
        <w:pStyle w:val="ListBullet"/>
      </w:pPr>
      <w:r>
        <w:t>System pre-computes eligibility signals from database</w:t>
      </w:r>
    </w:p>
    <w:p>
      <w:pPr>
        <w:pStyle w:val="ListBullet"/>
      </w:pPr>
      <w:r>
        <w:t>System launches 4 parallel GPT-4o-mini calls:</w:t>
      </w:r>
    </w:p>
    <w:p>
      <w:pPr>
        <w:pStyle w:val="ListBullet2"/>
      </w:pPr>
      <w:r>
        <w:t>Call A: 5-layer audit + red flags + If Not Ready blocks</w:t>
      </w:r>
    </w:p>
    <w:p>
      <w:pPr>
        <w:pStyle w:val="ListBullet2"/>
      </w:pPr>
      <w:r>
        <w:t>Call B: COSO controls + site-visit simulation (20+ docs)</w:t>
      </w:r>
    </w:p>
    <w:p>
      <w:pPr>
        <w:pStyle w:val="ListBullet2"/>
      </w:pPr>
      <w:r>
        <w:t>Call C: Scores + eligibility + quick wins + restructuring + bootstrap</w:t>
      </w:r>
    </w:p>
    <w:p>
      <w:pPr>
        <w:pStyle w:val="ListBullet2"/>
      </w:pPr>
      <w:r>
        <w:t>Call D: Funder matches + remediation roadmap + tier recommendation</w:t>
      </w:r>
    </w:p>
    <w:p>
      <w:pPr>
        <w:pStyle w:val="ListBullet"/>
      </w:pPr>
      <w:r>
        <w:t>All 4 complete in ~8 seconds</w:t>
      </w:r>
    </w:p>
    <w:p>
      <w:pPr>
        <w:pStyle w:val="ListBullet"/>
      </w:pPr>
      <w:r>
        <w:t>System launches GPT-4o synthesis call — merges all 4 + generates full report</w:t>
      </w:r>
    </w:p>
    <w:p>
      <w:pPr>
        <w:pStyle w:val="ListBullet"/>
      </w:pPr>
      <w:r>
        <w:t>Report saved to service_orders table</w:t>
      </w:r>
    </w:p>
    <w:p>
      <w:pPr>
        <w:pStyle w:val="ListBullet"/>
      </w:pPr>
      <w:r>
        <w:t>User sees comprehensive report with collapsible sections</w:t>
      </w:r>
    </w:p>
    <w:p>
      <w:pPr>
        <w:pStyle w:val="ListBullet"/>
      </w:pPr>
      <w:r>
        <w:t>Every gap shows "We cover this in Tier X" — drives service purchases</w:t>
      </w:r>
    </w:p>
    <w:p>
      <w:pPr>
        <w:pStyle w:val="ListBullet"/>
      </w:pPr>
      <w:r>
        <w:t>User can download as PDF</w:t>
      </w:r>
    </w:p>
    <w:p>
      <w:pPr>
        <w:pStyle w:val="Heading3"/>
      </w:pPr>
      <w:r>
        <w:t>Competitor Pricing</w:t>
      </w:r>
    </w:p>
    <w:p>
      <w:r>
        <w:t>No competitor offers an automated readiness diagnostic. Manual equivalents: Independent grant consultant readiness assessment = $2,500-$5,000 (1-2 weeks). Full organizational grant audit = $5,000-$25,000 (2-4 weeks). GrantReady Elevation Audit = custom quote (typically $3,000+). GrantAQ delivers a more comprehensive analysis in 30 seconds for free.</w:t>
      </w:r>
    </w:p>
    <w:p>
      <w:pPr>
        <w:pStyle w:val="Heading3"/>
      </w:pPr>
      <w:r>
        <w:t>Cost to Deliver</w:t>
      </w:r>
    </w:p>
    <w:p>
      <w:r>
        <w:t>~$0.50 per diagnostic (5 OpenAI API calls).</w:t>
      </w:r>
    </w:p>
    <w:p/>
    <w:p>
      <w:pPr>
        <w:pStyle w:val="Heading2"/>
      </w:pPr>
      <w:r>
        <w:t>Tier 1 — Readiness &amp; Eligibility Review — $997</w:t>
      </w:r>
    </w:p>
    <w:p>
      <w:pPr>
        <w:pStyle w:val="Heading3"/>
      </w:pPr>
      <w:r>
        <w:t>What It Is</w:t>
      </w:r>
    </w:p>
    <w:p>
      <w:r>
        <w:t>Everything in the AI diagnostic PLUS a 45-minute one-on-one walkthrough call with a grant strategist who reviews every finding, answers questions, explains what each score means, and provides personalized recommendations on what to tackle first. The strategist has the full diagnostic report in front of them and walks the client through it section by section.</w:t>
      </w:r>
    </w:p>
    <w:p>
      <w:pPr>
        <w:pStyle w:val="Heading3"/>
      </w:pPr>
      <w:r>
        <w:t>Who This Helps (Customer Types)</w:t>
      </w:r>
    </w:p>
    <w:p>
      <w:pPr>
        <w:pStyle w:val="ListBullet"/>
      </w:pPr>
      <w:r>
        <w:t>Organizations that ran the free diagnostic and want expert guidance on their results</w:t>
      </w:r>
    </w:p>
    <w:p>
      <w:pPr>
        <w:pStyle w:val="ListBullet"/>
      </w:pPr>
      <w:r>
        <w:t>Founders who want a human to explain the technical grant terminology</w:t>
      </w:r>
    </w:p>
    <w:p>
      <w:pPr>
        <w:pStyle w:val="ListBullet"/>
      </w:pPr>
      <w:r>
        <w:t>Organizations with "Low Confidence" diagnostic results (missing data)</w:t>
      </w:r>
    </w:p>
    <w:p>
      <w:pPr>
        <w:pStyle w:val="ListBullet"/>
      </w:pPr>
      <w:r>
        <w:t>Clients who want validation before committing to Tier 2 or Tier 3</w:t>
      </w:r>
    </w:p>
    <w:p>
      <w:pPr>
        <w:pStyle w:val="Heading3"/>
      </w:pPr>
      <w:r>
        <w:t>What Exactly It Does (Technical)</w:t>
      </w:r>
    </w:p>
    <w:p>
      <w:r>
        <w:t>After payment, the client receives an onboarding email with an intake checklist for any additional documents needed. The grant strategist reviews the full AI diagnostic, cross-references with any submitted documents, and prepares for the call. During the 45-minute call, they walk through: eligibility verdict and what it means, each score (readiness, competitive, controls, audit), top blockers and recommended fix order, funder matches and which to pursue first, realistic timeline and expectations, and recommended next tier. After the call, the client receives a recording and a summary email with specific action items.</w:t>
      </w:r>
    </w:p>
    <w:p>
      <w:pPr>
        <w:pStyle w:val="Heading3"/>
      </w:pPr>
      <w:r>
        <w:t>Expected Outcome</w:t>
      </w:r>
    </w:p>
    <w:p>
      <w:r>
        <w:t>The client leaves with complete clarity on their grant readiness status and a clear plan of what to do next. 40-60% of Tier 1 clients upgrade to Tier 2 or Tier 3.</w:t>
      </w:r>
    </w:p>
    <w:p>
      <w:pPr>
        <w:pStyle w:val="Heading3"/>
      </w:pPr>
      <w:r>
        <w:t>Who Does the Work</w:t>
      </w:r>
    </w:p>
    <w:p>
      <w:r>
        <w:t>AI generates the initial diagnostic. Human grant strategist conducts the call and provides personalized guidance. The strategist needs 30 minutes of prep time plus the 45-minute call.</w:t>
      </w:r>
    </w:p>
    <w:p>
      <w:pPr>
        <w:pStyle w:val="Heading3"/>
      </w:pPr>
      <w:r>
        <w:t>AI vs Human</w:t>
      </w:r>
    </w:p>
    <w:p>
      <w:r>
        <w:t>Hybrid: AI diagnostic + human walkthrough call.</w:t>
      </w:r>
    </w:p>
    <w:p>
      <w:pPr>
        <w:pStyle w:val="Heading3"/>
      </w:pPr>
      <w:r>
        <w:t>How Long It Takes</w:t>
      </w:r>
    </w:p>
    <w:p>
      <w:r>
        <w:t>Delivery: 5-7 business days from payment. Prep: 30 min. Call: 45 min. Total human time: ~1.5 hours.</w:t>
      </w:r>
    </w:p>
    <w:p>
      <w:pPr>
        <w:pStyle w:val="Heading3"/>
      </w:pPr>
      <w:r>
        <w:t>Exact Process (Scope of Work)</w:t>
      </w:r>
    </w:p>
    <w:p>
      <w:pPr>
        <w:pStyle w:val="ListBullet"/>
      </w:pPr>
      <w:r>
        <w:t>Client purchases via Stripe ($997)</w:t>
      </w:r>
    </w:p>
    <w:p>
      <w:pPr>
        <w:pStyle w:val="ListBullet"/>
      </w:pPr>
      <w:r>
        <w:t>System sends Tier 1 onboarding email with intake checklist</w:t>
      </w:r>
    </w:p>
    <w:p>
      <w:pPr>
        <w:pStyle w:val="ListBullet"/>
      </w:pPr>
      <w:r>
        <w:t>Client submits any additional documents</w:t>
      </w:r>
    </w:p>
    <w:p>
      <w:pPr>
        <w:pStyle w:val="ListBullet"/>
      </w:pPr>
      <w:r>
        <w:t>Grant strategist reviews full diagnostic + documents (30 min)</w:t>
      </w:r>
    </w:p>
    <w:p>
      <w:pPr>
        <w:pStyle w:val="ListBullet"/>
      </w:pPr>
      <w:r>
        <w:t>Strategist schedules 45-minute walkthrough call via Calendly</w:t>
      </w:r>
    </w:p>
    <w:p>
      <w:pPr>
        <w:pStyle w:val="ListBullet"/>
      </w:pPr>
      <w:r>
        <w:t>Call: walks through every finding, answers questions</w:t>
      </w:r>
    </w:p>
    <w:p>
      <w:pPr>
        <w:pStyle w:val="ListBullet"/>
      </w:pPr>
      <w:r>
        <w:t>After call: sends recording + summary email with action items</w:t>
      </w:r>
    </w:p>
    <w:p>
      <w:pPr>
        <w:pStyle w:val="ListBullet"/>
      </w:pPr>
      <w:r>
        <w:t>System marks order as completed</w:t>
      </w:r>
    </w:p>
    <w:p>
      <w:pPr>
        <w:pStyle w:val="ListBullet"/>
      </w:pPr>
      <w:r>
        <w:t>30-day follow-up email: upsell to Tier 2</w:t>
      </w:r>
    </w:p>
    <w:p>
      <w:pPr>
        <w:pStyle w:val="Heading3"/>
      </w:pPr>
      <w:r>
        <w:t>Competitor Pricing</w:t>
      </w:r>
    </w:p>
    <w:p>
      <w:r>
        <w:t>Independent grant consultant initial assessment: $2,500-$5,000. Typical hourly consulting: $150-$250/hr × 4-6 hours = $600-$1,500 (but less comprehensive). GrantAQ Tier 1 at $997 is 60-80% cheaper than consultants for a more thorough assessment.</w:t>
      </w:r>
    </w:p>
    <w:p>
      <w:pPr>
        <w:pStyle w:val="Heading3"/>
      </w:pPr>
      <w:r>
        <w:t>Cost to Deliver</w:t>
      </w:r>
    </w:p>
    <w:p>
      <w:r>
        <w:t>$0.50 (AI diagnostic) + 1.5 hours strategist time. At $50/hr strategist cost = $75 total. Margin: ~92%.</w:t>
      </w:r>
    </w:p>
    <w:p/>
    <w:p>
      <w:pPr>
        <w:pStyle w:val="Heading2"/>
      </w:pPr>
      <w:r>
        <w:t>Tier 2 — Readiness Assessment + Remediation Roadmap — $2,997</w:t>
      </w:r>
    </w:p>
    <w:p>
      <w:pPr>
        <w:pStyle w:val="Heading3"/>
      </w:pPr>
      <w:r>
        <w:t>What It Is</w:t>
      </w:r>
    </w:p>
    <w:p>
      <w:r>
        <w:t>The most popular engagement. Everything in Tier 1 PLUS a complete remediation playbook with step-by-step instructions, policy templates, vendor directory, funder-matched target list, 2 strategy calls (60 min each), and 30 days of email support. The client receives a comprehensive package that tells them exactly what to do, in what order, with templates for everything they need.</w:t>
      </w:r>
    </w:p>
    <w:p>
      <w:pPr>
        <w:pStyle w:val="Heading3"/>
      </w:pPr>
      <w:r>
        <w:t>Who This Helps (Customer Types)</w:t>
      </w:r>
    </w:p>
    <w:p>
      <w:pPr>
        <w:pStyle w:val="ListBullet"/>
      </w:pPr>
      <w:r>
        <w:t>Organizations with "Conditionally Eligible" or "Eligible After Remediation" verdicts</w:t>
      </w:r>
    </w:p>
    <w:p>
      <w:pPr>
        <w:pStyle w:val="ListBullet"/>
      </w:pPr>
      <w:r>
        <w:t>Businesses serious about becoming grant-ready within 2-3 weeks</w:t>
      </w:r>
    </w:p>
    <w:p>
      <w:pPr>
        <w:pStyle w:val="ListBullet"/>
      </w:pPr>
      <w:r>
        <w:t>Nonprofits with multiple policy and compliance gaps</w:t>
      </w:r>
    </w:p>
    <w:p>
      <w:pPr>
        <w:pStyle w:val="ListBullet"/>
      </w:pPr>
      <w:r>
        <w:t>Organizations that want the roadmap but will execute it themselves</w:t>
      </w:r>
    </w:p>
    <w:p>
      <w:pPr>
        <w:pStyle w:val="Heading3"/>
      </w:pPr>
      <w:r>
        <w:t>What Exactly It Does (Technical)</w:t>
      </w:r>
    </w:p>
    <w:p>
      <w:r>
        <w:t>The grant strategist builds a custom remediation playbook based on the diagnostic findings. This includes: prioritized action items with dependencies, 8 policy templates customized to the organization (COI, Whistleblower, Document Retention, Drug-Free Workplace, Procurement, Code of Ethics, Travel, Timekeeping), a vendor directory for CPAs, attorneys, insurance brokers, and other service providers, a funder-matched target list of 10-20 grants ranked by fit and first-timer friendliness, and a week-by-week implementation calendar. Two 60-minute strategy calls guide the client through execution. 30 days of email support answers questions as they implement.</w:t>
      </w:r>
    </w:p>
    <w:p>
      <w:pPr>
        <w:pStyle w:val="Heading3"/>
      </w:pPr>
      <w:r>
        <w:t>Expected Outcome</w:t>
      </w:r>
    </w:p>
    <w:p>
      <w:r>
        <w:t>The client receives a complete, actionable playbook that takes them from their current state to grant-ready. Most clients achieve a readiness score improvement of 30-50 points within 3 weeks. They have all the policies, templates, and tools they need to start applying. Upon completion, they receive a Grant-Ready Certification badge.</w:t>
      </w:r>
    </w:p>
    <w:p>
      <w:pPr>
        <w:pStyle w:val="Heading3"/>
      </w:pPr>
      <w:r>
        <w:t>Who Does the Work</w:t>
      </w:r>
    </w:p>
    <w:p>
      <w:r>
        <w:t>AI generates the initial diagnostic and policy templates. Human strategist customizes the roadmap, selects funders, conducts 2 calls, and provides email support. Can be supplemented by a virtual assistant for template customization and vendor research.</w:t>
      </w:r>
    </w:p>
    <w:p>
      <w:pPr>
        <w:pStyle w:val="Heading3"/>
      </w:pPr>
      <w:r>
        <w:t>AI vs Human</w:t>
      </w:r>
    </w:p>
    <w:p>
      <w:r>
        <w:t>Hybrid: AI generates ~70% of the deliverables (diagnostic, policies, funder matches). Human strategist provides 30% (customization, calls, support).</w:t>
      </w:r>
    </w:p>
    <w:p>
      <w:pPr>
        <w:pStyle w:val="Heading3"/>
      </w:pPr>
      <w:r>
        <w:t>How Long It Takes</w:t>
      </w:r>
    </w:p>
    <w:p>
      <w:r>
        <w:t>Delivery: 2-3 weeks. Total human time: ~8-12 hours (review, customization, 2 calls, email support). AI time: ~5 minutes total for all generations.</w:t>
      </w:r>
    </w:p>
    <w:p>
      <w:pPr>
        <w:pStyle w:val="Heading3"/>
      </w:pPr>
      <w:r>
        <w:t>Exact Process (Scope of Work)</w:t>
      </w:r>
    </w:p>
    <w:p>
      <w:pPr>
        <w:pStyle w:val="ListBullet"/>
      </w:pPr>
      <w:r>
        <w:t>Client purchases via Stripe ($2,997)</w:t>
      </w:r>
    </w:p>
    <w:p>
      <w:pPr>
        <w:pStyle w:val="ListBullet"/>
      </w:pPr>
      <w:r>
        <w:t>System sends Tier 2 onboarding email with kickoff scheduling link</w:t>
      </w:r>
    </w:p>
    <w:p>
      <w:pPr>
        <w:pStyle w:val="ListBullet"/>
      </w:pPr>
      <w:r>
        <w:t>Week 1: Kickoff call (60 min) — review diagnostic, set priorities, collect intake docs</w:t>
      </w:r>
    </w:p>
    <w:p>
      <w:pPr>
        <w:pStyle w:val="ListBullet"/>
      </w:pPr>
      <w:r>
        <w:t>Week 1-2: Strategist builds remediation playbook:</w:t>
      </w:r>
    </w:p>
    <w:p>
      <w:pPr>
        <w:pStyle w:val="ListBullet2"/>
      </w:pPr>
      <w:r>
        <w:t>- Prioritized action items with timeline and dependencies</w:t>
      </w:r>
    </w:p>
    <w:p>
      <w:pPr>
        <w:pStyle w:val="ListBullet2"/>
      </w:pPr>
      <w:r>
        <w:t>- 8 customized policy templates (AI-generated, human-reviewed)</w:t>
      </w:r>
    </w:p>
    <w:p>
      <w:pPr>
        <w:pStyle w:val="ListBullet2"/>
      </w:pPr>
      <w:r>
        <w:t>- Vendor directory for CPA, attorney, insurance, etc.</w:t>
      </w:r>
    </w:p>
    <w:p>
      <w:pPr>
        <w:pStyle w:val="ListBullet2"/>
      </w:pPr>
      <w:r>
        <w:t>- Funder-matched target list (10-20 grants)</w:t>
      </w:r>
    </w:p>
    <w:p>
      <w:pPr>
        <w:pStyle w:val="ListBullet2"/>
      </w:pPr>
      <w:r>
        <w:t>- Implementation calendar</w:t>
      </w:r>
    </w:p>
    <w:p>
      <w:pPr>
        <w:pStyle w:val="ListBullet"/>
      </w:pPr>
      <w:r>
        <w:t>Week 2-3: Midpoint strategy call (60 min) — progress check, adjust plan</w:t>
      </w:r>
    </w:p>
    <w:p>
      <w:pPr>
        <w:pStyle w:val="ListBullet"/>
      </w:pPr>
      <w:r>
        <w:t>Week 3: Delivery of full roadmap package via shared folder</w:t>
      </w:r>
    </w:p>
    <w:p>
      <w:pPr>
        <w:pStyle w:val="ListBullet"/>
      </w:pPr>
      <w:r>
        <w:t>Weeks 3-6: 30 days of email support for implementation questions</w:t>
      </w:r>
    </w:p>
    <w:p>
      <w:pPr>
        <w:pStyle w:val="ListBullet"/>
      </w:pPr>
      <w:r>
        <w:t>System sends engagement wrap email + testimonial ask</w:t>
      </w:r>
    </w:p>
    <w:p>
      <w:pPr>
        <w:pStyle w:val="ListBullet"/>
      </w:pPr>
      <w:r>
        <w:t>System issues Grant-Ready Certification badge</w:t>
      </w:r>
    </w:p>
    <w:p>
      <w:pPr>
        <w:pStyle w:val="ListBullet"/>
      </w:pPr>
      <w:r>
        <w:t>30-day follow-up: upsell to Tier 3 or grant writing</w:t>
      </w:r>
    </w:p>
    <w:p>
      <w:pPr>
        <w:pStyle w:val="ListBullet"/>
      </w:pPr>
      <w:r>
        <w:t>12-month follow-up: annual re-diagnostic reminder ($497)</w:t>
      </w:r>
    </w:p>
    <w:p>
      <w:pPr>
        <w:pStyle w:val="Heading3"/>
      </w:pPr>
      <w:r>
        <w:t>Competitor Pricing</w:t>
      </w:r>
    </w:p>
    <w:p>
      <w:r>
        <w:t>Independent grant consultant remediation engagement: $5,000-$15,000 (4-8 weeks). Nonprofit capacity building consultant: $3,000-$10,000. CPA grant readiness audit: $2,000-$5,000 (financial only, no strategy). GrantAQ Tier 2 at $2,997 is 50-80% cheaper with more comprehensive deliverables.</w:t>
      </w:r>
    </w:p>
    <w:p>
      <w:pPr>
        <w:pStyle w:val="Heading3"/>
      </w:pPr>
      <w:r>
        <w:t>Cost to Deliver</w:t>
      </w:r>
    </w:p>
    <w:p>
      <w:r>
        <w:t>$0.50 (AI) + ~10 hours strategist time at $50/hr = $500. + AI policy generation ~$1. Total: ~$502. Margin: ~83%.</w:t>
      </w:r>
    </w:p>
    <w:p/>
    <w:p>
      <w:pPr>
        <w:pStyle w:val="Heading2"/>
      </w:pPr>
      <w:r>
        <w:t>Tier 3 — Readiness Accelerator — $7,497</w:t>
      </w:r>
    </w:p>
    <w:p>
      <w:pPr>
        <w:pStyle w:val="Heading3"/>
      </w:pPr>
      <w:r>
        <w:t>What It Is</w:t>
      </w:r>
    </w:p>
    <w:p>
      <w:r>
        <w:t>The most hands-on engagement. Everything in Tier 2 PLUS the strategist executes the entire remediation roadmap with the client. Done-for-you: SAM.gov and UEI registration completed on their behalf, all 8 required policies drafted and ready for board adoption, project logic model built, indirect cost rate election filed, capability statement or case for support created, first starter-grant application drafted and submitted, weekly working sessions throughout the 60-120 day engagement, and priority email support.</w:t>
      </w:r>
    </w:p>
    <w:p>
      <w:pPr>
        <w:pStyle w:val="Heading3"/>
      </w:pPr>
      <w:r>
        <w:t>Who This Helps (Customer Types)</w:t>
      </w:r>
    </w:p>
    <w:p>
      <w:pPr>
        <w:pStyle w:val="ListBullet"/>
      </w:pPr>
      <w:r>
        <w:t>Organizations with $500K+ revenue who value time over money</w:t>
      </w:r>
    </w:p>
    <w:p>
      <w:pPr>
        <w:pStyle w:val="ListBullet"/>
      </w:pPr>
      <w:r>
        <w:t>Founders who want someone to handle the entire grant readiness process</w:t>
      </w:r>
    </w:p>
    <w:p>
      <w:pPr>
        <w:pStyle w:val="ListBullet"/>
      </w:pPr>
      <w:r>
        <w:t>Organizations with "Eligible After Remediation" verdicts and large addressable universes ($1M+)</w:t>
      </w:r>
    </w:p>
    <w:p>
      <w:pPr>
        <w:pStyle w:val="ListBullet"/>
      </w:pPr>
      <w:r>
        <w:t>Businesses pivoting into government contracting alongside grants</w:t>
      </w:r>
    </w:p>
    <w:p>
      <w:pPr>
        <w:pStyle w:val="Heading3"/>
      </w:pPr>
      <w:r>
        <w:t>What Exactly It Does (Technical)</w:t>
      </w:r>
    </w:p>
    <w:p>
      <w:r>
        <w:t>The strategist becomes the client's grant readiness partner for 60-120 days. They handle: SAM.gov registration (navigating the 2-6 week IRS validation process), UEI and CAGE code acquisition, drafting all 8 compliance policies with board resolutions, building a complete logic model with theory of change and evaluation framework, filing the 10% de minimis indirect cost rate election per 2 CFR 200.414, creating a professional capability statement (for-profits) or case for support (nonprofits), drafting and preparing the first 3-5 starter-grant applications (Amber Grant, Hello Alice, Comcast RISE, local community foundations), and weekly 30-minute working sessions to stay on track.</w:t>
      </w:r>
    </w:p>
    <w:p>
      <w:pPr>
        <w:pStyle w:val="Heading3"/>
      </w:pPr>
      <w:r>
        <w:t>Expected Outcome</w:t>
      </w:r>
    </w:p>
    <w:p>
      <w:r>
        <w:t>The client goes from grant-unready to grant-ready with their first applications submitted. They typically achieve a readiness score of 80+ (from 30-50 starting). They have a track record started with small grant applications. They are positioned to pursue larger federal and foundation grants. Upon completion, they receive Grant-Ready Certification. Many become ongoing platform subscribers ($149-$499/mo) for continued matching and writing.</w:t>
      </w:r>
    </w:p>
    <w:p>
      <w:pPr>
        <w:pStyle w:val="Heading3"/>
      </w:pPr>
      <w:r>
        <w:t>Who Does the Work</w:t>
      </w:r>
    </w:p>
    <w:p>
      <w:r>
        <w:t>AI generates initial deliverables (diagnostic, policies, logic model, capability statement). Human strategist executes, customizes, navigates government systems (SAM.gov), drafts applications, and conducts weekly sessions. A virtual assistant can handle: document collection, calendar management, SAM.gov form completion (under strategist supervision), and follow-up emails.</w:t>
      </w:r>
    </w:p>
    <w:p>
      <w:pPr>
        <w:pStyle w:val="Heading3"/>
      </w:pPr>
      <w:r>
        <w:t>AI vs Human</w:t>
      </w:r>
    </w:p>
    <w:p>
      <w:r>
        <w:t>Hybrid: AI generates ~50% of deliverables. Human strategist provides ~40% (execution, calls, SAM navigation). VA can handle ~10% (admin, scheduling, document collection).</w:t>
      </w:r>
    </w:p>
    <w:p>
      <w:pPr>
        <w:pStyle w:val="Heading3"/>
      </w:pPr>
      <w:r>
        <w:t>How Long It Takes</w:t>
      </w:r>
    </w:p>
    <w:p>
      <w:r>
        <w:t>Delivery: 60-120 days. Total human time: ~30-50 hours (strategist) + ~10-15 hours (VA). Weekly sessions: 30 min × 8-16 weeks = 4-8 hours.</w:t>
      </w:r>
    </w:p>
    <w:p>
      <w:pPr>
        <w:pStyle w:val="Heading3"/>
      </w:pPr>
      <w:r>
        <w:t>Exact Process (Scope of Work)</w:t>
      </w:r>
    </w:p>
    <w:p>
      <w:pPr>
        <w:pStyle w:val="ListBullet"/>
      </w:pPr>
      <w:r>
        <w:t>Client purchases via Stripe ($7,497)</w:t>
      </w:r>
    </w:p>
    <w:p>
      <w:pPr>
        <w:pStyle w:val="ListBullet"/>
      </w:pPr>
      <w:r>
        <w:t>System sends Tier 3 onboarding email with weekly session scheduling</w:t>
      </w:r>
    </w:p>
    <w:p>
      <w:pPr>
        <w:pStyle w:val="ListBullet"/>
      </w:pPr>
      <w:r>
        <w:t>Week 1: Kickoff + comprehensive document audit</w:t>
      </w:r>
    </w:p>
    <w:p>
      <w:pPr>
        <w:pStyle w:val="ListBullet"/>
      </w:pPr>
      <w:r>
        <w:t>Weeks 2-4: SAM.gov and UEI registration initiated (done-for-you)</w:t>
      </w:r>
    </w:p>
    <w:p>
      <w:pPr>
        <w:pStyle w:val="ListBullet2"/>
      </w:pPr>
      <w:r>
        <w:t>- Strategist navigates the application, handles IRS validation issues</w:t>
      </w:r>
    </w:p>
    <w:p>
      <w:pPr>
        <w:pStyle w:val="ListBullet2"/>
      </w:pPr>
      <w:r>
        <w:t>- CAGE code assigned automatically through SAM</w:t>
      </w:r>
    </w:p>
    <w:p>
      <w:pPr>
        <w:pStyle w:val="ListBullet"/>
      </w:pPr>
      <w:r>
        <w:t>Weeks 3-6: All 8 required policies drafted and presented to board</w:t>
      </w:r>
    </w:p>
    <w:p>
      <w:pPr>
        <w:pStyle w:val="ListBullet2"/>
      </w:pPr>
      <w:r>
        <w:t>- AI generates initial drafts, strategist customizes</w:t>
      </w:r>
    </w:p>
    <w:p>
      <w:pPr>
        <w:pStyle w:val="ListBullet2"/>
      </w:pPr>
      <w:r>
        <w:t>- Board resolutions prepared for adoption</w:t>
      </w:r>
    </w:p>
    <w:p>
      <w:pPr>
        <w:pStyle w:val="ListBullet"/>
      </w:pPr>
      <w:r>
        <w:t>Weeks 4-8: Logic model, SMART objectives, evaluation framework built</w:t>
      </w:r>
    </w:p>
    <w:p>
      <w:pPr>
        <w:pStyle w:val="ListBullet2"/>
      </w:pPr>
      <w:r>
        <w:t>- AI generates initial framework, strategist refines with client input</w:t>
      </w:r>
    </w:p>
    <w:p>
      <w:pPr>
        <w:pStyle w:val="ListBullet"/>
      </w:pPr>
      <w:r>
        <w:t>Weeks 6-10: Indirect cost rate election filed (10% de minimis)</w:t>
      </w:r>
    </w:p>
    <w:p>
      <w:pPr>
        <w:pStyle w:val="ListBullet2"/>
      </w:pPr>
      <w:r>
        <w:t>- Capability statement / case for support created</w:t>
      </w:r>
    </w:p>
    <w:p>
      <w:pPr>
        <w:pStyle w:val="ListBullet"/>
      </w:pPr>
      <w:r>
        <w:t>Weeks 10-12: First starter-grant applications drafted and submitted</w:t>
      </w:r>
    </w:p>
    <w:p>
      <w:pPr>
        <w:pStyle w:val="ListBullet2"/>
      </w:pPr>
      <w:r>
        <w:t>- AI generates initial drafts, strategist reviews and submits</w:t>
      </w:r>
    </w:p>
    <w:p>
      <w:pPr>
        <w:pStyle w:val="ListBullet2"/>
      </w:pPr>
      <w:r>
        <w:t>- 3-5 applications to first-timer-friendly programs</w:t>
      </w:r>
    </w:p>
    <w:p>
      <w:pPr>
        <w:pStyle w:val="ListBullet"/>
      </w:pPr>
      <w:r>
        <w:t>Ongoing: Weekly 30-minute working sessions throughout engagement</w:t>
      </w:r>
    </w:p>
    <w:p>
      <w:pPr>
        <w:pStyle w:val="ListBullet"/>
      </w:pPr>
      <w:r>
        <w:t>Ongoing: Priority email support</w:t>
      </w:r>
    </w:p>
    <w:p>
      <w:pPr>
        <w:pStyle w:val="ListBullet"/>
      </w:pPr>
      <w:r>
        <w:t>Completion: Grant-Ready Certification badge issued</w:t>
      </w:r>
    </w:p>
    <w:p>
      <w:pPr>
        <w:pStyle w:val="ListBullet"/>
      </w:pPr>
      <w:r>
        <w:t>30-day follow-up: grant writing services for larger applications</w:t>
      </w:r>
    </w:p>
    <w:p>
      <w:pPr>
        <w:pStyle w:val="ListBullet"/>
      </w:pPr>
      <w:r>
        <w:t>12-month follow-up: annual re-diagnostic reminder</w:t>
      </w:r>
    </w:p>
    <w:p>
      <w:pPr>
        <w:pStyle w:val="Heading3"/>
      </w:pPr>
      <w:r>
        <w:t>Competitor Pricing</w:t>
      </w:r>
    </w:p>
    <w:p>
      <w:r>
        <w:t>Independent grant consultant full readiness engagement: $15,000-$30,000 (3-6 months). Nonprofit capacity building program: $10,000-$25,000. SAM.gov registration service alone: $500-$2,000. Policy drafting (attorney): $500-$1,000 per policy × 8 = $4,000-$8,000. Logic model consultant: $1,500-$3,000. Total comparable services purchased separately: $25,000-$45,000. GrantAQ Tier 3 at $7,497 is 50-80% cheaper.</w:t>
      </w:r>
    </w:p>
    <w:p>
      <w:pPr>
        <w:pStyle w:val="Heading3"/>
      </w:pPr>
      <w:r>
        <w:t>Cost to Deliver</w:t>
      </w:r>
    </w:p>
    <w:p>
      <w:r>
        <w:t>~$2 (AI) + ~40 hours strategist at $50/hr = $2,000 + ~12 hours VA at $20/hr = $240. Total: ~$2,242. Margin: ~70%.</w:t>
      </w:r>
    </w:p>
    <w:p/>
    <w:p>
      <w:r>
        <w:br w:type="page"/>
      </w:r>
    </w:p>
    <w:p>
      <w:pPr>
        <w:pStyle w:val="Heading1"/>
      </w:pPr>
      <w:r>
        <w:t>Additional Services — Quick Reference</w:t>
      </w:r>
    </w:p>
    <w:p>
      <w:pPr>
        <w:pStyle w:val="Heading2"/>
      </w:pPr>
      <w:r>
        <w:t>Strategic Restructuring — $2,497</w:t>
      </w:r>
    </w:p>
    <w:p>
      <w:r>
        <w:t>Delivery: 2-4 weeks</w:t>
      </w:r>
    </w:p>
    <w:p>
      <w:r>
        <w:t>For organizations receiving a "Not Eligible" verdict. Structural fit analysis determining whether to form a 501(c)(3) affiliate, use fiscal sponsorship, reincorporate, or pursue alternative capital (R&amp;D credits, SBA loans, CDFI). Includes 60-minute strategy call and decision-ready recommendation.</w:t>
      </w:r>
    </w:p>
    <w:p>
      <w:r>
        <w:rPr>
          <w:b/>
        </w:rPr>
        <w:t xml:space="preserve">Customer: </w:t>
      </w:r>
      <w:r>
        <w:t>Orgs told "not eligible" who want a path forward</w:t>
      </w:r>
    </w:p>
    <w:p>
      <w:r>
        <w:rPr>
          <w:b/>
        </w:rPr>
        <w:t xml:space="preserve">AI vs Human: </w:t>
      </w:r>
      <w:r>
        <w:t>Hybrid: AI analysis + human strategy call</w:t>
      </w:r>
    </w:p>
    <w:p>
      <w:r>
        <w:rPr>
          <w:b/>
        </w:rPr>
        <w:t xml:space="preserve">Competitor Pricing: </w:t>
      </w:r>
      <w:r>
        <w:t>No direct competitor. Closest: business restructuring consultant $5,000-$15,000.</w:t>
      </w:r>
    </w:p>
    <w:p/>
    <w:p>
      <w:pPr>
        <w:pStyle w:val="Heading2"/>
      </w:pPr>
      <w:r>
        <w:t>Starter Grant Package — $497</w:t>
      </w:r>
    </w:p>
    <w:p>
      <w:r>
        <w:t>Delivery: 7-10 days</w:t>
      </w:r>
    </w:p>
    <w:p>
      <w:r>
        <w:t>AI writes 3-5 complete starter-grant applications for first-timer-friendly programs (Amber Grant, Hello Alice, Comcast RISE, FedEx, local foundations). Includes submission instructions and tracking checklist.</w:t>
      </w:r>
    </w:p>
    <w:p>
      <w:r>
        <w:rPr>
          <w:b/>
        </w:rPr>
        <w:t xml:space="preserve">Customer: </w:t>
      </w:r>
      <w:r>
        <w:t>First-time seekers who need to build a track record with small wins</w:t>
      </w:r>
    </w:p>
    <w:p>
      <w:r>
        <w:rPr>
          <w:b/>
        </w:rPr>
        <w:t xml:space="preserve">AI vs Human: </w:t>
      </w:r>
      <w:r>
        <w:t>90% AI, 10% human review</w:t>
      </w:r>
    </w:p>
    <w:p>
      <w:r>
        <w:rPr>
          <w:b/>
        </w:rPr>
        <w:t xml:space="preserve">Competitor Pricing: </w:t>
      </w:r>
      <w:r>
        <w:t>Grant writer per application: $300-$1,000 each. 3-5 apps = $900-$5,000. GrantAQ: $497 for all 5.</w:t>
      </w:r>
    </w:p>
    <w:p/>
    <w:p>
      <w:pPr>
        <w:pStyle w:val="Heading2"/>
      </w:pPr>
      <w:r>
        <w:t>501(c)(3) Formation Assistance — $3,997</w:t>
      </w:r>
    </w:p>
    <w:p>
      <w:r>
        <w:t>Delivery: 2-4 weeks</w:t>
      </w:r>
    </w:p>
    <w:p>
      <w:r>
        <w:t>Complete nonprofit formation package: formation checklist, articles of incorporation template (state-customized), bylaws template, Form 1023/1023-EZ prep guide, EIN application guide, state registration checklist, board composition recommendations.</w:t>
      </w:r>
    </w:p>
    <w:p>
      <w:r>
        <w:rPr>
          <w:b/>
        </w:rPr>
        <w:t xml:space="preserve">Customer: </w:t>
      </w:r>
      <w:r>
        <w:t>Entrepreneurs starting a nonprofit organization</w:t>
      </w:r>
    </w:p>
    <w:p>
      <w:r>
        <w:rPr>
          <w:b/>
        </w:rPr>
        <w:t xml:space="preserve">AI vs Human: </w:t>
      </w:r>
      <w:r>
        <w:t>80% AI generation, 20% human review</w:t>
      </w:r>
    </w:p>
    <w:p>
      <w:r>
        <w:rPr>
          <w:b/>
        </w:rPr>
        <w:t xml:space="preserve">Competitor Pricing: </w:t>
      </w:r>
      <w:r>
        <w:t>Nonprofit attorney formation: $3,000-$7,000. LegalZoom nonprofit: $1,500-$3,000. GrantAQ: $3,997 with grant-readiness focus.</w:t>
      </w:r>
    </w:p>
    <w:p/>
    <w:p>
      <w:pPr>
        <w:pStyle w:val="Heading2"/>
      </w:pPr>
      <w:r>
        <w:t>SAM.gov Registration Service — $1,497</w:t>
      </w:r>
    </w:p>
    <w:p>
      <w:r>
        <w:t>Delivery: 2-6 weeks</w:t>
      </w:r>
    </w:p>
    <w:p>
      <w:r>
        <w:t>Done-for-you SAM.gov and UEI registration. Step-by-step guide, IRS validation troubleshooting, CAGE code acquisition, annual renewal reminders. Most common blocker in diagnostics.</w:t>
      </w:r>
    </w:p>
    <w:p>
      <w:r>
        <w:rPr>
          <w:b/>
        </w:rPr>
        <w:t xml:space="preserve">Customer: </w:t>
      </w:r>
      <w:r>
        <w:t>Organizations blocked from federal grants by SAM requirement</w:t>
      </w:r>
    </w:p>
    <w:p>
      <w:r>
        <w:rPr>
          <w:b/>
        </w:rPr>
        <w:t xml:space="preserve">AI vs Human: </w:t>
      </w:r>
      <w:r>
        <w:t>60% AI guide, 40% human navigation</w:t>
      </w:r>
    </w:p>
    <w:p>
      <w:r>
        <w:rPr>
          <w:b/>
        </w:rPr>
        <w:t xml:space="preserve">Competitor Pricing: </w:t>
      </w:r>
      <w:r>
        <w:t>SAM registration services: $500-$2,000 (many are scams). GrantAQ: $1,497 with legitimate, comprehensive service.</w:t>
      </w:r>
    </w:p>
    <w:p/>
    <w:p>
      <w:pPr>
        <w:pStyle w:val="Heading2"/>
      </w:pPr>
      <w:r>
        <w:t>Policy Drafting Package — $997</w:t>
      </w:r>
    </w:p>
    <w:p>
      <w:r>
        <w:t>Delivery: 3-5 days</w:t>
      </w:r>
    </w:p>
    <w:p>
      <w:r>
        <w:t>AI generates all 8 required grant compliance policies customized to the organization: Conflict of Interest, Whistleblower, Document Retention, Drug-Free Workplace, Procurement (2 CFR 200), Code of Ethics, Travel, Time &amp; Effort. Includes board resolutions, signing forms, and implementation guide.</w:t>
      </w:r>
    </w:p>
    <w:p>
      <w:r>
        <w:rPr>
          <w:b/>
        </w:rPr>
        <w:t xml:space="preserve">Customer: </w:t>
      </w:r>
      <w:r>
        <w:t>Organizations with policy gaps identified in diagnostic</w:t>
      </w:r>
    </w:p>
    <w:p>
      <w:r>
        <w:rPr>
          <w:b/>
        </w:rPr>
        <w:t xml:space="preserve">AI vs Human: </w:t>
      </w:r>
      <w:r>
        <w:t>95% AI, 5% human review</w:t>
      </w:r>
    </w:p>
    <w:p>
      <w:r>
        <w:rPr>
          <w:b/>
        </w:rPr>
        <w:t xml:space="preserve">Competitor Pricing: </w:t>
      </w:r>
      <w:r>
        <w:t>Attorney per policy: $500-$1,000 × 8 = $4,000-$8,000. GrantAQ: $997 for all 8. 75-88% cheaper.</w:t>
      </w:r>
    </w:p>
    <w:p/>
    <w:p>
      <w:pPr>
        <w:pStyle w:val="Heading2"/>
      </w:pPr>
      <w:r>
        <w:t>Grant Application Review — $497/$997</w:t>
      </w:r>
    </w:p>
    <w:p>
      <w:r>
        <w:t>Delivery: 3-5 days</w:t>
      </w:r>
    </w:p>
    <w:p>
      <w:r>
        <w:t>Expert AI + human review of a completed grant application. Returns: competitiveness score (0-100), compliance check, narrative assessment, budget review, top strengths/weaknesses with specific fixes, funder alignment rating, submit/revise/do-not-submit recommendation.</w:t>
      </w:r>
    </w:p>
    <w:p>
      <w:r>
        <w:rPr>
          <w:b/>
        </w:rPr>
        <w:t xml:space="preserve">Customer: </w:t>
      </w:r>
      <w:r>
        <w:t>Organizations who wrote their own application and want expert review before submitting</w:t>
      </w:r>
    </w:p>
    <w:p>
      <w:r>
        <w:rPr>
          <w:b/>
        </w:rPr>
        <w:t xml:space="preserve">AI vs Human: </w:t>
      </w:r>
      <w:r>
        <w:t>70% AI scoring, 30% human expert review</w:t>
      </w:r>
    </w:p>
    <w:p>
      <w:r>
        <w:rPr>
          <w:b/>
        </w:rPr>
        <w:t xml:space="preserve">Competitor Pricing: </w:t>
      </w:r>
      <w:r>
        <w:t>Grant consultant application review: $500-$2,000. GrantAQ: $497 state/foundation, $997 federal.</w:t>
      </w:r>
    </w:p>
    <w:p/>
    <w:p>
      <w:pPr>
        <w:pStyle w:val="Heading2"/>
      </w:pPr>
      <w:r>
        <w:t>Logic Model Builder — $197</w:t>
      </w:r>
    </w:p>
    <w:p>
      <w:r>
        <w:t>Delivery: Instant</w:t>
      </w:r>
    </w:p>
    <w:p>
      <w:r>
        <w:t>AI generates complete logic model (inputs → activities → outputs → outcomes → impact), theory of change narrative, SMART objectives, KPI framework with targets, evaluation plan, and data collection plan. Required for most federal and foundation grants.</w:t>
      </w:r>
    </w:p>
    <w:p>
      <w:r>
        <w:rPr>
          <w:b/>
        </w:rPr>
        <w:t xml:space="preserve">Customer: </w:t>
      </w:r>
      <w:r>
        <w:t>Organizations preparing grant applications that require a logic model</w:t>
      </w:r>
    </w:p>
    <w:p>
      <w:r>
        <w:rPr>
          <w:b/>
        </w:rPr>
        <w:t xml:space="preserve">AI vs Human: </w:t>
      </w:r>
      <w:r>
        <w:t>100% AI</w:t>
      </w:r>
    </w:p>
    <w:p>
      <w:r>
        <w:rPr>
          <w:b/>
        </w:rPr>
        <w:t xml:space="preserve">Competitor Pricing: </w:t>
      </w:r>
      <w:r>
        <w:t>Logic model consultant: $500-$1,500. GrantAQ: $197 instant delivery.</w:t>
      </w:r>
    </w:p>
    <w:p/>
    <w:p>
      <w:pPr>
        <w:pStyle w:val="Heading2"/>
      </w:pPr>
      <w:r>
        <w:t>Compliance Audit Prep — $997</w:t>
      </w:r>
    </w:p>
    <w:p>
      <w:r>
        <w:t>Delivery: 5-7 days</w:t>
      </w:r>
    </w:p>
    <w:p>
      <w:r>
        <w:t>Preparation package for a funder site visit or pre-award review. Includes: readiness score, document checklist, 20 mock site-visit questions with suggested answers, gap analysis, 30-day day-by-day action plan, red flags to address, strengths to highlight, who should attend, post-visit protocol.</w:t>
      </w:r>
    </w:p>
    <w:p>
      <w:r>
        <w:rPr>
          <w:b/>
        </w:rPr>
        <w:t xml:space="preserve">Customer: </w:t>
      </w:r>
      <w:r>
        <w:t>Organizations with active grants facing a funder compliance review</w:t>
      </w:r>
    </w:p>
    <w:p>
      <w:r>
        <w:rPr>
          <w:b/>
        </w:rPr>
        <w:t xml:space="preserve">AI vs Human: </w:t>
      </w:r>
      <w:r>
        <w:t>80% AI, 20% human expert review</w:t>
      </w:r>
    </w:p>
    <w:p>
      <w:r>
        <w:rPr>
          <w:b/>
        </w:rPr>
        <w:t xml:space="preserve">Competitor Pricing: </w:t>
      </w:r>
      <w:r>
        <w:t>Compliance consultant site-visit prep: $2,000-$5,000. GrantAQ: $997.</w:t>
      </w:r>
    </w:p>
    <w:p/>
    <w:p>
      <w:pPr>
        <w:pStyle w:val="Heading2"/>
      </w:pPr>
      <w:r>
        <w:t>Grant-Ready Certification — Included in Tier 2/3 ($497/yr renewal)</w:t>
      </w:r>
    </w:p>
    <w:p>
      <w:r>
        <w:t>Delivery: On completion</w:t>
      </w:r>
    </w:p>
    <w:p>
      <w:r>
        <w:t>Official "Grant-Ready Certified by GrantAQ" badge with public verification URL, embeddable HTML code for their website, and downloadable certificate PDF. Valid for 1 year. Funders can verify at grantaq.com/verify/[code]. Annual renewal drives re-engagement revenue.</w:t>
      </w:r>
    </w:p>
    <w:p>
      <w:r>
        <w:rPr>
          <w:b/>
        </w:rPr>
        <w:t xml:space="preserve">Customer: </w:t>
      </w:r>
      <w:r>
        <w:t>Organizations completing Tier 2 or Tier 3 engagements</w:t>
      </w:r>
    </w:p>
    <w:p>
      <w:r>
        <w:rPr>
          <w:b/>
        </w:rPr>
        <w:t xml:space="preserve">AI vs Human: </w:t>
      </w:r>
      <w:r>
        <w:t>Automated system</w:t>
      </w:r>
    </w:p>
    <w:p>
      <w:r>
        <w:rPr>
          <w:b/>
        </w:rPr>
        <w:t xml:space="preserve">Competitor Pricing: </w:t>
      </w:r>
      <w:r>
        <w:t>No direct competitor. Unique to GrantAQ.</w:t>
      </w:r>
    </w:p>
    <w:p/>
    <w:p>
      <w:pPr>
        <w:pStyle w:val="Heading2"/>
      </w:pPr>
      <w:r>
        <w:t>AI Grant Writing — $249-$749</w:t>
      </w:r>
    </w:p>
    <w:p>
      <w:r>
        <w:t>Delivery: Instant</w:t>
      </w:r>
    </w:p>
    <w:p>
      <w:r>
        <w:t>AI generates a complete grant application draft based on org profile and grant requirements. Includes narrative, project description, budget template, and compliance check. Prices: $249 state/foundation, $499 federal, $749 SBIR/STTR.</w:t>
      </w:r>
    </w:p>
    <w:p>
      <w:r>
        <w:rPr>
          <w:b/>
        </w:rPr>
        <w:t xml:space="preserve">Customer: </w:t>
      </w:r>
      <w:r>
        <w:t>Subscribers on Applicant ($249/mo) or Organization ($499/mo) tiers</w:t>
      </w:r>
    </w:p>
    <w:p>
      <w:r>
        <w:rPr>
          <w:b/>
        </w:rPr>
        <w:t xml:space="preserve">AI vs Human: </w:t>
      </w:r>
      <w:r>
        <w:t>100% AI</w:t>
      </w:r>
    </w:p>
    <w:p>
      <w:r>
        <w:rPr>
          <w:b/>
        </w:rPr>
        <w:t xml:space="preserve">Competitor Pricing: </w:t>
      </w:r>
      <w:r>
        <w:t>Grantable/Granted AI: $50-$150/mo unlimited. Human writer: $300-$1,000 per state app. GrantAQ per-grant pricing delivers higher quality than subscription AI tools.</w:t>
      </w:r>
    </w:p>
    <w:p/>
    <w:p>
      <w:pPr>
        <w:pStyle w:val="Heading2"/>
      </w:pPr>
      <w:r>
        <w:t>AI + Expert Writing — $497-$1,497</w:t>
      </w:r>
    </w:p>
    <w:p>
      <w:r>
        <w:t>Delivery: 3-5 days</w:t>
      </w:r>
    </w:p>
    <w:p>
      <w:r>
        <w:t>AI generates the initial draft, then a human grant expert reviews for narrative strength, funder alignment, and compliance. One revision round. Prices: $497 state, $997 federal, $1,497 SBIR.</w:t>
      </w:r>
    </w:p>
    <w:p>
      <w:r>
        <w:rPr>
          <w:b/>
        </w:rPr>
        <w:t xml:space="preserve">Customer: </w:t>
      </w:r>
      <w:r>
        <w:t>Organizations wanting quality assurance on important applications</w:t>
      </w:r>
    </w:p>
    <w:p>
      <w:r>
        <w:rPr>
          <w:b/>
        </w:rPr>
        <w:t xml:space="preserve">AI vs Human: </w:t>
      </w:r>
      <w:r>
        <w:t>60% AI, 40% human expert</w:t>
      </w:r>
    </w:p>
    <w:p>
      <w:r>
        <w:rPr>
          <w:b/>
        </w:rPr>
        <w:t xml:space="preserve">Competitor Pricing: </w:t>
      </w:r>
      <w:r>
        <w:t>Human grant writer: $1,000-$3,000 for federal. GrantAQ AI+Expert: $997 — 50-67% cheaper with AI efficiency.</w:t>
      </w:r>
    </w:p>
    <w:p/>
    <w:p>
      <w:pPr>
        <w:pStyle w:val="Heading2"/>
      </w:pPr>
      <w:r>
        <w:t>Expert-Led Writing — $997-$2,997</w:t>
      </w:r>
    </w:p>
    <w:p>
      <w:r>
        <w:t>Delivery: 7-14 days</w:t>
      </w:r>
    </w:p>
    <w:p>
      <w:r>
        <w:t>Professional grant writer drafts the application using AI tools for research and compliance. Two full revision rounds. The writer handles narrative, methodology, budget justification, and all supporting sections. Prices: $997 state, $1,997 federal, $2,997 SBIR.</w:t>
      </w:r>
    </w:p>
    <w:p>
      <w:r>
        <w:rPr>
          <w:b/>
        </w:rPr>
        <w:t xml:space="preserve">Customer: </w:t>
      </w:r>
      <w:r>
        <w:t>Organizations applying to competitive, high-value grants</w:t>
      </w:r>
    </w:p>
    <w:p>
      <w:r>
        <w:rPr>
          <w:b/>
        </w:rPr>
        <w:t xml:space="preserve">AI vs Human: </w:t>
      </w:r>
      <w:r>
        <w:t>30% AI tools, 70% human expert</w:t>
      </w:r>
    </w:p>
    <w:p>
      <w:r>
        <w:rPr>
          <w:b/>
        </w:rPr>
        <w:t xml:space="preserve">Competitor Pricing: </w:t>
      </w:r>
      <w:r>
        <w:t>Professional grant writer: $2,000-$5,000 federal. GrantAQ Expert: $1,997 — 50% cheaper.</w:t>
      </w:r>
    </w:p>
    <w:p/>
    <w:p>
      <w:pPr>
        <w:pStyle w:val="Heading2"/>
      </w:pPr>
      <w:r>
        <w:t>Full Confidence Package — $0 upfront (5-15% success fee)</w:t>
      </w:r>
    </w:p>
    <w:p>
      <w:r>
        <w:t>Delivery: 14-21 days</w:t>
      </w:r>
    </w:p>
    <w:p>
      <w:r>
        <w:t>GrantAQ writes the complete application at zero upfront cost. If the client wins the grant, GrantAQ earns 5-15% of the award amount (based on tier and grant size). If they don't win, they pay nothing. Includes full application, budget narrative, supporting documents, and submission support.</w:t>
      </w:r>
    </w:p>
    <w:p>
      <w:r>
        <w:rPr>
          <w:b/>
        </w:rPr>
        <w:t xml:space="preserve">Customer: </w:t>
      </w:r>
      <w:r>
        <w:t>Organizations with strong eligibility who want zero-risk grant writing</w:t>
      </w:r>
    </w:p>
    <w:p>
      <w:r>
        <w:rPr>
          <w:b/>
        </w:rPr>
        <w:t xml:space="preserve">AI vs Human: </w:t>
      </w:r>
      <w:r>
        <w:t>50% AI, 50% human expert</w:t>
      </w:r>
    </w:p>
    <w:p>
      <w:r>
        <w:rPr>
          <w:b/>
        </w:rPr>
        <w:t xml:space="preserve">Competitor Pricing: </w:t>
      </w:r>
      <w:r>
        <w:t>No direct competitor offers success-fee grant writing at scale. Granted AI offers a "win or money back" guarantee but charges upfront.</w:t>
      </w:r>
    </w:p>
    <w:p/>
    <w:p>
      <w:pPr>
        <w:pStyle w:val="Heading2"/>
      </w:pPr>
      <w:r>
        <w:t>Compliance Calendar — FREE</w:t>
      </w:r>
    </w:p>
    <w:p>
      <w:r>
        <w:t>Delivery: Auto-generated</w:t>
      </w:r>
    </w:p>
    <w:p>
      <w:r>
        <w:t>Auto-generates compliance deadlines from the org profile: SAM.gov annual renewal, 990 filing, state annual report, good standing certificate, charitable solicitation registration, insurance renewal, board meetings, COI disclosures, single audit, EIN verification. Color-coded: overdue (red), due soon (amber), upcoming (blue).</w:t>
      </w:r>
    </w:p>
    <w:p>
      <w:r>
        <w:rPr>
          <w:b/>
        </w:rPr>
        <w:t xml:space="preserve">Customer: </w:t>
      </w:r>
      <w:r>
        <w:t>All users — the stickiest free feature</w:t>
      </w:r>
    </w:p>
    <w:p>
      <w:r>
        <w:rPr>
          <w:b/>
        </w:rPr>
        <w:t xml:space="preserve">AI vs Human: </w:t>
      </w:r>
      <w:r>
        <w:t>100% automated</w:t>
      </w:r>
    </w:p>
    <w:p>
      <w:r>
        <w:rPr>
          <w:b/>
        </w:rPr>
        <w:t xml:space="preserve">Competitor Pricing: </w:t>
      </w:r>
      <w:r>
        <w:t>No competitor offers this. Prevents churn — users cant leave without losing their compliance reminders.</w:t>
      </w:r>
    </w:p>
    <w:p/>
    <w:p>
      <w:pPr>
        <w:pStyle w:val="Heading2"/>
      </w:pPr>
      <w:r>
        <w:t>Grant Portfolio Tracker — FREE</w:t>
      </w:r>
    </w:p>
    <w:p>
      <w:r>
        <w:t>Delivery: Ongoing</w:t>
      </w:r>
    </w:p>
    <w:p>
      <w:r>
        <w:t>Post-award grant management: track active grants with award amounts, spending vs budget, start/end dates. Auto-generates reporting deadlines (quarterly + final reports). Budget progress bar. Upcoming report countdown with color-coded urgency.</w:t>
      </w:r>
    </w:p>
    <w:p>
      <w:r>
        <w:rPr>
          <w:b/>
        </w:rPr>
        <w:t xml:space="preserve">Customer: </w:t>
      </w:r>
      <w:r>
        <w:t>Users who have won grants and need to manage post-award compliance</w:t>
      </w:r>
    </w:p>
    <w:p>
      <w:r>
        <w:rPr>
          <w:b/>
        </w:rPr>
        <w:t xml:space="preserve">AI vs Human: </w:t>
      </w:r>
      <w:r>
        <w:t>100% automated</w:t>
      </w:r>
    </w:p>
    <w:p>
      <w:r>
        <w:rPr>
          <w:b/>
        </w:rPr>
        <w:t xml:space="preserve">Competitor Pricing: </w:t>
      </w:r>
      <w:r>
        <w:t>Submittable handles post-award for funders ($66M revenue). No grantseeking platform offers post-award tracking for the applicant side.</w:t>
      </w:r>
    </w:p>
    <w:p/>
    <w:p>
      <w:r>
        <w:t>— End of Service Breakdown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9488"/>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917"/>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94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