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6" w:name="X7f1f74e8e0da5c7c1002d7dfa72f53d547634f1"/>
    <w:p>
      <w:pPr>
        <w:pStyle w:val="Heading1"/>
      </w:pPr>
      <w:r>
        <w:t xml:space="preserve">THE DEAL STAGE — COMPREHENSIVE PRODUCTION PLAN</w:t>
      </w:r>
    </w:p>
    <w:bookmarkStart w:id="9" w:name="season-1-investor-grade-document"/>
    <w:p>
      <w:pPr>
        <w:pStyle w:val="Heading3"/>
      </w:pPr>
      <w:r>
        <w:t xml:space="preserve">Season 1 | Investor-Grade Document</w:t>
      </w:r>
    </w:p>
    <w:p>
      <w:pPr>
        <w:pStyle w:val="FirstParagraph"/>
      </w:pPr>
      <w:r>
        <w:rPr>
          <w:b/>
          <w:bCs/>
        </w:rPr>
        <w:t xml:space="preserve">Show:</w:t>
      </w:r>
      <w:r>
        <w:t xml:space="preserve"> </w:t>
      </w:r>
      <w:r>
        <w:t xml:space="preserve">The Deal Stage</w:t>
      </w:r>
      <w:r>
        <w:t xml:space="preserve"> </w:t>
      </w:r>
      <w:r>
        <w:rPr>
          <w:b/>
          <w:bCs/>
        </w:rPr>
        <w:t xml:space="preserve">Platform:</w:t>
      </w:r>
      <w:r>
        <w:t xml:space="preserve"> </w:t>
      </w:r>
      <w:r>
        <w:t xml:space="preserve">DealStage (www.thedealstage.com)</w:t>
      </w:r>
      <w:r>
        <w:t xml:space="preserve"> </w:t>
      </w:r>
      <w:r>
        <w:rPr>
          <w:b/>
          <w:bCs/>
        </w:rPr>
        <w:t xml:space="preserve">Document Type:</w:t>
      </w:r>
      <w:r>
        <w:t xml:space="preserve"> </w:t>
      </w:r>
      <w:r>
        <w:t xml:space="preserve">Production Bible / Investor Package</w:t>
      </w:r>
      <w:r>
        <w:t xml:space="preserve"> </w:t>
      </w:r>
      <w:r>
        <w:rPr>
          <w:b/>
          <w:bCs/>
        </w:rPr>
        <w:t xml:space="preserve">Classification:</w:t>
      </w:r>
      <w:r>
        <w:t xml:space="preserve"> </w:t>
      </w:r>
      <w:r>
        <w:t xml:space="preserve">Confidential — For Networks, Investors, and Production Partners</w:t>
      </w:r>
      <w:r>
        <w:t xml:space="preserve"> </w:t>
      </w:r>
      <w:r>
        <w:rPr>
          <w:b/>
          <w:bCs/>
        </w:rPr>
        <w:t xml:space="preserve">Date:</w:t>
      </w:r>
      <w:r>
        <w:t xml:space="preserve"> </w:t>
      </w:r>
      <w:r>
        <w:t xml:space="preserve">March 2026</w:t>
      </w:r>
      <w:r>
        <w:t xml:space="preserve"> </w:t>
      </w:r>
      <w:r>
        <w:rPr>
          <w:b/>
          <w:bCs/>
        </w:rPr>
        <w:t xml:space="preserve">Version:</w:t>
      </w:r>
      <w:r>
        <w:t xml:space="preserve"> </w:t>
      </w:r>
      <w:r>
        <w:t xml:space="preserve">1.0 — Presentation Ready</w:t>
      </w:r>
    </w:p>
    <w:p>
      <w:r>
        <w:pict>
          <v:rect style="width:0;height:1.5pt" o:hralign="center" o:hrstd="t" o:hr="t"/>
        </w:pict>
      </w:r>
    </w:p>
    <w:p>
      <w:pPr>
        <w:pStyle w:val="BlockText"/>
      </w:pPr>
      <w:r>
        <w:t xml:space="preserve">“Every great deal starts somewhere. This is where it starts.”</w:t>
      </w:r>
    </w:p>
    <w:p>
      <w:r>
        <w:pict>
          <v:rect style="width:0;height:1.5pt" o:hralign="center" o:hrstd="t" o:hr="t"/>
        </w:pict>
      </w:r>
    </w:p>
    <w:bookmarkEnd w:id="9"/>
    <w:bookmarkStart w:id="10" w:name="executive-summary"/>
    <w:p>
      <w:pPr>
        <w:pStyle w:val="Heading2"/>
      </w:pPr>
      <w:r>
        <w:t xml:space="preserve">EXECUTIVE SUMMARY</w:t>
      </w:r>
    </w:p>
    <w:p>
      <w:pPr>
        <w:pStyle w:val="FirstParagraph"/>
      </w:pPr>
      <w:r>
        <w:t xml:space="preserve">The Deal Stage is a 10-episode reality competition series in which 12 rising content creators, athletes, and digital talents compete across brand challenges to win a $1 million brand partnership deal — the largest prize in creator economy television history.</w:t>
      </w:r>
    </w:p>
    <w:p>
      <w:pPr>
        <w:pStyle w:val="BodyText"/>
      </w:pPr>
      <w:r>
        <w:t xml:space="preserve">Unlike every other competition format that has come before it, The Deal Stage is not about singing, cooking, modeling, or dancing. It is about the single most valuable skill in the modern economy: the ability to turn authentic influence into commercial partnership. Every challenge is a real brand brief. Every pitch is a live negotiation. Every elimination is a business decision. And every episode drives viewers directly into the DealStage platform — the AI-powered partnership engine that powers the show’s mechanics in real time.</w:t>
      </w:r>
    </w:p>
    <w:p>
      <w:pPr>
        <w:pStyle w:val="BodyText"/>
      </w:pPr>
      <w:r>
        <w:t xml:space="preserve">This document covers every dimension of producing and launching Season 1: concept, format, casting, brand strategy, production requirements, budget, distribution, marketing, revenue modeling, risk mitigation, timeline, and success metrics. It is written to be handed directly to a network executive, a streaming platform acquisition team, or a Series A investor.</w:t>
      </w:r>
    </w:p>
    <w:p>
      <w:pPr>
        <w:pStyle w:val="BodyText"/>
      </w:pPr>
      <w:r>
        <w:t xml:space="preserve">The numbers are real. The timeline is executable. The format is ready to film.</w:t>
      </w:r>
    </w:p>
    <w:p>
      <w:r>
        <w:pict>
          <v:rect style="width:0;height:1.5pt" o:hralign="center" o:hrstd="t" o:hr="t"/>
        </w:pict>
      </w:r>
    </w:p>
    <w:bookmarkEnd w:id="10"/>
    <w:bookmarkStart w:id="15" w:name="X3a4f52025f5ce63c3e10b0a469c11cdd49959e0"/>
    <w:p>
      <w:pPr>
        <w:pStyle w:val="Heading2"/>
      </w:pPr>
      <w:r>
        <w:t xml:space="preserve">SECTION 1: SHOW CONCEPT — DETAILED BREAKDOWN</w:t>
      </w:r>
    </w:p>
    <w:bookmarkStart w:id="11" w:name="full-premise"/>
    <w:p>
      <w:pPr>
        <w:pStyle w:val="Heading3"/>
      </w:pPr>
      <w:r>
        <w:t xml:space="preserve">1.1 Full Premise</w:t>
      </w:r>
    </w:p>
    <w:p>
      <w:pPr>
        <w:pStyle w:val="FirstParagraph"/>
      </w:pPr>
      <w:r>
        <w:t xml:space="preserve">Twelve rising talents — drawn from across the creator economy’s most commercially relevant categories — arrive at a state-of-the-art production facility where they will spend ten episodes competing to earn the biggest brand deal ever awarded on television.</w:t>
      </w:r>
    </w:p>
    <w:p>
      <w:pPr>
        <w:pStyle w:val="BodyText"/>
      </w:pPr>
      <w:r>
        <w:t xml:space="preserve">The prize is not a cash check. It is something more powerful and more real: a $1,000,000 brand partnership deal, negotiated live on camera, with a major brand partner that has committed to the relationship before filming begins. The winner does not just receive money — they receive a career-defining endorsement contract, with DealStage serving as the intelligence layer that structures, monitors, and optimizes the deal throughout its term.</w:t>
      </w:r>
    </w:p>
    <w:p>
      <w:pPr>
        <w:pStyle w:val="BodyText"/>
      </w:pPr>
      <w:r>
        <w:t xml:space="preserve">Each episode is built around a single brand challenge. A participating brand submits a real creative brief — the kind that would be sent to a talent management firm or creator agency in the real world. Contestants must research the brand, develop a content strategy, pitch their approach to a panel of judges that includes the brand’s own marketing leadership, and then execute the actual content in real time. The DealStage platform is integrated into every phase: contestants use it to analyze the brand’s target audience, model their own audience fit score against the brief’s requirements, generate strategic pitch frameworks, and track their performance across each challenge.</w:t>
      </w:r>
    </w:p>
    <w:p>
      <w:pPr>
        <w:pStyle w:val="BodyText"/>
      </w:pPr>
      <w:r>
        <w:t xml:space="preserve">There is no fictional backstory. There is no manufactured drama invented by producers. The drama is the business itself — the moment a creator discovers their audience demographics do not match the brand’s customer base, the moment a deal they were certain they had won falls to someone with a smaller following but sharper strategic thinking, the moment the AI reveals that a contestant’s content quality score has been declining and they have not noticed.</w:t>
      </w:r>
    </w:p>
    <w:p>
      <w:pPr>
        <w:pStyle w:val="BodyText"/>
      </w:pPr>
      <w:r>
        <w:t xml:space="preserve">The show rewards intelligence, adaptability, and authenticity — not just charisma.</w:t>
      </w:r>
    </w:p>
    <w:bookmarkEnd w:id="11"/>
    <w:bookmarkStart w:id="12" w:name="unique-selling-proposition"/>
    <w:p>
      <w:pPr>
        <w:pStyle w:val="Heading3"/>
      </w:pPr>
      <w:r>
        <w:t xml:space="preserve">1.2 Unique Selling Proposition</w:t>
      </w:r>
    </w:p>
    <w:p>
      <w:pPr>
        <w:pStyle w:val="FirstParagraph"/>
      </w:pPr>
      <w:r>
        <w:t xml:space="preserve">The Deal Stage enters a crowded reality landscape with a differentiated position that no existing format occupies. The comparison matrix is instructive:</w:t>
      </w:r>
    </w:p>
    <w:p>
      <w:pPr>
        <w:pStyle w:val="BodyText"/>
      </w:pPr>
      <w:r>
        <w:rPr>
          <w:b/>
          <w:bCs/>
        </w:rPr>
        <w:t xml:space="preserve">Shark Tank</w:t>
      </w:r>
      <w:r>
        <w:t xml:space="preserve"> </w:t>
      </w:r>
      <w:r>
        <w:t xml:space="preserve">features entrepreneurs pitching investors for equity. The drama is financial risk taken by wealthy people evaluating other people’s businesses. The audience is aspirational but the contestants are not relatable to the 200 million people who have already built an audience on social media. There is no competition between contestants. There is no ongoing arc. And crucially, Shark Tank does not reflect the economy that today’s 18-34 year olds are actually participating in.</w:t>
      </w:r>
    </w:p>
    <w:p>
      <w:pPr>
        <w:pStyle w:val="BodyText"/>
      </w:pPr>
      <w:r>
        <w:rPr>
          <w:b/>
          <w:bCs/>
        </w:rPr>
        <w:t xml:space="preserve">The Voice</w:t>
      </w:r>
      <w:r>
        <w:t xml:space="preserve"> </w:t>
      </w:r>
      <w:r>
        <w:t xml:space="preserve">is a talent competition in which the judging is entirely aesthetic — coaches respond to vocal performance without context, data, or strategy. The Voice produces artists who then navigate a music industry that most viewers do not understand and cannot access. The format is 15 years old and has no digital-native component.</w:t>
      </w:r>
    </w:p>
    <w:p>
      <w:pPr>
        <w:pStyle w:val="BodyText"/>
      </w:pPr>
      <w:r>
        <w:rPr>
          <w:b/>
          <w:bCs/>
        </w:rPr>
        <w:t xml:space="preserve">Claim to Fame, Love Is Blind, The Circle</w:t>
      </w:r>
      <w:r>
        <w:t xml:space="preserve"> </w:t>
      </w:r>
      <w:r>
        <w:t xml:space="preserve">— all compete on personality dynamics, interpersonal relationships, and social maneuvering. Entertainment value is high. Aspirational value is zero. No viewer walks away from an episode of The Circle knowing how to build a better career.</w:t>
      </w:r>
    </w:p>
    <w:p>
      <w:pPr>
        <w:pStyle w:val="BodyText"/>
      </w:pPr>
      <w:r>
        <w:rPr>
          <w:b/>
          <w:bCs/>
        </w:rPr>
        <w:t xml:space="preserve">The Deal Stage USP:</w:t>
      </w:r>
      <w:r>
        <w:t xml:space="preserve"> </w:t>
      </w:r>
      <w:r>
        <w:t xml:space="preserve">This is the only competition show in which the skills being judged are skills the audience can immediately go home and use. A 24-year-old watching a contestant nail a brand pitch on the DealStage platform is watching something she can do herself — starting tonight. Every episode is simultaneously entertainment and education. That combination is what streaming platforms have been searching for since the category first emerged.</w:t>
      </w:r>
    </w:p>
    <w:p>
      <w:pPr>
        <w:pStyle w:val="BodyText"/>
      </w:pPr>
      <w:r>
        <w:t xml:space="preserve">Additional differentiators:</w:t>
      </w:r>
    </w:p>
    <w:p>
      <w:pPr>
        <w:pStyle w:val="Compact"/>
        <w:numPr>
          <w:ilvl w:val="0"/>
          <w:numId w:val="1001"/>
        </w:numPr>
      </w:pPr>
      <w:r>
        <w:rPr>
          <w:b/>
          <w:bCs/>
        </w:rPr>
        <w:t xml:space="preserve">Real stakes, real deals.</w:t>
      </w:r>
      <w:r>
        <w:t xml:space="preserve"> </w:t>
      </w:r>
      <w:r>
        <w:t xml:space="preserve">Brand partners are committing real money to real contracts. The $1 million prize is not a performance prize — it is an actual commercial agreement that will deliver ongoing revenue to the winner.</w:t>
      </w:r>
    </w:p>
    <w:p>
      <w:pPr>
        <w:pStyle w:val="Compact"/>
        <w:numPr>
          <w:ilvl w:val="0"/>
          <w:numId w:val="1001"/>
        </w:numPr>
      </w:pPr>
      <w:r>
        <w:rPr>
          <w:b/>
          <w:bCs/>
        </w:rPr>
        <w:t xml:space="preserve">AI as a character.</w:t>
      </w:r>
      <w:r>
        <w:t xml:space="preserve"> </w:t>
      </w:r>
      <w:r>
        <w:t xml:space="preserve">The DealStage platform’s AI is an active participant in every episode, surfacing data that changes outcomes in real time. No other show has built an artificial intelligence engine into its competitive mechanics.</w:t>
      </w:r>
    </w:p>
    <w:p>
      <w:pPr>
        <w:pStyle w:val="Compact"/>
        <w:numPr>
          <w:ilvl w:val="0"/>
          <w:numId w:val="1001"/>
        </w:numPr>
      </w:pPr>
      <w:r>
        <w:rPr>
          <w:b/>
          <w:bCs/>
        </w:rPr>
        <w:t xml:space="preserve">Platform integration.</w:t>
      </w:r>
      <w:r>
        <w:t xml:space="preserve"> </w:t>
      </w:r>
      <w:r>
        <w:t xml:space="preserve">Viewers can download the DealStage app, see the same data the contestants see, score along with the judges, and — critically — begin their own brand deal journey from the couch. The show is a funnel, not just a broadcast.</w:t>
      </w:r>
    </w:p>
    <w:p>
      <w:pPr>
        <w:pStyle w:val="Compact"/>
        <w:numPr>
          <w:ilvl w:val="0"/>
          <w:numId w:val="1001"/>
        </w:numPr>
      </w:pPr>
      <w:r>
        <w:rPr>
          <w:b/>
          <w:bCs/>
        </w:rPr>
        <w:t xml:space="preserve">The talent is the audience’s peer.</w:t>
      </w:r>
      <w:r>
        <w:t xml:space="preserve"> </w:t>
      </w:r>
      <w:r>
        <w:t xml:space="preserve">Contestants are not celebrities. They are people with 50,000 to 2,000,000 followers — a range that a massive portion of the viewing demographic can actually imagine reaching. The aspirational gap is small enough to be motivating rather than alienating.</w:t>
      </w:r>
    </w:p>
    <w:bookmarkEnd w:id="12"/>
    <w:bookmarkStart w:id="13" w:name="why-this-concept-works-right-now"/>
    <w:p>
      <w:pPr>
        <w:pStyle w:val="Heading3"/>
      </w:pPr>
      <w:r>
        <w:t xml:space="preserve">1.3 Why This Concept Works Right Now</w:t>
      </w:r>
    </w:p>
    <w:p>
      <w:pPr>
        <w:pStyle w:val="FirstParagraph"/>
      </w:pPr>
      <w:r>
        <w:t xml:space="preserve">The creator economy reached $250 billion in 2025 and is projected to exceed $480 billion by 2030. This is not a niche market. It is the largest emerging labor market in the world, and its participants are hungry for the knowledge, tools, and visibility that The Deal Stage provides.</w:t>
      </w:r>
    </w:p>
    <w:p>
      <w:pPr>
        <w:pStyle w:val="BodyText"/>
      </w:pPr>
      <w:r>
        <w:t xml:space="preserve">Five macro trends make this the right moment:</w:t>
      </w:r>
    </w:p>
    <w:p>
      <w:pPr>
        <w:pStyle w:val="BodyText"/>
      </w:pPr>
      <w:r>
        <w:rPr>
          <w:b/>
          <w:bCs/>
        </w:rPr>
        <w:t xml:space="preserve">Trend 1: The mainstream legitimization of creator careers.</w:t>
      </w:r>
      <w:r>
        <w:t xml:space="preserve"> </w:t>
      </w:r>
      <w:r>
        <w:t xml:space="preserve">In 2020,</w:t>
      </w:r>
      <w:r>
        <w:t xml:space="preserve"> </w:t>
      </w:r>
      <w:r>
        <w:t xml:space="preserve">“being a content creator”</w:t>
      </w:r>
      <w:r>
        <w:t xml:space="preserve"> </w:t>
      </w:r>
      <w:r>
        <w:t xml:space="preserve">was still met with skepticism. In 2026, it is a recognized profession with formal business structures, talent agencies, union discussions, and income levels that rival traditional corporate careers. Parents no longer tell their kids to get a real job instead of posting on TikTok. The culture has shifted.</w:t>
      </w:r>
    </w:p>
    <w:p>
      <w:pPr>
        <w:pStyle w:val="BodyText"/>
      </w:pPr>
      <w:r>
        <w:rPr>
          <w:b/>
          <w:bCs/>
        </w:rPr>
        <w:t xml:space="preserve">Trend 2: The collapse of traditional celebrity endorsement economics.</w:t>
      </w:r>
      <w:r>
        <w:t xml:space="preserve"> </w:t>
      </w:r>
      <w:r>
        <w:t xml:space="preserve">Major brands have reallocated 40% or more of their celebrity endorsement budgets to creator partnerships over the past four years. They are no longer exclusively buying Beyonce and LeBron — they are buying 50 Jordans with 500,000 followers each. This democratization means the mechanics of brand deals are now relevant to an audience of tens of millions, not just Hollywood insiders.</w:t>
      </w:r>
    </w:p>
    <w:p>
      <w:pPr>
        <w:pStyle w:val="BodyText"/>
      </w:pPr>
      <w:r>
        <w:rPr>
          <w:b/>
          <w:bCs/>
        </w:rPr>
        <w:t xml:space="preserve">Trend 3: The demand for authentic business content.</w:t>
      </w:r>
      <w:r>
        <w:t xml:space="preserve"> </w:t>
      </w:r>
      <w:r>
        <w:t xml:space="preserve">The top-performing non-fiction content on every streaming platform in 2025 was financial, entrepreneurial, or business-focused. From the continued dominance of Shark Tank to the rise of financial literacy creators on TikTok with audiences in the tens of millions, there is a clear audience appetite for content that treats business as drama and money as narrative.</w:t>
      </w:r>
    </w:p>
    <w:p>
      <w:pPr>
        <w:pStyle w:val="BodyText"/>
      </w:pPr>
      <w:r>
        <w:rPr>
          <w:b/>
          <w:bCs/>
        </w:rPr>
        <w:t xml:space="preserve">Trend 4: The AI moment.</w:t>
      </w:r>
      <w:r>
        <w:t xml:space="preserve"> </w:t>
      </w:r>
      <w:r>
        <w:t xml:space="preserve">The general public has become deeply curious about how AI tools actually function in a business context — not hypothetically, but in practice, in real time, solving real problems. The Deal Stage is the first entertainment property that lets viewers watch AI in action as a business intelligence tool rather than as a science fiction concept.</w:t>
      </w:r>
    </w:p>
    <w:p>
      <w:pPr>
        <w:pStyle w:val="BodyText"/>
      </w:pPr>
      <w:r>
        <w:rPr>
          <w:b/>
          <w:bCs/>
        </w:rPr>
        <w:t xml:space="preserve">Trend 5: The DealStage platform launch timing.</w:t>
      </w:r>
      <w:r>
        <w:t xml:space="preserve"> </w:t>
      </w:r>
      <w:r>
        <w:t xml:space="preserve">The show and the platform launch simultaneously, meaning the show’s marketing budget and the platform’s growth strategy are the same budget. Every viewer is a potential user acquisition. Every episode premiere is a platform activation event. The company is not paying for two separate launches — it is paying for one integrated event that serves both purposes.</w:t>
      </w:r>
    </w:p>
    <w:bookmarkEnd w:id="13"/>
    <w:bookmarkStart w:id="14" w:name="target-viewer-demographics"/>
    <w:p>
      <w:pPr>
        <w:pStyle w:val="Heading3"/>
      </w:pPr>
      <w:r>
        <w:t xml:space="preserve">1.4 Target Viewer Demographics</w:t>
      </w:r>
    </w:p>
    <w:p>
      <w:pPr>
        <w:pStyle w:val="FirstParagraph"/>
      </w:pPr>
      <w:r>
        <w:rPr>
          <w:b/>
          <w:bCs/>
        </w:rPr>
        <w:t xml:space="preserve">Primary demographic — Gen Z Business Builders (Ages 18-28)</w:t>
      </w:r>
      <w:r>
        <w:t xml:space="preserve"> </w:t>
      </w:r>
      <w:r>
        <w:t xml:space="preserve">- Currently building or aspiring to build a creator presence on at least one platform</w:t>
      </w:r>
      <w:r>
        <w:t xml:space="preserve"> </w:t>
      </w:r>
      <w:r>
        <w:t xml:space="preserve">- Household income: $35,000-$75,000 (early career)</w:t>
      </w:r>
      <w:r>
        <w:t xml:space="preserve"> </w:t>
      </w:r>
      <w:r>
        <w:t xml:space="preserve">- Viewing habits: Primarily streaming (Netflix, Hulu, Amazon), heavy short-form consumption (TikTok, YouTube Shorts, Instagram Reels), second-screen behavior during every viewing session</w:t>
      </w:r>
      <w:r>
        <w:t xml:space="preserve"> </w:t>
      </w:r>
      <w:r>
        <w:t xml:space="preserve">- What they want from this show: Tactical knowledge, aspirational modeling, community with peers on the same path</w:t>
      </w:r>
      <w:r>
        <w:t xml:space="preserve"> </w:t>
      </w:r>
      <w:r>
        <w:t xml:space="preserve">- Estimated US population matching this profile: 28 million</w:t>
      </w:r>
    </w:p>
    <w:p>
      <w:pPr>
        <w:pStyle w:val="BodyText"/>
      </w:pPr>
      <w:r>
        <w:rPr>
          <w:b/>
          <w:bCs/>
        </w:rPr>
        <w:t xml:space="preserve">Secondary demographic — Millennial Entrepreneurs (Ages 29-40)</w:t>
      </w:r>
      <w:r>
        <w:t xml:space="preserve"> </w:t>
      </w:r>
      <w:r>
        <w:t xml:space="preserve">- Established creators, freelancers, small business owners, and side-hustle operators</w:t>
      </w:r>
      <w:r>
        <w:t xml:space="preserve"> </w:t>
      </w:r>
      <w:r>
        <w:t xml:space="preserve">- Household income: $65,000-$150,000</w:t>
      </w:r>
      <w:r>
        <w:t xml:space="preserve"> </w:t>
      </w:r>
      <w:r>
        <w:t xml:space="preserve">- Viewing habits: Streaming-first, watch with partners, use TV as wind-down content after work hours</w:t>
      </w:r>
      <w:r>
        <w:t xml:space="preserve"> </w:t>
      </w:r>
      <w:r>
        <w:t xml:space="preserve">- What they want from this show: Validation, advanced strategy, seeing the business mechanics they navigate daily dramatized at the highest level</w:t>
      </w:r>
      <w:r>
        <w:t xml:space="preserve"> </w:t>
      </w:r>
      <w:r>
        <w:t xml:space="preserve">- Estimated US population matching this profile: 34 million</w:t>
      </w:r>
    </w:p>
    <w:p>
      <w:pPr>
        <w:pStyle w:val="BodyText"/>
      </w:pPr>
      <w:r>
        <w:rPr>
          <w:b/>
          <w:bCs/>
        </w:rPr>
        <w:t xml:space="preserve">Tertiary demographic — Marketing and Business Professionals (Ages 28-45)</w:t>
      </w:r>
      <w:r>
        <w:t xml:space="preserve"> </w:t>
      </w:r>
      <w:r>
        <w:t xml:space="preserve">- Brand managers, agency account executives, startup founders, digital marketers</w:t>
      </w:r>
      <w:r>
        <w:t xml:space="preserve"> </w:t>
      </w:r>
      <w:r>
        <w:t xml:space="preserve">- Household income: $80,000-$200,000</w:t>
      </w:r>
      <w:r>
        <w:t xml:space="preserve"> </w:t>
      </w:r>
      <w:r>
        <w:t xml:space="preserve">- Viewing habits: Selective, sophisticated, watch for the brand strategy content and competitive intelligence</w:t>
      </w:r>
      <w:r>
        <w:t xml:space="preserve"> </w:t>
      </w:r>
      <w:r>
        <w:t xml:space="preserve">- What they want from this show: Industry insight, entertainment that feels relevant to their professional world</w:t>
      </w:r>
      <w:r>
        <w:t xml:space="preserve"> </w:t>
      </w:r>
      <w:r>
        <w:t xml:space="preserve">- Estimated US population matching this profile: 12 million</w:t>
      </w:r>
    </w:p>
    <w:p>
      <w:pPr>
        <w:pStyle w:val="BodyText"/>
      </w:pPr>
      <w:r>
        <w:rPr>
          <w:b/>
          <w:bCs/>
        </w:rPr>
        <w:t xml:space="preserve">Combined addressable US viewing audience: approximately 74 million people</w:t>
      </w:r>
    </w:p>
    <w:p>
      <w:pPr>
        <w:pStyle w:val="BodyText"/>
      </w:pPr>
      <w:r>
        <w:t xml:space="preserve">International opportunities are significant. The creator economy is equally vibrant in the UK, Australia, Canada, Brazil, India, and across Southeast Asia. The format travels. The IP is global.</w:t>
      </w:r>
    </w:p>
    <w:p>
      <w:r>
        <w:pict>
          <v:rect style="width:0;height:1.5pt" o:hralign="center" o:hrstd="t" o:hr="t"/>
        </w:pict>
      </w:r>
    </w:p>
    <w:bookmarkEnd w:id="14"/>
    <w:bookmarkEnd w:id="15"/>
    <w:bookmarkStart w:id="19" w:name="section-2-format-and-episode-structure"/>
    <w:p>
      <w:pPr>
        <w:pStyle w:val="Heading2"/>
      </w:pPr>
      <w:r>
        <w:t xml:space="preserve">SECTION 2: FORMAT AND EPISODE STRUCTURE</w:t>
      </w:r>
    </w:p>
    <w:bookmarkStart w:id="16" w:name="X456259436b094fd8fa06944794db28886c3de2c"/>
    <w:p>
      <w:pPr>
        <w:pStyle w:val="Heading3"/>
      </w:pPr>
      <w:r>
        <w:t xml:space="preserve">2.1 Minute-by-Minute Breakdown — Typical Episode (60 Minutes)</w:t>
      </w:r>
    </w:p>
    <w:p>
      <w:pPr>
        <w:pStyle w:val="FirstParagraph"/>
      </w:pPr>
      <w:r>
        <w:rPr>
          <w:b/>
          <w:bCs/>
        </w:rPr>
        <w:t xml:space="preserve">MINUTES 0:00-0:02 — COLD OPEN</w:t>
      </w:r>
      <w:r>
        <w:t xml:space="preserve"> </w:t>
      </w:r>
      <w:r>
        <w:t xml:space="preserve">We open mid-action. No recaps. A 90-second sequence showing the most dramatic moment from the upcoming episode — an argument between contestants, a shock elimination reveal, a brand executive reacting to an unexpected pitch. The tone is cinematic. The DealStage logo appears at the end of the cold open, and the show title card drops over a stylized AI visualization interface.</w:t>
      </w:r>
    </w:p>
    <w:p>
      <w:pPr>
        <w:pStyle w:val="BodyText"/>
      </w:pPr>
      <w:r>
        <w:rPr>
          <w:b/>
          <w:bCs/>
        </w:rPr>
        <w:t xml:space="preserve">MINUTES 2:00-6:00 — PREVIOUSLY AND HOUSE CHECK-IN</w:t>
      </w:r>
      <w:r>
        <w:t xml:space="preserve"> </w:t>
      </w:r>
      <w:r>
        <w:t xml:space="preserve">Two minutes of tight, efficient</w:t>
      </w:r>
      <w:r>
        <w:t xml:space="preserve"> </w:t>
      </w:r>
      <w:r>
        <w:t xml:space="preserve">“previously on”</w:t>
      </w:r>
      <w:r>
        <w:t xml:space="preserve"> </w:t>
      </w:r>
      <w:r>
        <w:t xml:space="preserve">designed not just to recap but to reframe the stakes. Followed by two minutes inside the contestant house — organic early morning footage. Contestants discuss strategy, anticipate the challenge, reveal anxieties. No manufactured drama. No producer-prompted arguments. The drama comes from the weight of what is at stake.</w:t>
      </w:r>
    </w:p>
    <w:p>
      <w:pPr>
        <w:pStyle w:val="BodyText"/>
      </w:pPr>
      <w:r>
        <w:rPr>
          <w:b/>
          <w:bCs/>
        </w:rPr>
        <w:t xml:space="preserve">MINUTES 6:00-10:00 — CHALLENGE REVEAL</w:t>
      </w:r>
      <w:r>
        <w:t xml:space="preserve"> </w:t>
      </w:r>
      <w:r>
        <w:t xml:space="preserve">Contestants arrive at the challenge space. The host delivers the brand brief for the episode. This is a real brief, presented the way a real agency would receive it: the brand’s name, their target customer, their campaign objective, the deliverable format, the timeline, and the budget they are prepared to offer. The DealStage platform interface is displayed on large screens throughout the challenge space. Contestants immediately open their DealStage dashboards on provided tablets and begin analyzing the brand.</w:t>
      </w:r>
    </w:p>
    <w:p>
      <w:pPr>
        <w:pStyle w:val="BodyText"/>
      </w:pPr>
      <w:r>
        <w:rPr>
          <w:b/>
          <w:bCs/>
        </w:rPr>
        <w:t xml:space="preserve">MINUTES 10:00-20:00 — STRATEGY PHASE (THE INTELLIGENCE ROUND)</w:t>
      </w:r>
      <w:r>
        <w:t xml:space="preserve"> </w:t>
      </w:r>
      <w:r>
        <w:t xml:space="preserve">Contestants have a 45-minute strategy window (compressed to 10 minutes of screen time). They use the DealStage platform to run audience fit analysis — comparing their own follower demographics against the brand’s stated target customer. The AI surfaces match scores, content performance data relevant to the brand’s category, suggested content angles, and competitive intelligence about what the brand’s past partners have done. This is the show’s signature segment. Viewers at home see exactly what the contestants see on their screens. The DealStage platform becomes a co-star.</w:t>
      </w:r>
    </w:p>
    <w:p>
      <w:pPr>
        <w:pStyle w:val="BodyText"/>
      </w:pPr>
      <w:r>
        <w:rPr>
          <w:b/>
          <w:bCs/>
        </w:rPr>
        <w:t xml:space="preserve">MINUTES 20:00-35:00 — EXECUTION PHASE</w:t>
      </w:r>
      <w:r>
        <w:t xml:space="preserve"> </w:t>
      </w:r>
      <w:r>
        <w:t xml:space="preserve">Contestants execute the content deliverable in real time. For a fashion brand challenge, this might mean a 24-hour content sprint producing three posts and one short-form video. For a tech brand, it might be a scripted product integration shoot. For a food brand, a recipe integration and taste-test video series. The execution phase is where personalities emerge, where strategy meets reality, and where the gap between what contestants planned and what they can actually deliver becomes visible.</w:t>
      </w:r>
    </w:p>
    <w:p>
      <w:pPr>
        <w:pStyle w:val="BodyText"/>
      </w:pPr>
      <w:r>
        <w:rPr>
          <w:b/>
          <w:bCs/>
        </w:rPr>
        <w:t xml:space="preserve">MINUTES 35:00-45:00 — THE PITCH</w:t>
      </w:r>
      <w:r>
        <w:t xml:space="preserve"> </w:t>
      </w:r>
      <w:r>
        <w:t xml:space="preserve">Each contestant presents to the brand’s marketing leadership and the permanent judge panel. Presentations are capped at 4 minutes, including the content they produced. Contestants must present not just their creative work but the business case: reach, projected engagement, audience fit score (pulled live from their DealStage dashboard), and the deal structure they are proposing. This is a full commercial pitch, not an artistic presentation.</w:t>
      </w:r>
    </w:p>
    <w:p>
      <w:pPr>
        <w:pStyle w:val="BodyText"/>
      </w:pPr>
      <w:r>
        <w:rPr>
          <w:b/>
          <w:bCs/>
        </w:rPr>
        <w:t xml:space="preserve">MINUTES 45:00-50:00 — THE AI REVEAL</w:t>
      </w:r>
      <w:r>
        <w:t xml:space="preserve"> </w:t>
      </w:r>
      <w:r>
        <w:t xml:space="preserve">The show’s most innovative segment. After all pitches are complete, the host activates the DealStage platform’s analytics module, which has been processing all contestant activity throughout the episode. The platform displays each contestant’s performance metrics for the challenge, including content quality signals, audience fit scores, pitch effectiveness ratings, and a cumulative Deal Score that reflects their standing in the competition overall. The AI reveal frequently contradicts the judges’ initial impressions — a contestant who seemed to nail the room may have produced content with low predicted engagement, while a contestant who stumbled verbally may have generated data suggesting their content would wildly outperform. This tension between human judgment and machine intelligence is the show’s central dramatic engine.</w:t>
      </w:r>
    </w:p>
    <w:p>
      <w:pPr>
        <w:pStyle w:val="BodyText"/>
      </w:pPr>
      <w:r>
        <w:rPr>
          <w:b/>
          <w:bCs/>
        </w:rPr>
        <w:t xml:space="preserve">MINUTES 50:00-56:00 — DELIBERATION AND JUDGING</w:t>
      </w:r>
      <w:r>
        <w:t xml:space="preserve"> </w:t>
      </w:r>
      <w:r>
        <w:t xml:space="preserve">The judging panel — which includes the episode’s brand partner executive, a permanent talent manager, and a creator economy expert — deliberates on camera. Contestants wait. Deliberation footage is real, not staged. Judges are required to make an actual business decision, not just an entertainment one.</w:t>
      </w:r>
    </w:p>
    <w:p>
      <w:pPr>
        <w:pStyle w:val="BodyText"/>
      </w:pPr>
      <w:r>
        <w:rPr>
          <w:b/>
          <w:bCs/>
        </w:rPr>
        <w:t xml:space="preserve">MINUTES 56:00-60:00 — ELIMINATION</w:t>
      </w:r>
      <w:r>
        <w:t xml:space="preserve"> </w:t>
      </w:r>
      <w:r>
        <w:t xml:space="preserve">The host delivers the result. The lowest-scoring contestant is eliminated. But elimination on The Deal Stage is not a moment of humiliation — it is a moment of business honesty. The eliminated contestant receives detailed feedback from the DealStage platform about what their data indicated, where their strategy diverged from the optimal approach, and — in every episode — the host confirms they still have access to the DealStage platform to continue building their career after the show. This closing beat reinforces the platform’s value proposition and turns every elimination into a product demonstration.</w:t>
      </w:r>
    </w:p>
    <w:bookmarkEnd w:id="16"/>
    <w:bookmarkStart w:id="17" w:name="season-arc-how-the-competition-escalates"/>
    <w:p>
      <w:pPr>
        <w:pStyle w:val="Heading3"/>
      </w:pPr>
      <w:r>
        <w:t xml:space="preserve">2.2 Season Arc — How the Competition Escalates</w:t>
      </w:r>
    </w:p>
    <w:p>
      <w:pPr>
        <w:pStyle w:val="FirstParagraph"/>
      </w:pPr>
      <w:r>
        <w:rPr>
          <w:b/>
          <w:bCs/>
        </w:rPr>
        <w:t xml:space="preserve">Episodes 1-3: The Foundation Challenges</w:t>
      </w:r>
      <w:r>
        <w:t xml:space="preserve"> </w:t>
      </w:r>
      <w:r>
        <w:t xml:space="preserve">Individual challenges only. Brand partners are mid-tier (strong recognition, $500K participation tier). The platform’s AI features are introduced gradually — new capabilities are unlocked for contestants each episode, mirroring an actual onboarding journey on DealStage. Viewers who are new to the platform can follow along in real time.</w:t>
      </w:r>
    </w:p>
    <w:p>
      <w:pPr>
        <w:pStyle w:val="BodyText"/>
      </w:pPr>
      <w:r>
        <w:t xml:space="preserve">Stakes: Bottom two contestants each episode are on notice. No elimination in Episode 1 — instead, two contestants are placed in</w:t>
      </w:r>
      <w:r>
        <w:t xml:space="preserve"> </w:t>
      </w:r>
      <w:r>
        <w:t xml:space="preserve">“deal probation,”</w:t>
      </w:r>
      <w:r>
        <w:t xml:space="preserve"> </w:t>
      </w:r>
      <w:r>
        <w:t xml:space="preserve">meaning their DealStage scores are publicly visible to all other contestants, creating strategic dynamics.</w:t>
      </w:r>
    </w:p>
    <w:p>
      <w:pPr>
        <w:pStyle w:val="BodyText"/>
      </w:pPr>
      <w:r>
        <w:rPr>
          <w:b/>
          <w:bCs/>
        </w:rPr>
        <w:t xml:space="preserve">Episodes 4-6: The Category Battles</w:t>
      </w:r>
      <w:r>
        <w:t xml:space="preserve"> </w:t>
      </w:r>
      <w:r>
        <w:t xml:space="preserve">Contestants are grouped by content category (Fashion/Beauty, Fitness/Health, Tech/Finance, Lifestyle/Food). Group challenges require category teams to pitch a brand brief together, but only one member of the winning team advances immunity and only one member of the losing team is eliminated. This introduces the show’s most intense interpersonal dynamics — contestants who are natural allies in category also become direct competitors.</w:t>
      </w:r>
    </w:p>
    <w:p>
      <w:pPr>
        <w:pStyle w:val="BodyText"/>
      </w:pPr>
      <w:r>
        <w:rPr>
          <w:b/>
          <w:bCs/>
        </w:rPr>
        <w:t xml:space="preserve">Episode 5: The Brand Swap</w:t>
      </w:r>
      <w:r>
        <w:t xml:space="preserve"> </w:t>
      </w:r>
      <w:r>
        <w:t xml:space="preserve">The episode’s brand partner is revealed only after contestants have developed their entire pitch strategy. Midway through execution, the brand switches — a new brief is delivered. All work must pivot within 60 minutes. This is the season’s most extreme test of adaptability and real-world business skill.</w:t>
      </w:r>
    </w:p>
    <w:p>
      <w:pPr>
        <w:pStyle w:val="BodyText"/>
      </w:pPr>
      <w:r>
        <w:rPr>
          <w:b/>
          <w:bCs/>
        </w:rPr>
        <w:t xml:space="preserve">Episode 6: The Audience Wildcard</w:t>
      </w:r>
      <w:r>
        <w:t xml:space="preserve"> </w:t>
      </w:r>
      <w:r>
        <w:t xml:space="preserve">Viewers vote, via the DealStage platform, for which brand challenge they want to see in Episode 6. The winning vote is revealed at the start of the episode. One previously eliminated contestant — selected by platform user votes during the prior week — returns to compete. The wildcard contestant can be saved only if they win the episode’s challenge outright.</w:t>
      </w:r>
    </w:p>
    <w:p>
      <w:pPr>
        <w:pStyle w:val="BodyText"/>
      </w:pPr>
      <w:r>
        <w:rPr>
          <w:b/>
          <w:bCs/>
        </w:rPr>
        <w:t xml:space="preserve">Episodes 7-8: The Dream Deal Rounds</w:t>
      </w:r>
      <w:r>
        <w:t xml:space="preserve"> </w:t>
      </w:r>
      <w:r>
        <w:t xml:space="preserve">Final six contestants compete for the first time against a Tier 1 brand partner (the $2M participation tier). The brand’s CMO is present in the judging room. Challenge briefs are longer, more complex, and require a full campaign strategy rather than a single content execution. Two eliminations in two episodes narrow the field to four.</w:t>
      </w:r>
    </w:p>
    <w:p>
      <w:pPr>
        <w:pStyle w:val="BodyText"/>
      </w:pPr>
      <w:r>
        <w:rPr>
          <w:b/>
          <w:bCs/>
        </w:rPr>
        <w:t xml:space="preserve">Episode 9: The Penultimate Challenge — The Negotiation</w:t>
      </w:r>
      <w:r>
        <w:t xml:space="preserve"> </w:t>
      </w:r>
      <w:r>
        <w:t xml:space="preserve">The final four face their most complex challenge. Rather than a standard content brief, they are given a brand that has expressed interest in a partnership but has provided no brief. Contestants must develop the brief themselves — identifying the brand’s audience gaps, proposing a campaign strategy, setting their own deal terms, and presenting the entire package as a ready-to-sign partnership proposal. The DealStage platform’s contract intelligence module is used for the first time. One contestant is eliminated. Three advance to the finale.</w:t>
      </w:r>
    </w:p>
    <w:p>
      <w:pPr>
        <w:pStyle w:val="BodyText"/>
      </w:pPr>
      <w:r>
        <w:rPr>
          <w:b/>
          <w:bCs/>
        </w:rPr>
        <w:t xml:space="preserve">Episode 10: The Finale</w:t>
      </w:r>
      <w:r>
        <w:t xml:space="preserve"> </w:t>
      </w:r>
      <w:r>
        <w:t xml:space="preserve">Detailed in Section 2.3 below.</w:t>
      </w:r>
    </w:p>
    <w:bookmarkEnd w:id="17"/>
    <w:bookmarkStart w:id="18" w:name="finale-format-episode-10"/>
    <w:p>
      <w:pPr>
        <w:pStyle w:val="Heading3"/>
      </w:pPr>
      <w:r>
        <w:t xml:space="preserve">2.3 Finale Format — Episode 10</w:t>
      </w:r>
    </w:p>
    <w:p>
      <w:pPr>
        <w:pStyle w:val="FirstParagraph"/>
      </w:pPr>
      <w:r>
        <w:t xml:space="preserve">The finale is a 90-minute special, structured differently from all prior episodes.</w:t>
      </w:r>
    </w:p>
    <w:p>
      <w:pPr>
        <w:pStyle w:val="BodyText"/>
      </w:pPr>
      <w:r>
        <w:rPr>
          <w:b/>
          <w:bCs/>
        </w:rPr>
        <w:t xml:space="preserve">Format:</w:t>
      </w:r>
      <w:r>
        <w:t xml:space="preserve"> </w:t>
      </w:r>
      <w:r>
        <w:t xml:space="preserve">The final three contestants each have 48 hours (filmed over two production days) to develop a complete multi-platform campaign for the season’s title brand partner — the company that has put up the $1,000,000 prize deal. This is not a single post or a single pitch. It is a full creative package: content plan, posting schedule, audience analysis, deal terms, and at least three pieces of finished content across two platforms.</w:t>
      </w:r>
    </w:p>
    <w:p>
      <w:pPr>
        <w:pStyle w:val="BodyText"/>
      </w:pPr>
      <w:r>
        <w:rPr>
          <w:b/>
          <w:bCs/>
        </w:rPr>
        <w:t xml:space="preserve">Live Component:</w:t>
      </w:r>
      <w:r>
        <w:t xml:space="preserve"> </w:t>
      </w:r>
      <w:r>
        <w:t xml:space="preserve">The final pitches and judging are conducted before a live studio audience of 200 people — a mix of creator economy professionals, brand executives, DealStage platform users selected by competition, and invited press. This is not a live broadcast, but it is filmed live-to-tape, preserving the authentic energy of an unscripted audience response.</w:t>
      </w:r>
    </w:p>
    <w:p>
      <w:pPr>
        <w:pStyle w:val="BodyText"/>
      </w:pPr>
      <w:r>
        <w:rPr>
          <w:b/>
          <w:bCs/>
        </w:rPr>
        <w:t xml:space="preserve">The AI Final Reveal:</w:t>
      </w:r>
      <w:r>
        <w:t xml:space="preserve"> </w:t>
      </w:r>
      <w:r>
        <w:t xml:space="preserve">Before the judges deliver their decision, the DealStage platform runs a final comparative analysis across all 10 episodes for all three finalists, generating a cumulative performance index. This data is shown on screen. The judges are not bound by it — but they must respond to it. The tension between the AI’s recommendation and the human panel’s judgment is the finale’s dramatic climax.</w:t>
      </w:r>
    </w:p>
    <w:p>
      <w:pPr>
        <w:pStyle w:val="BodyText"/>
      </w:pPr>
      <w:r>
        <w:rPr>
          <w:b/>
          <w:bCs/>
        </w:rPr>
        <w:t xml:space="preserve">The Prize Delivery:</w:t>
      </w:r>
      <w:r>
        <w:t xml:space="preserve"> </w:t>
      </w:r>
      <w:r>
        <w:t xml:space="preserve">The winning contestant signs the brand partnership agreement on camera, with DealStage serving as the contracting platform. The deal terms — including the $1,000,000 total value, deliverable schedule, and performance metrics — are displayed on the DealStage platform interface. This is a real contract. This signing is the show’s signature moment.</w:t>
      </w:r>
    </w:p>
    <w:p>
      <w:pPr>
        <w:pStyle w:val="BodyText"/>
      </w:pPr>
      <w:r>
        <w:rPr>
          <w:b/>
          <w:bCs/>
        </w:rPr>
        <w:t xml:space="preserve">Runner-up prizes:</w:t>
      </w:r>
      <w:r>
        <w:t xml:space="preserve"> </w:t>
      </w:r>
      <w:r>
        <w:t xml:space="preserve">Second place receives a $250,000 brand deal arranged through DealStage with a pre-committed brand partner. Third place receives a fully loaded 12-month DealStage Pro subscription, a $50,000 brand deal fund, and guaranteed placement in the DealStage Talent Spotlight program.</w:t>
      </w:r>
    </w:p>
    <w:p>
      <w:r>
        <w:pict>
          <v:rect style="width:0;height:1.5pt" o:hralign="center" o:hrstd="t" o:hr="t"/>
        </w:pict>
      </w:r>
    </w:p>
    <w:bookmarkEnd w:id="18"/>
    <w:bookmarkEnd w:id="19"/>
    <w:bookmarkStart w:id="25" w:name="section-3-casting-and-talent"/>
    <w:p>
      <w:pPr>
        <w:pStyle w:val="Heading2"/>
      </w:pPr>
      <w:r>
        <w:t xml:space="preserve">SECTION 3: CASTING AND TALENT</w:t>
      </w:r>
    </w:p>
    <w:bookmarkStart w:id="20" w:name="contestant-profile-the-12-who-compete"/>
    <w:p>
      <w:pPr>
        <w:pStyle w:val="Heading3"/>
      </w:pPr>
      <w:r>
        <w:t xml:space="preserve">3.1 Contestant Profile — The 12 Who Compete</w:t>
      </w:r>
    </w:p>
    <w:p>
      <w:pPr>
        <w:pStyle w:val="FirstParagraph"/>
      </w:pPr>
      <w:r>
        <w:t xml:space="preserve">The show works only if the twelve contestants represent both the diversity and the commercial reality of the creator economy in 2026. Over-casting for viral fame produces a show that looks like a celebrity vanity project. Under-casting produces a show no one recognizes. The sweet spot is precise.</w:t>
      </w:r>
    </w:p>
    <w:p>
      <w:pPr>
        <w:pStyle w:val="BodyText"/>
      </w:pPr>
      <w:r>
        <w:rPr>
          <w:b/>
          <w:bCs/>
        </w:rPr>
        <w:t xml:space="preserve">Follower range:</w:t>
      </w:r>
      <w:r>
        <w:t xml:space="preserve"> </w:t>
      </w:r>
      <w:r>
        <w:t xml:space="preserve">Minimum 50,000 followers on at least one platform. Maximum 2,000,000 combined across platforms. This range is deliberate. Below 50,000, the contestant does not yet have the commercial viability to make the brand challenges feel real. Above 2,000,000, the contestant is already past the stage where winning this competition changes their career — the stakes collapse and the audience’s connection to their journey weakens.</w:t>
      </w:r>
    </w:p>
    <w:p>
      <w:pPr>
        <w:pStyle w:val="BodyText"/>
      </w:pPr>
      <w:r>
        <w:rPr>
          <w:b/>
          <w:bCs/>
        </w:rPr>
        <w:t xml:space="preserve">Content categories (minimum representation required):</w:t>
      </w:r>
      <w:r>
        <w:t xml:space="preserve"> </w:t>
      </w:r>
      <w:r>
        <w:t xml:space="preserve">- 2 contestants from Fashion/Style</w:t>
      </w:r>
      <w:r>
        <w:t xml:space="preserve"> </w:t>
      </w:r>
      <w:r>
        <w:t xml:space="preserve">- 2 from Fitness/Health/Wellness</w:t>
      </w:r>
      <w:r>
        <w:t xml:space="preserve"> </w:t>
      </w:r>
      <w:r>
        <w:t xml:space="preserve">- 2 from Tech/Finance/Business content</w:t>
      </w:r>
      <w:r>
        <w:t xml:space="preserve"> </w:t>
      </w:r>
      <w:r>
        <w:t xml:space="preserve">- 2 from Food/Cooking/Lifestyle</w:t>
      </w:r>
      <w:r>
        <w:t xml:space="preserve"> </w:t>
      </w:r>
      <w:r>
        <w:t xml:space="preserve">- 2 from Entertainment/Comedy/Gaming</w:t>
      </w:r>
      <w:r>
        <w:t xml:space="preserve"> </w:t>
      </w:r>
      <w:r>
        <w:t xml:space="preserve">- 2 wildcards (Sports, Travel, Parenting, Education — whatever the casting pool surfaces as most compelling in Year 1)</w:t>
      </w:r>
    </w:p>
    <w:p>
      <w:pPr>
        <w:pStyle w:val="BodyText"/>
      </w:pPr>
      <w:r>
        <w:rPr>
          <w:b/>
          <w:bCs/>
        </w:rPr>
        <w:t xml:space="preserve">Demographic requirements:</w:t>
      </w:r>
      <w:r>
        <w:t xml:space="preserve"> </w:t>
      </w:r>
      <w:r>
        <w:t xml:space="preserve">- Gender: Minimum 5 women, minimum 5 men, minimum 1 non-binary or gender-nonconforming contestant</w:t>
      </w:r>
      <w:r>
        <w:t xml:space="preserve"> </w:t>
      </w:r>
      <w:r>
        <w:t xml:space="preserve">- Race/Ethnicity: Minimum 5 contestants of color; US census-representative diversity as a target</w:t>
      </w:r>
      <w:r>
        <w:t xml:space="preserve"> </w:t>
      </w:r>
      <w:r>
        <w:t xml:space="preserve">- Age: Range of 21 to 38; no contestants under 21 (contract complexity) or over 38 (audience identification weakens for primary demo)</w:t>
      </w:r>
      <w:r>
        <w:t xml:space="preserve"> </w:t>
      </w:r>
      <w:r>
        <w:t xml:space="preserve">- Geographic spread: Minimum 4 US regions represented; at least 1 international contestant with a US audience base</w:t>
      </w:r>
    </w:p>
    <w:p>
      <w:pPr>
        <w:pStyle w:val="BodyText"/>
      </w:pPr>
      <w:r>
        <w:rPr>
          <w:b/>
          <w:bCs/>
        </w:rPr>
        <w:t xml:space="preserve">What we are NOT looking for:</w:t>
      </w:r>
      <w:r>
        <w:t xml:space="preserve"> </w:t>
      </w:r>
      <w:r>
        <w:t xml:space="preserve">- Contestants who have been on other reality shows (too much baggage, reduced authentic-person narrative)</w:t>
      </w:r>
      <w:r>
        <w:t xml:space="preserve"> </w:t>
      </w:r>
      <w:r>
        <w:t xml:space="preserve">- Contestants with existing major brand deals (the journey must feel like ascent, not maintenance)</w:t>
      </w:r>
      <w:r>
        <w:t xml:space="preserve"> </w:t>
      </w:r>
      <w:r>
        <w:t xml:space="preserve">- Contestants with significant negative press history (FTC violations, brand fraud, major social controversies)</w:t>
      </w:r>
    </w:p>
    <w:p>
      <w:pPr>
        <w:pStyle w:val="BodyText"/>
      </w:pPr>
      <w:r>
        <w:rPr>
          <w:b/>
          <w:bCs/>
        </w:rPr>
        <w:t xml:space="preserve">The Ideal Contestant Profile:</w:t>
      </w:r>
      <w:r>
        <w:t xml:space="preserve"> </w:t>
      </w:r>
      <w:r>
        <w:t xml:space="preserve">Someone who is genuinely good at their content, has an authentic relationship with their audience, has some business instincts but lacks the system, the data, and the industry connections to fully monetize what they have built. The DealStage platform is the unlock. The show is the stage. The contestant’s pre-existing work is the proof of concept.</w:t>
      </w:r>
    </w:p>
    <w:bookmarkEnd w:id="20"/>
    <w:bookmarkStart w:id="21" w:name="casting-process"/>
    <w:p>
      <w:pPr>
        <w:pStyle w:val="Heading3"/>
      </w:pPr>
      <w:r>
        <w:t xml:space="preserve">3.2 Casting Process</w:t>
      </w:r>
    </w:p>
    <w:p>
      <w:pPr>
        <w:pStyle w:val="FirstParagraph"/>
      </w:pPr>
      <w:r>
        <w:rPr>
          <w:b/>
          <w:bCs/>
        </w:rPr>
        <w:t xml:space="preserve">Phase 1 — Open Application (Months 8-9 of production timeline)</w:t>
      </w:r>
      <w:r>
        <w:t xml:space="preserve"> </w:t>
      </w:r>
      <w:r>
        <w:t xml:space="preserve">Online application through the DealStage platform directly. Applicants connect their social accounts, allow audience analysis, and submit a 3-minute application video answering three questions: Why are you ready for the biggest brand deal of your life? What is the one brand in the world you were built to work with? What would $1 million in brand deals change about your career?</w:t>
      </w:r>
    </w:p>
    <w:p>
      <w:pPr>
        <w:pStyle w:val="BodyText"/>
      </w:pPr>
      <w:r>
        <w:t xml:space="preserve">Target applicant pool: 15,000 applications. The platform’s existing user base, the show’s pre-launch marketing campaign, and active recruitment through creator networks and talent agencies should reach this number.</w:t>
      </w:r>
    </w:p>
    <w:p>
      <w:pPr>
        <w:pStyle w:val="BodyText"/>
      </w:pPr>
      <w:r>
        <w:rPr>
          <w:b/>
          <w:bCs/>
        </w:rPr>
        <w:t xml:space="preserve">Phase 2 — Data Screening (Weeks 1-2 of casting)</w:t>
      </w:r>
      <w:r>
        <w:t xml:space="preserve"> </w:t>
      </w:r>
      <w:r>
        <w:t xml:space="preserve">The DealStage AI screens all 15,000 applicants for: audience authenticity scores (bot detection), minimum follower thresholds, content consistency ratings, and category distribution needs. This narrows to approximately 2,000 qualified candidates. Human casting producers review this pool and advance 500 to Phase 3.</w:t>
      </w:r>
    </w:p>
    <w:p>
      <w:pPr>
        <w:pStyle w:val="BodyText"/>
      </w:pPr>
      <w:r>
        <w:rPr>
          <w:b/>
          <w:bCs/>
        </w:rPr>
        <w:t xml:space="preserve">Phase 3 — Video Review and Background Check (Weeks 3-4)</w:t>
      </w:r>
      <w:r>
        <w:t xml:space="preserve"> </w:t>
      </w:r>
      <w:r>
        <w:t xml:space="preserve">Casting team reviews all 500 application videos. Background checks initiated. Social media history audit conducted (last 36 months). Narrows to 200 semi-finalists.</w:t>
      </w:r>
    </w:p>
    <w:p>
      <w:pPr>
        <w:pStyle w:val="BodyText"/>
      </w:pPr>
      <w:r>
        <w:rPr>
          <w:b/>
          <w:bCs/>
        </w:rPr>
        <w:t xml:space="preserve">Phase 4 — Virtual Callback Interviews (Week 5)</w:t>
      </w:r>
      <w:r>
        <w:t xml:space="preserve"> </w:t>
      </w:r>
      <w:r>
        <w:t xml:space="preserve">30-minute video interviews with casting team. Goal: assess on-camera presence, verbal intelligence, emotional resilience, and competitive instinct. Narrows to 50 finalists.</w:t>
      </w:r>
    </w:p>
    <w:p>
      <w:pPr>
        <w:pStyle w:val="BodyText"/>
      </w:pPr>
      <w:r>
        <w:rPr>
          <w:b/>
          <w:bCs/>
        </w:rPr>
        <w:t xml:space="preserve">Phase 5 — In-Person Callback and Chemistry Reads (Week 6)</w:t>
      </w:r>
      <w:r>
        <w:t xml:space="preserve"> </w:t>
      </w:r>
      <w:r>
        <w:t xml:space="preserve">Finalists travel to the production city for a two-day intensive. They complete a simulated brand challenge using the DealStage platform, are filmed pitching to a mock judge panel, and are observed in group social settings. The casting team is specifically assessing: how do they respond to failure, how do they behave when they are not the center of attention, and what does a room with all 50 of them in it feel like.</w:t>
      </w:r>
    </w:p>
    <w:p>
      <w:pPr>
        <w:pStyle w:val="BodyText"/>
      </w:pPr>
      <w:r>
        <w:rPr>
          <w:b/>
          <w:bCs/>
        </w:rPr>
        <w:t xml:space="preserve">Phase 6 — Final 12 Selection (Week 7)</w:t>
      </w:r>
      <w:r>
        <w:t xml:space="preserve"> </w:t>
      </w:r>
      <w:r>
        <w:t xml:space="preserve">Executive producers, casting director, and showrunner make final decisions. The category balance, demographic requirements, and chemistry matrix all factor in. Contracts are executed. NDAs are signed. Filming begins in approximately six weeks.</w:t>
      </w:r>
    </w:p>
    <w:p>
      <w:pPr>
        <w:pStyle w:val="BodyText"/>
      </w:pPr>
      <w:r>
        <w:rPr>
          <w:b/>
          <w:bCs/>
        </w:rPr>
        <w:t xml:space="preserve">Diversity and Inclusion Requirements:</w:t>
      </w:r>
      <w:r>
        <w:t xml:space="preserve"> </w:t>
      </w:r>
      <w:r>
        <w:t xml:space="preserve">The production will retain an independent diversity consultant throughout the casting process and will conduct a formal demographic audit of the final 12 before casting is locked. The goal is not compliance — it is genuine representation of the creator economy as it actually exists.</w:t>
      </w:r>
    </w:p>
    <w:bookmarkEnd w:id="21"/>
    <w:bookmarkStart w:id="22" w:name="host-profile"/>
    <w:p>
      <w:pPr>
        <w:pStyle w:val="Heading3"/>
      </w:pPr>
      <w:r>
        <w:t xml:space="preserve">3.3 Host Profile</w:t>
      </w:r>
    </w:p>
    <w:p>
      <w:pPr>
        <w:pStyle w:val="FirstParagraph"/>
      </w:pPr>
      <w:r>
        <w:t xml:space="preserve">The show requires a host who is simultaneously a credible business voice, an entertaining television presence, and a respected figure within the creator economy. This is a rare combination. The host does not need to be a creator themselves, but they must have lived in the intersection of media, business, and talent representation. Ideal profile:</w:t>
      </w:r>
    </w:p>
    <w:p>
      <w:pPr>
        <w:pStyle w:val="Compact"/>
        <w:numPr>
          <w:ilvl w:val="0"/>
          <w:numId w:val="1002"/>
        </w:numPr>
      </w:pPr>
      <w:r>
        <w:t xml:space="preserve">Age range: 32-50</w:t>
      </w:r>
    </w:p>
    <w:p>
      <w:pPr>
        <w:pStyle w:val="Compact"/>
        <w:numPr>
          <w:ilvl w:val="0"/>
          <w:numId w:val="1002"/>
        </w:numPr>
      </w:pPr>
      <w:r>
        <w:t xml:space="preserve">Background: Former brand executive turned entrepreneur, talent manager with public profile, or serial entrepreneur with a strong media presence</w:t>
      </w:r>
    </w:p>
    <w:p>
      <w:pPr>
        <w:pStyle w:val="Compact"/>
        <w:numPr>
          <w:ilvl w:val="0"/>
          <w:numId w:val="1002"/>
        </w:numPr>
      </w:pPr>
      <w:r>
        <w:t xml:space="preserve">Energy: Warm authority rather than competitive gameshow energy; think less Ryan Seacrest, more a brilliant mentor who also happens to be excellent on camera</w:t>
      </w:r>
    </w:p>
    <w:p>
      <w:pPr>
        <w:pStyle w:val="Compact"/>
        <w:numPr>
          <w:ilvl w:val="0"/>
          <w:numId w:val="1002"/>
        </w:numPr>
      </w:pPr>
      <w:r>
        <w:t xml:space="preserve">Platform presence: Existing audience of at least 500,000 across social platforms; the host’s own followers become a marketing channel</w:t>
      </w:r>
    </w:p>
    <w:p>
      <w:pPr>
        <w:pStyle w:val="Compact"/>
        <w:numPr>
          <w:ilvl w:val="0"/>
          <w:numId w:val="1002"/>
        </w:numPr>
      </w:pPr>
      <w:r>
        <w:t xml:space="preserve">Business credibility: Must be able to speak fluently about deal structures, audience analytics, and brand strategy without being condescending</w:t>
      </w:r>
    </w:p>
    <w:p>
      <w:pPr>
        <w:pStyle w:val="FirstParagraph"/>
      </w:pPr>
      <w:r>
        <w:t xml:space="preserve">The host will also serve as the show’s primary DealStage platform guide — they are the character who explains platform features to viewers, making each AI reveal segment feel like it is being decoded by a knowledgeable friend rather than narrated by a machine.</w:t>
      </w:r>
    </w:p>
    <w:bookmarkEnd w:id="22"/>
    <w:bookmarkStart w:id="23" w:name="judge-panel-strategy"/>
    <w:p>
      <w:pPr>
        <w:pStyle w:val="Heading3"/>
      </w:pPr>
      <w:r>
        <w:t xml:space="preserve">3.4 Judge Panel Strategy</w:t>
      </w:r>
    </w:p>
    <w:p>
      <w:pPr>
        <w:pStyle w:val="FirstParagraph"/>
      </w:pPr>
      <w:r>
        <w:rPr>
          <w:b/>
          <w:bCs/>
        </w:rPr>
        <w:t xml:space="preserve">Permanent Judge 1 — The Talent Strategist</w:t>
      </w:r>
      <w:r>
        <w:t xml:space="preserve"> </w:t>
      </w:r>
      <w:r>
        <w:t xml:space="preserve">A senior talent manager or creator economy executive with 10+ years of experience structuring brand deals. This person is the contestants’ internal advocate — they argue for strategic potential even when execution falls short. They understand what a creator needs to become commercially exceptional, and their feedback is the most technically specific on the panel.</w:t>
      </w:r>
    </w:p>
    <w:p>
      <w:pPr>
        <w:pStyle w:val="BodyText"/>
      </w:pPr>
      <w:r>
        <w:rPr>
          <w:b/>
          <w:bCs/>
        </w:rPr>
        <w:t xml:space="preserve">Permanent Judge 2 — The Creator Economy Expert</w:t>
      </w:r>
      <w:r>
        <w:t xml:space="preserve"> </w:t>
      </w:r>
      <w:r>
        <w:t xml:space="preserve">A respected public voice in the creator economy — potentially a former top-tier creator who transitioned into consulting, investing, or platform building. This judge bridges the gap between business language and creator culture, speaking both fluently. They provide the kind of feedback that feels like it comes from someone who has been exactly where the contestants are.</w:t>
      </w:r>
    </w:p>
    <w:p>
      <w:pPr>
        <w:pStyle w:val="BodyText"/>
      </w:pPr>
      <w:r>
        <w:rPr>
          <w:b/>
          <w:bCs/>
        </w:rPr>
        <w:t xml:space="preserve">Rotating Judge — Brand CMO / Marketing Executive</w:t>
      </w:r>
      <w:r>
        <w:t xml:space="preserve"> </w:t>
      </w:r>
      <w:r>
        <w:t xml:space="preserve">Each episode’s brand partner sends their most senior marketing decision-maker to serve as the third judge. This person is the ultimate customer — they are deciding whether they would actually write the check. Their feedback is the most commercially real of any judge on any competition show currently on television. Rotating this position keeps the judging perspective fresh across 10 episodes and gives each brand partner a high-profile camera presence as part of their participation package.</w:t>
      </w:r>
    </w:p>
    <w:p>
      <w:pPr>
        <w:pStyle w:val="BodyText"/>
      </w:pPr>
      <w:r>
        <w:rPr>
          <w:b/>
          <w:bCs/>
        </w:rPr>
        <w:t xml:space="preserve">Judge chemistry brief:</w:t>
      </w:r>
      <w:r>
        <w:t xml:space="preserve"> </w:t>
      </w:r>
      <w:r>
        <w:t xml:space="preserve">The permanent judges should have genuine chemistry with each other that was assessed during pre-production. They should disagree authentically. They should be willing to be wrong in public and say so. And critically — they must all be willing to challenge the DealStage AI’s recommendations when their human judgment diverges. That tension is the show’s intellectual engine.</w:t>
      </w:r>
    </w:p>
    <w:bookmarkEnd w:id="23"/>
    <w:bookmarkStart w:id="24" w:name="contestant-contracts"/>
    <w:p>
      <w:pPr>
        <w:pStyle w:val="Heading3"/>
      </w:pPr>
      <w:r>
        <w:t xml:space="preserve">3.5 Contestant Contracts</w:t>
      </w:r>
    </w:p>
    <w:p>
      <w:pPr>
        <w:pStyle w:val="FirstParagraph"/>
      </w:pPr>
      <w:r>
        <w:rPr>
          <w:b/>
          <w:bCs/>
        </w:rPr>
        <w:t xml:space="preserve">Compensation:</w:t>
      </w:r>
      <w:r>
        <w:t xml:space="preserve"> </w:t>
      </w:r>
      <w:r>
        <w:t xml:space="preserve">Each contestant receives a base appearance fee of $15,000 for their participation in the competition, regardless of when they are eliminated. This covers their time, travel, and the personal risk of public elimination. Stipend is paid in two installments: 50% at production start, 50% at wrap.</w:t>
      </w:r>
    </w:p>
    <w:p>
      <w:pPr>
        <w:pStyle w:val="BodyText"/>
      </w:pPr>
      <w:r>
        <w:rPr>
          <w:b/>
          <w:bCs/>
        </w:rPr>
        <w:t xml:space="preserve">DealStage Usage Rights:</w:t>
      </w:r>
      <w:r>
        <w:t xml:space="preserve"> </w:t>
      </w:r>
      <w:r>
        <w:t xml:space="preserve">Contestants agree to use the DealStage platform as their primary brand deal management tool for a period of 18 months following the show’s premiere. They receive a complimentary DealStage Pro subscription for this period. Their profile, audience data, and deal metrics may be displayed on the platform’s public-facing talent marketplace with their consent. They may not use competing platforms (specific named competitors defined in contract) as their primary deal management tool during this period.</w:t>
      </w:r>
    </w:p>
    <w:p>
      <w:pPr>
        <w:pStyle w:val="BodyText"/>
      </w:pPr>
      <w:r>
        <w:rPr>
          <w:b/>
          <w:bCs/>
        </w:rPr>
        <w:t xml:space="preserve">Content Rights:</w:t>
      </w:r>
      <w:r>
        <w:t xml:space="preserve"> </w:t>
      </w:r>
      <w:r>
        <w:t xml:space="preserve">The production company owns all content created during challenges. Contestants retain the right to repurpose their competition content on their own channels after the show’s premiere, with attribution. They do not own the footage of themselves in competition — that belongs to the production.</w:t>
      </w:r>
    </w:p>
    <w:p>
      <w:pPr>
        <w:pStyle w:val="BodyText"/>
      </w:pPr>
      <w:r>
        <w:rPr>
          <w:b/>
          <w:bCs/>
        </w:rPr>
        <w:t xml:space="preserve">Social Media Requirements:</w:t>
      </w:r>
      <w:r>
        <w:t xml:space="preserve"> </w:t>
      </w:r>
      <w:r>
        <w:t xml:space="preserve">Contestants agree to post a minimum of one piece of show-related content per week during the season’s broadcast run, using provided hashtags and DealStage platform tags. They may not reveal elimination order or finale results before broadcast under penalty of liquidated damages.</w:t>
      </w:r>
    </w:p>
    <w:p>
      <w:pPr>
        <w:pStyle w:val="BodyText"/>
      </w:pPr>
      <w:r>
        <w:rPr>
          <w:b/>
          <w:bCs/>
        </w:rPr>
        <w:t xml:space="preserve">Post-Show Obligations:</w:t>
      </w:r>
      <w:r>
        <w:t xml:space="preserve"> </w:t>
      </w:r>
      <w:r>
        <w:t xml:space="preserve">All 12 contestants participate in a minimum of two press events during launch week. All participate in one DealStage platform marketing campaign in the 90 days following the finale premiere.</w:t>
      </w:r>
    </w:p>
    <w:p>
      <w:r>
        <w:pict>
          <v:rect style="width:0;height:1.5pt" o:hralign="center" o:hrstd="t" o:hr="t"/>
        </w:pict>
      </w:r>
    </w:p>
    <w:bookmarkEnd w:id="24"/>
    <w:bookmarkEnd w:id="25"/>
    <w:bookmarkStart w:id="31" w:name="section-4-brand-partner-strategy"/>
    <w:p>
      <w:pPr>
        <w:pStyle w:val="Heading2"/>
      </w:pPr>
      <w:r>
        <w:t xml:space="preserve">SECTION 4: BRAND PARTNER STRATEGY</w:t>
      </w:r>
    </w:p>
    <w:bookmarkStart w:id="26" w:name="recruiting-brand-partners"/>
    <w:p>
      <w:pPr>
        <w:pStyle w:val="Heading3"/>
      </w:pPr>
      <w:r>
        <w:t xml:space="preserve">4.1 Recruiting Brand Partners</w:t>
      </w:r>
    </w:p>
    <w:p>
      <w:pPr>
        <w:pStyle w:val="FirstParagraph"/>
      </w:pPr>
      <w:r>
        <w:t xml:space="preserve">Brand recruitment begins 12 months before filming. The pitch to brands is not a standard sponsorship pitch — it is a business opportunity with a media layer, not a media opportunity with a business layer. The distinction matters.</w:t>
      </w:r>
    </w:p>
    <w:p>
      <w:pPr>
        <w:pStyle w:val="BodyText"/>
      </w:pPr>
      <w:r>
        <w:t xml:space="preserve">What brands are actually being offered: The opportunity to brief 12 commercially skilled creators simultaneously on a real campaign challenge, see how 12 different creative strategies approach their brief, evaluate the results in a data-rich environment that includes audience analytics they would otherwise pay a research firm to generate, and emerge from the episode with a pool of qualified talent they have already auditioned under real campaign conditions.</w:t>
      </w:r>
    </w:p>
    <w:p>
      <w:pPr>
        <w:pStyle w:val="BodyText"/>
      </w:pPr>
      <w:r>
        <w:t xml:space="preserve">The show is, for brands, the world’s most efficient talent discovery and evaluation process — and it is broadcast to millions of people.</w:t>
      </w:r>
    </w:p>
    <w:p>
      <w:pPr>
        <w:pStyle w:val="BodyText"/>
      </w:pPr>
      <w:r>
        <w:rPr>
          <w:b/>
          <w:bCs/>
        </w:rPr>
        <w:t xml:space="preserve">Recruitment approach:</w:t>
      </w:r>
    </w:p>
    <w:p>
      <w:pPr>
        <w:pStyle w:val="BodyText"/>
      </w:pPr>
      <w:r>
        <w:t xml:space="preserve">Target the VP of Partnerships, VP of Creator Marketing, or CMO directly. Do not go through media buying agencies — the value proposition requires a decision-maker who understands brand deal strategy, not a media planner who buys CPMs. Initial outreach should happen through DealStage’s existing brand relationships and through direct executive-level introductions.</w:t>
      </w:r>
    </w:p>
    <w:p>
      <w:pPr>
        <w:pStyle w:val="BodyText"/>
      </w:pPr>
      <w:r>
        <w:t xml:space="preserve">The pitch meeting should include: the show’s format overview, the specific episode they would be featured in (or a menu of episode options), their participation package options, sample DealStage analytics from existing platform data showing what brand-creator fit analysis looks like, and a case study of what the data generated during their episode challenge would tell them about the creator economy in their category.</w:t>
      </w:r>
    </w:p>
    <w:p>
      <w:pPr>
        <w:pStyle w:val="BodyText"/>
      </w:pPr>
      <w:r>
        <w:rPr>
          <w:b/>
          <w:bCs/>
        </w:rPr>
        <w:t xml:space="preserve">Required brand commitment timeline:</w:t>
      </w:r>
      <w:r>
        <w:t xml:space="preserve"> </w:t>
      </w:r>
      <w:r>
        <w:t xml:space="preserve">Brands must commit to participation no later than 6 months before filming. Their brief must be submitted 8 weeks before their episode’s production date. Their marketing executive judge must be confirmed 4 weeks before episode production.</w:t>
      </w:r>
    </w:p>
    <w:bookmarkEnd w:id="26"/>
    <w:bookmarkStart w:id="27" w:name="brand-participation-tiers"/>
    <w:p>
      <w:pPr>
        <w:pStyle w:val="Heading3"/>
      </w:pPr>
      <w:r>
        <w:t xml:space="preserve">4.2 Brand Participation Tiers</w:t>
      </w:r>
    </w:p>
    <w:p>
      <w:pPr>
        <w:pStyle w:val="FirstParagraph"/>
      </w:pPr>
      <w:r>
        <w:rPr>
          <w:b/>
          <w:bCs/>
        </w:rPr>
        <w:t xml:space="preserve">TIER 1 — TITLE PARTNER ($2,000,000)</w:t>
      </w:r>
      <w:r>
        <w:t xml:space="preserve"> </w:t>
      </w:r>
      <w:r>
        <w:t xml:space="preserve">One brand only. The show is named, in part, after them:</w:t>
      </w:r>
      <w:r>
        <w:t xml:space="preserve"> </w:t>
      </w:r>
      <w:r>
        <w:t xml:space="preserve">“The Deal Stage, presented by [Brand].”</w:t>
      </w:r>
      <w:r>
        <w:t xml:space="preserve"> </w:t>
      </w:r>
      <w:r>
        <w:t xml:space="preserve">Includes: Title billing in all marketing, opening and closing billboards in every episode, logo integration in the DealStage platform interface used during filming, a full episode dedicated to their challenge brief, participation in the finale as the $1,000,000 prize deal brand, the right to negotiate an actual brand deal with the winner, exclusive post-show campaign rights with the winner for 90 days before the winner can accept other deals, a full data report on all 12 contestants’ audience analytics as compiled by DealStage, 30-second pre-roll integration in every digital distribution window, and executive producer credit in post-production documentation.</w:t>
      </w:r>
    </w:p>
    <w:p>
      <w:pPr>
        <w:pStyle w:val="BodyText"/>
      </w:pPr>
      <w:r>
        <w:rPr>
          <w:b/>
          <w:bCs/>
        </w:rPr>
        <w:t xml:space="preserve">TIER 2 — CHALLENGE PARTNER ($1,000,000)</w:t>
      </w:r>
      <w:r>
        <w:t xml:space="preserve"> </w:t>
      </w:r>
      <w:r>
        <w:t xml:space="preserve">Up to 4 brands. Each receives a dedicated episode challenge built around their brief.</w:t>
      </w:r>
      <w:r>
        <w:t xml:space="preserve"> </w:t>
      </w:r>
      <w:r>
        <w:t xml:space="preserve">Includes: Episode title billing (</w:t>
      </w:r>
      <w:r>
        <w:t xml:space="preserve">“The [Brand] Challenge”</w:t>
      </w:r>
      <w:r>
        <w:t xml:space="preserve">), judge panel seat for their marketing executive, two 30-second commercial positions within their episode, DealStage platform co-branding during their episode’s AI reveal segment, the right to negotiate actual brand deals with any of the 12 contestants following filming, a data report on the contestants’ audience analytics in their brand category, and one social media post from each of the 12 contestants’ channels tagging the brand during their episode’s broadcast week.</w:t>
      </w:r>
    </w:p>
    <w:p>
      <w:pPr>
        <w:pStyle w:val="BodyText"/>
      </w:pPr>
      <w:r>
        <w:rPr>
          <w:b/>
          <w:bCs/>
        </w:rPr>
        <w:t xml:space="preserve">TIER 3 — SEGMENT PARTNER ($500,000)</w:t>
      </w:r>
      <w:r>
        <w:t xml:space="preserve"> </w:t>
      </w:r>
      <w:r>
        <w:t xml:space="preserve">Up to 5 brands. Their brief is one of two challenges within a shared episode, or they sponsor a recurring show segment (e.g.,</w:t>
      </w:r>
      <w:r>
        <w:t xml:space="preserve"> </w:t>
      </w:r>
      <w:r>
        <w:t xml:space="preserve">“The DealStage AI Reveal, presented by [Brand]”</w:t>
      </w:r>
      <w:r>
        <w:t xml:space="preserve">).</w:t>
      </w:r>
      <w:r>
        <w:t xml:space="preserve"> </w:t>
      </w:r>
      <w:r>
        <w:t xml:space="preserve">Includes: Segment sponsorship billing, 30-second commercial position in their episode, logo placement in DealStage platform screens during their sponsored segment, the right to negotiate brand deals with any contestants following filming, audience analytics report on the two contestants whose challenge performance is most relevant to their category, and one social media mention from the show’s official accounts during their episode’s broadcast week.</w:t>
      </w:r>
    </w:p>
    <w:p>
      <w:pPr>
        <w:pStyle w:val="BodyText"/>
      </w:pPr>
      <w:r>
        <w:rPr>
          <w:b/>
          <w:bCs/>
        </w:rPr>
        <w:t xml:space="preserve">Total brand partner revenue potential, Season 1:</w:t>
      </w:r>
      <w:r>
        <w:t xml:space="preserve"> </w:t>
      </w:r>
      <w:r>
        <w:t xml:space="preserve">- 1 Tier 1 partner: $2,000,000</w:t>
      </w:r>
      <w:r>
        <w:t xml:space="preserve"> </w:t>
      </w:r>
      <w:r>
        <w:t xml:space="preserve">- 4 Tier 2 partners: $4,000,000</w:t>
      </w:r>
      <w:r>
        <w:t xml:space="preserve"> </w:t>
      </w:r>
      <w:r>
        <w:t xml:space="preserve">- 5 Tier 3 partners: $2,500,000</w:t>
      </w:r>
      <w:r>
        <w:t xml:space="preserve"> </w:t>
      </w:r>
      <w:r>
        <w:t xml:space="preserve">- Total brand integration revenue: $8,500,000</w:t>
      </w:r>
    </w:p>
    <w:bookmarkEnd w:id="27"/>
    <w:bookmarkStart w:id="28" w:name="what-brands-actually-get"/>
    <w:p>
      <w:pPr>
        <w:pStyle w:val="Heading3"/>
      </w:pPr>
      <w:r>
        <w:t xml:space="preserve">4.3 What Brands Actually Get</w:t>
      </w:r>
    </w:p>
    <w:p>
      <w:pPr>
        <w:pStyle w:val="FirstParagraph"/>
      </w:pPr>
      <w:r>
        <w:t xml:space="preserve">Beyond the specific package line items, brands participating in The Deal Stage receive something that cannot be purchased through any other media vehicle: observed audition data on real creators, generated under real campaign conditions, at a scale that would cost millions to replicate independently.</w:t>
      </w:r>
    </w:p>
    <w:p>
      <w:pPr>
        <w:pStyle w:val="Compact"/>
        <w:numPr>
          <w:ilvl w:val="0"/>
          <w:numId w:val="1003"/>
        </w:numPr>
      </w:pPr>
      <w:r>
        <w:t xml:space="preserve">A beauty brand that participates in Episode 3 will have watched 12 creators analyze their brief, develop strategy using AI audience analysis, produce content, and pitch a marketing plan. The brand’s CMO will have sat in a judging room and asked real questions and received real answers. They will leave with a data report from the DealStage platform showing each contestant’s audience demographic breakdown, content performance predictions, and brand fit scores for their specific category.</w:t>
      </w:r>
    </w:p>
    <w:p>
      <w:pPr>
        <w:pStyle w:val="Compact"/>
        <w:numPr>
          <w:ilvl w:val="0"/>
          <w:numId w:val="1003"/>
        </w:numPr>
      </w:pPr>
      <w:r>
        <w:t xml:space="preserve">This is not exposure. This is market intelligence delivered through the world’s most entertaining format.</w:t>
      </w:r>
    </w:p>
    <w:p>
      <w:pPr>
        <w:pStyle w:val="FirstParagraph"/>
      </w:pPr>
      <w:r>
        <w:t xml:space="preserve">Additionally, the production commits to minimum media value guarantees for each tier, calculated on CPM across the streaming distribution, social distribution, and earned media generated during launch week.</w:t>
      </w:r>
    </w:p>
    <w:bookmarkEnd w:id="28"/>
    <w:bookmarkStart w:id="29" w:name="target-brand-categories"/>
    <w:p>
      <w:pPr>
        <w:pStyle w:val="Heading3"/>
      </w:pPr>
      <w:r>
        <w:t xml:space="preserve">4.4 Target Brand Categories</w:t>
      </w:r>
    </w:p>
    <w:p>
      <w:pPr>
        <w:pStyle w:val="FirstParagraph"/>
      </w:pPr>
      <w:r>
        <w:t xml:space="preserve">Six categories are prioritized for Season 1 recruitment based on three factors: creator economy spend (how much the category already invests in brand deals), demographic alignment with the show’s viewership, and product category appeal across all three of DealStage’s user groups (Brand, Talent, Agency).</w:t>
      </w:r>
    </w:p>
    <w:p>
      <w:pPr>
        <w:pStyle w:val="BodyText"/>
      </w:pPr>
      <w:r>
        <w:rPr>
          <w:b/>
          <w:bCs/>
        </w:rPr>
        <w:t xml:space="preserve">Fashion and Apparel:</w:t>
      </w:r>
      <w:r>
        <w:t xml:space="preserve"> </w:t>
      </w:r>
      <w:r>
        <w:t xml:space="preserve">Core creator economy spend category. Audience fit with the show’s primary demographic is near-perfect. Fashion challenges produce the most visually dynamic content, which serves the show’s production value. Target: one luxury-adjacent brand (premium positioning, $300-$800 product range), one performance/streetwear brand (mass appeal, high social following).</w:t>
      </w:r>
    </w:p>
    <w:p>
      <w:pPr>
        <w:pStyle w:val="BodyText"/>
      </w:pPr>
      <w:r>
        <w:rPr>
          <w:b/>
          <w:bCs/>
        </w:rPr>
        <w:t xml:space="preserve">Technology and Consumer Electronics:</w:t>
      </w:r>
      <w:r>
        <w:t xml:space="preserve"> </w:t>
      </w:r>
      <w:r>
        <w:t xml:space="preserve">Second-highest creator economy spend category. Tech brand challenges allow the DealStage platform’s AI features to be displayed most prominently (tech brands’ target audiences skew data-curious, reinforcing the platform narrative). Target: one consumer hardware brand, one consumer software or app brand.</w:t>
      </w:r>
    </w:p>
    <w:p>
      <w:pPr>
        <w:pStyle w:val="BodyText"/>
      </w:pPr>
      <w:r>
        <w:rPr>
          <w:b/>
          <w:bCs/>
        </w:rPr>
        <w:t xml:space="preserve">Beauty and Personal Care:</w:t>
      </w:r>
      <w:r>
        <w:t xml:space="preserve"> </w:t>
      </w:r>
      <w:r>
        <w:t xml:space="preserve">Highest frequency of creator economy deals in absolute volume. Strong female audience connection strengthens the show’s gender balance in brand partner representation. Target: one prestige beauty brand, one mass-market personal care brand.</w:t>
      </w:r>
    </w:p>
    <w:p>
      <w:pPr>
        <w:pStyle w:val="BodyText"/>
      </w:pPr>
      <w:r>
        <w:rPr>
          <w:b/>
          <w:bCs/>
        </w:rPr>
        <w:t xml:space="preserve">Sports and Fitness:</w:t>
      </w:r>
      <w:r>
        <w:t xml:space="preserve"> </w:t>
      </w:r>
      <w:r>
        <w:t xml:space="preserve">Perfect alignment with the show’s health/wellness creator contestants. Sports brand challenges are physically dynamic on camera. Target: one athletic apparel/footwear brand, one fitness equipment or nutrition brand.</w:t>
      </w:r>
    </w:p>
    <w:p>
      <w:pPr>
        <w:pStyle w:val="BodyText"/>
      </w:pPr>
      <w:r>
        <w:rPr>
          <w:b/>
          <w:bCs/>
        </w:rPr>
        <w:t xml:space="preserve">Food and Beverage:</w:t>
      </w:r>
      <w:r>
        <w:t xml:space="preserve"> </w:t>
      </w:r>
      <w:r>
        <w:t xml:space="preserve">The most universally accessible category — everyone eats. Food challenges are inherently watchable. Beverage brands in particular have been among the most aggressive creator economy investors in 2025-2026. Target: one premium food/snack brand, one functional beverage brand.</w:t>
      </w:r>
    </w:p>
    <w:p>
      <w:pPr>
        <w:pStyle w:val="BodyText"/>
      </w:pPr>
      <w:r>
        <w:rPr>
          <w:b/>
          <w:bCs/>
        </w:rPr>
        <w:t xml:space="preserve">Financial Services and Fintech:</w:t>
      </w:r>
      <w:r>
        <w:t xml:space="preserve"> </w:t>
      </w:r>
      <w:r>
        <w:t xml:space="preserve">The category most underserved by existing creator economy television. Fintech brands are investing heavily in creator partnerships to reach the 18-35 demographic that traditional financial advertising cannot access. Including one fintech brand partner elevates the show’s credibility as a business competition rather than a content creation competition. Target: one consumer fintech brand with strong creator economy presence.</w:t>
      </w:r>
    </w:p>
    <w:bookmarkEnd w:id="29"/>
    <w:bookmarkStart w:id="30" w:name="first-10-dream-brand-partners"/>
    <w:p>
      <w:pPr>
        <w:pStyle w:val="Heading3"/>
      </w:pPr>
      <w:r>
        <w:t xml:space="preserve">4.5 First 10 Dream Brand Partners</w:t>
      </w:r>
    </w:p>
    <w:p>
      <w:pPr>
        <w:pStyle w:val="FirstParagraph"/>
      </w:pPr>
      <w:r>
        <w:t xml:space="preserve">These are the 10 brand categories and partner archetypes that represent the ideal Season 1 recruitment targets, with the specific case for why each would say yes:</w:t>
      </w:r>
    </w:p>
    <w:p>
      <w:pPr>
        <w:pStyle w:val="BodyText"/>
      </w:pPr>
      <w:r>
        <w:rPr>
          <w:b/>
          <w:bCs/>
        </w:rPr>
        <w:t xml:space="preserve">1. Premium Athletic Apparel Brand (e.g., Lululemon category)</w:t>
      </w:r>
      <w:r>
        <w:t xml:space="preserve"> </w:t>
      </w:r>
      <w:r>
        <w:t xml:space="preserve">Why they say yes: Their entire creator strategy is built on authentic lifestyle integration. They are already spending $40M+ annually on creator deals. The show gives them a controlled audition of 12 creators against their brief AND puts their brand on the premiere streaming event of the year.</w:t>
      </w:r>
    </w:p>
    <w:p>
      <w:pPr>
        <w:pStyle w:val="BodyText"/>
      </w:pPr>
      <w:r>
        <w:rPr>
          <w:b/>
          <w:bCs/>
        </w:rPr>
        <w:t xml:space="preserve">2. Consumer Fintech / Investing App (e.g., Robinhood category)</w:t>
      </w:r>
      <w:r>
        <w:t xml:space="preserve"> </w:t>
      </w:r>
      <w:r>
        <w:t xml:space="preserve">Why they say yes: They are in a massive user acquisition battle and cannot reach 18-28 year olds through traditional advertising. The show’s primary demographic is their exact growth target. A $1M episode package buys them deeper, more authentic access to that audience than any CPM buy available.</w:t>
      </w:r>
    </w:p>
    <w:p>
      <w:pPr>
        <w:pStyle w:val="BodyText"/>
      </w:pPr>
      <w:r>
        <w:rPr>
          <w:b/>
          <w:bCs/>
        </w:rPr>
        <w:t xml:space="preserve">3. Prestige Beauty Brand (e.g., Rare Beauty / Charlotte Tilbury category)</w:t>
      </w:r>
      <w:r>
        <w:t xml:space="preserve"> </w:t>
      </w:r>
      <w:r>
        <w:t xml:space="preserve">Why they say yes: They are already the most sophisticated creator marketers in the industry. They will immediately understand the data value of watching 12 creators analyze their brief. The show’s female-skewing audience is their core customer.</w:t>
      </w:r>
    </w:p>
    <w:p>
      <w:pPr>
        <w:pStyle w:val="BodyText"/>
      </w:pPr>
      <w:r>
        <w:rPr>
          <w:b/>
          <w:bCs/>
        </w:rPr>
        <w:t xml:space="preserve">4. Consumer Electronics / Wearables Brand (e.g., Samsung Mobile / Apple Watch category)</w:t>
      </w:r>
      <w:r>
        <w:t xml:space="preserve"> </w:t>
      </w:r>
      <w:r>
        <w:t xml:space="preserve">Why they say yes: Tech brands crave cultural relevance. Being featured in the most talked-about new show of 2027 alongside the DealStage AI platform positions them as the technology partner of the creator economy at a pivotal moment.</w:t>
      </w:r>
    </w:p>
    <w:p>
      <w:pPr>
        <w:pStyle w:val="BodyText"/>
      </w:pPr>
      <w:r>
        <w:rPr>
          <w:b/>
          <w:bCs/>
        </w:rPr>
        <w:t xml:space="preserve">5. Energy / Functional Beverage Brand (e.g., Celsius / Liquid I.V. category)</w:t>
      </w:r>
      <w:r>
        <w:t xml:space="preserve"> </w:t>
      </w:r>
      <w:r>
        <w:t xml:space="preserve">Why they say yes: These brands have built their entire distribution strategy through creator deals. They know the mechanics of brand deals better than almost any other category. They will see themselves in the show’s content and want to be part of it.</w:t>
      </w:r>
    </w:p>
    <w:p>
      <w:pPr>
        <w:pStyle w:val="BodyText"/>
      </w:pPr>
      <w:r>
        <w:rPr>
          <w:b/>
          <w:bCs/>
        </w:rPr>
        <w:t xml:space="preserve">6. Streetwear / Footwear Brand (e.g., New Balance / HOKA category)</w:t>
      </w:r>
      <w:r>
        <w:t xml:space="preserve"> </w:t>
      </w:r>
      <w:r>
        <w:t xml:space="preserve">Why they say yes: The cultural moment in streetwear is creator-driven. The show’s audience is their core demographic and the DealStage platform’s talent pool is their creator sourcing channel.</w:t>
      </w:r>
    </w:p>
    <w:p>
      <w:pPr>
        <w:pStyle w:val="BodyText"/>
      </w:pPr>
      <w:r>
        <w:rPr>
          <w:b/>
          <w:bCs/>
        </w:rPr>
        <w:t xml:space="preserve">7. Premium Snack / Food Brand (e.g., Kind / Chomps category)</w:t>
      </w:r>
      <w:r>
        <w:t xml:space="preserve"> </w:t>
      </w:r>
      <w:r>
        <w:t xml:space="preserve">Why they say yes: Premium food brands have dramatically increased creator spend in 2025-2026 following the success of food content on every platform. The show gives them a premium vehicle that elevates their brand above standard creator content.</w:t>
      </w:r>
    </w:p>
    <w:p>
      <w:pPr>
        <w:pStyle w:val="BodyText"/>
      </w:pPr>
      <w:r>
        <w:rPr>
          <w:b/>
          <w:bCs/>
        </w:rPr>
        <w:t xml:space="preserve">8. Travel / Hospitality Brand (e.g., Marriott / Airbnb category)</w:t>
      </w:r>
      <w:r>
        <w:t xml:space="preserve"> </w:t>
      </w:r>
      <w:r>
        <w:t xml:space="preserve">Why they say yes: Travel brands are among the most consistent creator economy spenders globally. An episode challenge built around travel content produces inherently cinematic footage. The platform’s international distribution potential has direct value for a global hospitality brand.</w:t>
      </w:r>
    </w:p>
    <w:p>
      <w:pPr>
        <w:pStyle w:val="BodyText"/>
      </w:pPr>
      <w:r>
        <w:rPr>
          <w:b/>
          <w:bCs/>
        </w:rPr>
        <w:t xml:space="preserve">9. Mental Wellness / Health App (e.g., Calm / Headspace / Noom category)</w:t>
      </w:r>
      <w:r>
        <w:t xml:space="preserve"> </w:t>
      </w:r>
      <w:r>
        <w:t xml:space="preserve">Why they say yes: The wellness category is the fastest-growing segment of creator economy spend in 2026. These brands’ target audience is the exact same person who watches The Deal Stage. And the episode’s content — around mental fitness, stress management, authentic vulnerability — is among the most resonant content the show can produce.</w:t>
      </w:r>
    </w:p>
    <w:p>
      <w:pPr>
        <w:pStyle w:val="BodyText"/>
      </w:pPr>
      <w:r>
        <w:rPr>
          <w:b/>
          <w:bCs/>
        </w:rPr>
        <w:t xml:space="preserve">10. Sustainability / Personal Care Brand (e.g., Native / Dr. Squatch category)</w:t>
      </w:r>
      <w:r>
        <w:t xml:space="preserve"> </w:t>
      </w:r>
      <w:r>
        <w:t xml:space="preserve">Why they say yes: These brands’ entire brand identity is built on authentic storytelling. Creator economy investment is their primary marketing channel. The show gives them a platform they could not build themselves and an audience that already trusts the format’s authenticity.</w:t>
      </w:r>
    </w:p>
    <w:p>
      <w:r>
        <w:pict>
          <v:rect style="width:0;height:1.5pt" o:hralign="center" o:hrstd="t" o:hr="t"/>
        </w:pict>
      </w:r>
    </w:p>
    <w:bookmarkEnd w:id="30"/>
    <w:bookmarkEnd w:id="31"/>
    <w:bookmarkStart w:id="37" w:name="section-5-production-requirements"/>
    <w:p>
      <w:pPr>
        <w:pStyle w:val="Heading2"/>
      </w:pPr>
      <w:r>
        <w:t xml:space="preserve">SECTION 5: PRODUCTION REQUIREMENTS</w:t>
      </w:r>
    </w:p>
    <w:bookmarkStart w:id="32" w:name="crew-size-and-key-positions"/>
    <w:p>
      <w:pPr>
        <w:pStyle w:val="Heading3"/>
      </w:pPr>
      <w:r>
        <w:t xml:space="preserve">5.1 Crew Size and Key Positions</w:t>
      </w:r>
    </w:p>
    <w:p>
      <w:pPr>
        <w:pStyle w:val="FirstParagraph"/>
      </w:pPr>
      <w:r>
        <w:t xml:space="preserve">Season 1 requires a crew of approximately 85 full-time production staff across all phases, with an additional 40-60 day-player positions during active filming weeks.</w:t>
      </w:r>
    </w:p>
    <w:p>
      <w:pPr>
        <w:pStyle w:val="BodyText"/>
      </w:pPr>
      <w:r>
        <w:rPr>
          <w:b/>
          <w:bCs/>
        </w:rPr>
        <w:t xml:space="preserve">Executive and Creative Leadership (Above-the-Line)</w:t>
      </w:r>
      <w:r>
        <w:t xml:space="preserve"> </w:t>
      </w:r>
      <w:r>
        <w:t xml:space="preserve">- Executive Producer (1) — Overall creative and business leadership; network/platform relationship management</w:t>
      </w:r>
      <w:r>
        <w:t xml:space="preserve"> </w:t>
      </w:r>
      <w:r>
        <w:t xml:space="preserve">- Co-Executive Producer (1) — Day-to-day production oversight; brand partner management</w:t>
      </w:r>
      <w:r>
        <w:t xml:space="preserve"> </w:t>
      </w:r>
      <w:r>
        <w:t xml:space="preserve">- Showrunner / Head Writer (1) — Episode structure, narrative arc, post-production creative supervision</w:t>
      </w:r>
      <w:r>
        <w:t xml:space="preserve"> </w:t>
      </w:r>
      <w:r>
        <w:t xml:space="preserve">- Segment Producer (4) — One producer per major recurring segment (Challenge, Strategy, Pitch, AI Reveal)</w:t>
      </w:r>
    </w:p>
    <w:p>
      <w:pPr>
        <w:pStyle w:val="BodyText"/>
      </w:pPr>
      <w:r>
        <w:rPr>
          <w:b/>
          <w:bCs/>
        </w:rPr>
        <w:t xml:space="preserve">Directing</w:t>
      </w:r>
      <w:r>
        <w:t xml:space="preserve"> </w:t>
      </w:r>
      <w:r>
        <w:t xml:space="preserve">- Series Director (1) — Overall visual language; directs finale and key dramatic episodes</w:t>
      </w:r>
      <w:r>
        <w:t xml:space="preserve"> </w:t>
      </w:r>
      <w:r>
        <w:t xml:space="preserve">- Episode Directors (3) — Rotating across 10 episodes, each handling 2-3 episodes</w:t>
      </w:r>
      <w:r>
        <w:t xml:space="preserve"> </w:t>
      </w:r>
      <w:r>
        <w:t xml:space="preserve">- Additional Unit Director (1) — Contestant house footage, interview footage</w:t>
      </w:r>
    </w:p>
    <w:p>
      <w:pPr>
        <w:pStyle w:val="BodyText"/>
      </w:pPr>
      <w:r>
        <w:rPr>
          <w:b/>
          <w:bCs/>
        </w:rPr>
        <w:t xml:space="preserve">Production</w:t>
      </w:r>
      <w:r>
        <w:t xml:space="preserve"> </w:t>
      </w:r>
      <w:r>
        <w:t xml:space="preserve">- Line Producer (1) — Budget management, scheduling, vendor relationships</w:t>
      </w:r>
      <w:r>
        <w:t xml:space="preserve"> </w:t>
      </w:r>
      <w:r>
        <w:t xml:space="preserve">- Production Manager (1) — Logistics, crew management, location management</w:t>
      </w:r>
      <w:r>
        <w:t xml:space="preserve"> </w:t>
      </w:r>
      <w:r>
        <w:t xml:space="preserve">- Associate Producers (4) — Brand liaison, contestant management, data/platform integration, post-production coordination</w:t>
      </w:r>
      <w:r>
        <w:t xml:space="preserve"> </w:t>
      </w:r>
      <w:r>
        <w:t xml:space="preserve">- Production Coordinators (3)</w:t>
      </w:r>
      <w:r>
        <w:t xml:space="preserve"> </w:t>
      </w:r>
      <w:r>
        <w:t xml:space="preserve">- Production Assistants (6)</w:t>
      </w:r>
    </w:p>
    <w:p>
      <w:pPr>
        <w:pStyle w:val="BodyText"/>
      </w:pPr>
      <w:r>
        <w:rPr>
          <w:b/>
          <w:bCs/>
        </w:rPr>
        <w:t xml:space="preserve">Camera Department</w:t>
      </w:r>
      <w:r>
        <w:t xml:space="preserve"> </w:t>
      </w:r>
      <w:r>
        <w:t xml:space="preserve">- Director of Photography (1) — Visual language leadership</w:t>
      </w:r>
      <w:r>
        <w:t xml:space="preserve"> </w:t>
      </w:r>
      <w:r>
        <w:t xml:space="preserve">- Camera Operators (8) — Minimum 4 cameras in challenge space at all times; 2 in confessional; 2 roving</w:t>
      </w:r>
      <w:r>
        <w:t xml:space="preserve"> </w:t>
      </w:r>
      <w:r>
        <w:t xml:space="preserve">- Camera Assistants (4)</w:t>
      </w:r>
      <w:r>
        <w:t xml:space="preserve"> </w:t>
      </w:r>
      <w:r>
        <w:t xml:space="preserve">- DIT (1) — Data management and on-set color</w:t>
      </w:r>
    </w:p>
    <w:p>
      <w:pPr>
        <w:pStyle w:val="BodyText"/>
      </w:pPr>
      <w:r>
        <w:rPr>
          <w:b/>
          <w:bCs/>
        </w:rPr>
        <w:t xml:space="preserve">Sound</w:t>
      </w:r>
      <w:r>
        <w:t xml:space="preserve"> </w:t>
      </w:r>
      <w:r>
        <w:t xml:space="preserve">- Production Sound Mixer (1)</w:t>
      </w:r>
      <w:r>
        <w:t xml:space="preserve"> </w:t>
      </w:r>
      <w:r>
        <w:t xml:space="preserve">- Boom Operators (4)</w:t>
      </w:r>
      <w:r>
        <w:t xml:space="preserve"> </w:t>
      </w:r>
      <w:r>
        <w:t xml:space="preserve">- Sound Assistants (2)</w:t>
      </w:r>
    </w:p>
    <w:p>
      <w:pPr>
        <w:pStyle w:val="BodyText"/>
      </w:pPr>
      <w:r>
        <w:rPr>
          <w:b/>
          <w:bCs/>
        </w:rPr>
        <w:t xml:space="preserve">Art Department / Design</w:t>
      </w:r>
      <w:r>
        <w:t xml:space="preserve"> </w:t>
      </w:r>
      <w:r>
        <w:t xml:space="preserve">- Production Designer (1) — Challenge space, DealStage integration environments</w:t>
      </w:r>
      <w:r>
        <w:t xml:space="preserve"> </w:t>
      </w:r>
      <w:r>
        <w:t xml:space="preserve">- Art Director (1)</w:t>
      </w:r>
      <w:r>
        <w:t xml:space="preserve"> </w:t>
      </w:r>
      <w:r>
        <w:t xml:space="preserve">- Set Decorator (1)</w:t>
      </w:r>
      <w:r>
        <w:t xml:space="preserve"> </w:t>
      </w:r>
      <w:r>
        <w:t xml:space="preserve">- Graphic Designer (2) — DealStage UI/UX on-screen graphics, branded challenge environments</w:t>
      </w:r>
      <w:r>
        <w:t xml:space="preserve"> </w:t>
      </w:r>
      <w:r>
        <w:t xml:space="preserve">- Props Master (1)</w:t>
      </w:r>
    </w:p>
    <w:p>
      <w:pPr>
        <w:pStyle w:val="BodyText"/>
      </w:pPr>
      <w:r>
        <w:rPr>
          <w:b/>
          <w:bCs/>
        </w:rPr>
        <w:t xml:space="preserve">Lighting</w:t>
      </w:r>
      <w:r>
        <w:t xml:space="preserve"> </w:t>
      </w:r>
      <w:r>
        <w:t xml:space="preserve">- Gaffer (1)</w:t>
      </w:r>
      <w:r>
        <w:t xml:space="preserve"> </w:t>
      </w:r>
      <w:r>
        <w:t xml:space="preserve">- Best Boy Electric (1)</w:t>
      </w:r>
      <w:r>
        <w:t xml:space="preserve"> </w:t>
      </w:r>
      <w:r>
        <w:t xml:space="preserve">- Electricians (4)</w:t>
      </w:r>
    </w:p>
    <w:p>
      <w:pPr>
        <w:pStyle w:val="BodyText"/>
      </w:pPr>
      <w:r>
        <w:rPr>
          <w:b/>
          <w:bCs/>
        </w:rPr>
        <w:t xml:space="preserve">Hair, Makeup, Wardrobe</w:t>
      </w:r>
      <w:r>
        <w:t xml:space="preserve"> </w:t>
      </w:r>
      <w:r>
        <w:t xml:space="preserve">- Hair Department Head (1) + 2 stylists</w:t>
      </w:r>
      <w:r>
        <w:t xml:space="preserve"> </w:t>
      </w:r>
      <w:r>
        <w:t xml:space="preserve">- Makeup Department Head (1) + 2 artists</w:t>
      </w:r>
      <w:r>
        <w:t xml:space="preserve"> </w:t>
      </w:r>
      <w:r>
        <w:t xml:space="preserve">- Wardrobe Supervisor (1) + 2 assistants</w:t>
      </w:r>
    </w:p>
    <w:p>
      <w:pPr>
        <w:pStyle w:val="BodyText"/>
      </w:pPr>
      <w:r>
        <w:rPr>
          <w:b/>
          <w:bCs/>
        </w:rPr>
        <w:t xml:space="preserve">Casting</w:t>
      </w:r>
      <w:r>
        <w:t xml:space="preserve"> </w:t>
      </w:r>
      <w:r>
        <w:t xml:space="preserve">- Casting Director (1)</w:t>
      </w:r>
      <w:r>
        <w:t xml:space="preserve"> </w:t>
      </w:r>
      <w:r>
        <w:t xml:space="preserve">- Casting Producers (2)</w:t>
      </w:r>
      <w:r>
        <w:t xml:space="preserve"> </w:t>
      </w:r>
      <w:r>
        <w:t xml:space="preserve">- Casting Coordinators (2)</w:t>
      </w:r>
    </w:p>
    <w:p>
      <w:pPr>
        <w:pStyle w:val="BodyText"/>
      </w:pPr>
      <w:r>
        <w:rPr>
          <w:b/>
          <w:bCs/>
        </w:rPr>
        <w:t xml:space="preserve">Post-Production</w:t>
      </w:r>
      <w:r>
        <w:t xml:space="preserve"> </w:t>
      </w:r>
      <w:r>
        <w:t xml:space="preserve">- Post-Production Supervisor (1)</w:t>
      </w:r>
      <w:r>
        <w:t xml:space="preserve"> </w:t>
      </w:r>
      <w:r>
        <w:t xml:space="preserve">- Lead Editor (1)</w:t>
      </w:r>
      <w:r>
        <w:t xml:space="preserve"> </w:t>
      </w:r>
      <w:r>
        <w:t xml:space="preserve">- Editors (4) — One per episode group, plus additional support</w:t>
      </w:r>
      <w:r>
        <w:t xml:space="preserve"> </w:t>
      </w:r>
      <w:r>
        <w:t xml:space="preserve">- Assistant Editors (3)</w:t>
      </w:r>
      <w:r>
        <w:t xml:space="preserve"> </w:t>
      </w:r>
      <w:r>
        <w:t xml:space="preserve">- VFX Supervisor (1) — DealStage AI visualizations, platform interface animation</w:t>
      </w:r>
      <w:r>
        <w:t xml:space="preserve"> </w:t>
      </w:r>
      <w:r>
        <w:t xml:space="preserve">- VFX Artists (3)</w:t>
      </w:r>
      <w:r>
        <w:t xml:space="preserve"> </w:t>
      </w:r>
      <w:r>
        <w:t xml:space="preserve">- Colorist (1)</w:t>
      </w:r>
      <w:r>
        <w:t xml:space="preserve"> </w:t>
      </w:r>
      <w:r>
        <w:t xml:space="preserve">- Music Supervisor (1)</w:t>
      </w:r>
      <w:r>
        <w:t xml:space="preserve"> </w:t>
      </w:r>
      <w:r>
        <w:t xml:space="preserve">- Sound Designer (1)</w:t>
      </w:r>
      <w:r>
        <w:t xml:space="preserve"> </w:t>
      </w:r>
      <w:r>
        <w:t xml:space="preserve">- Mix Engineer (1)</w:t>
      </w:r>
    </w:p>
    <w:p>
      <w:pPr>
        <w:pStyle w:val="BodyText"/>
      </w:pPr>
      <w:r>
        <w:rPr>
          <w:b/>
          <w:bCs/>
        </w:rPr>
        <w:t xml:space="preserve">Technology and Platform Integration</w:t>
      </w:r>
      <w:r>
        <w:t xml:space="preserve"> </w:t>
      </w:r>
      <w:r>
        <w:t xml:space="preserve">- DealStage Integration Lead (1) — Technical liaison between production and DealStage platform team</w:t>
      </w:r>
      <w:r>
        <w:t xml:space="preserve"> </w:t>
      </w:r>
      <w:r>
        <w:t xml:space="preserve">- Technical Director (1) — Live platform displays, real-time data visualization on set</w:t>
      </w:r>
      <w:r>
        <w:t xml:space="preserve"> </w:t>
      </w:r>
      <w:r>
        <w:t xml:space="preserve">- IT/Network (2)</w:t>
      </w:r>
    </w:p>
    <w:p>
      <w:pPr>
        <w:pStyle w:val="BodyText"/>
      </w:pPr>
      <w:r>
        <w:rPr>
          <w:b/>
          <w:bCs/>
        </w:rPr>
        <w:t xml:space="preserve">Legal and Business Affairs</w:t>
      </w:r>
      <w:r>
        <w:t xml:space="preserve"> </w:t>
      </w:r>
      <w:r>
        <w:t xml:space="preserve">- Production Attorney (contracted) — Contestant contracts, brand agreements, IP</w:t>
      </w:r>
      <w:r>
        <w:t xml:space="preserve"> </w:t>
      </w:r>
      <w:r>
        <w:t xml:space="preserve">- Business Affairs Coordinator (1)</w:t>
      </w:r>
    </w:p>
    <w:p>
      <w:pPr>
        <w:pStyle w:val="BodyText"/>
      </w:pPr>
      <w:r>
        <w:rPr>
          <w:b/>
          <w:bCs/>
        </w:rPr>
        <w:t xml:space="preserve">Talent Relations</w:t>
      </w:r>
      <w:r>
        <w:t xml:space="preserve"> </w:t>
      </w:r>
      <w:r>
        <w:t xml:space="preserve">- Talent Producer (1) — Contestant wellbeing, logistics, schedule</w:t>
      </w:r>
      <w:r>
        <w:t xml:space="preserve"> </w:t>
      </w:r>
      <w:r>
        <w:t xml:space="preserve">- Talent Coordinators (2)</w:t>
      </w:r>
    </w:p>
    <w:bookmarkEnd w:id="32"/>
    <w:bookmarkStart w:id="33" w:name="studio-and-location-requirements"/>
    <w:p>
      <w:pPr>
        <w:pStyle w:val="Heading3"/>
      </w:pPr>
      <w:r>
        <w:t xml:space="preserve">5.2 Studio and Location Requirements</w:t>
      </w:r>
    </w:p>
    <w:p>
      <w:pPr>
        <w:pStyle w:val="FirstParagraph"/>
      </w:pPr>
      <w:r>
        <w:rPr>
          <w:b/>
          <w:bCs/>
        </w:rPr>
        <w:t xml:space="preserve">Primary Production Facility</w:t>
      </w:r>
      <w:r>
        <w:t xml:space="preserve"> </w:t>
      </w:r>
      <w:r>
        <w:t xml:space="preserve">The show requires a purpose-built or significantly adapted production facility of approximately 25,000-35,000 square feet, ideally in Los Angeles, Atlanta, or New York. LA is preferred for talent proximity and crew depth. Atlanta is preferred for stage availability and tax incentive value (Georgia’s 30% transferable tax credit on qualifying production spend is significant).</w:t>
      </w:r>
    </w:p>
    <w:p>
      <w:pPr>
        <w:pStyle w:val="BodyText"/>
      </w:pPr>
      <w:r>
        <w:t xml:space="preserve">The facility must include:</w:t>
      </w:r>
      <w:r>
        <w:t xml:space="preserve"> </w:t>
      </w:r>
      <w:r>
        <w:t xml:space="preserve">- Main challenge stage (minimum 8,000 sq ft) with permanent DealStage platform screen infrastructure — four 15-foot LED displays, tablet charging and distribution stations for 12, a presentation stage with lighting rig for pitch segments</w:t>
      </w:r>
      <w:r>
        <w:t xml:space="preserve"> </w:t>
      </w:r>
      <w:r>
        <w:t xml:space="preserve">- Judges’ room (separate from main stage, approximately 1,500 sq ft) with in-ear monitoring, brand partner accommodations, camera infrastructure</w:t>
      </w:r>
      <w:r>
        <w:t xml:space="preserve"> </w:t>
      </w:r>
      <w:r>
        <w:t xml:space="preserve">- Contestant house (either on-location house rental within 20 minutes of stage, or built practical set — house build is preferred for production control)</w:t>
      </w:r>
      <w:r>
        <w:t xml:space="preserve"> </w:t>
      </w:r>
      <w:r>
        <w:t xml:space="preserve">- Confessional booth (permanent, soundproofed, 300 sq ft minimum)</w:t>
      </w:r>
      <w:r>
        <w:t xml:space="preserve"> </w:t>
      </w:r>
      <w:r>
        <w:t xml:space="preserve">- DealStage Strategy Room (separate from main stage, tablet stations for 12, AI visualization wall, breakout working areas)</w:t>
      </w:r>
      <w:r>
        <w:t xml:space="preserve"> </w:t>
      </w:r>
      <w:r>
        <w:t xml:space="preserve">- Production offices (5,000 sq ft)</w:t>
      </w:r>
      <w:r>
        <w:t xml:space="preserve"> </w:t>
      </w:r>
      <w:r>
        <w:t xml:space="preserve">- Edit bay suite (minimum 6 offline suites, 1 online suite, 1 color suite, 1 mix stage)</w:t>
      </w:r>
      <w:r>
        <w:t xml:space="preserve"> </w:t>
      </w:r>
      <w:r>
        <w:t xml:space="preserve">- Brand partner suite (conference room, catering, for visiting brand executives)</w:t>
      </w:r>
      <w:r>
        <w:t xml:space="preserve"> </w:t>
      </w:r>
      <w:r>
        <w:t xml:space="preserve">- Green room, wardrobe, hair/makeup (combined 3,000 sq ft minimum)</w:t>
      </w:r>
    </w:p>
    <w:p>
      <w:pPr>
        <w:pStyle w:val="BodyText"/>
      </w:pPr>
      <w:r>
        <w:rPr>
          <w:b/>
          <w:bCs/>
        </w:rPr>
        <w:t xml:space="preserve">Contestant House</w:t>
      </w:r>
      <w:r>
        <w:t xml:space="preserve"> </w:t>
      </w:r>
      <w:r>
        <w:t xml:space="preserve">A genuine residential property, not a hotel. The house should be located in a visually interesting neighborhood, photographically appealing, with outdoor space. Square footage minimum: 6,000 sq ft, accommodating 12 contestants in private or semi-private rooms. Security is managed by production; contestants do not have internet access on personal devices during filming (platform tablets are provided by production with controlled access).</w:t>
      </w:r>
    </w:p>
    <w:p>
      <w:pPr>
        <w:pStyle w:val="BodyText"/>
      </w:pPr>
      <w:r>
        <w:rPr>
          <w:b/>
          <w:bCs/>
        </w:rPr>
        <w:t xml:space="preserve">Finale Location</w:t>
      </w:r>
      <w:r>
        <w:t xml:space="preserve"> </w:t>
      </w:r>
      <w:r>
        <w:t xml:space="preserve">The 90-minute finale requires a larger venue with audience capacity of 200. This can be a studio with a built audience section, a theater, or a repurposed event venue. The DealStage platform screen infrastructure must be transportable or replicated at the finale location.</w:t>
      </w:r>
    </w:p>
    <w:bookmarkEnd w:id="33"/>
    <w:bookmarkStart w:id="34" w:name="equipment-and-technology"/>
    <w:p>
      <w:pPr>
        <w:pStyle w:val="Heading3"/>
      </w:pPr>
      <w:r>
        <w:t xml:space="preserve">5.3 Equipment and Technology</w:t>
      </w:r>
    </w:p>
    <w:p>
      <w:pPr>
        <w:pStyle w:val="FirstParagraph"/>
      </w:pPr>
      <w:r>
        <w:rPr>
          <w:b/>
          <w:bCs/>
        </w:rPr>
        <w:t xml:space="preserve">Camera Package</w:t>
      </w:r>
      <w:r>
        <w:t xml:space="preserve"> </w:t>
      </w:r>
      <w:r>
        <w:t xml:space="preserve">- Primary cameras: 8x Sony VENICE 2 or ARRI ALEXA 35 (or comparable cinema-quality digital cameras) for challenge and pitch segments</w:t>
      </w:r>
      <w:r>
        <w:t xml:space="preserve"> </w:t>
      </w:r>
      <w:r>
        <w:t xml:space="preserve">- Secondary cameras: 4x Sony FX6 or Canon C70 for contestant house and interview footage</w:t>
      </w:r>
      <w:r>
        <w:t xml:space="preserve"> </w:t>
      </w:r>
      <w:r>
        <w:t xml:space="preserve">- Specialty cameras: 2x GoPro rigs for embedded challenge footage; drone operator with DJI Inspire 3 for location exteriors</w:t>
      </w:r>
      <w:r>
        <w:t xml:space="preserve"> </w:t>
      </w:r>
      <w:r>
        <w:t xml:space="preserve">- Total camera package rental estimate: $85,000-$120,000 per month of production</w:t>
      </w:r>
    </w:p>
    <w:p>
      <w:pPr>
        <w:pStyle w:val="BodyText"/>
      </w:pPr>
      <w:r>
        <w:rPr>
          <w:b/>
          <w:bCs/>
        </w:rPr>
        <w:t xml:space="preserve">DealStage Platform Integration Technology</w:t>
      </w:r>
      <w:r>
        <w:t xml:space="preserve"> </w:t>
      </w:r>
      <w:r>
        <w:t xml:space="preserve">This is the show’s signature technology investment and cannot be compromised:</w:t>
      </w:r>
      <w:r>
        <w:t xml:space="preserve"> </w:t>
      </w:r>
      <w:r>
        <w:t xml:space="preserve">- 4x LED video walls (15 feet wide x 8 feet tall) for main challenge stage — custom framing to match DealStage brand aesthetic</w:t>
      </w:r>
      <w:r>
        <w:t xml:space="preserve"> </w:t>
      </w:r>
      <w:r>
        <w:t xml:space="preserve">- 12x premium tablets (iPad Pro 13-inch or equivalent) with custom DealStage production-environment app builds loaded</w:t>
      </w:r>
      <w:r>
        <w:t xml:space="preserve"> </w:t>
      </w:r>
      <w:r>
        <w:t xml:space="preserve">- 1x dedicated server rack for real-time platform data processing on set — ensuring zero latency in AI reveal segments</w:t>
      </w:r>
      <w:r>
        <w:t xml:space="preserve"> </w:t>
      </w:r>
      <w:r>
        <w:t xml:space="preserve">- Custom DealStage UI built specifically for broadcast — the consumer-facing platform interface is adapted for large-screen display with broadcast-safe color profiles</w:t>
      </w:r>
      <w:r>
        <w:t xml:space="preserve"> </w:t>
      </w:r>
      <w:r>
        <w:t xml:space="preserve">- Real-time graphics pipeline connecting platform data to broadcast graphics package (Chyron or similar)</w:t>
      </w:r>
      <w:r>
        <w:t xml:space="preserve"> </w:t>
      </w:r>
      <w:r>
        <w:t xml:space="preserve">- Total technology investment (owned, not rented): $380,000-$450,000</w:t>
      </w:r>
    </w:p>
    <w:p>
      <w:pPr>
        <w:pStyle w:val="BodyText"/>
      </w:pPr>
      <w:r>
        <w:rPr>
          <w:b/>
          <w:bCs/>
        </w:rPr>
        <w:t xml:space="preserve">Lighting</w:t>
      </w:r>
      <w:r>
        <w:t xml:space="preserve"> </w:t>
      </w:r>
      <w:r>
        <w:t xml:space="preserve">Full LED studio lighting package with programmable environments for each show segment. The challenge stage uses a distinct color palette from the pitch room from the strategy room — environmental design reinforces narrative pacing. Estimated lighting package: $65,000-$90,000 per production period.</w:t>
      </w:r>
    </w:p>
    <w:p>
      <w:pPr>
        <w:pStyle w:val="BodyText"/>
      </w:pPr>
      <w:r>
        <w:rPr>
          <w:b/>
          <w:bCs/>
        </w:rPr>
        <w:t xml:space="preserve">Sound</w:t>
      </w:r>
      <w:r>
        <w:t xml:space="preserve"> </w:t>
      </w:r>
      <w:r>
        <w:t xml:space="preserve">Full wireless package for 12 contestants at all times; lavalier microphones on all contestants continuously during waking hours; boom coverage on all staged segments. Izotope RX suite for post-production cleanup. Estimated sound package: $35,000-$45,000.</w:t>
      </w:r>
    </w:p>
    <w:bookmarkEnd w:id="34"/>
    <w:bookmarkStart w:id="35" w:name="shooting-schedule"/>
    <w:p>
      <w:pPr>
        <w:pStyle w:val="Heading3"/>
      </w:pPr>
      <w:r>
        <w:t xml:space="preserve">5.4 Shooting Schedule</w:t>
      </w:r>
    </w:p>
    <w:p>
      <w:pPr>
        <w:pStyle w:val="FirstParagraph"/>
      </w:pPr>
      <w:r>
        <w:rPr>
          <w:b/>
          <w:bCs/>
        </w:rPr>
        <w:t xml:space="preserve">Per-Episode Production Days (Episodes 1-9):</w:t>
      </w:r>
      <w:r>
        <w:t xml:space="preserve"> </w:t>
      </w:r>
      <w:r>
        <w:t xml:space="preserve">- Day 1: Challenge reveal; strategy phase filming (6-8 hours on stage)</w:t>
      </w:r>
      <w:r>
        <w:t xml:space="preserve"> </w:t>
      </w:r>
      <w:r>
        <w:t xml:space="preserve">- Day 2: Execution phase filming (full day, contestants working)</w:t>
      </w:r>
      <w:r>
        <w:t xml:space="preserve"> </w:t>
      </w:r>
      <w:r>
        <w:t xml:space="preserve">- Day 3: Pitch filming (full day; each contestant’s pitch is 4 minutes but setup and reset is extensive)</w:t>
      </w:r>
      <w:r>
        <w:t xml:space="preserve"> </w:t>
      </w:r>
      <w:r>
        <w:t xml:space="preserve">- Day 4: Deliberation and elimination filming; confessional post-mortems</w:t>
      </w:r>
      <w:r>
        <w:t xml:space="preserve"> </w:t>
      </w:r>
      <w:r>
        <w:t xml:space="preserve">- Day 5: Pickup shots, contestant house coverage, additional confessionals</w:t>
      </w:r>
    </w:p>
    <w:p>
      <w:pPr>
        <w:pStyle w:val="BodyText"/>
      </w:pPr>
      <w:r>
        <w:t xml:space="preserve">5 shoot days per episode x 9 regular episodes = 45 production days</w:t>
      </w:r>
    </w:p>
    <w:p>
      <w:pPr>
        <w:pStyle w:val="BodyText"/>
      </w:pPr>
      <w:r>
        <w:rPr>
          <w:b/>
          <w:bCs/>
        </w:rPr>
        <w:t xml:space="preserve">Finale Production (Episode 10):</w:t>
      </w:r>
      <w:r>
        <w:t xml:space="preserve"> </w:t>
      </w:r>
      <w:r>
        <w:t xml:space="preserve">- Days 1-2: Brief reveal and 48-hour challenge filming</w:t>
      </w:r>
      <w:r>
        <w:t xml:space="preserve"> </w:t>
      </w:r>
      <w:r>
        <w:t xml:space="preserve">- Day 3: Finale stage preparation; blocking and rehearsal</w:t>
      </w:r>
      <w:r>
        <w:t xml:space="preserve"> </w:t>
      </w:r>
      <w:r>
        <w:t xml:space="preserve">- Day 4: Live-to-tape finale filming (full day; longest single production day)</w:t>
      </w:r>
    </w:p>
    <w:p>
      <w:pPr>
        <w:pStyle w:val="BodyText"/>
      </w:pPr>
      <w:r>
        <w:t xml:space="preserve">4 shoot days for finale</w:t>
      </w:r>
    </w:p>
    <w:p>
      <w:pPr>
        <w:pStyle w:val="BodyText"/>
      </w:pPr>
      <w:r>
        <w:rPr>
          <w:b/>
          <w:bCs/>
        </w:rPr>
        <w:t xml:space="preserve">Additional Production Days:</w:t>
      </w:r>
      <w:r>
        <w:t xml:space="preserve"> </w:t>
      </w:r>
      <w:r>
        <w:t xml:space="preserve">- Casting callback event: 2 days</w:t>
      </w:r>
      <w:r>
        <w:t xml:space="preserve"> </w:t>
      </w:r>
      <w:r>
        <w:t xml:space="preserve">- Pre-production photography and promotional material: 3 days</w:t>
      </w:r>
      <w:r>
        <w:t xml:space="preserve"> </w:t>
      </w:r>
      <w:r>
        <w:t xml:space="preserve">- Reshoots and pickups: 5 days allocated in contingency</w:t>
      </w:r>
    </w:p>
    <w:p>
      <w:pPr>
        <w:pStyle w:val="BodyText"/>
      </w:pPr>
      <w:r>
        <w:rPr>
          <w:b/>
          <w:bCs/>
        </w:rPr>
        <w:t xml:space="preserve">Total active filming days: approximately 59 days</w:t>
      </w:r>
      <w:r>
        <w:t xml:space="preserve"> </w:t>
      </w:r>
      <w:r>
        <w:rPr>
          <w:b/>
          <w:bCs/>
        </w:rPr>
        <w:t xml:space="preserve">Total production period (including pre-production and wrap): 14 weeks</w:t>
      </w:r>
    </w:p>
    <w:bookmarkEnd w:id="35"/>
    <w:bookmarkStart w:id="36" w:name="post-production-timeline"/>
    <w:p>
      <w:pPr>
        <w:pStyle w:val="Heading3"/>
      </w:pPr>
      <w:r>
        <w:t xml:space="preserve">5.5 Post-Production Timeline</w:t>
      </w:r>
    </w:p>
    <w:p>
      <w:pPr>
        <w:pStyle w:val="FirstParagraph"/>
      </w:pPr>
      <w:r>
        <w:rPr>
          <w:b/>
          <w:bCs/>
        </w:rPr>
        <w:t xml:space="preserve">Week 1-2 post-filming:</w:t>
      </w:r>
      <w:r>
        <w:t xml:space="preserve"> </w:t>
      </w:r>
      <w:r>
        <w:t xml:space="preserve">Assembly cuts of all 10 episodes by the lead editor and episode editors. Music temp tracks placed. Initial VFX placeholders for DealStage AI visualizations.</w:t>
      </w:r>
    </w:p>
    <w:p>
      <w:pPr>
        <w:pStyle w:val="BodyText"/>
      </w:pPr>
      <w:r>
        <w:rPr>
          <w:b/>
          <w:bCs/>
        </w:rPr>
        <w:t xml:space="preserve">Week 3-4:</w:t>
      </w:r>
      <w:r>
        <w:t xml:space="preserve"> </w:t>
      </w:r>
      <w:r>
        <w:t xml:space="preserve">Showrunner review of all assembly cuts. Story and narrative notes issued. Editors begin incorporating notes and tightening cuts toward fine cut.</w:t>
      </w:r>
    </w:p>
    <w:p>
      <w:pPr>
        <w:pStyle w:val="BodyText"/>
      </w:pPr>
      <w:r>
        <w:rPr>
          <w:b/>
          <w:bCs/>
        </w:rPr>
        <w:t xml:space="preserve">Week 5-6:</w:t>
      </w:r>
      <w:r>
        <w:t xml:space="preserve"> </w:t>
      </w:r>
      <w:r>
        <w:t xml:space="preserve">VFX production — all DealStage AI visualization sequences are created by the VFX team in coordination with the DealStage platform design team. These sequences must be technically accurate to what the platform actually does, while being visually engaging enough to hold a broadcast audience. Music supervisor delivers shortlist for all episodic music needs.</w:t>
      </w:r>
    </w:p>
    <w:p>
      <w:pPr>
        <w:pStyle w:val="BodyText"/>
      </w:pPr>
      <w:r>
        <w:rPr>
          <w:b/>
          <w:bCs/>
        </w:rPr>
        <w:t xml:space="preserve">Week 7-8:</w:t>
      </w:r>
      <w:r>
        <w:t xml:space="preserve"> </w:t>
      </w:r>
      <w:r>
        <w:t xml:space="preserve">Fine cuts locked per episode. Picture lock on Episodes 1-3 first (for platform delivery and press screener preparation). Color grading begins on locked episodes.</w:t>
      </w:r>
    </w:p>
    <w:p>
      <w:pPr>
        <w:pStyle w:val="BodyText"/>
      </w:pPr>
      <w:r>
        <w:rPr>
          <w:b/>
          <w:bCs/>
        </w:rPr>
        <w:t xml:space="preserve">Week 9-10:</w:t>
      </w:r>
      <w:r>
        <w:t xml:space="preserve"> </w:t>
      </w:r>
      <w:r>
        <w:t xml:space="preserve">Music licensing finalized. Sound design and mix for Episodes 1-5. Graphics package finalized and applied across all episodes.</w:t>
      </w:r>
    </w:p>
    <w:p>
      <w:pPr>
        <w:pStyle w:val="BodyText"/>
      </w:pPr>
      <w:r>
        <w:rPr>
          <w:b/>
          <w:bCs/>
        </w:rPr>
        <w:t xml:space="preserve">Week 11-12:</w:t>
      </w:r>
      <w:r>
        <w:t xml:space="preserve"> </w:t>
      </w:r>
      <w:r>
        <w:t xml:space="preserve">Sound mix for Episodes 6-10 and finale. Closed captions and accessibility deliverables prepared. All episodes through quality control and technical compliance for platform delivery specifications.</w:t>
      </w:r>
    </w:p>
    <w:p>
      <w:pPr>
        <w:pStyle w:val="BodyText"/>
      </w:pPr>
      <w:r>
        <w:rPr>
          <w:b/>
          <w:bCs/>
        </w:rPr>
        <w:t xml:space="preserve">Week 13:</w:t>
      </w:r>
      <w:r>
        <w:t xml:space="preserve"> </w:t>
      </w:r>
      <w:r>
        <w:t xml:space="preserve">Final delivery of all episodes to distribution platform. Press screeners (Episodes 1-3) delivered to PR team. Trailer and clip package delivered to marketing.</w:t>
      </w:r>
    </w:p>
    <w:p>
      <w:pPr>
        <w:pStyle w:val="BodyText"/>
      </w:pPr>
      <w:r>
        <w:rPr>
          <w:b/>
          <w:bCs/>
        </w:rPr>
        <w:t xml:space="preserve">Week 14:</w:t>
      </w:r>
      <w:r>
        <w:t xml:space="preserve"> </w:t>
      </w:r>
      <w:r>
        <w:t xml:space="preserve">Buffer week for platform-requested revisions, press screening logistics, and launch-week clip preparation.</w:t>
      </w:r>
    </w:p>
    <w:p>
      <w:pPr>
        <w:pStyle w:val="BodyText"/>
      </w:pPr>
      <w:r>
        <w:rPr>
          <w:b/>
          <w:bCs/>
        </w:rPr>
        <w:t xml:space="preserve">Total post-production timeline: 14 weeks</w:t>
      </w:r>
    </w:p>
    <w:p>
      <w:r>
        <w:pict>
          <v:rect style="width:0;height:1.5pt" o:hralign="center" o:hrstd="t" o:hr="t"/>
        </w:pict>
      </w:r>
    </w:p>
    <w:bookmarkEnd w:id="36"/>
    <w:bookmarkEnd w:id="37"/>
    <w:bookmarkStart w:id="47" w:name="section-6-budget-breakdown"/>
    <w:p>
      <w:pPr>
        <w:pStyle w:val="Heading2"/>
      </w:pPr>
      <w:r>
        <w:t xml:space="preserve">SECTION 6: BUDGET BREAKDOWN</w:t>
      </w:r>
    </w:p>
    <w:bookmarkStart w:id="38" w:name="above-the-line"/>
    <w:p>
      <w:pPr>
        <w:pStyle w:val="Heading3"/>
      </w:pPr>
      <w:r>
        <w:t xml:space="preserve">6.1 Above-the-Line</w:t>
      </w:r>
    </w:p>
    <w:tbl>
      <w:tblPr>
        <w:tblStyle w:val="Table"/>
        <w:tblW w:type="pct" w:w="5000"/>
        <w:tblLayout w:type="fixed"/>
        <w:tblLook w:firstRow="1" w:lastRow="0" w:firstColumn="0" w:lastColumn="0" w:noHBand="0" w:noVBand="0" w:val="0020"/>
      </w:tblPr>
      <w:tblGrid>
        <w:gridCol w:w="2562"/>
        <w:gridCol w:w="1630"/>
        <w:gridCol w:w="3727"/>
      </w:tblGrid>
      <w:tr>
        <w:trPr>
          <w:tblHeader w:val="on"/>
        </w:trPr>
        <w:tc>
          <w:tcPr/>
          <w:p>
            <w:pPr>
              <w:pStyle w:val="Compact"/>
            </w:pPr>
            <w:r>
              <w:t xml:space="preserve">Line Item</w:t>
            </w:r>
          </w:p>
        </w:tc>
        <w:tc>
          <w:tcPr/>
          <w:p>
            <w:pPr>
              <w:pStyle w:val="Compact"/>
            </w:pPr>
            <w:r>
              <w:t xml:space="preserve">Notes</w:t>
            </w:r>
          </w:p>
        </w:tc>
        <w:tc>
          <w:tcPr/>
          <w:p>
            <w:pPr>
              <w:pStyle w:val="Compact"/>
            </w:pPr>
            <w:r>
              <w:t xml:space="preserve">Estimated Cost</w:t>
            </w:r>
          </w:p>
        </w:tc>
      </w:tr>
      <w:tr>
        <w:tc>
          <w:tcPr/>
          <w:p>
            <w:pPr>
              <w:pStyle w:val="Compact"/>
            </w:pPr>
            <w:r>
              <w:t xml:space="preserve">Executive Producer (1)</w:t>
            </w:r>
          </w:p>
        </w:tc>
        <w:tc>
          <w:tcPr/>
          <w:p>
            <w:pPr>
              <w:pStyle w:val="Compact"/>
            </w:pPr>
            <w:r>
              <w:t xml:space="preserve">Per-season fee for overall EP credit and responsibilities</w:t>
            </w:r>
          </w:p>
        </w:tc>
        <w:tc>
          <w:tcPr/>
          <w:p>
            <w:pPr>
              <w:pStyle w:val="Compact"/>
            </w:pPr>
            <w:r>
              <w:t xml:space="preserve">$750,000</w:t>
            </w:r>
          </w:p>
        </w:tc>
      </w:tr>
      <w:tr>
        <w:tc>
          <w:tcPr/>
          <w:p>
            <w:pPr>
              <w:pStyle w:val="Compact"/>
            </w:pPr>
            <w:r>
              <w:t xml:space="preserve">Co-Executive Producer (1)</w:t>
            </w:r>
          </w:p>
        </w:tc>
        <w:tc>
          <w:tcPr/>
          <w:p>
            <w:pPr>
              <w:pStyle w:val="Compact"/>
            </w:pPr>
            <w:r>
              <w:t xml:space="preserve">Operational EP; brand and production management</w:t>
            </w:r>
          </w:p>
        </w:tc>
        <w:tc>
          <w:tcPr/>
          <w:p>
            <w:pPr>
              <w:pStyle w:val="Compact"/>
            </w:pPr>
            <w:r>
              <w:t xml:space="preserve">$400,000</w:t>
            </w:r>
          </w:p>
        </w:tc>
      </w:tr>
      <w:tr>
        <w:tc>
          <w:tcPr/>
          <w:p>
            <w:pPr>
              <w:pStyle w:val="Compact"/>
            </w:pPr>
            <w:r>
              <w:t xml:space="preserve">Showrunner / Head Writer (1)</w:t>
            </w:r>
          </w:p>
        </w:tc>
        <w:tc>
          <w:tcPr/>
          <w:p>
            <w:pPr>
              <w:pStyle w:val="Compact"/>
            </w:pPr>
            <w:r>
              <w:t xml:space="preserve">Season deal including development and post supervision</w:t>
            </w:r>
          </w:p>
        </w:tc>
        <w:tc>
          <w:tcPr/>
          <w:p>
            <w:pPr>
              <w:pStyle w:val="Compact"/>
            </w:pPr>
            <w:r>
              <w:t xml:space="preserve">$550,000</w:t>
            </w:r>
          </w:p>
        </w:tc>
      </w:tr>
      <w:tr>
        <w:tc>
          <w:tcPr/>
          <w:p>
            <w:pPr>
              <w:pStyle w:val="Compact"/>
            </w:pPr>
            <w:r>
              <w:t xml:space="preserve">Segment Producers (4)</w:t>
            </w:r>
          </w:p>
        </w:tc>
        <w:tc>
          <w:tcPr/>
          <w:p>
            <w:pPr>
              <w:pStyle w:val="Compact"/>
            </w:pPr>
            <w:r>
              <w:t xml:space="preserve">Per-season deal; $150K-$175K each</w:t>
            </w:r>
          </w:p>
        </w:tc>
        <w:tc>
          <w:tcPr/>
          <w:p>
            <w:pPr>
              <w:pStyle w:val="Compact"/>
            </w:pPr>
            <w:r>
              <w:t xml:space="preserve">$625,000</w:t>
            </w:r>
          </w:p>
        </w:tc>
      </w:tr>
      <w:tr>
        <w:tc>
          <w:tcPr/>
          <w:p>
            <w:pPr>
              <w:pStyle w:val="Compact"/>
            </w:pPr>
            <w:r>
              <w:t xml:space="preserve">Host — Talent Fee</w:t>
            </w:r>
          </w:p>
        </w:tc>
        <w:tc>
          <w:tcPr/>
          <w:p>
            <w:pPr>
              <w:pStyle w:val="Compact"/>
            </w:pPr>
            <w:r>
              <w:t xml:space="preserve">Season 1 talent fee; includes promotional obligations</w:t>
            </w:r>
          </w:p>
        </w:tc>
        <w:tc>
          <w:tcPr/>
          <w:p>
            <w:pPr>
              <w:pStyle w:val="Compact"/>
            </w:pPr>
            <w:r>
              <w:t xml:space="preserve">$1,200,000</w:t>
            </w:r>
          </w:p>
        </w:tc>
      </w:tr>
      <w:tr>
        <w:tc>
          <w:tcPr/>
          <w:p>
            <w:pPr>
              <w:pStyle w:val="Compact"/>
            </w:pPr>
            <w:r>
              <w:t xml:space="preserve">Host — Travel and Expenses</w:t>
            </w:r>
          </w:p>
        </w:tc>
        <w:tc>
          <w:tcPr/>
          <w:p>
            <w:pPr>
              <w:pStyle w:val="Compact"/>
            </w:pPr>
            <w:r>
              <w:t xml:space="preserve">Per contract</w:t>
            </w:r>
          </w:p>
        </w:tc>
        <w:tc>
          <w:tcPr/>
          <w:p>
            <w:pPr>
              <w:pStyle w:val="Compact"/>
            </w:pPr>
            <w:r>
              <w:t xml:space="preserve">$85,000</w:t>
            </w:r>
          </w:p>
        </w:tc>
      </w:tr>
      <w:tr>
        <w:tc>
          <w:tcPr/>
          <w:p>
            <w:pPr>
              <w:pStyle w:val="Compact"/>
            </w:pPr>
            <w:r>
              <w:t xml:space="preserve">Permanent Judges (2)</w:t>
            </w:r>
          </w:p>
        </w:tc>
        <w:tc>
          <w:tcPr/>
          <w:p>
            <w:pPr>
              <w:pStyle w:val="Compact"/>
            </w:pPr>
            <w:r>
              <w:t xml:space="preserve">$250,000-$350,000 per judge per season</w:t>
            </w:r>
          </w:p>
        </w:tc>
        <w:tc>
          <w:tcPr/>
          <w:p>
            <w:pPr>
              <w:pStyle w:val="Compact"/>
            </w:pPr>
            <w:r>
              <w:t xml:space="preserve">$600,000</w:t>
            </w:r>
          </w:p>
        </w:tc>
      </w:tr>
      <w:tr>
        <w:tc>
          <w:tcPr/>
          <w:p>
            <w:pPr>
              <w:pStyle w:val="Compact"/>
            </w:pPr>
            <w:r>
              <w:t xml:space="preserve">Rotating Brand Judge Travel and Honoraria</w:t>
            </w:r>
          </w:p>
        </w:tc>
        <w:tc>
          <w:tcPr/>
          <w:p>
            <w:pPr>
              <w:pStyle w:val="Compact"/>
            </w:pPr>
            <w:r>
              <w:t xml:space="preserve">10 episodes x $15,000 average</w:t>
            </w:r>
          </w:p>
        </w:tc>
        <w:tc>
          <w:tcPr/>
          <w:p>
            <w:pPr>
              <w:pStyle w:val="Compact"/>
            </w:pPr>
            <w:r>
              <w:t xml:space="preserve">$150,000</w:t>
            </w:r>
          </w:p>
        </w:tc>
      </w:tr>
      <w:tr>
        <w:tc>
          <w:tcPr/>
          <w:p>
            <w:pPr>
              <w:pStyle w:val="Compact"/>
            </w:pPr>
            <w:r>
              <w:rPr>
                <w:b/>
                <w:bCs/>
              </w:rPr>
              <w:t xml:space="preserve">Above-the-Line Subtotal</w:t>
            </w:r>
          </w:p>
        </w:tc>
        <w:tc>
          <w:tcPr/>
          <w:p>
            <w:pPr>
              <w:pStyle w:val="Compact"/>
            </w:pPr>
          </w:p>
        </w:tc>
        <w:tc>
          <w:tcPr/>
          <w:p>
            <w:pPr>
              <w:pStyle w:val="Compact"/>
            </w:pPr>
            <w:r>
              <w:rPr>
                <w:b/>
                <w:bCs/>
              </w:rPr>
              <w:t xml:space="preserve">$4,360,000</w:t>
            </w:r>
          </w:p>
        </w:tc>
      </w:tr>
    </w:tbl>
    <w:bookmarkEnd w:id="38"/>
    <w:bookmarkStart w:id="39" w:name="below-the-line-crew"/>
    <w:p>
      <w:pPr>
        <w:pStyle w:val="Heading3"/>
      </w:pPr>
      <w:r>
        <w:t xml:space="preserve">6.2 Below-the-Line — Crew</w:t>
      </w:r>
    </w:p>
    <w:tbl>
      <w:tblPr>
        <w:tblStyle w:val="Table"/>
        <w:tblW w:type="pct" w:w="5000"/>
        <w:tblLayout w:type="fixed"/>
        <w:tblLook w:firstRow="1" w:lastRow="0" w:firstColumn="0" w:lastColumn="0" w:noHBand="0" w:noVBand="0" w:val="0020"/>
      </w:tblPr>
      <w:tblGrid>
        <w:gridCol w:w="2562"/>
        <w:gridCol w:w="1630"/>
        <w:gridCol w:w="3727"/>
      </w:tblGrid>
      <w:tr>
        <w:trPr>
          <w:tblHeader w:val="on"/>
        </w:trPr>
        <w:tc>
          <w:tcPr/>
          <w:p>
            <w:pPr>
              <w:pStyle w:val="Compact"/>
            </w:pPr>
            <w:r>
              <w:t xml:space="preserve">Line Item</w:t>
            </w:r>
          </w:p>
        </w:tc>
        <w:tc>
          <w:tcPr/>
          <w:p>
            <w:pPr>
              <w:pStyle w:val="Compact"/>
            </w:pPr>
            <w:r>
              <w:t xml:space="preserve">Notes</w:t>
            </w:r>
          </w:p>
        </w:tc>
        <w:tc>
          <w:tcPr/>
          <w:p>
            <w:pPr>
              <w:pStyle w:val="Compact"/>
            </w:pPr>
            <w:r>
              <w:t xml:space="preserve">Estimated Cost</w:t>
            </w:r>
          </w:p>
        </w:tc>
      </w:tr>
      <w:tr>
        <w:tc>
          <w:tcPr/>
          <w:p>
            <w:pPr>
              <w:pStyle w:val="Compact"/>
            </w:pPr>
            <w:r>
              <w:t xml:space="preserve">Directing Department</w:t>
            </w:r>
          </w:p>
        </w:tc>
        <w:tc>
          <w:tcPr/>
          <w:p>
            <w:pPr>
              <w:pStyle w:val="Compact"/>
            </w:pPr>
            <w:r>
              <w:t xml:space="preserve">Series Director + 3 Episode Directors, full production period</w:t>
            </w:r>
          </w:p>
        </w:tc>
        <w:tc>
          <w:tcPr/>
          <w:p>
            <w:pPr>
              <w:pStyle w:val="Compact"/>
            </w:pPr>
            <w:r>
              <w:t xml:space="preserve">$520,000</w:t>
            </w:r>
          </w:p>
        </w:tc>
      </w:tr>
      <w:tr>
        <w:tc>
          <w:tcPr/>
          <w:p>
            <w:pPr>
              <w:pStyle w:val="Compact"/>
            </w:pPr>
            <w:r>
              <w:t xml:space="preserve">Production Management</w:t>
            </w:r>
          </w:p>
        </w:tc>
        <w:tc>
          <w:tcPr/>
          <w:p>
            <w:pPr>
              <w:pStyle w:val="Compact"/>
            </w:pPr>
            <w:r>
              <w:t xml:space="preserve">Line Producer + PM + Coordinators + PAs</w:t>
            </w:r>
          </w:p>
        </w:tc>
        <w:tc>
          <w:tcPr/>
          <w:p>
            <w:pPr>
              <w:pStyle w:val="Compact"/>
            </w:pPr>
            <w:r>
              <w:t xml:space="preserve">$380,000</w:t>
            </w:r>
          </w:p>
        </w:tc>
      </w:tr>
      <w:tr>
        <w:tc>
          <w:tcPr/>
          <w:p>
            <w:pPr>
              <w:pStyle w:val="Compact"/>
            </w:pPr>
            <w:r>
              <w:t xml:space="preserve">Camera Department</w:t>
            </w:r>
          </w:p>
        </w:tc>
        <w:tc>
          <w:tcPr/>
          <w:p>
            <w:pPr>
              <w:pStyle w:val="Compact"/>
            </w:pPr>
            <w:r>
              <w:t xml:space="preserve">DP, 8 operators, ACs, DIT; 59 shoot days</w:t>
            </w:r>
          </w:p>
        </w:tc>
        <w:tc>
          <w:tcPr/>
          <w:p>
            <w:pPr>
              <w:pStyle w:val="Compact"/>
            </w:pPr>
            <w:r>
              <w:t xml:space="preserve">$875,000</w:t>
            </w:r>
          </w:p>
        </w:tc>
      </w:tr>
      <w:tr>
        <w:tc>
          <w:tcPr/>
          <w:p>
            <w:pPr>
              <w:pStyle w:val="Compact"/>
            </w:pPr>
            <w:r>
              <w:t xml:space="preserve">Sound Department</w:t>
            </w:r>
          </w:p>
        </w:tc>
        <w:tc>
          <w:tcPr/>
          <w:p>
            <w:pPr>
              <w:pStyle w:val="Compact"/>
            </w:pPr>
            <w:r>
              <w:t xml:space="preserve">Mixer, boom ops, assistants</w:t>
            </w:r>
          </w:p>
        </w:tc>
        <w:tc>
          <w:tcPr/>
          <w:p>
            <w:pPr>
              <w:pStyle w:val="Compact"/>
            </w:pPr>
            <w:r>
              <w:t xml:space="preserve">$245,000</w:t>
            </w:r>
          </w:p>
        </w:tc>
      </w:tr>
      <w:tr>
        <w:tc>
          <w:tcPr/>
          <w:p>
            <w:pPr>
              <w:pStyle w:val="Compact"/>
            </w:pPr>
            <w:r>
              <w:t xml:space="preserve">Lighting Department</w:t>
            </w:r>
          </w:p>
        </w:tc>
        <w:tc>
          <w:tcPr/>
          <w:p>
            <w:pPr>
              <w:pStyle w:val="Compact"/>
            </w:pPr>
            <w:r>
              <w:t xml:space="preserve">Gaffer, best boy, electricians</w:t>
            </w:r>
          </w:p>
        </w:tc>
        <w:tc>
          <w:tcPr/>
          <w:p>
            <w:pPr>
              <w:pStyle w:val="Compact"/>
            </w:pPr>
            <w:r>
              <w:t xml:space="preserve">$310,000</w:t>
            </w:r>
          </w:p>
        </w:tc>
      </w:tr>
      <w:tr>
        <w:tc>
          <w:tcPr/>
          <w:p>
            <w:pPr>
              <w:pStyle w:val="Compact"/>
            </w:pPr>
            <w:r>
              <w:t xml:space="preserve">Art Department / Design</w:t>
            </w:r>
          </w:p>
        </w:tc>
        <w:tc>
          <w:tcPr/>
          <w:p>
            <w:pPr>
              <w:pStyle w:val="Compact"/>
            </w:pPr>
            <w:r>
              <w:t xml:space="preserve">Production Designer through strike</w:t>
            </w:r>
          </w:p>
        </w:tc>
        <w:tc>
          <w:tcPr/>
          <w:p>
            <w:pPr>
              <w:pStyle w:val="Compact"/>
            </w:pPr>
            <w:r>
              <w:t xml:space="preserve">$420,000</w:t>
            </w:r>
          </w:p>
        </w:tc>
      </w:tr>
      <w:tr>
        <w:tc>
          <w:tcPr/>
          <w:p>
            <w:pPr>
              <w:pStyle w:val="Compact"/>
            </w:pPr>
            <w:r>
              <w:t xml:space="preserve">Hair, Makeup, Wardrobe</w:t>
            </w:r>
          </w:p>
        </w:tc>
        <w:tc>
          <w:tcPr/>
          <w:p>
            <w:pPr>
              <w:pStyle w:val="Compact"/>
            </w:pPr>
            <w:r>
              <w:t xml:space="preserve">Department heads and teams, full production</w:t>
            </w:r>
          </w:p>
        </w:tc>
        <w:tc>
          <w:tcPr/>
          <w:p>
            <w:pPr>
              <w:pStyle w:val="Compact"/>
            </w:pPr>
            <w:r>
              <w:t xml:space="preserve">$285,000</w:t>
            </w:r>
          </w:p>
        </w:tc>
      </w:tr>
      <w:tr>
        <w:tc>
          <w:tcPr/>
          <w:p>
            <w:pPr>
              <w:pStyle w:val="Compact"/>
            </w:pPr>
            <w:r>
              <w:t xml:space="preserve">Casting Department</w:t>
            </w:r>
          </w:p>
        </w:tc>
        <w:tc>
          <w:tcPr/>
          <w:p>
            <w:pPr>
              <w:pStyle w:val="Compact"/>
            </w:pPr>
            <w:r>
              <w:t xml:space="preserve">Casting Director + team through final selection</w:t>
            </w:r>
          </w:p>
        </w:tc>
        <w:tc>
          <w:tcPr/>
          <w:p>
            <w:pPr>
              <w:pStyle w:val="Compact"/>
            </w:pPr>
            <w:r>
              <w:t xml:space="preserve">$275,000</w:t>
            </w:r>
          </w:p>
        </w:tc>
      </w:tr>
      <w:tr>
        <w:tc>
          <w:tcPr/>
          <w:p>
            <w:pPr>
              <w:pStyle w:val="Compact"/>
            </w:pPr>
            <w:r>
              <w:t xml:space="preserve">Talent Relations</w:t>
            </w:r>
          </w:p>
        </w:tc>
        <w:tc>
          <w:tcPr/>
          <w:p>
            <w:pPr>
              <w:pStyle w:val="Compact"/>
            </w:pPr>
            <w:r>
              <w:t xml:space="preserve">Talent Producer + coordinators</w:t>
            </w:r>
          </w:p>
        </w:tc>
        <w:tc>
          <w:tcPr/>
          <w:p>
            <w:pPr>
              <w:pStyle w:val="Compact"/>
            </w:pPr>
            <w:r>
              <w:t xml:space="preserve">$180,000</w:t>
            </w:r>
          </w:p>
        </w:tc>
      </w:tr>
      <w:tr>
        <w:tc>
          <w:tcPr/>
          <w:p>
            <w:pPr>
              <w:pStyle w:val="Compact"/>
            </w:pPr>
            <w:r>
              <w:t xml:space="preserve">DealStage Tech Integration Team</w:t>
            </w:r>
          </w:p>
        </w:tc>
        <w:tc>
          <w:tcPr/>
          <w:p>
            <w:pPr>
              <w:pStyle w:val="Compact"/>
            </w:pPr>
            <w:r>
              <w:t xml:space="preserve">Integration Lead + TD + IT; production period</w:t>
            </w:r>
          </w:p>
        </w:tc>
        <w:tc>
          <w:tcPr/>
          <w:p>
            <w:pPr>
              <w:pStyle w:val="Compact"/>
            </w:pPr>
            <w:r>
              <w:t xml:space="preserve">$310,000</w:t>
            </w:r>
          </w:p>
        </w:tc>
      </w:tr>
      <w:tr>
        <w:tc>
          <w:tcPr/>
          <w:p>
            <w:pPr>
              <w:pStyle w:val="Compact"/>
            </w:pPr>
            <w:r>
              <w:rPr>
                <w:b/>
                <w:bCs/>
              </w:rPr>
              <w:t xml:space="preserve">Crew Subtotal</w:t>
            </w:r>
          </w:p>
        </w:tc>
        <w:tc>
          <w:tcPr/>
          <w:p>
            <w:pPr>
              <w:pStyle w:val="Compact"/>
            </w:pPr>
          </w:p>
        </w:tc>
        <w:tc>
          <w:tcPr/>
          <w:p>
            <w:pPr>
              <w:pStyle w:val="Compact"/>
            </w:pPr>
            <w:r>
              <w:rPr>
                <w:b/>
                <w:bCs/>
              </w:rPr>
              <w:t xml:space="preserve">$3,800,000</w:t>
            </w:r>
          </w:p>
        </w:tc>
      </w:tr>
    </w:tbl>
    <w:bookmarkEnd w:id="39"/>
    <w:bookmarkStart w:id="40" w:name="below-the-line-production-costs"/>
    <w:p>
      <w:pPr>
        <w:pStyle w:val="Heading3"/>
      </w:pPr>
      <w:r>
        <w:t xml:space="preserve">6.3 Below-the-Line — Production Costs</w:t>
      </w:r>
    </w:p>
    <w:tbl>
      <w:tblPr>
        <w:tblStyle w:val="Table"/>
        <w:tblW w:type="pct" w:w="5000"/>
        <w:tblLayout w:type="fixed"/>
        <w:tblLook w:firstRow="1" w:lastRow="0" w:firstColumn="0" w:lastColumn="0" w:noHBand="0" w:noVBand="0" w:val="0020"/>
      </w:tblPr>
      <w:tblGrid>
        <w:gridCol w:w="2562"/>
        <w:gridCol w:w="1630"/>
        <w:gridCol w:w="3727"/>
      </w:tblGrid>
      <w:tr>
        <w:trPr>
          <w:tblHeader w:val="on"/>
        </w:trPr>
        <w:tc>
          <w:tcPr/>
          <w:p>
            <w:pPr>
              <w:pStyle w:val="Compact"/>
            </w:pPr>
            <w:r>
              <w:t xml:space="preserve">Line Item</w:t>
            </w:r>
          </w:p>
        </w:tc>
        <w:tc>
          <w:tcPr/>
          <w:p>
            <w:pPr>
              <w:pStyle w:val="Compact"/>
            </w:pPr>
            <w:r>
              <w:t xml:space="preserve">Notes</w:t>
            </w:r>
          </w:p>
        </w:tc>
        <w:tc>
          <w:tcPr/>
          <w:p>
            <w:pPr>
              <w:pStyle w:val="Compact"/>
            </w:pPr>
            <w:r>
              <w:t xml:space="preserve">Estimated Cost</w:t>
            </w:r>
          </w:p>
        </w:tc>
      </w:tr>
      <w:tr>
        <w:tc>
          <w:tcPr/>
          <w:p>
            <w:pPr>
              <w:pStyle w:val="Compact"/>
            </w:pPr>
            <w:r>
              <w:t xml:space="preserve">Studio / Stage Rental</w:t>
            </w:r>
          </w:p>
        </w:tc>
        <w:tc>
          <w:tcPr/>
          <w:p>
            <w:pPr>
              <w:pStyle w:val="Compact"/>
            </w:pPr>
            <w:r>
              <w:t xml:space="preserve">14-week facility rental at $85,000/week</w:t>
            </w:r>
          </w:p>
        </w:tc>
        <w:tc>
          <w:tcPr/>
          <w:p>
            <w:pPr>
              <w:pStyle w:val="Compact"/>
            </w:pPr>
            <w:r>
              <w:t xml:space="preserve">$1,190,000</w:t>
            </w:r>
          </w:p>
        </w:tc>
      </w:tr>
      <w:tr>
        <w:tc>
          <w:tcPr/>
          <w:p>
            <w:pPr>
              <w:pStyle w:val="Compact"/>
            </w:pPr>
            <w:r>
              <w:t xml:space="preserve">Contestant House Rental</w:t>
            </w:r>
          </w:p>
        </w:tc>
        <w:tc>
          <w:tcPr/>
          <w:p>
            <w:pPr>
              <w:pStyle w:val="Compact"/>
            </w:pPr>
            <w:r>
              <w:t xml:space="preserve">14-week house rental at $25,000/week</w:t>
            </w:r>
          </w:p>
        </w:tc>
        <w:tc>
          <w:tcPr/>
          <w:p>
            <w:pPr>
              <w:pStyle w:val="Compact"/>
            </w:pPr>
            <w:r>
              <w:t xml:space="preserve">$350,000</w:t>
            </w:r>
          </w:p>
        </w:tc>
      </w:tr>
      <w:tr>
        <w:tc>
          <w:tcPr/>
          <w:p>
            <w:pPr>
              <w:pStyle w:val="Compact"/>
            </w:pPr>
            <w:r>
              <w:t xml:space="preserve">Camera Package Rental</w:t>
            </w:r>
          </w:p>
        </w:tc>
        <w:tc>
          <w:tcPr/>
          <w:p>
            <w:pPr>
              <w:pStyle w:val="Compact"/>
            </w:pPr>
            <w:r>
              <w:t xml:space="preserve">Full package for 59 shoot days + additional</w:t>
            </w:r>
          </w:p>
        </w:tc>
        <w:tc>
          <w:tcPr/>
          <w:p>
            <w:pPr>
              <w:pStyle w:val="Compact"/>
            </w:pPr>
            <w:r>
              <w:t xml:space="preserve">$450,000</w:t>
            </w:r>
          </w:p>
        </w:tc>
      </w:tr>
      <w:tr>
        <w:tc>
          <w:tcPr/>
          <w:p>
            <w:pPr>
              <w:pStyle w:val="Compact"/>
            </w:pPr>
            <w:r>
              <w:t xml:space="preserve">DealStage Technology Build</w:t>
            </w:r>
          </w:p>
        </w:tc>
        <w:tc>
          <w:tcPr/>
          <w:p>
            <w:pPr>
              <w:pStyle w:val="Compact"/>
            </w:pPr>
            <w:r>
              <w:t xml:space="preserve">LED walls, tablets, server infrastructure (CapEx)</w:t>
            </w:r>
          </w:p>
        </w:tc>
        <w:tc>
          <w:tcPr/>
          <w:p>
            <w:pPr>
              <w:pStyle w:val="Compact"/>
            </w:pPr>
            <w:r>
              <w:t xml:space="preserve">$420,000</w:t>
            </w:r>
          </w:p>
        </w:tc>
      </w:tr>
      <w:tr>
        <w:tc>
          <w:tcPr/>
          <w:p>
            <w:pPr>
              <w:pStyle w:val="Compact"/>
            </w:pPr>
            <w:r>
              <w:t xml:space="preserve">Lighting Package</w:t>
            </w:r>
          </w:p>
        </w:tc>
        <w:tc>
          <w:tcPr/>
          <w:p>
            <w:pPr>
              <w:pStyle w:val="Compact"/>
            </w:pPr>
            <w:r>
              <w:t xml:space="preserve">Full production lighting rental</w:t>
            </w:r>
          </w:p>
        </w:tc>
        <w:tc>
          <w:tcPr/>
          <w:p>
            <w:pPr>
              <w:pStyle w:val="Compact"/>
            </w:pPr>
            <w:r>
              <w:t xml:space="preserve">$310,000</w:t>
            </w:r>
          </w:p>
        </w:tc>
      </w:tr>
      <w:tr>
        <w:tc>
          <w:tcPr/>
          <w:p>
            <w:pPr>
              <w:pStyle w:val="Compact"/>
            </w:pPr>
            <w:r>
              <w:t xml:space="preserve">Sound Package</w:t>
            </w:r>
          </w:p>
        </w:tc>
        <w:tc>
          <w:tcPr/>
          <w:p>
            <w:pPr>
              <w:pStyle w:val="Compact"/>
            </w:pPr>
            <w:r>
              <w:t xml:space="preserve">Full wireless and recording package</w:t>
            </w:r>
          </w:p>
        </w:tc>
        <w:tc>
          <w:tcPr/>
          <w:p>
            <w:pPr>
              <w:pStyle w:val="Compact"/>
            </w:pPr>
            <w:r>
              <w:t xml:space="preserve">$175,000</w:t>
            </w:r>
          </w:p>
        </w:tc>
      </w:tr>
      <w:tr>
        <w:tc>
          <w:tcPr/>
          <w:p>
            <w:pPr>
              <w:pStyle w:val="Compact"/>
            </w:pPr>
            <w:r>
              <w:t xml:space="preserve">Art Department / Set Construction</w:t>
            </w:r>
          </w:p>
        </w:tc>
        <w:tc>
          <w:tcPr/>
          <w:p>
            <w:pPr>
              <w:pStyle w:val="Compact"/>
            </w:pPr>
            <w:r>
              <w:t xml:space="preserve">Stage builds, signage, branded environments</w:t>
            </w:r>
          </w:p>
        </w:tc>
        <w:tc>
          <w:tcPr/>
          <w:p>
            <w:pPr>
              <w:pStyle w:val="Compact"/>
            </w:pPr>
            <w:r>
              <w:t xml:space="preserve">$580,000</w:t>
            </w:r>
          </w:p>
        </w:tc>
      </w:tr>
      <w:tr>
        <w:tc>
          <w:tcPr/>
          <w:p>
            <w:pPr>
              <w:pStyle w:val="Compact"/>
            </w:pPr>
            <w:r>
              <w:t xml:space="preserve">Wardrobe / Styling Budget</w:t>
            </w:r>
          </w:p>
        </w:tc>
        <w:tc>
          <w:tcPr/>
          <w:p>
            <w:pPr>
              <w:pStyle w:val="Compact"/>
            </w:pPr>
            <w:r>
              <w:t xml:space="preserve">Contestant wardrobe across 10 episodes</w:t>
            </w:r>
          </w:p>
        </w:tc>
        <w:tc>
          <w:tcPr/>
          <w:p>
            <w:pPr>
              <w:pStyle w:val="Compact"/>
            </w:pPr>
            <w:r>
              <w:t xml:space="preserve">$120,000</w:t>
            </w:r>
          </w:p>
        </w:tc>
      </w:tr>
      <w:tr>
        <w:tc>
          <w:tcPr/>
          <w:p>
            <w:pPr>
              <w:pStyle w:val="Compact"/>
            </w:pPr>
            <w:r>
              <w:t xml:space="preserve">Craft Services and Catering</w:t>
            </w:r>
          </w:p>
        </w:tc>
        <w:tc>
          <w:tcPr/>
          <w:p>
            <w:pPr>
              <w:pStyle w:val="Compact"/>
            </w:pPr>
            <w:r>
              <w:t xml:space="preserve">14-week production at $8,500/day (shoot days)</w:t>
            </w:r>
          </w:p>
        </w:tc>
        <w:tc>
          <w:tcPr/>
          <w:p>
            <w:pPr>
              <w:pStyle w:val="Compact"/>
            </w:pPr>
            <w:r>
              <w:t xml:space="preserve">$500,000</w:t>
            </w:r>
          </w:p>
        </w:tc>
      </w:tr>
      <w:tr>
        <w:tc>
          <w:tcPr/>
          <w:p>
            <w:pPr>
              <w:pStyle w:val="Compact"/>
            </w:pPr>
            <w:r>
              <w:t xml:space="preserve">Transportation</w:t>
            </w:r>
          </w:p>
        </w:tc>
        <w:tc>
          <w:tcPr/>
          <w:p>
            <w:pPr>
              <w:pStyle w:val="Compact"/>
            </w:pPr>
            <w:r>
              <w:t xml:space="preserve">Crew vehicles, talent transport, location transfers</w:t>
            </w:r>
          </w:p>
        </w:tc>
        <w:tc>
          <w:tcPr/>
          <w:p>
            <w:pPr>
              <w:pStyle w:val="Compact"/>
            </w:pPr>
            <w:r>
              <w:t xml:space="preserve">$275,000</w:t>
            </w:r>
          </w:p>
        </w:tc>
      </w:tr>
      <w:tr>
        <w:tc>
          <w:tcPr/>
          <w:p>
            <w:pPr>
              <w:pStyle w:val="Compact"/>
            </w:pPr>
            <w:r>
              <w:t xml:space="preserve">Travel and Lodging</w:t>
            </w:r>
          </w:p>
        </w:tc>
        <w:tc>
          <w:tcPr/>
          <w:p>
            <w:pPr>
              <w:pStyle w:val="Compact"/>
            </w:pPr>
            <w:r>
              <w:t xml:space="preserve">Crew travel; brand partner guests; casting callbacks</w:t>
            </w:r>
          </w:p>
        </w:tc>
        <w:tc>
          <w:tcPr/>
          <w:p>
            <w:pPr>
              <w:pStyle w:val="Compact"/>
            </w:pPr>
            <w:r>
              <w:t xml:space="preserve">$380,000</w:t>
            </w:r>
          </w:p>
        </w:tc>
      </w:tr>
      <w:tr>
        <w:tc>
          <w:tcPr/>
          <w:p>
            <w:pPr>
              <w:pStyle w:val="Compact"/>
            </w:pPr>
            <w:r>
              <w:t xml:space="preserve">Production Insurance</w:t>
            </w:r>
          </w:p>
        </w:tc>
        <w:tc>
          <w:tcPr/>
          <w:p>
            <w:pPr>
              <w:pStyle w:val="Compact"/>
            </w:pPr>
            <w:r>
              <w:t xml:space="preserve">E&amp;O, general liability, production package</w:t>
            </w:r>
          </w:p>
        </w:tc>
        <w:tc>
          <w:tcPr/>
          <w:p>
            <w:pPr>
              <w:pStyle w:val="Compact"/>
            </w:pPr>
            <w:r>
              <w:t xml:space="preserve">$285,000</w:t>
            </w:r>
          </w:p>
        </w:tc>
      </w:tr>
      <w:tr>
        <w:tc>
          <w:tcPr/>
          <w:p>
            <w:pPr>
              <w:pStyle w:val="Compact"/>
            </w:pPr>
            <w:r>
              <w:t xml:space="preserve">Permits and Legal (Production)</w:t>
            </w:r>
          </w:p>
        </w:tc>
        <w:tc>
          <w:tcPr/>
          <w:p>
            <w:pPr>
              <w:pStyle w:val="Compact"/>
            </w:pPr>
            <w:r>
              <w:t xml:space="preserve">Location permits, production attorney</w:t>
            </w:r>
          </w:p>
        </w:tc>
        <w:tc>
          <w:tcPr/>
          <w:p>
            <w:pPr>
              <w:pStyle w:val="Compact"/>
            </w:pPr>
            <w:r>
              <w:t xml:space="preserve">$145,000</w:t>
            </w:r>
          </w:p>
        </w:tc>
      </w:tr>
      <w:tr>
        <w:tc>
          <w:tcPr/>
          <w:p>
            <w:pPr>
              <w:pStyle w:val="Compact"/>
            </w:pPr>
            <w:r>
              <w:t xml:space="preserve">Security</w:t>
            </w:r>
          </w:p>
        </w:tc>
        <w:tc>
          <w:tcPr/>
          <w:p>
            <w:pPr>
              <w:pStyle w:val="Compact"/>
            </w:pPr>
            <w:r>
              <w:t xml:space="preserve">Contestant house + stage security, 14 weeks</w:t>
            </w:r>
          </w:p>
        </w:tc>
        <w:tc>
          <w:tcPr/>
          <w:p>
            <w:pPr>
              <w:pStyle w:val="Compact"/>
            </w:pPr>
            <w:r>
              <w:t xml:space="preserve">$175,000</w:t>
            </w:r>
          </w:p>
        </w:tc>
      </w:tr>
      <w:tr>
        <w:tc>
          <w:tcPr/>
          <w:p>
            <w:pPr>
              <w:pStyle w:val="Compact"/>
            </w:pPr>
            <w:r>
              <w:t xml:space="preserve">Miscellaneous Production</w:t>
            </w:r>
          </w:p>
        </w:tc>
        <w:tc>
          <w:tcPr/>
          <w:p>
            <w:pPr>
              <w:pStyle w:val="Compact"/>
            </w:pPr>
            <w:r>
              <w:t xml:space="preserve">Contingency for unspecified production line items</w:t>
            </w:r>
          </w:p>
        </w:tc>
        <w:tc>
          <w:tcPr/>
          <w:p>
            <w:pPr>
              <w:pStyle w:val="Compact"/>
            </w:pPr>
            <w:r>
              <w:t xml:space="preserve">$120,000</w:t>
            </w:r>
          </w:p>
        </w:tc>
      </w:tr>
      <w:tr>
        <w:tc>
          <w:tcPr/>
          <w:p>
            <w:pPr>
              <w:pStyle w:val="Compact"/>
            </w:pPr>
            <w:r>
              <w:rPr>
                <w:b/>
                <w:bCs/>
              </w:rPr>
              <w:t xml:space="preserve">Production Costs Subtotal</w:t>
            </w:r>
          </w:p>
        </w:tc>
        <w:tc>
          <w:tcPr/>
          <w:p>
            <w:pPr>
              <w:pStyle w:val="Compact"/>
            </w:pPr>
          </w:p>
        </w:tc>
        <w:tc>
          <w:tcPr/>
          <w:p>
            <w:pPr>
              <w:pStyle w:val="Compact"/>
            </w:pPr>
            <w:r>
              <w:rPr>
                <w:b/>
                <w:bCs/>
              </w:rPr>
              <w:t xml:space="preserve">$5,475,000</w:t>
            </w:r>
          </w:p>
        </w:tc>
      </w:tr>
    </w:tbl>
    <w:bookmarkEnd w:id="40"/>
    <w:bookmarkStart w:id="41" w:name="post-production"/>
    <w:p>
      <w:pPr>
        <w:pStyle w:val="Heading3"/>
      </w:pPr>
      <w:r>
        <w:t xml:space="preserve">6.4 Post-Production</w:t>
      </w:r>
    </w:p>
    <w:tbl>
      <w:tblPr>
        <w:tblStyle w:val="Table"/>
        <w:tblW w:type="pct" w:w="5000"/>
        <w:tblLayout w:type="fixed"/>
        <w:tblLook w:firstRow="1" w:lastRow="0" w:firstColumn="0" w:lastColumn="0" w:noHBand="0" w:noVBand="0" w:val="0020"/>
      </w:tblPr>
      <w:tblGrid>
        <w:gridCol w:w="2562"/>
        <w:gridCol w:w="1630"/>
        <w:gridCol w:w="3727"/>
      </w:tblGrid>
      <w:tr>
        <w:trPr>
          <w:tblHeader w:val="on"/>
        </w:trPr>
        <w:tc>
          <w:tcPr/>
          <w:p>
            <w:pPr>
              <w:pStyle w:val="Compact"/>
            </w:pPr>
            <w:r>
              <w:t xml:space="preserve">Line Item</w:t>
            </w:r>
          </w:p>
        </w:tc>
        <w:tc>
          <w:tcPr/>
          <w:p>
            <w:pPr>
              <w:pStyle w:val="Compact"/>
            </w:pPr>
            <w:r>
              <w:t xml:space="preserve">Notes</w:t>
            </w:r>
          </w:p>
        </w:tc>
        <w:tc>
          <w:tcPr/>
          <w:p>
            <w:pPr>
              <w:pStyle w:val="Compact"/>
            </w:pPr>
            <w:r>
              <w:t xml:space="preserve">Estimated Cost</w:t>
            </w:r>
          </w:p>
        </w:tc>
      </w:tr>
      <w:tr>
        <w:tc>
          <w:tcPr/>
          <w:p>
            <w:pPr>
              <w:pStyle w:val="Compact"/>
            </w:pPr>
            <w:r>
              <w:t xml:space="preserve">Post-Production Supervisor</w:t>
            </w:r>
          </w:p>
        </w:tc>
        <w:tc>
          <w:tcPr/>
          <w:p>
            <w:pPr>
              <w:pStyle w:val="Compact"/>
            </w:pPr>
            <w:r>
              <w:t xml:space="preserve">14-week post period</w:t>
            </w:r>
          </w:p>
        </w:tc>
        <w:tc>
          <w:tcPr/>
          <w:p>
            <w:pPr>
              <w:pStyle w:val="Compact"/>
            </w:pPr>
            <w:r>
              <w:t xml:space="preserve">$120,000</w:t>
            </w:r>
          </w:p>
        </w:tc>
      </w:tr>
      <w:tr>
        <w:tc>
          <w:tcPr/>
          <w:p>
            <w:pPr>
              <w:pStyle w:val="Compact"/>
            </w:pPr>
            <w:r>
              <w:t xml:space="preserve">Lead Editor</w:t>
            </w:r>
          </w:p>
        </w:tc>
        <w:tc>
          <w:tcPr/>
          <w:p>
            <w:pPr>
              <w:pStyle w:val="Compact"/>
            </w:pPr>
            <w:r>
              <w:t xml:space="preserve">Season deal</w:t>
            </w:r>
          </w:p>
        </w:tc>
        <w:tc>
          <w:tcPr/>
          <w:p>
            <w:pPr>
              <w:pStyle w:val="Compact"/>
            </w:pPr>
            <w:r>
              <w:t xml:space="preserve">$185,000</w:t>
            </w:r>
          </w:p>
        </w:tc>
      </w:tr>
      <w:tr>
        <w:tc>
          <w:tcPr/>
          <w:p>
            <w:pPr>
              <w:pStyle w:val="Compact"/>
            </w:pPr>
            <w:r>
              <w:t xml:space="preserve">Episode Editors (4)</w:t>
            </w:r>
          </w:p>
        </w:tc>
        <w:tc>
          <w:tcPr/>
          <w:p>
            <w:pPr>
              <w:pStyle w:val="Compact"/>
            </w:pPr>
            <w:r>
              <w:t xml:space="preserve">Per-episode packages</w:t>
            </w:r>
          </w:p>
        </w:tc>
        <w:tc>
          <w:tcPr/>
          <w:p>
            <w:pPr>
              <w:pStyle w:val="Compact"/>
            </w:pPr>
            <w:r>
              <w:t xml:space="preserve">$380,000</w:t>
            </w:r>
          </w:p>
        </w:tc>
      </w:tr>
      <w:tr>
        <w:tc>
          <w:tcPr/>
          <w:p>
            <w:pPr>
              <w:pStyle w:val="Compact"/>
            </w:pPr>
            <w:r>
              <w:t xml:space="preserve">Assistant Editors (3)</w:t>
            </w:r>
          </w:p>
        </w:tc>
        <w:tc>
          <w:tcPr/>
          <w:p>
            <w:pPr>
              <w:pStyle w:val="Compact"/>
            </w:pPr>
            <w:r>
              <w:t xml:space="preserve">Full post period</w:t>
            </w:r>
          </w:p>
        </w:tc>
        <w:tc>
          <w:tcPr/>
          <w:p>
            <w:pPr>
              <w:pStyle w:val="Compact"/>
            </w:pPr>
            <w:r>
              <w:t xml:space="preserve">$195,000</w:t>
            </w:r>
          </w:p>
        </w:tc>
      </w:tr>
      <w:tr>
        <w:tc>
          <w:tcPr/>
          <w:p>
            <w:pPr>
              <w:pStyle w:val="Compact"/>
            </w:pPr>
            <w:r>
              <w:t xml:space="preserve">VFX Supervisor</w:t>
            </w:r>
          </w:p>
        </w:tc>
        <w:tc>
          <w:tcPr/>
          <w:p>
            <w:pPr>
              <w:pStyle w:val="Compact"/>
            </w:pPr>
            <w:r>
              <w:t xml:space="preserve">Full post supervision</w:t>
            </w:r>
          </w:p>
        </w:tc>
        <w:tc>
          <w:tcPr/>
          <w:p>
            <w:pPr>
              <w:pStyle w:val="Compact"/>
            </w:pPr>
            <w:r>
              <w:t xml:space="preserve">$145,000</w:t>
            </w:r>
          </w:p>
        </w:tc>
      </w:tr>
      <w:tr>
        <w:tc>
          <w:tcPr/>
          <w:p>
            <w:pPr>
              <w:pStyle w:val="Compact"/>
            </w:pPr>
            <w:r>
              <w:t xml:space="preserve">VFX Production (DealStage Visualizations)</w:t>
            </w:r>
          </w:p>
        </w:tc>
        <w:tc>
          <w:tcPr/>
          <w:p>
            <w:pPr>
              <w:pStyle w:val="Compact"/>
            </w:pPr>
            <w:r>
              <w:t xml:space="preserve">10 episodes x AI reveal sequences + motion graphics</w:t>
            </w:r>
          </w:p>
        </w:tc>
        <w:tc>
          <w:tcPr/>
          <w:p>
            <w:pPr>
              <w:pStyle w:val="Compact"/>
            </w:pPr>
            <w:r>
              <w:t xml:space="preserve">$680,000</w:t>
            </w:r>
          </w:p>
        </w:tc>
      </w:tr>
      <w:tr>
        <w:tc>
          <w:tcPr/>
          <w:p>
            <w:pPr>
              <w:pStyle w:val="Compact"/>
            </w:pPr>
            <w:r>
              <w:t xml:space="preserve">Color Grading</w:t>
            </w:r>
          </w:p>
        </w:tc>
        <w:tc>
          <w:tcPr/>
          <w:p>
            <w:pPr>
              <w:pStyle w:val="Compact"/>
            </w:pPr>
            <w:r>
              <w:t xml:space="preserve">10 episodes + finale; premiere colorist</w:t>
            </w:r>
          </w:p>
        </w:tc>
        <w:tc>
          <w:tcPr/>
          <w:p>
            <w:pPr>
              <w:pStyle w:val="Compact"/>
            </w:pPr>
            <w:r>
              <w:t xml:space="preserve">$175,000</w:t>
            </w:r>
          </w:p>
        </w:tc>
      </w:tr>
      <w:tr>
        <w:tc>
          <w:tcPr/>
          <w:p>
            <w:pPr>
              <w:pStyle w:val="Compact"/>
            </w:pPr>
            <w:r>
              <w:t xml:space="preserve">Music Supervisor</w:t>
            </w:r>
          </w:p>
        </w:tc>
        <w:tc>
          <w:tcPr/>
          <w:p>
            <w:pPr>
              <w:pStyle w:val="Compact"/>
            </w:pPr>
            <w:r>
              <w:t xml:space="preserve">Season deal</w:t>
            </w:r>
          </w:p>
        </w:tc>
        <w:tc>
          <w:tcPr/>
          <w:p>
            <w:pPr>
              <w:pStyle w:val="Compact"/>
            </w:pPr>
            <w:r>
              <w:t xml:space="preserve">$95,000</w:t>
            </w:r>
          </w:p>
        </w:tc>
      </w:tr>
      <w:tr>
        <w:tc>
          <w:tcPr/>
          <w:p>
            <w:pPr>
              <w:pStyle w:val="Compact"/>
            </w:pPr>
            <w:r>
              <w:t xml:space="preserve">Music Licensing</w:t>
            </w:r>
          </w:p>
        </w:tc>
        <w:tc>
          <w:tcPr/>
          <w:p>
            <w:pPr>
              <w:pStyle w:val="Compact"/>
            </w:pPr>
            <w:r>
              <w:t xml:space="preserve">Licensed music for all 10 episodes + finale</w:t>
            </w:r>
          </w:p>
        </w:tc>
        <w:tc>
          <w:tcPr/>
          <w:p>
            <w:pPr>
              <w:pStyle w:val="Compact"/>
            </w:pPr>
            <w:r>
              <w:t xml:space="preserve">$320,000</w:t>
            </w:r>
          </w:p>
        </w:tc>
      </w:tr>
      <w:tr>
        <w:tc>
          <w:tcPr/>
          <w:p>
            <w:pPr>
              <w:pStyle w:val="Compact"/>
            </w:pPr>
            <w:r>
              <w:t xml:space="preserve">Original Score / Themes</w:t>
            </w:r>
          </w:p>
        </w:tc>
        <w:tc>
          <w:tcPr/>
          <w:p>
            <w:pPr>
              <w:pStyle w:val="Compact"/>
            </w:pPr>
            <w:r>
              <w:t xml:space="preserve">Show theme, segment themes, challenge music beds</w:t>
            </w:r>
          </w:p>
        </w:tc>
        <w:tc>
          <w:tcPr/>
          <w:p>
            <w:pPr>
              <w:pStyle w:val="Compact"/>
            </w:pPr>
            <w:r>
              <w:t xml:space="preserve">$185,000</w:t>
            </w:r>
          </w:p>
        </w:tc>
      </w:tr>
      <w:tr>
        <w:tc>
          <w:tcPr/>
          <w:p>
            <w:pPr>
              <w:pStyle w:val="Compact"/>
            </w:pPr>
            <w:r>
              <w:t xml:space="preserve">Sound Design</w:t>
            </w:r>
          </w:p>
        </w:tc>
        <w:tc>
          <w:tcPr/>
          <w:p>
            <w:pPr>
              <w:pStyle w:val="Compact"/>
            </w:pPr>
            <w:r>
              <w:t xml:space="preserve">All 10 episodes + finale</w:t>
            </w:r>
          </w:p>
        </w:tc>
        <w:tc>
          <w:tcPr/>
          <w:p>
            <w:pPr>
              <w:pStyle w:val="Compact"/>
            </w:pPr>
            <w:r>
              <w:t xml:space="preserve">$165,000</w:t>
            </w:r>
          </w:p>
        </w:tc>
      </w:tr>
      <w:tr>
        <w:tc>
          <w:tcPr/>
          <w:p>
            <w:pPr>
              <w:pStyle w:val="Compact"/>
            </w:pPr>
            <w:r>
              <w:t xml:space="preserve">Mix Engineer</w:t>
            </w:r>
          </w:p>
        </w:tc>
        <w:tc>
          <w:tcPr/>
          <w:p>
            <w:pPr>
              <w:pStyle w:val="Compact"/>
            </w:pPr>
            <w:r>
              <w:t xml:space="preserve">All 10 episodes + finale</w:t>
            </w:r>
          </w:p>
        </w:tc>
        <w:tc>
          <w:tcPr/>
          <w:p>
            <w:pPr>
              <w:pStyle w:val="Compact"/>
            </w:pPr>
            <w:r>
              <w:t xml:space="preserve">$145,000</w:t>
            </w:r>
          </w:p>
        </w:tc>
      </w:tr>
      <w:tr>
        <w:tc>
          <w:tcPr/>
          <w:p>
            <w:pPr>
              <w:pStyle w:val="Compact"/>
            </w:pPr>
            <w:r>
              <w:t xml:space="preserve">Graphics Package</w:t>
            </w:r>
          </w:p>
        </w:tc>
        <w:tc>
          <w:tcPr/>
          <w:p>
            <w:pPr>
              <w:pStyle w:val="Compact"/>
            </w:pPr>
            <w:r>
              <w:t xml:space="preserve">Titles, lower thirds, branded segments, full season</w:t>
            </w:r>
          </w:p>
        </w:tc>
        <w:tc>
          <w:tcPr/>
          <w:p>
            <w:pPr>
              <w:pStyle w:val="Compact"/>
            </w:pPr>
            <w:r>
              <w:t xml:space="preserve">$220,000</w:t>
            </w:r>
          </w:p>
        </w:tc>
      </w:tr>
      <w:tr>
        <w:tc>
          <w:tcPr/>
          <w:p>
            <w:pPr>
              <w:pStyle w:val="Compact"/>
            </w:pPr>
            <w:r>
              <w:t xml:space="preserve">Closed Captions and Accessibility</w:t>
            </w:r>
          </w:p>
        </w:tc>
        <w:tc>
          <w:tcPr/>
          <w:p>
            <w:pPr>
              <w:pStyle w:val="Compact"/>
            </w:pPr>
            <w:r>
              <w:t xml:space="preserve">All episodes</w:t>
            </w:r>
          </w:p>
        </w:tc>
        <w:tc>
          <w:tcPr/>
          <w:p>
            <w:pPr>
              <w:pStyle w:val="Compact"/>
            </w:pPr>
            <w:r>
              <w:t xml:space="preserve">$35,000</w:t>
            </w:r>
          </w:p>
        </w:tc>
      </w:tr>
      <w:tr>
        <w:tc>
          <w:tcPr/>
          <w:p>
            <w:pPr>
              <w:pStyle w:val="Compact"/>
            </w:pPr>
            <w:r>
              <w:t xml:space="preserve">Quality Control and Delivery</w:t>
            </w:r>
          </w:p>
        </w:tc>
        <w:tc>
          <w:tcPr/>
          <w:p>
            <w:pPr>
              <w:pStyle w:val="Compact"/>
            </w:pPr>
            <w:r>
              <w:t xml:space="preserve">Technical QC, platform delivery specifications</w:t>
            </w:r>
          </w:p>
        </w:tc>
        <w:tc>
          <w:tcPr/>
          <w:p>
            <w:pPr>
              <w:pStyle w:val="Compact"/>
            </w:pPr>
            <w:r>
              <w:t xml:space="preserve">$65,000</w:t>
            </w:r>
          </w:p>
        </w:tc>
      </w:tr>
      <w:tr>
        <w:tc>
          <w:tcPr/>
          <w:p>
            <w:pPr>
              <w:pStyle w:val="Compact"/>
            </w:pPr>
            <w:r>
              <w:t xml:space="preserve">Edit Suite Rental (if not in-facility)</w:t>
            </w:r>
          </w:p>
        </w:tc>
        <w:tc>
          <w:tcPr/>
          <w:p>
            <w:pPr>
              <w:pStyle w:val="Compact"/>
            </w:pPr>
            <w:r>
              <w:t xml:space="preserve">Offline + online suites, 14 weeks</w:t>
            </w:r>
          </w:p>
        </w:tc>
        <w:tc>
          <w:tcPr/>
          <w:p>
            <w:pPr>
              <w:pStyle w:val="Compact"/>
            </w:pPr>
            <w:r>
              <w:t xml:space="preserve">$280,000</w:t>
            </w:r>
          </w:p>
        </w:tc>
      </w:tr>
      <w:tr>
        <w:tc>
          <w:tcPr/>
          <w:p>
            <w:pPr>
              <w:pStyle w:val="Compact"/>
            </w:pPr>
            <w:r>
              <w:rPr>
                <w:b/>
                <w:bCs/>
              </w:rPr>
              <w:t xml:space="preserve">Post-Production Subtotal</w:t>
            </w:r>
          </w:p>
        </w:tc>
        <w:tc>
          <w:tcPr/>
          <w:p>
            <w:pPr>
              <w:pStyle w:val="Compact"/>
            </w:pPr>
          </w:p>
        </w:tc>
        <w:tc>
          <w:tcPr/>
          <w:p>
            <w:pPr>
              <w:pStyle w:val="Compact"/>
            </w:pPr>
            <w:r>
              <w:rPr>
                <w:b/>
                <w:bCs/>
              </w:rPr>
              <w:t xml:space="preserve">$3,390,000</w:t>
            </w:r>
          </w:p>
        </w:tc>
      </w:tr>
    </w:tbl>
    <w:bookmarkEnd w:id="41"/>
    <w:bookmarkStart w:id="42" w:name="prizes-and-talent-fees"/>
    <w:p>
      <w:pPr>
        <w:pStyle w:val="Heading3"/>
      </w:pPr>
      <w:r>
        <w:t xml:space="preserve">6.5 Prizes and Talent Fees</w:t>
      </w:r>
    </w:p>
    <w:tbl>
      <w:tblPr>
        <w:tblStyle w:val="Table"/>
        <w:tblW w:type="pct" w:w="5000"/>
        <w:tblLayout w:type="fixed"/>
        <w:tblLook w:firstRow="1" w:lastRow="0" w:firstColumn="0" w:lastColumn="0" w:noHBand="0" w:noVBand="0" w:val="0020"/>
      </w:tblPr>
      <w:tblGrid>
        <w:gridCol w:w="2562"/>
        <w:gridCol w:w="1630"/>
        <w:gridCol w:w="3727"/>
      </w:tblGrid>
      <w:tr>
        <w:trPr>
          <w:tblHeader w:val="on"/>
        </w:trPr>
        <w:tc>
          <w:tcPr/>
          <w:p>
            <w:pPr>
              <w:pStyle w:val="Compact"/>
            </w:pPr>
            <w:r>
              <w:t xml:space="preserve">Line Item</w:t>
            </w:r>
          </w:p>
        </w:tc>
        <w:tc>
          <w:tcPr/>
          <w:p>
            <w:pPr>
              <w:pStyle w:val="Compact"/>
            </w:pPr>
            <w:r>
              <w:t xml:space="preserve">Notes</w:t>
            </w:r>
          </w:p>
        </w:tc>
        <w:tc>
          <w:tcPr/>
          <w:p>
            <w:pPr>
              <w:pStyle w:val="Compact"/>
            </w:pPr>
            <w:r>
              <w:t xml:space="preserve">Estimated Cost</w:t>
            </w:r>
          </w:p>
        </w:tc>
      </w:tr>
      <w:tr>
        <w:tc>
          <w:tcPr/>
          <w:p>
            <w:pPr>
              <w:pStyle w:val="Compact"/>
            </w:pPr>
            <w:r>
              <w:t xml:space="preserve">Grand Prize — $1M Brand Deal</w:t>
            </w:r>
          </w:p>
        </w:tc>
        <w:tc>
          <w:tcPr/>
          <w:p>
            <w:pPr>
              <w:pStyle w:val="Compact"/>
            </w:pPr>
            <w:r>
              <w:t xml:space="preserve">Funded by Tier 1 brand partner participation fee</w:t>
            </w:r>
          </w:p>
        </w:tc>
        <w:tc>
          <w:tcPr/>
          <w:p>
            <w:pPr>
              <w:pStyle w:val="Compact"/>
            </w:pPr>
            <w:r>
              <w:t xml:space="preserve">$0 net (offset)</w:t>
            </w:r>
          </w:p>
        </w:tc>
      </w:tr>
      <w:tr>
        <w:tc>
          <w:tcPr/>
          <w:p>
            <w:pPr>
              <w:pStyle w:val="Compact"/>
            </w:pPr>
            <w:r>
              <w:t xml:space="preserve">Second Prize — $250K Brand Deal</w:t>
            </w:r>
          </w:p>
        </w:tc>
        <w:tc>
          <w:tcPr/>
          <w:p>
            <w:pPr>
              <w:pStyle w:val="Compact"/>
            </w:pPr>
            <w:r>
              <w:t xml:space="preserve">Funded by Tier 2 brand partner participation fee</w:t>
            </w:r>
          </w:p>
        </w:tc>
        <w:tc>
          <w:tcPr/>
          <w:p>
            <w:pPr>
              <w:pStyle w:val="Compact"/>
            </w:pPr>
            <w:r>
              <w:t xml:space="preserve">$0 net (offset)</w:t>
            </w:r>
          </w:p>
        </w:tc>
      </w:tr>
      <w:tr>
        <w:tc>
          <w:tcPr/>
          <w:p>
            <w:pPr>
              <w:pStyle w:val="Compact"/>
            </w:pPr>
            <w:r>
              <w:t xml:space="preserve">Third Prize — Brand Deal Fund</w:t>
            </w:r>
          </w:p>
        </w:tc>
        <w:tc>
          <w:tcPr/>
          <w:p>
            <w:pPr>
              <w:pStyle w:val="Compact"/>
            </w:pPr>
            <w:r>
              <w:t xml:space="preserve">$50,000 in deal value from DealStage brand pool</w:t>
            </w:r>
          </w:p>
        </w:tc>
        <w:tc>
          <w:tcPr/>
          <w:p>
            <w:pPr>
              <w:pStyle w:val="Compact"/>
            </w:pPr>
            <w:r>
              <w:t xml:space="preserve">$50,000</w:t>
            </w:r>
          </w:p>
        </w:tc>
      </w:tr>
      <w:tr>
        <w:tc>
          <w:tcPr/>
          <w:p>
            <w:pPr>
              <w:pStyle w:val="Compact"/>
            </w:pPr>
            <w:r>
              <w:t xml:space="preserve">Contestant Appearance Fees (12)</w:t>
            </w:r>
          </w:p>
        </w:tc>
        <w:tc>
          <w:tcPr/>
          <w:p>
            <w:pPr>
              <w:pStyle w:val="Compact"/>
            </w:pPr>
            <w:r>
              <w:t xml:space="preserve">$15,000 each</w:t>
            </w:r>
          </w:p>
        </w:tc>
        <w:tc>
          <w:tcPr/>
          <w:p>
            <w:pPr>
              <w:pStyle w:val="Compact"/>
            </w:pPr>
            <w:r>
              <w:t xml:space="preserve">$180,000</w:t>
            </w:r>
          </w:p>
        </w:tc>
      </w:tr>
      <w:tr>
        <w:tc>
          <w:tcPr/>
          <w:p>
            <w:pPr>
              <w:pStyle w:val="Compact"/>
            </w:pPr>
            <w:r>
              <w:t xml:space="preserve">Contestant Travel and Housing</w:t>
            </w:r>
          </w:p>
        </w:tc>
        <w:tc>
          <w:tcPr/>
          <w:p>
            <w:pPr>
              <w:pStyle w:val="Compact"/>
            </w:pPr>
            <w:r>
              <w:t xml:space="preserve">Production-covered housing during filming, travel</w:t>
            </w:r>
          </w:p>
        </w:tc>
        <w:tc>
          <w:tcPr/>
          <w:p>
            <w:pPr>
              <w:pStyle w:val="Compact"/>
            </w:pPr>
            <w:r>
              <w:t xml:space="preserve">$320,000 (included above)</w:t>
            </w:r>
          </w:p>
        </w:tc>
      </w:tr>
      <w:tr>
        <w:tc>
          <w:tcPr/>
          <w:p>
            <w:pPr>
              <w:pStyle w:val="Compact"/>
            </w:pPr>
            <w:r>
              <w:rPr>
                <w:b/>
                <w:bCs/>
              </w:rPr>
              <w:t xml:space="preserve">Prizes and Fees Subtotal</w:t>
            </w:r>
          </w:p>
        </w:tc>
        <w:tc>
          <w:tcPr/>
          <w:p>
            <w:pPr>
              <w:pStyle w:val="Compact"/>
            </w:pPr>
          </w:p>
        </w:tc>
        <w:tc>
          <w:tcPr/>
          <w:p>
            <w:pPr>
              <w:pStyle w:val="Compact"/>
            </w:pPr>
            <w:r>
              <w:rPr>
                <w:b/>
                <w:bCs/>
              </w:rPr>
              <w:t xml:space="preserve">$230,000</w:t>
            </w:r>
          </w:p>
        </w:tc>
      </w:tr>
    </w:tbl>
    <w:p>
      <w:pPr>
        <w:pStyle w:val="BodyText"/>
      </w:pPr>
      <w:r>
        <w:t xml:space="preserve">Note: The $1M and $250K prizes are not production budget items — they are funded entirely by brand partner participation fees. The Tier 1 partner’s $2M fee covers the $1M prize and contributes $1M to the production budget. The prize is real. The net cost to the production is zero.</w:t>
      </w:r>
    </w:p>
    <w:bookmarkEnd w:id="42"/>
    <w:bookmarkStart w:id="43" w:name="marketing-and-pr-launch"/>
    <w:p>
      <w:pPr>
        <w:pStyle w:val="Heading3"/>
      </w:pPr>
      <w:r>
        <w:t xml:space="preserve">6.6 Marketing and PR Launch</w:t>
      </w:r>
    </w:p>
    <w:tbl>
      <w:tblPr>
        <w:tblStyle w:val="Table"/>
        <w:tblW w:type="pct" w:w="5000"/>
        <w:tblLayout w:type="fixed"/>
        <w:tblLook w:firstRow="1" w:lastRow="0" w:firstColumn="0" w:lastColumn="0" w:noHBand="0" w:noVBand="0" w:val="0020"/>
      </w:tblPr>
      <w:tblGrid>
        <w:gridCol w:w="2562"/>
        <w:gridCol w:w="1630"/>
        <w:gridCol w:w="3727"/>
      </w:tblGrid>
      <w:tr>
        <w:trPr>
          <w:tblHeader w:val="on"/>
        </w:trPr>
        <w:tc>
          <w:tcPr/>
          <w:p>
            <w:pPr>
              <w:pStyle w:val="Compact"/>
            </w:pPr>
            <w:r>
              <w:t xml:space="preserve">Line Item</w:t>
            </w:r>
          </w:p>
        </w:tc>
        <w:tc>
          <w:tcPr/>
          <w:p>
            <w:pPr>
              <w:pStyle w:val="Compact"/>
            </w:pPr>
            <w:r>
              <w:t xml:space="preserve">Notes</w:t>
            </w:r>
          </w:p>
        </w:tc>
        <w:tc>
          <w:tcPr/>
          <w:p>
            <w:pPr>
              <w:pStyle w:val="Compact"/>
            </w:pPr>
            <w:r>
              <w:t xml:space="preserve">Estimated Cost</w:t>
            </w:r>
          </w:p>
        </w:tc>
      </w:tr>
      <w:tr>
        <w:tc>
          <w:tcPr/>
          <w:p>
            <w:pPr>
              <w:pStyle w:val="Compact"/>
            </w:pPr>
            <w:r>
              <w:t xml:space="preserve">PR Agency (Launch Period)</w:t>
            </w:r>
          </w:p>
        </w:tc>
        <w:tc>
          <w:tcPr/>
          <w:p>
            <w:pPr>
              <w:pStyle w:val="Compact"/>
            </w:pPr>
            <w:r>
              <w:t xml:space="preserve">6-month retainer, launch specialist agency</w:t>
            </w:r>
          </w:p>
        </w:tc>
        <w:tc>
          <w:tcPr/>
          <w:p>
            <w:pPr>
              <w:pStyle w:val="Compact"/>
            </w:pPr>
            <w:r>
              <w:t xml:space="preserve">$480,000</w:t>
            </w:r>
          </w:p>
        </w:tc>
      </w:tr>
      <w:tr>
        <w:tc>
          <w:tcPr/>
          <w:p>
            <w:pPr>
              <w:pStyle w:val="Compact"/>
            </w:pPr>
            <w:r>
              <w:t xml:space="preserve">Paid Social Campaign</w:t>
            </w:r>
          </w:p>
        </w:tc>
        <w:tc>
          <w:tcPr/>
          <w:p>
            <w:pPr>
              <w:pStyle w:val="Compact"/>
            </w:pPr>
            <w:r>
              <w:t xml:space="preserve">TikTok, Instagram, YouTube — pre-launch and launch window</w:t>
            </w:r>
          </w:p>
        </w:tc>
        <w:tc>
          <w:tcPr/>
          <w:p>
            <w:pPr>
              <w:pStyle w:val="Compact"/>
            </w:pPr>
            <w:r>
              <w:t xml:space="preserve">$750,000</w:t>
            </w:r>
          </w:p>
        </w:tc>
      </w:tr>
      <w:tr>
        <w:tc>
          <w:tcPr/>
          <w:p>
            <w:pPr>
              <w:pStyle w:val="Compact"/>
            </w:pPr>
            <w:r>
              <w:t xml:space="preserve">Trailer Production</w:t>
            </w:r>
          </w:p>
        </w:tc>
        <w:tc>
          <w:tcPr/>
          <w:p>
            <w:pPr>
              <w:pStyle w:val="Compact"/>
            </w:pPr>
            <w:r>
              <w:t xml:space="preserve">Theatrical-quality launch trailer</w:t>
            </w:r>
          </w:p>
        </w:tc>
        <w:tc>
          <w:tcPr/>
          <w:p>
            <w:pPr>
              <w:pStyle w:val="Compact"/>
            </w:pPr>
            <w:r>
              <w:t xml:space="preserve">$185,000</w:t>
            </w:r>
          </w:p>
        </w:tc>
      </w:tr>
      <w:tr>
        <w:tc>
          <w:tcPr/>
          <w:p>
            <w:pPr>
              <w:pStyle w:val="Compact"/>
            </w:pPr>
            <w:r>
              <w:t xml:space="preserve">Sizzle Reel (Pitch Tool)</w:t>
            </w:r>
          </w:p>
        </w:tc>
        <w:tc>
          <w:tcPr/>
          <w:p>
            <w:pPr>
              <w:pStyle w:val="Compact"/>
            </w:pPr>
            <w:r>
              <w:t xml:space="preserve">Pre-production pitch sizzle, distinct from launch trailer</w:t>
            </w:r>
          </w:p>
        </w:tc>
        <w:tc>
          <w:tcPr/>
          <w:p>
            <w:pPr>
              <w:pStyle w:val="Compact"/>
            </w:pPr>
            <w:r>
              <w:t xml:space="preserve">$95,000</w:t>
            </w:r>
          </w:p>
        </w:tc>
      </w:tr>
      <w:tr>
        <w:tc>
          <w:tcPr/>
          <w:p>
            <w:pPr>
              <w:pStyle w:val="Compact"/>
            </w:pPr>
            <w:r>
              <w:t xml:space="preserve">Press Event / Premiere</w:t>
            </w:r>
          </w:p>
        </w:tc>
        <w:tc>
          <w:tcPr/>
          <w:p>
            <w:pPr>
              <w:pStyle w:val="Compact"/>
            </w:pPr>
            <w:r>
              <w:t xml:space="preserve">Screening event, press junket logistics</w:t>
            </w:r>
          </w:p>
        </w:tc>
        <w:tc>
          <w:tcPr/>
          <w:p>
            <w:pPr>
              <w:pStyle w:val="Compact"/>
            </w:pPr>
            <w:r>
              <w:t xml:space="preserve">$175,000</w:t>
            </w:r>
          </w:p>
        </w:tc>
      </w:tr>
      <w:tr>
        <w:tc>
          <w:tcPr/>
          <w:p>
            <w:pPr>
              <w:pStyle w:val="Compact"/>
            </w:pPr>
            <w:r>
              <w:t xml:space="preserve">Influencer Seeding</w:t>
            </w:r>
          </w:p>
        </w:tc>
        <w:tc>
          <w:tcPr/>
          <w:p>
            <w:pPr>
              <w:pStyle w:val="Compact"/>
            </w:pPr>
            <w:r>
              <w:t xml:space="preserve">Pre-launch creator outreach and content partnerships</w:t>
            </w:r>
          </w:p>
        </w:tc>
        <w:tc>
          <w:tcPr/>
          <w:p>
            <w:pPr>
              <w:pStyle w:val="Compact"/>
            </w:pPr>
            <w:r>
              <w:t xml:space="preserve">$120,000</w:t>
            </w:r>
          </w:p>
        </w:tc>
      </w:tr>
      <w:tr>
        <w:tc>
          <w:tcPr/>
          <w:p>
            <w:pPr>
              <w:pStyle w:val="Compact"/>
            </w:pPr>
            <w:r>
              <w:t xml:space="preserve">Out-of-Home Advertising</w:t>
            </w:r>
          </w:p>
        </w:tc>
        <w:tc>
          <w:tcPr/>
          <w:p>
            <w:pPr>
              <w:pStyle w:val="Compact"/>
            </w:pPr>
            <w:r>
              <w:t xml:space="preserve">Key markets (LA, NYC, Chicago) — transit and digital OOH</w:t>
            </w:r>
          </w:p>
        </w:tc>
        <w:tc>
          <w:tcPr/>
          <w:p>
            <w:pPr>
              <w:pStyle w:val="Compact"/>
            </w:pPr>
            <w:r>
              <w:t xml:space="preserve">$350,000</w:t>
            </w:r>
          </w:p>
        </w:tc>
      </w:tr>
      <w:tr>
        <w:tc>
          <w:tcPr/>
          <w:p>
            <w:pPr>
              <w:pStyle w:val="Compact"/>
            </w:pPr>
            <w:r>
              <w:t xml:space="preserve">Platform Integration Marketing</w:t>
            </w:r>
          </w:p>
        </w:tc>
        <w:tc>
          <w:tcPr/>
          <w:p>
            <w:pPr>
              <w:pStyle w:val="Compact"/>
            </w:pPr>
            <w:r>
              <w:t xml:space="preserve">DealStage app campaign co-promoting show launch</w:t>
            </w:r>
          </w:p>
        </w:tc>
        <w:tc>
          <w:tcPr/>
          <w:p>
            <w:pPr>
              <w:pStyle w:val="Compact"/>
            </w:pPr>
            <w:r>
              <w:t xml:space="preserve">$250,000</w:t>
            </w:r>
          </w:p>
        </w:tc>
      </w:tr>
      <w:tr>
        <w:tc>
          <w:tcPr/>
          <w:p>
            <w:pPr>
              <w:pStyle w:val="Compact"/>
            </w:pPr>
            <w:r>
              <w:t xml:space="preserve">International Press and Trade</w:t>
            </w:r>
          </w:p>
        </w:tc>
        <w:tc>
          <w:tcPr/>
          <w:p>
            <w:pPr>
              <w:pStyle w:val="Compact"/>
            </w:pPr>
            <w:r>
              <w:t xml:space="preserve">Distribution market presence (MIPCOM, etc.)</w:t>
            </w:r>
          </w:p>
        </w:tc>
        <w:tc>
          <w:tcPr/>
          <w:p>
            <w:pPr>
              <w:pStyle w:val="Compact"/>
            </w:pPr>
            <w:r>
              <w:t xml:space="preserve">$85,000</w:t>
            </w:r>
          </w:p>
        </w:tc>
      </w:tr>
      <w:tr>
        <w:tc>
          <w:tcPr/>
          <w:p>
            <w:pPr>
              <w:pStyle w:val="Compact"/>
            </w:pPr>
            <w:r>
              <w:rPr>
                <w:b/>
                <w:bCs/>
              </w:rPr>
              <w:t xml:space="preserve">Marketing and PR Subtotal</w:t>
            </w:r>
          </w:p>
        </w:tc>
        <w:tc>
          <w:tcPr/>
          <w:p>
            <w:pPr>
              <w:pStyle w:val="Compact"/>
            </w:pPr>
          </w:p>
        </w:tc>
        <w:tc>
          <w:tcPr/>
          <w:p>
            <w:pPr>
              <w:pStyle w:val="Compact"/>
            </w:pPr>
            <w:r>
              <w:rPr>
                <w:b/>
                <w:bCs/>
              </w:rPr>
              <w:t xml:space="preserve">$2,490,000</w:t>
            </w:r>
          </w:p>
        </w:tc>
      </w:tr>
    </w:tbl>
    <w:bookmarkEnd w:id="43"/>
    <w:bookmarkStart w:id="44" w:name="development-costs-pre-production"/>
    <w:p>
      <w:pPr>
        <w:pStyle w:val="Heading3"/>
      </w:pPr>
      <w:r>
        <w:t xml:space="preserve">6.7 Development Costs (Pre-Production)</w:t>
      </w:r>
    </w:p>
    <w:tbl>
      <w:tblPr>
        <w:tblStyle w:val="Table"/>
        <w:tblW w:type="pct" w:w="5000"/>
        <w:tblLayout w:type="fixed"/>
        <w:tblLook w:firstRow="1" w:lastRow="0" w:firstColumn="0" w:lastColumn="0" w:noHBand="0" w:noVBand="0" w:val="0020"/>
      </w:tblPr>
      <w:tblGrid>
        <w:gridCol w:w="2562"/>
        <w:gridCol w:w="1630"/>
        <w:gridCol w:w="3727"/>
      </w:tblGrid>
      <w:tr>
        <w:trPr>
          <w:tblHeader w:val="on"/>
        </w:trPr>
        <w:tc>
          <w:tcPr/>
          <w:p>
            <w:pPr>
              <w:pStyle w:val="Compact"/>
            </w:pPr>
            <w:r>
              <w:t xml:space="preserve">Line Item</w:t>
            </w:r>
          </w:p>
        </w:tc>
        <w:tc>
          <w:tcPr/>
          <w:p>
            <w:pPr>
              <w:pStyle w:val="Compact"/>
            </w:pPr>
            <w:r>
              <w:t xml:space="preserve">Notes</w:t>
            </w:r>
          </w:p>
        </w:tc>
        <w:tc>
          <w:tcPr/>
          <w:p>
            <w:pPr>
              <w:pStyle w:val="Compact"/>
            </w:pPr>
            <w:r>
              <w:t xml:space="preserve">Estimated Cost</w:t>
            </w:r>
          </w:p>
        </w:tc>
      </w:tr>
      <w:tr>
        <w:tc>
          <w:tcPr/>
          <w:p>
            <w:pPr>
              <w:pStyle w:val="Compact"/>
            </w:pPr>
            <w:r>
              <w:t xml:space="preserve">Show Bible and Pitch Materials</w:t>
            </w:r>
          </w:p>
        </w:tc>
        <w:tc>
          <w:tcPr/>
          <w:p>
            <w:pPr>
              <w:pStyle w:val="Compact"/>
            </w:pPr>
            <w:r>
              <w:t xml:space="preserve">Writer fees, design, production</w:t>
            </w:r>
          </w:p>
        </w:tc>
        <w:tc>
          <w:tcPr/>
          <w:p>
            <w:pPr>
              <w:pStyle w:val="Compact"/>
            </w:pPr>
            <w:r>
              <w:t xml:space="preserve">$85,000</w:t>
            </w:r>
          </w:p>
        </w:tc>
      </w:tr>
      <w:tr>
        <w:tc>
          <w:tcPr/>
          <w:p>
            <w:pPr>
              <w:pStyle w:val="Compact"/>
            </w:pPr>
            <w:r>
              <w:t xml:space="preserve">Sizzle Reel Production</w:t>
            </w:r>
          </w:p>
        </w:tc>
        <w:tc>
          <w:tcPr/>
          <w:p>
            <w:pPr>
              <w:pStyle w:val="Compact"/>
            </w:pPr>
            <w:r>
              <w:t xml:space="preserve">Initial pitch sizzle for network/platform meetings</w:t>
            </w:r>
          </w:p>
        </w:tc>
        <w:tc>
          <w:tcPr/>
          <w:p>
            <w:pPr>
              <w:pStyle w:val="Compact"/>
            </w:pPr>
            <w:r>
              <w:t xml:space="preserve">$95,000</w:t>
            </w:r>
          </w:p>
        </w:tc>
      </w:tr>
      <w:tr>
        <w:tc>
          <w:tcPr/>
          <w:p>
            <w:pPr>
              <w:pStyle w:val="Compact"/>
            </w:pPr>
            <w:r>
              <w:t xml:space="preserve">Legal (Development)</w:t>
            </w:r>
          </w:p>
        </w:tc>
        <w:tc>
          <w:tcPr/>
          <w:p>
            <w:pPr>
              <w:pStyle w:val="Compact"/>
            </w:pPr>
            <w:r>
              <w:t xml:space="preserve">IP, format registration, initial contracts</w:t>
            </w:r>
          </w:p>
        </w:tc>
        <w:tc>
          <w:tcPr/>
          <w:p>
            <w:pPr>
              <w:pStyle w:val="Compact"/>
            </w:pPr>
            <w:r>
              <w:t xml:space="preserve">$65,000</w:t>
            </w:r>
          </w:p>
        </w:tc>
      </w:tr>
      <w:tr>
        <w:tc>
          <w:tcPr/>
          <w:p>
            <w:pPr>
              <w:pStyle w:val="Compact"/>
            </w:pPr>
            <w:r>
              <w:t xml:space="preserve">Travel (Development)</w:t>
            </w:r>
          </w:p>
        </w:tc>
        <w:tc>
          <w:tcPr/>
          <w:p>
            <w:pPr>
              <w:pStyle w:val="Compact"/>
            </w:pPr>
            <w:r>
              <w:t xml:space="preserve">Network meetings, brand recruitment</w:t>
            </w:r>
          </w:p>
        </w:tc>
        <w:tc>
          <w:tcPr/>
          <w:p>
            <w:pPr>
              <w:pStyle w:val="Compact"/>
            </w:pPr>
            <w:r>
              <w:t xml:space="preserve">$45,000</w:t>
            </w:r>
          </w:p>
        </w:tc>
      </w:tr>
      <w:tr>
        <w:tc>
          <w:tcPr/>
          <w:p>
            <w:pPr>
              <w:pStyle w:val="Compact"/>
            </w:pPr>
            <w:r>
              <w:rPr>
                <w:b/>
                <w:bCs/>
              </w:rPr>
              <w:t xml:space="preserve">Development Subtotal</w:t>
            </w:r>
          </w:p>
        </w:tc>
        <w:tc>
          <w:tcPr/>
          <w:p>
            <w:pPr>
              <w:pStyle w:val="Compact"/>
            </w:pPr>
          </w:p>
        </w:tc>
        <w:tc>
          <w:tcPr/>
          <w:p>
            <w:pPr>
              <w:pStyle w:val="Compact"/>
            </w:pPr>
            <w:r>
              <w:rPr>
                <w:b/>
                <w:bCs/>
              </w:rPr>
              <w:t xml:space="preserve">$290,000</w:t>
            </w:r>
          </w:p>
        </w:tc>
      </w:tr>
    </w:tbl>
    <w:bookmarkEnd w:id="44"/>
    <w:bookmarkStart w:id="45" w:name="contingency"/>
    <w:p>
      <w:pPr>
        <w:pStyle w:val="Heading3"/>
      </w:pPr>
      <w:r>
        <w:t xml:space="preserve">6.8 Contingency</w:t>
      </w:r>
    </w:p>
    <w:p>
      <w:pPr>
        <w:pStyle w:val="FirstParagraph"/>
      </w:pPr>
      <w:r>
        <w:t xml:space="preserve">10% contingency applied to all production categories (above-the-line, below-the-line, post-production):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Base for Contingency</w:t>
            </w:r>
          </w:p>
        </w:tc>
        <w:tc>
          <w:tcPr/>
          <w:p>
            <w:pPr>
              <w:pStyle w:val="Compact"/>
            </w:pPr>
            <w:r>
              <w:t xml:space="preserve">$17,255,000</w:t>
            </w:r>
          </w:p>
        </w:tc>
      </w:tr>
      <w:tr>
        <w:tc>
          <w:tcPr/>
          <w:p>
            <w:pPr>
              <w:pStyle w:val="Compact"/>
            </w:pPr>
            <w:r>
              <w:t xml:space="preserve">Contingency (10%)</w:t>
            </w:r>
          </w:p>
        </w:tc>
        <w:tc>
          <w:tcPr/>
          <w:p>
            <w:pPr>
              <w:pStyle w:val="Compact"/>
            </w:pPr>
            <w:r>
              <w:rPr>
                <w:b/>
                <w:bCs/>
              </w:rPr>
              <w:t xml:space="preserve">$1,725,500</w:t>
            </w:r>
          </w:p>
        </w:tc>
      </w:tr>
    </w:tbl>
    <w:bookmarkEnd w:id="45"/>
    <w:bookmarkStart w:id="46" w:name="total-season-1-budget"/>
    <w:p>
      <w:pPr>
        <w:pStyle w:val="Heading3"/>
      </w:pPr>
      <w:r>
        <w:t xml:space="preserve">6.9 Total Season 1 Budget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Estimated Cost</w:t>
            </w:r>
          </w:p>
        </w:tc>
      </w:tr>
      <w:tr>
        <w:tc>
          <w:tcPr/>
          <w:p>
            <w:pPr>
              <w:pStyle w:val="Compact"/>
            </w:pPr>
            <w:r>
              <w:t xml:space="preserve">Above-the-Line</w:t>
            </w:r>
          </w:p>
        </w:tc>
        <w:tc>
          <w:tcPr/>
          <w:p>
            <w:pPr>
              <w:pStyle w:val="Compact"/>
            </w:pPr>
            <w:r>
              <w:t xml:space="preserve">$4,360,000</w:t>
            </w:r>
          </w:p>
        </w:tc>
      </w:tr>
      <w:tr>
        <w:tc>
          <w:tcPr/>
          <w:p>
            <w:pPr>
              <w:pStyle w:val="Compact"/>
            </w:pPr>
            <w:r>
              <w:t xml:space="preserve">Below-the-Line — Crew</w:t>
            </w:r>
          </w:p>
        </w:tc>
        <w:tc>
          <w:tcPr/>
          <w:p>
            <w:pPr>
              <w:pStyle w:val="Compact"/>
            </w:pPr>
            <w:r>
              <w:t xml:space="preserve">$3,800,000</w:t>
            </w:r>
          </w:p>
        </w:tc>
      </w:tr>
      <w:tr>
        <w:tc>
          <w:tcPr/>
          <w:p>
            <w:pPr>
              <w:pStyle w:val="Compact"/>
            </w:pPr>
            <w:r>
              <w:t xml:space="preserve">Below-the-Line — Production</w:t>
            </w:r>
          </w:p>
        </w:tc>
        <w:tc>
          <w:tcPr/>
          <w:p>
            <w:pPr>
              <w:pStyle w:val="Compact"/>
            </w:pPr>
            <w:r>
              <w:t xml:space="preserve">$5,475,000</w:t>
            </w:r>
          </w:p>
        </w:tc>
      </w:tr>
      <w:tr>
        <w:tc>
          <w:tcPr/>
          <w:p>
            <w:pPr>
              <w:pStyle w:val="Compact"/>
            </w:pPr>
            <w:r>
              <w:t xml:space="preserve">Post-Production</w:t>
            </w:r>
          </w:p>
        </w:tc>
        <w:tc>
          <w:tcPr/>
          <w:p>
            <w:pPr>
              <w:pStyle w:val="Compact"/>
            </w:pPr>
            <w:r>
              <w:t xml:space="preserve">$3,390,000</w:t>
            </w:r>
          </w:p>
        </w:tc>
      </w:tr>
      <w:tr>
        <w:tc>
          <w:tcPr/>
          <w:p>
            <w:pPr>
              <w:pStyle w:val="Compact"/>
            </w:pPr>
            <w:r>
              <w:t xml:space="preserve">Prizes and Contestant Fees</w:t>
            </w:r>
          </w:p>
        </w:tc>
        <w:tc>
          <w:tcPr/>
          <w:p>
            <w:pPr>
              <w:pStyle w:val="Compact"/>
            </w:pPr>
            <w:r>
              <w:t xml:space="preserve">$230,000</w:t>
            </w:r>
          </w:p>
        </w:tc>
      </w:tr>
      <w:tr>
        <w:tc>
          <w:tcPr/>
          <w:p>
            <w:pPr>
              <w:pStyle w:val="Compact"/>
            </w:pPr>
            <w:r>
              <w:t xml:space="preserve">Marketing and PR Launch</w:t>
            </w:r>
          </w:p>
        </w:tc>
        <w:tc>
          <w:tcPr/>
          <w:p>
            <w:pPr>
              <w:pStyle w:val="Compact"/>
            </w:pPr>
            <w:r>
              <w:t xml:space="preserve">$2,490,000</w:t>
            </w:r>
          </w:p>
        </w:tc>
      </w:tr>
      <w:tr>
        <w:tc>
          <w:tcPr/>
          <w:p>
            <w:pPr>
              <w:pStyle w:val="Compact"/>
            </w:pPr>
            <w:r>
              <w:t xml:space="preserve">Development Costs</w:t>
            </w:r>
          </w:p>
        </w:tc>
        <w:tc>
          <w:tcPr/>
          <w:p>
            <w:pPr>
              <w:pStyle w:val="Compact"/>
            </w:pPr>
            <w:r>
              <w:t xml:space="preserve">$290,000</w:t>
            </w:r>
          </w:p>
        </w:tc>
      </w:tr>
      <w:tr>
        <w:tc>
          <w:tcPr/>
          <w:p>
            <w:pPr>
              <w:pStyle w:val="Compact"/>
            </w:pPr>
            <w:r>
              <w:t xml:space="preserve">Contingency (10%)</w:t>
            </w:r>
          </w:p>
        </w:tc>
        <w:tc>
          <w:tcPr/>
          <w:p>
            <w:pPr>
              <w:pStyle w:val="Compact"/>
            </w:pPr>
            <w:r>
              <w:t xml:space="preserve">$1,725,500</w:t>
            </w:r>
          </w:p>
        </w:tc>
      </w:tr>
      <w:tr>
        <w:tc>
          <w:tcPr/>
          <w:p>
            <w:pPr>
              <w:pStyle w:val="Compact"/>
            </w:pPr>
            <w:r>
              <w:rPr>
                <w:b/>
                <w:bCs/>
              </w:rPr>
              <w:t xml:space="preserve">TOTAL SEASON 1 BUDGET</w:t>
            </w:r>
          </w:p>
        </w:tc>
        <w:tc>
          <w:tcPr/>
          <w:p>
            <w:pPr>
              <w:pStyle w:val="Compact"/>
            </w:pPr>
            <w:r>
              <w:rPr>
                <w:b/>
                <w:bCs/>
              </w:rPr>
              <w:t xml:space="preserve">$21,760,500</w:t>
            </w:r>
          </w:p>
        </w:tc>
      </w:tr>
    </w:tbl>
    <w:p>
      <w:pPr>
        <w:pStyle w:val="BodyText"/>
      </w:pPr>
      <w:r>
        <w:rPr>
          <w:b/>
          <w:bCs/>
        </w:rPr>
        <w:t xml:space="preserve">Note on net cost:</w:t>
      </w:r>
      <w:r>
        <w:t xml:space="preserve"> </w:t>
      </w:r>
      <w:r>
        <w:t xml:space="preserve">Brand partner revenue from participation fees ($8,500,000) offsets total budget cost when applied against production funding. Net production funding requirement from licensing/investment: approximately $13,260,500 before any streaming license fee.</w:t>
      </w:r>
    </w:p>
    <w:p>
      <w:r>
        <w:pict>
          <v:rect style="width:0;height:1.5pt" o:hralign="center" o:hrstd="t" o:hr="t"/>
        </w:pict>
      </w:r>
    </w:p>
    <w:bookmarkEnd w:id="46"/>
    <w:bookmarkEnd w:id="47"/>
    <w:bookmarkStart w:id="52" w:name="section-7-distribution-strategy"/>
    <w:p>
      <w:pPr>
        <w:pStyle w:val="Heading2"/>
      </w:pPr>
      <w:r>
        <w:t xml:space="preserve">SECTION 7: DISTRIBUTION STRATEGY</w:t>
      </w:r>
    </w:p>
    <w:bookmarkStart w:id="48" w:name="primary-platform-targets"/>
    <w:p>
      <w:pPr>
        <w:pStyle w:val="Heading3"/>
      </w:pPr>
      <w:r>
        <w:t xml:space="preserve">7.1 Primary Platform Targets</w:t>
      </w:r>
    </w:p>
    <w:p>
      <w:pPr>
        <w:pStyle w:val="FirstParagraph"/>
      </w:pPr>
      <w:r>
        <w:rPr>
          <w:b/>
          <w:bCs/>
        </w:rPr>
        <w:t xml:space="preserve">NETFLIX</w:t>
      </w:r>
      <w:r>
        <w:t xml:space="preserve"> </w:t>
      </w:r>
      <w:r>
        <w:t xml:space="preserve">- Content appetite: Heavily invested in competition and reality formats; recent successes include Is It Cake?, Love Is Blind, and Squid Game: The Challenge. Has demonstrated willingness to greenlight business-adjacent competition formats.</w:t>
      </w:r>
      <w:r>
        <w:t xml:space="preserve"> </w:t>
      </w:r>
      <w:r>
        <w:t xml:space="preserve">- Deal structure preferred by Netflix: Full library buyout (they own all rights globally). License fee for an unscripted series of this caliber: $3.5M-$5M per episode for a high-profile 10-episode order. Total deal value: $35M-$50M.</w:t>
      </w:r>
      <w:r>
        <w:t xml:space="preserve"> </w:t>
      </w:r>
      <w:r>
        <w:t xml:space="preserve">- Positioning for Netflix:</w:t>
      </w:r>
      <w:r>
        <w:t xml:space="preserve"> </w:t>
      </w:r>
      <w:r>
        <w:t xml:space="preserve">“The first competition show purpose-built for the creator economy generation. Our primary demographic is your most active subscriber segment.”</w:t>
      </w:r>
      <w:r>
        <w:t xml:space="preserve"> </w:t>
      </w:r>
      <w:r>
        <w:t xml:space="preserve">- Primary challenge: Netflix rarely allows third-party brand integration that competes with their own ad-free positioning. The DealStage platform integration and brand partner segments need to be framed as content, not advertising. This is achievable — the brands appear as characters in the narrative, not as sponsors in commercial breaks.</w:t>
      </w:r>
      <w:r>
        <w:t xml:space="preserve"> </w:t>
      </w:r>
      <w:r>
        <w:t xml:space="preserve">- Recommendation: Lead pitch target for US. Netflix’s global reach maximizes international DealStage platform exposure.</w:t>
      </w:r>
    </w:p>
    <w:p>
      <w:pPr>
        <w:pStyle w:val="BodyText"/>
      </w:pPr>
      <w:r>
        <w:rPr>
          <w:b/>
          <w:bCs/>
        </w:rPr>
        <w:t xml:space="preserve">AMAZON PRIME VIDEO</w:t>
      </w:r>
      <w:r>
        <w:t xml:space="preserve"> </w:t>
      </w:r>
      <w:r>
        <w:t xml:space="preserve">- Content appetite: Actively expanding competition and business reality content; has aligned Amazon-owned brands with content in the past. Their Freevee sub-brand is also relevant.</w:t>
      </w:r>
      <w:r>
        <w:t xml:space="preserve"> </w:t>
      </w:r>
      <w:r>
        <w:t xml:space="preserve">- Deal structure: Episode license fee range $2.5M-$4M per episode for original unscripted. Global deal preferred.</w:t>
      </w:r>
      <w:r>
        <w:t xml:space="preserve"> </w:t>
      </w:r>
      <w:r>
        <w:t xml:space="preserve">- Positioning for Amazon:</w:t>
      </w:r>
      <w:r>
        <w:t xml:space="preserve"> </w:t>
      </w:r>
      <w:r>
        <w:t xml:space="preserve">“This show is built on the same principles as Amazon’s own marketplace — data-driven commerce. The DealStage platform is a technology story as much as a talent story. Amazon’s audience skews older (28-45) and more business-minded than Netflix, which suits our tertiary demographic strongly.”</w:t>
      </w:r>
      <w:r>
        <w:t xml:space="preserve"> </w:t>
      </w:r>
      <w:r>
        <w:t xml:space="preserve">- Primary advantage: Amazon has built-in creator economy adjacent businesses (Amazon Influencer Program) that create potential for genuine platform integration beyond the show.</w:t>
      </w:r>
      <w:r>
        <w:t xml:space="preserve"> </w:t>
      </w:r>
      <w:r>
        <w:t xml:space="preserve">- Recommendation: Strong second pitch target; also explore Amazon-DealStage technology partnership angle separately from content deal.</w:t>
      </w:r>
    </w:p>
    <w:p>
      <w:pPr>
        <w:pStyle w:val="BodyText"/>
      </w:pPr>
      <w:r>
        <w:rPr>
          <w:b/>
          <w:bCs/>
        </w:rPr>
        <w:t xml:space="preserve">HULU</w:t>
      </w:r>
      <w:r>
        <w:t xml:space="preserve"> </w:t>
      </w:r>
      <w:r>
        <w:t xml:space="preserve">- Content appetite: Hulu has the strongest track record of any streaming platform in competition and reality formats (The Bachelor franchise, RuPaul’s Drag Race). Their audience skews younger and more socially engaged than Amazon. They have also demonstrated comfort with advertiser integration through their ad-supported tier.</w:t>
      </w:r>
      <w:r>
        <w:t xml:space="preserve"> </w:t>
      </w:r>
      <w:r>
        <w:t xml:space="preserve">- Deal structure: $2M-$3.5M per episode. Hulu’s ad-supported model allows cleaner brand integration.</w:t>
      </w:r>
      <w:r>
        <w:t xml:space="preserve"> </w:t>
      </w:r>
      <w:r>
        <w:t xml:space="preserve">- Positioning for Hulu:</w:t>
      </w:r>
      <w:r>
        <w:t xml:space="preserve"> </w:t>
      </w:r>
      <w:r>
        <w:t xml:space="preserve">“Our brand integration model fits your ad-supported architecture perfectly. We can structure this as a content-commerce hybrid that generates advertiser revenue beyond the license fee.”</w:t>
      </w:r>
      <w:r>
        <w:t xml:space="preserve"> </w:t>
      </w:r>
      <w:r>
        <w:t xml:space="preserve">- Primary advantage: Hulu’s existing competition format audience is the closest demographic match to The Deal Stage’s target viewer.</w:t>
      </w:r>
      <w:r>
        <w:t xml:space="preserve"> </w:t>
      </w:r>
      <w:r>
        <w:t xml:space="preserve">- Recommendation: If Netflix pass, Hulu is the most aligned platform for the show’s format and commercial model.</w:t>
      </w:r>
    </w:p>
    <w:p>
      <w:pPr>
        <w:pStyle w:val="BodyText"/>
      </w:pPr>
      <w:r>
        <w:rPr>
          <w:b/>
          <w:bCs/>
        </w:rPr>
        <w:t xml:space="preserve">PEACOCK</w:t>
      </w:r>
      <w:r>
        <w:t xml:space="preserve"> </w:t>
      </w:r>
      <w:r>
        <w:t xml:space="preserve">- Content appetite: Aggressive acquirer of competition and reality in 2025-2026; tied to NBC/Universal’s existing brand relationships. Lower license fees but more flexible commercial model.</w:t>
      </w:r>
      <w:r>
        <w:t xml:space="preserve"> </w:t>
      </w:r>
      <w:r>
        <w:t xml:space="preserve">- Deal structure: $1.5M-$2.5M per episode; stronger willingness to co-produce or take shared rights.</w:t>
      </w:r>
      <w:r>
        <w:t xml:space="preserve"> </w:t>
      </w:r>
      <w:r>
        <w:t xml:space="preserve">- Positioning for Peacock:</w:t>
      </w:r>
      <w:r>
        <w:t xml:space="preserve"> </w:t>
      </w:r>
      <w:r>
        <w:t xml:space="preserve">“NBCUniversal has the brand relationships and the creator economy adjacent business that make this show’s commercial model a perfect fit. We are not just selling you a show — we are offering a business partnership.”</w:t>
      </w:r>
      <w:r>
        <w:t xml:space="preserve"> </w:t>
      </w:r>
      <w:r>
        <w:t xml:space="preserve">- Consideration: Peacock’s subscriber base is smaller than Netflix, Hulu, or Amazon. Lower viewership potential. However, their partnership structure may allow DealStage to retain more ancillary rights.</w:t>
      </w:r>
    </w:p>
    <w:p>
      <w:pPr>
        <w:pStyle w:val="BodyText"/>
      </w:pPr>
      <w:r>
        <w:rPr>
          <w:b/>
          <w:bCs/>
        </w:rPr>
        <w:t xml:space="preserve">APPLE TV+</w:t>
      </w:r>
      <w:r>
        <w:t xml:space="preserve"> </w:t>
      </w:r>
      <w:r>
        <w:t xml:space="preserve">- Content appetite: Apple TV+ is highly selective and has a strong preference for premium narrative content. Competition reality is not their primary genre.</w:t>
      </w:r>
      <w:r>
        <w:t xml:space="preserve"> </w:t>
      </w:r>
      <w:r>
        <w:t xml:space="preserve">- Exception case: Apple has consistently invested in content that intersects with their product ecosystem. If the DealStage integration technology can be tied to Apple hardware (iPad integration, Apple Silicon performance story), there is a case to make.</w:t>
      </w:r>
      <w:r>
        <w:t xml:space="preserve"> </w:t>
      </w:r>
      <w:r>
        <w:t xml:space="preserve">- Recommendation: Lower priority but worth a pitch meeting given Apple’s financial capacity and global reach.</w:t>
      </w:r>
    </w:p>
    <w:bookmarkEnd w:id="48"/>
    <w:bookmarkStart w:id="49" w:name="pitch-approach-by-platform"/>
    <w:p>
      <w:pPr>
        <w:pStyle w:val="Heading3"/>
      </w:pPr>
      <w:r>
        <w:t xml:space="preserve">7.2 Pitch Approach by Platform</w:t>
      </w:r>
    </w:p>
    <w:p>
      <w:pPr>
        <w:pStyle w:val="FirstParagraph"/>
      </w:pPr>
      <w:r>
        <w:t xml:space="preserve">For every platform pitch, the package delivered should include:</w:t>
      </w:r>
      <w:r>
        <w:t xml:space="preserve"> </w:t>
      </w:r>
      <w:r>
        <w:t xml:space="preserve">1. The show bible (20-30 pages)</w:t>
      </w:r>
      <w:r>
        <w:t xml:space="preserve"> </w:t>
      </w:r>
      <w:r>
        <w:t xml:space="preserve">2. The sizzle reel (8-10 minutes)</w:t>
      </w:r>
      <w:r>
        <w:t xml:space="preserve"> </w:t>
      </w:r>
      <w:r>
        <w:t xml:space="preserve">3. The budget overview (not the full line-item, but total cost and revenue offset summary)</w:t>
      </w:r>
      <w:r>
        <w:t xml:space="preserve"> </w:t>
      </w:r>
      <w:r>
        <w:t xml:space="preserve">4. The brand partner commitment deck (demonstrating real brand commitments are in discussion)</w:t>
      </w:r>
      <w:r>
        <w:t xml:space="preserve"> </w:t>
      </w:r>
      <w:r>
        <w:t xml:space="preserve">5. The audience data deck (market size, demographic match analysis)</w:t>
      </w:r>
      <w:r>
        <w:t xml:space="preserve"> </w:t>
      </w:r>
      <w:r>
        <w:t xml:space="preserve">6. The DealStage platform product overview (so executives understand what they are licensing and why it matters)</w:t>
      </w:r>
    </w:p>
    <w:p>
      <w:pPr>
        <w:pStyle w:val="BodyText"/>
      </w:pPr>
      <w:r>
        <w:t xml:space="preserve">The most important element of the pitch is not the show format — it is the commercial model. Every platform executive knows how to evaluate a competition show format. What they have never seen is a competition show with a built-in user acquisition engine attached to a live SaaS platform with committed brand revenue offsetting production cost before the license fee is negotiated. Lead with the business. Let the format follow.</w:t>
      </w:r>
    </w:p>
    <w:bookmarkEnd w:id="49"/>
    <w:bookmarkStart w:id="50" w:name="international-distribution-potential"/>
    <w:p>
      <w:pPr>
        <w:pStyle w:val="Heading3"/>
      </w:pPr>
      <w:r>
        <w:t xml:space="preserve">7.3 International Distribution Potential</w:t>
      </w:r>
    </w:p>
    <w:p>
      <w:pPr>
        <w:pStyle w:val="FirstParagraph"/>
      </w:pPr>
      <w:r>
        <w:t xml:space="preserve">The creator economy is global. The format is universally applicable. However, international distribution strategy for Season 1 should follow, not lead, the US platform deal.</w:t>
      </w:r>
    </w:p>
    <w:p>
      <w:pPr>
        <w:pStyle w:val="BodyText"/>
      </w:pPr>
      <w:r>
        <w:rPr>
          <w:b/>
          <w:bCs/>
        </w:rPr>
        <w:t xml:space="preserve">Tier A International Markets (highest format resonance):</w:t>
      </w:r>
      <w:r>
        <w:t xml:space="preserve"> </w:t>
      </w:r>
      <w:r>
        <w:t xml:space="preserve">- United Kingdom: Channel 4 or ITV2 are natural homes; BBC Three is possible. UK creator economy is second only to the US in maturity.</w:t>
      </w:r>
      <w:r>
        <w:t xml:space="preserve"> </w:t>
      </w:r>
      <w:r>
        <w:t xml:space="preserve">- Australia: Nine Network, Stan, or 10 Network. Australian creator economy is growing rapidly; format has direct audience alignment.</w:t>
      </w:r>
      <w:r>
        <w:t xml:space="preserve"> </w:t>
      </w:r>
      <w:r>
        <w:t xml:space="preserve">- Canada: Crave (Bell Media) or CBC Gem. Canadian content requirements create complications; explore co-production structure.</w:t>
      </w:r>
      <w:r>
        <w:t xml:space="preserve"> </w:t>
      </w:r>
      <w:r>
        <w:t xml:space="preserve">- Germany / DACH: ProSieben or RTL; German brand market is among Europe’s most sophisticated.</w:t>
      </w:r>
    </w:p>
    <w:p>
      <w:pPr>
        <w:pStyle w:val="BodyText"/>
      </w:pPr>
      <w:r>
        <w:rPr>
          <w:b/>
          <w:bCs/>
        </w:rPr>
        <w:t xml:space="preserve">Tier B Markets (format sales within 24 months of US premiere):</w:t>
      </w:r>
      <w:r>
        <w:t xml:space="preserve"> </w:t>
      </w:r>
      <w:r>
        <w:t xml:space="preserve">Brazil, Mexico, India, South Korea, France, Netherlands. These markets purchase format licenses to produce local versions with local talent, brands, and DealStage platform localization.</w:t>
      </w:r>
    </w:p>
    <w:p>
      <w:pPr>
        <w:pStyle w:val="BodyText"/>
      </w:pPr>
      <w:r>
        <w:rPr>
          <w:b/>
          <w:bCs/>
        </w:rPr>
        <w:t xml:space="preserve">Format licensing value:</w:t>
      </w:r>
      <w:r>
        <w:t xml:space="preserve"> </w:t>
      </w:r>
      <w:r>
        <w:t xml:space="preserve">A successful Season 1 with strong viewership metrics can command $500,000-$2,000,000 per country for format rights, with royalty structures based on the production value of the local version.</w:t>
      </w:r>
    </w:p>
    <w:bookmarkEnd w:id="50"/>
    <w:bookmarkStart w:id="51" w:name="international-format-licensing"/>
    <w:p>
      <w:pPr>
        <w:pStyle w:val="Heading3"/>
      </w:pPr>
      <w:r>
        <w:t xml:space="preserve">7.4 International Format Licensing</w:t>
      </w:r>
    </w:p>
    <w:p>
      <w:pPr>
        <w:pStyle w:val="FirstParagraph"/>
      </w:pPr>
      <w:r>
        <w:t xml:space="preserve">The format is the asset. Once The Deal Stage proves its commercial model in the US market, the format becomes a global licensing revenue stream that requires no additional production investment from DealStage.</w:t>
      </w:r>
    </w:p>
    <w:p>
      <w:pPr>
        <w:pStyle w:val="BodyText"/>
      </w:pPr>
      <w:r>
        <w:t xml:space="preserve">Format licensing package includes:</w:t>
      </w:r>
      <w:r>
        <w:t xml:space="preserve"> </w:t>
      </w:r>
      <w:r>
        <w:t xml:space="preserve">- The show bible</w:t>
      </w:r>
      <w:r>
        <w:t xml:space="preserve"> </w:t>
      </w:r>
      <w:r>
        <w:t xml:space="preserve">- Episode format sheets (challenge structure, judging criteria, platform integration specs)</w:t>
      </w:r>
      <w:r>
        <w:t xml:space="preserve"> </w:t>
      </w:r>
      <w:r>
        <w:t xml:space="preserve">- Technical specs for DealStage platform integration</w:t>
      </w:r>
      <w:r>
        <w:t xml:space="preserve"> </w:t>
      </w:r>
      <w:r>
        <w:t xml:space="preserve">- Training for local production teams on DealStage platform usage</w:t>
      </w:r>
      <w:r>
        <w:t xml:space="preserve"> </w:t>
      </w:r>
      <w:r>
        <w:t xml:space="preserve">- Format consultation fee (showrunner available for market adaptation calls)</w:t>
      </w:r>
      <w:r>
        <w:t xml:space="preserve"> </w:t>
      </w:r>
      <w:r>
        <w:t xml:space="preserve">- Royalty structure: 3-5% of production budget per episode for format license; upfront license fee varies by market size</w:t>
      </w:r>
    </w:p>
    <w:p>
      <w:pPr>
        <w:pStyle w:val="BodyText"/>
      </w:pPr>
      <w:r>
        <w:t xml:space="preserve">Target: 5 format deals within 36 months of US Season 1 premiere. At an average of $750,000 per market license: $3,750,000 in format revenue.</w:t>
      </w:r>
    </w:p>
    <w:p>
      <w:r>
        <w:pict>
          <v:rect style="width:0;height:1.5pt" o:hralign="center" o:hrstd="t" o:hr="t"/>
        </w:pict>
      </w:r>
    </w:p>
    <w:bookmarkEnd w:id="51"/>
    <w:bookmarkEnd w:id="52"/>
    <w:bookmarkStart w:id="60" w:name="section-8-marketing-and-launch-plan"/>
    <w:p>
      <w:pPr>
        <w:pStyle w:val="Heading2"/>
      </w:pPr>
      <w:r>
        <w:t xml:space="preserve">SECTION 8: MARKETING AND LAUNCH PLAN</w:t>
      </w:r>
    </w:p>
    <w:bookmarkStart w:id="53" w:name="X72daff00d907eeeae5b6c24082ed63e7a2fbdf8"/>
    <w:p>
      <w:pPr>
        <w:pStyle w:val="Heading3"/>
      </w:pPr>
      <w:r>
        <w:t xml:space="preserve">8.1 Pre-Launch Campaign — 6 Months Before Premiere</w:t>
      </w:r>
    </w:p>
    <w:p>
      <w:pPr>
        <w:pStyle w:val="FirstParagraph"/>
      </w:pPr>
      <w:r>
        <w:rPr>
          <w:b/>
          <w:bCs/>
        </w:rPr>
        <w:t xml:space="preserve">Month 1 (M-6): Infrastructure and Brand Building</w:t>
      </w:r>
      <w:r>
        <w:t xml:space="preserve"> </w:t>
      </w:r>
      <w:r>
        <w:t xml:space="preserve">- Show social media accounts launched across TikTok (</w:t>
      </w:r>
      <w:r>
        <w:t xml:space="preserve">@TheDealStage</w:t>
      </w:r>
      <w:r>
        <w:t xml:space="preserve">), Instagram (</w:t>
      </w:r>
      <w:r>
        <w:t xml:space="preserve">@TheDealStage</w:t>
      </w:r>
      <w:r>
        <w:t xml:space="preserve">), YouTube (The Deal Stage channel), X/Twitter, and LinkedIn</w:t>
      </w:r>
      <w:r>
        <w:t xml:space="preserve"> </w:t>
      </w:r>
      <w:r>
        <w:t xml:space="preserve">- DealStage platform landing page for show traffic with email capture — target 50,000 sign-ups before premiere</w:t>
      </w:r>
      <w:r>
        <w:t xml:space="preserve"> </w:t>
      </w:r>
      <w:r>
        <w:t xml:space="preserve">- Press announcement of the show’s greenlight, published through entertainment trade press (Variety, The Hollywood Reporter, Deadline) with exclusive to one outlet to maximize coverage quality</w:t>
      </w:r>
      <w:r>
        <w:t xml:space="preserve"> </w:t>
      </w:r>
      <w:r>
        <w:t xml:space="preserve">- Host announcement held for Month 3 (maximum press impact)</w:t>
      </w:r>
    </w:p>
    <w:p>
      <w:pPr>
        <w:pStyle w:val="BodyText"/>
      </w:pPr>
      <w:r>
        <w:rPr>
          <w:b/>
          <w:bCs/>
        </w:rPr>
        <w:t xml:space="preserve">Month 2 (M-5): Casting Campaign</w:t>
      </w:r>
      <w:r>
        <w:t xml:space="preserve"> </w:t>
      </w:r>
      <w:r>
        <w:t xml:space="preserve">- Open casting announcement across all show social channels and DealStage platform</w:t>
      </w:r>
      <w:r>
        <w:t xml:space="preserve"> </w:t>
      </w:r>
      <w:r>
        <w:t xml:space="preserve">- Paid social campaign targeting creators with 50K-2M followers on Instagram, TikTok, and YouTube — budget: $150,000 over 4 weeks</w:t>
      </w:r>
      <w:r>
        <w:t xml:space="preserve"> </w:t>
      </w:r>
      <w:r>
        <w:t xml:space="preserve">- Creator seeding: Identify 50 creators in the target follower range who have strong engagement and reputation; provide early access to DealStage platform and invite them to apply; incentivize them to share the casting announcement with their audiences</w:t>
      </w:r>
      <w:r>
        <w:t xml:space="preserve"> </w:t>
      </w:r>
      <w:r>
        <w:t xml:space="preserve">- Casting content series: Short-form content explaining what the show is, why creators should apply, and what the $1M prize represents — 3 pieces per week across TikTok and Instagram</w:t>
      </w:r>
    </w:p>
    <w:p>
      <w:pPr>
        <w:pStyle w:val="BodyText"/>
      </w:pPr>
      <w:r>
        <w:rPr>
          <w:b/>
          <w:bCs/>
        </w:rPr>
        <w:t xml:space="preserve">Month 3 (M-4): Host and Cast Announcement</w:t>
      </w:r>
      <w:r>
        <w:t xml:space="preserve"> </w:t>
      </w:r>
      <w:r>
        <w:t xml:space="preserve">- Host announcement with exclusive media feature in a major outlet (profile piece, not just a news item)</w:t>
      </w:r>
      <w:r>
        <w:t xml:space="preserve"> </w:t>
      </w:r>
      <w:r>
        <w:t xml:space="preserve">- Host’s own social channels activated — at minimum one dedicated post to their full audience about joining the show</w:t>
      </w:r>
      <w:r>
        <w:t xml:space="preserve"> </w:t>
      </w:r>
      <w:r>
        <w:t xml:space="preserve">- Brand partner announcement: Announce the Tier 1 brand partner, framing the reveal as</w:t>
      </w:r>
      <w:r>
        <w:t xml:space="preserve"> </w:t>
      </w:r>
      <w:r>
        <w:t xml:space="preserve">“The brand putting up $1 million”</w:t>
      </w:r>
      <w:r>
        <w:t xml:space="preserve"> </w:t>
      </w:r>
      <w:r>
        <w:t xml:space="preserve">— this generates both brand news and entertainment news simultaneously</w:t>
      </w:r>
      <w:r>
        <w:t xml:space="preserve"> </w:t>
      </w:r>
      <w:r>
        <w:t xml:space="preserve">- First casting teaser: 30-second sizzle focused purely on the concept, no contestants shown yet</w:t>
      </w:r>
    </w:p>
    <w:p>
      <w:pPr>
        <w:pStyle w:val="BodyText"/>
      </w:pPr>
      <w:r>
        <w:rPr>
          <w:b/>
          <w:bCs/>
        </w:rPr>
        <w:t xml:space="preserve">Month 4 (M-3): Contestant Reveals</w:t>
      </w:r>
      <w:r>
        <w:t xml:space="preserve"> </w:t>
      </w:r>
      <w:r>
        <w:t xml:space="preserve">- Week-by-week contestant reveals: Each week, one to two contestants are revealed through a short-form video profile. Each profile is designed to go viral in its specific content category community.</w:t>
      </w:r>
      <w:r>
        <w:t xml:space="preserve"> </w:t>
      </w:r>
      <w:r>
        <w:t xml:space="preserve">- Each revealed contestant posts their own announcement to their channels, driving their audience to the show’s social channels and DealStage platform</w:t>
      </w:r>
      <w:r>
        <w:t xml:space="preserve"> </w:t>
      </w:r>
      <w:r>
        <w:t xml:space="preserve">- Target: Each contestant reveal generates minimum 500,000 impressions across all channels combined</w:t>
      </w:r>
    </w:p>
    <w:p>
      <w:pPr>
        <w:pStyle w:val="BodyText"/>
      </w:pPr>
      <w:r>
        <w:rPr>
          <w:b/>
          <w:bCs/>
        </w:rPr>
        <w:t xml:space="preserve">Month 5 (M-2): Trailer and Deep Dive</w:t>
      </w:r>
      <w:r>
        <w:t xml:space="preserve"> </w:t>
      </w:r>
      <w:r>
        <w:t xml:space="preserve">- Official full-length trailer (2 minutes) released — this is the primary cinematic impression of the show and must be treated as a theatrical trailer-quality production</w:t>
      </w:r>
      <w:r>
        <w:t xml:space="preserve"> </w:t>
      </w:r>
      <w:r>
        <w:t xml:space="preserve">- Deep-dive content series:</w:t>
      </w:r>
      <w:r>
        <w:t xml:space="preserve"> </w:t>
      </w:r>
      <w:r>
        <w:t xml:space="preserve">“How the DealStage platform works”</w:t>
      </w:r>
      <w:r>
        <w:t xml:space="preserve"> </w:t>
      </w:r>
      <w:r>
        <w:t xml:space="preserve">— educational content distributed across YouTube and TikTok that teaches viewers what the AI does, what a brand deal analysis looks like, and what contestants will be competing with</w:t>
      </w:r>
      <w:r>
        <w:t xml:space="preserve"> </w:t>
      </w:r>
      <w:r>
        <w:t xml:space="preserve">- Platform integration announcement: Detailed press on how viewers can use DealStage during the show — see contestant profiles, track AI scores, and begin their own deal journey</w:t>
      </w:r>
      <w:r>
        <w:t xml:space="preserve"> </w:t>
      </w:r>
      <w:r>
        <w:t xml:space="preserve">- Long-lead press: Full press screeners (Episodes 1-2) delivered to entertainment journalists, podcast hosts, and creator economy media</w:t>
      </w:r>
    </w:p>
    <w:p>
      <w:pPr>
        <w:pStyle w:val="BodyText"/>
      </w:pPr>
      <w:r>
        <w:rPr>
          <w:b/>
          <w:bCs/>
        </w:rPr>
        <w:t xml:space="preserve">Month 6 (M-1): Countdown and Momentum Building</w:t>
      </w:r>
      <w:r>
        <w:t xml:space="preserve"> </w:t>
      </w:r>
      <w:r>
        <w:t xml:space="preserve">- Behind-the-scenes content rollout: Production stills, set tours, judge introductions</w:t>
      </w:r>
      <w:r>
        <w:t xml:space="preserve"> </w:t>
      </w:r>
      <w:r>
        <w:t xml:space="preserve">- Brand partner content: Each participating brand posts content about their involvement — every brand partner’s audience becomes a promotional channel</w:t>
      </w:r>
      <w:r>
        <w:t xml:space="preserve"> </w:t>
      </w:r>
      <w:r>
        <w:t xml:space="preserve">- Platform activation: DealStage runs a</w:t>
      </w:r>
      <w:r>
        <w:t xml:space="preserve"> </w:t>
      </w:r>
      <w:r>
        <w:t xml:space="preserve">“your own Deal Score”</w:t>
      </w:r>
      <w:r>
        <w:t xml:space="preserve"> </w:t>
      </w:r>
      <w:r>
        <w:t xml:space="preserve">campaign — any user who signs up and completes their profile in the 30 days before premiere receives their DealStage Deal Score and is entered into a prize drawing</w:t>
      </w:r>
      <w:r>
        <w:t xml:space="preserve"> </w:t>
      </w:r>
      <w:r>
        <w:t xml:space="preserve">- Premiere ticket announcement: 200 premiere event invitations distributed through DealStage platform — platform users get first access</w:t>
      </w:r>
    </w:p>
    <w:bookmarkEnd w:id="53"/>
    <w:bookmarkStart w:id="54" w:name="contestant-social-media-strategy"/>
    <w:p>
      <w:pPr>
        <w:pStyle w:val="Heading3"/>
      </w:pPr>
      <w:r>
        <w:t xml:space="preserve">8.2 Contestant Social Media Strategy</w:t>
      </w:r>
    </w:p>
    <w:p>
      <w:pPr>
        <w:pStyle w:val="FirstParagraph"/>
      </w:pPr>
      <w:r>
        <w:t xml:space="preserve">Each contestant’s own audience is a marketing channel. The collective audience of 12 contestants with an average of 500,000 followers each represents 6 million people who are already engaged with that creator’s content. This is not a bonus reach channel — it is a core distribution strategy.</w:t>
      </w:r>
    </w:p>
    <w:p>
      <w:pPr>
        <w:pStyle w:val="BodyText"/>
      </w:pPr>
      <w:r>
        <w:rPr>
          <w:b/>
          <w:bCs/>
        </w:rPr>
        <w:t xml:space="preserve">Required contestant social commitments (per contract):</w:t>
      </w:r>
      <w:r>
        <w:t xml:space="preserve"> </w:t>
      </w:r>
      <w:r>
        <w:t xml:space="preserve">- Minimum 1 show-related post per week during broadcast period</w:t>
      </w:r>
      <w:r>
        <w:t xml:space="preserve"> </w:t>
      </w:r>
      <w:r>
        <w:t xml:space="preserve">- Must use show hashtag and DealStage platform tag in all show-related content</w:t>
      </w:r>
      <w:r>
        <w:t xml:space="preserve"> </w:t>
      </w:r>
      <w:r>
        <w:t xml:space="preserve">- Must participate in any show-directed coordinated campaigns (e.g., all contestants posting simultaneously on premiere day)</w:t>
      </w:r>
      <w:r>
        <w:t xml:space="preserve"> </w:t>
      </w:r>
      <w:r>
        <w:t xml:space="preserve">- May not reveal placement or elimination results before broadcast</w:t>
      </w:r>
    </w:p>
    <w:p>
      <w:pPr>
        <w:pStyle w:val="BodyText"/>
      </w:pPr>
      <w:r>
        <w:rPr>
          <w:b/>
          <w:bCs/>
        </w:rPr>
        <w:t xml:space="preserve">Content strategy brief provided to contestants:</w:t>
      </w:r>
      <w:r>
        <w:t xml:space="preserve"> </w:t>
      </w:r>
      <w:r>
        <w:t xml:space="preserve">- Document your journey authentically — behind-the-scenes content from what they can share is more powerful than scripted promotional posts</w:t>
      </w:r>
      <w:r>
        <w:t xml:space="preserve"> </w:t>
      </w:r>
      <w:r>
        <w:t xml:space="preserve">- Talk about what you learned — the educational value of their experience is their most compelling content and it doubles as product demonstration for DealStage</w:t>
      </w:r>
      <w:r>
        <w:t xml:space="preserve"> </w:t>
      </w:r>
      <w:r>
        <w:t xml:space="preserve">- React to episodes when they air — live reaction content during episode premieres creates appointment viewing</w:t>
      </w:r>
    </w:p>
    <w:p>
      <w:pPr>
        <w:pStyle w:val="BodyText"/>
      </w:pPr>
      <w:r>
        <w:rPr>
          <w:b/>
          <w:bCs/>
        </w:rPr>
        <w:t xml:space="preserve">Coordination:</w:t>
      </w:r>
      <w:r>
        <w:t xml:space="preserve"> </w:t>
      </w:r>
      <w:r>
        <w:t xml:space="preserve">The Talent Relations team includes a dedicated social media coordinator who briefs contestants weekly on timing, hashtag strategy, and brand-approved content windows.</w:t>
      </w:r>
    </w:p>
    <w:bookmarkEnd w:id="54"/>
    <w:bookmarkStart w:id="55" w:name="brand-partner-cross-promotion"/>
    <w:p>
      <w:pPr>
        <w:pStyle w:val="Heading3"/>
      </w:pPr>
      <w:r>
        <w:t xml:space="preserve">8.3 Brand Partner Cross-Promotion</w:t>
      </w:r>
    </w:p>
    <w:p>
      <w:pPr>
        <w:pStyle w:val="FirstParagraph"/>
      </w:pPr>
      <w:r>
        <w:t xml:space="preserve">Each of the 10 brand partners has agreed, as part of their participation package, to a minimum social media promotion requirement. Across 10 brands with combined social followings typically in the range of 5M-50M each, the coordinated brand amplification campaign adds tens of millions of additional impressions to the show’s organic launch.</w:t>
      </w:r>
    </w:p>
    <w:p>
      <w:pPr>
        <w:pStyle w:val="BodyText"/>
      </w:pPr>
      <w:r>
        <w:rPr>
          <w:b/>
          <w:bCs/>
        </w:rPr>
        <w:t xml:space="preserve">Brand partner promotional requirements by tier:</w:t>
      </w:r>
      <w:r>
        <w:t xml:space="preserve"> </w:t>
      </w:r>
      <w:r>
        <w:t xml:space="preserve">- Tier 1: Minimum 10 social posts across their brand channels during the season run; dedicated email send to their customer list announcing their involvement; in-store or in-app digital promotion during their episode’s broadcast week</w:t>
      </w:r>
      <w:r>
        <w:t xml:space="preserve"> </w:t>
      </w:r>
      <w:r>
        <w:t xml:space="preserve">- Tier 2: Minimum 6 social posts during season run; one dedicated email to segment of customer list</w:t>
      </w:r>
      <w:r>
        <w:t xml:space="preserve"> </w:t>
      </w:r>
      <w:r>
        <w:t xml:space="preserve">- Tier 3: Minimum 3 social posts during season run; one social post during their episode’s broadcast week</w:t>
      </w:r>
    </w:p>
    <w:bookmarkEnd w:id="55"/>
    <w:bookmarkStart w:id="56" w:name="pr-strategy"/>
    <w:p>
      <w:pPr>
        <w:pStyle w:val="Heading3"/>
      </w:pPr>
      <w:r>
        <w:t xml:space="preserve">8.4 PR Strategy</w:t>
      </w:r>
    </w:p>
    <w:p>
      <w:pPr>
        <w:pStyle w:val="FirstParagraph"/>
      </w:pPr>
      <w:r>
        <w:rPr>
          <w:b/>
          <w:bCs/>
        </w:rPr>
        <w:t xml:space="preserve">Core PR objective:</w:t>
      </w:r>
      <w:r>
        <w:t xml:space="preserve"> </w:t>
      </w:r>
      <w:r>
        <w:t xml:space="preserve">Position The Deal Stage as the defining entertainment event for the creator economy generation — not just a show, but a cultural moment.</w:t>
      </w:r>
    </w:p>
    <w:p>
      <w:pPr>
        <w:pStyle w:val="BodyText"/>
      </w:pPr>
      <w:r>
        <w:rPr>
          <w:b/>
          <w:bCs/>
        </w:rPr>
        <w:t xml:space="preserve">Media targets:</w:t>
      </w:r>
      <w:r>
        <w:t xml:space="preserve"> </w:t>
      </w:r>
      <w:r>
        <w:t xml:space="preserve">- Entertainment trades: Variety, The Hollywood Reporter, Deadline, Vulture (announcement and premiere coverage)</w:t>
      </w:r>
      <w:r>
        <w:t xml:space="preserve"> </w:t>
      </w:r>
      <w:r>
        <w:t xml:space="preserve">- Creator economy media: Creator IQ, Influencer Marketing Hub, Later Blog, Social Media Examiner (platform/format angle)</w:t>
      </w:r>
      <w:r>
        <w:t xml:space="preserve"> </w:t>
      </w:r>
      <w:r>
        <w:t xml:space="preserve">- Business press: Forbes, Fast Company, Business Insider, Bloomberg (business reality show format, DealStage company story)</w:t>
      </w:r>
      <w:r>
        <w:t xml:space="preserve"> </w:t>
      </w:r>
      <w:r>
        <w:t xml:space="preserve">- Lifestyle and culture: Vice, Complex, Refinery29, Teen Vogue (contestant profiles, aspirational creator career angle)</w:t>
      </w:r>
      <w:r>
        <w:t xml:space="preserve"> </w:t>
      </w:r>
      <w:r>
        <w:t xml:space="preserve">- Podcast circuit: Call Her Daddy, The Toast, Business Wars, How I Built This, Creator Lab (host and judge appearances across 8-10 major podcasts before premiere)</w:t>
      </w:r>
    </w:p>
    <w:p>
      <w:pPr>
        <w:pStyle w:val="BodyText"/>
      </w:pPr>
      <w:r>
        <w:rPr>
          <w:b/>
          <w:bCs/>
        </w:rPr>
        <w:t xml:space="preserve">Premiere event:</w:t>
      </w:r>
      <w:r>
        <w:t xml:space="preserve"> </w:t>
      </w:r>
      <w:r>
        <w:t xml:space="preserve">Los Angeles event, 200 guests, media present, all 12 contestants and judges in attendance. Event is designed to generate social media content, not just press coverage. Photo wall, interactive DealStage platform demo stations, brand partner activations — the event is itself a content production day.</w:t>
      </w:r>
    </w:p>
    <w:bookmarkEnd w:id="56"/>
    <w:bookmarkStart w:id="57" w:name="social-media-campaign"/>
    <w:p>
      <w:pPr>
        <w:pStyle w:val="Heading3"/>
      </w:pPr>
      <w:r>
        <w:t xml:space="preserve">8.5 Social Media Campaign</w:t>
      </w:r>
    </w:p>
    <w:p>
      <w:pPr>
        <w:pStyle w:val="FirstParagraph"/>
      </w:pPr>
      <w:r>
        <w:rPr>
          <w:b/>
          <w:bCs/>
        </w:rPr>
        <w:t xml:space="preserve">TikTok:</w:t>
      </w:r>
      <w:r>
        <w:t xml:space="preserve"> </w:t>
      </w:r>
      <w:r>
        <w:t xml:space="preserve">Primary discovery platform. Target: 500,000 followers on show account before premiere. Strategy: Daily short-form content — challenge clips, contestant moments, host commentary, DealStage AI reveal teaser clips. Every major episode moment is clipped and uploaded within 24 hours of broadcast. Paid promotion: $250,000 over the launch period.</w:t>
      </w:r>
    </w:p>
    <w:p>
      <w:pPr>
        <w:pStyle w:val="BodyText"/>
      </w:pPr>
      <w:r>
        <w:rPr>
          <w:b/>
          <w:bCs/>
        </w:rPr>
        <w:t xml:space="preserve">Instagram:</w:t>
      </w:r>
      <w:r>
        <w:t xml:space="preserve"> </w:t>
      </w:r>
      <w:r>
        <w:t xml:space="preserve">Primary engagement platform. Target: 300,000 followers before premiere. Strategy: Contestant visual profiles, behind-the-scenes stills, brand partner co-branded content. Reels format for all video content.</w:t>
      </w:r>
    </w:p>
    <w:p>
      <w:pPr>
        <w:pStyle w:val="BodyText"/>
      </w:pPr>
      <w:r>
        <w:rPr>
          <w:b/>
          <w:bCs/>
        </w:rPr>
        <w:t xml:space="preserve">YouTube:</w:t>
      </w:r>
      <w:r>
        <w:t xml:space="preserve"> </w:t>
      </w:r>
      <w:r>
        <w:t xml:space="preserve">Long-form home. Extended cut content — full DealStage AI reveal segments (not shown in full during broadcast), full pitch presentations that were cut for time, contestant career retrospectives. Target: 150,000 subscribers before premiere.</w:t>
      </w:r>
    </w:p>
    <w:p>
      <w:pPr>
        <w:pStyle w:val="BodyText"/>
      </w:pPr>
      <w:r>
        <w:rPr>
          <w:b/>
          <w:bCs/>
        </w:rPr>
        <w:t xml:space="preserve">LinkedIn:</w:t>
      </w:r>
      <w:r>
        <w:t xml:space="preserve"> </w:t>
      </w:r>
      <w:r>
        <w:t xml:space="preserve">Business audience outreach. Target: 50,000 followers. Content: Business strategy breakdowns of each episode’s brand challenge, judge commentary on commercial decisions, DealStage platform thought leadership from the host and permanent judges.</w:t>
      </w:r>
    </w:p>
    <w:bookmarkEnd w:id="57"/>
    <w:bookmarkStart w:id="58" w:name="dealstage-platform-integration"/>
    <w:p>
      <w:pPr>
        <w:pStyle w:val="Heading3"/>
      </w:pPr>
      <w:r>
        <w:t xml:space="preserve">8.6 DealStage Platform Integration</w:t>
      </w:r>
    </w:p>
    <w:p>
      <w:pPr>
        <w:pStyle w:val="FirstParagraph"/>
      </w:pPr>
      <w:r>
        <w:t xml:space="preserve">The show is the top of the DealStage acquisition funnel. Every episode is designed to create at least one moment where a viewer thinks</w:t>
      </w:r>
      <w:r>
        <w:t xml:space="preserve"> </w:t>
      </w:r>
      <w:r>
        <w:t xml:space="preserve">“I could do this”</w:t>
      </w:r>
      <w:r>
        <w:t xml:space="preserve"> </w:t>
      </w:r>
      <w:r>
        <w:t xml:space="preserve">or</w:t>
      </w:r>
      <w:r>
        <w:t xml:space="preserve"> </w:t>
      </w:r>
      <w:r>
        <w:t xml:space="preserve">“I need that tool.”</w:t>
      </w:r>
      <w:r>
        <w:t xml:space="preserve"> </w:t>
      </w:r>
      <w:r>
        <w:t xml:space="preserve">The conversion path is:</w:t>
      </w:r>
    </w:p>
    <w:p>
      <w:pPr>
        <w:pStyle w:val="Compact"/>
        <w:numPr>
          <w:ilvl w:val="0"/>
          <w:numId w:val="1004"/>
        </w:numPr>
      </w:pPr>
      <w:r>
        <w:t xml:space="preserve">Viewer watches episode and sees contestant use DealStage platform</w:t>
      </w:r>
    </w:p>
    <w:p>
      <w:pPr>
        <w:pStyle w:val="Compact"/>
        <w:numPr>
          <w:ilvl w:val="0"/>
          <w:numId w:val="1004"/>
        </w:numPr>
      </w:pPr>
      <w:r>
        <w:t xml:space="preserve">On-screen graphic displays DealStage URL and a QR code</w:t>
      </w:r>
    </w:p>
    <w:p>
      <w:pPr>
        <w:pStyle w:val="Compact"/>
        <w:numPr>
          <w:ilvl w:val="0"/>
          <w:numId w:val="1004"/>
        </w:numPr>
      </w:pPr>
      <w:r>
        <w:t xml:space="preserve">Viewer visits DealStage, signs up, and receives a</w:t>
      </w:r>
      <w:r>
        <w:t xml:space="preserve"> </w:t>
      </w:r>
      <w:r>
        <w:t xml:space="preserve">“Deal Score”</w:t>
      </w:r>
      <w:r>
        <w:t xml:space="preserve"> </w:t>
      </w:r>
      <w:r>
        <w:t xml:space="preserve">analysis of their own social accounts</w:t>
      </w:r>
    </w:p>
    <w:p>
      <w:pPr>
        <w:pStyle w:val="Compact"/>
        <w:numPr>
          <w:ilvl w:val="0"/>
          <w:numId w:val="1004"/>
        </w:numPr>
      </w:pPr>
      <w:r>
        <w:t xml:space="preserve">Viewer becomes a DealStage user — potential paying subscriber, potential brand partner customer, potential agency client</w:t>
      </w:r>
    </w:p>
    <w:p>
      <w:pPr>
        <w:pStyle w:val="FirstParagraph"/>
      </w:pPr>
      <w:r>
        <w:rPr>
          <w:b/>
          <w:bCs/>
        </w:rPr>
        <w:t xml:space="preserve">Platform integration mechanics during broadcast:</w:t>
      </w:r>
      <w:r>
        <w:t xml:space="preserve"> </w:t>
      </w:r>
      <w:r>
        <w:t xml:space="preserve">- Every episode includes at minimum 2 explicit DealStage platform moments where the URL is displayed on screen</w:t>
      </w:r>
      <w:r>
        <w:t xml:space="preserve"> </w:t>
      </w:r>
      <w:r>
        <w:t xml:space="preserve">- QR codes embedded in episode broadcast are scannable and link to a show-specific landing page</w:t>
      </w:r>
      <w:r>
        <w:t xml:space="preserve"> </w:t>
      </w:r>
      <w:r>
        <w:t xml:space="preserve">- Contestant profiles on DealStage are live and public during the broadcast run — viewers can see the same data the judges see</w:t>
      </w:r>
    </w:p>
    <w:p>
      <w:pPr>
        <w:pStyle w:val="BodyText"/>
      </w:pPr>
      <w:r>
        <w:rPr>
          <w:b/>
          <w:bCs/>
        </w:rPr>
        <w:t xml:space="preserve">Conversion target:</w:t>
      </w:r>
      <w:r>
        <w:t xml:space="preserve"> </w:t>
      </w:r>
      <w:r>
        <w:t xml:space="preserve">5% of average viewership converts to DealStage platform sign-ups per episode. At 2M average viewers, that is 100,000 new sign-ups per episode, 1,000,000 across the season.</w:t>
      </w:r>
    </w:p>
    <w:bookmarkEnd w:id="58"/>
    <w:bookmarkStart w:id="59" w:name="launch-week-blitz"/>
    <w:p>
      <w:pPr>
        <w:pStyle w:val="Heading3"/>
      </w:pPr>
      <w:r>
        <w:t xml:space="preserve">8.7 Launch Week Blitz</w:t>
      </w:r>
    </w:p>
    <w:p>
      <w:pPr>
        <w:pStyle w:val="FirstParagraph"/>
      </w:pPr>
      <w:r>
        <w:rPr>
          <w:b/>
          <w:bCs/>
        </w:rPr>
        <w:t xml:space="preserve">Day 1 (Premiere Day):</w:t>
      </w:r>
      <w:r>
        <w:t xml:space="preserve"> </w:t>
      </w:r>
      <w:r>
        <w:t xml:space="preserve">- All 12 contestants post simultaneously at 9:00 AM PT</w:t>
      </w:r>
      <w:r>
        <w:t xml:space="preserve"> </w:t>
      </w:r>
      <w:r>
        <w:t xml:space="preserve">- Host posts a 60-second personal message to their audience</w:t>
      </w:r>
      <w:r>
        <w:t xml:space="preserve"> </w:t>
      </w:r>
      <w:r>
        <w:t xml:space="preserve">- Brand partner Tier 1 posts across all channels</w:t>
      </w:r>
      <w:r>
        <w:t xml:space="preserve"> </w:t>
      </w:r>
      <w:r>
        <w:t xml:space="preserve">- DealStage platform sends push notification to all existing users about premiere</w:t>
      </w:r>
      <w:r>
        <w:t xml:space="preserve"> </w:t>
      </w:r>
      <w:r>
        <w:t xml:space="preserve">- Press embargo lifts — all reviews and features publish simultaneously at 6:00 AM PT</w:t>
      </w:r>
      <w:r>
        <w:t xml:space="preserve"> </w:t>
      </w:r>
      <w:r>
        <w:t xml:space="preserve">- Premiere event the evening of premiere day (time zone considerations for streaming release)</w:t>
      </w:r>
    </w:p>
    <w:p>
      <w:pPr>
        <w:pStyle w:val="BodyText"/>
      </w:pPr>
      <w:r>
        <w:rPr>
          <w:b/>
          <w:bCs/>
        </w:rPr>
        <w:t xml:space="preserve">Days 2-7:</w:t>
      </w:r>
      <w:r>
        <w:t xml:space="preserve"> </w:t>
      </w:r>
      <w:r>
        <w:t xml:space="preserve">- Daily short-form content from show social channels</w:t>
      </w:r>
      <w:r>
        <w:t xml:space="preserve"> </w:t>
      </w:r>
      <w:r>
        <w:t xml:space="preserve">- Episode 2 press screener content (critics re-engage mid-week)</w:t>
      </w:r>
      <w:r>
        <w:t xml:space="preserve"> </w:t>
      </w:r>
      <w:r>
        <w:t xml:space="preserve">- DealStage</w:t>
      </w:r>
      <w:r>
        <w:t xml:space="preserve"> </w:t>
      </w:r>
      <w:r>
        <w:t xml:space="preserve">“sign up and get your score”</w:t>
      </w:r>
      <w:r>
        <w:t xml:space="preserve"> </w:t>
      </w:r>
      <w:r>
        <w:t xml:space="preserve">paid social campaign peaks this week</w:t>
      </w:r>
      <w:r>
        <w:t xml:space="preserve"> </w:t>
      </w:r>
      <w:r>
        <w:t xml:space="preserve">- Platform user stories amplified — early adopters who signed up before premiere share their DealStage experience</w:t>
      </w:r>
    </w:p>
    <w:p>
      <w:r>
        <w:pict>
          <v:rect style="width:0;height:1.5pt" o:hralign="center" o:hrstd="t" o:hr="t"/>
        </w:pict>
      </w:r>
    </w:p>
    <w:bookmarkEnd w:id="59"/>
    <w:bookmarkEnd w:id="60"/>
    <w:bookmarkStart w:id="68" w:name="section-9-revenue-model"/>
    <w:p>
      <w:pPr>
        <w:pStyle w:val="Heading2"/>
      </w:pPr>
      <w:r>
        <w:t xml:space="preserve">SECTION 9: REVENUE MODEL</w:t>
      </w:r>
    </w:p>
    <w:bookmarkStart w:id="61" w:name="streaming-license-fee"/>
    <w:p>
      <w:pPr>
        <w:pStyle w:val="Heading3"/>
      </w:pPr>
      <w:r>
        <w:t xml:space="preserve">9.1 Streaming License Fee</w:t>
      </w:r>
    </w:p>
    <w:p>
      <w:pPr>
        <w:pStyle w:val="FirstParagraph"/>
      </w:pPr>
      <w:r>
        <w:t xml:space="preserve">The primary production funding mechanism. Based on market comparables for premium unscripted competition series at the relevant scale: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Platform</w:t>
            </w:r>
          </w:p>
        </w:tc>
        <w:tc>
          <w:tcPr/>
          <w:p>
            <w:pPr>
              <w:pStyle w:val="Compact"/>
            </w:pPr>
            <w:r>
              <w:t xml:space="preserve">Per-Episode Fee</w:t>
            </w:r>
          </w:p>
        </w:tc>
        <w:tc>
          <w:tcPr/>
          <w:p>
            <w:pPr>
              <w:pStyle w:val="Compact"/>
            </w:pPr>
            <w:r>
              <w:t xml:space="preserve">10-Episode Season Total</w:t>
            </w:r>
          </w:p>
        </w:tc>
      </w:tr>
      <w:tr>
        <w:tc>
          <w:tcPr/>
          <w:p>
            <w:pPr>
              <w:pStyle w:val="Compact"/>
            </w:pPr>
            <w:r>
              <w:t xml:space="preserve">Netflix (primary target)</w:t>
            </w:r>
          </w:p>
        </w:tc>
        <w:tc>
          <w:tcPr/>
          <w:p>
            <w:pPr>
              <w:pStyle w:val="Compact"/>
            </w:pPr>
            <w:r>
              <w:t xml:space="preserve">$4,000,000</w:t>
            </w:r>
          </w:p>
        </w:tc>
        <w:tc>
          <w:tcPr/>
          <w:p>
            <w:pPr>
              <w:pStyle w:val="Compact"/>
            </w:pPr>
            <w:r>
              <w:t xml:space="preserve">$40,000,000</w:t>
            </w:r>
          </w:p>
        </w:tc>
      </w:tr>
      <w:tr>
        <w:tc>
          <w:tcPr/>
          <w:p>
            <w:pPr>
              <w:pStyle w:val="Compact"/>
            </w:pPr>
            <w:r>
              <w:t xml:space="preserve">Amazon Prime Video</w:t>
            </w:r>
          </w:p>
        </w:tc>
        <w:tc>
          <w:tcPr/>
          <w:p>
            <w:pPr>
              <w:pStyle w:val="Compact"/>
            </w:pPr>
            <w:r>
              <w:t xml:space="preserve">$3,200,000</w:t>
            </w:r>
          </w:p>
        </w:tc>
        <w:tc>
          <w:tcPr/>
          <w:p>
            <w:pPr>
              <w:pStyle w:val="Compact"/>
            </w:pPr>
            <w:r>
              <w:t xml:space="preserve">$32,000,000</w:t>
            </w:r>
          </w:p>
        </w:tc>
      </w:tr>
      <w:tr>
        <w:tc>
          <w:tcPr/>
          <w:p>
            <w:pPr>
              <w:pStyle w:val="Compact"/>
            </w:pPr>
            <w:r>
              <w:t xml:space="preserve">Hulu</w:t>
            </w:r>
          </w:p>
        </w:tc>
        <w:tc>
          <w:tcPr/>
          <w:p>
            <w:pPr>
              <w:pStyle w:val="Compact"/>
            </w:pPr>
            <w:r>
              <w:t xml:space="preserve">$2,750,000</w:t>
            </w:r>
          </w:p>
        </w:tc>
        <w:tc>
          <w:tcPr/>
          <w:p>
            <w:pPr>
              <w:pStyle w:val="Compact"/>
            </w:pPr>
            <w:r>
              <w:t xml:space="preserve">$27,500,000</w:t>
            </w:r>
          </w:p>
        </w:tc>
      </w:tr>
      <w:tr>
        <w:tc>
          <w:tcPr/>
          <w:p>
            <w:pPr>
              <w:pStyle w:val="Compact"/>
            </w:pPr>
            <w:r>
              <w:t xml:space="preserve">Peacock</w:t>
            </w:r>
          </w:p>
        </w:tc>
        <w:tc>
          <w:tcPr/>
          <w:p>
            <w:pPr>
              <w:pStyle w:val="Compact"/>
            </w:pPr>
            <w:r>
              <w:t xml:space="preserve">$2,000,000</w:t>
            </w:r>
          </w:p>
        </w:tc>
        <w:tc>
          <w:tcPr/>
          <w:p>
            <w:pPr>
              <w:pStyle w:val="Compact"/>
            </w:pPr>
            <w:r>
              <w:t xml:space="preserve">$20,000,000</w:t>
            </w:r>
          </w:p>
        </w:tc>
      </w:tr>
    </w:tbl>
    <w:p>
      <w:pPr>
        <w:pStyle w:val="BodyText"/>
      </w:pPr>
      <w:r>
        <w:rPr>
          <w:b/>
          <w:bCs/>
        </w:rPr>
        <w:t xml:space="preserve">Conservative working assumption for financial projections: $3,000,000 per episode x 10 episodes = $30,000,000</w:t>
      </w:r>
    </w:p>
    <w:p>
      <w:pPr>
        <w:pStyle w:val="BodyText"/>
      </w:pPr>
      <w:r>
        <w:t xml:space="preserve">This is a full rights deal. For a co-production or shared rights structure, the license fee decreases but DealStage retains ancillary revenue rights.</w:t>
      </w:r>
    </w:p>
    <w:bookmarkEnd w:id="61"/>
    <w:bookmarkStart w:id="62" w:name="brand-integration-fees"/>
    <w:p>
      <w:pPr>
        <w:pStyle w:val="Heading3"/>
      </w:pPr>
      <w:r>
        <w:t xml:space="preserve">9.2 Brand Integration Fees</w:t>
      </w:r>
    </w:p>
    <w:p>
      <w:pPr>
        <w:pStyle w:val="FirstParagraph"/>
      </w:pPr>
      <w:r>
        <w:t xml:space="preserve">As detailed in Section 4.2:</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Tier</w:t>
            </w:r>
          </w:p>
        </w:tc>
        <w:tc>
          <w:tcPr/>
          <w:p>
            <w:pPr>
              <w:pStyle w:val="Compact"/>
            </w:pPr>
            <w:r>
              <w:t xml:space="preserve">Price</w:t>
            </w:r>
          </w:p>
        </w:tc>
        <w:tc>
          <w:tcPr/>
          <w:p>
            <w:pPr>
              <w:pStyle w:val="Compact"/>
            </w:pPr>
            <w:r>
              <w:t xml:space="preserve">Quantity</w:t>
            </w:r>
          </w:p>
        </w:tc>
        <w:tc>
          <w:tcPr/>
          <w:p>
            <w:pPr>
              <w:pStyle w:val="Compact"/>
            </w:pPr>
            <w:r>
              <w:t xml:space="preserve">Total</w:t>
            </w:r>
          </w:p>
        </w:tc>
      </w:tr>
      <w:tr>
        <w:tc>
          <w:tcPr/>
          <w:p>
            <w:pPr>
              <w:pStyle w:val="Compact"/>
            </w:pPr>
            <w:r>
              <w:t xml:space="preserve">Tier 1 (Title Partner)</w:t>
            </w:r>
          </w:p>
        </w:tc>
        <w:tc>
          <w:tcPr/>
          <w:p>
            <w:pPr>
              <w:pStyle w:val="Compact"/>
            </w:pPr>
            <w:r>
              <w:t xml:space="preserve">$2,000,000</w:t>
            </w:r>
          </w:p>
        </w:tc>
        <w:tc>
          <w:tcPr/>
          <w:p>
            <w:pPr>
              <w:pStyle w:val="Compact"/>
            </w:pPr>
            <w:r>
              <w:t xml:space="preserve">1</w:t>
            </w:r>
          </w:p>
        </w:tc>
        <w:tc>
          <w:tcPr/>
          <w:p>
            <w:pPr>
              <w:pStyle w:val="Compact"/>
            </w:pPr>
            <w:r>
              <w:t xml:space="preserve">$2,000,000</w:t>
            </w:r>
          </w:p>
        </w:tc>
      </w:tr>
      <w:tr>
        <w:tc>
          <w:tcPr/>
          <w:p>
            <w:pPr>
              <w:pStyle w:val="Compact"/>
            </w:pPr>
            <w:r>
              <w:t xml:space="preserve">Tier 2 (Challenge Partner)</w:t>
            </w:r>
          </w:p>
        </w:tc>
        <w:tc>
          <w:tcPr/>
          <w:p>
            <w:pPr>
              <w:pStyle w:val="Compact"/>
            </w:pPr>
            <w:r>
              <w:t xml:space="preserve">$1,000,000</w:t>
            </w:r>
          </w:p>
        </w:tc>
        <w:tc>
          <w:tcPr/>
          <w:p>
            <w:pPr>
              <w:pStyle w:val="Compact"/>
            </w:pPr>
            <w:r>
              <w:t xml:space="preserve">4</w:t>
            </w:r>
          </w:p>
        </w:tc>
        <w:tc>
          <w:tcPr/>
          <w:p>
            <w:pPr>
              <w:pStyle w:val="Compact"/>
            </w:pPr>
            <w:r>
              <w:t xml:space="preserve">$4,000,000</w:t>
            </w:r>
          </w:p>
        </w:tc>
      </w:tr>
      <w:tr>
        <w:tc>
          <w:tcPr/>
          <w:p>
            <w:pPr>
              <w:pStyle w:val="Compact"/>
            </w:pPr>
            <w:r>
              <w:t xml:space="preserve">Tier 3 (Segment Partner)</w:t>
            </w:r>
          </w:p>
        </w:tc>
        <w:tc>
          <w:tcPr/>
          <w:p>
            <w:pPr>
              <w:pStyle w:val="Compact"/>
            </w:pPr>
            <w:r>
              <w:t xml:space="preserve">$500,000</w:t>
            </w:r>
          </w:p>
        </w:tc>
        <w:tc>
          <w:tcPr/>
          <w:p>
            <w:pPr>
              <w:pStyle w:val="Compact"/>
            </w:pPr>
            <w:r>
              <w:t xml:space="preserve">5</w:t>
            </w:r>
          </w:p>
        </w:tc>
        <w:tc>
          <w:tcPr/>
          <w:p>
            <w:pPr>
              <w:pStyle w:val="Compact"/>
            </w:pPr>
            <w:r>
              <w:t xml:space="preserve">$2,500,000</w:t>
            </w:r>
          </w:p>
        </w:tc>
      </w:tr>
      <w:tr>
        <w:tc>
          <w:tcPr/>
          <w:p>
            <w:pPr>
              <w:pStyle w:val="Compact"/>
            </w:pPr>
            <w:r>
              <w:rPr>
                <w:b/>
                <w:bCs/>
              </w:rPr>
              <w:t xml:space="preserve">Brand Integration Total</w:t>
            </w:r>
          </w:p>
        </w:tc>
        <w:tc>
          <w:tcPr/>
          <w:p>
            <w:pPr>
              <w:pStyle w:val="Compact"/>
            </w:pPr>
          </w:p>
        </w:tc>
        <w:tc>
          <w:tcPr/>
          <w:p>
            <w:pPr>
              <w:pStyle w:val="Compact"/>
            </w:pPr>
          </w:p>
        </w:tc>
        <w:tc>
          <w:tcPr/>
          <w:p>
            <w:pPr>
              <w:pStyle w:val="Compact"/>
            </w:pPr>
            <w:r>
              <w:rPr>
                <w:b/>
                <w:bCs/>
              </w:rPr>
              <w:t xml:space="preserve">$8,500,000</w:t>
            </w:r>
          </w:p>
        </w:tc>
      </w:tr>
    </w:tbl>
    <w:p>
      <w:pPr>
        <w:pStyle w:val="BodyText"/>
      </w:pPr>
      <w:r>
        <w:t xml:space="preserve">Note: $1,000,000 of the Tier 1 fee funds the grand prize. Net brand integration revenue after prize funding: $7,500,000.</w:t>
      </w:r>
    </w:p>
    <w:bookmarkEnd w:id="62"/>
    <w:bookmarkStart w:id="63" w:name="sponsorship-digital-and-linear-overlays"/>
    <w:p>
      <w:pPr>
        <w:pStyle w:val="Heading3"/>
      </w:pPr>
      <w:r>
        <w:t xml:space="preserve">9.3 Sponsorship — Digital and Linear Overlays</w:t>
      </w:r>
    </w:p>
    <w:p>
      <w:pPr>
        <w:pStyle w:val="FirstParagraph"/>
      </w:pPr>
      <w:r>
        <w:t xml:space="preserve">Separate from the brand integration packages, the show’s digital distribution generates additional sponsorship inventory through platform-specific ad product agreements. This applies primarily if the show is distributed on an ad-supported platform tier.</w:t>
      </w:r>
    </w:p>
    <w:p>
      <w:pPr>
        <w:pStyle w:val="Compact"/>
        <w:numPr>
          <w:ilvl w:val="0"/>
          <w:numId w:val="1005"/>
        </w:numPr>
      </w:pPr>
      <w:r>
        <w:t xml:space="preserve">Pre-roll sponsorship (show-specific targeting): $350,000-$500,000 per episode on ad-supported platforms</w:t>
      </w:r>
    </w:p>
    <w:p>
      <w:pPr>
        <w:pStyle w:val="Compact"/>
        <w:numPr>
          <w:ilvl w:val="0"/>
          <w:numId w:val="1005"/>
        </w:numPr>
      </w:pPr>
      <w:r>
        <w:t xml:space="preserve">Mid-roll integration: $200,000-$350,000 per episode</w:t>
      </w:r>
    </w:p>
    <w:p>
      <w:pPr>
        <w:pStyle w:val="Compact"/>
        <w:numPr>
          <w:ilvl w:val="0"/>
          <w:numId w:val="1005"/>
        </w:numPr>
      </w:pPr>
      <w:r>
        <w:t xml:space="preserve">Digital companion sponsorship (show app / second screen): $100,000-$200,000 per season</w:t>
      </w:r>
    </w:p>
    <w:p>
      <w:pPr>
        <w:pStyle w:val="FirstParagraph"/>
      </w:pPr>
      <w:r>
        <w:rPr>
          <w:b/>
          <w:bCs/>
        </w:rPr>
        <w:t xml:space="preserve">Conservative digital sponsorship estimate (ad-supported distribution): $5,500,000 per season</w:t>
      </w:r>
    </w:p>
    <w:p>
      <w:pPr>
        <w:pStyle w:val="BodyText"/>
      </w:pPr>
      <w:r>
        <w:t xml:space="preserve">This revenue applies only if the distribution platform allows producer-sold sponsorship overlays — which Peacock and Hulu ad-supported typically do; Netflix currently does not in standard deals.</w:t>
      </w:r>
    </w:p>
    <w:bookmarkEnd w:id="63"/>
    <w:bookmarkStart w:id="64" w:name="international-format-licensing-1"/>
    <w:p>
      <w:pPr>
        <w:pStyle w:val="Heading3"/>
      </w:pPr>
      <w:r>
        <w:t xml:space="preserve">9.4 International Format Licensing</w:t>
      </w:r>
    </w:p>
    <w:p>
      <w:pPr>
        <w:pStyle w:val="FirstParagraph"/>
      </w:pPr>
      <w:r>
        <w:rPr>
          <w:b/>
          <w:bCs/>
        </w:rPr>
        <w:t xml:space="preserve">Year 1 (during Season 1 US broadcast):</w:t>
      </w:r>
      <w:r>
        <w:t xml:space="preserve"> </w:t>
      </w:r>
      <w:r>
        <w:t xml:space="preserve">Format pitch process begins. Target 2 deals signed by end of Year 1.</w:t>
      </w:r>
      <w:r>
        <w:t xml:space="preserve"> </w:t>
      </w:r>
      <w:r>
        <w:rPr>
          <w:b/>
          <w:bCs/>
        </w:rPr>
        <w:t xml:space="preserve">Year 2:</w:t>
      </w:r>
      <w:r>
        <w:t xml:space="preserve"> </w:t>
      </w:r>
      <w:r>
        <w:t xml:space="preserve">2 additional format deals. Revenue begins flowing from Year 1 productions.</w:t>
      </w:r>
      <w:r>
        <w:t xml:space="preserve"> </w:t>
      </w:r>
      <w:r>
        <w:rPr>
          <w:b/>
          <w:bCs/>
        </w:rPr>
        <w:t xml:space="preserve">Year 3:</w:t>
      </w:r>
      <w:r>
        <w:t xml:space="preserve"> </w:t>
      </w:r>
      <w:r>
        <w:t xml:space="preserve">Up to 3 more markets.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Year</w:t>
            </w:r>
          </w:p>
        </w:tc>
        <w:tc>
          <w:tcPr/>
          <w:p>
            <w:pPr>
              <w:pStyle w:val="Compact"/>
            </w:pPr>
            <w:r>
              <w:t xml:space="preserve">Deals</w:t>
            </w:r>
          </w:p>
        </w:tc>
        <w:tc>
          <w:tcPr/>
          <w:p>
            <w:pPr>
              <w:pStyle w:val="Compact"/>
            </w:pPr>
            <w:r>
              <w:t xml:space="preserve">Average Value</w:t>
            </w:r>
          </w:p>
        </w:tc>
        <w:tc>
          <w:tcPr/>
          <w:p>
            <w:pPr>
              <w:pStyle w:val="Compact"/>
            </w:pPr>
            <w:r>
              <w:t xml:space="preserve">Revenue</w:t>
            </w:r>
          </w:p>
        </w:tc>
      </w:tr>
      <w:tr>
        <w:tc>
          <w:tcPr/>
          <w:p>
            <w:pPr>
              <w:pStyle w:val="Compact"/>
            </w:pPr>
            <w:r>
              <w:t xml:space="preserve">Year 1</w:t>
            </w:r>
          </w:p>
        </w:tc>
        <w:tc>
          <w:tcPr/>
          <w:p>
            <w:pPr>
              <w:pStyle w:val="Compact"/>
            </w:pPr>
            <w:r>
              <w:t xml:space="preserve">2</w:t>
            </w:r>
          </w:p>
        </w:tc>
        <w:tc>
          <w:tcPr/>
          <w:p>
            <w:pPr>
              <w:pStyle w:val="Compact"/>
            </w:pPr>
            <w:r>
              <w:t xml:space="preserve">$600,000</w:t>
            </w:r>
          </w:p>
        </w:tc>
        <w:tc>
          <w:tcPr/>
          <w:p>
            <w:pPr>
              <w:pStyle w:val="Compact"/>
            </w:pPr>
            <w:r>
              <w:t xml:space="preserve">$1,200,000</w:t>
            </w:r>
          </w:p>
        </w:tc>
      </w:tr>
      <w:tr>
        <w:tc>
          <w:tcPr/>
          <w:p>
            <w:pPr>
              <w:pStyle w:val="Compact"/>
            </w:pPr>
            <w:r>
              <w:t xml:space="preserve">Year 2</w:t>
            </w:r>
          </w:p>
        </w:tc>
        <w:tc>
          <w:tcPr/>
          <w:p>
            <w:pPr>
              <w:pStyle w:val="Compact"/>
            </w:pPr>
            <w:r>
              <w:t xml:space="preserve">2</w:t>
            </w:r>
          </w:p>
        </w:tc>
        <w:tc>
          <w:tcPr/>
          <w:p>
            <w:pPr>
              <w:pStyle w:val="Compact"/>
            </w:pPr>
            <w:r>
              <w:t xml:space="preserve">$750,000</w:t>
            </w:r>
          </w:p>
        </w:tc>
        <w:tc>
          <w:tcPr/>
          <w:p>
            <w:pPr>
              <w:pStyle w:val="Compact"/>
            </w:pPr>
            <w:r>
              <w:t xml:space="preserve">$1,500,000</w:t>
            </w:r>
          </w:p>
        </w:tc>
      </w:tr>
      <w:tr>
        <w:tc>
          <w:tcPr/>
          <w:p>
            <w:pPr>
              <w:pStyle w:val="Compact"/>
            </w:pPr>
            <w:r>
              <w:t xml:space="preserve">Year 3</w:t>
            </w:r>
          </w:p>
        </w:tc>
        <w:tc>
          <w:tcPr/>
          <w:p>
            <w:pPr>
              <w:pStyle w:val="Compact"/>
            </w:pPr>
            <w:r>
              <w:t xml:space="preserve">3</w:t>
            </w:r>
          </w:p>
        </w:tc>
        <w:tc>
          <w:tcPr/>
          <w:p>
            <w:pPr>
              <w:pStyle w:val="Compact"/>
            </w:pPr>
            <w:r>
              <w:t xml:space="preserve">$850,000</w:t>
            </w:r>
          </w:p>
        </w:tc>
        <w:tc>
          <w:tcPr/>
          <w:p>
            <w:pPr>
              <w:pStyle w:val="Compact"/>
            </w:pPr>
            <w:r>
              <w:t xml:space="preserve">$2,550,000</w:t>
            </w:r>
          </w:p>
        </w:tc>
      </w:tr>
      <w:tr>
        <w:tc>
          <w:tcPr/>
          <w:p>
            <w:pPr>
              <w:pStyle w:val="Compact"/>
            </w:pPr>
            <w:r>
              <w:rPr>
                <w:b/>
                <w:bCs/>
              </w:rPr>
              <w:t xml:space="preserve">3-Year Total</w:t>
            </w:r>
          </w:p>
        </w:tc>
        <w:tc>
          <w:tcPr/>
          <w:p>
            <w:pPr>
              <w:pStyle w:val="Compact"/>
            </w:pPr>
            <w:r>
              <w:rPr>
                <w:b/>
                <w:bCs/>
              </w:rPr>
              <w:t xml:space="preserve">7</w:t>
            </w:r>
          </w:p>
        </w:tc>
        <w:tc>
          <w:tcPr/>
          <w:p>
            <w:pPr>
              <w:pStyle w:val="Compact"/>
            </w:pPr>
          </w:p>
        </w:tc>
        <w:tc>
          <w:tcPr/>
          <w:p>
            <w:pPr>
              <w:pStyle w:val="Compact"/>
            </w:pPr>
            <w:r>
              <w:rPr>
                <w:b/>
                <w:bCs/>
              </w:rPr>
              <w:t xml:space="preserve">$5,250,000</w:t>
            </w:r>
          </w:p>
        </w:tc>
      </w:tr>
    </w:tbl>
    <w:bookmarkEnd w:id="64"/>
    <w:bookmarkStart w:id="65" w:name="merchandise-and-live-events"/>
    <w:p>
      <w:pPr>
        <w:pStyle w:val="Heading3"/>
      </w:pPr>
      <w:r>
        <w:t xml:space="preserve">9.5 Merchandise and Live Events</w:t>
      </w:r>
    </w:p>
    <w:p>
      <w:pPr>
        <w:pStyle w:val="FirstParagraph"/>
      </w:pPr>
      <w:r>
        <w:rPr>
          <w:b/>
          <w:bCs/>
        </w:rPr>
        <w:t xml:space="preserve">Merchandise:</w:t>
      </w:r>
      <w:r>
        <w:t xml:space="preserve"> </w:t>
      </w:r>
      <w:r>
        <w:t xml:space="preserve">Show-branded merchandise (minimal — not a primary revenue driver in Year 1). DealStage platform-branded merchandise tied to show identity. Target Year 1 merchandise revenue: $250,000-$500,000.</w:t>
      </w:r>
    </w:p>
    <w:p>
      <w:pPr>
        <w:pStyle w:val="BodyText"/>
      </w:pPr>
      <w:r>
        <w:rPr>
          <w:b/>
          <w:bCs/>
        </w:rPr>
        <w:t xml:space="preserve">Live events:</w:t>
      </w:r>
      <w:r>
        <w:t xml:space="preserve"> </w:t>
      </w:r>
      <w:r>
        <w:t xml:space="preserve">“The Deal Stage Live”</w:t>
      </w:r>
      <w:r>
        <w:t xml:space="preserve"> </w:t>
      </w:r>
      <w:r>
        <w:t xml:space="preserve">— a branded live event format (panels, workshops, creator economy conference programming) that can be hosted at major creator economy conferences and in key markets. Year 1 pilot event target: 2 events at $150,000-$300,000 net revenue each. Year 1 live event revenue: $300,000-$600,000.</w:t>
      </w:r>
    </w:p>
    <w:bookmarkEnd w:id="65"/>
    <w:bookmarkStart w:id="66" w:name="dealstage-platform-subscriber-conversion"/>
    <w:p>
      <w:pPr>
        <w:pStyle w:val="Heading3"/>
      </w:pPr>
      <w:r>
        <w:t xml:space="preserve">9.6 DealStage Platform Subscriber Conversion</w:t>
      </w:r>
    </w:p>
    <w:p>
      <w:pPr>
        <w:pStyle w:val="FirstParagraph"/>
      </w:pPr>
      <w:r>
        <w:t xml:space="preserve">The show’s most strategically important revenue line — not because Season 1 numbers are massive, but because the compounding flywheel effect means each subscriber converts into long-term platform value.</w:t>
      </w:r>
    </w:p>
    <w:p>
      <w:pPr>
        <w:pStyle w:val="BodyText"/>
      </w:pPr>
      <w:r>
        <w:rPr>
          <w:b/>
          <w:bCs/>
        </w:rPr>
        <w:t xml:space="preserve">Conversion model:</w:t>
      </w:r>
      <w:r>
        <w:t xml:space="preserve"> </w:t>
      </w:r>
      <w:r>
        <w:t xml:space="preserve">- Average per-episode viewership target: 2,000,000 (streaming release; strong comparison set)</w:t>
      </w:r>
      <w:r>
        <w:t xml:space="preserve"> </w:t>
      </w:r>
      <w:r>
        <w:t xml:space="preserve">- Estimated conversion to DealStage free sign-up: 5% per episode = 100,000 new users per episode</w:t>
      </w:r>
      <w:r>
        <w:t xml:space="preserve"> </w:t>
      </w:r>
      <w:r>
        <w:t xml:space="preserve">- Season cumulative sign-ups driven by show: 1,000,000 (accounting for diminishing returns after premiere)</w:t>
      </w:r>
      <w:r>
        <w:t xml:space="preserve"> </w:t>
      </w:r>
      <w:r>
        <w:t xml:space="preserve">- Conversion from free to paid (DealStage Pro): 15% industry benchmark for creator tools with strong product-market fit</w:t>
      </w:r>
      <w:r>
        <w:t xml:space="preserve"> </w:t>
      </w:r>
      <w:r>
        <w:t xml:space="preserve">- Paid users acquired: 150,000</w:t>
      </w:r>
      <w:r>
        <w:t xml:space="preserve"> </w:t>
      </w:r>
      <w:r>
        <w:t xml:space="preserve">- Average DealStage Pro subscription: $49/month = $588/year</w:t>
      </w:r>
      <w:r>
        <w:t xml:space="preserve"> </w:t>
      </w:r>
      <w:r>
        <w:t xml:space="preserve">- Annual subscription revenue from show-acquired users: $88,200,000 ARR (if all retained)</w:t>
      </w:r>
    </w:p>
    <w:p>
      <w:pPr>
        <w:pStyle w:val="BodyText"/>
      </w:pPr>
      <w:r>
        <w:t xml:space="preserve">Applying a 40% first-year retention rate:</w:t>
      </w:r>
      <w:r>
        <w:t xml:space="preserve"> </w:t>
      </w:r>
      <w:r>
        <w:rPr>
          <w:b/>
          <w:bCs/>
        </w:rPr>
        <w:t xml:space="preserve">$35,280,000 in annual recurring platform revenue attributable to Season 1 of the show</w:t>
      </w:r>
    </w:p>
    <w:p>
      <w:pPr>
        <w:pStyle w:val="BodyText"/>
      </w:pPr>
      <w:r>
        <w:t xml:space="preserve">This is DealStage’s most powerful argument for building this show regardless of the licensing deal terms. Even at a modest platform conversion rate, the show pays for itself through platform subscriber acquisition alone.</w:t>
      </w:r>
    </w:p>
    <w:bookmarkEnd w:id="66"/>
    <w:bookmarkStart w:id="67" w:name="projected-year-1-revenue-summary"/>
    <w:p>
      <w:pPr>
        <w:pStyle w:val="Heading3"/>
      </w:pPr>
      <w:r>
        <w:t xml:space="preserve">9.7 Projected Year 1 Revenue Summary</w:t>
      </w:r>
    </w:p>
    <w:tbl>
      <w:tblPr>
        <w:tblStyle w:val="Table"/>
        <w:tblW w:type="pct" w:w="5000"/>
        <w:tblLayout w:type="fixed"/>
        <w:tblLook w:firstRow="1" w:lastRow="0" w:firstColumn="0" w:lastColumn="0" w:noHBand="0" w:noVBand="0" w:val="0020"/>
      </w:tblPr>
      <w:tblGrid>
        <w:gridCol w:w="3090"/>
        <w:gridCol w:w="2511"/>
        <w:gridCol w:w="2318"/>
      </w:tblGrid>
      <w:tr>
        <w:trPr>
          <w:tblHeader w:val="on"/>
        </w:trPr>
        <w:tc>
          <w:tcPr/>
          <w:p>
            <w:pPr>
              <w:pStyle w:val="Compact"/>
            </w:pPr>
            <w:r>
              <w:t xml:space="preserve">Revenue Stream</w:t>
            </w:r>
          </w:p>
        </w:tc>
        <w:tc>
          <w:tcPr/>
          <w:p>
            <w:pPr>
              <w:pStyle w:val="Compact"/>
            </w:pPr>
            <w:r>
              <w:t xml:space="preserve">Conservative</w:t>
            </w:r>
          </w:p>
        </w:tc>
        <w:tc>
          <w:tcPr/>
          <w:p>
            <w:pPr>
              <w:pStyle w:val="Compact"/>
            </w:pPr>
            <w:r>
              <w:t xml:space="preserve">Optimistic</w:t>
            </w:r>
          </w:p>
        </w:tc>
      </w:tr>
      <w:tr>
        <w:tc>
          <w:tcPr/>
          <w:p>
            <w:pPr>
              <w:pStyle w:val="Compact"/>
            </w:pPr>
            <w:r>
              <w:t xml:space="preserve">Streaming License Fee</w:t>
            </w:r>
          </w:p>
        </w:tc>
        <w:tc>
          <w:tcPr/>
          <w:p>
            <w:pPr>
              <w:pStyle w:val="Compact"/>
            </w:pPr>
            <w:r>
              <w:t xml:space="preserve">$25,000,000</w:t>
            </w:r>
          </w:p>
        </w:tc>
        <w:tc>
          <w:tcPr/>
          <w:p>
            <w:pPr>
              <w:pStyle w:val="Compact"/>
            </w:pPr>
            <w:r>
              <w:t xml:space="preserve">$40,000,000</w:t>
            </w:r>
          </w:p>
        </w:tc>
      </w:tr>
      <w:tr>
        <w:tc>
          <w:tcPr/>
          <w:p>
            <w:pPr>
              <w:pStyle w:val="Compact"/>
            </w:pPr>
            <w:r>
              <w:t xml:space="preserve">Brand Integration Fees (net of prize)</w:t>
            </w:r>
          </w:p>
        </w:tc>
        <w:tc>
          <w:tcPr/>
          <w:p>
            <w:pPr>
              <w:pStyle w:val="Compact"/>
            </w:pPr>
            <w:r>
              <w:t xml:space="preserve">$7,500,000</w:t>
            </w:r>
          </w:p>
        </w:tc>
        <w:tc>
          <w:tcPr/>
          <w:p>
            <w:pPr>
              <w:pStyle w:val="Compact"/>
            </w:pPr>
            <w:r>
              <w:t xml:space="preserve">$8,500,000</w:t>
            </w:r>
          </w:p>
        </w:tc>
      </w:tr>
      <w:tr>
        <w:tc>
          <w:tcPr/>
          <w:p>
            <w:pPr>
              <w:pStyle w:val="Compact"/>
            </w:pPr>
            <w:r>
              <w:t xml:space="preserve">Digital Sponsorship (if ad-supported platform)</w:t>
            </w:r>
          </w:p>
        </w:tc>
        <w:tc>
          <w:tcPr/>
          <w:p>
            <w:pPr>
              <w:pStyle w:val="Compact"/>
            </w:pPr>
            <w:r>
              <w:t xml:space="preserve">$0</w:t>
            </w:r>
          </w:p>
        </w:tc>
        <w:tc>
          <w:tcPr/>
          <w:p>
            <w:pPr>
              <w:pStyle w:val="Compact"/>
            </w:pPr>
            <w:r>
              <w:t xml:space="preserve">$5,500,000</w:t>
            </w:r>
          </w:p>
        </w:tc>
      </w:tr>
      <w:tr>
        <w:tc>
          <w:tcPr/>
          <w:p>
            <w:pPr>
              <w:pStyle w:val="Compact"/>
            </w:pPr>
            <w:r>
              <w:t xml:space="preserve">International Format</w:t>
            </w:r>
          </w:p>
        </w:tc>
        <w:tc>
          <w:tcPr/>
          <w:p>
            <w:pPr>
              <w:pStyle w:val="Compact"/>
            </w:pPr>
            <w:r>
              <w:t xml:space="preserve">$0</w:t>
            </w:r>
          </w:p>
        </w:tc>
        <w:tc>
          <w:tcPr/>
          <w:p>
            <w:pPr>
              <w:pStyle w:val="Compact"/>
            </w:pPr>
            <w:r>
              <w:t xml:space="preserve">$1,200,000</w:t>
            </w:r>
          </w:p>
        </w:tc>
      </w:tr>
      <w:tr>
        <w:tc>
          <w:tcPr/>
          <w:p>
            <w:pPr>
              <w:pStyle w:val="Compact"/>
            </w:pPr>
            <w:r>
              <w:t xml:space="preserve">Merchandise</w:t>
            </w:r>
          </w:p>
        </w:tc>
        <w:tc>
          <w:tcPr/>
          <w:p>
            <w:pPr>
              <w:pStyle w:val="Compact"/>
            </w:pPr>
            <w:r>
              <w:t xml:space="preserve">$250,000</w:t>
            </w:r>
          </w:p>
        </w:tc>
        <w:tc>
          <w:tcPr/>
          <w:p>
            <w:pPr>
              <w:pStyle w:val="Compact"/>
            </w:pPr>
            <w:r>
              <w:t xml:space="preserve">$500,000</w:t>
            </w:r>
          </w:p>
        </w:tc>
      </w:tr>
      <w:tr>
        <w:tc>
          <w:tcPr/>
          <w:p>
            <w:pPr>
              <w:pStyle w:val="Compact"/>
            </w:pPr>
            <w:r>
              <w:t xml:space="preserve">Live Events</w:t>
            </w:r>
          </w:p>
        </w:tc>
        <w:tc>
          <w:tcPr/>
          <w:p>
            <w:pPr>
              <w:pStyle w:val="Compact"/>
            </w:pPr>
            <w:r>
              <w:t xml:space="preserve">$300,000</w:t>
            </w:r>
          </w:p>
        </w:tc>
        <w:tc>
          <w:tcPr/>
          <w:p>
            <w:pPr>
              <w:pStyle w:val="Compact"/>
            </w:pPr>
            <w:r>
              <w:t xml:space="preserve">$600,000</w:t>
            </w:r>
          </w:p>
        </w:tc>
      </w:tr>
      <w:tr>
        <w:tc>
          <w:tcPr/>
          <w:p>
            <w:pPr>
              <w:pStyle w:val="Compact"/>
            </w:pPr>
            <w:r>
              <w:t xml:space="preserve">DealStage Platform Subscriber Revenue (Y1 platform)</w:t>
            </w:r>
          </w:p>
        </w:tc>
        <w:tc>
          <w:tcPr/>
          <w:p>
            <w:pPr>
              <w:pStyle w:val="Compact"/>
            </w:pPr>
            <w:r>
              <w:t xml:space="preserve">$14,112,000</w:t>
            </w:r>
          </w:p>
        </w:tc>
        <w:tc>
          <w:tcPr/>
          <w:p>
            <w:pPr>
              <w:pStyle w:val="Compact"/>
            </w:pPr>
            <w:r>
              <w:t xml:space="preserve">$35,280,000</w:t>
            </w:r>
          </w:p>
        </w:tc>
      </w:tr>
      <w:tr>
        <w:tc>
          <w:tcPr/>
          <w:p>
            <w:pPr>
              <w:pStyle w:val="Compact"/>
            </w:pPr>
            <w:r>
              <w:rPr>
                <w:b/>
                <w:bCs/>
              </w:rPr>
              <w:t xml:space="preserve">Year 1 Total Revenue</w:t>
            </w:r>
          </w:p>
        </w:tc>
        <w:tc>
          <w:tcPr/>
          <w:p>
            <w:pPr>
              <w:pStyle w:val="Compact"/>
            </w:pPr>
            <w:r>
              <w:rPr>
                <w:b/>
                <w:bCs/>
              </w:rPr>
              <w:t xml:space="preserve">$47,162,000</w:t>
            </w:r>
          </w:p>
        </w:tc>
        <w:tc>
          <w:tcPr/>
          <w:p>
            <w:pPr>
              <w:pStyle w:val="Compact"/>
            </w:pPr>
            <w:r>
              <w:rPr>
                <w:b/>
                <w:bCs/>
              </w:rPr>
              <w:t xml:space="preserve">$91,580,000</w:t>
            </w:r>
          </w:p>
        </w:tc>
      </w:tr>
    </w:tbl>
    <w:p>
      <w:pPr>
        <w:pStyle w:val="BodyText"/>
      </w:pPr>
      <w:r>
        <w:rPr>
          <w:b/>
          <w:bCs/>
        </w:rPr>
        <w:t xml:space="preserve">Season 1 production cost: $21,760,500</w:t>
      </w:r>
      <w:r>
        <w:t xml:space="preserve"> </w:t>
      </w:r>
      <w:r>
        <w:rPr>
          <w:b/>
          <w:bCs/>
        </w:rPr>
        <w:t xml:space="preserve">Conservative net Year 1 revenue: $25,401,500</w:t>
      </w:r>
      <w:r>
        <w:t xml:space="preserve"> </w:t>
      </w:r>
      <w:r>
        <w:rPr>
          <w:b/>
          <w:bCs/>
        </w:rPr>
        <w:t xml:space="preserve">Return on production investment (conservative): 117%</w:t>
      </w:r>
    </w:p>
    <w:p>
      <w:r>
        <w:pict>
          <v:rect style="width:0;height:1.5pt" o:hralign="center" o:hrstd="t" o:hr="t"/>
        </w:pict>
      </w:r>
    </w:p>
    <w:bookmarkEnd w:id="67"/>
    <w:bookmarkEnd w:id="68"/>
    <w:bookmarkStart w:id="76" w:name="section-10-potential-issues-and-risks"/>
    <w:p>
      <w:pPr>
        <w:pStyle w:val="Heading2"/>
      </w:pPr>
      <w:r>
        <w:t xml:space="preserve">SECTION 10: POTENTIAL ISSUES AND RISKS</w:t>
      </w:r>
    </w:p>
    <w:bookmarkStart w:id="69" w:name="X52a04791ac4766f4bab0ae3ceccab35fc1ad7eb"/>
    <w:p>
      <w:pPr>
        <w:pStyle w:val="Heading3"/>
      </w:pPr>
      <w:r>
        <w:t xml:space="preserve">Risk 1: Casting — Contestants Not Compelling Enough</w:t>
      </w:r>
    </w:p>
    <w:p>
      <w:pPr>
        <w:pStyle w:val="FirstParagraph"/>
      </w:pPr>
      <w:r>
        <w:rPr>
          <w:b/>
          <w:bCs/>
        </w:rPr>
        <w:t xml:space="preserve">Description:</w:t>
      </w:r>
      <w:r>
        <w:t xml:space="preserve"> </w:t>
      </w:r>
      <w:r>
        <w:t xml:space="preserve">The show’s success depends entirely on the 12 contestants being commercially skilled, personally charismatic, and individually compelling enough to sustain a 10-episode arc. Under-cast the show and no production budget, host quality, or brand partner list recovers it.</w:t>
      </w:r>
    </w:p>
    <w:p>
      <w:pPr>
        <w:pStyle w:val="BodyText"/>
      </w:pPr>
      <w:r>
        <w:rPr>
          <w:b/>
          <w:bCs/>
        </w:rPr>
        <w:t xml:space="preserve">Probability:</w:t>
      </w:r>
      <w:r>
        <w:t xml:space="preserve"> </w:t>
      </w:r>
      <w:r>
        <w:t xml:space="preserve">Medium. The creator economy has no shortage of talented, commercially intelligent people. The risk is not that they do not exist — it is that the casting process fails to find them or fails to select the right combination.</w:t>
      </w:r>
    </w:p>
    <w:p>
      <w:pPr>
        <w:pStyle w:val="BodyText"/>
      </w:pPr>
      <w:r>
        <w:rPr>
          <w:b/>
          <w:bCs/>
        </w:rPr>
        <w:t xml:space="preserve">Mitigation:</w:t>
      </w:r>
      <w:r>
        <w:t xml:space="preserve"> </w:t>
      </w:r>
      <w:r>
        <w:t xml:space="preserve">- Invest in casting. The casting director should be among the 3-5 most experienced unscripted casting specialists in the industry, with a track record specifically in business and competition formats.</w:t>
      </w:r>
      <w:r>
        <w:t xml:space="preserve"> </w:t>
      </w:r>
      <w:r>
        <w:t xml:space="preserve">- Use the DealStage platform’s own data to identify pre-qualified talent. The platform’s existing user base includes exactly the profile the show needs — people with real audiences, real commercial interest, and documented brand deal engagement.</w:t>
      </w:r>
      <w:r>
        <w:t xml:space="preserve"> </w:t>
      </w:r>
      <w:r>
        <w:t xml:space="preserve">- Run Phase 5 in-person callbacks as a full production simulation, not an interview. You will see who they really are when they are under pressure faster than any interview process reveals.</w:t>
      </w:r>
      <w:r>
        <w:t xml:space="preserve"> </w:t>
      </w:r>
      <w:r>
        <w:t xml:space="preserve">- Build a</w:t>
      </w:r>
      <w:r>
        <w:t xml:space="preserve"> </w:t>
      </w:r>
      <w:r>
        <w:t xml:space="preserve">“shadow cast”</w:t>
      </w:r>
      <w:r>
        <w:t xml:space="preserve"> </w:t>
      </w:r>
      <w:r>
        <w:t xml:space="preserve">of 12 alternates through the same process. If a finalist drops out between casting lock and production start, an alternate of equal quality can step in without delay.</w:t>
      </w:r>
    </w:p>
    <w:bookmarkEnd w:id="69"/>
    <w:bookmarkStart w:id="70" w:name="Xc702f14b38c214ef3ceee24d1163b19ad09ea79"/>
    <w:p>
      <w:pPr>
        <w:pStyle w:val="Heading3"/>
      </w:pPr>
      <w:r>
        <w:t xml:space="preserve">Risk 2: Brand Partner Deals Falling Through During Filming</w:t>
      </w:r>
    </w:p>
    <w:p>
      <w:pPr>
        <w:pStyle w:val="FirstParagraph"/>
      </w:pPr>
      <w:r>
        <w:rPr>
          <w:b/>
          <w:bCs/>
        </w:rPr>
        <w:t xml:space="preserve">Description:</w:t>
      </w:r>
      <w:r>
        <w:t xml:space="preserve"> </w:t>
      </w:r>
      <w:r>
        <w:t xml:space="preserve">A brand partner commits to the show 12 months before filming, then — due to leadership change, budget reallocation, scandal, or business circumstance — withdraws before or during filming. This creates a hole in the episode schedule and potentially exposes the production to financial shortfall.</w:t>
      </w:r>
    </w:p>
    <w:p>
      <w:pPr>
        <w:pStyle w:val="BodyText"/>
      </w:pPr>
      <w:r>
        <w:rPr>
          <w:b/>
          <w:bCs/>
        </w:rPr>
        <w:t xml:space="preserve">Probability:</w:t>
      </w:r>
      <w:r>
        <w:t xml:space="preserve"> </w:t>
      </w:r>
      <w:r>
        <w:t xml:space="preserve">Low-Medium. Brand deals fall through with some regularity in the industry.</w:t>
      </w:r>
    </w:p>
    <w:p>
      <w:pPr>
        <w:pStyle w:val="BodyText"/>
      </w:pPr>
      <w:r>
        <w:rPr>
          <w:b/>
          <w:bCs/>
        </w:rPr>
        <w:t xml:space="preserve">Mitigation:</w:t>
      </w:r>
      <w:r>
        <w:t xml:space="preserve"> </w:t>
      </w:r>
      <w:r>
        <w:t xml:space="preserve">- Require a non-refundable deposit of 50% of participation fee at contract signing (6 months before filming). This deposit is forfeit if the brand withdraws without cause.</w:t>
      </w:r>
      <w:r>
        <w:t xml:space="preserve"> </w:t>
      </w:r>
      <w:r>
        <w:t xml:space="preserve">- Build 2 alternate brand partners in reserve — brands that have been through the pitch process and are ready to activate on 60 days notice if a primary partner withdraws.</w:t>
      </w:r>
      <w:r>
        <w:t xml:space="preserve"> </w:t>
      </w:r>
      <w:r>
        <w:t xml:space="preserve">- Episode order flexibility: design the production schedule so that no single brand partner’s episode creates a story dependency that cannot be restructured. The overall season arc should be robust to a single brand swap without narrative collapse.</w:t>
      </w:r>
      <w:r>
        <w:t xml:space="preserve"> </w:t>
      </w:r>
      <w:r>
        <w:t xml:space="preserve">- Insurance: production insurance includes a brand partner default rider with appropriate coverage levels.</w:t>
      </w:r>
    </w:p>
    <w:bookmarkEnd w:id="70"/>
    <w:bookmarkStart w:id="71" w:name="risk-3-legal-risks"/>
    <w:p>
      <w:pPr>
        <w:pStyle w:val="Heading3"/>
      </w:pPr>
      <w:r>
        <w:t xml:space="preserve">Risk 3: Legal Risks</w:t>
      </w:r>
    </w:p>
    <w:p>
      <w:pPr>
        <w:pStyle w:val="FirstParagraph"/>
      </w:pPr>
      <w:r>
        <w:rPr>
          <w:b/>
          <w:bCs/>
        </w:rPr>
        <w:t xml:space="preserve">FTC Compliance:</w:t>
      </w:r>
      <w:r>
        <w:t xml:space="preserve"> </w:t>
      </w:r>
      <w:r>
        <w:t xml:space="preserve">The show blurs the line between entertainment and advertising in ways that require careful FTC guidance compliance. Every brand integration must be disclosed. The show’s format (branded challenges) requires clear on-screen disclosure language in each episode.</w:t>
      </w:r>
      <w:r>
        <w:t xml:space="preserve"> </w:t>
      </w:r>
      <w:r>
        <w:t xml:space="preserve">- Mitigation: FTC compliance attorney on retainer from development through broadcast. All brand integration moments reviewed by legal before post-production final cut.</w:t>
      </w:r>
    </w:p>
    <w:p>
      <w:pPr>
        <w:pStyle w:val="BodyText"/>
      </w:pPr>
      <w:r>
        <w:rPr>
          <w:b/>
          <w:bCs/>
        </w:rPr>
        <w:t xml:space="preserve">Contest and Prize Law:</w:t>
      </w:r>
      <w:r>
        <w:t xml:space="preserve"> </w:t>
      </w:r>
      <w:r>
        <w:t xml:space="preserve">The $1 million prize is a real commercial contract, not a cash giveaway. However, any competition with an elimination mechanic triggers state-level contest law in multiple jurisdictions. Legal must review the contest structure in all states where contestants are residents.</w:t>
      </w:r>
      <w:r>
        <w:t xml:space="preserve"> </w:t>
      </w:r>
      <w:r>
        <w:t xml:space="preserve">- Mitigation: Contest law specialist engaged during development phase. Prize structure designed as a brand deal (not a lottery or sweepstakes) specifically to navigate contest law requirements.</w:t>
      </w:r>
    </w:p>
    <w:p>
      <w:pPr>
        <w:pStyle w:val="BodyText"/>
      </w:pPr>
      <w:r>
        <w:rPr>
          <w:b/>
          <w:bCs/>
        </w:rPr>
        <w:t xml:space="preserve">Contestant Contract Disputes:</w:t>
      </w:r>
      <w:r>
        <w:t xml:space="preserve"> </w:t>
      </w:r>
      <w:r>
        <w:t xml:space="preserve">A contestant who is eliminated early, or who feels the competition was unfairly administered, may seek legal remedy.</w:t>
      </w:r>
      <w:r>
        <w:t xml:space="preserve"> </w:t>
      </w:r>
      <w:r>
        <w:t xml:space="preserve">- Mitigation: Contestant contracts include mandatory arbitration clauses. All elimination decisions are documented with reference to the DealStage platform data used in the judging process, creating an evidentiary record.</w:t>
      </w:r>
    </w:p>
    <w:p>
      <w:pPr>
        <w:pStyle w:val="BodyText"/>
      </w:pPr>
      <w:r>
        <w:rPr>
          <w:b/>
          <w:bCs/>
        </w:rPr>
        <w:t xml:space="preserve">IP and Content Rights:</w:t>
      </w:r>
      <w:r>
        <w:t xml:space="preserve"> </w:t>
      </w:r>
      <w:r>
        <w:t xml:space="preserve">Contestants create content during challenges. The brand that briefed the challenge has marketing interests in that content. The production owns it. The contestant wants to use it. All three interests must be documented and pre-agreed.</w:t>
      </w:r>
      <w:r>
        <w:t xml:space="preserve"> </w:t>
      </w:r>
      <w:r>
        <w:t xml:space="preserve">- Mitigation: Three-way content rights agreement (Production, Brand, Contestant) executed before filming for every challenge. Rights matrix clearly specifies use windows, attribution requirements, and commercial restrictions.</w:t>
      </w:r>
    </w:p>
    <w:bookmarkEnd w:id="71"/>
    <w:bookmarkStart w:id="72" w:name="risk-4-production-risks"/>
    <w:p>
      <w:pPr>
        <w:pStyle w:val="Heading3"/>
      </w:pPr>
      <w:r>
        <w:t xml:space="preserve">Risk 4: Production Risks</w:t>
      </w:r>
    </w:p>
    <w:p>
      <w:pPr>
        <w:pStyle w:val="FirstParagraph"/>
      </w:pPr>
      <w:r>
        <w:rPr>
          <w:b/>
          <w:bCs/>
        </w:rPr>
        <w:t xml:space="preserve">Schedule Delays:</w:t>
      </w:r>
      <w:r>
        <w:t xml:space="preserve"> </w:t>
      </w:r>
      <w:r>
        <w:t xml:space="preserve">With 12 contestants, 10 brand partners, a host, and a full crew, the probability of at least one significant schedule disruption during a 14-week production is high.</w:t>
      </w:r>
      <w:r>
        <w:t xml:space="preserve"> </w:t>
      </w:r>
      <w:r>
        <w:t xml:space="preserve">- Mitigation: 5 pickup days built into the schedule. Alternate episode sequencing allows some episodes to be reordered if a brand partner has scheduling conflicts. Production insurance includes force majeure coverage.</w:t>
      </w:r>
    </w:p>
    <w:p>
      <w:pPr>
        <w:pStyle w:val="BodyText"/>
      </w:pPr>
      <w:r>
        <w:rPr>
          <w:b/>
          <w:bCs/>
        </w:rPr>
        <w:t xml:space="preserve">Budget Overruns:</w:t>
      </w:r>
      <w:r>
        <w:t xml:space="preserve"> </w:t>
      </w:r>
      <w:r>
        <w:t xml:space="preserve">The $21.7M budget includes 10% contingency, but reality production is notorious for cost escalation.</w:t>
      </w:r>
      <w:r>
        <w:t xml:space="preserve"> </w:t>
      </w:r>
      <w:r>
        <w:t xml:space="preserve">- Mitigation: Weekly budget reviews by the Line Producer with EP sign-off required for any variance over $15,000. The technology build (DealStage platform integration) is the highest-risk line item — scope must be fully specified before production begins and vendor contracts must include fixed-price provisions.</w:t>
      </w:r>
    </w:p>
    <w:p>
      <w:pPr>
        <w:pStyle w:val="BodyText"/>
      </w:pPr>
      <w:r>
        <w:rPr>
          <w:b/>
          <w:bCs/>
        </w:rPr>
        <w:t xml:space="preserve">Contestant Illness or Injury:</w:t>
      </w:r>
      <w:r>
        <w:t xml:space="preserve"> </w:t>
      </w:r>
      <w:r>
        <w:t xml:space="preserve">With 12 contestants living communally for 14 weeks, health incidents are probable.</w:t>
      </w:r>
      <w:r>
        <w:t xml:space="preserve"> </w:t>
      </w:r>
      <w:r>
        <w:t xml:space="preserve">- Mitigation: Medical support on set and on call. Production physician on retainer. The shadow cast of alternates covers a contestant who must withdraw for medical reasons in the first 3 episodes.</w:t>
      </w:r>
    </w:p>
    <w:bookmarkEnd w:id="72"/>
    <w:bookmarkStart w:id="73" w:name="X58732c5b8e8549a9528cc1b81df7023055b1d2f"/>
    <w:p>
      <w:pPr>
        <w:pStyle w:val="Heading3"/>
      </w:pPr>
      <w:r>
        <w:t xml:space="preserve">Risk 5: DealStage Platform Integration Failures on Camera</w:t>
      </w:r>
    </w:p>
    <w:p>
      <w:pPr>
        <w:pStyle w:val="FirstParagraph"/>
      </w:pPr>
      <w:r>
        <w:rPr>
          <w:b/>
          <w:bCs/>
        </w:rPr>
        <w:t xml:space="preserve">Description:</w:t>
      </w:r>
      <w:r>
        <w:t xml:space="preserve"> </w:t>
      </w:r>
      <w:r>
        <w:t xml:space="preserve">The show’s signature differentiator is the real-time DealStage platform data displayed during the AI reveal segment. If the platform experiences a technical failure during filming — data loading slowly, UI displaying incorrectly, or AI analysis failing to generate — the episode’s most important segment fails live on camera.</w:t>
      </w:r>
    </w:p>
    <w:p>
      <w:pPr>
        <w:pStyle w:val="BodyText"/>
      </w:pPr>
      <w:r>
        <w:rPr>
          <w:b/>
          <w:bCs/>
        </w:rPr>
        <w:t xml:space="preserve">Probability:</w:t>
      </w:r>
      <w:r>
        <w:t xml:space="preserve"> </w:t>
      </w:r>
      <w:r>
        <w:t xml:space="preserve">Medium-High. Software and live data systems fail. This is not a question of if but when.</w:t>
      </w:r>
    </w:p>
    <w:p>
      <w:pPr>
        <w:pStyle w:val="BodyText"/>
      </w:pPr>
      <w:r>
        <w:rPr>
          <w:b/>
          <w:bCs/>
        </w:rPr>
        <w:t xml:space="preserve">Mitigation:</w:t>
      </w:r>
      <w:r>
        <w:t xml:space="preserve"> </w:t>
      </w:r>
      <w:r>
        <w:t xml:space="preserve">- Build a dedicated production-environment instance of the DealStage platform, separate from the live consumer product. This instance is seeded with real contestant data but isolated from consumer traffic that could cause latency.</w:t>
      </w:r>
      <w:r>
        <w:t xml:space="preserve"> </w:t>
      </w:r>
      <w:r>
        <w:t xml:space="preserve">- All AI reveal data is pre-processed and cached before the segment begins filming. The display shows real data, but it is loaded before the cameras roll, not generated live.</w:t>
      </w:r>
      <w:r>
        <w:t xml:space="preserve"> </w:t>
      </w:r>
      <w:r>
        <w:t xml:space="preserve">- Technical Director monitors all platform displays throughout filming with an immediate escalation protocol.</w:t>
      </w:r>
      <w:r>
        <w:t xml:space="preserve"> </w:t>
      </w:r>
      <w:r>
        <w:t xml:space="preserve">- Fallback segment: Each episode’s AI reveal has a pre-edited version prepared in post-production using the same data. If the live display fails, post-production inserts the pre-edited version seamlessly.</w:t>
      </w:r>
    </w:p>
    <w:bookmarkEnd w:id="73"/>
    <w:bookmarkStart w:id="74" w:name="X6ea08aec98d96b973452181676fe83f4ef93156"/>
    <w:p>
      <w:pPr>
        <w:pStyle w:val="Heading3"/>
      </w:pPr>
      <w:r>
        <w:t xml:space="preserve">Risk 6: Audience Risk — Viewership Below Projections</w:t>
      </w:r>
    </w:p>
    <w:p>
      <w:pPr>
        <w:pStyle w:val="FirstParagraph"/>
      </w:pPr>
      <w:r>
        <w:rPr>
          <w:b/>
          <w:bCs/>
        </w:rPr>
        <w:t xml:space="preserve">Description:</w:t>
      </w:r>
      <w:r>
        <w:t xml:space="preserve"> </w:t>
      </w:r>
      <w:r>
        <w:t xml:space="preserve">The show’s financial model (brand integration revenue, platform subscriber conversion) depends on achieving meaningful viewership. If the premiere underperforms, sponsor confidence drops, platform conversions disappoint, and Season 2 renewal becomes uncertain.</w:t>
      </w:r>
    </w:p>
    <w:p>
      <w:pPr>
        <w:pStyle w:val="BodyText"/>
      </w:pPr>
      <w:r>
        <w:rPr>
          <w:b/>
          <w:bCs/>
        </w:rPr>
        <w:t xml:space="preserve">Probability:</w:t>
      </w:r>
      <w:r>
        <w:t xml:space="preserve"> </w:t>
      </w:r>
      <w:r>
        <w:t xml:space="preserve">Medium. Every new show faces premiere viewership risk. The creator economy audience is real and large, but converting that audience into streaming appointment viewers requires strong marketing execution.</w:t>
      </w:r>
    </w:p>
    <w:p>
      <w:pPr>
        <w:pStyle w:val="BodyText"/>
      </w:pPr>
      <w:r>
        <w:rPr>
          <w:b/>
          <w:bCs/>
        </w:rPr>
        <w:t xml:space="preserve">Mitigation:</w:t>
      </w:r>
      <w:r>
        <w:t xml:space="preserve"> </w:t>
      </w:r>
      <w:r>
        <w:t xml:space="preserve">- Negotiate the streaming deal to include minimum marketing spend commitments from the platform. A platform spending $3M per episode on license fees should be spending at minimum $500,000 in promotional support.</w:t>
      </w:r>
      <w:r>
        <w:t xml:space="preserve"> </w:t>
      </w:r>
      <w:r>
        <w:t xml:space="preserve">- Build the show’s own audience before premiere through the 6-month pre-launch campaign. The goal is 1,000,000 DealStage sign-ups before premiere — these are committed viewers.</w:t>
      </w:r>
      <w:r>
        <w:t xml:space="preserve"> </w:t>
      </w:r>
      <w:r>
        <w:t xml:space="preserve">- Premiere strategy: Drop Episodes 1 and 2 simultaneously. Double-episode premieres are the streaming industry’s most reliable mechanism for establishing momentum.</w:t>
      </w:r>
      <w:r>
        <w:t xml:space="preserve"> </w:t>
      </w:r>
      <w:r>
        <w:t xml:space="preserve">- Episodes 1-3 are designed to be the most accessible and highest-stakes content in the season. The first episode must be extraordinary because everything follows from it.</w:t>
      </w:r>
    </w:p>
    <w:bookmarkEnd w:id="74"/>
    <w:bookmarkStart w:id="75" w:name="risk-summary-matrix"/>
    <w:p>
      <w:pPr>
        <w:pStyle w:val="Heading3"/>
      </w:pPr>
      <w:r>
        <w:t xml:space="preserve">Risk Summary Matrix</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Risk</w:t>
            </w:r>
          </w:p>
        </w:tc>
        <w:tc>
          <w:tcPr/>
          <w:p>
            <w:pPr>
              <w:pStyle w:val="Compact"/>
            </w:pPr>
            <w:r>
              <w:t xml:space="preserve">Probability</w:t>
            </w:r>
          </w:p>
        </w:tc>
        <w:tc>
          <w:tcPr/>
          <w:p>
            <w:pPr>
              <w:pStyle w:val="Compact"/>
            </w:pPr>
            <w:r>
              <w:t xml:space="preserve">Impact</w:t>
            </w:r>
          </w:p>
        </w:tc>
        <w:tc>
          <w:tcPr/>
          <w:p>
            <w:pPr>
              <w:pStyle w:val="Compact"/>
            </w:pPr>
            <w:r>
              <w:t xml:space="preserve">Priority</w:t>
            </w:r>
          </w:p>
        </w:tc>
      </w:tr>
      <w:tr>
        <w:tc>
          <w:tcPr/>
          <w:p>
            <w:pPr>
              <w:pStyle w:val="Compact"/>
            </w:pPr>
            <w:r>
              <w:t xml:space="preserve">Under-cast contestants</w:t>
            </w:r>
          </w:p>
        </w:tc>
        <w:tc>
          <w:tcPr/>
          <w:p>
            <w:pPr>
              <w:pStyle w:val="Compact"/>
            </w:pPr>
            <w:r>
              <w:t xml:space="preserve">Medium</w:t>
            </w:r>
          </w:p>
        </w:tc>
        <w:tc>
          <w:tcPr/>
          <w:p>
            <w:pPr>
              <w:pStyle w:val="Compact"/>
            </w:pPr>
            <w:r>
              <w:t xml:space="preserve">Critical</w:t>
            </w:r>
          </w:p>
        </w:tc>
        <w:tc>
          <w:tcPr/>
          <w:p>
            <w:pPr>
              <w:pStyle w:val="Compact"/>
            </w:pPr>
            <w:r>
              <w:t xml:space="preserve">Highest</w:t>
            </w:r>
          </w:p>
        </w:tc>
      </w:tr>
      <w:tr>
        <w:tc>
          <w:tcPr/>
          <w:p>
            <w:pPr>
              <w:pStyle w:val="Compact"/>
            </w:pPr>
            <w:r>
              <w:t xml:space="preserve">Brand deal withdrawal</w:t>
            </w:r>
          </w:p>
        </w:tc>
        <w:tc>
          <w:tcPr/>
          <w:p>
            <w:pPr>
              <w:pStyle w:val="Compact"/>
            </w:pPr>
            <w:r>
              <w:t xml:space="preserve">Low-Medium</w:t>
            </w:r>
          </w:p>
        </w:tc>
        <w:tc>
          <w:tcPr/>
          <w:p>
            <w:pPr>
              <w:pStyle w:val="Compact"/>
            </w:pPr>
            <w:r>
              <w:t xml:space="preserve">High</w:t>
            </w:r>
          </w:p>
        </w:tc>
        <w:tc>
          <w:tcPr/>
          <w:p>
            <w:pPr>
              <w:pStyle w:val="Compact"/>
            </w:pPr>
            <w:r>
              <w:t xml:space="preserve">High</w:t>
            </w:r>
          </w:p>
        </w:tc>
      </w:tr>
      <w:tr>
        <w:tc>
          <w:tcPr/>
          <w:p>
            <w:pPr>
              <w:pStyle w:val="Compact"/>
            </w:pPr>
            <w:r>
              <w:t xml:space="preserve">FTC compliance violation</w:t>
            </w:r>
          </w:p>
        </w:tc>
        <w:tc>
          <w:tcPr/>
          <w:p>
            <w:pPr>
              <w:pStyle w:val="Compact"/>
            </w:pPr>
            <w:r>
              <w:t xml:space="preserve">Low</w:t>
            </w:r>
          </w:p>
        </w:tc>
        <w:tc>
          <w:tcPr/>
          <w:p>
            <w:pPr>
              <w:pStyle w:val="Compact"/>
            </w:pPr>
            <w:r>
              <w:t xml:space="preserve">Very High</w:t>
            </w:r>
          </w:p>
        </w:tc>
        <w:tc>
          <w:tcPr/>
          <w:p>
            <w:pPr>
              <w:pStyle w:val="Compact"/>
            </w:pPr>
            <w:r>
              <w:t xml:space="preserve">High</w:t>
            </w:r>
          </w:p>
        </w:tc>
      </w:tr>
      <w:tr>
        <w:tc>
          <w:tcPr/>
          <w:p>
            <w:pPr>
              <w:pStyle w:val="Compact"/>
            </w:pPr>
            <w:r>
              <w:t xml:space="preserve">Platform tech failure on camera</w:t>
            </w:r>
          </w:p>
        </w:tc>
        <w:tc>
          <w:tcPr/>
          <w:p>
            <w:pPr>
              <w:pStyle w:val="Compact"/>
            </w:pPr>
            <w:r>
              <w:t xml:space="preserve">Medium-High</w:t>
            </w:r>
          </w:p>
        </w:tc>
        <w:tc>
          <w:tcPr/>
          <w:p>
            <w:pPr>
              <w:pStyle w:val="Compact"/>
            </w:pPr>
            <w:r>
              <w:t xml:space="preserve">High</w:t>
            </w:r>
          </w:p>
        </w:tc>
        <w:tc>
          <w:tcPr/>
          <w:p>
            <w:pPr>
              <w:pStyle w:val="Compact"/>
            </w:pPr>
            <w:r>
              <w:t xml:space="preserve">High</w:t>
            </w:r>
          </w:p>
        </w:tc>
      </w:tr>
      <w:tr>
        <w:tc>
          <w:tcPr/>
          <w:p>
            <w:pPr>
              <w:pStyle w:val="Compact"/>
            </w:pPr>
            <w:r>
              <w:t xml:space="preserve">Schedule delays</w:t>
            </w:r>
          </w:p>
        </w:tc>
        <w:tc>
          <w:tcPr/>
          <w:p>
            <w:pPr>
              <w:pStyle w:val="Compact"/>
            </w:pPr>
            <w:r>
              <w:t xml:space="preserve">High</w:t>
            </w:r>
          </w:p>
        </w:tc>
        <w:tc>
          <w:tcPr/>
          <w:p>
            <w:pPr>
              <w:pStyle w:val="Compact"/>
            </w:pPr>
            <w:r>
              <w:t xml:space="preserve">Medium</w:t>
            </w:r>
          </w:p>
        </w:tc>
        <w:tc>
          <w:tcPr/>
          <w:p>
            <w:pPr>
              <w:pStyle w:val="Compact"/>
            </w:pPr>
            <w:r>
              <w:t xml:space="preserve">Medium</w:t>
            </w:r>
          </w:p>
        </w:tc>
      </w:tr>
      <w:tr>
        <w:tc>
          <w:tcPr/>
          <w:p>
            <w:pPr>
              <w:pStyle w:val="Compact"/>
            </w:pPr>
            <w:r>
              <w:t xml:space="preserve">Budget overrun</w:t>
            </w:r>
          </w:p>
        </w:tc>
        <w:tc>
          <w:tcPr/>
          <w:p>
            <w:pPr>
              <w:pStyle w:val="Compact"/>
            </w:pPr>
            <w:r>
              <w:t xml:space="preserve">Medium</w:t>
            </w:r>
          </w:p>
        </w:tc>
        <w:tc>
          <w:tcPr/>
          <w:p>
            <w:pPr>
              <w:pStyle w:val="Compact"/>
            </w:pPr>
            <w:r>
              <w:t xml:space="preserve">Medium</w:t>
            </w:r>
          </w:p>
        </w:tc>
        <w:tc>
          <w:tcPr/>
          <w:p>
            <w:pPr>
              <w:pStyle w:val="Compact"/>
            </w:pPr>
            <w:r>
              <w:t xml:space="preserve">Medium</w:t>
            </w:r>
          </w:p>
        </w:tc>
      </w:tr>
      <w:tr>
        <w:tc>
          <w:tcPr/>
          <w:p>
            <w:pPr>
              <w:pStyle w:val="Compact"/>
            </w:pPr>
            <w:r>
              <w:t xml:space="preserve">Below-projection viewership</w:t>
            </w:r>
          </w:p>
        </w:tc>
        <w:tc>
          <w:tcPr/>
          <w:p>
            <w:pPr>
              <w:pStyle w:val="Compact"/>
            </w:pPr>
            <w:r>
              <w:t xml:space="preserve">Medium</w:t>
            </w:r>
          </w:p>
        </w:tc>
        <w:tc>
          <w:tcPr/>
          <w:p>
            <w:pPr>
              <w:pStyle w:val="Compact"/>
            </w:pPr>
            <w:r>
              <w:t xml:space="preserve">High</w:t>
            </w:r>
          </w:p>
        </w:tc>
        <w:tc>
          <w:tcPr/>
          <w:p>
            <w:pPr>
              <w:pStyle w:val="Compact"/>
            </w:pPr>
            <w:r>
              <w:t xml:space="preserve">High</w:t>
            </w:r>
          </w:p>
        </w:tc>
      </w:tr>
      <w:tr>
        <w:tc>
          <w:tcPr/>
          <w:p>
            <w:pPr>
              <w:pStyle w:val="Compact"/>
            </w:pPr>
            <w:r>
              <w:t xml:space="preserve">Contestant legal dispute</w:t>
            </w:r>
          </w:p>
        </w:tc>
        <w:tc>
          <w:tcPr/>
          <w:p>
            <w:pPr>
              <w:pStyle w:val="Compact"/>
            </w:pPr>
            <w:r>
              <w:t xml:space="preserve">Low</w:t>
            </w:r>
          </w:p>
        </w:tc>
        <w:tc>
          <w:tcPr/>
          <w:p>
            <w:pPr>
              <w:pStyle w:val="Compact"/>
            </w:pPr>
            <w:r>
              <w:t xml:space="preserve">Medium</w:t>
            </w:r>
          </w:p>
        </w:tc>
        <w:tc>
          <w:tcPr/>
          <w:p>
            <w:pPr>
              <w:pStyle w:val="Compact"/>
            </w:pPr>
            <w:r>
              <w:t xml:space="preserve">Medium</w:t>
            </w:r>
          </w:p>
        </w:tc>
      </w:tr>
    </w:tbl>
    <w:p>
      <w:r>
        <w:pict>
          <v:rect style="width:0;height:1.5pt" o:hralign="center" o:hrstd="t" o:hr="t"/>
        </w:pict>
      </w:r>
    </w:p>
    <w:bookmarkEnd w:id="75"/>
    <w:bookmarkEnd w:id="76"/>
    <w:bookmarkStart w:id="86" w:name="section-11-production-timeline"/>
    <w:p>
      <w:pPr>
        <w:pStyle w:val="Heading2"/>
      </w:pPr>
      <w:r>
        <w:t xml:space="preserve">SECTION 11: PRODUCTION TIMELINE</w:t>
      </w:r>
    </w:p>
    <w:bookmarkStart w:id="77" w:name="month-1-2-development"/>
    <w:p>
      <w:pPr>
        <w:pStyle w:val="Heading3"/>
      </w:pPr>
      <w:r>
        <w:t xml:space="preserve">Month 1-2: Development</w:t>
      </w:r>
    </w:p>
    <w:p>
      <w:pPr>
        <w:pStyle w:val="FirstParagraph"/>
      </w:pPr>
      <w:r>
        <w:rPr>
          <w:b/>
          <w:bCs/>
        </w:rPr>
        <w:t xml:space="preserve">Month 1:</w:t>
      </w:r>
      <w:r>
        <w:t xml:space="preserve"> </w:t>
      </w:r>
      <w:r>
        <w:t xml:space="preserve">- Engage showrunner and development writer for show bible creation</w:t>
      </w:r>
      <w:r>
        <w:t xml:space="preserve"> </w:t>
      </w:r>
      <w:r>
        <w:t xml:space="preserve">- Commission production designer for initial look-book and stage concept</w:t>
      </w:r>
      <w:r>
        <w:t xml:space="preserve"> </w:t>
      </w:r>
      <w:r>
        <w:t xml:space="preserve">- Initiate DealStage platform production environment scoping with platform engineering team</w:t>
      </w:r>
      <w:r>
        <w:t xml:space="preserve"> </w:t>
      </w:r>
      <w:r>
        <w:t xml:space="preserve">- Begin talent search for host (executive search firm or talent agent outreach)</w:t>
      </w:r>
      <w:r>
        <w:t xml:space="preserve"> </w:t>
      </w:r>
      <w:r>
        <w:t xml:space="preserve">- Develop pitch materials: show bible draft, budget framework, investor deck</w:t>
      </w:r>
      <w:r>
        <w:t xml:space="preserve"> </w:t>
      </w:r>
      <w:r>
        <w:t xml:space="preserve">- Register show title and format IP</w:t>
      </w:r>
    </w:p>
    <w:p>
      <w:pPr>
        <w:pStyle w:val="BodyText"/>
      </w:pPr>
      <w:r>
        <w:rPr>
          <w:b/>
          <w:bCs/>
        </w:rPr>
        <w:t xml:space="preserve">Month 2:</w:t>
      </w:r>
      <w:r>
        <w:t xml:space="preserve"> </w:t>
      </w:r>
      <w:r>
        <w:t xml:space="preserve">- Complete show bible (final draft)</w:t>
      </w:r>
      <w:r>
        <w:t xml:space="preserve"> </w:t>
      </w:r>
      <w:r>
        <w:t xml:space="preserve">- Produce sizzle reel (8-10 minutes; combination of scripted concept footage and real DealStage platform demonstration)</w:t>
      </w:r>
      <w:r>
        <w:t xml:space="preserve"> </w:t>
      </w:r>
      <w:r>
        <w:t xml:space="preserve">- Complete investor deck and production package</w:t>
      </w:r>
      <w:r>
        <w:t xml:space="preserve"> </w:t>
      </w:r>
      <w:r>
        <w:t xml:space="preserve">- Begin host conversations (first meeting, not offer)</w:t>
      </w:r>
      <w:r>
        <w:t xml:space="preserve"> </w:t>
      </w:r>
      <w:r>
        <w:t xml:space="preserve">- Engage production attorney; initiate format registration in US and key international markets</w:t>
      </w:r>
      <w:r>
        <w:t xml:space="preserve"> </w:t>
      </w:r>
      <w:r>
        <w:t xml:space="preserve">- Begin brand partner outreach: initial conversations with 20 target brands; goal is to have 5</w:t>
      </w:r>
      <w:r>
        <w:t xml:space="preserve"> </w:t>
      </w:r>
      <w:r>
        <w:t xml:space="preserve">“in serious discussion”</w:t>
      </w:r>
      <w:r>
        <w:t xml:space="preserve"> </w:t>
      </w:r>
      <w:r>
        <w:t xml:space="preserve">by end of Month 2</w:t>
      </w:r>
    </w:p>
    <w:bookmarkEnd w:id="77"/>
    <w:bookmarkStart w:id="78" w:name="months-3-4-platform-pitches"/>
    <w:p>
      <w:pPr>
        <w:pStyle w:val="Heading3"/>
      </w:pPr>
      <w:r>
        <w:t xml:space="preserve">Months 3-4: Platform Pitches</w:t>
      </w:r>
    </w:p>
    <w:p>
      <w:pPr>
        <w:pStyle w:val="FirstParagraph"/>
      </w:pPr>
      <w:r>
        <w:rPr>
          <w:b/>
          <w:bCs/>
        </w:rPr>
        <w:t xml:space="preserve">Month 3:</w:t>
      </w:r>
      <w:r>
        <w:t xml:space="preserve"> </w:t>
      </w:r>
      <w:r>
        <w:t xml:space="preserve">- Pitch Netflix (lead target; secure meeting through production company relationship or agent)</w:t>
      </w:r>
      <w:r>
        <w:t xml:space="preserve"> </w:t>
      </w:r>
      <w:r>
        <w:t xml:space="preserve">- Pitch Amazon Prime Video</w:t>
      </w:r>
      <w:r>
        <w:t xml:space="preserve"> </w:t>
      </w:r>
      <w:r>
        <w:t xml:space="preserve">- Pitch Hulu</w:t>
      </w:r>
      <w:r>
        <w:t xml:space="preserve"> </w:t>
      </w:r>
      <w:r>
        <w:t xml:space="preserve">- Host offer extended to first-choice candidate</w:t>
      </w:r>
      <w:r>
        <w:t xml:space="preserve"> </w:t>
      </w:r>
      <w:r>
        <w:t xml:space="preserve">- Brand partner conversations advance: target 8 brands in formal negotiation by end of Month 3</w:t>
      </w:r>
      <w:r>
        <w:t xml:space="preserve"> </w:t>
      </w:r>
      <w:r>
        <w:t xml:space="preserve">- Begin development of casting strategy and open call materials</w:t>
      </w:r>
    </w:p>
    <w:p>
      <w:pPr>
        <w:pStyle w:val="BodyText"/>
      </w:pPr>
      <w:r>
        <w:rPr>
          <w:b/>
          <w:bCs/>
        </w:rPr>
        <w:t xml:space="preserve">Month 4:</w:t>
      </w:r>
      <w:r>
        <w:t xml:space="preserve"> </w:t>
      </w:r>
      <w:r>
        <w:t xml:space="preserve">- Pitch Peacock and Apple TV+</w:t>
      </w:r>
      <w:r>
        <w:t xml:space="preserve"> </w:t>
      </w:r>
      <w:r>
        <w:t xml:space="preserve">- Platform feedback received; negotiation begins with strongest interest</w:t>
      </w:r>
      <w:r>
        <w:t xml:space="preserve"> </w:t>
      </w:r>
      <w:r>
        <w:t xml:space="preserve">- Host deal closes (or second-choice outreach begins)</w:t>
      </w:r>
      <w:r>
        <w:t xml:space="preserve"> </w:t>
      </w:r>
      <w:r>
        <w:t xml:space="preserve">- Engage Line Producer to develop detailed budget</w:t>
      </w:r>
      <w:r>
        <w:t xml:space="preserve"> </w:t>
      </w:r>
      <w:r>
        <w:t xml:space="preserve">- First brand partner deal closes (Tier 1 partner commitment is the priority)</w:t>
      </w:r>
    </w:p>
    <w:bookmarkEnd w:id="78"/>
    <w:bookmarkStart w:id="79" w:name="X608434568261059507af9cb0a9572e8cbe4e11c"/>
    <w:p>
      <w:pPr>
        <w:pStyle w:val="Heading3"/>
      </w:pPr>
      <w:r>
        <w:t xml:space="preserve">Months 5-6: Deal Negotiation and Brand Partner Recruitment</w:t>
      </w:r>
    </w:p>
    <w:p>
      <w:pPr>
        <w:pStyle w:val="FirstParagraph"/>
      </w:pPr>
      <w:r>
        <w:rPr>
          <w:b/>
          <w:bCs/>
        </w:rPr>
        <w:t xml:space="preserve">Month 5:</w:t>
      </w:r>
      <w:r>
        <w:t xml:space="preserve"> </w:t>
      </w:r>
      <w:r>
        <w:t xml:space="preserve">- Platform deal negotiation active</w:t>
      </w:r>
      <w:r>
        <w:t xml:space="preserve"> </w:t>
      </w:r>
      <w:r>
        <w:t xml:space="preserve">- Tier 1 brand partner contract finalized and signed</w:t>
      </w:r>
      <w:r>
        <w:t xml:space="preserve"> </w:t>
      </w:r>
      <w:r>
        <w:t xml:space="preserve">- 2 Tier 2 brand partners commit; contracts in negotiation</w:t>
      </w:r>
      <w:r>
        <w:t xml:space="preserve"> </w:t>
      </w:r>
      <w:r>
        <w:t xml:space="preserve">- Casting Director engaged; casting brief developed</w:t>
      </w:r>
      <w:r>
        <w:t xml:space="preserve"> </w:t>
      </w:r>
      <w:r>
        <w:t xml:space="preserve">- Hire Co-Executive Producer</w:t>
      </w:r>
      <w:r>
        <w:t xml:space="preserve"> </w:t>
      </w:r>
      <w:r>
        <w:t xml:space="preserve">- Begin production facility scouting</w:t>
      </w:r>
    </w:p>
    <w:p>
      <w:pPr>
        <w:pStyle w:val="BodyText"/>
      </w:pPr>
      <w:r>
        <w:rPr>
          <w:b/>
          <w:bCs/>
        </w:rPr>
        <w:t xml:space="preserve">Month 6:</w:t>
      </w:r>
      <w:r>
        <w:t xml:space="preserve"> </w:t>
      </w:r>
      <w:r>
        <w:t xml:space="preserve">- Platform deal closes</w:t>
      </w:r>
      <w:r>
        <w:t xml:space="preserve"> </w:t>
      </w:r>
      <w:r>
        <w:t xml:space="preserve">- All 10 brand partner slots filled or in final negotiation stage</w:t>
      </w:r>
      <w:r>
        <w:t xml:space="preserve"> </w:t>
      </w:r>
      <w:r>
        <w:t xml:space="preserve">- Production facility lease signed</w:t>
      </w:r>
      <w:r>
        <w:t xml:space="preserve"> </w:t>
      </w:r>
      <w:r>
        <w:t xml:space="preserve">- DealStage platform production build begins (engineering team)</w:t>
      </w:r>
      <w:r>
        <w:t xml:space="preserve"> </w:t>
      </w:r>
      <w:r>
        <w:t xml:space="preserve">- Hire Showrunner if not already on board</w:t>
      </w:r>
      <w:r>
        <w:t xml:space="preserve"> </w:t>
      </w:r>
      <w:r>
        <w:t xml:space="preserve">- All segment producers hired</w:t>
      </w:r>
    </w:p>
    <w:bookmarkEnd w:id="79"/>
    <w:bookmarkStart w:id="80" w:name="months-7-8-casting"/>
    <w:p>
      <w:pPr>
        <w:pStyle w:val="Heading3"/>
      </w:pPr>
      <w:r>
        <w:t xml:space="preserve">Months 7-8: Casting</w:t>
      </w:r>
    </w:p>
    <w:p>
      <w:pPr>
        <w:pStyle w:val="FirstParagraph"/>
      </w:pPr>
      <w:r>
        <w:rPr>
          <w:b/>
          <w:bCs/>
        </w:rPr>
        <w:t xml:space="preserve">Month 7:</w:t>
      </w:r>
      <w:r>
        <w:t xml:space="preserve"> </w:t>
      </w:r>
      <w:r>
        <w:t xml:space="preserve">- Open casting application live (DealStage platform and social media channels)</w:t>
      </w:r>
      <w:r>
        <w:t xml:space="preserve"> </w:t>
      </w:r>
      <w:r>
        <w:t xml:space="preserve">- Casting social media campaign launches</w:t>
      </w:r>
      <w:r>
        <w:t xml:space="preserve"> </w:t>
      </w:r>
      <w:r>
        <w:t xml:space="preserve">- Application window: 4 weeks</w:t>
      </w:r>
      <w:r>
        <w:t xml:space="preserve"> </w:t>
      </w:r>
      <w:r>
        <w:t xml:space="preserve">- Phase 1-2 (application + data screening): Weeks 1-4 of Month 7</w:t>
      </w:r>
    </w:p>
    <w:p>
      <w:pPr>
        <w:pStyle w:val="BodyText"/>
      </w:pPr>
      <w:r>
        <w:rPr>
          <w:b/>
          <w:bCs/>
        </w:rPr>
        <w:t xml:space="preserve">Month 8:</w:t>
      </w:r>
      <w:r>
        <w:t xml:space="preserve"> </w:t>
      </w:r>
      <w:r>
        <w:t xml:space="preserve">- Phase 3 (video review + background check): Weeks 1-2</w:t>
      </w:r>
      <w:r>
        <w:t xml:space="preserve"> </w:t>
      </w:r>
      <w:r>
        <w:t xml:space="preserve">- Phase 4 (virtual callbacks): Week 3</w:t>
      </w:r>
      <w:r>
        <w:t xml:space="preserve"> </w:t>
      </w:r>
      <w:r>
        <w:t xml:space="preserve">- Phase 5 (in-person callbacks): Week 4</w:t>
      </w:r>
      <w:r>
        <w:t xml:space="preserve"> </w:t>
      </w:r>
      <w:r>
        <w:t xml:space="preserve">- Final 12 selected: End of Month 8</w:t>
      </w:r>
      <w:r>
        <w:t xml:space="preserve"> </w:t>
      </w:r>
      <w:r>
        <w:t xml:space="preserve">- Contestant contracts executed</w:t>
      </w:r>
      <w:r>
        <w:t xml:space="preserve"> </w:t>
      </w:r>
      <w:r>
        <w:t xml:space="preserve">- NDAs signed</w:t>
      </w:r>
      <w:r>
        <w:t xml:space="preserve"> </w:t>
      </w:r>
      <w:r>
        <w:t xml:space="preserve">- Pre-production contestant orientation: DealStage platform training, media training, production expectations briefing</w:t>
      </w:r>
    </w:p>
    <w:bookmarkEnd w:id="80"/>
    <w:bookmarkStart w:id="81" w:name="months-9-10-pre-production"/>
    <w:p>
      <w:pPr>
        <w:pStyle w:val="Heading3"/>
      </w:pPr>
      <w:r>
        <w:t xml:space="preserve">Months 9-10: Pre-Production</w:t>
      </w:r>
    </w:p>
    <w:p>
      <w:pPr>
        <w:pStyle w:val="FirstParagraph"/>
      </w:pPr>
      <w:r>
        <w:rPr>
          <w:b/>
          <w:bCs/>
        </w:rPr>
        <w:t xml:space="preserve">Month 9:</w:t>
      </w:r>
      <w:r>
        <w:t xml:space="preserve"> </w:t>
      </w:r>
      <w:r>
        <w:t xml:space="preserve">- Full crew hired and on board</w:t>
      </w:r>
      <w:r>
        <w:t xml:space="preserve"> </w:t>
      </w:r>
      <w:r>
        <w:t xml:space="preserve">- Stage construction begins</w:t>
      </w:r>
      <w:r>
        <w:t xml:space="preserve"> </w:t>
      </w:r>
      <w:r>
        <w:t xml:space="preserve">- DealStage platform production environment testing begins</w:t>
      </w:r>
      <w:r>
        <w:t xml:space="preserve"> </w:t>
      </w:r>
      <w:r>
        <w:t xml:space="preserve">- Episode challenge briefs received from all brand partners; challenge design finalized</w:t>
      </w:r>
      <w:r>
        <w:t xml:space="preserve"> </w:t>
      </w:r>
      <w:r>
        <w:t xml:space="preserve">- Art department installs on stage</w:t>
      </w:r>
      <w:r>
        <w:t xml:space="preserve"> </w:t>
      </w:r>
      <w:r>
        <w:t xml:space="preserve">- Camera, sound, and lighting packages finalized and tested</w:t>
      </w:r>
    </w:p>
    <w:p>
      <w:pPr>
        <w:pStyle w:val="BodyText"/>
      </w:pPr>
      <w:r>
        <w:rPr>
          <w:b/>
          <w:bCs/>
        </w:rPr>
        <w:t xml:space="preserve">Month 10:</w:t>
      </w:r>
      <w:r>
        <w:t xml:space="preserve"> </w:t>
      </w:r>
      <w:r>
        <w:t xml:space="preserve">- Technical rehearsals on stage (full mock episode with stand-ins)</w:t>
      </w:r>
      <w:r>
        <w:t xml:space="preserve"> </w:t>
      </w:r>
      <w:r>
        <w:t xml:space="preserve">- DealStage platform integration stress testing and sign-off</w:t>
      </w:r>
      <w:r>
        <w:t xml:space="preserve"> </w:t>
      </w:r>
      <w:r>
        <w:t xml:space="preserve">- All contestant contracts, brand contracts, and crew deals fully executed</w:t>
      </w:r>
      <w:r>
        <w:t xml:space="preserve"> </w:t>
      </w:r>
      <w:r>
        <w:t xml:space="preserve">- Production insurance bound</w:t>
      </w:r>
      <w:r>
        <w:t xml:space="preserve"> </w:t>
      </w:r>
      <w:r>
        <w:t xml:space="preserve">- Pre-production photography and promotional materials shoot</w:t>
      </w:r>
      <w:r>
        <w:t xml:space="preserve"> </w:t>
      </w:r>
      <w:r>
        <w:t xml:space="preserve">- Press announcement campaign begins (show social channels launch)</w:t>
      </w:r>
      <w:r>
        <w:t xml:space="preserve"> </w:t>
      </w:r>
      <w:r>
        <w:t xml:space="preserve">- Host and permanent judge announcement (coordinated press release)</w:t>
      </w:r>
    </w:p>
    <w:bookmarkEnd w:id="81"/>
    <w:bookmarkStart w:id="82" w:name="months-11-12-production-filming"/>
    <w:p>
      <w:pPr>
        <w:pStyle w:val="Heading3"/>
      </w:pPr>
      <w:r>
        <w:t xml:space="preserve">Months 11-12: Production (Filming)</w:t>
      </w:r>
    </w:p>
    <w:p>
      <w:pPr>
        <w:pStyle w:val="FirstParagraph"/>
      </w:pPr>
      <w:r>
        <w:rPr>
          <w:b/>
          <w:bCs/>
        </w:rPr>
        <w:t xml:space="preserve">Month 11:</w:t>
      </w:r>
      <w:r>
        <w:t xml:space="preserve"> </w:t>
      </w:r>
      <w:r>
        <w:t xml:space="preserve">- Week 1: Episode 1 production (5 days)</w:t>
      </w:r>
      <w:r>
        <w:t xml:space="preserve"> </w:t>
      </w:r>
      <w:r>
        <w:t xml:space="preserve">- Week 2: Episode 2 production (5 days)</w:t>
      </w:r>
      <w:r>
        <w:t xml:space="preserve"> </w:t>
      </w:r>
      <w:r>
        <w:t xml:space="preserve">- Week 3: Episode 3 production (5 days)</w:t>
      </w:r>
      <w:r>
        <w:t xml:space="preserve"> </w:t>
      </w:r>
      <w:r>
        <w:t xml:space="preserve">- Week 4: Episode 4 production (5 days)</w:t>
      </w:r>
    </w:p>
    <w:p>
      <w:pPr>
        <w:pStyle w:val="BodyText"/>
      </w:pPr>
      <w:r>
        <w:rPr>
          <w:b/>
          <w:bCs/>
        </w:rPr>
        <w:t xml:space="preserve">Month 12:</w:t>
      </w:r>
      <w:r>
        <w:t xml:space="preserve"> </w:t>
      </w:r>
      <w:r>
        <w:t xml:space="preserve">- Week 1: Episode 5 production (Brand Swap episode; 6 days)</w:t>
      </w:r>
      <w:r>
        <w:t xml:space="preserve"> </w:t>
      </w:r>
      <w:r>
        <w:t xml:space="preserve">- Week 2: Episode 6 production (Audience Wildcard; 5 days)</w:t>
      </w:r>
      <w:r>
        <w:t xml:space="preserve"> </w:t>
      </w:r>
      <w:r>
        <w:t xml:space="preserve">- Week 3: Episode 7 production (5 days)</w:t>
      </w:r>
      <w:r>
        <w:t xml:space="preserve"> </w:t>
      </w:r>
      <w:r>
        <w:t xml:space="preserve">- Week 4: Episode 8 production (5 days)</w:t>
      </w:r>
    </w:p>
    <w:bookmarkEnd w:id="82"/>
    <w:bookmarkStart w:id="83" w:name="Xef7cefba02b9c2aee4cd93bad121984c2b84367"/>
    <w:p>
      <w:pPr>
        <w:pStyle w:val="Heading3"/>
      </w:pPr>
      <w:r>
        <w:t xml:space="preserve">Months 13-14: Remaining Production and Post-Production</w:t>
      </w:r>
    </w:p>
    <w:p>
      <w:pPr>
        <w:pStyle w:val="FirstParagraph"/>
      </w:pPr>
      <w:r>
        <w:rPr>
          <w:b/>
          <w:bCs/>
        </w:rPr>
        <w:t xml:space="preserve">Month 13:</w:t>
      </w:r>
      <w:r>
        <w:t xml:space="preserve"> </w:t>
      </w:r>
      <w:r>
        <w:t xml:space="preserve">- Week 1: Episode 9 production (The Negotiation; 6 days)</w:t>
      </w:r>
      <w:r>
        <w:t xml:space="preserve"> </w:t>
      </w:r>
      <w:r>
        <w:t xml:space="preserve">- Week 2: Finale production days 1-2 (48-hour challenge filming)</w:t>
      </w:r>
      <w:r>
        <w:t xml:space="preserve"> </w:t>
      </w:r>
      <w:r>
        <w:t xml:space="preserve">- Week 3: Finale production days 3-4 (live-to-tape finale)</w:t>
      </w:r>
      <w:r>
        <w:t xml:space="preserve"> </w:t>
      </w:r>
      <w:r>
        <w:t xml:space="preserve">- Week 4: Pickups and reshoots (5 days allocated)</w:t>
      </w:r>
      <w:r>
        <w:t xml:space="preserve"> </w:t>
      </w:r>
      <w:r>
        <w:t xml:space="preserve">- Post-production begins on Episodes 1-3 immediately following picture wrap of each episode</w:t>
      </w:r>
    </w:p>
    <w:p>
      <w:pPr>
        <w:pStyle w:val="BodyText"/>
      </w:pPr>
      <w:r>
        <w:rPr>
          <w:b/>
          <w:bCs/>
        </w:rPr>
        <w:t xml:space="preserve">Month 14 (Post-Production Continues):</w:t>
      </w:r>
      <w:r>
        <w:t xml:space="preserve"> </w:t>
      </w:r>
      <w:r>
        <w:t xml:space="preserve">- Assembly cuts delivered for all 10 episodes</w:t>
      </w:r>
      <w:r>
        <w:t xml:space="preserve"> </w:t>
      </w:r>
      <w:r>
        <w:t xml:space="preserve">- Showrunner notes issued and incorporated</w:t>
      </w:r>
      <w:r>
        <w:t xml:space="preserve"> </w:t>
      </w:r>
      <w:r>
        <w:t xml:space="preserve">- VFX production for DealStage AI sequences underway</w:t>
      </w:r>
      <w:r>
        <w:t xml:space="preserve"> </w:t>
      </w:r>
      <w:r>
        <w:t xml:space="preserve">- Music supervision process active</w:t>
      </w:r>
      <w:r>
        <w:t xml:space="preserve"> </w:t>
      </w:r>
      <w:r>
        <w:t xml:space="preserve">- Episodes 1-3 targeted for picture lock by end of Month 14</w:t>
      </w:r>
      <w:r>
        <w:t xml:space="preserve"> </w:t>
      </w:r>
      <w:r>
        <w:t xml:space="preserve">- Contestant brand partner commitment marketing campaign begins (each contestant begins promoting DealStage on their channels as part of their contract obligations)</w:t>
      </w:r>
    </w:p>
    <w:bookmarkEnd w:id="83"/>
    <w:bookmarkStart w:id="84" w:name="X86c0367d0d04f95f156b6a8e2d8030c6c2ec1c5"/>
    <w:p>
      <w:pPr>
        <w:pStyle w:val="Heading3"/>
      </w:pPr>
      <w:r>
        <w:t xml:space="preserve">Month 15: Post-Production Continues / Marketing Blitz</w:t>
      </w:r>
    </w:p>
    <w:p>
      <w:pPr>
        <w:pStyle w:val="Compact"/>
        <w:numPr>
          <w:ilvl w:val="0"/>
          <w:numId w:val="1006"/>
        </w:numPr>
      </w:pPr>
      <w:r>
        <w:t xml:space="preserve">Episodes 4-7 picture lock</w:t>
      </w:r>
    </w:p>
    <w:p>
      <w:pPr>
        <w:pStyle w:val="Compact"/>
        <w:numPr>
          <w:ilvl w:val="0"/>
          <w:numId w:val="1006"/>
        </w:numPr>
      </w:pPr>
      <w:r>
        <w:t xml:space="preserve">Color grading active on locked episodes</w:t>
      </w:r>
    </w:p>
    <w:p>
      <w:pPr>
        <w:pStyle w:val="Compact"/>
        <w:numPr>
          <w:ilvl w:val="0"/>
          <w:numId w:val="1006"/>
        </w:numPr>
      </w:pPr>
      <w:r>
        <w:t xml:space="preserve">Sound design and mix for Episodes 1-5</w:t>
      </w:r>
    </w:p>
    <w:p>
      <w:pPr>
        <w:pStyle w:val="Compact"/>
        <w:numPr>
          <w:ilvl w:val="0"/>
          <w:numId w:val="1006"/>
        </w:numPr>
      </w:pPr>
      <w:r>
        <w:t xml:space="preserve">Full marketing campaign launches:</w:t>
      </w:r>
    </w:p>
    <w:p>
      <w:pPr>
        <w:pStyle w:val="Compact"/>
        <w:numPr>
          <w:ilvl w:val="1"/>
          <w:numId w:val="1007"/>
        </w:numPr>
      </w:pPr>
      <w:r>
        <w:t xml:space="preserve">Contestant reveal series (week-by-week)</w:t>
      </w:r>
    </w:p>
    <w:p>
      <w:pPr>
        <w:pStyle w:val="Compact"/>
        <w:numPr>
          <w:ilvl w:val="1"/>
          <w:numId w:val="1007"/>
        </w:numPr>
      </w:pPr>
      <w:r>
        <w:t xml:space="preserve">Launch trailer release</w:t>
      </w:r>
    </w:p>
    <w:p>
      <w:pPr>
        <w:pStyle w:val="Compact"/>
        <w:numPr>
          <w:ilvl w:val="1"/>
          <w:numId w:val="1007"/>
        </w:numPr>
      </w:pPr>
      <w:r>
        <w:t xml:space="preserve">Press screeners delivered</w:t>
      </w:r>
    </w:p>
    <w:p>
      <w:pPr>
        <w:pStyle w:val="Compact"/>
        <w:numPr>
          <w:ilvl w:val="1"/>
          <w:numId w:val="1007"/>
        </w:numPr>
      </w:pPr>
      <w:r>
        <w:t xml:space="preserve">Platform activation campaign (DealStage sign-up push)</w:t>
      </w:r>
    </w:p>
    <w:p>
      <w:pPr>
        <w:pStyle w:val="Compact"/>
        <w:numPr>
          <w:ilvl w:val="1"/>
          <w:numId w:val="1007"/>
        </w:numPr>
      </w:pPr>
      <w:r>
        <w:t xml:space="preserve">Paid social campaign at full spend</w:t>
      </w:r>
    </w:p>
    <w:p>
      <w:pPr>
        <w:pStyle w:val="Compact"/>
        <w:numPr>
          <w:ilvl w:val="0"/>
          <w:numId w:val="1006"/>
        </w:numPr>
      </w:pPr>
      <w:r>
        <w:t xml:space="preserve">All brand partners begin their contractual promotional activities</w:t>
      </w:r>
    </w:p>
    <w:p>
      <w:pPr>
        <w:pStyle w:val="Compact"/>
        <w:numPr>
          <w:ilvl w:val="0"/>
          <w:numId w:val="1006"/>
        </w:numPr>
      </w:pPr>
      <w:r>
        <w:t xml:space="preserve">Premiere event logistics finalized</w:t>
      </w:r>
    </w:p>
    <w:bookmarkEnd w:id="84"/>
    <w:bookmarkStart w:id="85" w:name="month-16-premiere"/>
    <w:p>
      <w:pPr>
        <w:pStyle w:val="Heading3"/>
      </w:pPr>
      <w:r>
        <w:t xml:space="preserve">Month 16: Premiere</w:t>
      </w:r>
    </w:p>
    <w:p>
      <w:pPr>
        <w:pStyle w:val="Compact"/>
        <w:numPr>
          <w:ilvl w:val="0"/>
          <w:numId w:val="1008"/>
        </w:numPr>
      </w:pPr>
      <w:r>
        <w:t xml:space="preserve">All post-production complete and delivered to platform by Day 15 of Month 16</w:t>
      </w:r>
    </w:p>
    <w:p>
      <w:pPr>
        <w:pStyle w:val="Compact"/>
        <w:numPr>
          <w:ilvl w:val="0"/>
          <w:numId w:val="1008"/>
        </w:numPr>
      </w:pPr>
      <w:r>
        <w:t xml:space="preserve">Press embargo lifts at 6:00 AM PT on premiere day</w:t>
      </w:r>
    </w:p>
    <w:p>
      <w:pPr>
        <w:pStyle w:val="Compact"/>
        <w:numPr>
          <w:ilvl w:val="0"/>
          <w:numId w:val="1008"/>
        </w:numPr>
      </w:pPr>
      <w:r>
        <w:t xml:space="preserve">Premiere event evening of Day 1</w:t>
      </w:r>
    </w:p>
    <w:p>
      <w:pPr>
        <w:pStyle w:val="Compact"/>
        <w:numPr>
          <w:ilvl w:val="0"/>
          <w:numId w:val="1008"/>
        </w:numPr>
      </w:pPr>
      <w:r>
        <w:t xml:space="preserve">Episodes 1-2 released simultaneously on premiere day</w:t>
      </w:r>
    </w:p>
    <w:p>
      <w:pPr>
        <w:pStyle w:val="Compact"/>
        <w:numPr>
          <w:ilvl w:val="0"/>
          <w:numId w:val="1008"/>
        </w:numPr>
      </w:pPr>
      <w:r>
        <w:t xml:space="preserve">Weekly episode release thereafter (Episode 10 / Finale in Week 9)</w:t>
      </w:r>
    </w:p>
    <w:p>
      <w:pPr>
        <w:pStyle w:val="Compact"/>
        <w:numPr>
          <w:ilvl w:val="0"/>
          <w:numId w:val="1008"/>
        </w:numPr>
      </w:pPr>
      <w:r>
        <w:t xml:space="preserve">Platform integration fully active: DealStage QR codes live, contestant profiles public, deal score campaign running</w:t>
      </w:r>
    </w:p>
    <w:p>
      <w:pPr>
        <w:pStyle w:val="Compact"/>
        <w:numPr>
          <w:ilvl w:val="0"/>
          <w:numId w:val="1008"/>
        </w:numPr>
      </w:pPr>
      <w:r>
        <w:t xml:space="preserve">Social media campaign peaks during premiere week</w:t>
      </w:r>
    </w:p>
    <w:p>
      <w:pPr>
        <w:pStyle w:val="Compact"/>
        <w:numPr>
          <w:ilvl w:val="0"/>
          <w:numId w:val="1008"/>
        </w:numPr>
      </w:pPr>
      <w:r>
        <w:t xml:space="preserve">Earned media monitoring and rapid response PR active throughout broadcast run</w:t>
      </w:r>
    </w:p>
    <w:p>
      <w:r>
        <w:pict>
          <v:rect style="width:0;height:1.5pt" o:hralign="center" o:hrstd="t" o:hr="t"/>
        </w:pict>
      </w:r>
    </w:p>
    <w:bookmarkEnd w:id="85"/>
    <w:bookmarkEnd w:id="86"/>
    <w:bookmarkStart w:id="92" w:name="section-12-success-metrics"/>
    <w:p>
      <w:pPr>
        <w:pStyle w:val="Heading2"/>
      </w:pPr>
      <w:r>
        <w:t xml:space="preserve">SECTION 12: SUCCESS METRICS</w:t>
      </w:r>
    </w:p>
    <w:bookmarkStart w:id="87" w:name="viewership-targets"/>
    <w:p>
      <w:pPr>
        <w:pStyle w:val="Heading3"/>
      </w:pPr>
      <w:r>
        <w:t xml:space="preserve">12.1 Viewership Targets</w:t>
      </w:r>
    </w:p>
    <w:p>
      <w:pPr>
        <w:pStyle w:val="FirstParagraph"/>
      </w:pPr>
      <w:r>
        <w:rPr>
          <w:b/>
          <w:bCs/>
        </w:rPr>
        <w:t xml:space="preserve">Episode 1-2 Premiere (streaming simultaneous release):</w:t>
      </w:r>
      <w:r>
        <w:t xml:space="preserve"> </w:t>
      </w:r>
      <w:r>
        <w:t xml:space="preserve">- Target: 3,500,000 unique viewers in the first 7 days (Netflix metric equivalent)</w:t>
      </w:r>
      <w:r>
        <w:t xml:space="preserve"> </w:t>
      </w:r>
      <w:r>
        <w:t xml:space="preserve">- Minimum acceptable: 2,000,000 unique viewers in first 7 days</w:t>
      </w:r>
      <w:r>
        <w:t xml:space="preserve"> </w:t>
      </w:r>
      <w:r>
        <w:t xml:space="preserve">- Stretch goal: 5,000,000 unique viewers in first 7 days</w:t>
      </w:r>
    </w:p>
    <w:p>
      <w:pPr>
        <w:pStyle w:val="BodyText"/>
      </w:pPr>
      <w:r>
        <w:rPr>
          <w:b/>
          <w:bCs/>
        </w:rPr>
        <w:t xml:space="preserve">Per-Episode Average (Season 1):</w:t>
      </w:r>
      <w:r>
        <w:t xml:space="preserve"> </w:t>
      </w:r>
      <w:r>
        <w:t xml:space="preserve">- Target: 2,500,000 unique viewers per episode across all viewing windows</w:t>
      </w:r>
      <w:r>
        <w:t xml:space="preserve"> </w:t>
      </w:r>
      <w:r>
        <w:t xml:space="preserve">- Minimum acceptable: 1,500,000 per episode</w:t>
      </w:r>
      <w:r>
        <w:t xml:space="preserve"> </w:t>
      </w:r>
      <w:r>
        <w:t xml:space="preserve">- Industry comparison: A mid-tier Netflix competition series in 2025-2026 averages 1.8M-3.2M unique viewers per episode in the first 28 days</w:t>
      </w:r>
    </w:p>
    <w:p>
      <w:pPr>
        <w:pStyle w:val="BodyText"/>
      </w:pPr>
      <w:r>
        <w:rPr>
          <w:b/>
          <w:bCs/>
        </w:rPr>
        <w:t xml:space="preserve">Season Completion Rate:</w:t>
      </w:r>
      <w:r>
        <w:t xml:space="preserve"> </w:t>
      </w:r>
      <w:r>
        <w:t xml:space="preserve">- Target: 65% of viewers who watch Episode 1 complete the season through the finale</w:t>
      </w:r>
      <w:r>
        <w:t xml:space="preserve"> </w:t>
      </w:r>
      <w:r>
        <w:t xml:space="preserve">- This is above the industry average for competition reality (approximately 50-55%) and reflects the show’s escalating stakes arc</w:t>
      </w:r>
    </w:p>
    <w:p>
      <w:pPr>
        <w:pStyle w:val="BodyText"/>
      </w:pPr>
      <w:r>
        <w:rPr>
          <w:b/>
          <w:bCs/>
        </w:rPr>
        <w:t xml:space="preserve">Finale Viewership:</w:t>
      </w:r>
      <w:r>
        <w:t xml:space="preserve"> </w:t>
      </w:r>
      <w:r>
        <w:t xml:space="preserve">- Target: 4,500,000 unique viewers for the finale in first 7 days</w:t>
      </w:r>
      <w:r>
        <w:t xml:space="preserve"> </w:t>
      </w:r>
      <w:r>
        <w:t xml:space="preserve">- Finales for competition formats consistently outperform episode averages by 40-80%</w:t>
      </w:r>
    </w:p>
    <w:bookmarkEnd w:id="87"/>
    <w:bookmarkStart w:id="88" w:name="social-media-engagement-targets"/>
    <w:p>
      <w:pPr>
        <w:pStyle w:val="Heading3"/>
      </w:pPr>
      <w:r>
        <w:t xml:space="preserve">12.2 Social Media Engagement Targets</w:t>
      </w:r>
    </w:p>
    <w:p>
      <w:pPr>
        <w:pStyle w:val="FirstParagraph"/>
      </w:pPr>
      <w:r>
        <w:rPr>
          <w:b/>
          <w:bCs/>
        </w:rPr>
        <w:t xml:space="preserve">By Premiere Day:</w:t>
      </w:r>
      <w:r>
        <w:t xml:space="preserve"> </w:t>
      </w:r>
      <w:r>
        <w:t xml:space="preserve">- Show TikTok account: 500,000 followers</w:t>
      </w:r>
      <w:r>
        <w:t xml:space="preserve"> </w:t>
      </w:r>
      <w:r>
        <w:t xml:space="preserve">- Show Instagram account: 300,000 followers</w:t>
      </w:r>
      <w:r>
        <w:t xml:space="preserve"> </w:t>
      </w:r>
      <w:r>
        <w:t xml:space="preserve">- Show YouTube channel: 150,000 subscribers</w:t>
      </w:r>
      <w:r>
        <w:t xml:space="preserve"> </w:t>
      </w:r>
      <w:r>
        <w:t xml:space="preserve">- Show hashtag (#TheDealStage): 250,000,000 impressions cumulative since launch</w:t>
      </w:r>
    </w:p>
    <w:p>
      <w:pPr>
        <w:pStyle w:val="BodyText"/>
      </w:pPr>
      <w:r>
        <w:rPr>
          <w:b/>
          <w:bCs/>
        </w:rPr>
        <w:t xml:space="preserve">By Season End:</w:t>
      </w:r>
      <w:r>
        <w:t xml:space="preserve"> </w:t>
      </w:r>
      <w:r>
        <w:t xml:space="preserve">- Show TikTok: 1,500,000 followers</w:t>
      </w:r>
      <w:r>
        <w:t xml:space="preserve"> </w:t>
      </w:r>
      <w:r>
        <w:t xml:space="preserve">- Show Instagram: 750,000 followers</w:t>
      </w:r>
      <w:r>
        <w:t xml:space="preserve"> </w:t>
      </w:r>
      <w:r>
        <w:t xml:space="preserve">- Season hashtag total impressions: 750,000,000</w:t>
      </w:r>
      <w:r>
        <w:t xml:space="preserve"> </w:t>
      </w:r>
      <w:r>
        <w:t xml:space="preserve">- Total short-form content views (TikTok + Reels + Shorts): 500,000,000</w:t>
      </w:r>
    </w:p>
    <w:p>
      <w:pPr>
        <w:pStyle w:val="BodyText"/>
      </w:pPr>
      <w:r>
        <w:rPr>
          <w:b/>
          <w:bCs/>
        </w:rPr>
        <w:t xml:space="preserve">Engagement rate benchmark:</w:t>
      </w:r>
      <w:r>
        <w:t xml:space="preserve"> </w:t>
      </w:r>
      <w:r>
        <w:t xml:space="preserve">- TikTok: Average engagement rate above 6% on show-posted content (industry average for entertainment accounts: 3.5%)</w:t>
      </w:r>
      <w:r>
        <w:t xml:space="preserve"> </w:t>
      </w:r>
      <w:r>
        <w:t xml:space="preserve">- Instagram: Average engagement rate above 4% (industry average: 2.5%)</w:t>
      </w:r>
    </w:p>
    <w:bookmarkEnd w:id="88"/>
    <w:bookmarkStart w:id="89" w:name="X45b45c1220563a8ba1b4148f566d16371b39b3e"/>
    <w:p>
      <w:pPr>
        <w:pStyle w:val="Heading3"/>
      </w:pPr>
      <w:r>
        <w:t xml:space="preserve">12.3 DealStage Platform Signups Driven by the Show</w:t>
      </w:r>
    </w:p>
    <w:p>
      <w:pPr>
        <w:pStyle w:val="FirstParagraph"/>
      </w:pPr>
      <w:r>
        <w:rPr>
          <w:b/>
          <w:bCs/>
        </w:rPr>
        <w:t xml:space="preserve">Pre-Premiere Signups (through all pre-launch marketing):</w:t>
      </w:r>
      <w:r>
        <w:t xml:space="preserve"> </w:t>
      </w:r>
      <w:r>
        <w:t xml:space="preserve">- Target: 100,000 new DealStage users before premiere day</w:t>
      </w:r>
      <w:r>
        <w:t xml:space="preserve"> </w:t>
      </w:r>
      <w:r>
        <w:t xml:space="preserve">- These represent the highest-intent users — they signed up based on anticipation alone</w:t>
      </w:r>
    </w:p>
    <w:p>
      <w:pPr>
        <w:pStyle w:val="BodyText"/>
      </w:pPr>
      <w:r>
        <w:rPr>
          <w:b/>
          <w:bCs/>
        </w:rPr>
        <w:t xml:space="preserve">Per-Episode Signups (during broadcast run):</w:t>
      </w:r>
      <w:r>
        <w:t xml:space="preserve"> </w:t>
      </w:r>
      <w:r>
        <w:t xml:space="preserve">- Target: 50,000-100,000 new signups per episode across the 10-week run</w:t>
      </w:r>
      <w:r>
        <w:t xml:space="preserve"> </w:t>
      </w:r>
      <w:r>
        <w:t xml:space="preserve">- Total target through end of Season 1 broadcast: 750,000 new DealStage users</w:t>
      </w:r>
    </w:p>
    <w:p>
      <w:pPr>
        <w:pStyle w:val="BodyText"/>
      </w:pPr>
      <w:r>
        <w:rPr>
          <w:b/>
          <w:bCs/>
        </w:rPr>
        <w:t xml:space="preserve">Cumulative Show-Attributed Signups (through 90 days post-finale):</w:t>
      </w:r>
      <w:r>
        <w:t xml:space="preserve"> </w:t>
      </w:r>
      <w:r>
        <w:t xml:space="preserve">- Target: 1,000,000 new DealStage users attributable to the show</w:t>
      </w:r>
    </w:p>
    <w:p>
      <w:pPr>
        <w:pStyle w:val="BodyText"/>
      </w:pPr>
      <w:r>
        <w:rPr>
          <w:b/>
          <w:bCs/>
        </w:rPr>
        <w:t xml:space="preserve">Paid Conversion:</w:t>
      </w:r>
      <w:r>
        <w:t xml:space="preserve"> </w:t>
      </w:r>
      <w:r>
        <w:t xml:space="preserve">- Target: 15% of signups convert to DealStage Pro within 90 days of signup</w:t>
      </w:r>
      <w:r>
        <w:t xml:space="preserve"> </w:t>
      </w:r>
      <w:r>
        <w:t xml:space="preserve">- Target paid subscribers acquired: 150,000</w:t>
      </w:r>
      <w:r>
        <w:t xml:space="preserve"> </w:t>
      </w:r>
      <w:r>
        <w:t xml:space="preserve">- Annual recurring revenue from these subscribers: $88.2M ARR at full retention</w:t>
      </w:r>
    </w:p>
    <w:p>
      <w:pPr>
        <w:pStyle w:val="BodyText"/>
      </w:pPr>
      <w:r>
        <w:rPr>
          <w:b/>
          <w:bCs/>
        </w:rPr>
        <w:t xml:space="preserve">User Quality Metrics:</w:t>
      </w:r>
      <w:r>
        <w:t xml:space="preserve"> </w:t>
      </w:r>
      <w:r>
        <w:t xml:space="preserve">- 30-day retention: 55% minimum (show-acquired users should be higher quality/intent than average acquisition channels)</w:t>
      </w:r>
      <w:r>
        <w:t xml:space="preserve"> </w:t>
      </w:r>
      <w:r>
        <w:t xml:space="preserve">- Deal Score completion rate: 70% of signups complete their full DealStage profile</w:t>
      </w:r>
      <w:r>
        <w:t xml:space="preserve"> </w:t>
      </w:r>
      <w:r>
        <w:t xml:space="preserve">- First brand deal initiated: 25% of show-acquired talent users initiate their first brand deal outreach within 60 days</w:t>
      </w:r>
    </w:p>
    <w:bookmarkEnd w:id="89"/>
    <w:bookmarkStart w:id="90" w:name="brand-partner-satisfaction-scores"/>
    <w:p>
      <w:pPr>
        <w:pStyle w:val="Heading3"/>
      </w:pPr>
      <w:r>
        <w:t xml:space="preserve">12.4 Brand Partner Satisfaction Scores</w:t>
      </w:r>
    </w:p>
    <w:p>
      <w:pPr>
        <w:pStyle w:val="FirstParagraph"/>
      </w:pPr>
      <w:r>
        <w:rPr>
          <w:b/>
          <w:bCs/>
        </w:rPr>
        <w:t xml:space="preserve">Post-Season Brand Partner NPS Survey:</w:t>
      </w:r>
      <w:r>
        <w:t xml:space="preserve"> </w:t>
      </w:r>
      <w:r>
        <w:t xml:space="preserve">- Target NPS: +65 (world-class, Apple/Tesla range)</w:t>
      </w:r>
      <w:r>
        <w:t xml:space="preserve"> </w:t>
      </w:r>
      <w:r>
        <w:t xml:space="preserve">- Minimum acceptable NPS: +40</w:t>
      </w:r>
    </w:p>
    <w:p>
      <w:pPr>
        <w:pStyle w:val="BodyText"/>
      </w:pPr>
      <w:r>
        <w:rPr>
          <w:b/>
          <w:bCs/>
        </w:rPr>
        <w:t xml:space="preserve">Brand Partner Re-Commitment Rate:</w:t>
      </w:r>
      <w:r>
        <w:t xml:space="preserve"> </w:t>
      </w:r>
      <w:r>
        <w:t xml:space="preserve">- Target for Season 2: 60% of Season 1 brand partners re-commit at the same tier or upgrade</w:t>
      </w:r>
      <w:r>
        <w:t xml:space="preserve"> </w:t>
      </w:r>
      <w:r>
        <w:t xml:space="preserve">- This is the clearest signal that the brand integration model is delivering real value beyond impressions</w:t>
      </w:r>
    </w:p>
    <w:p>
      <w:pPr>
        <w:pStyle w:val="BodyText"/>
      </w:pPr>
      <w:r>
        <w:rPr>
          <w:b/>
          <w:bCs/>
        </w:rPr>
        <w:t xml:space="preserve">Specific brand outcomes to measure:</w:t>
      </w:r>
      <w:r>
        <w:t xml:space="preserve"> </w:t>
      </w:r>
      <w:r>
        <w:t xml:space="preserve">- Audience fit data quality: Did the DealStage analytics report provide genuinely actionable intelligence about creators in their category? (Target: 90% rate as</w:t>
      </w:r>
      <w:r>
        <w:t xml:space="preserve"> </w:t>
      </w:r>
      <w:r>
        <w:t xml:space="preserve">“high value”</w:t>
      </w:r>
      <w:r>
        <w:t xml:space="preserve"> </w:t>
      </w:r>
      <w:r>
        <w:t xml:space="preserve">or</w:t>
      </w:r>
      <w:r>
        <w:t xml:space="preserve"> </w:t>
      </w:r>
      <w:r>
        <w:t xml:space="preserve">“very high value”</w:t>
      </w:r>
      <w:r>
        <w:t xml:space="preserve">)</w:t>
      </w:r>
      <w:r>
        <w:t xml:space="preserve"> </w:t>
      </w:r>
      <w:r>
        <w:t xml:space="preserve">- Talent partnership deals closed post-show: How many of the 12 contestants did participating brands enter into real brand deals with following filming? (Target: Average of 3 contestant deals per brand partner across the season)</w:t>
      </w:r>
      <w:r>
        <w:t xml:space="preserve"> </w:t>
      </w:r>
      <w:r>
        <w:t xml:space="preserve">- Brand sentiment lift: Participating brands should see measurable brand awareness improvement in the show’s audience demographic during the broadcast period</w:t>
      </w:r>
    </w:p>
    <w:bookmarkEnd w:id="90"/>
    <w:bookmarkStart w:id="91" w:name="season-2-renewal-indicators"/>
    <w:p>
      <w:pPr>
        <w:pStyle w:val="Heading3"/>
      </w:pPr>
      <w:r>
        <w:t xml:space="preserve">12.5 Season 2 Renewal Indicators</w:t>
      </w:r>
    </w:p>
    <w:p>
      <w:pPr>
        <w:pStyle w:val="FirstParagraph"/>
      </w:pPr>
      <w:r>
        <w:t xml:space="preserve">The following combination of metrics, if achieved, virtually guarantees a Season 2 renewal negotiation:</w:t>
      </w:r>
    </w:p>
    <w:p>
      <w:pPr>
        <w:pStyle w:val="BodyText"/>
      </w:pPr>
      <w:r>
        <w:rPr>
          <w:b/>
          <w:bCs/>
        </w:rPr>
        <w:t xml:space="preserve">The Green Light Threshold:</w:t>
      </w:r>
      <w:r>
        <w:t xml:space="preserve"> </w:t>
      </w:r>
      <w:r>
        <w:t xml:space="preserve">- Average episode viewership above 2,000,000 unique viewers</w:t>
      </w:r>
      <w:r>
        <w:t xml:space="preserve"> </w:t>
      </w:r>
      <w:r>
        <w:t xml:space="preserve">- Season completion rate above 60%</w:t>
      </w:r>
      <w:r>
        <w:t xml:space="preserve"> </w:t>
      </w:r>
      <w:r>
        <w:t xml:space="preserve">- Social media combined following above 1,000,000 across all show accounts by finale</w:t>
      </w:r>
      <w:r>
        <w:t xml:space="preserve"> </w:t>
      </w:r>
      <w:r>
        <w:t xml:space="preserve">- DealStage platform signups above 500,000 attributable to show</w:t>
      </w:r>
      <w:r>
        <w:t xml:space="preserve"> </w:t>
      </w:r>
      <w:r>
        <w:t xml:space="preserve">- Brand partner NPS above +50</w:t>
      </w:r>
      <w:r>
        <w:t xml:space="preserve"> </w:t>
      </w:r>
      <w:r>
        <w:t xml:space="preserve">- Minimum 5 of 10 brand partners expressing Season 2 interest</w:t>
      </w:r>
    </w:p>
    <w:p>
      <w:pPr>
        <w:pStyle w:val="BodyText"/>
      </w:pPr>
      <w:r>
        <w:rPr>
          <w:b/>
          <w:bCs/>
        </w:rPr>
        <w:t xml:space="preserve">The Renewal Conversation Trigger:</w:t>
      </w:r>
      <w:r>
        <w:t xml:space="preserve"> </w:t>
      </w:r>
      <w:r>
        <w:t xml:space="preserve">Any streaming platform that has licensed a show achieving the above metrics will initiate a renewal conversation. The question is not whether they will want to renew — the question is what the renewal terms look like and whether DealStage’s negotiating position is stronger for Season 2 than it was for Season 1 (answer: yes, substantially, because the show’s track record eliminates uncertainty premium from the Season 2 license fee negotiation).</w:t>
      </w:r>
    </w:p>
    <w:p>
      <w:pPr>
        <w:pStyle w:val="BodyText"/>
      </w:pPr>
      <w:r>
        <w:rPr>
          <w:b/>
          <w:bCs/>
        </w:rPr>
        <w:t xml:space="preserve">Season 2 Development Target:</w:t>
      </w:r>
      <w:r>
        <w:t xml:space="preserve"> </w:t>
      </w:r>
      <w:r>
        <w:t xml:space="preserve">Begin Season 2 development conversations with the platform no later than Episode 5 of Season 1 broadcast. Greenlight should be in hand before the finale premieres.</w:t>
      </w:r>
    </w:p>
    <w:p>
      <w:r>
        <w:pict>
          <v:rect style="width:0;height:1.5pt" o:hralign="center" o:hrstd="t" o:hr="t"/>
        </w:pict>
      </w:r>
    </w:p>
    <w:bookmarkEnd w:id="91"/>
    <w:bookmarkEnd w:id="92"/>
    <w:bookmarkStart w:id="93" w:name="appendix-a-financial-summary-table"/>
    <w:p>
      <w:pPr>
        <w:pStyle w:val="Heading2"/>
      </w:pPr>
      <w:r>
        <w:t xml:space="preserve">APPENDIX A: FINANCIAL SUMMARY TABLE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Amount</w:t>
            </w:r>
          </w:p>
        </w:tc>
      </w:tr>
      <w:tr>
        <w:tc>
          <w:tcPr/>
          <w:p>
            <w:pPr>
              <w:pStyle w:val="Compact"/>
            </w:pPr>
            <w:r>
              <w:t xml:space="preserve">Total Season 1 Production Budget</w:t>
            </w:r>
          </w:p>
        </w:tc>
        <w:tc>
          <w:tcPr/>
          <w:p>
            <w:pPr>
              <w:pStyle w:val="Compact"/>
            </w:pPr>
            <w:r>
              <w:t xml:space="preserve">$21,760,500</w:t>
            </w:r>
          </w:p>
        </w:tc>
      </w:tr>
      <w:tr>
        <w:tc>
          <w:tcPr/>
          <w:p>
            <w:pPr>
              <w:pStyle w:val="Compact"/>
            </w:pPr>
            <w:r>
              <w:t xml:space="preserve">Streaming License Fee (conservative)</w:t>
            </w:r>
          </w:p>
        </w:tc>
        <w:tc>
          <w:tcPr/>
          <w:p>
            <w:pPr>
              <w:pStyle w:val="Compact"/>
            </w:pPr>
            <w:r>
              <w:t xml:space="preserve">$30,000,000</w:t>
            </w:r>
          </w:p>
        </w:tc>
      </w:tr>
      <w:tr>
        <w:tc>
          <w:tcPr/>
          <w:p>
            <w:pPr>
              <w:pStyle w:val="Compact"/>
            </w:pPr>
            <w:r>
              <w:t xml:space="preserve">Brand Integration Revenue (net)</w:t>
            </w:r>
          </w:p>
        </w:tc>
        <w:tc>
          <w:tcPr/>
          <w:p>
            <w:pPr>
              <w:pStyle w:val="Compact"/>
            </w:pPr>
            <w:r>
              <w:t xml:space="preserve">$7,500,000</w:t>
            </w:r>
          </w:p>
        </w:tc>
      </w:tr>
      <w:tr>
        <w:tc>
          <w:tcPr/>
          <w:p>
            <w:pPr>
              <w:pStyle w:val="Compact"/>
            </w:pPr>
            <w:r>
              <w:t xml:space="preserve">DealStage Platform Y1 Subscriber Revenue</w:t>
            </w:r>
          </w:p>
        </w:tc>
        <w:tc>
          <w:tcPr/>
          <w:p>
            <w:pPr>
              <w:pStyle w:val="Compact"/>
            </w:pPr>
            <w:r>
              <w:t xml:space="preserve">$14,112,000</w:t>
            </w:r>
          </w:p>
        </w:tc>
      </w:tr>
      <w:tr>
        <w:tc>
          <w:tcPr/>
          <w:p>
            <w:pPr>
              <w:pStyle w:val="Compact"/>
            </w:pPr>
            <w:r>
              <w:t xml:space="preserve">Additional Revenue (merchandise, events, format)</w:t>
            </w:r>
          </w:p>
        </w:tc>
        <w:tc>
          <w:tcPr/>
          <w:p>
            <w:pPr>
              <w:pStyle w:val="Compact"/>
            </w:pPr>
            <w:r>
              <w:t xml:space="preserve">$550,000</w:t>
            </w:r>
          </w:p>
        </w:tc>
      </w:tr>
      <w:tr>
        <w:tc>
          <w:tcPr/>
          <w:p>
            <w:pPr>
              <w:pStyle w:val="Compact"/>
            </w:pPr>
            <w:r>
              <w:rPr>
                <w:b/>
                <w:bCs/>
              </w:rPr>
              <w:t xml:space="preserve">Total Year 1 Revenue (Conservative)</w:t>
            </w:r>
          </w:p>
        </w:tc>
        <w:tc>
          <w:tcPr/>
          <w:p>
            <w:pPr>
              <w:pStyle w:val="Compact"/>
            </w:pPr>
            <w:r>
              <w:rPr>
                <w:b/>
                <w:bCs/>
              </w:rPr>
              <w:t xml:space="preserve">$52,162,000</w:t>
            </w:r>
          </w:p>
        </w:tc>
      </w:tr>
      <w:tr>
        <w:tc>
          <w:tcPr/>
          <w:p>
            <w:pPr>
              <w:pStyle w:val="Compact"/>
            </w:pPr>
            <w:r>
              <w:rPr>
                <w:b/>
                <w:bCs/>
              </w:rPr>
              <w:t xml:space="preserve">Net Year 1 Return (Conservative)</w:t>
            </w:r>
          </w:p>
        </w:tc>
        <w:tc>
          <w:tcPr/>
          <w:p>
            <w:pPr>
              <w:pStyle w:val="Compact"/>
            </w:pPr>
            <w:r>
              <w:rPr>
                <w:b/>
                <w:bCs/>
              </w:rPr>
              <w:t xml:space="preserve">$30,401,500</w:t>
            </w:r>
          </w:p>
        </w:tc>
      </w:tr>
      <w:tr>
        <w:tc>
          <w:tcPr/>
          <w:p>
            <w:pPr>
              <w:pStyle w:val="Compact"/>
            </w:pPr>
            <w:r>
              <w:rPr>
                <w:b/>
                <w:bCs/>
              </w:rPr>
              <w:t xml:space="preserve">ROI on Production Investment</w:t>
            </w:r>
          </w:p>
        </w:tc>
        <w:tc>
          <w:tcPr/>
          <w:p>
            <w:pPr>
              <w:pStyle w:val="Compact"/>
            </w:pPr>
            <w:r>
              <w:rPr>
                <w:b/>
                <w:bCs/>
              </w:rPr>
              <w:t xml:space="preserve">140%</w:t>
            </w:r>
          </w:p>
        </w:tc>
      </w:tr>
    </w:tbl>
    <w:p>
      <w:r>
        <w:pict>
          <v:rect style="width:0;height:1.5pt" o:hralign="center" o:hrstd="t" o:hr="t"/>
        </w:pict>
      </w:r>
    </w:p>
    <w:bookmarkEnd w:id="93"/>
    <w:bookmarkStart w:id="94" w:name="appendix-b-competitive-format-comparison"/>
    <w:p>
      <w:pPr>
        <w:pStyle w:val="Heading2"/>
      </w:pPr>
      <w:r>
        <w:t xml:space="preserve">APPENDIX B: COMPETITIVE FORMAT COMPARISON</w:t>
      </w:r>
    </w:p>
    <w:tbl>
      <w:tblPr>
        <w:tblStyle w:val="Table"/>
        <w:tblW w:type="pct" w:w="5000"/>
        <w:tblLayout w:type="fixed"/>
        <w:tblLook w:firstRow="1" w:lastRow="0" w:firstColumn="0" w:lastColumn="0" w:noHBand="0" w:noVBand="0" w:val="0020"/>
      </w:tblPr>
      <w:tblGrid>
        <w:gridCol w:w="601"/>
        <w:gridCol w:w="701"/>
        <w:gridCol w:w="1704"/>
        <w:gridCol w:w="1604"/>
        <w:gridCol w:w="1604"/>
        <w:gridCol w:w="1704"/>
      </w:tblGrid>
      <w:tr>
        <w:trPr>
          <w:tblHeader w:val="on"/>
        </w:trPr>
        <w:tc>
          <w:tcPr/>
          <w:p>
            <w:pPr>
              <w:pStyle w:val="Compact"/>
            </w:pPr>
            <w:r>
              <w:t xml:space="preserve">Show</w:t>
            </w:r>
          </w:p>
        </w:tc>
        <w:tc>
          <w:tcPr/>
          <w:p>
            <w:pPr>
              <w:pStyle w:val="Compact"/>
            </w:pPr>
            <w:r>
              <w:t xml:space="preserve">Prize</w:t>
            </w:r>
          </w:p>
        </w:tc>
        <w:tc>
          <w:tcPr/>
          <w:p>
            <w:pPr>
              <w:pStyle w:val="Compact"/>
            </w:pPr>
            <w:r>
              <w:t xml:space="preserve">Competition Type</w:t>
            </w:r>
          </w:p>
        </w:tc>
        <w:tc>
          <w:tcPr/>
          <w:p>
            <w:pPr>
              <w:pStyle w:val="Compact"/>
            </w:pPr>
            <w:r>
              <w:t xml:space="preserve">Business Focus</w:t>
            </w:r>
          </w:p>
        </w:tc>
        <w:tc>
          <w:tcPr/>
          <w:p>
            <w:pPr>
              <w:pStyle w:val="Compact"/>
            </w:pPr>
            <w:r>
              <w:t xml:space="preserve">AI Integration</w:t>
            </w:r>
          </w:p>
        </w:tc>
        <w:tc>
          <w:tcPr/>
          <w:p>
            <w:pPr>
              <w:pStyle w:val="Compact"/>
            </w:pPr>
            <w:r>
              <w:t xml:space="preserve">Platform Tie-in</w:t>
            </w:r>
          </w:p>
        </w:tc>
      </w:tr>
      <w:tr>
        <w:tc>
          <w:tcPr/>
          <w:p>
            <w:pPr>
              <w:pStyle w:val="Compact"/>
            </w:pPr>
            <w:r>
              <w:t xml:space="preserve">Shark Tank</w:t>
            </w:r>
          </w:p>
        </w:tc>
        <w:tc>
          <w:tcPr/>
          <w:p>
            <w:pPr>
              <w:pStyle w:val="Compact"/>
            </w:pPr>
            <w:r>
              <w:t xml:space="preserve">Equity investment</w:t>
            </w:r>
          </w:p>
        </w:tc>
        <w:tc>
          <w:tcPr/>
          <w:p>
            <w:pPr>
              <w:pStyle w:val="Compact"/>
            </w:pPr>
            <w:r>
              <w:t xml:space="preserve">Entrepreneurship</w:t>
            </w:r>
          </w:p>
        </w:tc>
        <w:tc>
          <w:tcPr/>
          <w:p>
            <w:pPr>
              <w:pStyle w:val="Compact"/>
            </w:pPr>
            <w:r>
              <w:t xml:space="preserve">High</w:t>
            </w:r>
          </w:p>
        </w:tc>
        <w:tc>
          <w:tcPr/>
          <w:p>
            <w:pPr>
              <w:pStyle w:val="Compact"/>
            </w:pPr>
            <w:r>
              <w:t xml:space="preserve">None</w:t>
            </w:r>
          </w:p>
        </w:tc>
        <w:tc>
          <w:tcPr/>
          <w:p>
            <w:pPr>
              <w:pStyle w:val="Compact"/>
            </w:pPr>
            <w:r>
              <w:t xml:space="preserve">None</w:t>
            </w:r>
          </w:p>
        </w:tc>
      </w:tr>
      <w:tr>
        <w:tc>
          <w:tcPr/>
          <w:p>
            <w:pPr>
              <w:pStyle w:val="Compact"/>
            </w:pPr>
            <w:r>
              <w:t xml:space="preserve">The Voice</w:t>
            </w:r>
          </w:p>
        </w:tc>
        <w:tc>
          <w:tcPr/>
          <w:p>
            <w:pPr>
              <w:pStyle w:val="Compact"/>
            </w:pPr>
            <w:r>
              <w:t xml:space="preserve">Recording contract</w:t>
            </w:r>
          </w:p>
        </w:tc>
        <w:tc>
          <w:tcPr/>
          <w:p>
            <w:pPr>
              <w:pStyle w:val="Compact"/>
            </w:pPr>
            <w:r>
              <w:t xml:space="preserve">Vocal performance</w:t>
            </w:r>
          </w:p>
        </w:tc>
        <w:tc>
          <w:tcPr/>
          <w:p>
            <w:pPr>
              <w:pStyle w:val="Compact"/>
            </w:pPr>
            <w:r>
              <w:t xml:space="preserve">Low</w:t>
            </w:r>
          </w:p>
        </w:tc>
        <w:tc>
          <w:tcPr/>
          <w:p>
            <w:pPr>
              <w:pStyle w:val="Compact"/>
            </w:pPr>
            <w:r>
              <w:t xml:space="preserve">None</w:t>
            </w:r>
          </w:p>
        </w:tc>
        <w:tc>
          <w:tcPr/>
          <w:p>
            <w:pPr>
              <w:pStyle w:val="Compact"/>
            </w:pPr>
            <w:r>
              <w:t xml:space="preserve">None</w:t>
            </w:r>
          </w:p>
        </w:tc>
      </w:tr>
      <w:tr>
        <w:tc>
          <w:tcPr/>
          <w:p>
            <w:pPr>
              <w:pStyle w:val="Compact"/>
            </w:pPr>
            <w:r>
              <w:t xml:space="preserve">The Deal Stage</w:t>
            </w:r>
          </w:p>
        </w:tc>
        <w:tc>
          <w:tcPr/>
          <w:p>
            <w:pPr>
              <w:pStyle w:val="Compact"/>
            </w:pPr>
            <w:r>
              <w:t xml:space="preserve">$1M brand deal</w:t>
            </w:r>
          </w:p>
        </w:tc>
        <w:tc>
          <w:tcPr/>
          <w:p>
            <w:pPr>
              <w:pStyle w:val="Compact"/>
            </w:pPr>
            <w:r>
              <w:t xml:space="preserve">Creator commerce</w:t>
            </w:r>
          </w:p>
        </w:tc>
        <w:tc>
          <w:tcPr/>
          <w:p>
            <w:pPr>
              <w:pStyle w:val="Compact"/>
            </w:pPr>
            <w:r>
              <w:t xml:space="preserve">Highest</w:t>
            </w:r>
          </w:p>
        </w:tc>
        <w:tc>
          <w:tcPr/>
          <w:p>
            <w:pPr>
              <w:pStyle w:val="Compact"/>
            </w:pPr>
            <w:r>
              <w:t xml:space="preserve">Core mechanic</w:t>
            </w:r>
          </w:p>
        </w:tc>
        <w:tc>
          <w:tcPr/>
          <w:p>
            <w:pPr>
              <w:pStyle w:val="Compact"/>
            </w:pPr>
            <w:r>
              <w:t xml:space="preserve">Full integration</w:t>
            </w:r>
          </w:p>
        </w:tc>
      </w:tr>
      <w:tr>
        <w:tc>
          <w:tcPr/>
          <w:p>
            <w:pPr>
              <w:pStyle w:val="Compact"/>
            </w:pPr>
            <w:r>
              <w:t xml:space="preserve">The Circle</w:t>
            </w:r>
          </w:p>
        </w:tc>
        <w:tc>
          <w:tcPr/>
          <w:p>
            <w:pPr>
              <w:pStyle w:val="Compact"/>
            </w:pPr>
            <w:r>
              <w:t xml:space="preserve">N/A</w:t>
            </w:r>
          </w:p>
        </w:tc>
        <w:tc>
          <w:tcPr/>
          <w:p>
            <w:pPr>
              <w:pStyle w:val="Compact"/>
            </w:pPr>
            <w:r>
              <w:t xml:space="preserve">Social strategy</w:t>
            </w:r>
          </w:p>
        </w:tc>
        <w:tc>
          <w:tcPr/>
          <w:p>
            <w:pPr>
              <w:pStyle w:val="Compact"/>
            </w:pPr>
            <w:r>
              <w:t xml:space="preserve">None</w:t>
            </w:r>
          </w:p>
        </w:tc>
        <w:tc>
          <w:tcPr/>
          <w:p>
            <w:pPr>
              <w:pStyle w:val="Compact"/>
            </w:pPr>
            <w:r>
              <w:t xml:space="preserve">None</w:t>
            </w:r>
          </w:p>
        </w:tc>
        <w:tc>
          <w:tcPr/>
          <w:p>
            <w:pPr>
              <w:pStyle w:val="Compact"/>
            </w:pPr>
            <w:r>
              <w:t xml:space="preserve">None</w:t>
            </w:r>
          </w:p>
        </w:tc>
      </w:tr>
      <w:tr>
        <w:tc>
          <w:tcPr/>
          <w:p>
            <w:pPr>
              <w:pStyle w:val="Compact"/>
            </w:pPr>
            <w:r>
              <w:t xml:space="preserve">Top Chef</w:t>
            </w:r>
          </w:p>
        </w:tc>
        <w:tc>
          <w:tcPr/>
          <w:p>
            <w:pPr>
              <w:pStyle w:val="Compact"/>
            </w:pPr>
            <w:r>
              <w:t xml:space="preserve">Prize + recognition</w:t>
            </w:r>
          </w:p>
        </w:tc>
        <w:tc>
          <w:tcPr/>
          <w:p>
            <w:pPr>
              <w:pStyle w:val="Compact"/>
            </w:pPr>
            <w:r>
              <w:t xml:space="preserve">Culinary skill</w:t>
            </w:r>
          </w:p>
        </w:tc>
        <w:tc>
          <w:tcPr/>
          <w:p>
            <w:pPr>
              <w:pStyle w:val="Compact"/>
            </w:pPr>
            <w:r>
              <w:t xml:space="preserve">Medium</w:t>
            </w:r>
          </w:p>
        </w:tc>
        <w:tc>
          <w:tcPr/>
          <w:p>
            <w:pPr>
              <w:pStyle w:val="Compact"/>
            </w:pPr>
            <w:r>
              <w:t xml:space="preserve">None</w:t>
            </w:r>
          </w:p>
        </w:tc>
        <w:tc>
          <w:tcPr/>
          <w:p>
            <w:pPr>
              <w:pStyle w:val="Compact"/>
            </w:pPr>
            <w:r>
              <w:t xml:space="preserve">None</w:t>
            </w:r>
          </w:p>
        </w:tc>
      </w:tr>
    </w:tbl>
    <w:p>
      <w:pPr>
        <w:pStyle w:val="BodyText"/>
      </w:pPr>
      <w:r>
        <w:t xml:space="preserve">The Deal Stage is the only format in this comparison that: (a) rewards business skill directly, (b) uses AI as a competitive mechanic, (c) is integrated with a live commercial platform, and (d) produces a prize that is itself a real ongoing commercial agreement rather than a one-time cash or contract award.</w:t>
      </w:r>
    </w:p>
    <w:p>
      <w:r>
        <w:pict>
          <v:rect style="width:0;height:1.5pt" o:hralign="center" o:hrstd="t" o:hr="t"/>
        </w:pict>
      </w:r>
    </w:p>
    <w:bookmarkEnd w:id="94"/>
    <w:bookmarkStart w:id="95" w:name="X226ab7090e879e9b95de0b4d23f0512e74c3e88"/>
    <w:p>
      <w:pPr>
        <w:pStyle w:val="Heading2"/>
      </w:pPr>
      <w:r>
        <w:t xml:space="preserve">APPENDIX C: DealStage PLATFORM INTEGRATION — TECHNICAL OVERVIEW</w:t>
      </w:r>
    </w:p>
    <w:p>
      <w:pPr>
        <w:pStyle w:val="FirstParagraph"/>
      </w:pPr>
      <w:r>
        <w:t xml:space="preserve">The DealStage platform serves three on-screen functions in the show:</w:t>
      </w:r>
    </w:p>
    <w:p>
      <w:pPr>
        <w:pStyle w:val="BodyText"/>
      </w:pPr>
      <w:r>
        <w:rPr>
          <w:b/>
          <w:bCs/>
        </w:rPr>
        <w:t xml:space="preserve">1. The Strategy Tool (used by contestants)</w:t>
      </w:r>
      <w:r>
        <w:t xml:space="preserve"> </w:t>
      </w:r>
      <w:r>
        <w:t xml:space="preserve">Contestants access a production-environment build of DealStage with their real social account data connected. They run brand fit analyses, generate pitch strategy frameworks, and review their deal history and performance trends. This content is filmed over-the-shoulder and on-screen, with broadcast-formatted UI optimized for legibility on 4K displays.</w:t>
      </w:r>
    </w:p>
    <w:p>
      <w:pPr>
        <w:pStyle w:val="BodyText"/>
      </w:pPr>
      <w:r>
        <w:rPr>
          <w:b/>
          <w:bCs/>
        </w:rPr>
        <w:t xml:space="preserve">2. The Visualization Wall (challenge stage display)</w:t>
      </w:r>
      <w:r>
        <w:t xml:space="preserve"> </w:t>
      </w:r>
      <w:r>
        <w:t xml:space="preserve">Four 15-foot LED displays on the main challenge stage show the DealStage interface in large format. During the AI reveal segment, these displays show comparative contestant data in a format designed for broadcast clarity — animated data visualizations, side-by-side comparisons, and the DealStage Deal Score metric for each contestant.</w:t>
      </w:r>
    </w:p>
    <w:p>
      <w:pPr>
        <w:pStyle w:val="BodyText"/>
      </w:pPr>
      <w:r>
        <w:rPr>
          <w:b/>
          <w:bCs/>
        </w:rPr>
        <w:t xml:space="preserve">3. The Viewer Integration Layer (broadcast integration)</w:t>
      </w:r>
      <w:r>
        <w:t xml:space="preserve"> </w:t>
      </w:r>
      <w:r>
        <w:t xml:space="preserve">On-screen QR codes and URL overlays during key platform moments. A second-screen experience is available for viewers who download the DealStage app — they can follow along with contestant Deal Scores in real time, vote on predictions, and access their own Deal Score analysis. This layer drives the conversion from viewer to platform user.</w:t>
      </w:r>
    </w:p>
    <w:p>
      <w:pPr>
        <w:pStyle w:val="BodyText"/>
      </w:pPr>
      <w:r>
        <w:t xml:space="preserve">All three functions are built and tested in the pre-production phase (Months 9-10) with a dedicated technical team across DealStage’s engineering organization and the production’s technology department. No live consumer platform data is exposed during filming; all data displayed on set comes from the isolated production environment.</w:t>
      </w:r>
    </w:p>
    <w:p>
      <w:r>
        <w:pict>
          <v:rect style="width:0;height:1.5pt" o:hralign="center" o:hrstd="t" o:hr="t"/>
        </w:pict>
      </w:r>
    </w:p>
    <w:p>
      <w:pPr>
        <w:pStyle w:val="FirstParagraph"/>
      </w:pPr>
      <w:r>
        <w:rPr>
          <w:b/>
          <w:bCs/>
        </w:rPr>
        <w:t xml:space="preserve">Document prepared by:</w:t>
      </w:r>
      <w:r>
        <w:t xml:space="preserve"> </w:t>
      </w:r>
      <w:r>
        <w:t xml:space="preserve">DealStage Production Development Team</w:t>
      </w:r>
      <w:r>
        <w:t xml:space="preserve"> </w:t>
      </w:r>
      <w:r>
        <w:rPr>
          <w:b/>
          <w:bCs/>
        </w:rPr>
        <w:t xml:space="preserve">For:</w:t>
      </w:r>
      <w:r>
        <w:t xml:space="preserve"> </w:t>
      </w:r>
      <w:r>
        <w:t xml:space="preserve">Network Executives, Streaming Platform Acquisition Teams, Investors, Production Partners</w:t>
      </w:r>
      <w:r>
        <w:t xml:space="preserve"> </w:t>
      </w:r>
      <w:r>
        <w:rPr>
          <w:b/>
          <w:bCs/>
        </w:rPr>
        <w:t xml:space="preserve">Classification:</w:t>
      </w:r>
      <w:r>
        <w:t xml:space="preserve"> </w:t>
      </w:r>
      <w:r>
        <w:t xml:space="preserve">Confidential</w:t>
      </w:r>
      <w:r>
        <w:t xml:space="preserve"> </w:t>
      </w:r>
      <w:r>
        <w:rPr>
          <w:b/>
          <w:bCs/>
        </w:rPr>
        <w:t xml:space="preserve">Version:</w:t>
      </w:r>
      <w:r>
        <w:t xml:space="preserve"> </w:t>
      </w:r>
      <w:r>
        <w:t xml:space="preserve">1.0 — March 2026</w:t>
      </w:r>
      <w:r>
        <w:t xml:space="preserve"> </w:t>
      </w:r>
      <w:r>
        <w:rPr>
          <w:b/>
          <w:bCs/>
        </w:rPr>
        <w:t xml:space="preserve">Contact:</w:t>
      </w:r>
      <w:r>
        <w:t xml:space="preserve"> </w:t>
      </w:r>
      <w:r>
        <w:t xml:space="preserve">www.thedealstage.com</w:t>
      </w:r>
    </w:p>
    <w:p>
      <w:r>
        <w:pict>
          <v:rect style="width:0;height:1.5pt" o:hralign="center" o:hrstd="t" o:hr="t"/>
        </w:pict>
      </w:r>
    </w:p>
    <w:p>
      <w:pPr>
        <w:pStyle w:val="FirstParagraph"/>
      </w:pPr>
      <w:r>
        <w:rPr>
          <w:i/>
          <w:iCs/>
        </w:rPr>
        <w:t xml:space="preserve">This document represents a comprehensive production plan based on industry standard practices, comparable format analysis, and the DealStage platform’s commercial framework. All budget figures are estimates based on 2025-2026 production market rates. License fee projections are based on publicly reported comparable deals. Brand partner revenue projections are based on existing DealStage commercial relationships and market analysis.</w:t>
      </w:r>
    </w:p>
    <w:bookmarkEnd w:id="95"/>
    <w:bookmarkEnd w:id="9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2026-03-20T08:04:19Z</dcterms:created>
  <dcterms:modified xsi:type="dcterms:W3CDTF">2026-03-20T08:04:19Z</dcterms:modified>
</cp:coreProperties>
</file>

<file path=docProps/custom.xml><?xml version="1.0" encoding="utf-8"?>
<Properties xmlns="http://schemas.openxmlformats.org/officeDocument/2006/custom-properties" xmlns:vt="http://schemas.openxmlformats.org/officeDocument/2006/docPropsVTypes"/>
</file>