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8444" w14:textId="77777777" w:rsidR="00F94715" w:rsidRDefault="00F94715">
      <w:pPr>
        <w:spacing w:line="360" w:lineRule="auto"/>
        <w:rPr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84"/>
      </w:tblGrid>
      <w:tr w:rsidR="00F94715" w14:paraId="27CBE6FB" w14:textId="77777777">
        <w:trPr>
          <w:trHeight w:val="11750"/>
        </w:trPr>
        <w:tc>
          <w:tcPr>
            <w:tcW w:w="8284" w:type="dxa"/>
          </w:tcPr>
          <w:p w14:paraId="638C02D0" w14:textId="77777777" w:rsidR="00F94715" w:rsidRDefault="00000000">
            <w:pPr>
              <w:spacing w:line="360" w:lineRule="auto"/>
              <w:ind w:leftChars="500" w:left="12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53BADF9D" wp14:editId="43217E06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4C4CD" w14:textId="77777777" w:rsidR="00F94715" w:rsidRDefault="00F94715">
            <w:pPr>
              <w:spacing w:line="360" w:lineRule="auto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</w:p>
          <w:p w14:paraId="080E9AC8" w14:textId="77777777" w:rsidR="00F94715" w:rsidRDefault="00000000">
            <w:pPr>
              <w:snapToGrid w:val="0"/>
              <w:jc w:val="center"/>
              <w:rPr>
                <w:rFonts w:ascii="楷体" w:eastAsia="楷体" w:hAnsi="楷体" w:cs="Times New Roman"/>
                <w:b/>
                <w:sz w:val="10"/>
                <w:szCs w:val="10"/>
              </w:rPr>
            </w:pPr>
            <w:r>
              <w:rPr>
                <w:rFonts w:ascii="华文中宋" w:eastAsia="华文中宋" w:hAnsi="华文中宋" w:cs="Times New Roman" w:hint="eastAsia"/>
                <w:b/>
                <w:sz w:val="56"/>
                <w:szCs w:val="56"/>
              </w:rPr>
              <w:t>餐馆信息管理系统</w:t>
            </w:r>
          </w:p>
          <w:p w14:paraId="3354A7E0" w14:textId="77777777" w:rsidR="00F94715" w:rsidRDefault="00000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系统概要设计报告</w:t>
            </w:r>
          </w:p>
          <w:p w14:paraId="51B8FF36" w14:textId="77777777" w:rsidR="00F94715" w:rsidRDefault="00F94715">
            <w:pPr>
              <w:spacing w:line="360" w:lineRule="auto"/>
              <w:jc w:val="center"/>
              <w:rPr>
                <w:rFonts w:ascii="楷体" w:eastAsia="楷体" w:hAnsi="楷体" w:cs="Times New Roman"/>
                <w:b/>
                <w:sz w:val="32"/>
                <w:szCs w:val="32"/>
              </w:rPr>
            </w:pPr>
          </w:p>
          <w:bookmarkEnd w:id="0"/>
          <w:p w14:paraId="4123955B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2021112925-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0D259CA1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2021112923-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76F6746C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2021112937-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7DD4C51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FC5ADA6" w14:textId="77777777" w:rsidR="00F94715" w:rsidRDefault="00F94715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F94715" w14:paraId="06197712" w14:textId="77777777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A37433" w14:textId="77777777" w:rsidR="00F94715" w:rsidRDefault="00000000">
                  <w:pPr>
                    <w:spacing w:line="360" w:lineRule="exact"/>
                    <w:ind w:firstLineChars="199" w:firstLine="47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12AD9987" w14:textId="77777777" w:rsidR="00F94715" w:rsidRDefault="00000000">
                  <w:pPr>
                    <w:spacing w:line="360" w:lineRule="exact"/>
                    <w:ind w:firstLineChars="200" w:firstLine="482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28E79115" w14:textId="77777777" w:rsidR="00F94715" w:rsidRDefault="00000000">
                  <w:pPr>
                    <w:pStyle w:val="afc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56B59F94" w14:textId="77777777" w:rsidR="00F94715" w:rsidRDefault="00000000">
                  <w:pPr>
                    <w:pStyle w:val="afc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B7DF83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90669E5" w14:textId="77777777" w:rsidR="00F94715" w:rsidRDefault="00000000">
                  <w:pPr>
                    <w:pStyle w:val="afc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F94715" w14:paraId="0C882C7B" w14:textId="77777777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19F9B134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0FCC31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194566" w14:textId="77777777" w:rsidR="00F94715" w:rsidRDefault="00000000">
                  <w:pPr>
                    <w:pStyle w:val="afc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F94715" w14:paraId="7F54861F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5F1F16AA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B56980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D2300" w14:textId="0755FDFA" w:rsidR="00F94715" w:rsidRDefault="0029047A">
                  <w:pPr>
                    <w:spacing w:line="360" w:lineRule="exact"/>
                    <w:ind w:firstLineChars="400" w:firstLine="96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吴平凡</w:t>
                  </w:r>
                </w:p>
              </w:tc>
            </w:tr>
            <w:tr w:rsidR="00F94715" w14:paraId="03732B5A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8AA4C45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3CDA64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931AAE" w14:textId="706CB5AF" w:rsidR="00F94715" w:rsidRDefault="00000000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ascii="宋体" w:hAnsi="宋体" w:cs="Times New Roman" w:hint="eastAsia"/>
                      <w:szCs w:val="20"/>
                    </w:rPr>
                    <w:t>/</w:t>
                  </w:r>
                  <w:r w:rsidR="0029047A">
                    <w:rPr>
                      <w:rFonts w:ascii="宋体" w:hAnsi="宋体" w:cs="Times New Roman"/>
                      <w:szCs w:val="20"/>
                    </w:rPr>
                    <w:t>4</w:t>
                  </w:r>
                  <w:r>
                    <w:rPr>
                      <w:rFonts w:ascii="宋体" w:hAnsi="宋体" w:cs="Times New Roman"/>
                      <w:szCs w:val="20"/>
                    </w:rPr>
                    <w:t>/22</w:t>
                  </w:r>
                </w:p>
              </w:tc>
            </w:tr>
            <w:tr w:rsidR="00F94715" w14:paraId="37B68422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452E0A1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806A06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702134" w14:textId="77777777" w:rsidR="00F94715" w:rsidRDefault="00F94715">
                  <w:pPr>
                    <w:spacing w:line="360" w:lineRule="exact"/>
                    <w:ind w:firstLineChars="20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:rsidR="00F94715" w14:paraId="7A3A065A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FF7E7B0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8034E4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79BC50" w14:textId="77777777" w:rsidR="00F94715" w:rsidRDefault="00F94715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1F129ADE" w14:textId="77777777" w:rsidR="00F94715" w:rsidRDefault="00F9471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468E4BA" w14:textId="77777777" w:rsidR="00F94715" w:rsidRDefault="00F94715">
      <w:pPr>
        <w:pStyle w:val="af1"/>
        <w:spacing w:before="312" w:after="312"/>
      </w:pPr>
      <w:bookmarkStart w:id="1" w:name="_Toc129356573"/>
    </w:p>
    <w:p w14:paraId="571BA097" w14:textId="77777777" w:rsidR="00F94715" w:rsidRDefault="00F94715"/>
    <w:p w14:paraId="59ECA5B5" w14:textId="77777777" w:rsidR="00F94715" w:rsidRDefault="00000000">
      <w:pPr>
        <w:pStyle w:val="af1"/>
        <w:spacing w:before="312" w:after="312"/>
      </w:pPr>
      <w:r>
        <w:rPr>
          <w:rFonts w:hint="eastAsia"/>
        </w:rPr>
        <w:t>编写说明</w:t>
      </w:r>
      <w:bookmarkEnd w:id="1"/>
    </w:p>
    <w:p w14:paraId="669DFD53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</w:p>
    <w:p w14:paraId="560C3A8F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类别：文档</w:t>
      </w:r>
    </w:p>
    <w:p w14:paraId="2E2F5EE3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\02</w:t>
      </w:r>
      <w:r>
        <w:rPr>
          <w:rFonts w:hint="eastAsia"/>
        </w:rPr>
        <w:t>、项目需求</w:t>
      </w:r>
      <w:r>
        <w:rPr>
          <w:rFonts w:hint="eastAsia"/>
        </w:rPr>
        <w:t>\</w:t>
      </w:r>
      <w:r>
        <w:rPr>
          <w:rFonts w:hint="eastAsia"/>
        </w:rPr>
        <w:t>项</w:t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6A57E342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编辑软件：</w:t>
      </w:r>
      <w:proofErr w:type="spellStart"/>
      <w:r>
        <w:rPr>
          <w:rFonts w:hint="eastAsia"/>
        </w:rPr>
        <w:t>Miscrosoft</w:t>
      </w:r>
      <w:proofErr w:type="spellEnd"/>
      <w:r>
        <w:rPr>
          <w:rFonts w:hint="eastAsia"/>
        </w:rPr>
        <w:t xml:space="preserve"> Word 2000 </w:t>
      </w:r>
      <w:r>
        <w:rPr>
          <w:rFonts w:hint="eastAsia"/>
        </w:rPr>
        <w:t>中文版</w:t>
      </w:r>
    </w:p>
    <w:p w14:paraId="48B64F0A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1040"/>
        <w:gridCol w:w="1267"/>
        <w:gridCol w:w="1384"/>
        <w:gridCol w:w="5477"/>
      </w:tblGrid>
      <w:tr w:rsidR="00F94715" w14:paraId="6FB1CFD2" w14:textId="77777777" w:rsidTr="00F9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15031A56" w14:textId="77777777" w:rsidR="00F94715" w:rsidRDefault="00000000">
            <w:pPr>
              <w:pStyle w:val="afe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right w:val="single" w:sz="6" w:space="0" w:color="000000"/>
            </w:tcBorders>
          </w:tcPr>
          <w:p w14:paraId="331617B4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right w:val="single" w:sz="6" w:space="0" w:color="000000"/>
            </w:tcBorders>
          </w:tcPr>
          <w:p w14:paraId="719832A6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</w:tcPr>
          <w:p w14:paraId="76DBF779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94715" w14:paraId="51207230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137E96AA" w14:textId="77777777" w:rsidR="00F94715" w:rsidRDefault="00000000">
            <w:pPr>
              <w:pStyle w:val="afe"/>
            </w:pPr>
            <w:r>
              <w:rPr>
                <w:rFonts w:hint="eastAsia"/>
              </w:rPr>
              <w:t>V1.0.</w:t>
            </w:r>
            <w:r>
              <w:t>0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6B678" w14:textId="580FE1C1" w:rsidR="00F94715" w:rsidRDefault="003653A6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31B12" w14:textId="6AC30A34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/</w:t>
            </w:r>
            <w:r w:rsidR="003653A6">
              <w:t>4</w:t>
            </w:r>
            <w:r>
              <w:t>/22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2569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B61BAFC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64C97008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BF8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F184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30FCB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31E5CE2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F4F2007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C752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70D0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B46F8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36C6281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EDDF3D7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0393F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1244A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A153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554C3346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400BB6F2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631B7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FE1D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8710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57E2B0" w14:textId="77777777" w:rsidR="00F94715" w:rsidRDefault="00F94715"/>
    <w:p w14:paraId="31A0671C" w14:textId="77777777" w:rsidR="00F94715" w:rsidRDefault="00F94715">
      <w:pPr>
        <w:tabs>
          <w:tab w:val="left" w:pos="1891"/>
        </w:tabs>
      </w:pPr>
    </w:p>
    <w:p w14:paraId="71A06999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1072"/>
        <w:gridCol w:w="1256"/>
        <w:gridCol w:w="1373"/>
        <w:gridCol w:w="5467"/>
      </w:tblGrid>
      <w:tr w:rsidR="00F94715" w14:paraId="7125DEBB" w14:textId="77777777" w:rsidTr="00F9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31FFF6EA" w14:textId="77777777" w:rsidR="00F94715" w:rsidRDefault="00000000">
            <w:pPr>
              <w:pStyle w:val="afe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right w:val="single" w:sz="6" w:space="0" w:color="000000"/>
            </w:tcBorders>
          </w:tcPr>
          <w:p w14:paraId="43B02AE0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right w:val="single" w:sz="6" w:space="0" w:color="000000"/>
            </w:tcBorders>
          </w:tcPr>
          <w:p w14:paraId="5869B23C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</w:tcPr>
          <w:p w14:paraId="69E77FFC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完成工作内容</w:t>
            </w:r>
          </w:p>
        </w:tc>
      </w:tr>
      <w:tr w:rsidR="00F94715" w14:paraId="49FBADC9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4DE9342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021112923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43765" w14:textId="27527D37" w:rsidR="00F94715" w:rsidRDefault="00E1520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E1786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95702" w14:textId="586720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撰写初稿</w:t>
            </w:r>
            <w:r w:rsidR="00E15207">
              <w:rPr>
                <w:rFonts w:hint="eastAsia"/>
              </w:rPr>
              <w:t>，完成基本文档框架，格式</w:t>
            </w:r>
            <w:r w:rsidR="00BD2E81">
              <w:rPr>
                <w:rFonts w:hint="eastAsia"/>
              </w:rPr>
              <w:t>统一</w:t>
            </w:r>
            <w:r w:rsidR="00E15207">
              <w:rPr>
                <w:rFonts w:hint="eastAsia"/>
              </w:rPr>
              <w:t>化。</w:t>
            </w:r>
          </w:p>
        </w:tc>
      </w:tr>
      <w:tr w:rsidR="00F94715" w14:paraId="75ADA4F1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746CB7D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021112925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96196" w14:textId="7B9BF4A0" w:rsidR="00F94715" w:rsidRDefault="00E1520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195E6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093AA" w14:textId="429BE616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文档的审核与修改</w:t>
            </w:r>
            <w:r w:rsidR="00E15207">
              <w:rPr>
                <w:rFonts w:hint="eastAsia"/>
              </w:rPr>
              <w:t>，各种图形的绘制。</w:t>
            </w:r>
          </w:p>
        </w:tc>
      </w:tr>
      <w:tr w:rsidR="00F94715" w14:paraId="5912D8E4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219D96A2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021112937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879A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李品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0BDD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07CD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软件需求规格说明书的审核与润色。</w:t>
            </w:r>
          </w:p>
        </w:tc>
      </w:tr>
      <w:tr w:rsidR="00F94715" w14:paraId="0A44597D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43177BEB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9BF1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48B3A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E20FD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65B37FB8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7B29C023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CF39B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A4292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8BCE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37B094" w14:textId="77777777" w:rsidR="00F94715" w:rsidRDefault="00F94715">
      <w:pPr>
        <w:tabs>
          <w:tab w:val="left" w:pos="1891"/>
        </w:tabs>
      </w:pPr>
    </w:p>
    <w:p w14:paraId="1D7DE579" w14:textId="77777777" w:rsidR="00F94715" w:rsidRDefault="00F94715">
      <w:pPr>
        <w:tabs>
          <w:tab w:val="left" w:pos="1891"/>
        </w:tabs>
      </w:pPr>
    </w:p>
    <w:p w14:paraId="01D92648" w14:textId="77777777" w:rsidR="00F94715" w:rsidRDefault="00000000">
      <w:pPr>
        <w:snapToGrid w:val="0"/>
        <w:spacing w:afterLines="50" w:after="156" w:line="300" w:lineRule="auto"/>
        <w:ind w:firstLineChars="200" w:firstLine="480"/>
        <w:rPr>
          <w:szCs w:val="24"/>
        </w:rPr>
      </w:pPr>
      <w: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174"/>
      </w:tblGrid>
      <w:tr w:rsidR="00F94715" w14:paraId="63CC5CD5" w14:textId="77777777">
        <w:trPr>
          <w:trHeight w:val="4101"/>
        </w:trPr>
        <w:tc>
          <w:tcPr>
            <w:tcW w:w="9174" w:type="dxa"/>
          </w:tcPr>
          <w:p w14:paraId="029E4B09" w14:textId="77777777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引言</w:t>
            </w:r>
          </w:p>
          <w:p w14:paraId="0DB15890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编写目的</w:t>
            </w:r>
          </w:p>
          <w:p w14:paraId="679F50F1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明确系统架构和设计方案： 对系统的整体架构进行设计，包括系统的组成模块、模块之间的关系、以及各个模块的功能和实现方式等。这将为后续的详细设计和开发提供指导，并确保系统的各个部分能够协调一致地工作。</w:t>
            </w:r>
          </w:p>
          <w:p w14:paraId="65F10E73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规范开发过程和编码标准： 制定系统的开发规范和编码标准，包括代码风格、命名规则、接口定义等。这将有助于提高代码的质量和可维护性，并确保团队成员能够有效地协作开发。</w:t>
            </w:r>
          </w:p>
          <w:p w14:paraId="6BC444CA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评估系统可行性和风险： 对系统的可行性和风险进行评估，包括技术可行性、经济可行性、以及潜在的风险和问题等。这将帮助项目管理者做出决策，并制定相应的风险应对措施。</w:t>
            </w:r>
          </w:p>
          <w:p w14:paraId="638FF29D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为后续开发阶段提供依据： 概要设计是详细设计和开发阶段的重要依据，它将为后续的开发工作提供详细的技术方案和指导。</w:t>
            </w:r>
          </w:p>
          <w:p w14:paraId="245B6D58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项目背景</w:t>
            </w:r>
          </w:p>
          <w:p w14:paraId="627E898E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餐饮行业竞争激烈，需要提高运营效率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随着社会经济的发展，人们的生活水平不断提高，外出就餐已经成为一种普遍的生活方式。餐饮行业竞争日益激烈，餐馆需要不断提高运营效率才能保持竞争力。传统的餐馆管理方式依靠人工操作，效率低下，容易出错。餐馆管理系统可以有效地解决这些问题，帮助餐馆提高运营效率和服务质量。</w:t>
            </w:r>
          </w:p>
          <w:p w14:paraId="2B6FFC75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餐馆管理需求复杂，需要信息化手段进行管理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馆的运营涉及菜品管理、餐桌管理、订单管理、库存管理、财务管理等多个方面，管理需求复杂。传统的餐馆管理方式依靠人工管理，难以满足日益复杂的需求。餐馆管理系统可以将餐馆的各种管理工作进行信息化，提高管理效率和准确性。</w:t>
            </w:r>
          </w:p>
          <w:p w14:paraId="0234CF40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信息技术发展，为餐馆管理系统提供技术支撑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近年来，信息技术迅猛发展，为餐馆管理系统提供了强大的技术支撑。云计算、大数据、人工智能等技术的应用，使得餐馆管理系统更加智能化、人性化，能够更好地满足餐馆的管理需求。</w:t>
            </w:r>
          </w:p>
          <w:p w14:paraId="3EFF8D50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相关术语</w:t>
            </w:r>
          </w:p>
          <w:p w14:paraId="6CDCFF58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菜品管理：指对餐馆提供的菜品进行添加、修改、删除和查询的过程。</w:t>
            </w:r>
          </w:p>
          <w:p w14:paraId="753CB62C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餐桌管理：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涉及到餐桌的分配、预订、清理和维护等功能。</w:t>
            </w:r>
          </w:p>
          <w:p w14:paraId="3525A2B5" w14:textId="3D1C1232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点</w:t>
            </w:r>
            <w:proofErr w:type="gramStart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餐员工</w:t>
            </w:r>
            <w:proofErr w:type="gramEnd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作流程：服务员接收订单、服务和</w:t>
            </w:r>
            <w:r w:rsidRPr="00B97DF3">
              <w:rPr>
                <w:rFonts w:ascii="宋体" w:hAnsi="宋体"/>
                <w:szCs w:val="24"/>
              </w:rPr>
              <w:t>结账的整个操作流程。</w:t>
            </w:r>
          </w:p>
          <w:p w14:paraId="7FDFC2CE" w14:textId="5AEE9FB5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参考文献</w:t>
            </w:r>
          </w:p>
          <w:p w14:paraId="3E2B7FAB" w14:textId="58A7AA68" w:rsidR="00AA3266" w:rsidRPr="00AC6867" w:rsidRDefault="00AA3266" w:rsidP="001C1FA1">
            <w:pPr>
              <w:pStyle w:val="a6"/>
              <w:spacing w:before="50"/>
              <w:ind w:leftChars="400" w:left="960"/>
              <w:rPr>
                <w:rFonts w:ascii="Times New Roman" w:hAnsi="Times New Roman" w:cs="Times New Roman"/>
                <w:szCs w:val="24"/>
              </w:rPr>
            </w:pPr>
            <w:r w:rsidRPr="00AC6867">
              <w:rPr>
                <w:rFonts w:ascii="Times New Roman" w:hAnsi="Times New Roman" w:cs="Times New Roman"/>
                <w:szCs w:val="24"/>
              </w:rPr>
              <w:t>[</w:t>
            </w:r>
            <w:proofErr w:type="gramStart"/>
            <w:r w:rsidRPr="00AC6867">
              <w:rPr>
                <w:rFonts w:ascii="Times New Roman" w:hAnsi="Times New Roman" w:cs="Times New Roman"/>
                <w:szCs w:val="24"/>
              </w:rPr>
              <w:t>1]Object</w:t>
            </w:r>
            <w:proofErr w:type="gramEnd"/>
            <w:r w:rsidRPr="00AC6867">
              <w:rPr>
                <w:rFonts w:ascii="Times New Roman" w:hAnsi="Times New Roman" w:cs="Times New Roman"/>
                <w:szCs w:val="24"/>
              </w:rPr>
              <w:t xml:space="preserve"> Management Group®, OMG® .</w:t>
            </w:r>
            <w:r w:rsidRPr="00AC686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Unified Modeling Language</w:t>
            </w:r>
            <w:r w:rsidRPr="00AC6867">
              <w:rPr>
                <w:rFonts w:ascii="Times New Roman" w:hAnsi="Times New Roman" w:cs="Times New Roman"/>
                <w:szCs w:val="24"/>
              </w:rPr>
              <w:t>.2017-</w:t>
            </w:r>
            <w:proofErr w:type="gramStart"/>
            <w:r w:rsidRPr="00AC6867">
              <w:rPr>
                <w:rFonts w:ascii="Times New Roman" w:hAnsi="Times New Roman" w:cs="Times New Roman"/>
                <w:szCs w:val="24"/>
              </w:rPr>
              <w:t>12.[</w:t>
            </w:r>
            <w:proofErr w:type="gramEnd"/>
            <w:r w:rsidRPr="00AC6867">
              <w:fldChar w:fldCharType="begin"/>
            </w:r>
            <w:r w:rsidRPr="00AC6867">
              <w:rPr>
                <w:rFonts w:ascii="Times New Roman" w:hAnsi="Times New Roman" w:cs="Times New Roman"/>
                <w:szCs w:val="24"/>
              </w:rPr>
              <w:instrText>HYPERLINK "https://www.omg.org/spec/UML/2.5.1/"</w:instrText>
            </w:r>
            <w:r w:rsidRPr="00AC6867">
              <w:fldChar w:fldCharType="separate"/>
            </w:r>
            <w:r w:rsidRPr="00AC6867">
              <w:rPr>
                <w:rStyle w:val="af9"/>
                <w:rFonts w:ascii="Times New Roman" w:hAnsi="Times New Roman" w:cs="Times New Roman"/>
                <w:szCs w:val="24"/>
              </w:rPr>
              <w:t>https://www.omg.org/spec/UML/2.5.1/</w:t>
            </w:r>
            <w:r w:rsidRPr="00AC6867">
              <w:rPr>
                <w:rStyle w:val="af9"/>
                <w:rFonts w:ascii="Times New Roman" w:hAnsi="Times New Roman" w:cs="Times New Roman"/>
                <w:szCs w:val="24"/>
              </w:rPr>
              <w:fldChar w:fldCharType="end"/>
            </w:r>
            <w:r w:rsidRPr="00AC6867">
              <w:rPr>
                <w:rFonts w:ascii="Times New Roman" w:hAnsi="Times New Roman" w:cs="Times New Roman"/>
                <w:szCs w:val="24"/>
              </w:rPr>
              <w:t>]</w:t>
            </w:r>
          </w:p>
          <w:p w14:paraId="25CD92FF" w14:textId="2213B633" w:rsidR="00AA3266" w:rsidRPr="00AC6867" w:rsidRDefault="00AA3266" w:rsidP="001C1FA1">
            <w:pPr>
              <w:spacing w:before="50"/>
              <w:ind w:leftChars="400" w:left="960"/>
              <w:rPr>
                <w:rFonts w:ascii="Times New Roman" w:hAnsi="Times New Roman" w:cs="Times New Roman"/>
                <w:szCs w:val="24"/>
              </w:rPr>
            </w:pPr>
            <w:r w:rsidRPr="00AC6867">
              <w:rPr>
                <w:rFonts w:ascii="Times New Roman" w:hAnsi="Times New Roman" w:cs="Times New Roman"/>
                <w:szCs w:val="24"/>
              </w:rPr>
              <w:t>[2]</w:t>
            </w:r>
            <w:hyperlink r:id="rId9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Abraham Silberschatz</w:t>
              </w:r>
            </w:hyperlink>
            <w:r w:rsidRPr="00AC6867">
              <w:rPr>
                <w:rFonts w:ascii="Times New Roman" w:hAnsi="Times New Roman" w:cs="Times New Roman"/>
                <w:szCs w:val="24"/>
                <w:shd w:val="clear" w:color="auto" w:fill="FFFFFF"/>
              </w:rPr>
              <w:t> / </w:t>
            </w:r>
            <w:hyperlink r:id="rId10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Henry F. Korth</w:t>
              </w:r>
            </w:hyperlink>
            <w:r w:rsidRPr="00AC6867">
              <w:rPr>
                <w:rFonts w:ascii="Times New Roman" w:hAnsi="Times New Roman" w:cs="Times New Roman"/>
                <w:szCs w:val="24"/>
                <w:shd w:val="clear" w:color="auto" w:fill="FFFFFF"/>
              </w:rPr>
              <w:t> / </w:t>
            </w:r>
            <w:hyperlink r:id="rId11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S. Sudarshan</w:t>
              </w:r>
            </w:hyperlink>
            <w:r w:rsidRPr="00AC6867">
              <w:rPr>
                <w:rFonts w:ascii="Times New Roman" w:hAnsi="Times New Roman" w:cs="Times New Roman"/>
                <w:szCs w:val="24"/>
              </w:rPr>
              <w:t>.</w:t>
            </w:r>
            <w:r w:rsidRPr="00B97DF3">
              <w:rPr>
                <w:rFonts w:ascii="宋体" w:hAnsi="宋体"/>
                <w:szCs w:val="24"/>
              </w:rPr>
              <w:t>数据库系统</w:t>
            </w:r>
            <w:r w:rsidRPr="00B97DF3">
              <w:rPr>
                <w:rFonts w:ascii="宋体" w:hAnsi="宋体" w:hint="eastAsia"/>
                <w:szCs w:val="24"/>
              </w:rPr>
              <w:t>概念(</w:t>
            </w:r>
            <w:r w:rsidRPr="00AC6867">
              <w:rPr>
                <w:rFonts w:ascii="Times New Roman" w:hAnsi="Times New Roman" w:cs="Times New Roman"/>
                <w:szCs w:val="24"/>
              </w:rPr>
              <w:t>7</w:t>
            </w:r>
            <w:r w:rsidRPr="00AC6867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 w:rsidRPr="00AC6867">
              <w:rPr>
                <w:rFonts w:ascii="Times New Roman" w:hAnsi="Times New Roman" w:cs="Times New Roman"/>
                <w:szCs w:val="24"/>
              </w:rPr>
              <w:t xml:space="preserve"> ed.</w:t>
            </w:r>
            <w:r w:rsidRPr="00B97DF3">
              <w:rPr>
                <w:rFonts w:ascii="宋体" w:hAnsi="宋体"/>
                <w:szCs w:val="24"/>
              </w:rPr>
              <w:t>).</w:t>
            </w:r>
            <w:r w:rsidRPr="00B97DF3">
              <w:rPr>
                <w:rFonts w:ascii="宋体" w:hAnsi="宋体" w:hint="eastAsia"/>
                <w:szCs w:val="24"/>
              </w:rPr>
              <w:t>(</w:t>
            </w:r>
            <w:hyperlink r:id="rId12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杨冬青</w:t>
              </w:r>
            </w:hyperlink>
            <w:r w:rsidRPr="00B97DF3">
              <w:rPr>
                <w:rFonts w:ascii="宋体" w:hAnsi="宋体"/>
                <w:szCs w:val="24"/>
                <w:shd w:val="clear" w:color="auto" w:fill="FFFFFF"/>
              </w:rPr>
              <w:t>/</w:t>
            </w:r>
            <w:hyperlink r:id="rId13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李红燕</w:t>
              </w:r>
            </w:hyperlink>
            <w:r w:rsidRPr="00B97DF3">
              <w:rPr>
                <w:rFonts w:ascii="宋体" w:hAnsi="宋体"/>
                <w:szCs w:val="24"/>
                <w:shd w:val="clear" w:color="auto" w:fill="FFFFFF"/>
              </w:rPr>
              <w:t>/</w:t>
            </w:r>
            <w:hyperlink r:id="rId14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张金波</w:t>
              </w:r>
            </w:hyperlink>
            <w:r w:rsidRPr="00B97DF3">
              <w:rPr>
                <w:rFonts w:ascii="宋体" w:hAnsi="宋体" w:hint="eastAsia"/>
                <w:szCs w:val="24"/>
              </w:rPr>
              <w:t>译</w:t>
            </w:r>
            <w:r w:rsidRPr="00B97DF3">
              <w:rPr>
                <w:rFonts w:ascii="宋体" w:hAnsi="宋体"/>
                <w:szCs w:val="24"/>
              </w:rPr>
              <w:t>).</w:t>
            </w:r>
            <w:r w:rsidRPr="00B97DF3">
              <w:rPr>
                <w:rFonts w:ascii="宋体" w:hAnsi="宋体" w:hint="eastAsia"/>
                <w:szCs w:val="24"/>
              </w:rPr>
              <w:t>机械工业出版社,</w:t>
            </w:r>
            <w:r w:rsidRPr="00AC6867">
              <w:rPr>
                <w:rFonts w:ascii="Times New Roman" w:hAnsi="Times New Roman" w:cs="Times New Roman"/>
                <w:szCs w:val="24"/>
              </w:rPr>
              <w:t>2021-6</w:t>
            </w:r>
          </w:p>
          <w:p w14:paraId="6DABBE3A" w14:textId="459A1494" w:rsidR="00F94715" w:rsidRPr="00B97DF3" w:rsidRDefault="00000000" w:rsidP="00E64CE1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70ADA7E9" w14:textId="44DB9BF2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系统特点分析</w:t>
            </w:r>
          </w:p>
          <w:p w14:paraId="510F84C3" w14:textId="570FD9C4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功能完整性: 系统涵盖了餐馆运营所需的全部功能，包括菜品管理、餐桌管理、点餐管理、库存管理、财务管理、数据分析等。</w:t>
            </w:r>
          </w:p>
          <w:p w14:paraId="5B651510" w14:textId="7A0F2980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易用性: 系统界面简洁易懂，操作简单，方便用户使用。</w:t>
            </w:r>
          </w:p>
          <w:p w14:paraId="4FE5FA0D" w14:textId="1DF41A0C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性能: 系统运行速度快，稳定性好，能够满足餐馆日常运营的需求。</w:t>
            </w:r>
          </w:p>
          <w:p w14:paraId="44B6AC80" w14:textId="39D145B8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安全性: 系统采用安全可靠的技术方案，能够保护用户数据安全。</w:t>
            </w:r>
          </w:p>
          <w:p w14:paraId="2F0473EE" w14:textId="7C169CF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可扩展性: 系统架构设计合理，支持根据业务需求进行扩展</w:t>
            </w:r>
            <w:r w:rsidRPr="00B97DF3">
              <w:rPr>
                <w:rFonts w:ascii="宋体" w:hAnsi="宋体" w:hint="eastAsia"/>
                <w:szCs w:val="24"/>
              </w:rPr>
              <w:t>。</w:t>
            </w:r>
          </w:p>
          <w:p w14:paraId="58E04B99" w14:textId="554B9E75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2FC11A21" w14:textId="536EF7FE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系统体系结构模式</w:t>
            </w:r>
          </w:p>
          <w:p w14:paraId="393D42EB" w14:textId="2854D8A5" w:rsidR="00F94715" w:rsidRPr="00B97DF3" w:rsidRDefault="00000000" w:rsidP="001C1FA1">
            <w:pPr>
              <w:snapToGrid w:val="0"/>
              <w:spacing w:beforeLines="50" w:before="156"/>
              <w:ind w:leftChars="655" w:left="1572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采用MVC（模型-视图-控制器）模式，以分离内部业务逻辑和用户界面。</w:t>
            </w:r>
          </w:p>
          <w:p w14:paraId="7E3CF361" w14:textId="6F1F4068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0351D16B" w14:textId="0DC74DB1" w:rsidR="00F94715" w:rsidRPr="00B97DF3" w:rsidRDefault="00E64CE1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40AC378" wp14:editId="35B5D120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424180</wp:posOffset>
                  </wp:positionV>
                  <wp:extent cx="4450080" cy="3375660"/>
                  <wp:effectExtent l="0" t="0" r="762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97DF3">
              <w:rPr>
                <w:rFonts w:ascii="宋体" w:hAnsi="宋体"/>
                <w:szCs w:val="24"/>
              </w:rPr>
              <w:t>逻辑视图设计</w:t>
            </w:r>
          </w:p>
          <w:p w14:paraId="4FFBC0D0" w14:textId="5B03147A" w:rsidR="00E64CE1" w:rsidRDefault="00E64CE1" w:rsidP="001C1FA1">
            <w:pPr>
              <w:snapToGrid w:val="0"/>
              <w:spacing w:beforeLines="50" w:before="156"/>
              <w:ind w:leftChars="9" w:left="2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-1</w:t>
            </w:r>
          </w:p>
          <w:p w14:paraId="74DBAF0A" w14:textId="5E53DC27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说明：</w:t>
            </w:r>
          </w:p>
          <w:p w14:paraId="2AD7032E" w14:textId="45245521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Dish（菜品）</w:t>
            </w:r>
          </w:p>
          <w:p w14:paraId="15A1BF86" w14:textId="0F2C37B4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Table（餐桌）</w:t>
            </w:r>
          </w:p>
          <w:p w14:paraId="793D39EA" w14:textId="3291503C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Order（订单）</w:t>
            </w:r>
          </w:p>
          <w:p w14:paraId="3CE3B5BA" w14:textId="494FD323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Waiter（服务员）</w:t>
            </w:r>
          </w:p>
          <w:p w14:paraId="75EDA188" w14:textId="0C1C3677" w:rsidR="00AD19CA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关系描述：Waiter与Order关联，Order与Dish和Table关联。</w:t>
            </w:r>
          </w:p>
          <w:p w14:paraId="79CAEB32" w14:textId="1516E881" w:rsidR="00F94715" w:rsidRPr="00B97DF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开发及运行视图设计</w:t>
            </w:r>
          </w:p>
          <w:p w14:paraId="3DDC15E2" w14:textId="2AE25583" w:rsidR="00F94715" w:rsidRPr="0045397B" w:rsidRDefault="00E15DCC" w:rsidP="001C1FA1">
            <w:pPr>
              <w:snapToGrid w:val="0"/>
              <w:spacing w:beforeLines="50" w:before="156"/>
              <w:ind w:leftChars="900" w:left="2160" w:firstLineChars="200" w:firstLine="48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C8485E5" wp14:editId="73B966A3">
                  <wp:simplePos x="0" y="0"/>
                  <wp:positionH relativeFrom="column">
                    <wp:posOffset>732155</wp:posOffset>
                  </wp:positionH>
                  <wp:positionV relativeFrom="paragraph">
                    <wp:posOffset>371475</wp:posOffset>
                  </wp:positionV>
                  <wp:extent cx="4549140" cy="1882140"/>
                  <wp:effectExtent l="0" t="0" r="3810" b="381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08"/>
                          <a:stretch/>
                        </pic:blipFill>
                        <pic:spPr bwMode="auto">
                          <a:xfrm>
                            <a:off x="0" y="0"/>
                            <a:ext cx="45491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7DF3">
              <w:rPr>
                <w:rFonts w:ascii="宋体" w:hAnsi="宋体" w:hint="eastAsia"/>
                <w:szCs w:val="24"/>
              </w:rPr>
              <w:t>开发视图：</w:t>
            </w:r>
          </w:p>
          <w:p w14:paraId="54D4879A" w14:textId="472D0AE5" w:rsidR="00AC6867" w:rsidRPr="00AC6867" w:rsidRDefault="00AC6867" w:rsidP="001C1FA1">
            <w:pPr>
              <w:snapToGrid w:val="0"/>
              <w:spacing w:beforeLines="50" w:before="156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</w:t>
            </w:r>
            <w:r w:rsidR="00F35183">
              <w:rPr>
                <w:rFonts w:ascii="宋体" w:hAnsi="宋体" w:hint="eastAsia"/>
                <w:szCs w:val="24"/>
              </w:rPr>
              <w:t>2</w:t>
            </w:r>
            <w:r w:rsidR="00F35183">
              <w:rPr>
                <w:rFonts w:ascii="宋体" w:hAnsi="宋体"/>
                <w:szCs w:val="24"/>
              </w:rPr>
              <w:t>-2</w:t>
            </w:r>
          </w:p>
          <w:p w14:paraId="3F4054E5" w14:textId="62625200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lastRenderedPageBreak/>
              <w:t>说明：</w:t>
            </w:r>
          </w:p>
          <w:p w14:paraId="2205AE35" w14:textId="2B9B3FED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用户界面层（Presentation Layer）</w:t>
            </w:r>
          </w:p>
          <w:p w14:paraId="4EF8F900" w14:textId="77777777" w:rsidR="00F94715" w:rsidRPr="00B97DF3" w:rsidRDefault="00000000" w:rsidP="001C1FA1">
            <w:pPr>
              <w:pStyle w:val="afc"/>
              <w:numPr>
                <w:ilvl w:val="0"/>
                <w:numId w:val="6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管理员界面：提供菜品和餐桌信息管理功能，包括添加、删除、修改菜品和餐桌信息的界面。</w:t>
            </w:r>
          </w:p>
          <w:p w14:paraId="4075555C" w14:textId="77777777" w:rsidR="00F94715" w:rsidRPr="00B97DF3" w:rsidRDefault="00000000" w:rsidP="001C1FA1">
            <w:pPr>
              <w:pStyle w:val="afc"/>
              <w:numPr>
                <w:ilvl w:val="0"/>
                <w:numId w:val="6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点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餐员界面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：用于点菜和排队信息的记录，以及餐桌状态的管理，包括查看菜品信息、记录点菜和排队信息、修改餐桌状态等功能。</w:t>
            </w:r>
          </w:p>
          <w:p w14:paraId="70587486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应用层（Application Layer）</w:t>
            </w:r>
          </w:p>
          <w:p w14:paraId="0C7B2B2C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菜品管理模块：负责处理管理员对菜品信息的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增删改查操作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。</w:t>
            </w:r>
          </w:p>
          <w:p w14:paraId="6C33FF70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餐桌管理模块：处理管理员对餐桌信息的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增删改查操作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。</w:t>
            </w:r>
          </w:p>
          <w:p w14:paraId="21DB5E54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点餐服务模块：处理点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餐员记录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点菜，以及修改餐桌状态等操作。</w:t>
            </w:r>
          </w:p>
          <w:p w14:paraId="651C786B" w14:textId="3D89A648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排队服务模块：处理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排队排队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信息，以及修改队伍状态等操作。</w:t>
            </w:r>
          </w:p>
          <w:p w14:paraId="10449649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领域层（Domain Layer）</w:t>
            </w:r>
          </w:p>
          <w:p w14:paraId="32463A33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菜品对象：定义菜品的属性和行为，如菜名、价格、描述等。</w:t>
            </w:r>
          </w:p>
          <w:p w14:paraId="4B337B89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餐桌对象：定义餐桌的属性和行为，如编号、容纳人数、状态等。</w:t>
            </w:r>
          </w:p>
          <w:p w14:paraId="11171BC7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订单对象：记录顾客点菜信息，包括菜品、数量、餐桌等信息。</w:t>
            </w:r>
          </w:p>
          <w:p w14:paraId="67936511" w14:textId="43C5A1A6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队列对象：记录顾客排队信息，包括排队中，入座等信息。</w:t>
            </w:r>
          </w:p>
          <w:p w14:paraId="1C991CDD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4. 数据访问层（Data Access Layer）</w:t>
            </w:r>
          </w:p>
          <w:p w14:paraId="38F4FC0A" w14:textId="77777777" w:rsidR="00F94715" w:rsidRPr="00B97DF3" w:rsidRDefault="00000000" w:rsidP="001C1FA1">
            <w:pPr>
              <w:pStyle w:val="afc"/>
              <w:numPr>
                <w:ilvl w:val="0"/>
                <w:numId w:val="8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MySQL数据库：存储菜品信息、餐桌信息和订单信息等数据。</w:t>
            </w:r>
          </w:p>
          <w:p w14:paraId="2975D67D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5. 技术选型</w:t>
            </w:r>
          </w:p>
          <w:p w14:paraId="28B23E7F" w14:textId="77777777" w:rsidR="00F94715" w:rsidRPr="00B97DF3" w:rsidRDefault="00000000" w:rsidP="001C1FA1">
            <w:pPr>
              <w:pStyle w:val="afc"/>
              <w:numPr>
                <w:ilvl w:val="0"/>
                <w:numId w:val="9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前端框架：使用Qt框架实现用户界面，提供跨平台的图形界面开发能力。</w:t>
            </w:r>
          </w:p>
          <w:p w14:paraId="591453BE" w14:textId="77777777" w:rsidR="00F94715" w:rsidRPr="00B97DF3" w:rsidRDefault="00000000" w:rsidP="001C1FA1">
            <w:pPr>
              <w:pStyle w:val="afc"/>
              <w:numPr>
                <w:ilvl w:val="0"/>
                <w:numId w:val="9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后端数据库：采用MySQL数据库存储系统数据，提供数据持久化支持。</w:t>
            </w:r>
          </w:p>
          <w:p w14:paraId="7BDD9668" w14:textId="77777777" w:rsidR="00F94715" w:rsidRPr="00B97DF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运行视图</w:t>
            </w:r>
            <w:r w:rsidRPr="00B97DF3">
              <w:rPr>
                <w:rFonts w:ascii="宋体" w:hAnsi="宋体" w:hint="eastAsia"/>
                <w:szCs w:val="24"/>
              </w:rPr>
              <w:t>：</w:t>
            </w:r>
          </w:p>
          <w:p w14:paraId="7EE013AE" w14:textId="275E77AD" w:rsidR="00F94715" w:rsidRDefault="001C1FA1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AD6D561" wp14:editId="199B24D5">
                  <wp:simplePos x="0" y="0"/>
                  <wp:positionH relativeFrom="column">
                    <wp:posOffset>444319</wp:posOffset>
                  </wp:positionH>
                  <wp:positionV relativeFrom="paragraph">
                    <wp:posOffset>700133</wp:posOffset>
                  </wp:positionV>
                  <wp:extent cx="4762500" cy="3063240"/>
                  <wp:effectExtent l="0" t="0" r="0" b="381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847C59" w14:textId="1F6CAE11" w:rsidR="0045397B" w:rsidRPr="00B97DF3" w:rsidRDefault="0045397B" w:rsidP="001C1FA1">
            <w:pPr>
              <w:snapToGrid w:val="0"/>
              <w:spacing w:beforeLines="50" w:before="156"/>
              <w:ind w:left="851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-3</w:t>
            </w:r>
          </w:p>
          <w:p w14:paraId="755FFCCF" w14:textId="7E335485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文字描述：详细说明各组件的功能和责任</w:t>
            </w:r>
            <w:r w:rsidRPr="00B97DF3">
              <w:rPr>
                <w:rFonts w:ascii="宋体" w:hAnsi="宋体" w:hint="eastAsia"/>
                <w:szCs w:val="24"/>
              </w:rPr>
              <w:t>：</w:t>
            </w:r>
          </w:p>
          <w:p w14:paraId="7E72821D" w14:textId="19372641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管理员操作流程</w:t>
            </w:r>
          </w:p>
          <w:p w14:paraId="09F6888D" w14:textId="38826B2C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管理员登录系统。</w:t>
            </w:r>
          </w:p>
          <w:p w14:paraId="51E13FFF" w14:textId="1FA2B164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进入管理员界面，可以进行菜品管理和餐桌管理操作。</w:t>
            </w:r>
          </w:p>
          <w:p w14:paraId="4960EB02" w14:textId="283DFA15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在菜品管理界面，管理员可以进行菜品信息的查看、添加、删除和修改操作。</w:t>
            </w:r>
          </w:p>
          <w:p w14:paraId="26248F9C" w14:textId="2A358E18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在餐桌管理界面，管理员可以进行餐桌信息的查看、添加、删除和修改操作。</w:t>
            </w:r>
          </w:p>
          <w:p w14:paraId="63A60C04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 xml:space="preserve">2. 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点餐员操作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流程</w:t>
            </w:r>
          </w:p>
          <w:p w14:paraId="7427E611" w14:textId="5278C454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proofErr w:type="gramStart"/>
            <w:r w:rsidRPr="001C1FA1">
              <w:rPr>
                <w:rFonts w:ascii="宋体" w:hAnsi="宋体" w:hint="eastAsia"/>
                <w:szCs w:val="24"/>
              </w:rPr>
              <w:t>点餐员登录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系统。</w:t>
            </w:r>
          </w:p>
          <w:p w14:paraId="39B21A9B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进入点</w:t>
            </w:r>
            <w:proofErr w:type="gramStart"/>
            <w:r w:rsidRPr="001C1FA1">
              <w:rPr>
                <w:rFonts w:ascii="宋体" w:hAnsi="宋体" w:hint="eastAsia"/>
                <w:szCs w:val="24"/>
              </w:rPr>
              <w:t>餐员界面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，可以查看菜品信息和处理点餐订单。</w:t>
            </w:r>
          </w:p>
          <w:p w14:paraId="00B36CAD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proofErr w:type="gramStart"/>
            <w:r w:rsidRPr="001C1FA1">
              <w:rPr>
                <w:rFonts w:ascii="宋体" w:hAnsi="宋体" w:hint="eastAsia"/>
                <w:szCs w:val="24"/>
              </w:rPr>
              <w:t>点餐员可以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查看菜品列表，选择顾客点菜。</w:t>
            </w:r>
          </w:p>
          <w:p w14:paraId="7E5CDD72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点</w:t>
            </w:r>
            <w:proofErr w:type="gramStart"/>
            <w:r w:rsidRPr="001C1FA1">
              <w:rPr>
                <w:rFonts w:ascii="宋体" w:hAnsi="宋体" w:hint="eastAsia"/>
                <w:szCs w:val="24"/>
              </w:rPr>
              <w:t>餐员记录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顾客点菜信息，并将订单信息提交。</w:t>
            </w:r>
          </w:p>
          <w:p w14:paraId="4BA84BE3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proofErr w:type="gramStart"/>
            <w:r w:rsidRPr="001C1FA1">
              <w:rPr>
                <w:rFonts w:ascii="宋体" w:hAnsi="宋体" w:hint="eastAsia"/>
                <w:szCs w:val="24"/>
              </w:rPr>
              <w:lastRenderedPageBreak/>
              <w:t>点餐员可以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管理餐桌状态，标记餐桌为空闲、就餐中或需要清洁等状态。</w:t>
            </w:r>
          </w:p>
          <w:p w14:paraId="12741105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系统运行流程</w:t>
            </w:r>
          </w:p>
          <w:p w14:paraId="09BDA039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用户通过客户端（管理员界面或点</w:t>
            </w:r>
            <w:proofErr w:type="gramStart"/>
            <w:r w:rsidRPr="00CE262E">
              <w:rPr>
                <w:rFonts w:ascii="宋体" w:hAnsi="宋体" w:hint="eastAsia"/>
                <w:szCs w:val="24"/>
              </w:rPr>
              <w:t>餐员界面</w:t>
            </w:r>
            <w:proofErr w:type="gramEnd"/>
            <w:r w:rsidRPr="00CE262E">
              <w:rPr>
                <w:rFonts w:ascii="宋体" w:hAnsi="宋体" w:hint="eastAsia"/>
                <w:szCs w:val="24"/>
              </w:rPr>
              <w:t>）登录系统。</w:t>
            </w:r>
          </w:p>
          <w:p w14:paraId="4AB84F0C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客户端发送登录请求到服务器端。</w:t>
            </w:r>
          </w:p>
          <w:p w14:paraId="1BBD5CDF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服务器端验证用户身份，返回登录结果。</w:t>
            </w:r>
          </w:p>
          <w:p w14:paraId="4AA0A4DD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登录成功后，客户端获取相应的权限和菜单信息。</w:t>
            </w:r>
          </w:p>
          <w:p w14:paraId="0FE18190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用户根据权限进行相应的操作，如管理员进行菜品和餐桌管理，</w:t>
            </w:r>
            <w:proofErr w:type="gramStart"/>
            <w:r w:rsidRPr="00CE262E">
              <w:rPr>
                <w:rFonts w:ascii="宋体" w:hAnsi="宋体" w:hint="eastAsia"/>
                <w:szCs w:val="24"/>
              </w:rPr>
              <w:t>点餐员进行</w:t>
            </w:r>
            <w:proofErr w:type="gramEnd"/>
            <w:r w:rsidRPr="00CE262E">
              <w:rPr>
                <w:rFonts w:ascii="宋体" w:hAnsi="宋体" w:hint="eastAsia"/>
                <w:szCs w:val="24"/>
              </w:rPr>
              <w:t>点餐和餐桌状态管理。</w:t>
            </w:r>
          </w:p>
          <w:p w14:paraId="59342B88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客户端将用户操作发送到服务器端进行处理。</w:t>
            </w:r>
          </w:p>
          <w:p w14:paraId="4176DF6A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服务器端更新数据库中的相关数据，如菜品信息、餐桌状态等。</w:t>
            </w:r>
          </w:p>
          <w:p w14:paraId="0865CBA4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客户端接收服务器端的响应，并更新界面显示。</w:t>
            </w:r>
          </w:p>
          <w:p w14:paraId="4441F5CB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4. 数据库交互</w:t>
            </w:r>
          </w:p>
          <w:p w14:paraId="317F54D3" w14:textId="77777777" w:rsidR="00F94715" w:rsidRPr="00CE262E" w:rsidRDefault="00000000" w:rsidP="00CE262E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客户端发送数据请求到服务器端。</w:t>
            </w:r>
          </w:p>
          <w:p w14:paraId="7CE5E197" w14:textId="77777777" w:rsidR="00F94715" w:rsidRPr="00CE262E" w:rsidRDefault="00000000" w:rsidP="00CE262E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服务器端接收请求，进行相应的数据库操作。</w:t>
            </w:r>
          </w:p>
          <w:p w14:paraId="1A0C4DE0" w14:textId="77777777" w:rsidR="00F94715" w:rsidRPr="00AD2E19" w:rsidRDefault="00000000" w:rsidP="00AD2E19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服务器端将数据库操作结果返回给客户端。</w:t>
            </w:r>
          </w:p>
          <w:p w14:paraId="65145321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5. 实时监控与数据分析</w:t>
            </w:r>
          </w:p>
          <w:p w14:paraId="57C60123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系统实时监控餐桌状态和排队情况。</w:t>
            </w:r>
          </w:p>
          <w:p w14:paraId="622687FC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系统收集并分析顾客点菜数据，生成报表和统计信息。</w:t>
            </w:r>
          </w:p>
          <w:p w14:paraId="7B3BBA71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管理员和</w:t>
            </w:r>
            <w:proofErr w:type="gramStart"/>
            <w:r w:rsidRPr="00AD2E19">
              <w:rPr>
                <w:rFonts w:ascii="宋体" w:hAnsi="宋体" w:hint="eastAsia"/>
                <w:szCs w:val="24"/>
              </w:rPr>
              <w:t>点餐员可以</w:t>
            </w:r>
            <w:proofErr w:type="gramEnd"/>
            <w:r w:rsidRPr="00AD2E19">
              <w:rPr>
                <w:rFonts w:ascii="宋体" w:hAnsi="宋体" w:hint="eastAsia"/>
                <w:szCs w:val="24"/>
              </w:rPr>
              <w:t>查看实时监控和数据分析结果，进行相应的调整和优化。</w:t>
            </w:r>
          </w:p>
          <w:p w14:paraId="62583E45" w14:textId="3DA6F417" w:rsidR="00F94715" w:rsidRPr="0073247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部署视图设计</w:t>
            </w:r>
          </w:p>
          <w:p w14:paraId="6E59C657" w14:textId="70537868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部署图：展示系统的物理部署在服务器和客户端设备上。</w:t>
            </w:r>
          </w:p>
          <w:p w14:paraId="0180558A" w14:textId="77777777" w:rsidR="00732473" w:rsidRDefault="00732473" w:rsidP="00E15DCC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</w:p>
          <w:p w14:paraId="327A0C0B" w14:textId="77777777" w:rsidR="00732473" w:rsidRDefault="00732473" w:rsidP="00E15DCC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</w:p>
          <w:p w14:paraId="43515C93" w14:textId="072BA6DA" w:rsidR="00732473" w:rsidRDefault="00732473" w:rsidP="00732473">
            <w:pPr>
              <w:snapToGrid w:val="0"/>
              <w:spacing w:beforeLines="50" w:before="156"/>
              <w:ind w:left="851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860CADD" wp14:editId="4E149648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139700</wp:posOffset>
                  </wp:positionV>
                  <wp:extent cx="4526280" cy="2545080"/>
                  <wp:effectExtent l="0" t="0" r="7620" b="762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-4</w:t>
            </w:r>
          </w:p>
          <w:p w14:paraId="720FA681" w14:textId="59D1CC07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文字说明：</w:t>
            </w:r>
            <w:r w:rsidRPr="00B97DF3">
              <w:rPr>
                <w:rFonts w:ascii="宋体" w:hAnsi="宋体" w:hint="eastAsia"/>
                <w:szCs w:val="24"/>
              </w:rPr>
              <w:t>以下是硬件要求和网络配置描述：</w:t>
            </w:r>
          </w:p>
          <w:p w14:paraId="5D7397E6" w14:textId="652EF2FB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硬件要求：</w:t>
            </w:r>
          </w:p>
          <w:p w14:paraId="36974845" w14:textId="2EDCFBD5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服务器端硬件要求：租用微软的专用服务器</w:t>
            </w:r>
          </w:p>
          <w:p w14:paraId="64BC4041" w14:textId="033D27D5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数据库服务器硬件要求：</w:t>
            </w:r>
          </w:p>
          <w:p w14:paraId="24F9D881" w14:textId="6A10CBF9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与服务器端相同：数据库服务器与应用服务器部署在同一台物理服务器上，因此硬件要求与服务器端相同。</w:t>
            </w:r>
          </w:p>
          <w:p w14:paraId="1FF38D01" w14:textId="5BF8E19B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客户端硬件要求：</w:t>
            </w:r>
          </w:p>
          <w:p w14:paraId="5D75256B" w14:textId="6FB1F611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处理器：客户端windows系统。</w:t>
            </w:r>
          </w:p>
          <w:p w14:paraId="722973B4" w14:textId="717ACAB2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内存：客户端应用通常不需要大量内存，但至少需要足够的内存来运行操作系统和应用程序。</w:t>
            </w:r>
          </w:p>
          <w:p w14:paraId="3B48A791" w14:textId="15D2C492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存储：足够的存储空间来存储操作系统、应用程序和用户数据。</w:t>
            </w:r>
          </w:p>
          <w:p w14:paraId="6D514428" w14:textId="4467421B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网络接口：适配设备的网络接口，通常为Wi-Fi或移动数据连接。</w:t>
            </w:r>
          </w:p>
          <w:p w14:paraId="61B0B49B" w14:textId="6F9F1D3A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接口设计</w:t>
            </w:r>
          </w:p>
          <w:p w14:paraId="530D84BC" w14:textId="4C751C87" w:rsidR="00F94715" w:rsidRPr="00B97DF3" w:rsidRDefault="00000000" w:rsidP="006A4632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外部接口</w:t>
            </w:r>
          </w:p>
          <w:p w14:paraId="48AA05C0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顾客端接口:</w:t>
            </w:r>
          </w:p>
          <w:p w14:paraId="3DAB6E5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查询菜品信息</w:t>
            </w:r>
          </w:p>
          <w:p w14:paraId="74B4E66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菜品名称、分类等</w:t>
            </w:r>
          </w:p>
          <w:p w14:paraId="21AA755A" w14:textId="2EE85514" w:rsidR="00AA3266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lastRenderedPageBreak/>
              <w:t>接口返回值: 菜品信息列表</w:t>
            </w:r>
          </w:p>
          <w:tbl>
            <w:tblPr>
              <w:tblStyle w:val="af5"/>
              <w:tblW w:w="0" w:type="auto"/>
              <w:tblInd w:w="1264" w:type="dxa"/>
              <w:tblLook w:val="04A0" w:firstRow="1" w:lastRow="0" w:firstColumn="1" w:lastColumn="0" w:noHBand="0" w:noVBand="1"/>
            </w:tblPr>
            <w:tblGrid>
              <w:gridCol w:w="6964"/>
            </w:tblGrid>
            <w:tr w:rsidR="00AA3266" w:rsidRPr="00B97DF3" w14:paraId="2781DD62" w14:textId="77777777" w:rsidTr="00AA3266">
              <w:tc>
                <w:tcPr>
                  <w:tcW w:w="6964" w:type="dxa"/>
                </w:tcPr>
                <w:p w14:paraId="271184C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661EF5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"查询菜品信息",</w:t>
                  </w:r>
                </w:p>
                <w:p w14:paraId="4CAF71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0194771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"菜品名称": "string",</w:t>
                  </w:r>
                </w:p>
                <w:p w14:paraId="37A8FD8D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"分类": "string"</w:t>
                  </w:r>
                </w:p>
                <w:p w14:paraId="6913E86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3BC7CF7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7B6E374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"菜品信息列表": [</w:t>
                  </w:r>
                </w:p>
                <w:p w14:paraId="4E4CA4F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{</w:t>
                  </w:r>
                </w:p>
                <w:p w14:paraId="6D60AA4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"菜品ID": "string",</w:t>
                  </w:r>
                </w:p>
                <w:p w14:paraId="307097B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"菜品名称": "string",</w:t>
                  </w:r>
                </w:p>
                <w:p w14:paraId="6A793D7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"菜品价格": "number",</w:t>
                  </w:r>
                </w:p>
                <w:p w14:paraId="4838E7D6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"菜品描述": "string",</w:t>
                  </w:r>
                </w:p>
                <w:p w14:paraId="4A22C7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"菜品图片URL": "string",</w:t>
                  </w:r>
                </w:p>
                <w:p w14:paraId="333EBE71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"分类": "string"</w:t>
                  </w:r>
                </w:p>
                <w:p w14:paraId="091CD36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},</w:t>
                  </w:r>
                </w:p>
                <w:p w14:paraId="31E64AB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// 更多菜品信息对象</w:t>
                  </w:r>
                </w:p>
                <w:p w14:paraId="6ACE235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]</w:t>
                  </w:r>
                </w:p>
                <w:p w14:paraId="012E3239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6B7FF90A" w14:textId="64496CFA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}</w:t>
                  </w:r>
                </w:p>
              </w:tc>
            </w:tr>
          </w:tbl>
          <w:p w14:paraId="011AF304" w14:textId="454275B5" w:rsidR="00C703AA" w:rsidRPr="00B97DF3" w:rsidRDefault="00C703AA" w:rsidP="006A4632">
            <w:pPr>
              <w:widowControl/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</w:p>
          <w:p w14:paraId="7800008A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proofErr w:type="gramStart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供应商端接口</w:t>
            </w:r>
            <w:proofErr w:type="gramEnd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:</w:t>
            </w:r>
          </w:p>
          <w:p w14:paraId="33219DC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采购食材</w:t>
            </w:r>
          </w:p>
          <w:p w14:paraId="2BAEA7A5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 xml:space="preserve">接口参数: </w:t>
            </w:r>
            <w:proofErr w:type="gramStart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食材名称</w:t>
            </w:r>
            <w:proofErr w:type="gramEnd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、数量、价格等</w:t>
            </w:r>
          </w:p>
          <w:p w14:paraId="6662424D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采购成功/失败信息</w:t>
            </w:r>
          </w:p>
          <w:tbl>
            <w:tblPr>
              <w:tblStyle w:val="af5"/>
              <w:tblW w:w="0" w:type="auto"/>
              <w:tblInd w:w="1264" w:type="dxa"/>
              <w:tblLook w:val="04A0" w:firstRow="1" w:lastRow="0" w:firstColumn="1" w:lastColumn="0" w:noHBand="0" w:noVBand="1"/>
            </w:tblPr>
            <w:tblGrid>
              <w:gridCol w:w="6964"/>
            </w:tblGrid>
            <w:tr w:rsidR="00AA3266" w:rsidRPr="00B97DF3" w14:paraId="19A1617D" w14:textId="77777777" w:rsidTr="00AA3266">
              <w:tc>
                <w:tcPr>
                  <w:tcW w:w="6964" w:type="dxa"/>
                </w:tcPr>
                <w:p w14:paraId="252D64C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597F4D3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</w:t>
                  </w:r>
                  <w:proofErr w:type="gramStart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采购食材</w:t>
                  </w:r>
                  <w:proofErr w:type="gramEnd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",</w:t>
                  </w:r>
                </w:p>
                <w:p w14:paraId="03C19EDC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35F7FEAB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</w:t>
                  </w:r>
                  <w:proofErr w:type="gramStart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食材名称</w:t>
                  </w:r>
                  <w:proofErr w:type="gramEnd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": "string",</w:t>
                  </w:r>
                </w:p>
                <w:p w14:paraId="05F1A810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lastRenderedPageBreak/>
                    <w:t xml:space="preserve">    "数量": "number",</w:t>
                  </w:r>
                </w:p>
                <w:p w14:paraId="22C91B4C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"价格": "number"</w:t>
                  </w:r>
                </w:p>
                <w:p w14:paraId="1828EFE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75883AB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0641A1D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"采购结果": "string",</w:t>
                  </w:r>
                </w:p>
                <w:p w14:paraId="1EE9F49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"成功信息": {</w:t>
                  </w:r>
                </w:p>
                <w:p w14:paraId="10593600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"采购订单ID": "string",</w:t>
                  </w:r>
                </w:p>
                <w:p w14:paraId="49795C1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"采购总额": "number"</w:t>
                  </w:r>
                </w:p>
                <w:p w14:paraId="4FCFB4A1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},</w:t>
                  </w:r>
                </w:p>
                <w:p w14:paraId="6E51542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"失败信息": {</w:t>
                  </w:r>
                </w:p>
                <w:p w14:paraId="41159FC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"错误码": "string",</w:t>
                  </w:r>
                </w:p>
                <w:p w14:paraId="759F5FD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"错误信息": "string"</w:t>
                  </w:r>
                </w:p>
                <w:p w14:paraId="7E2CD76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}</w:t>
                  </w:r>
                </w:p>
                <w:p w14:paraId="1950870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0612C878" w14:textId="4158CDB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}</w:t>
                  </w:r>
                </w:p>
              </w:tc>
            </w:tr>
          </w:tbl>
          <w:p w14:paraId="03D24AA7" w14:textId="77777777" w:rsidR="00AA3266" w:rsidRPr="00B97DF3" w:rsidRDefault="00AA3266" w:rsidP="006A4632">
            <w:pPr>
              <w:widowControl/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</w:p>
          <w:p w14:paraId="62966A3F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第三方支付平台接口:</w:t>
            </w:r>
          </w:p>
          <w:p w14:paraId="3F76F0C4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发起支付</w:t>
            </w:r>
          </w:p>
          <w:p w14:paraId="50FF6F09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订单金额、支付方式等</w:t>
            </w:r>
          </w:p>
          <w:p w14:paraId="72539252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支付成功/失败信息</w:t>
            </w:r>
          </w:p>
          <w:tbl>
            <w:tblPr>
              <w:tblStyle w:val="af5"/>
              <w:tblW w:w="0" w:type="auto"/>
              <w:tblInd w:w="1276" w:type="dxa"/>
              <w:tblLook w:val="04A0" w:firstRow="1" w:lastRow="0" w:firstColumn="1" w:lastColumn="0" w:noHBand="0" w:noVBand="1"/>
            </w:tblPr>
            <w:tblGrid>
              <w:gridCol w:w="7672"/>
            </w:tblGrid>
            <w:tr w:rsidR="00331A73" w:rsidRPr="00B97DF3" w14:paraId="426C0505" w14:textId="77777777" w:rsidTr="00331A73">
              <w:tc>
                <w:tcPr>
                  <w:tcW w:w="8948" w:type="dxa"/>
                </w:tcPr>
                <w:p w14:paraId="53DB771D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2575813B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"发起支付",</w:t>
                  </w:r>
                </w:p>
                <w:p w14:paraId="27EB8B47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124AEA47" w14:textId="248327DD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"订单金额": "number",</w:t>
                  </w:r>
                </w:p>
                <w:p w14:paraId="5F0A6435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"支付方式": "信用卡/借记卡/</w:t>
                  </w:r>
                  <w:proofErr w:type="gramStart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微信支付</w:t>
                  </w:r>
                  <w:proofErr w:type="gramEnd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/支付宝"</w:t>
                  </w:r>
                </w:p>
                <w:p w14:paraId="2CB32ADC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707FF915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78839F8C" w14:textId="42A8AB50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"支付状态": "</w:t>
                  </w:r>
                  <w:r w:rsidRPr="00B97DF3"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  <w:t>s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tring",</w:t>
                  </w:r>
                </w:p>
                <w:p w14:paraId="6C8CC70D" w14:textId="340A803A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"信息": "支付已成功处理</w:t>
                  </w:r>
                  <w:r w:rsidRPr="00B97DF3"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  <w:t>/支付未成功处理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</w:t>
                  </w:r>
                </w:p>
                <w:p w14:paraId="6FBD2E0A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4A1C801F" w14:textId="479C1A43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lastRenderedPageBreak/>
                    <w:t>}</w:t>
                  </w:r>
                </w:p>
              </w:tc>
            </w:tr>
          </w:tbl>
          <w:p w14:paraId="512F6A75" w14:textId="77777777" w:rsidR="00C325D1" w:rsidRPr="00B97DF3" w:rsidRDefault="00C325D1" w:rsidP="006A4632">
            <w:pPr>
              <w:widowControl/>
              <w:shd w:val="clear" w:color="auto" w:fill="FFFFFF"/>
              <w:spacing w:before="50"/>
              <w:ind w:left="1276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</w:p>
          <w:p w14:paraId="0B213CC4" w14:textId="77777777" w:rsidR="00F94715" w:rsidRPr="00B97DF3" w:rsidRDefault="00000000" w:rsidP="006A4632">
            <w:pPr>
              <w:widowControl/>
              <w:numPr>
                <w:ilvl w:val="1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内部接口</w:t>
            </w:r>
          </w:p>
          <w:p w14:paraId="1524F11D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菜品管理接口:</w:t>
            </w:r>
          </w:p>
          <w:p w14:paraId="4542AB12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新增菜品</w:t>
            </w:r>
          </w:p>
          <w:p w14:paraId="29A99A99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菜品名称、价格、库存数量、所属分类等</w:t>
            </w:r>
          </w:p>
          <w:p w14:paraId="6A9C96E0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新增菜品成功/失败信息</w:t>
            </w:r>
          </w:p>
          <w:p w14:paraId="14551187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订单管理接口:</w:t>
            </w:r>
          </w:p>
          <w:p w14:paraId="1E8E2F14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创建订单</w:t>
            </w:r>
          </w:p>
          <w:p w14:paraId="4FB0CD3C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顾客信息、菜品信息、订单金额等</w:t>
            </w:r>
          </w:p>
          <w:p w14:paraId="4CBE4EC3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订单号</w:t>
            </w:r>
          </w:p>
          <w:p w14:paraId="4CC951B7" w14:textId="77777777" w:rsidR="00F94715" w:rsidRPr="00B97DF3" w:rsidRDefault="00000000" w:rsidP="006A4632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color w:val="FF000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系统数据库设计</w:t>
            </w:r>
          </w:p>
          <w:p w14:paraId="6250B08C" w14:textId="77777777" w:rsidR="00F94715" w:rsidRPr="00B97DF3" w:rsidRDefault="00000000" w:rsidP="006A4632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概念数据库设计</w:t>
            </w:r>
          </w:p>
          <w:p w14:paraId="4C91C73F" w14:textId="3AB637A9" w:rsidR="00F94715" w:rsidRPr="00B97DF3" w:rsidRDefault="00330394" w:rsidP="006A4632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C8E9E2E" wp14:editId="4E71DAC9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391160</wp:posOffset>
                  </wp:positionV>
                  <wp:extent cx="4533900" cy="2791460"/>
                  <wp:effectExtent l="0" t="0" r="0" b="889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79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7DF3">
              <w:rPr>
                <w:rFonts w:ascii="宋体" w:hAnsi="宋体"/>
                <w:szCs w:val="24"/>
              </w:rPr>
              <w:t>ER图：展示实体Dish、Table、Order、Waiter及其联系。</w:t>
            </w:r>
          </w:p>
          <w:p w14:paraId="786734B2" w14:textId="3C0E3C17" w:rsidR="00F94715" w:rsidRPr="00330394" w:rsidRDefault="00330394" w:rsidP="00330394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330394">
              <w:rPr>
                <w:rFonts w:ascii="宋体" w:hAnsi="宋体" w:hint="eastAsia"/>
                <w:szCs w:val="24"/>
              </w:rPr>
              <w:t>图2</w:t>
            </w:r>
            <w:r w:rsidRPr="00330394">
              <w:rPr>
                <w:rFonts w:ascii="宋体" w:hAnsi="宋体"/>
                <w:szCs w:val="24"/>
              </w:rPr>
              <w:t>-5</w:t>
            </w:r>
          </w:p>
          <w:p w14:paraId="2A5D91FE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逻辑数据库设计</w:t>
            </w:r>
          </w:p>
          <w:p w14:paraId="62B68487" w14:textId="7B57229A" w:rsidR="00F94715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使用</w:t>
            </w:r>
            <w:proofErr w:type="spellStart"/>
            <w:r w:rsidR="00CD04B8">
              <w:rPr>
                <w:rFonts w:ascii="宋体" w:hAnsi="宋体" w:hint="eastAsia"/>
                <w:szCs w:val="24"/>
              </w:rPr>
              <w:t>Navicat</w:t>
            </w:r>
            <w:proofErr w:type="spellEnd"/>
            <w:r w:rsidRPr="00B97DF3">
              <w:rPr>
                <w:rFonts w:ascii="宋体" w:hAnsi="宋体"/>
                <w:szCs w:val="24"/>
              </w:rPr>
              <w:t>进行数据库逻辑建模。</w:t>
            </w:r>
          </w:p>
          <w:p w14:paraId="5D3627B4" w14:textId="1A0645CD" w:rsidR="00CD04B8" w:rsidRPr="00AC0B82" w:rsidRDefault="00CD04B8" w:rsidP="00AC0B82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noProof/>
                <w:szCs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2A582D5" wp14:editId="495F5C2B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153035</wp:posOffset>
                  </wp:positionV>
                  <wp:extent cx="5234940" cy="2508250"/>
                  <wp:effectExtent l="0" t="0" r="3810" b="6350"/>
                  <wp:wrapTopAndBottom/>
                  <wp:docPr id="6" name="图形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形 6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rcRect r="31011" b="76961"/>
                          <a:stretch/>
                        </pic:blipFill>
                        <pic:spPr bwMode="auto">
                          <a:xfrm>
                            <a:off x="0" y="0"/>
                            <a:ext cx="5234940" cy="250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0394">
              <w:rPr>
                <w:rFonts w:ascii="宋体" w:hAnsi="宋体" w:hint="eastAsia"/>
                <w:noProof/>
                <w:szCs w:val="24"/>
              </w:rPr>
              <w:t>图2</w:t>
            </w:r>
            <w:r w:rsidR="00330394">
              <w:rPr>
                <w:rFonts w:ascii="宋体" w:hAnsi="宋体"/>
                <w:noProof/>
                <w:szCs w:val="24"/>
              </w:rPr>
              <w:t>-</w:t>
            </w:r>
            <w:r w:rsidR="003A2E27">
              <w:rPr>
                <w:rFonts w:ascii="宋体" w:hAnsi="宋体"/>
                <w:noProof/>
                <w:szCs w:val="24"/>
              </w:rPr>
              <w:t>6</w:t>
            </w:r>
          </w:p>
          <w:p w14:paraId="711985D2" w14:textId="77777777" w:rsidR="003C17BA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导出SQL脚本，创建数据库。</w:t>
            </w:r>
            <w:r w:rsidR="003C17BA" w:rsidRPr="00B97DF3">
              <w:rPr>
                <w:rFonts w:ascii="宋体" w:hAnsi="宋体"/>
                <w:szCs w:val="24"/>
              </w:rPr>
              <w:br/>
            </w:r>
          </w:p>
          <w:tbl>
            <w:tblPr>
              <w:tblStyle w:val="af5"/>
              <w:tblW w:w="0" w:type="auto"/>
              <w:tblInd w:w="1418" w:type="dxa"/>
              <w:tblLook w:val="04A0" w:firstRow="1" w:lastRow="0" w:firstColumn="1" w:lastColumn="0" w:noHBand="0" w:noVBand="1"/>
            </w:tblPr>
            <w:tblGrid>
              <w:gridCol w:w="7530"/>
            </w:tblGrid>
            <w:tr w:rsidR="003C17BA" w:rsidRPr="00B97DF3" w14:paraId="0B5DEE2C" w14:textId="77777777" w:rsidTr="003C17BA">
              <w:tc>
                <w:tcPr>
                  <w:tcW w:w="8948" w:type="dxa"/>
                </w:tcPr>
                <w:p w14:paraId="3D6E0BA1" w14:textId="7E3894FA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/*</w:t>
                  </w:r>
                </w:p>
                <w:p w14:paraId="41C0F42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    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test</w:t>
                  </w:r>
                </w:p>
                <w:p w14:paraId="2263861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Type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MySQL</w:t>
                  </w:r>
                </w:p>
                <w:p w14:paraId="5F1CC95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Version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80036</w:t>
                  </w:r>
                </w:p>
                <w:p w14:paraId="6E661C3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Host       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mycgck.mysql.database.azure.com:3306</w:t>
                  </w:r>
                </w:p>
                <w:p w14:paraId="5E569BD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Schema         : 餐馆信息管理系统</w:t>
                  </w:r>
                </w:p>
                <w:p w14:paraId="3BA46F6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2E51968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Target Server Type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MySQL</w:t>
                  </w:r>
                </w:p>
                <w:p w14:paraId="0B08C563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Target Server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Version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80036</w:t>
                  </w:r>
                </w:p>
                <w:p w14:paraId="6A89229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File Encoding     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65001</w:t>
                  </w:r>
                </w:p>
                <w:p w14:paraId="2A0184A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1749D2A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Date: 10/05/2024 14:04:09</w:t>
                  </w:r>
                </w:p>
                <w:p w14:paraId="06242DE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*/</w:t>
                  </w:r>
                </w:p>
                <w:p w14:paraId="35020F2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2B0CE86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SET NAMES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utf8mb4;</w:t>
                  </w:r>
                  <w:proofErr w:type="gramEnd"/>
                </w:p>
                <w:p w14:paraId="293D3E1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SET FOREIGN_KEY_CHECKS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0;</w:t>
                  </w:r>
                  <w:proofErr w:type="gramEnd"/>
                </w:p>
                <w:p w14:paraId="2D84D8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C6A957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FF465A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收银记录</w:t>
                  </w:r>
                </w:p>
                <w:p w14:paraId="5DED4BD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383D86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`收银记录`;</w:t>
                  </w:r>
                </w:p>
                <w:p w14:paraId="24123BC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`收银记录`  (</w:t>
                  </w:r>
                </w:p>
                <w:p w14:paraId="6A8B9F5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`来客_日期` date NOT NULL,</w:t>
                  </w:r>
                </w:p>
                <w:p w14:paraId="096D0EA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`来客_编号` int NOT NULL,</w:t>
                  </w:r>
                </w:p>
                <w:p w14:paraId="37D8A13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`时间` time NOT NULL,</w:t>
                  </w:r>
                </w:p>
                <w:p w14:paraId="0CACC4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`金额` float NOT NULL,</w:t>
                  </w:r>
                </w:p>
                <w:p w14:paraId="5AF355E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`支付方式` varchar(16) CHARACTER SET utf8mb3 COLLATE utf8mb3_general_ci NOT NULL,</w:t>
                  </w:r>
                </w:p>
                <w:p w14:paraId="44324A0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(`来客_日期`, `来客_编号`, `时间`) USING BTREE,</w:t>
                  </w:r>
                </w:p>
                <w:p w14:paraId="584F4F6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`收银记录_ibfk_1` FOREIGN KEY (`来客_日期`, `来客_编号`) REFERENCES `来客` (`日期`, `编号`) ON DELETE RESTRICT ON UPDATE RESTRICT</w:t>
                  </w:r>
                </w:p>
                <w:p w14:paraId="75A6003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7C639AC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143642F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0B4339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来客</w:t>
                  </w:r>
                </w:p>
                <w:p w14:paraId="1C2BAEE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52E18A3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`来客`;</w:t>
                  </w:r>
                </w:p>
                <w:p w14:paraId="318145F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>CREATE TABLE `来客`  (</w:t>
                  </w:r>
                </w:p>
                <w:p w14:paraId="4765602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`日期` date NOT NULL,</w:t>
                  </w:r>
                </w:p>
                <w:p w14:paraId="1725BE9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`编号` int NOT NULL,</w:t>
                  </w:r>
                </w:p>
                <w:p w14:paraId="1E0C555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`人数`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tinyint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NOT NULL,</w:t>
                  </w:r>
                </w:p>
                <w:p w14:paraId="5A3362F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`座位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数要求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`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tinyint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NOT NULL,</w:t>
                  </w:r>
                </w:p>
                <w:p w14:paraId="0069897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`排队时间` time NULL DEFAULT NULL,</w:t>
                  </w:r>
                </w:p>
                <w:p w14:paraId="6BCA350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`入座时间` time NULL DEFAULT NULL,</w:t>
                  </w:r>
                </w:p>
                <w:p w14:paraId="47610EE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`桌号` char(5) CHARACTER SET utf8mb3 COLLATE utf8mb3_general_ci NULL DEFAULT NULL,</w:t>
                  </w:r>
                </w:p>
                <w:p w14:paraId="7184C4F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(`日期`, `编号`) USING BTREE,</w:t>
                  </w:r>
                </w:p>
                <w:p w14:paraId="0D8477B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`桌号`(`桌号`) USING BTREE,</w:t>
                  </w:r>
                </w:p>
                <w:p w14:paraId="2DF2895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`来客_ibfk_1` FOREIGN KEY (`桌号`) REFERENCES `餐桌` (`桌号`) ON DELETE RESTRICT ON UPDATE RESTRICT</w:t>
                  </w:r>
                </w:p>
                <w:p w14:paraId="4C8CB0B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4C6446F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3E02DCC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EDB90F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点菜记录</w:t>
                  </w:r>
                </w:p>
                <w:p w14:paraId="1855E83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32BA699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`点菜记录`;</w:t>
                  </w:r>
                </w:p>
                <w:p w14:paraId="34707C2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`点菜记录`  (</w:t>
                  </w:r>
                </w:p>
                <w:p w14:paraId="5A57988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`来客_日期` date NOT NULL,</w:t>
                  </w:r>
                </w:p>
                <w:p w14:paraId="6D83E50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`桌号` char(5) CHARACTER SET utf8mb3 COLLATE utf8mb3_general_ci NOT NULL,</w:t>
                  </w:r>
                </w:p>
                <w:p w14:paraId="77F7651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`客户点菜编号` int NOT NULL,</w:t>
                  </w:r>
                </w:p>
                <w:p w14:paraId="68EEDC5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`来客_编号` int NOT NULL,</w:t>
                  </w:r>
                </w:p>
                <w:p w14:paraId="2E8777C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`菜名` varchar(32) CHARACTER SET utf8mb3 COLLATE utf8mb3_general_ci NOT NULL,</w:t>
                  </w:r>
                </w:p>
                <w:p w14:paraId="1E0AF16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`时间` time NOT NULL,</w:t>
                  </w:r>
                </w:p>
                <w:p w14:paraId="24DBA34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`状态` varchar(5) CHARACTER SET utf8mb3 COLLATE utf8mb3_general_ci NOT NULL,</w:t>
                  </w:r>
                </w:p>
                <w:p w14:paraId="1914CB9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(`来客_日期`, `客户点菜编号`) USING BTREE,</w:t>
                  </w:r>
                </w:p>
                <w:p w14:paraId="4DD33B0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`来客_日期`(`来客_日期`, `来客_编号`) USING BTREE,</w:t>
                  </w:r>
                </w:p>
                <w:p w14:paraId="3B8CF10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`菜名`(`菜名`) USING BTREE,</w:t>
                  </w:r>
                </w:p>
                <w:p w14:paraId="2906B5A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`点菜记录_ibfk_1` FOREIGN KEY (`来客_日期`, `来客_编号`) REFERENCES `来客` (`日期`, `编号`) ON DELETE RESTRICT ON UPDATE CASCADE,</w:t>
                  </w:r>
                </w:p>
                <w:p w14:paraId="01740FB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`点菜记录_ibfk_2` FOREIGN KEY (`菜名`) REFERENCES `菜品` (`菜名`) ON DELETE RESTRICT ON UPDATE CASCADE</w:t>
                  </w:r>
                </w:p>
                <w:p w14:paraId="5C8C2BA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0873CB1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D43D8D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EE3CBD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菜品</w:t>
                  </w:r>
                </w:p>
                <w:p w14:paraId="540FAF0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8B9802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`菜品`;</w:t>
                  </w:r>
                </w:p>
                <w:p w14:paraId="7F76E46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`菜品`  (</w:t>
                  </w:r>
                </w:p>
                <w:p w14:paraId="0F25747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`菜名` varchar(32) CHARACTER SET utf8mb3 COLLATE utf8mb3_general_ci NOT NULL,</w:t>
                  </w:r>
                </w:p>
                <w:p w14:paraId="2AF2283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`价格` float NOT NULL,</w:t>
                  </w:r>
                </w:p>
                <w:p w14:paraId="26FC98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`折扣` float NOT NULL,</w:t>
                  </w:r>
                </w:p>
                <w:p w14:paraId="436B73C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`材料` varchar(32) CHARACTER SET utf8mb3 COLLATE utf8mb3_general_ci NOT NULL,</w:t>
                  </w:r>
                </w:p>
                <w:p w14:paraId="0C4651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`类型` varchar(32) CHARACTER SET utf8mb3 COLLATE utf8mb3_general_ci NOT NULL,</w:t>
                  </w:r>
                </w:p>
                <w:p w14:paraId="00A9919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(`菜名`) USING BTREE</w:t>
                  </w:r>
                </w:p>
                <w:p w14:paraId="04427A6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055DF47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0078700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276E7B3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账户</w:t>
                  </w:r>
                </w:p>
                <w:p w14:paraId="547A882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BC547C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`账户`;</w:t>
                  </w:r>
                </w:p>
                <w:p w14:paraId="5A602B2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`账户`  (</w:t>
                  </w:r>
                </w:p>
                <w:p w14:paraId="36658E6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`账号` char(255) CHARACTER SET utf8mb3 COLLATE utf8mb3_general_ci NOT NULL,</w:t>
                  </w:r>
                </w:p>
                <w:p w14:paraId="7114E79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`密码` char(255) CHARACTER SET utf8mb3 COLLATE utf8mb3_general_ci NULL DEFAULT NULL,</w:t>
                  </w:r>
                </w:p>
                <w:p w14:paraId="4A04CA4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(`账号`) USING BTREE</w:t>
                  </w:r>
                </w:p>
                <w:p w14:paraId="34D17BA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6380CE4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F75ED6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4A226FE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餐桌</w:t>
                  </w:r>
                </w:p>
                <w:p w14:paraId="262C9E35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18BE193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`餐桌`;</w:t>
                  </w:r>
                </w:p>
                <w:p w14:paraId="4FD940A5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`餐桌`  (</w:t>
                  </w:r>
                </w:p>
                <w:p w14:paraId="5C91DD9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`桌号` char(5) CHARACTER SET utf8mb3 COLLATE utf8mb3_general_ci NOT NULL,</w:t>
                  </w:r>
                </w:p>
                <w:p w14:paraId="62EF006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`容量` int NOT NULL,</w:t>
                  </w:r>
                </w:p>
                <w:p w14:paraId="05EEAC9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`状态` varchar(3) CHARACTER SET utf8mb3 COLLATE utf8mb3_general_ci NOT NULL,</w:t>
                  </w:r>
                </w:p>
                <w:p w14:paraId="305FA91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(`桌号`) USING BTREE</w:t>
                  </w:r>
                </w:p>
                <w:p w14:paraId="60E5E25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73FB50F6" w14:textId="167EF9BD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Chars="0" w:firstLine="0"/>
                    <w:jc w:val="center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 w:hint="eastAsia"/>
                      <w:szCs w:val="24"/>
                    </w:rPr>
                    <w:t>……</w:t>
                  </w:r>
                  <w:proofErr w:type="gramStart"/>
                  <w:r w:rsidRPr="00B97DF3">
                    <w:rPr>
                      <w:rFonts w:ascii="宋体" w:hAnsi="宋体" w:hint="eastAsia"/>
                      <w:szCs w:val="24"/>
                    </w:rPr>
                    <w:t>………</w:t>
                  </w:r>
                  <w:proofErr w:type="gramEnd"/>
                  <w:r w:rsidRPr="00B97DF3">
                    <w:rPr>
                      <w:rFonts w:ascii="宋体" w:hAnsi="宋体" w:hint="eastAsia"/>
                      <w:szCs w:val="24"/>
                    </w:rPr>
                    <w:t>省略……</w:t>
                  </w:r>
                  <w:proofErr w:type="gramStart"/>
                  <w:r w:rsidRPr="00B97DF3">
                    <w:rPr>
                      <w:rFonts w:ascii="宋体" w:hAnsi="宋体" w:hint="eastAsia"/>
                      <w:szCs w:val="24"/>
                    </w:rPr>
                    <w:t>………</w:t>
                  </w:r>
                  <w:proofErr w:type="gramEnd"/>
                </w:p>
              </w:tc>
            </w:tr>
          </w:tbl>
          <w:p w14:paraId="0F072548" w14:textId="3A9B4101" w:rsidR="00F94715" w:rsidRPr="00B97DF3" w:rsidRDefault="00F94715" w:rsidP="00AC6867">
            <w:pPr>
              <w:snapToGrid w:val="0"/>
              <w:spacing w:beforeLines="50" w:before="156" w:line="300" w:lineRule="auto"/>
              <w:rPr>
                <w:rFonts w:ascii="宋体" w:hAnsi="宋体"/>
                <w:szCs w:val="24"/>
              </w:rPr>
            </w:pPr>
          </w:p>
          <w:p w14:paraId="202E06C3" w14:textId="77777777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系统出错处理设计</w:t>
            </w:r>
          </w:p>
          <w:p w14:paraId="20C624E2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出错信息</w:t>
            </w:r>
          </w:p>
          <w:p w14:paraId="6C81B4DC" w14:textId="77777777" w:rsidR="00F94715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一览表：列出可能的错误或故障，以及系统的响应信息和含义。</w:t>
            </w:r>
          </w:p>
          <w:tbl>
            <w:tblPr>
              <w:tblW w:w="88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3"/>
              <w:gridCol w:w="2936"/>
              <w:gridCol w:w="2116"/>
              <w:gridCol w:w="2890"/>
            </w:tblGrid>
            <w:tr w:rsidR="00F94715" w:rsidRPr="00B97DF3" w14:paraId="5DA8E057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04560E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错误类型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C6633E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错误描述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E2C099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响应信息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1037B95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含义</w:t>
                  </w:r>
                </w:p>
              </w:tc>
            </w:tr>
            <w:tr w:rsidR="00F94715" w:rsidRPr="00B97DF3" w14:paraId="77806963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32B341F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登录错误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1F5C0A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用户输入错误的用户名或密码，无法登录系统。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BED6591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"登录失败，请检查您的用户名和密码。"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D5E58C6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用户需要检查输入的用户名和密码是否正确，并重新登录。</w:t>
                  </w:r>
                </w:p>
              </w:tc>
            </w:tr>
            <w:tr w:rsidR="00F94715" w:rsidRPr="00B97DF3" w14:paraId="76849A4F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457E36B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菜品信息错误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ABC3B71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菜品信息不完整或错误，例如菜品名称、价格、库存数量等。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2412109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"菜品信息错误，请检查并重新输入。"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9D3EF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用户需要检查菜品信息是否完整和正确，并重新提交。</w:t>
                  </w:r>
                </w:p>
              </w:tc>
            </w:tr>
            <w:tr w:rsidR="00F94715" w:rsidRPr="00B97DF3" w14:paraId="2A481C36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5820C514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点</w:t>
                  </w:r>
                  <w:proofErr w:type="gramStart"/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餐错误</w:t>
                  </w:r>
                  <w:proofErr w:type="gramEnd"/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C357E2F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顾客点餐时，选择的菜品已售罄或库存不足。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B36BCD3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"该菜品已售罄，请选择其他菜品。"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DF6A5EB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用户需要选择其他菜品进行点餐。</w:t>
                  </w:r>
                </w:p>
              </w:tc>
            </w:tr>
            <w:tr w:rsidR="00F94715" w:rsidRPr="00B97DF3" w14:paraId="4A380845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B6F1690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支付错误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5FC16F1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支付过程中出现网络错误或支付系统故障。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ACF00C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"支付失败，请重试或联系系统管理员。"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25E643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用户需要重试支付或联系系统管理员寻求帮助。</w:t>
                  </w:r>
                </w:p>
              </w:tc>
            </w:tr>
            <w:tr w:rsidR="00F94715" w:rsidRPr="00B97DF3" w14:paraId="62A6B311" w14:textId="77777777" w:rsidTr="009424E8">
              <w:trPr>
                <w:trHeight w:val="310"/>
              </w:trPr>
              <w:tc>
                <w:tcPr>
                  <w:tcW w:w="8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2A21AE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系统错误</w:t>
                  </w:r>
                </w:p>
              </w:tc>
              <w:tc>
                <w:tcPr>
                  <w:tcW w:w="293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FEFEA75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系统出现未知错误，导致无法正常运行。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32028E14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"系统错误，请联系系统管理员。"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7116D9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用户需要联系系统管理员进行故障排除和修复。</w:t>
                  </w:r>
                </w:p>
              </w:tc>
            </w:tr>
          </w:tbl>
          <w:p w14:paraId="30307243" w14:textId="77777777" w:rsidR="00F94715" w:rsidRDefault="00000000" w:rsidP="00AC6867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表2-1</w:t>
            </w:r>
          </w:p>
          <w:p w14:paraId="04D356E2" w14:textId="77777777" w:rsidR="00DC55A2" w:rsidRPr="00B97DF3" w:rsidRDefault="00DC55A2" w:rsidP="00DC55A2">
            <w:pPr>
              <w:snapToGrid w:val="0"/>
              <w:spacing w:beforeLines="50" w:before="156" w:line="300" w:lineRule="auto"/>
              <w:rPr>
                <w:rFonts w:ascii="宋体" w:hAnsi="宋体"/>
                <w:szCs w:val="24"/>
              </w:rPr>
            </w:pPr>
          </w:p>
          <w:p w14:paraId="4D9C3B12" w14:textId="77777777" w:rsidR="00F94715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设计友好的出错提醒界面。</w:t>
            </w:r>
          </w:p>
          <w:p w14:paraId="2E328366" w14:textId="0C947C72" w:rsidR="00C822E5" w:rsidRDefault="00FD7817" w:rsidP="00C822E5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6B4E7158" wp14:editId="370A24EA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298450</wp:posOffset>
                  </wp:positionV>
                  <wp:extent cx="5074920" cy="2145665"/>
                  <wp:effectExtent l="0" t="0" r="0" b="698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0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2E5">
              <w:rPr>
                <w:rFonts w:ascii="宋体" w:hAnsi="宋体" w:hint="eastAsia"/>
                <w:szCs w:val="24"/>
              </w:rPr>
              <w:t>例如</w:t>
            </w:r>
            <w:r w:rsidR="000066AB">
              <w:rPr>
                <w:rFonts w:ascii="宋体" w:hAnsi="宋体" w:hint="eastAsia"/>
                <w:szCs w:val="24"/>
              </w:rPr>
              <w:t>“</w:t>
            </w:r>
            <w:r w:rsidR="00C822E5">
              <w:rPr>
                <w:rFonts w:ascii="宋体" w:hAnsi="宋体" w:hint="eastAsia"/>
                <w:szCs w:val="24"/>
              </w:rPr>
              <w:t>支付错误</w:t>
            </w:r>
            <w:r w:rsidR="000066AB">
              <w:rPr>
                <w:rFonts w:ascii="宋体" w:hAnsi="宋体" w:hint="eastAsia"/>
                <w:szCs w:val="24"/>
              </w:rPr>
              <w:t>”</w:t>
            </w:r>
          </w:p>
          <w:p w14:paraId="2EBD1179" w14:textId="3A897CD5" w:rsidR="009A0510" w:rsidRPr="00FD7817" w:rsidRDefault="00FD7817" w:rsidP="00FD7817">
            <w:pPr>
              <w:snapToGrid w:val="0"/>
              <w:spacing w:beforeLines="50" w:before="156" w:line="30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-7</w:t>
            </w:r>
          </w:p>
          <w:p w14:paraId="7D930D5C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补救措施</w:t>
            </w:r>
          </w:p>
          <w:tbl>
            <w:tblPr>
              <w:tblW w:w="6560" w:type="dxa"/>
              <w:tblLook w:val="04A0" w:firstRow="1" w:lastRow="0" w:firstColumn="1" w:lastColumn="0" w:noHBand="0" w:noVBand="1"/>
            </w:tblPr>
            <w:tblGrid>
              <w:gridCol w:w="1800"/>
              <w:gridCol w:w="4760"/>
            </w:tblGrid>
            <w:tr w:rsidR="003A1CAB" w:rsidRPr="003A1CAB" w14:paraId="62270205" w14:textId="77777777" w:rsidTr="003A1CAB">
              <w:trPr>
                <w:trHeight w:val="288"/>
              </w:trPr>
              <w:tc>
                <w:tcPr>
                  <w:tcW w:w="1800" w:type="dxa"/>
                  <w:tcBorders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E2A69A9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错误类型</w:t>
                  </w:r>
                </w:p>
              </w:tc>
              <w:tc>
                <w:tcPr>
                  <w:tcW w:w="4760" w:type="dxa"/>
                  <w:tcBorders>
                    <w:top w:val="single" w:sz="8" w:space="0" w:color="CCCCCC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C242834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补救</w:t>
                  </w:r>
                </w:p>
              </w:tc>
            </w:tr>
            <w:tr w:rsidR="003A1CAB" w:rsidRPr="003A1CAB" w14:paraId="26199FAD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D855D53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登录错误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5059F50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用户名和密码应区分大小写。密码应设置足够复杂，以提高安全性。</w:t>
                  </w:r>
                </w:p>
              </w:tc>
            </w:tr>
            <w:tr w:rsidR="003A1CAB" w:rsidRPr="003A1CAB" w14:paraId="4AF17E77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400F880A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菜品信息错误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EE2B97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菜品信息应由管理员统一维护，以确保准确性。系统应提供数据校验功能，防止错误信息的提交。</w:t>
                  </w:r>
                </w:p>
              </w:tc>
            </w:tr>
            <w:tr w:rsidR="003A1CAB" w:rsidRPr="003A1CAB" w14:paraId="21B1ED01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D8D8794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点</w:t>
                  </w:r>
                  <w:proofErr w:type="gramStart"/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餐错误</w:t>
                  </w:r>
                  <w:proofErr w:type="gramEnd"/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997054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系统应实时更新菜品库存信息，并及时提醒用户菜品售罄情况。可以提供菜品推荐功能，帮助用户选择其他菜品。</w:t>
                  </w:r>
                </w:p>
              </w:tc>
            </w:tr>
            <w:tr w:rsidR="003A1CAB" w:rsidRPr="003A1CAB" w14:paraId="6A311C8F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41DDF709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支付错误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7B5AEC88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应选择可靠的支付系统，并定期进行维护。可以提供离线支付功能，以应对网络故障情况。</w:t>
                  </w:r>
                </w:p>
              </w:tc>
            </w:tr>
            <w:tr w:rsidR="003A1CAB" w:rsidRPr="003A1CAB" w14:paraId="3FF2B6B3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79217D3A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14CE0DC3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系统应记录错误日志，以便分析错误原因进行改进。可以提供系统监控功能，及时发现和解决系统问题。</w:t>
                  </w:r>
                </w:p>
              </w:tc>
            </w:tr>
          </w:tbl>
          <w:p w14:paraId="0080AF29" w14:textId="77777777" w:rsidR="00F94715" w:rsidRDefault="00000000" w:rsidP="00AC6867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表2-2</w:t>
            </w:r>
          </w:p>
        </w:tc>
      </w:tr>
    </w:tbl>
    <w:p w14:paraId="32124646" w14:textId="77777777" w:rsidR="00F94715" w:rsidRDefault="00F94715">
      <w:pPr>
        <w:snapToGrid w:val="0"/>
        <w:spacing w:line="300" w:lineRule="auto"/>
        <w:rPr>
          <w:szCs w:val="24"/>
        </w:rPr>
      </w:pPr>
    </w:p>
    <w:sectPr w:rsidR="00F94715">
      <w:endnotePr>
        <w:numFmt w:val="decimal"/>
      </w:endnotePr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AE70" w14:textId="77777777" w:rsidR="00E05FDB" w:rsidRDefault="00E05FDB">
      <w:pPr>
        <w:spacing w:line="240" w:lineRule="auto"/>
      </w:pPr>
      <w:r>
        <w:separator/>
      </w:r>
    </w:p>
  </w:endnote>
  <w:endnote w:type="continuationSeparator" w:id="0">
    <w:p w14:paraId="43806BC5" w14:textId="77777777" w:rsidR="00E05FDB" w:rsidRDefault="00E05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DE20" w14:textId="77777777" w:rsidR="00E05FDB" w:rsidRDefault="00E05FDB">
      <w:pPr>
        <w:spacing w:line="240" w:lineRule="auto"/>
      </w:pPr>
      <w:r>
        <w:separator/>
      </w:r>
    </w:p>
  </w:footnote>
  <w:footnote w:type="continuationSeparator" w:id="0">
    <w:p w14:paraId="4127622B" w14:textId="77777777" w:rsidR="00E05FDB" w:rsidRDefault="00E05F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19D347"/>
    <w:multiLevelType w:val="singleLevel"/>
    <w:tmpl w:val="E819D347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5872EE2"/>
    <w:multiLevelType w:val="multilevel"/>
    <w:tmpl w:val="05872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5E83ED3"/>
    <w:multiLevelType w:val="hybridMultilevel"/>
    <w:tmpl w:val="D63EC252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0CA65B57"/>
    <w:multiLevelType w:val="multilevel"/>
    <w:tmpl w:val="F68E437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)"/>
      <w:lvlJc w:val="left"/>
      <w:pPr>
        <w:ind w:left="1700" w:hanging="44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4" w15:restartNumberingAfterBreak="0">
    <w:nsid w:val="1C343FC9"/>
    <w:multiLevelType w:val="multilevel"/>
    <w:tmpl w:val="7B7CE19C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)"/>
      <w:lvlJc w:val="left"/>
      <w:pPr>
        <w:ind w:left="1291" w:hanging="44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5" w15:restartNumberingAfterBreak="0">
    <w:nsid w:val="1CB51239"/>
    <w:multiLevelType w:val="hybridMultilevel"/>
    <w:tmpl w:val="9B4E91DE"/>
    <w:lvl w:ilvl="0" w:tplc="04090011">
      <w:start w:val="1"/>
      <w:numFmt w:val="decimal"/>
      <w:lvlText w:val="%1)"/>
      <w:lvlJc w:val="left"/>
      <w:pPr>
        <w:ind w:left="1760" w:hanging="440"/>
      </w:p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6" w15:restartNumberingAfterBreak="0">
    <w:nsid w:val="1F34476D"/>
    <w:multiLevelType w:val="hybridMultilevel"/>
    <w:tmpl w:val="BE544D2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" w15:restartNumberingAfterBreak="0">
    <w:nsid w:val="336F54E3"/>
    <w:multiLevelType w:val="hybridMultilevel"/>
    <w:tmpl w:val="A164F63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8" w15:restartNumberingAfterBreak="0">
    <w:nsid w:val="3BFC0362"/>
    <w:multiLevelType w:val="hybridMultilevel"/>
    <w:tmpl w:val="EA509F16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9" w15:restartNumberingAfterBreak="0">
    <w:nsid w:val="41800AAF"/>
    <w:multiLevelType w:val="hybridMultilevel"/>
    <w:tmpl w:val="7DB2A566"/>
    <w:lvl w:ilvl="0" w:tplc="04090011">
      <w:start w:val="1"/>
      <w:numFmt w:val="decimal"/>
      <w:lvlText w:val="%1)"/>
      <w:lvlJc w:val="left"/>
      <w:pPr>
        <w:ind w:left="1291" w:hanging="440"/>
      </w:pPr>
    </w:lvl>
    <w:lvl w:ilvl="1" w:tplc="FFFFFFFF" w:tentative="1">
      <w:start w:val="1"/>
      <w:numFmt w:val="lowerLetter"/>
      <w:lvlText w:val="%2)"/>
      <w:lvlJc w:val="left"/>
      <w:pPr>
        <w:ind w:left="1731" w:hanging="440"/>
      </w:pPr>
    </w:lvl>
    <w:lvl w:ilvl="2" w:tplc="FFFFFFFF" w:tentative="1">
      <w:start w:val="1"/>
      <w:numFmt w:val="lowerRoman"/>
      <w:lvlText w:val="%3."/>
      <w:lvlJc w:val="right"/>
      <w:pPr>
        <w:ind w:left="2171" w:hanging="440"/>
      </w:pPr>
    </w:lvl>
    <w:lvl w:ilvl="3" w:tplc="FFFFFFFF" w:tentative="1">
      <w:start w:val="1"/>
      <w:numFmt w:val="decimal"/>
      <w:lvlText w:val="%4."/>
      <w:lvlJc w:val="left"/>
      <w:pPr>
        <w:ind w:left="2611" w:hanging="440"/>
      </w:pPr>
    </w:lvl>
    <w:lvl w:ilvl="4" w:tplc="FFFFFFFF" w:tentative="1">
      <w:start w:val="1"/>
      <w:numFmt w:val="lowerLetter"/>
      <w:lvlText w:val="%5)"/>
      <w:lvlJc w:val="left"/>
      <w:pPr>
        <w:ind w:left="3051" w:hanging="440"/>
      </w:pPr>
    </w:lvl>
    <w:lvl w:ilvl="5" w:tplc="FFFFFFFF" w:tentative="1">
      <w:start w:val="1"/>
      <w:numFmt w:val="lowerRoman"/>
      <w:lvlText w:val="%6."/>
      <w:lvlJc w:val="right"/>
      <w:pPr>
        <w:ind w:left="3491" w:hanging="440"/>
      </w:pPr>
    </w:lvl>
    <w:lvl w:ilvl="6" w:tplc="FFFFFFFF" w:tentative="1">
      <w:start w:val="1"/>
      <w:numFmt w:val="decimal"/>
      <w:lvlText w:val="%7."/>
      <w:lvlJc w:val="left"/>
      <w:pPr>
        <w:ind w:left="3931" w:hanging="440"/>
      </w:pPr>
    </w:lvl>
    <w:lvl w:ilvl="7" w:tplc="FFFFFFFF" w:tentative="1">
      <w:start w:val="1"/>
      <w:numFmt w:val="lowerLetter"/>
      <w:lvlText w:val="%8)"/>
      <w:lvlJc w:val="left"/>
      <w:pPr>
        <w:ind w:left="4371" w:hanging="440"/>
      </w:pPr>
    </w:lvl>
    <w:lvl w:ilvl="8" w:tplc="FFFFFFFF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0" w15:restartNumberingAfterBreak="0">
    <w:nsid w:val="41E240F1"/>
    <w:multiLevelType w:val="hybridMultilevel"/>
    <w:tmpl w:val="5BBE0434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1" w15:restartNumberingAfterBreak="0">
    <w:nsid w:val="569733F6"/>
    <w:multiLevelType w:val="multilevel"/>
    <w:tmpl w:val="75E08B6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2" w15:restartNumberingAfterBreak="0">
    <w:nsid w:val="58E10A51"/>
    <w:multiLevelType w:val="hybridMultilevel"/>
    <w:tmpl w:val="F51E08A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3" w15:restartNumberingAfterBreak="0">
    <w:nsid w:val="5FA63E0C"/>
    <w:multiLevelType w:val="hybridMultilevel"/>
    <w:tmpl w:val="1534D75E"/>
    <w:lvl w:ilvl="0" w:tplc="04090011">
      <w:start w:val="1"/>
      <w:numFmt w:val="decimal"/>
      <w:lvlText w:val="%1)"/>
      <w:lvlJc w:val="left"/>
      <w:pPr>
        <w:ind w:left="1760" w:hanging="440"/>
      </w:p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4" w15:restartNumberingAfterBreak="0">
    <w:nsid w:val="634C389F"/>
    <w:multiLevelType w:val="hybridMultilevel"/>
    <w:tmpl w:val="8280F102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5" w15:restartNumberingAfterBreak="0">
    <w:nsid w:val="682C3034"/>
    <w:multiLevelType w:val="hybridMultilevel"/>
    <w:tmpl w:val="DF88FE84"/>
    <w:lvl w:ilvl="0" w:tplc="04090011">
      <w:start w:val="1"/>
      <w:numFmt w:val="decimal"/>
      <w:lvlText w:val="%1)"/>
      <w:lvlJc w:val="left"/>
      <w:pPr>
        <w:ind w:left="1291" w:hanging="440"/>
      </w:p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6" w15:restartNumberingAfterBreak="0">
    <w:nsid w:val="6FA017C3"/>
    <w:multiLevelType w:val="multilevel"/>
    <w:tmpl w:val="569733F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7" w15:restartNumberingAfterBreak="0">
    <w:nsid w:val="7899580F"/>
    <w:multiLevelType w:val="hybridMultilevel"/>
    <w:tmpl w:val="6404826C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322509130">
    <w:abstractNumId w:val="1"/>
  </w:num>
  <w:num w:numId="2" w16cid:durableId="386758499">
    <w:abstractNumId w:val="11"/>
  </w:num>
  <w:num w:numId="3" w16cid:durableId="1715079028">
    <w:abstractNumId w:val="0"/>
  </w:num>
  <w:num w:numId="4" w16cid:durableId="1112742208">
    <w:abstractNumId w:val="16"/>
  </w:num>
  <w:num w:numId="5" w16cid:durableId="265773621">
    <w:abstractNumId w:val="13"/>
  </w:num>
  <w:num w:numId="6" w16cid:durableId="1821189786">
    <w:abstractNumId w:val="5"/>
  </w:num>
  <w:num w:numId="7" w16cid:durableId="1433432954">
    <w:abstractNumId w:val="12"/>
  </w:num>
  <w:num w:numId="8" w16cid:durableId="584606996">
    <w:abstractNumId w:val="2"/>
  </w:num>
  <w:num w:numId="9" w16cid:durableId="1529291822">
    <w:abstractNumId w:val="6"/>
  </w:num>
  <w:num w:numId="10" w16cid:durableId="146553824">
    <w:abstractNumId w:val="10"/>
  </w:num>
  <w:num w:numId="11" w16cid:durableId="1114248924">
    <w:abstractNumId w:val="8"/>
  </w:num>
  <w:num w:numId="12" w16cid:durableId="2002848759">
    <w:abstractNumId w:val="7"/>
  </w:num>
  <w:num w:numId="13" w16cid:durableId="285426685">
    <w:abstractNumId w:val="17"/>
  </w:num>
  <w:num w:numId="14" w16cid:durableId="1751272254">
    <w:abstractNumId w:val="3"/>
  </w:num>
  <w:num w:numId="15" w16cid:durableId="973681298">
    <w:abstractNumId w:val="4"/>
  </w:num>
  <w:num w:numId="16" w16cid:durableId="2012758125">
    <w:abstractNumId w:val="15"/>
  </w:num>
  <w:num w:numId="17" w16cid:durableId="2082678110">
    <w:abstractNumId w:val="9"/>
  </w:num>
  <w:num w:numId="18" w16cid:durableId="2110002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066AB"/>
    <w:rsid w:val="00007106"/>
    <w:rsid w:val="00017E45"/>
    <w:rsid w:val="00036164"/>
    <w:rsid w:val="0006271F"/>
    <w:rsid w:val="00084A57"/>
    <w:rsid w:val="000868EF"/>
    <w:rsid w:val="000B5C92"/>
    <w:rsid w:val="000C4A8E"/>
    <w:rsid w:val="000D306F"/>
    <w:rsid w:val="000E3FB8"/>
    <w:rsid w:val="00110301"/>
    <w:rsid w:val="001309E2"/>
    <w:rsid w:val="00147786"/>
    <w:rsid w:val="0015426F"/>
    <w:rsid w:val="001603B4"/>
    <w:rsid w:val="00187B10"/>
    <w:rsid w:val="001B499D"/>
    <w:rsid w:val="001C1FA1"/>
    <w:rsid w:val="001C7773"/>
    <w:rsid w:val="001F0A3C"/>
    <w:rsid w:val="00267997"/>
    <w:rsid w:val="0029047A"/>
    <w:rsid w:val="00295B57"/>
    <w:rsid w:val="00296BB5"/>
    <w:rsid w:val="00330394"/>
    <w:rsid w:val="00331A73"/>
    <w:rsid w:val="00333755"/>
    <w:rsid w:val="00337DFA"/>
    <w:rsid w:val="00346C98"/>
    <w:rsid w:val="003607D4"/>
    <w:rsid w:val="003653A6"/>
    <w:rsid w:val="00376391"/>
    <w:rsid w:val="003961F4"/>
    <w:rsid w:val="003A1CAB"/>
    <w:rsid w:val="003A2E27"/>
    <w:rsid w:val="003A43D5"/>
    <w:rsid w:val="003C17BA"/>
    <w:rsid w:val="003D54BD"/>
    <w:rsid w:val="0045397B"/>
    <w:rsid w:val="004731B4"/>
    <w:rsid w:val="004C2A91"/>
    <w:rsid w:val="004C39AC"/>
    <w:rsid w:val="004D074C"/>
    <w:rsid w:val="004D4049"/>
    <w:rsid w:val="00570F3C"/>
    <w:rsid w:val="005A0F64"/>
    <w:rsid w:val="005B0BCB"/>
    <w:rsid w:val="005B1C72"/>
    <w:rsid w:val="005B5FC6"/>
    <w:rsid w:val="005E461A"/>
    <w:rsid w:val="005F5F06"/>
    <w:rsid w:val="00657DE1"/>
    <w:rsid w:val="006A4632"/>
    <w:rsid w:val="006E42EC"/>
    <w:rsid w:val="00732473"/>
    <w:rsid w:val="00775809"/>
    <w:rsid w:val="00792316"/>
    <w:rsid w:val="007D0380"/>
    <w:rsid w:val="007D2DB2"/>
    <w:rsid w:val="007E01EE"/>
    <w:rsid w:val="008036E9"/>
    <w:rsid w:val="00880038"/>
    <w:rsid w:val="008B79CE"/>
    <w:rsid w:val="008F3643"/>
    <w:rsid w:val="008F6392"/>
    <w:rsid w:val="009424E8"/>
    <w:rsid w:val="00975775"/>
    <w:rsid w:val="009A0510"/>
    <w:rsid w:val="009D5944"/>
    <w:rsid w:val="009E387C"/>
    <w:rsid w:val="00A27C36"/>
    <w:rsid w:val="00A7125D"/>
    <w:rsid w:val="00AA211A"/>
    <w:rsid w:val="00AA3266"/>
    <w:rsid w:val="00AA3F08"/>
    <w:rsid w:val="00AB4B18"/>
    <w:rsid w:val="00AB4FF0"/>
    <w:rsid w:val="00AC0B82"/>
    <w:rsid w:val="00AC33C7"/>
    <w:rsid w:val="00AC6867"/>
    <w:rsid w:val="00AD19CA"/>
    <w:rsid w:val="00AD2E19"/>
    <w:rsid w:val="00B33339"/>
    <w:rsid w:val="00B37512"/>
    <w:rsid w:val="00B87D5E"/>
    <w:rsid w:val="00B97DF3"/>
    <w:rsid w:val="00BD2E81"/>
    <w:rsid w:val="00C118E5"/>
    <w:rsid w:val="00C227CA"/>
    <w:rsid w:val="00C325D1"/>
    <w:rsid w:val="00C6314D"/>
    <w:rsid w:val="00C703AA"/>
    <w:rsid w:val="00C822E5"/>
    <w:rsid w:val="00CC34BA"/>
    <w:rsid w:val="00CC74EC"/>
    <w:rsid w:val="00CD04B8"/>
    <w:rsid w:val="00CD107A"/>
    <w:rsid w:val="00CD1BD9"/>
    <w:rsid w:val="00CE262E"/>
    <w:rsid w:val="00DC34BC"/>
    <w:rsid w:val="00DC5104"/>
    <w:rsid w:val="00DC55A2"/>
    <w:rsid w:val="00DD2D70"/>
    <w:rsid w:val="00DE65C7"/>
    <w:rsid w:val="00E02877"/>
    <w:rsid w:val="00E05FDB"/>
    <w:rsid w:val="00E15207"/>
    <w:rsid w:val="00E15DCC"/>
    <w:rsid w:val="00E44DA4"/>
    <w:rsid w:val="00E458E5"/>
    <w:rsid w:val="00E62B48"/>
    <w:rsid w:val="00E64365"/>
    <w:rsid w:val="00E6494C"/>
    <w:rsid w:val="00E64CE1"/>
    <w:rsid w:val="00E77B69"/>
    <w:rsid w:val="00F35183"/>
    <w:rsid w:val="00F4719A"/>
    <w:rsid w:val="00F94715"/>
    <w:rsid w:val="00FB2AB4"/>
    <w:rsid w:val="00FD7817"/>
    <w:rsid w:val="00FE2DDA"/>
    <w:rsid w:val="1D7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DF7"/>
  <w15:docId w15:val="{F8C0F1D7-FFBD-4BD6-83EE-54399CE6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pPr>
      <w:jc w:val="left"/>
    </w:pPr>
  </w:style>
  <w:style w:type="paragraph" w:styleId="a6">
    <w:name w:val="endnote text"/>
    <w:basedOn w:val="a"/>
    <w:link w:val="a7"/>
    <w:uiPriority w:val="99"/>
    <w:unhideWhenUsed/>
    <w:pPr>
      <w:snapToGrid w:val="0"/>
      <w:jc w:val="left"/>
    </w:p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e">
    <w:name w:val="footnote text"/>
    <w:basedOn w:val="a"/>
    <w:link w:val="af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f0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1">
    <w:name w:val="Title"/>
    <w:next w:val="a"/>
    <w:link w:val="af2"/>
    <w:qFormat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paragraph" w:styleId="af3">
    <w:name w:val="annotation subject"/>
    <w:basedOn w:val="a4"/>
    <w:next w:val="a4"/>
    <w:link w:val="af4"/>
    <w:autoRedefine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Pr>
      <w:b/>
      <w:bCs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Times New Roman" w:eastAsia="黑体" w:hAnsi="Times New Roman" w:cs="Times New Roman"/>
      <w:b/>
      <w:bCs/>
      <w:sz w:val="28"/>
      <w:szCs w:val="24"/>
    </w:rPr>
  </w:style>
  <w:style w:type="paragraph" w:styleId="af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szCs w:val="20"/>
    </w:rPr>
  </w:style>
  <w:style w:type="character" w:customStyle="1" w:styleId="af2">
    <w:name w:val="标题 字符"/>
    <w:basedOn w:val="a0"/>
    <w:link w:val="af1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fd">
    <w:name w:val="表格样式"/>
    <w:basedOn w:val="a1"/>
    <w:qFormat/>
    <w:pPr>
      <w:adjustRightInd w:val="0"/>
      <w:snapToGrid w:val="0"/>
      <w:jc w:val="both"/>
    </w:pPr>
    <w:rPr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fe">
    <w:name w:val="表格"/>
    <w:pPr>
      <w:adjustRightInd w:val="0"/>
      <w:snapToGrid w:val="0"/>
    </w:pPr>
    <w:rPr>
      <w:snapToGrid w:val="0"/>
      <w:sz w:val="21"/>
      <w:szCs w:val="21"/>
    </w:rPr>
  </w:style>
  <w:style w:type="paragraph" w:customStyle="1" w:styleId="aff">
    <w:name w:val="说明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0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d">
    <w:name w:val="副标题 字符"/>
    <w:basedOn w:val="a0"/>
    <w:link w:val="ac"/>
    <w:uiPriority w:val="11"/>
    <w:rPr>
      <w:b/>
      <w:bCs/>
      <w:kern w:val="28"/>
      <w:sz w:val="32"/>
      <w:szCs w:val="32"/>
    </w:rPr>
  </w:style>
  <w:style w:type="character" w:customStyle="1" w:styleId="af">
    <w:name w:val="脚注文本 字符"/>
    <w:basedOn w:val="a0"/>
    <w:link w:val="ae"/>
    <w:uiPriority w:val="99"/>
    <w:semiHidden/>
    <w:rPr>
      <w:rFonts w:eastAsia="宋体"/>
      <w:sz w:val="18"/>
      <w:szCs w:val="18"/>
    </w:rPr>
  </w:style>
  <w:style w:type="character" w:customStyle="1" w:styleId="a7">
    <w:name w:val="尾注文本 字符"/>
    <w:basedOn w:val="a0"/>
    <w:link w:val="a6"/>
    <w:uiPriority w:val="99"/>
    <w:rPr>
      <w:rFonts w:eastAsia="宋体"/>
      <w:sz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5">
    <w:name w:val="批注文字 字符"/>
    <w:basedOn w:val="a0"/>
    <w:link w:val="a4"/>
    <w:uiPriority w:val="99"/>
    <w:rPr>
      <w:rFonts w:eastAsia="宋体"/>
      <w:sz w:val="24"/>
    </w:rPr>
  </w:style>
  <w:style w:type="character" w:customStyle="1" w:styleId="af4">
    <w:name w:val="批注主题 字符"/>
    <w:basedOn w:val="a5"/>
    <w:link w:val="af3"/>
    <w:uiPriority w:val="99"/>
    <w:semiHidden/>
    <w:rPr>
      <w:rFonts w:eastAsia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ook.douban.com/search/%E6%9D%8E%E7%BA%A2%E7%87%95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hyperlink" Target="https://book.douban.com/search/%E6%9D%A8%E5%86%AC%E9%9D%92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.douban.com/search/S.%20Sudarsha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book.douban.com/search/Henry%20F.%20Korth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book.douban.com/search/Abraham%20Silberschatz" TargetMode="External"/><Relationship Id="rId14" Type="http://schemas.openxmlformats.org/officeDocument/2006/relationships/hyperlink" Target="https://book.douban.com/search/%E5%BC%A0%E9%87%91%E6%B3%A2%20%E7%AD%89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6C88-D91F-47EB-A710-D6BCFC40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1478</Words>
  <Characters>8429</Characters>
  <Application>Microsoft Office Word</Application>
  <DocSecurity>0</DocSecurity>
  <Lines>70</Lines>
  <Paragraphs>19</Paragraphs>
  <ScaleCrop>false</ScaleCrop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平凡 吴</cp:lastModifiedBy>
  <cp:revision>7</cp:revision>
  <dcterms:created xsi:type="dcterms:W3CDTF">2024-05-10T07:05:00Z</dcterms:created>
  <dcterms:modified xsi:type="dcterms:W3CDTF">2024-05-10T07:47:00Z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E11B5731A0B248078D3DB062B321B70C_12</vt:lpwstr>
  </property>
</Properties>
</file>