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8444" w14:textId="77777777" w:rsidR="00F94715" w:rsidRDefault="00F94715">
      <w:pPr>
        <w:spacing w:line="360" w:lineRule="auto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84"/>
      </w:tblGrid>
      <w:tr w:rsidR="00F94715" w14:paraId="27CBE6FB" w14:textId="77777777">
        <w:trPr>
          <w:trHeight w:val="11750"/>
        </w:trPr>
        <w:tc>
          <w:tcPr>
            <w:tcW w:w="8284" w:type="dxa"/>
          </w:tcPr>
          <w:p w14:paraId="638C02D0" w14:textId="77777777" w:rsidR="00F94715" w:rsidRDefault="00000000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53BADF9D" wp14:editId="43217E06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4C4CD" w14:textId="77777777" w:rsidR="00F94715" w:rsidRDefault="00F94715">
            <w:pPr>
              <w:spacing w:line="360" w:lineRule="auto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080E9AC8" w14:textId="77777777" w:rsidR="00F94715" w:rsidRDefault="00000000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3354A7E0" w14:textId="77777777" w:rsidR="00F94715" w:rsidRPr="000B179B" w:rsidRDefault="00000000" w:rsidP="000B179B">
            <w:pPr>
              <w:widowControl/>
              <w:spacing w:line="360" w:lineRule="auto"/>
              <w:jc w:val="center"/>
              <w:rPr>
                <w:rFonts w:ascii="楷体" w:eastAsia="楷体" w:hAnsi="楷体" w:cs="Times New Roman"/>
                <w:b/>
                <w:sz w:val="52"/>
                <w:szCs w:val="52"/>
              </w:rPr>
            </w:pPr>
            <w:r w:rsidRPr="000B179B">
              <w:rPr>
                <w:rFonts w:ascii="楷体" w:eastAsia="楷体" w:hAnsi="楷体" w:cs="Times New Roman" w:hint="eastAsia"/>
                <w:b/>
                <w:sz w:val="52"/>
                <w:szCs w:val="52"/>
              </w:rPr>
              <w:t>系统概要设计报告</w:t>
            </w:r>
          </w:p>
          <w:p w14:paraId="51B8FF36" w14:textId="77777777" w:rsidR="00F94715" w:rsidRDefault="00F94715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4123955B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D259CA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76F6746C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DD4C5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FC5ADA6" w14:textId="77777777" w:rsidR="00F94715" w:rsidRDefault="00F9471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F94715" w14:paraId="06197712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A37433" w14:textId="77777777" w:rsidR="00F94715" w:rsidRDefault="00000000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12AD9987" w14:textId="77777777" w:rsidR="00F94715" w:rsidRDefault="00000000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8E79115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56B59F94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B7DF83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0669E5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F94715" w14:paraId="0C882C7B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9F9B134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0FCC31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194566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F94715" w14:paraId="7F54861F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F1F16AA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B56980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D2300" w14:textId="0755FDFA" w:rsidR="00F94715" w:rsidRDefault="0029047A">
                  <w:pPr>
                    <w:spacing w:line="360" w:lineRule="exact"/>
                    <w:ind w:firstLineChars="400" w:firstLine="96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吴平凡</w:t>
                  </w:r>
                </w:p>
              </w:tc>
            </w:tr>
            <w:tr w:rsidR="00F94715" w14:paraId="03732B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8AA4C45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3CDA6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931AAE" w14:textId="706CB5AF" w:rsidR="00F94715" w:rsidRDefault="00000000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 w:rsidR="0029047A">
                    <w:rPr>
                      <w:rFonts w:ascii="宋体" w:hAnsi="宋体" w:cs="Times New Roman"/>
                      <w:szCs w:val="20"/>
                    </w:rPr>
                    <w:t>4</w:t>
                  </w:r>
                  <w:r>
                    <w:rPr>
                      <w:rFonts w:ascii="宋体" w:hAnsi="宋体" w:cs="Times New Roman"/>
                      <w:szCs w:val="20"/>
                    </w:rPr>
                    <w:t>/22</w:t>
                  </w:r>
                </w:p>
              </w:tc>
            </w:tr>
            <w:tr w:rsidR="00F94715" w14:paraId="37B68422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452E0A1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806A06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702134" w14:textId="77777777" w:rsidR="00F94715" w:rsidRDefault="00F94715">
                  <w:pPr>
                    <w:spacing w:line="360" w:lineRule="exact"/>
                    <w:ind w:firstLineChars="20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F94715" w14:paraId="7A3A06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FF7E7B0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8034E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79BC50" w14:textId="77777777" w:rsidR="00F94715" w:rsidRDefault="00F94715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1F129ADE" w14:textId="77777777" w:rsidR="00F94715" w:rsidRDefault="00F9471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468E4BA" w14:textId="77777777" w:rsidR="00F94715" w:rsidRDefault="00F94715">
      <w:pPr>
        <w:pStyle w:val="af1"/>
        <w:spacing w:before="312" w:after="312"/>
      </w:pPr>
      <w:bookmarkStart w:id="1" w:name="_Toc129356573"/>
    </w:p>
    <w:p w14:paraId="571BA097" w14:textId="77777777" w:rsidR="00F94715" w:rsidRDefault="00F94715"/>
    <w:p w14:paraId="59ECA5B5" w14:textId="77777777" w:rsidR="00F94715" w:rsidRDefault="00000000">
      <w:pPr>
        <w:pStyle w:val="af1"/>
        <w:spacing w:before="312" w:after="312"/>
      </w:pPr>
      <w:r>
        <w:rPr>
          <w:rFonts w:hint="eastAsia"/>
        </w:rPr>
        <w:t>编写说明</w:t>
      </w:r>
      <w:bookmarkEnd w:id="1"/>
    </w:p>
    <w:p w14:paraId="669DFD53" w14:textId="11D38428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标题：</w:t>
      </w:r>
      <w:r w:rsidR="00EC27CA" w:rsidRPr="00EC27CA">
        <w:rPr>
          <w:rFonts w:hint="eastAsia"/>
        </w:rPr>
        <w:t>系统概要设计报告</w:t>
      </w:r>
    </w:p>
    <w:p w14:paraId="560C3A8F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类别：文档</w:t>
      </w:r>
    </w:p>
    <w:p w14:paraId="5C53DAF8" w14:textId="40D06441" w:rsidR="00C97C3E" w:rsidRDefault="00C97C3E" w:rsidP="00C97C3E">
      <w:pPr>
        <w:pStyle w:val="aff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</w:t>
      </w:r>
      <w:r w:rsidR="00373A66">
        <w:t>3</w:t>
      </w:r>
      <w:r>
        <w:rPr>
          <w:rFonts w:hint="eastAsia"/>
        </w:rPr>
        <w:t>、</w:t>
      </w:r>
      <w:r w:rsidR="00373A66">
        <w:rPr>
          <w:rFonts w:hint="eastAsia"/>
        </w:rPr>
        <w:t>系统设计</w:t>
      </w:r>
      <w:r>
        <w:rPr>
          <w:rFonts w:hint="eastAsia"/>
        </w:rPr>
        <w:t>\</w:t>
      </w:r>
      <w:r>
        <w:rPr>
          <w:rFonts w:hint="eastAsia"/>
        </w:rPr>
        <w:t>系统</w:t>
      </w:r>
      <w:r w:rsidR="00DE48E5">
        <w:rPr>
          <w:rFonts w:hint="eastAsia"/>
        </w:rPr>
        <w:t>概要设计</w:t>
      </w:r>
      <w:r>
        <w:rPr>
          <w:rFonts w:hint="eastAsia"/>
        </w:rPr>
        <w:t>报告</w:t>
      </w:r>
      <w:r>
        <w:t>.docx</w:t>
      </w:r>
    </w:p>
    <w:p w14:paraId="6A57E342" w14:textId="024547D9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编辑软件：</w:t>
      </w:r>
      <w:r>
        <w:rPr>
          <w:rFonts w:hint="eastAsia"/>
        </w:rPr>
        <w:t>Miscrosoft Word 20</w:t>
      </w:r>
      <w:r w:rsidR="004C5246">
        <w:t>21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</w:p>
    <w:p w14:paraId="48B64F0A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F94715" w14:paraId="6FB1CFD2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5031A56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331617B4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719832A6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</w:tcPr>
          <w:p w14:paraId="76DBF779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94715" w14:paraId="51207230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37E96AA" w14:textId="77777777" w:rsidR="00F94715" w:rsidRDefault="00000000">
            <w:pPr>
              <w:pStyle w:val="afe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B678" w14:textId="580FE1C1" w:rsidR="00F94715" w:rsidRDefault="003653A6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1B12" w14:textId="6AC30A34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 w:rsidR="003653A6">
              <w:t>4</w:t>
            </w:r>
            <w:r>
              <w:t>/22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569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B61BAFC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4C97008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BF8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F184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0FC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1E5CE2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F4F200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752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0D0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46F8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6C628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EDDF3D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393F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244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153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554C3346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400BB6F2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31B7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FE1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710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7E2B0" w14:textId="77777777" w:rsidR="00F94715" w:rsidRDefault="00F94715"/>
    <w:p w14:paraId="31A0671C" w14:textId="77777777" w:rsidR="00F94715" w:rsidRDefault="00F94715">
      <w:pPr>
        <w:tabs>
          <w:tab w:val="left" w:pos="1891"/>
        </w:tabs>
      </w:pPr>
    </w:p>
    <w:p w14:paraId="71A06999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F94715" w14:paraId="7125DEBB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31FFF6EA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43B02AE0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5869B23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</w:tcPr>
          <w:p w14:paraId="69E77FF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完成工作内容</w:t>
            </w:r>
          </w:p>
        </w:tc>
      </w:tr>
      <w:tr w:rsidR="00F94715" w14:paraId="49FBADC9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4DE934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3765" w14:textId="27527D37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E178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5702" w14:textId="586720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撰写初稿</w:t>
            </w:r>
            <w:r w:rsidR="00E15207">
              <w:rPr>
                <w:rFonts w:hint="eastAsia"/>
              </w:rPr>
              <w:t>，完成基本文档框架，格式</w:t>
            </w:r>
            <w:r w:rsidR="00BD2E81">
              <w:rPr>
                <w:rFonts w:hint="eastAsia"/>
              </w:rPr>
              <w:t>统一</w:t>
            </w:r>
            <w:r w:rsidR="00E15207">
              <w:rPr>
                <w:rFonts w:hint="eastAsia"/>
              </w:rPr>
              <w:t>化。</w:t>
            </w:r>
          </w:p>
        </w:tc>
      </w:tr>
      <w:tr w:rsidR="00F94715" w14:paraId="75ADA4F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746CB7D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6196" w14:textId="7B9BF4A0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95E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93AA" w14:textId="429BE616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文档的审核与修改</w:t>
            </w:r>
            <w:r w:rsidR="00E15207">
              <w:rPr>
                <w:rFonts w:hint="eastAsia"/>
              </w:rPr>
              <w:t>，各种图形的绘制。</w:t>
            </w:r>
          </w:p>
        </w:tc>
      </w:tr>
      <w:tr w:rsidR="00F94715" w14:paraId="5912D8E4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19D96A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79A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BD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07C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F94715" w14:paraId="0A44597D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3177BEB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9BF1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48B3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E20F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65B37FB8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B29C023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F39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A4292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BCE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7B094" w14:textId="77777777" w:rsidR="00F94715" w:rsidRDefault="00F94715">
      <w:pPr>
        <w:tabs>
          <w:tab w:val="left" w:pos="1891"/>
        </w:tabs>
      </w:pPr>
    </w:p>
    <w:p w14:paraId="1D7DE579" w14:textId="77777777" w:rsidR="00F94715" w:rsidRDefault="00F94715">
      <w:pPr>
        <w:tabs>
          <w:tab w:val="left" w:pos="1891"/>
        </w:tabs>
      </w:pPr>
    </w:p>
    <w:p w14:paraId="01D92648" w14:textId="77777777" w:rsidR="00F94715" w:rsidRDefault="00000000">
      <w:pPr>
        <w:snapToGrid w:val="0"/>
        <w:spacing w:afterLines="50" w:after="156" w:line="300" w:lineRule="auto"/>
        <w:ind w:firstLineChars="200" w:firstLine="480"/>
        <w:rPr>
          <w:szCs w:val="24"/>
        </w:rPr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174"/>
      </w:tblGrid>
      <w:tr w:rsidR="00F94715" w14:paraId="63CC5CD5" w14:textId="77777777">
        <w:trPr>
          <w:trHeight w:val="4101"/>
        </w:trPr>
        <w:tc>
          <w:tcPr>
            <w:tcW w:w="9174" w:type="dxa"/>
          </w:tcPr>
          <w:p w14:paraId="029E4B09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引言</w:t>
            </w:r>
          </w:p>
          <w:p w14:paraId="0DB1589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编写目的</w:t>
            </w:r>
          </w:p>
          <w:p w14:paraId="679F50F1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明确系统架构和设计方案： 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 w14:paraId="65F10E73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规范开发过程和编码标准： 制定系统的开发规范和编码标准，包括代码风格、命名规则、接口定义等。这将有助于提高代码的质量和可维护性，并确保团队成员能够有效地协作开发。</w:t>
            </w:r>
          </w:p>
          <w:p w14:paraId="6BC444CA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评估系统可行性和风险： 对系统的可行性和风险进行评估，包括技术可行性、经济可行性、以及潜在的风险和问题等。这将帮助项目管理者做出决策，并制定相应的风险应对措施。</w:t>
            </w:r>
          </w:p>
          <w:p w14:paraId="638FF29D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为后续开发阶段提供依据： 概要设计是详细设计和开发阶段的重要依据，它将为后续的开发工作提供详细的技术方案和指导。</w:t>
            </w:r>
          </w:p>
          <w:p w14:paraId="245B6D58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项目背景</w:t>
            </w:r>
          </w:p>
          <w:p w14:paraId="627E898E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餐饮行业竞争激烈，需要提高运营效率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 w14:paraId="2B6FFC75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餐馆管理需求复杂，需要信息化手段进行管理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 w14:paraId="0234CF40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信息技术发展，为餐馆管理系统提供技术支撑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 w14:paraId="3EFF8D5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相关术语</w:t>
            </w:r>
          </w:p>
          <w:p w14:paraId="6CDCFF58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 w14:paraId="753CB62C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餐桌管理：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涉及到餐桌的分配、预订、清理和维护等功能。</w:t>
            </w:r>
          </w:p>
          <w:p w14:paraId="3525A2B5" w14:textId="3D1C1232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点餐员工作流程：服务员接收订单、服务和</w:t>
            </w:r>
            <w:r w:rsidRPr="00B97DF3">
              <w:rPr>
                <w:rFonts w:ascii="宋体" w:hAnsi="宋体"/>
                <w:szCs w:val="24"/>
              </w:rPr>
              <w:t>结账的整个操作流程。</w:t>
            </w:r>
          </w:p>
          <w:p w14:paraId="7FDFC2CE" w14:textId="5AEE9FB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参考文献</w:t>
            </w:r>
          </w:p>
          <w:p w14:paraId="3E2B7FAB" w14:textId="58A7AA68" w:rsidR="00AA3266" w:rsidRPr="00AC6867" w:rsidRDefault="00AA3266" w:rsidP="001C1FA1">
            <w:pPr>
              <w:pStyle w:val="a6"/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[1]Object Management Group®, OMG® .</w:t>
            </w:r>
            <w:r w:rsidRPr="00AC686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Unified Modeling Language</w:t>
            </w:r>
            <w:r w:rsidRPr="00AC6867">
              <w:rPr>
                <w:rFonts w:ascii="Times New Roman" w:hAnsi="Times New Roman" w:cs="Times New Roman"/>
                <w:szCs w:val="24"/>
              </w:rPr>
              <w:t>.2017-12.[</w:t>
            </w:r>
            <w:hyperlink r:id="rId9" w:history="1">
              <w:r w:rsidRPr="00AC6867">
                <w:rPr>
                  <w:rStyle w:val="af9"/>
                  <w:rFonts w:ascii="Times New Roman" w:hAnsi="Times New Roman" w:cs="Times New Roman"/>
                  <w:szCs w:val="24"/>
                </w:rPr>
                <w:t>https://www.omg.org/spec/UML/2.5.1/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]</w:t>
            </w:r>
          </w:p>
          <w:p w14:paraId="25CD92FF" w14:textId="2213B633" w:rsidR="00AA3266" w:rsidRPr="00AC6867" w:rsidRDefault="00AA3266" w:rsidP="001C1FA1">
            <w:pPr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[2]</w:t>
            </w:r>
            <w:hyperlink r:id="rId10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Abraham Silberschatz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1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Henry F. Korth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2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S. Sudarshan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.</w:t>
            </w:r>
            <w:r w:rsidRPr="00B97DF3">
              <w:rPr>
                <w:rFonts w:ascii="宋体" w:hAnsi="宋体"/>
                <w:szCs w:val="24"/>
              </w:rPr>
              <w:t>数据库系统</w:t>
            </w:r>
            <w:r w:rsidRPr="00B97DF3">
              <w:rPr>
                <w:rFonts w:ascii="宋体" w:hAnsi="宋体" w:hint="eastAsia"/>
                <w:szCs w:val="24"/>
              </w:rPr>
              <w:t>概念(</w:t>
            </w:r>
            <w:r w:rsidRPr="00AC6867">
              <w:rPr>
                <w:rFonts w:ascii="Times New Roman" w:hAnsi="Times New Roman" w:cs="Times New Roman"/>
                <w:szCs w:val="24"/>
              </w:rPr>
              <w:t>7</w:t>
            </w:r>
            <w:r w:rsidRPr="00AC6867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AC6867">
              <w:rPr>
                <w:rFonts w:ascii="Times New Roman" w:hAnsi="Times New Roman" w:cs="Times New Roman"/>
                <w:szCs w:val="24"/>
              </w:rPr>
              <w:t xml:space="preserve"> ed.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(</w:t>
            </w:r>
            <w:hyperlink r:id="rId13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杨冬青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4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李红燕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5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张金波</w:t>
              </w:r>
            </w:hyperlink>
            <w:r w:rsidRPr="00B97DF3">
              <w:rPr>
                <w:rFonts w:ascii="宋体" w:hAnsi="宋体" w:hint="eastAsia"/>
                <w:szCs w:val="24"/>
              </w:rPr>
              <w:t>译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机械工业出版社,</w:t>
            </w:r>
            <w:r w:rsidRPr="00AC6867">
              <w:rPr>
                <w:rFonts w:ascii="Times New Roman" w:hAnsi="Times New Roman" w:cs="Times New Roman"/>
                <w:szCs w:val="24"/>
              </w:rPr>
              <w:t>2021-6</w:t>
            </w:r>
          </w:p>
          <w:p w14:paraId="6DABBE3A" w14:textId="459A1494" w:rsidR="00F94715" w:rsidRPr="00B97DF3" w:rsidRDefault="00000000" w:rsidP="00E64CE1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70ADA7E9" w14:textId="44DB9BF2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系统特点分析</w:t>
            </w:r>
          </w:p>
          <w:p w14:paraId="510F84C3" w14:textId="570FD9C4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功能完整性: 系统涵盖了餐馆运营所需的全部功能，包括菜品管理、餐桌管理、点餐管理、库存管理、财务管理、数据分析等。</w:t>
            </w:r>
          </w:p>
          <w:p w14:paraId="5B651510" w14:textId="7A0F2980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易用性: 系统界面简洁易懂，操作简单，方便用户使用。</w:t>
            </w:r>
          </w:p>
          <w:p w14:paraId="4FE5FA0D" w14:textId="1DF41A0C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性能: 系统运行速度快，稳定性好，能够满足餐馆日常运营的需求。</w:t>
            </w:r>
          </w:p>
          <w:p w14:paraId="44B6AC80" w14:textId="39D145B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安全性: 系统采用安全可靠的技术方案，能够保护用户数据安全。</w:t>
            </w:r>
          </w:p>
          <w:p w14:paraId="2F0473EE" w14:textId="7C169CF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可扩展性: 系统架构设计合理，支持根据业务需求进行扩展</w:t>
            </w:r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58E04B99" w14:textId="554B9E7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2FC11A21" w14:textId="536EF7FE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系统体系结构模式</w:t>
            </w:r>
          </w:p>
          <w:p w14:paraId="393D42EB" w14:textId="2854D8A5" w:rsidR="00F94715" w:rsidRPr="00B97DF3" w:rsidRDefault="00000000" w:rsidP="001C1FA1">
            <w:pPr>
              <w:snapToGrid w:val="0"/>
              <w:spacing w:beforeLines="50" w:before="156"/>
              <w:ind w:leftChars="655" w:left="1572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采用MVC（模型-视图-控制器）模式，以分离内部业务逻辑和用户界面。</w:t>
            </w:r>
          </w:p>
          <w:p w14:paraId="7E3CF361" w14:textId="6F1F406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0351D16B" w14:textId="0DC74DB1" w:rsidR="00F94715" w:rsidRPr="00B97DF3" w:rsidRDefault="00E64CE1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40AC378" wp14:editId="35B5D12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424180</wp:posOffset>
                  </wp:positionV>
                  <wp:extent cx="4450080" cy="3375660"/>
                  <wp:effectExtent l="0" t="0" r="762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/>
                <w:szCs w:val="24"/>
              </w:rPr>
              <w:t>逻辑视图设计</w:t>
            </w:r>
          </w:p>
          <w:p w14:paraId="4FFBC0D0" w14:textId="5B03147A" w:rsidR="00E64CE1" w:rsidRDefault="00E64CE1" w:rsidP="001C1FA1">
            <w:pPr>
              <w:snapToGrid w:val="0"/>
              <w:spacing w:beforeLines="50" w:before="156"/>
              <w:ind w:leftChars="9" w:left="2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-1</w:t>
            </w:r>
          </w:p>
          <w:p w14:paraId="74DBAF0A" w14:textId="5E53DC27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说明：</w:t>
            </w:r>
          </w:p>
          <w:p w14:paraId="2AD7032E" w14:textId="45245521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Dish（菜品）</w:t>
            </w:r>
          </w:p>
          <w:p w14:paraId="15A1BF86" w14:textId="0F2C37B4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Table（餐桌）</w:t>
            </w:r>
          </w:p>
          <w:p w14:paraId="793D39EA" w14:textId="3291503C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Order（订单）</w:t>
            </w:r>
          </w:p>
          <w:p w14:paraId="3CE3B5BA" w14:textId="494FD323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Waiter（服务员）</w:t>
            </w:r>
          </w:p>
          <w:p w14:paraId="75EDA188" w14:textId="0C1C3677" w:rsidR="00AD19CA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关系描述：Waiter与Order关联，Order与Dish和Table关联。</w:t>
            </w:r>
          </w:p>
          <w:p w14:paraId="79CAEB32" w14:textId="1516E881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开发及运行视图设计</w:t>
            </w:r>
          </w:p>
          <w:p w14:paraId="3DDC15E2" w14:textId="2AE25583" w:rsidR="00F94715" w:rsidRPr="0045397B" w:rsidRDefault="00E15DCC" w:rsidP="001C1FA1">
            <w:pPr>
              <w:snapToGrid w:val="0"/>
              <w:spacing w:beforeLines="50" w:before="156"/>
              <w:ind w:leftChars="900" w:left="2160" w:firstLineChars="200" w:firstLine="48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8485E5" wp14:editId="73B966A3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371475</wp:posOffset>
                  </wp:positionV>
                  <wp:extent cx="4549140" cy="1882140"/>
                  <wp:effectExtent l="0" t="0" r="381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8"/>
                          <a:stretch/>
                        </pic:blipFill>
                        <pic:spPr bwMode="auto">
                          <a:xfrm>
                            <a:off x="0" y="0"/>
                            <a:ext cx="45491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 w:hint="eastAsia"/>
                <w:szCs w:val="24"/>
              </w:rPr>
              <w:t>开发视图：</w:t>
            </w:r>
          </w:p>
          <w:p w14:paraId="54D4879A" w14:textId="472D0AE5" w:rsidR="00AC6867" w:rsidRPr="00AC6867" w:rsidRDefault="00AC6867" w:rsidP="001C1FA1">
            <w:pPr>
              <w:snapToGrid w:val="0"/>
              <w:spacing w:beforeLines="50" w:before="156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</w:t>
            </w:r>
            <w:r w:rsidR="00F35183">
              <w:rPr>
                <w:rFonts w:ascii="宋体" w:hAnsi="宋体" w:hint="eastAsia"/>
                <w:szCs w:val="24"/>
              </w:rPr>
              <w:t>2</w:t>
            </w:r>
            <w:r w:rsidR="00F35183">
              <w:rPr>
                <w:rFonts w:ascii="宋体" w:hAnsi="宋体"/>
                <w:szCs w:val="24"/>
              </w:rPr>
              <w:t>-2</w:t>
            </w:r>
          </w:p>
          <w:p w14:paraId="3F4054E5" w14:textId="62625200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lastRenderedPageBreak/>
              <w:t>说明：</w:t>
            </w:r>
          </w:p>
          <w:p w14:paraId="2205AE35" w14:textId="2B9B3FED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用户界面层（Presentation Layer）</w:t>
            </w:r>
          </w:p>
          <w:p w14:paraId="4EF8F900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管理员界面：提供菜品和餐桌信息管理功能，包括添加、删除、修改菜品和餐桌信息的界面。</w:t>
            </w:r>
          </w:p>
          <w:p w14:paraId="4075555C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点餐员界面：用于点菜和排队信息的记录，以及餐桌状态的管理，包括查看菜品信息、记录点菜和排队信息、修改餐桌状态等功能。</w:t>
            </w:r>
          </w:p>
          <w:p w14:paraId="70587486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应用层（Application Layer）</w:t>
            </w:r>
          </w:p>
          <w:p w14:paraId="0C7B2B2C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菜品管理模块：负责处理管理员对菜品信息的增删改查操作。</w:t>
            </w:r>
          </w:p>
          <w:p w14:paraId="6C33FF70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餐桌管理模块：处理管理员对餐桌信息的增删改查操作。</w:t>
            </w:r>
          </w:p>
          <w:p w14:paraId="21DB5E54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点餐服务模块：处理点餐员记录点菜，以及修改餐桌状态等操作。</w:t>
            </w:r>
          </w:p>
          <w:p w14:paraId="651C786B" w14:textId="3D89A648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排队服务模块：处理排队排队信息，以及修改队伍状态等操作。</w:t>
            </w:r>
          </w:p>
          <w:p w14:paraId="10449649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领域层（Domain Layer）</w:t>
            </w:r>
          </w:p>
          <w:p w14:paraId="32463A33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菜品对象：定义菜品的属性和行为，如菜名、价格、描述等。</w:t>
            </w:r>
          </w:p>
          <w:p w14:paraId="4B337B89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餐桌对象：定义餐桌的属性和行为，如编号、容纳人数、状态等。</w:t>
            </w:r>
          </w:p>
          <w:p w14:paraId="11171BC7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订单对象：记录顾客点菜信息，包括菜品、数量、餐桌等信息。</w:t>
            </w:r>
          </w:p>
          <w:p w14:paraId="67936511" w14:textId="43C5A1A6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队列对象：记录顾客排队信息，包括排队中，入座等信息。</w:t>
            </w:r>
          </w:p>
          <w:p w14:paraId="1C991CD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数据访问层（Data Access Layer）</w:t>
            </w:r>
          </w:p>
          <w:p w14:paraId="38F4FC0A" w14:textId="77777777" w:rsidR="00F94715" w:rsidRPr="00B97DF3" w:rsidRDefault="00000000" w:rsidP="001C1FA1">
            <w:pPr>
              <w:pStyle w:val="afc"/>
              <w:numPr>
                <w:ilvl w:val="0"/>
                <w:numId w:val="8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MySQL数据库：存储菜品信息、餐桌信息和订单信息等数据。</w:t>
            </w:r>
          </w:p>
          <w:p w14:paraId="2975D67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技术选型</w:t>
            </w:r>
          </w:p>
          <w:p w14:paraId="28B23E7F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前端框架：使用Qt框架实现用户界面，提供跨平台的图形界面开发能力。</w:t>
            </w:r>
          </w:p>
          <w:p w14:paraId="591453BE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后端数据库：采用MySQL数据库存储系统数据，提供数据持久化支持。</w:t>
            </w:r>
          </w:p>
          <w:p w14:paraId="7BDD9668" w14:textId="77777777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运行视图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E013AE" w14:textId="275E77AD" w:rsidR="00F94715" w:rsidRDefault="001C1FA1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AD6D561" wp14:editId="199B24D5">
                  <wp:simplePos x="0" y="0"/>
                  <wp:positionH relativeFrom="column">
                    <wp:posOffset>444319</wp:posOffset>
                  </wp:positionH>
                  <wp:positionV relativeFrom="paragraph">
                    <wp:posOffset>700133</wp:posOffset>
                  </wp:positionV>
                  <wp:extent cx="4762500" cy="3063240"/>
                  <wp:effectExtent l="0" t="0" r="0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847C59" w14:textId="1F6CAE11" w:rsidR="0045397B" w:rsidRPr="00B97DF3" w:rsidRDefault="0045397B" w:rsidP="001C1FA1">
            <w:pPr>
              <w:snapToGrid w:val="0"/>
              <w:spacing w:beforeLines="50" w:before="156"/>
              <w:ind w:left="851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-3</w:t>
            </w:r>
          </w:p>
          <w:p w14:paraId="755FFCCF" w14:textId="7E335485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文字描述：详细说明各组件的功能和责任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72821D" w14:textId="19372641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管理员操作流程</w:t>
            </w:r>
          </w:p>
          <w:p w14:paraId="09F6888D" w14:textId="38826B2C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管理员登录系统。</w:t>
            </w:r>
          </w:p>
          <w:p w14:paraId="51E13FFF" w14:textId="1FA2B164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进入管理员界面，可以进行菜品管理和餐桌管理操作。</w:t>
            </w:r>
          </w:p>
          <w:p w14:paraId="4960EB02" w14:textId="283DFA15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在菜品管理界面，管理员可以进行菜品信息的查看、添加、删除和修改操作。</w:t>
            </w:r>
          </w:p>
          <w:p w14:paraId="26248F9C" w14:textId="2A358E18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在餐桌管理界面，管理员可以进行餐桌信息的查看、添加、删除和修改操作。</w:t>
            </w:r>
          </w:p>
          <w:p w14:paraId="63A60C04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点餐员操作流程</w:t>
            </w:r>
          </w:p>
          <w:p w14:paraId="7427E611" w14:textId="5278C454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点餐员登录系统。</w:t>
            </w:r>
          </w:p>
          <w:p w14:paraId="39B21A9B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进入点餐员界面，可以查看菜品信息和处理点餐订单。</w:t>
            </w:r>
          </w:p>
          <w:p w14:paraId="00B36CAD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点餐员可以查看菜品列表，选择顾客点菜。</w:t>
            </w:r>
          </w:p>
          <w:p w14:paraId="7E5CDD72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点餐员记录顾客点菜信息，并将订单信息提交。</w:t>
            </w:r>
          </w:p>
          <w:p w14:paraId="4BA84BE3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lastRenderedPageBreak/>
              <w:t>点餐员可以管理餐桌状态，标记餐桌为空闲、就餐中或需要清洁等状态。</w:t>
            </w:r>
          </w:p>
          <w:p w14:paraId="12741105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系统运行流程</w:t>
            </w:r>
          </w:p>
          <w:p w14:paraId="09BDA039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用户通过客户端（管理员界面或点餐员界面）登录系统。</w:t>
            </w:r>
          </w:p>
          <w:p w14:paraId="4AB84F0C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客户端发送登录请求到服务器端。</w:t>
            </w:r>
          </w:p>
          <w:p w14:paraId="1BBD5CDF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服务器端验证用户身份，返回登录结果。</w:t>
            </w:r>
          </w:p>
          <w:p w14:paraId="4AA0A4DD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登录成功后，客户端获取相应的权限和菜单信息。</w:t>
            </w:r>
          </w:p>
          <w:p w14:paraId="0FE18190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用户根据权限进行相应的操作，如管理员进行菜品和餐桌管理，点餐员进行点餐和餐桌状态管理。</w:t>
            </w:r>
          </w:p>
          <w:p w14:paraId="59342B88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客户端将用户操作发送到服务器端进行处理。</w:t>
            </w:r>
          </w:p>
          <w:p w14:paraId="4176DF6A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服务器端更新数据库中的相关数据，如菜品信息、餐桌状态等。</w:t>
            </w:r>
          </w:p>
          <w:p w14:paraId="0865CBA4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客户端接收服务器端的响应，并更新界面显示。</w:t>
            </w:r>
          </w:p>
          <w:p w14:paraId="4441F5CB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数据库交互</w:t>
            </w:r>
          </w:p>
          <w:p w14:paraId="317F54D3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客户端发送数据请求到服务器端。</w:t>
            </w:r>
          </w:p>
          <w:p w14:paraId="7CE5E197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服务器端接收请求，进行相应的数据库操作。</w:t>
            </w:r>
          </w:p>
          <w:p w14:paraId="1A0C4DE0" w14:textId="77777777" w:rsidR="00F94715" w:rsidRPr="00AD2E19" w:rsidRDefault="00000000" w:rsidP="00AD2E19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服务器端将数据库操作结果返回给客户端。</w:t>
            </w:r>
          </w:p>
          <w:p w14:paraId="65145321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实时监控与数据分析</w:t>
            </w:r>
          </w:p>
          <w:p w14:paraId="57C60123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系统实时监控餐桌状态和排队情况。</w:t>
            </w:r>
          </w:p>
          <w:p w14:paraId="622687FC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系统收集并分析顾客点菜数据，生成报表和统计信息。</w:t>
            </w:r>
          </w:p>
          <w:p w14:paraId="7B3BBA71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管理员和点餐员可以查看实时监控和数据分析结果，进行相应的调整和优化。</w:t>
            </w:r>
          </w:p>
          <w:p w14:paraId="62583E45" w14:textId="3DA6F417" w:rsidR="00F94715" w:rsidRPr="0073247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部署视图设计</w:t>
            </w:r>
          </w:p>
          <w:p w14:paraId="6E59C657" w14:textId="70537868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部署图：展示系统的物理部署在服务器和客户端设备上。</w:t>
            </w:r>
          </w:p>
          <w:p w14:paraId="0180558A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327A0C0B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43515C93" w14:textId="072BA6DA" w:rsidR="00732473" w:rsidRDefault="00732473" w:rsidP="00732473">
            <w:pPr>
              <w:snapToGrid w:val="0"/>
              <w:spacing w:beforeLines="50" w:before="156"/>
              <w:ind w:left="851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860CADD" wp14:editId="4E149648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139700</wp:posOffset>
                  </wp:positionV>
                  <wp:extent cx="4526280" cy="2545080"/>
                  <wp:effectExtent l="0" t="0" r="7620" b="762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-4</w:t>
            </w:r>
          </w:p>
          <w:p w14:paraId="720FA681" w14:textId="59D1CC07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文字说明：</w:t>
            </w:r>
            <w:r w:rsidRPr="00B97DF3">
              <w:rPr>
                <w:rFonts w:ascii="宋体" w:hAnsi="宋体" w:hint="eastAsia"/>
                <w:szCs w:val="24"/>
              </w:rPr>
              <w:t>以下是硬件要求和网络配置描述：</w:t>
            </w:r>
          </w:p>
          <w:p w14:paraId="5D7397E6" w14:textId="652EF2F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硬件要求：</w:t>
            </w:r>
          </w:p>
          <w:p w14:paraId="36974845" w14:textId="2EDCFB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服务器端硬件要求：租用微软的专用服务器</w:t>
            </w:r>
          </w:p>
          <w:p w14:paraId="64BC4041" w14:textId="033D27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数据库服务器硬件要求：</w:t>
            </w:r>
          </w:p>
          <w:p w14:paraId="24F9D881" w14:textId="6A10CBF9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与服务器端相同：数据库服务器与应用服务器部署在同一台物理服务器上，因此硬件要求与服务器端相同。</w:t>
            </w:r>
          </w:p>
          <w:p w14:paraId="1FF38D01" w14:textId="5BF8E19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客户端硬件要求：</w:t>
            </w:r>
          </w:p>
          <w:p w14:paraId="5D75256B" w14:textId="6FB1F611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处理器：客户端windows系统。</w:t>
            </w:r>
          </w:p>
          <w:p w14:paraId="722973B4" w14:textId="717ACAB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内存：客户端应用通常不需要大量内存，但至少需要足够的内存来运行操作系统和应用程序。</w:t>
            </w:r>
          </w:p>
          <w:p w14:paraId="3B48A791" w14:textId="15D2C49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存储：足够的存储空间来存储操作系统、应用程序和用户数据。</w:t>
            </w:r>
          </w:p>
          <w:p w14:paraId="6D514428" w14:textId="4467421B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网络接口：适配设备的网络接口，通常为Wi-Fi或移动数据连接。</w:t>
            </w:r>
          </w:p>
          <w:p w14:paraId="61B0B49B" w14:textId="6F9F1D3A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接口设计</w:t>
            </w:r>
          </w:p>
          <w:p w14:paraId="530D84BC" w14:textId="4C751C8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外部接口</w:t>
            </w:r>
          </w:p>
          <w:p w14:paraId="48AA05C0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 w14:paraId="3DAB6E5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 w14:paraId="74B4E66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 w14:paraId="21AA755A" w14:textId="2EE85514" w:rsidR="00AA3266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lastRenderedPageBreak/>
              <w:t>接口返回值: 菜品信息列表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2781DD62" w14:textId="77777777" w:rsidTr="00AA3266">
              <w:tc>
                <w:tcPr>
                  <w:tcW w:w="6964" w:type="dxa"/>
                </w:tcPr>
                <w:p w14:paraId="27118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661EF5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"查询菜品信息",</w:t>
                  </w:r>
                </w:p>
                <w:p w14:paraId="4CAF71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0194771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"菜品名称": "string",</w:t>
                  </w:r>
                </w:p>
                <w:p w14:paraId="37A8FD8D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"分类": "string"</w:t>
                  </w:r>
                </w:p>
                <w:p w14:paraId="6913E86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3BC7CF7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B6E374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"菜品信息列表": [</w:t>
                  </w:r>
                </w:p>
                <w:p w14:paraId="4E4CA4F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{</w:t>
                  </w:r>
                </w:p>
                <w:p w14:paraId="6D60AA4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"菜品ID": "string",</w:t>
                  </w:r>
                </w:p>
                <w:p w14:paraId="307097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"菜品名称": "string",</w:t>
                  </w:r>
                </w:p>
                <w:p w14:paraId="6A793D7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"菜品价格": "number",</w:t>
                  </w:r>
                </w:p>
                <w:p w14:paraId="4838E7D6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"菜品描述": "string",</w:t>
                  </w:r>
                </w:p>
                <w:p w14:paraId="4A22C7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"菜品图片URL": "string",</w:t>
                  </w:r>
                </w:p>
                <w:p w14:paraId="333EBE7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"分类": "string"</w:t>
                  </w:r>
                </w:p>
                <w:p w14:paraId="091CD36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},</w:t>
                  </w:r>
                </w:p>
                <w:p w14:paraId="31E64AB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// 更多菜品信息对象</w:t>
                  </w:r>
                </w:p>
                <w:p w14:paraId="6ACE235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]</w:t>
                  </w:r>
                </w:p>
                <w:p w14:paraId="012E3239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6B7FF90A" w14:textId="64496CFA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11AF304" w14:textId="454275B5" w:rsidR="00C703AA" w:rsidRPr="00B97DF3" w:rsidRDefault="00C703AA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7800008A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供应商端接口:</w:t>
            </w:r>
          </w:p>
          <w:p w14:paraId="33219DC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 w14:paraId="2BAEA7A5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食材名称、数量、价格等</w:t>
            </w:r>
          </w:p>
          <w:p w14:paraId="6662424D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19A1617D" w14:textId="77777777" w:rsidTr="00AA3266">
              <w:tc>
                <w:tcPr>
                  <w:tcW w:w="6964" w:type="dxa"/>
                </w:tcPr>
                <w:p w14:paraId="252D6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597F4D3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"采购食材",</w:t>
                  </w:r>
                </w:p>
                <w:p w14:paraId="03C19ED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35F7FEAB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"食材名称": "string",</w:t>
                  </w:r>
                </w:p>
                <w:p w14:paraId="05F1A81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 xml:space="preserve">    "数量": "number",</w:t>
                  </w:r>
                </w:p>
                <w:p w14:paraId="22C91B4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"价格": "number"</w:t>
                  </w:r>
                </w:p>
                <w:p w14:paraId="1828EFE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5883A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0641A1D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"采购结果": "string",</w:t>
                  </w:r>
                </w:p>
                <w:p w14:paraId="1EE9F49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"成功信息": {</w:t>
                  </w:r>
                </w:p>
                <w:p w14:paraId="1059360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"采购订单ID": "string",</w:t>
                  </w:r>
                </w:p>
                <w:p w14:paraId="49795C1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"采购总额": "number"</w:t>
                  </w:r>
                </w:p>
                <w:p w14:paraId="4FCFB4A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},</w:t>
                  </w:r>
                </w:p>
                <w:p w14:paraId="6E51542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"失败信息": {</w:t>
                  </w:r>
                </w:p>
                <w:p w14:paraId="41159FC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"错误码": "string",</w:t>
                  </w:r>
                </w:p>
                <w:p w14:paraId="759F5FD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"错误信息": "string"</w:t>
                  </w:r>
                </w:p>
                <w:p w14:paraId="7E2CD76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</w:t>
                  </w:r>
                </w:p>
                <w:p w14:paraId="1950870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0612C878" w14:textId="4158CDB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3D24AA7" w14:textId="77777777" w:rsidR="00AA3266" w:rsidRPr="00B97DF3" w:rsidRDefault="00AA3266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62966A3F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 w14:paraId="3F76F0C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 w14:paraId="50FF6F0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 w14:paraId="7253925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tbl>
            <w:tblPr>
              <w:tblStyle w:val="af5"/>
              <w:tblW w:w="0" w:type="auto"/>
              <w:tblInd w:w="1276" w:type="dxa"/>
              <w:tblLook w:val="04A0" w:firstRow="1" w:lastRow="0" w:firstColumn="1" w:lastColumn="0" w:noHBand="0" w:noVBand="1"/>
            </w:tblPr>
            <w:tblGrid>
              <w:gridCol w:w="7672"/>
            </w:tblGrid>
            <w:tr w:rsidR="00331A73" w:rsidRPr="00B97DF3" w14:paraId="426C0505" w14:textId="77777777" w:rsidTr="00331A73">
              <w:tc>
                <w:tcPr>
                  <w:tcW w:w="8948" w:type="dxa"/>
                </w:tcPr>
                <w:p w14:paraId="53DB771D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2575813B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"发起支付",</w:t>
                  </w:r>
                </w:p>
                <w:p w14:paraId="27EB8B47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124AEA47" w14:textId="248327DD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"订单金额": "number",</w:t>
                  </w:r>
                </w:p>
                <w:p w14:paraId="5F0A643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"支付方式": "信用卡/借记卡/微信支付/支付宝"</w:t>
                  </w:r>
                </w:p>
                <w:p w14:paraId="2CB32ADC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07FF91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8839F8C" w14:textId="42A8AB50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"支付状态": "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s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tring",</w:t>
                  </w:r>
                </w:p>
                <w:p w14:paraId="6C8CC70D" w14:textId="340A803A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"信息": "支付已成功处理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/支付未成功处理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</w:t>
                  </w:r>
                </w:p>
                <w:p w14:paraId="6FBD2E0A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4A1C801F" w14:textId="479C1A43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>}</w:t>
                  </w:r>
                </w:p>
              </w:tc>
            </w:tr>
          </w:tbl>
          <w:p w14:paraId="512F6A75" w14:textId="77777777" w:rsidR="00C325D1" w:rsidRPr="00B97DF3" w:rsidRDefault="00C325D1" w:rsidP="006A4632">
            <w:pPr>
              <w:widowControl/>
              <w:shd w:val="clear" w:color="auto" w:fill="FFFFFF"/>
              <w:spacing w:before="50"/>
              <w:ind w:left="1276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0B213CC4" w14:textId="77777777" w:rsidR="00F94715" w:rsidRPr="00B97DF3" w:rsidRDefault="00000000" w:rsidP="006A4632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内部接口</w:t>
            </w:r>
          </w:p>
          <w:p w14:paraId="1524F11D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 w14:paraId="4542AB1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 w14:paraId="29A99A9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 w14:paraId="6A9C96E0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 w14:paraId="14551187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 w14:paraId="1E8E2F1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 w14:paraId="4FB0CD3C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 w14:paraId="4CBE4EC3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订单号</w:t>
            </w:r>
          </w:p>
          <w:p w14:paraId="4CC951B7" w14:textId="77777777" w:rsidR="00F94715" w:rsidRPr="00B97DF3" w:rsidRDefault="00000000" w:rsidP="006A4632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系统数据库设计</w:t>
            </w:r>
          </w:p>
          <w:p w14:paraId="6250B08C" w14:textId="7777777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概念数据库设计</w:t>
            </w:r>
          </w:p>
          <w:p w14:paraId="4C91C73F" w14:textId="3AB637A9" w:rsidR="00F94715" w:rsidRPr="00B97DF3" w:rsidRDefault="00330394" w:rsidP="006A4632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C8E9E2E" wp14:editId="4E71DAC9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391160</wp:posOffset>
                  </wp:positionV>
                  <wp:extent cx="4533900" cy="2791460"/>
                  <wp:effectExtent l="0" t="0" r="0" b="889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9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/>
                <w:szCs w:val="24"/>
              </w:rPr>
              <w:t>ER图：展示实体Dish、Table、Order、Waiter及其联系。</w:t>
            </w:r>
          </w:p>
          <w:p w14:paraId="786734B2" w14:textId="3C0E3C17" w:rsidR="00F94715" w:rsidRPr="00330394" w:rsidRDefault="00330394" w:rsidP="00330394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330394">
              <w:rPr>
                <w:rFonts w:ascii="宋体" w:hAnsi="宋体" w:hint="eastAsia"/>
                <w:szCs w:val="24"/>
              </w:rPr>
              <w:t>图2</w:t>
            </w:r>
            <w:r w:rsidRPr="00330394">
              <w:rPr>
                <w:rFonts w:ascii="宋体" w:hAnsi="宋体"/>
                <w:szCs w:val="24"/>
              </w:rPr>
              <w:t>-5</w:t>
            </w:r>
          </w:p>
          <w:p w14:paraId="2A5D91FE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逻辑数据库设计</w:t>
            </w:r>
          </w:p>
          <w:p w14:paraId="62B68487" w14:textId="7B57229A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使用</w:t>
            </w:r>
            <w:r w:rsidR="00CD04B8">
              <w:rPr>
                <w:rFonts w:ascii="宋体" w:hAnsi="宋体" w:hint="eastAsia"/>
                <w:szCs w:val="24"/>
              </w:rPr>
              <w:t>Navicat</w:t>
            </w:r>
            <w:r w:rsidRPr="00B97DF3">
              <w:rPr>
                <w:rFonts w:ascii="宋体" w:hAnsi="宋体"/>
                <w:szCs w:val="24"/>
              </w:rPr>
              <w:t>进行数据库逻辑建模。</w:t>
            </w:r>
          </w:p>
          <w:p w14:paraId="5D3627B4" w14:textId="1A0645CD" w:rsidR="00CD04B8" w:rsidRPr="00AC0B82" w:rsidRDefault="00CD04B8" w:rsidP="00AC0B82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noProof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2A582D5" wp14:editId="495F5C2B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153035</wp:posOffset>
                  </wp:positionV>
                  <wp:extent cx="5234940" cy="2508250"/>
                  <wp:effectExtent l="0" t="0" r="3810" b="6350"/>
                  <wp:wrapTopAndBottom/>
                  <wp:docPr id="6" name="图形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rcRect r="31011" b="76961"/>
                          <a:stretch/>
                        </pic:blipFill>
                        <pic:spPr bwMode="auto">
                          <a:xfrm>
                            <a:off x="0" y="0"/>
                            <a:ext cx="5234940" cy="250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394">
              <w:rPr>
                <w:rFonts w:ascii="宋体" w:hAnsi="宋体" w:hint="eastAsia"/>
                <w:noProof/>
                <w:szCs w:val="24"/>
              </w:rPr>
              <w:t>图2</w:t>
            </w:r>
            <w:r w:rsidR="00330394">
              <w:rPr>
                <w:rFonts w:ascii="宋体" w:hAnsi="宋体"/>
                <w:noProof/>
                <w:szCs w:val="24"/>
              </w:rPr>
              <w:t>-</w:t>
            </w:r>
            <w:r w:rsidR="003A2E27">
              <w:rPr>
                <w:rFonts w:ascii="宋体" w:hAnsi="宋体"/>
                <w:noProof/>
                <w:szCs w:val="24"/>
              </w:rPr>
              <w:t>6</w:t>
            </w:r>
          </w:p>
          <w:p w14:paraId="711985D2" w14:textId="77777777" w:rsidR="003C17BA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导出SQL脚本，创建数据库。</w:t>
            </w:r>
            <w:r w:rsidR="003C17BA" w:rsidRPr="00B97DF3">
              <w:rPr>
                <w:rFonts w:ascii="宋体" w:hAnsi="宋体"/>
                <w:szCs w:val="24"/>
              </w:rPr>
              <w:br/>
            </w:r>
          </w:p>
          <w:tbl>
            <w:tblPr>
              <w:tblStyle w:val="af5"/>
              <w:tblW w:w="0" w:type="auto"/>
              <w:tblInd w:w="1418" w:type="dxa"/>
              <w:tblLook w:val="04A0" w:firstRow="1" w:lastRow="0" w:firstColumn="1" w:lastColumn="0" w:noHBand="0" w:noVBand="1"/>
            </w:tblPr>
            <w:tblGrid>
              <w:gridCol w:w="7530"/>
            </w:tblGrid>
            <w:tr w:rsidR="003C17BA" w:rsidRPr="00B97DF3" w14:paraId="0B5DEE2C" w14:textId="77777777" w:rsidTr="003C17BA">
              <w:tc>
                <w:tcPr>
                  <w:tcW w:w="8948" w:type="dxa"/>
                </w:tcPr>
                <w:p w14:paraId="3D6E0BA1" w14:textId="7E3894FA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/*</w:t>
                  </w:r>
                </w:p>
                <w:p w14:paraId="41C0F42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        : test</w:t>
                  </w:r>
                </w:p>
                <w:p w14:paraId="226386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Type    : MySQL</w:t>
                  </w:r>
                </w:p>
                <w:p w14:paraId="5F1CC95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Version : 80036</w:t>
                  </w:r>
                </w:p>
                <w:p w14:paraId="6E661C3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Host           : mycgck.mysql.database.azure.com:3306</w:t>
                  </w:r>
                </w:p>
                <w:p w14:paraId="5E569BD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Schema         : 餐馆信息管理系统</w:t>
                  </w:r>
                </w:p>
                <w:p w14:paraId="3BA46F6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E51968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Type    : MySQL</w:t>
                  </w:r>
                </w:p>
                <w:p w14:paraId="0B08C563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Version : 80036</w:t>
                  </w:r>
                </w:p>
                <w:p w14:paraId="6A89229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File Encoding         : 65001</w:t>
                  </w:r>
                </w:p>
                <w:p w14:paraId="2A0184A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749D2A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Date: 10/05/2024 14:04:09</w:t>
                  </w:r>
                </w:p>
                <w:p w14:paraId="06242DE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*/</w:t>
                  </w:r>
                </w:p>
                <w:p w14:paraId="35020F2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B0CE86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SET NAMES utf8mb4;</w:t>
                  </w:r>
                </w:p>
                <w:p w14:paraId="293D3E1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SET FOREIGN_KEY_CHECKS = 0;</w:t>
                  </w:r>
                </w:p>
                <w:p w14:paraId="2D84D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C6A957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FF465A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收银记录</w:t>
                  </w:r>
                </w:p>
                <w:p w14:paraId="5DED4BD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383D86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`收银记录`;</w:t>
                  </w:r>
                </w:p>
                <w:p w14:paraId="24123BC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`收银记录`  (</w:t>
                  </w:r>
                </w:p>
                <w:p w14:paraId="6A8B9F5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096D0EA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`来客_编号` int NOT NULL,</w:t>
                  </w:r>
                </w:p>
                <w:p w14:paraId="37D8A1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0CACC4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`金额` float NOT NULL,</w:t>
                  </w:r>
                </w:p>
                <w:p w14:paraId="5AF355E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`支付方式` varchar(16) CHARACTER SET utf8mb3 COLLATE utf8mb3_general_ci NOT NULL,</w:t>
                  </w:r>
                </w:p>
                <w:p w14:paraId="44324A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`来客_编号`, `时间`) USING BTREE,</w:t>
                  </w:r>
                </w:p>
                <w:p w14:paraId="584F4F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`收银记录_ibfk_1` FOREIGN KEY (`来客_日期`, `来客_编号`) REFERENCES `来客` (`日期`, `编号`) ON DELETE RESTRICT ON UPDATE RESTRICT</w:t>
                  </w:r>
                </w:p>
                <w:p w14:paraId="75A6003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7C639AC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43642F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0B433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来客</w:t>
                  </w:r>
                </w:p>
                <w:p w14:paraId="1C2BAEE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52E18A3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`来客`;</w:t>
                  </w:r>
                </w:p>
                <w:p w14:paraId="318145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CREATE TABLE `来客`  (</w:t>
                  </w:r>
                </w:p>
                <w:p w14:paraId="476560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`日期` date NOT NULL,</w:t>
                  </w:r>
                </w:p>
                <w:p w14:paraId="1725BE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`编号` int NOT NULL,</w:t>
                  </w:r>
                </w:p>
                <w:p w14:paraId="1E0C555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`人数` tinyint NOT NULL,</w:t>
                  </w:r>
                </w:p>
                <w:p w14:paraId="5A3362F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`座位数要求` tinyint NOT NULL,</w:t>
                  </w:r>
                </w:p>
                <w:p w14:paraId="0069897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`排队时间` time NULL DEFAULT NULL,</w:t>
                  </w:r>
                </w:p>
                <w:p w14:paraId="6BCA350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`入座时间` time NULL DEFAULT NULL,</w:t>
                  </w:r>
                </w:p>
                <w:p w14:paraId="47610EE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NULL DEFAULT NULL,</w:t>
                  </w:r>
                </w:p>
                <w:p w14:paraId="7184C4F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(`日期`, `编号`) USING BTREE,</w:t>
                  </w:r>
                </w:p>
                <w:p w14:paraId="0D8477B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`桌号`(`桌号`) USING BTREE,</w:t>
                  </w:r>
                </w:p>
                <w:p w14:paraId="2DF2895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`来客_ibfk_1` FOREIGN KEY (`桌号`) REFERENCES `餐桌` (`桌号`) ON DELETE RESTRICT ON UPDATE RESTRICT</w:t>
                  </w:r>
                </w:p>
                <w:p w14:paraId="4C8CB0B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4C6446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3E02DCC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DB90F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点菜记录</w:t>
                  </w:r>
                </w:p>
                <w:p w14:paraId="1855E83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32BA69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`点菜记录`;</w:t>
                  </w:r>
                </w:p>
                <w:p w14:paraId="34707C2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`点菜记录`  (</w:t>
                  </w:r>
                </w:p>
                <w:p w14:paraId="5A57988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6D83E50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NOT NULL,</w:t>
                  </w:r>
                </w:p>
                <w:p w14:paraId="77F7651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`客户点菜编号` int NOT NULL,</w:t>
                  </w:r>
                </w:p>
                <w:p w14:paraId="68EEDC5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`来客_编号` int NOT NULL,</w:t>
                  </w:r>
                </w:p>
                <w:p w14:paraId="2E8777C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1E0AF16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24DBA34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varchar(5) CHARACTER SET utf8mb3 COLLATE utf8mb3_general_ci NOT NULL,</w:t>
                  </w:r>
                </w:p>
                <w:p w14:paraId="1914CB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`客户点菜编号`) USING BTREE,</w:t>
                  </w:r>
                </w:p>
                <w:p w14:paraId="4DD33B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`来客_日期`(`来客_日期`, `来客_编号`) USING BTREE,</w:t>
                  </w:r>
                </w:p>
                <w:p w14:paraId="3B8CF10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`菜名`(`菜名`) USING BTREE,</w:t>
                  </w:r>
                </w:p>
                <w:p w14:paraId="2906B5A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`点菜记录_ibfk_1` FOREIGN KEY (`来客_日期`, `来客_编号`) REFERENCES `来客` (`日期`, `编号`) ON DELETE RESTRICT ON UPDATE CASCADE,</w:t>
                  </w:r>
                </w:p>
                <w:p w14:paraId="01740FB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`点菜记录_ibfk_2` FOREIGN KEY (`菜名`) REFERENCES `菜品` (`菜名`) ON DELETE RESTRICT ON UPDATE CASCADE</w:t>
                  </w:r>
                </w:p>
                <w:p w14:paraId="5C8C2BA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0873CB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D43D8D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E3CBD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菜品</w:t>
                  </w:r>
                </w:p>
                <w:p w14:paraId="540FAF0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8B9802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`菜品`;</w:t>
                  </w:r>
                </w:p>
                <w:p w14:paraId="7F76E46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`菜品`  (</w:t>
                  </w:r>
                </w:p>
                <w:p w14:paraId="0F25747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2AF2283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`价格` float NOT NULL,</w:t>
                  </w:r>
                </w:p>
                <w:p w14:paraId="26FC9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`折扣` float NOT NULL,</w:t>
                  </w:r>
                </w:p>
                <w:p w14:paraId="436B73C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`材料` varchar(32) CHARACTER SET utf8mb3 COLLATE utf8mb3_general_ci NOT NULL,</w:t>
                  </w:r>
                </w:p>
                <w:p w14:paraId="0C4651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`类型` varchar(32) CHARACTER SET utf8mb3 COLLATE utf8mb3_general_ci NOT NULL,</w:t>
                  </w:r>
                </w:p>
                <w:p w14:paraId="00A9919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(`菜名`) USING BTREE</w:t>
                  </w:r>
                </w:p>
                <w:p w14:paraId="04427A6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055DF47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0078700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276E7B3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账户</w:t>
                  </w:r>
                </w:p>
                <w:p w14:paraId="547A88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BC547C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`账户`;</w:t>
                  </w:r>
                </w:p>
                <w:p w14:paraId="5A602B2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`账户`  (</w:t>
                  </w:r>
                </w:p>
                <w:p w14:paraId="36658E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`账号` char(255) CHARACTER SET utf8mb3 COLLATE utf8mb3_general_ci NOT NULL,</w:t>
                  </w:r>
                </w:p>
                <w:p w14:paraId="7114E79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`密码` char(255) CHARACTER SET utf8mb3 COLLATE utf8mb3_general_ci NULL DEFAULT NULL,</w:t>
                  </w:r>
                </w:p>
                <w:p w14:paraId="4A04CA4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(`账号`) USING BTREE</w:t>
                  </w:r>
                </w:p>
                <w:p w14:paraId="34D17BA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6380CE4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F75ED6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4A226FE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餐桌</w:t>
                  </w:r>
                </w:p>
                <w:p w14:paraId="262C9E3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18BE19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`餐桌`;</w:t>
                  </w:r>
                </w:p>
                <w:p w14:paraId="4FD940A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`餐桌`  (</w:t>
                  </w:r>
                </w:p>
                <w:p w14:paraId="5C91DD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`桌号` char(5) CHARACTER SET utf8mb3 COLLATE utf8mb3_general_ci NOT NULL,</w:t>
                  </w:r>
                </w:p>
                <w:p w14:paraId="62EF006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`容量` int NOT NULL,</w:t>
                  </w:r>
                </w:p>
                <w:p w14:paraId="05EEAC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varchar(3) CHARACTER SET utf8mb3 COLLATE utf8mb3_general_ci NOT NULL,</w:t>
                  </w:r>
                </w:p>
                <w:p w14:paraId="305FA91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(`桌号`) USING BTREE</w:t>
                  </w:r>
                </w:p>
                <w:p w14:paraId="60E5E25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73FB50F6" w14:textId="167EF9BD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Chars="0" w:firstLine="0"/>
                    <w:jc w:val="center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 w:hint="eastAsia"/>
                      <w:szCs w:val="24"/>
                    </w:rPr>
                    <w:t>……………省略……………</w:t>
                  </w:r>
                </w:p>
              </w:tc>
            </w:tr>
          </w:tbl>
          <w:p w14:paraId="0F072548" w14:textId="3A9B4101" w:rsidR="00F94715" w:rsidRPr="00B97DF3" w:rsidRDefault="00F94715" w:rsidP="00AC6867">
            <w:pPr>
              <w:snapToGrid w:val="0"/>
              <w:spacing w:beforeLines="50" w:before="156" w:line="300" w:lineRule="auto"/>
              <w:rPr>
                <w:rFonts w:ascii="宋体" w:hAnsi="宋体"/>
                <w:szCs w:val="24"/>
              </w:rPr>
            </w:pPr>
          </w:p>
          <w:p w14:paraId="202E06C3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系统出错处理设计</w:t>
            </w:r>
          </w:p>
          <w:p w14:paraId="20C624E2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出错信息</w:t>
            </w:r>
          </w:p>
          <w:p w14:paraId="6C81B4DC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W w:w="88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2936"/>
              <w:gridCol w:w="2116"/>
              <w:gridCol w:w="2890"/>
            </w:tblGrid>
            <w:tr w:rsidR="00F94715" w:rsidRPr="00B97DF3" w14:paraId="5DA8E057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04560E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C6633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E2C09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1037B9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含义</w:t>
                  </w:r>
                </w:p>
              </w:tc>
            </w:tr>
            <w:tr w:rsidR="00F94715" w:rsidRPr="00B97DF3" w14:paraId="77806963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B341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1F5C0A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BED659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D5E58C6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用户需要检查输入的用户名和密码是否正确，并重新登录。</w:t>
                  </w:r>
                </w:p>
              </w:tc>
            </w:tr>
            <w:tr w:rsidR="00F94715" w:rsidRPr="00B97DF3" w14:paraId="76849A4F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457E36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ABC3B7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241210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9D3E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用户需要检查菜品信息是否完整和正确，并重新提交。</w:t>
                  </w:r>
                </w:p>
              </w:tc>
            </w:tr>
            <w:tr w:rsidR="00F94715" w:rsidRPr="00B97DF3" w14:paraId="2A481C36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820C5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点餐错误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C357E2F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36BCD3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DF6A5E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用户需要选择其他菜品进行点餐。</w:t>
                  </w:r>
                </w:p>
              </w:tc>
            </w:tr>
            <w:tr w:rsidR="00F94715" w:rsidRPr="00B97DF3" w14:paraId="4A380845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6F1690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FC16F1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ACF00C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25E643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用户需要重试支付或联系系统管理员寻求帮助。</w:t>
                  </w:r>
                </w:p>
              </w:tc>
            </w:tr>
            <w:tr w:rsidR="00F94715" w:rsidRPr="00B97DF3" w14:paraId="62A6B311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2A21A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FEFEA7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028E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7116D9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用户需要联系系统管理员进行故障排除和修复。</w:t>
                  </w:r>
                </w:p>
              </w:tc>
            </w:tr>
          </w:tbl>
          <w:p w14:paraId="30307243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表2-1</w:t>
            </w:r>
          </w:p>
          <w:p w14:paraId="04D356E2" w14:textId="77777777" w:rsidR="00DC55A2" w:rsidRPr="00B97DF3" w:rsidRDefault="00DC55A2" w:rsidP="00DC55A2">
            <w:pPr>
              <w:snapToGrid w:val="0"/>
              <w:spacing w:beforeLines="50" w:before="156" w:line="300" w:lineRule="auto"/>
              <w:rPr>
                <w:rFonts w:ascii="宋体" w:hAnsi="宋体"/>
                <w:szCs w:val="24"/>
              </w:rPr>
            </w:pPr>
          </w:p>
          <w:p w14:paraId="4D9C3B12" w14:textId="77777777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设计友好的出错提醒界面。</w:t>
            </w:r>
          </w:p>
          <w:p w14:paraId="2E328366" w14:textId="3C0710CD" w:rsidR="00C822E5" w:rsidRDefault="00FD7817" w:rsidP="00C822E5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B4E7158" wp14:editId="370A24EA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298450</wp:posOffset>
                  </wp:positionV>
                  <wp:extent cx="5074920" cy="2145665"/>
                  <wp:effectExtent l="0" t="0" r="0" b="698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2E5">
              <w:rPr>
                <w:rFonts w:ascii="宋体" w:hAnsi="宋体" w:hint="eastAsia"/>
                <w:szCs w:val="24"/>
              </w:rPr>
              <w:t>例如</w:t>
            </w:r>
            <w:r w:rsidR="000066AB">
              <w:rPr>
                <w:rFonts w:ascii="宋体" w:hAnsi="宋体" w:hint="eastAsia"/>
                <w:szCs w:val="24"/>
              </w:rPr>
              <w:t>“</w:t>
            </w:r>
            <w:r w:rsidR="00D9387C">
              <w:rPr>
                <w:rFonts w:ascii="宋体" w:hAnsi="宋体" w:hint="eastAsia"/>
                <w:szCs w:val="24"/>
              </w:rPr>
              <w:t>登陆错误</w:t>
            </w:r>
            <w:r w:rsidR="000066AB">
              <w:rPr>
                <w:rFonts w:ascii="宋体" w:hAnsi="宋体" w:hint="eastAsia"/>
                <w:szCs w:val="24"/>
              </w:rPr>
              <w:t>”</w:t>
            </w:r>
          </w:p>
          <w:p w14:paraId="2EBD1179" w14:textId="3A897CD5" w:rsidR="009A0510" w:rsidRPr="00FD7817" w:rsidRDefault="00FD7817" w:rsidP="00FD781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-7</w:t>
            </w:r>
          </w:p>
          <w:p w14:paraId="7D930D5C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补救措施</w:t>
            </w:r>
          </w:p>
          <w:tbl>
            <w:tblPr>
              <w:tblW w:w="6560" w:type="dxa"/>
              <w:tblLook w:val="04A0" w:firstRow="1" w:lastRow="0" w:firstColumn="1" w:lastColumn="0" w:noHBand="0" w:noVBand="1"/>
            </w:tblPr>
            <w:tblGrid>
              <w:gridCol w:w="1800"/>
              <w:gridCol w:w="4760"/>
            </w:tblGrid>
            <w:tr w:rsidR="003A1CAB" w:rsidRPr="003A1CAB" w14:paraId="62270205" w14:textId="77777777" w:rsidTr="003A1CAB">
              <w:trPr>
                <w:trHeight w:val="288"/>
              </w:trPr>
              <w:tc>
                <w:tcPr>
                  <w:tcW w:w="1800" w:type="dxa"/>
                  <w:tcBorders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E2A69A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47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C24283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补救</w:t>
                  </w:r>
                </w:p>
              </w:tc>
            </w:tr>
            <w:tr w:rsidR="003A1CAB" w:rsidRPr="003A1CAB" w14:paraId="26199FAD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D855D5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5059F50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用户名和密码应区分大小写。密码应设置足够复杂，以提高安全性。</w:t>
                  </w:r>
                </w:p>
              </w:tc>
            </w:tr>
            <w:tr w:rsidR="003A1CAB" w:rsidRPr="003A1CAB" w14:paraId="4AF17E77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00F880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EE2B97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 w:rsidR="003A1CAB" w:rsidRPr="003A1CAB" w14:paraId="21B1ED01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D8D879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点餐错误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997054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 w:rsidR="003A1CAB" w:rsidRPr="003A1CAB" w14:paraId="6A311C8F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1DDF70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B5AEC88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 w:rsidR="003A1CAB" w:rsidRPr="003A1CAB" w14:paraId="3FF2B6B3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9217D3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14CE0DC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系统应记录错误日志，以便分析错误原因进行改进。可以提供系统监控功能，及时发现和解决系统问题。</w:t>
                  </w:r>
                </w:p>
              </w:tc>
            </w:tr>
          </w:tbl>
          <w:p w14:paraId="0080AF29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表2-2</w:t>
            </w:r>
          </w:p>
        </w:tc>
      </w:tr>
    </w:tbl>
    <w:p w14:paraId="32124646" w14:textId="77777777" w:rsidR="00F94715" w:rsidRDefault="00F94715">
      <w:pPr>
        <w:snapToGrid w:val="0"/>
        <w:spacing w:line="300" w:lineRule="auto"/>
        <w:rPr>
          <w:szCs w:val="24"/>
        </w:rPr>
      </w:pPr>
    </w:p>
    <w:sectPr w:rsidR="00F94715">
      <w:endnotePr>
        <w:numFmt w:val="decimal"/>
      </w:endnotePr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676F" w14:textId="77777777" w:rsidR="00F72027" w:rsidRDefault="00F72027">
      <w:pPr>
        <w:spacing w:line="240" w:lineRule="auto"/>
      </w:pPr>
      <w:r>
        <w:separator/>
      </w:r>
    </w:p>
  </w:endnote>
  <w:endnote w:type="continuationSeparator" w:id="0">
    <w:p w14:paraId="2C1BD658" w14:textId="77777777" w:rsidR="00F72027" w:rsidRDefault="00F72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67B7" w14:textId="77777777" w:rsidR="00F72027" w:rsidRDefault="00F72027">
      <w:pPr>
        <w:spacing w:line="240" w:lineRule="auto"/>
      </w:pPr>
      <w:r>
        <w:separator/>
      </w:r>
    </w:p>
  </w:footnote>
  <w:footnote w:type="continuationSeparator" w:id="0">
    <w:p w14:paraId="2965F989" w14:textId="77777777" w:rsidR="00F72027" w:rsidRDefault="00F720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19D347"/>
    <w:multiLevelType w:val="singleLevel"/>
    <w:tmpl w:val="E819D347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5E83ED3"/>
    <w:multiLevelType w:val="hybridMultilevel"/>
    <w:tmpl w:val="D63EC25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CA65B57"/>
    <w:multiLevelType w:val="multilevel"/>
    <w:tmpl w:val="F68E437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700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4" w15:restartNumberingAfterBreak="0">
    <w:nsid w:val="1C343FC9"/>
    <w:multiLevelType w:val="multilevel"/>
    <w:tmpl w:val="7B7CE19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291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5" w15:restartNumberingAfterBreak="0">
    <w:nsid w:val="1CB51239"/>
    <w:multiLevelType w:val="hybridMultilevel"/>
    <w:tmpl w:val="9B4E91D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1F34476D"/>
    <w:multiLevelType w:val="hybridMultilevel"/>
    <w:tmpl w:val="BE544D2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336F54E3"/>
    <w:multiLevelType w:val="hybridMultilevel"/>
    <w:tmpl w:val="A164F63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8" w15:restartNumberingAfterBreak="0">
    <w:nsid w:val="3BFC0362"/>
    <w:multiLevelType w:val="hybridMultilevel"/>
    <w:tmpl w:val="EA509F16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41800AAF"/>
    <w:multiLevelType w:val="hybridMultilevel"/>
    <w:tmpl w:val="7DB2A566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FFFFFFFF" w:tentative="1">
      <w:start w:val="1"/>
      <w:numFmt w:val="lowerLetter"/>
      <w:lvlText w:val="%2)"/>
      <w:lvlJc w:val="left"/>
      <w:pPr>
        <w:ind w:left="1731" w:hanging="440"/>
      </w:pPr>
    </w:lvl>
    <w:lvl w:ilvl="2" w:tplc="FFFFFFFF" w:tentative="1">
      <w:start w:val="1"/>
      <w:numFmt w:val="lowerRoman"/>
      <w:lvlText w:val="%3."/>
      <w:lvlJc w:val="right"/>
      <w:pPr>
        <w:ind w:left="2171" w:hanging="440"/>
      </w:pPr>
    </w:lvl>
    <w:lvl w:ilvl="3" w:tplc="FFFFFFFF" w:tentative="1">
      <w:start w:val="1"/>
      <w:numFmt w:val="decimal"/>
      <w:lvlText w:val="%4."/>
      <w:lvlJc w:val="left"/>
      <w:pPr>
        <w:ind w:left="2611" w:hanging="440"/>
      </w:pPr>
    </w:lvl>
    <w:lvl w:ilvl="4" w:tplc="FFFFFFFF" w:tentative="1">
      <w:start w:val="1"/>
      <w:numFmt w:val="lowerLetter"/>
      <w:lvlText w:val="%5)"/>
      <w:lvlJc w:val="left"/>
      <w:pPr>
        <w:ind w:left="3051" w:hanging="440"/>
      </w:pPr>
    </w:lvl>
    <w:lvl w:ilvl="5" w:tplc="FFFFFFFF" w:tentative="1">
      <w:start w:val="1"/>
      <w:numFmt w:val="lowerRoman"/>
      <w:lvlText w:val="%6."/>
      <w:lvlJc w:val="right"/>
      <w:pPr>
        <w:ind w:left="3491" w:hanging="440"/>
      </w:pPr>
    </w:lvl>
    <w:lvl w:ilvl="6" w:tplc="FFFFFFFF" w:tentative="1">
      <w:start w:val="1"/>
      <w:numFmt w:val="decimal"/>
      <w:lvlText w:val="%7."/>
      <w:lvlJc w:val="left"/>
      <w:pPr>
        <w:ind w:left="3931" w:hanging="440"/>
      </w:pPr>
    </w:lvl>
    <w:lvl w:ilvl="7" w:tplc="FFFFFFFF" w:tentative="1">
      <w:start w:val="1"/>
      <w:numFmt w:val="lowerLetter"/>
      <w:lvlText w:val="%8)"/>
      <w:lvlJc w:val="left"/>
      <w:pPr>
        <w:ind w:left="4371" w:hanging="440"/>
      </w:pPr>
    </w:lvl>
    <w:lvl w:ilvl="8" w:tplc="FFFFFFFF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0" w15:restartNumberingAfterBreak="0">
    <w:nsid w:val="41E240F1"/>
    <w:multiLevelType w:val="hybridMultilevel"/>
    <w:tmpl w:val="5BBE0434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569733F6"/>
    <w:multiLevelType w:val="multilevel"/>
    <w:tmpl w:val="75E08B6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2" w15:restartNumberingAfterBreak="0">
    <w:nsid w:val="58E10A51"/>
    <w:multiLevelType w:val="hybridMultilevel"/>
    <w:tmpl w:val="F51E08A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3" w15:restartNumberingAfterBreak="0">
    <w:nsid w:val="5FA63E0C"/>
    <w:multiLevelType w:val="hybridMultilevel"/>
    <w:tmpl w:val="1534D75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4" w15:restartNumberingAfterBreak="0">
    <w:nsid w:val="634C389F"/>
    <w:multiLevelType w:val="hybridMultilevel"/>
    <w:tmpl w:val="8280F10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82C3034"/>
    <w:multiLevelType w:val="hybridMultilevel"/>
    <w:tmpl w:val="DF88FE84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6" w15:restartNumberingAfterBreak="0">
    <w:nsid w:val="6FA017C3"/>
    <w:multiLevelType w:val="multilevel"/>
    <w:tmpl w:val="569733F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7" w15:restartNumberingAfterBreak="0">
    <w:nsid w:val="7899580F"/>
    <w:multiLevelType w:val="hybridMultilevel"/>
    <w:tmpl w:val="6404826C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322509130">
    <w:abstractNumId w:val="1"/>
  </w:num>
  <w:num w:numId="2" w16cid:durableId="386758499">
    <w:abstractNumId w:val="11"/>
  </w:num>
  <w:num w:numId="3" w16cid:durableId="1715079028">
    <w:abstractNumId w:val="0"/>
  </w:num>
  <w:num w:numId="4" w16cid:durableId="1112742208">
    <w:abstractNumId w:val="16"/>
  </w:num>
  <w:num w:numId="5" w16cid:durableId="265773621">
    <w:abstractNumId w:val="13"/>
  </w:num>
  <w:num w:numId="6" w16cid:durableId="1821189786">
    <w:abstractNumId w:val="5"/>
  </w:num>
  <w:num w:numId="7" w16cid:durableId="1433432954">
    <w:abstractNumId w:val="12"/>
  </w:num>
  <w:num w:numId="8" w16cid:durableId="584606996">
    <w:abstractNumId w:val="2"/>
  </w:num>
  <w:num w:numId="9" w16cid:durableId="1529291822">
    <w:abstractNumId w:val="6"/>
  </w:num>
  <w:num w:numId="10" w16cid:durableId="146553824">
    <w:abstractNumId w:val="10"/>
  </w:num>
  <w:num w:numId="11" w16cid:durableId="1114248924">
    <w:abstractNumId w:val="8"/>
  </w:num>
  <w:num w:numId="12" w16cid:durableId="2002848759">
    <w:abstractNumId w:val="7"/>
  </w:num>
  <w:num w:numId="13" w16cid:durableId="285426685">
    <w:abstractNumId w:val="17"/>
  </w:num>
  <w:num w:numId="14" w16cid:durableId="1751272254">
    <w:abstractNumId w:val="3"/>
  </w:num>
  <w:num w:numId="15" w16cid:durableId="973681298">
    <w:abstractNumId w:val="4"/>
  </w:num>
  <w:num w:numId="16" w16cid:durableId="2012758125">
    <w:abstractNumId w:val="15"/>
  </w:num>
  <w:num w:numId="17" w16cid:durableId="2082678110">
    <w:abstractNumId w:val="9"/>
  </w:num>
  <w:num w:numId="18" w16cid:durableId="2110002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066AB"/>
    <w:rsid w:val="00007106"/>
    <w:rsid w:val="00017E45"/>
    <w:rsid w:val="00036164"/>
    <w:rsid w:val="00055177"/>
    <w:rsid w:val="0006271F"/>
    <w:rsid w:val="00084A57"/>
    <w:rsid w:val="000868EF"/>
    <w:rsid w:val="000B179B"/>
    <w:rsid w:val="000B5C92"/>
    <w:rsid w:val="000C4A8E"/>
    <w:rsid w:val="000D306F"/>
    <w:rsid w:val="000E3FB8"/>
    <w:rsid w:val="00110301"/>
    <w:rsid w:val="001309E2"/>
    <w:rsid w:val="00147786"/>
    <w:rsid w:val="0015426F"/>
    <w:rsid w:val="001603B4"/>
    <w:rsid w:val="00187B10"/>
    <w:rsid w:val="001A65C4"/>
    <w:rsid w:val="001B499D"/>
    <w:rsid w:val="001C1FA1"/>
    <w:rsid w:val="001C7773"/>
    <w:rsid w:val="001F0A3C"/>
    <w:rsid w:val="00267997"/>
    <w:rsid w:val="0029047A"/>
    <w:rsid w:val="00295B57"/>
    <w:rsid w:val="00296BB5"/>
    <w:rsid w:val="002F74AD"/>
    <w:rsid w:val="00330394"/>
    <w:rsid w:val="00331A73"/>
    <w:rsid w:val="00333755"/>
    <w:rsid w:val="00337DFA"/>
    <w:rsid w:val="00346C98"/>
    <w:rsid w:val="003607D4"/>
    <w:rsid w:val="003653A6"/>
    <w:rsid w:val="00373A66"/>
    <w:rsid w:val="00376391"/>
    <w:rsid w:val="003961F4"/>
    <w:rsid w:val="003A1CAB"/>
    <w:rsid w:val="003A2E27"/>
    <w:rsid w:val="003A43D5"/>
    <w:rsid w:val="003C17BA"/>
    <w:rsid w:val="003D54BD"/>
    <w:rsid w:val="0045397B"/>
    <w:rsid w:val="004731B4"/>
    <w:rsid w:val="004C2A91"/>
    <w:rsid w:val="004C39AC"/>
    <w:rsid w:val="004C5246"/>
    <w:rsid w:val="004D074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A4632"/>
    <w:rsid w:val="006D3B51"/>
    <w:rsid w:val="006E42EC"/>
    <w:rsid w:val="00732473"/>
    <w:rsid w:val="00775809"/>
    <w:rsid w:val="00792316"/>
    <w:rsid w:val="00796E74"/>
    <w:rsid w:val="007D0380"/>
    <w:rsid w:val="007D2DB2"/>
    <w:rsid w:val="007E01EE"/>
    <w:rsid w:val="007F2AE2"/>
    <w:rsid w:val="008036E9"/>
    <w:rsid w:val="00880038"/>
    <w:rsid w:val="00882E11"/>
    <w:rsid w:val="008B79CE"/>
    <w:rsid w:val="008F3643"/>
    <w:rsid w:val="008F6392"/>
    <w:rsid w:val="009424E8"/>
    <w:rsid w:val="00975775"/>
    <w:rsid w:val="009A0510"/>
    <w:rsid w:val="009D5944"/>
    <w:rsid w:val="009E387C"/>
    <w:rsid w:val="00A27C36"/>
    <w:rsid w:val="00A7125D"/>
    <w:rsid w:val="00AA211A"/>
    <w:rsid w:val="00AA3266"/>
    <w:rsid w:val="00AA3F08"/>
    <w:rsid w:val="00AB4B18"/>
    <w:rsid w:val="00AB4FF0"/>
    <w:rsid w:val="00AC0B82"/>
    <w:rsid w:val="00AC33C7"/>
    <w:rsid w:val="00AC6867"/>
    <w:rsid w:val="00AD19CA"/>
    <w:rsid w:val="00AD2E19"/>
    <w:rsid w:val="00B33339"/>
    <w:rsid w:val="00B37512"/>
    <w:rsid w:val="00B87D5E"/>
    <w:rsid w:val="00B97DF3"/>
    <w:rsid w:val="00BD2E81"/>
    <w:rsid w:val="00C118E5"/>
    <w:rsid w:val="00C227CA"/>
    <w:rsid w:val="00C325D1"/>
    <w:rsid w:val="00C6314D"/>
    <w:rsid w:val="00C703AA"/>
    <w:rsid w:val="00C822E5"/>
    <w:rsid w:val="00C97C3E"/>
    <w:rsid w:val="00CC34BA"/>
    <w:rsid w:val="00CC74EC"/>
    <w:rsid w:val="00CD04B8"/>
    <w:rsid w:val="00CD107A"/>
    <w:rsid w:val="00CD1BD9"/>
    <w:rsid w:val="00CE262E"/>
    <w:rsid w:val="00CE3838"/>
    <w:rsid w:val="00D90D97"/>
    <w:rsid w:val="00D9387C"/>
    <w:rsid w:val="00DC34BC"/>
    <w:rsid w:val="00DC5104"/>
    <w:rsid w:val="00DC55A2"/>
    <w:rsid w:val="00DD2D70"/>
    <w:rsid w:val="00DE48E5"/>
    <w:rsid w:val="00DE65C7"/>
    <w:rsid w:val="00E02877"/>
    <w:rsid w:val="00E05FDB"/>
    <w:rsid w:val="00E15207"/>
    <w:rsid w:val="00E15DCC"/>
    <w:rsid w:val="00E44DA4"/>
    <w:rsid w:val="00E458E5"/>
    <w:rsid w:val="00E62B48"/>
    <w:rsid w:val="00E64365"/>
    <w:rsid w:val="00E6494C"/>
    <w:rsid w:val="00E64CE1"/>
    <w:rsid w:val="00E77B69"/>
    <w:rsid w:val="00E85F8D"/>
    <w:rsid w:val="00EC27CA"/>
    <w:rsid w:val="00F35183"/>
    <w:rsid w:val="00F4719A"/>
    <w:rsid w:val="00F72027"/>
    <w:rsid w:val="00F91471"/>
    <w:rsid w:val="00F94715"/>
    <w:rsid w:val="00FB2AB4"/>
    <w:rsid w:val="00FD7817"/>
    <w:rsid w:val="00FE2DDA"/>
    <w:rsid w:val="1D7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25DF7"/>
  <w15:docId w15:val="{F8C0F1D7-FFBD-4BD6-83EE-54399CE6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endnote text"/>
    <w:basedOn w:val="a"/>
    <w:link w:val="a7"/>
    <w:uiPriority w:val="99"/>
    <w:unhideWhenUsed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e">
    <w:name w:val="footnote text"/>
    <w:basedOn w:val="a"/>
    <w:link w:val="af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1">
    <w:name w:val="Title"/>
    <w:next w:val="a"/>
    <w:link w:val="af2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paragraph" w:styleId="af3">
    <w:name w:val="annotation subject"/>
    <w:basedOn w:val="a4"/>
    <w:next w:val="a4"/>
    <w:link w:val="af4"/>
    <w:autoRedefine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/>
      <w:b/>
      <w:bCs/>
      <w:sz w:val="28"/>
      <w:szCs w:val="24"/>
    </w:rPr>
  </w:style>
  <w:style w:type="paragraph" w:styleId="af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szCs w:val="20"/>
    </w:rPr>
  </w:style>
  <w:style w:type="character" w:customStyle="1" w:styleId="af2">
    <w:name w:val="标题 字符"/>
    <w:basedOn w:val="a0"/>
    <w:link w:val="af1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fd">
    <w:name w:val="表格样式"/>
    <w:basedOn w:val="a1"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fe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ff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d">
    <w:name w:val="副标题 字符"/>
    <w:basedOn w:val="a0"/>
    <w:link w:val="ac"/>
    <w:uiPriority w:val="11"/>
    <w:rPr>
      <w:b/>
      <w:bCs/>
      <w:kern w:val="28"/>
      <w:sz w:val="32"/>
      <w:szCs w:val="32"/>
    </w:rPr>
  </w:style>
  <w:style w:type="character" w:customStyle="1" w:styleId="af">
    <w:name w:val="脚注文本 字符"/>
    <w:basedOn w:val="a0"/>
    <w:link w:val="ae"/>
    <w:uiPriority w:val="99"/>
    <w:semiHidden/>
    <w:rPr>
      <w:rFonts w:eastAsia="宋体"/>
      <w:sz w:val="18"/>
      <w:szCs w:val="18"/>
    </w:rPr>
  </w:style>
  <w:style w:type="character" w:customStyle="1" w:styleId="a7">
    <w:name w:val="尾注文本 字符"/>
    <w:basedOn w:val="a0"/>
    <w:link w:val="a6"/>
    <w:uiPriority w:val="99"/>
    <w:rPr>
      <w:rFonts w:eastAsia="宋体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5">
    <w:name w:val="批注文字 字符"/>
    <w:basedOn w:val="a0"/>
    <w:link w:val="a4"/>
    <w:uiPriority w:val="99"/>
    <w:rPr>
      <w:rFonts w:eastAsia="宋体"/>
      <w:sz w:val="24"/>
    </w:rPr>
  </w:style>
  <w:style w:type="character" w:customStyle="1" w:styleId="af4">
    <w:name w:val="批注主题 字符"/>
    <w:basedOn w:val="a5"/>
    <w:link w:val="af3"/>
    <w:uiPriority w:val="99"/>
    <w:semiHidden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ok.douban.com/search/%E6%9D%A8%E5%86%AC%E9%9D%92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S.%20Sudarshan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Henry%20F.%20Kort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ook.douban.com/search/%E5%BC%A0%E9%87%91%E6%B3%A2%20%E7%AD%89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book.douban.com/search/Abraham%20Silberschatz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omg.org/spec/UML/2.5.1/" TargetMode="External"/><Relationship Id="rId14" Type="http://schemas.openxmlformats.org/officeDocument/2006/relationships/hyperlink" Target="https://book.douban.com/search/%E6%9D%8E%E7%BA%A2%E7%87%95" TargetMode="External"/><Relationship Id="rId22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平凡 吴</cp:lastModifiedBy>
  <cp:revision>26</cp:revision>
  <dcterms:created xsi:type="dcterms:W3CDTF">2024-05-10T07:05:00Z</dcterms:created>
  <dcterms:modified xsi:type="dcterms:W3CDTF">2024-06-14T07:01:00Z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E11B5731A0B248078D3DB062B321B70C_12</vt:lpwstr>
  </property>
</Properties>
</file>