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8E5850" w14:textId="77777777" w:rsidR="00337E3F" w:rsidRPr="00E50C33" w:rsidRDefault="00337E3F" w:rsidP="00EF2136">
      <w:pPr>
        <w:spacing w:after="0" w:line="480" w:lineRule="auto"/>
        <w:jc w:val="center"/>
        <w:rPr>
          <w:rFonts w:ascii="Times New Roman" w:hAnsi="Times New Roman" w:cs="Times New Roman"/>
        </w:rPr>
      </w:pPr>
    </w:p>
    <w:p w14:paraId="68DECEAD" w14:textId="77777777" w:rsidR="00337E3F" w:rsidRPr="00E50C33" w:rsidRDefault="00337E3F" w:rsidP="00EF2136">
      <w:pPr>
        <w:spacing w:after="0" w:line="480" w:lineRule="auto"/>
        <w:jc w:val="center"/>
        <w:rPr>
          <w:rFonts w:ascii="Times New Roman" w:hAnsi="Times New Roman" w:cs="Times New Roman"/>
        </w:rPr>
      </w:pPr>
    </w:p>
    <w:p w14:paraId="46ABA5FA" w14:textId="77777777" w:rsidR="00337E3F" w:rsidRPr="00E50C33" w:rsidRDefault="00337E3F" w:rsidP="00EF2136">
      <w:pPr>
        <w:spacing w:after="0" w:line="480" w:lineRule="auto"/>
        <w:jc w:val="center"/>
        <w:rPr>
          <w:rFonts w:ascii="Times New Roman" w:hAnsi="Times New Roman" w:cs="Times New Roman"/>
        </w:rPr>
      </w:pPr>
    </w:p>
    <w:p w14:paraId="420B4D93" w14:textId="77777777" w:rsidR="00337E3F" w:rsidRPr="00E50C33" w:rsidRDefault="00337E3F" w:rsidP="00EF2136">
      <w:pPr>
        <w:spacing w:after="0" w:line="480" w:lineRule="auto"/>
        <w:jc w:val="center"/>
        <w:rPr>
          <w:rFonts w:ascii="Times New Roman" w:hAnsi="Times New Roman" w:cs="Times New Roman"/>
        </w:rPr>
      </w:pPr>
    </w:p>
    <w:p w14:paraId="46ABCD81" w14:textId="77777777" w:rsidR="00337E3F" w:rsidRDefault="00337E3F" w:rsidP="00EF2136">
      <w:pPr>
        <w:spacing w:after="0" w:line="480" w:lineRule="auto"/>
        <w:jc w:val="center"/>
        <w:rPr>
          <w:rFonts w:ascii="Times New Roman" w:hAnsi="Times New Roman" w:cs="Times New Roman"/>
        </w:rPr>
      </w:pPr>
    </w:p>
    <w:p w14:paraId="01139490" w14:textId="77777777" w:rsidR="00BC00ED" w:rsidRPr="00E50C33" w:rsidRDefault="00BC00ED" w:rsidP="00EF2136">
      <w:pPr>
        <w:spacing w:after="0" w:line="480" w:lineRule="auto"/>
        <w:jc w:val="center"/>
        <w:rPr>
          <w:rFonts w:ascii="Times New Roman" w:hAnsi="Times New Roman" w:cs="Times New Roman"/>
        </w:rPr>
      </w:pPr>
    </w:p>
    <w:p w14:paraId="47F7A42E" w14:textId="412C3D16" w:rsidR="00337E3F" w:rsidRPr="00E50C33" w:rsidRDefault="003D5915" w:rsidP="00EF2136">
      <w:pPr>
        <w:spacing w:after="0" w:line="480" w:lineRule="auto"/>
        <w:jc w:val="center"/>
        <w:rPr>
          <w:rFonts w:ascii="Times New Roman" w:hAnsi="Times New Roman" w:cs="Times New Roman"/>
          <w:b/>
          <w:bCs/>
        </w:rPr>
      </w:pPr>
      <w:r>
        <w:rPr>
          <w:rFonts w:ascii="Times New Roman" w:hAnsi="Times New Roman" w:cs="Times New Roman"/>
          <w:b/>
          <w:bCs/>
        </w:rPr>
        <w:t xml:space="preserve">Do Graphics Really Help? The Influence of Data Visualizations on Attitudes and </w:t>
      </w:r>
      <w:r w:rsidR="003B211B">
        <w:rPr>
          <w:rFonts w:ascii="Times New Roman" w:hAnsi="Times New Roman" w:cs="Times New Roman"/>
          <w:b/>
          <w:bCs/>
        </w:rPr>
        <w:t>Behaviours</w:t>
      </w:r>
      <w:r>
        <w:rPr>
          <w:rFonts w:ascii="Times New Roman" w:hAnsi="Times New Roman" w:cs="Times New Roman"/>
          <w:b/>
          <w:bCs/>
        </w:rPr>
        <w:t xml:space="preserve"> Towards Climate Change</w:t>
      </w:r>
    </w:p>
    <w:p w14:paraId="02625C25" w14:textId="77777777" w:rsidR="00337E3F" w:rsidRPr="00E50C33" w:rsidRDefault="00337E3F" w:rsidP="00EF2136">
      <w:pPr>
        <w:spacing w:after="0" w:line="480" w:lineRule="auto"/>
        <w:jc w:val="center"/>
        <w:rPr>
          <w:rFonts w:ascii="Times New Roman" w:hAnsi="Times New Roman" w:cs="Times New Roman"/>
        </w:rPr>
      </w:pPr>
    </w:p>
    <w:p w14:paraId="1275AC58" w14:textId="77777777" w:rsidR="00337E3F" w:rsidRDefault="00337E3F" w:rsidP="00EF2136">
      <w:pPr>
        <w:spacing w:after="0" w:line="480" w:lineRule="auto"/>
        <w:jc w:val="center"/>
        <w:rPr>
          <w:rFonts w:ascii="Times New Roman" w:hAnsi="Times New Roman" w:cs="Times New Roman"/>
        </w:rPr>
      </w:pPr>
      <w:r w:rsidRPr="00E50C33">
        <w:rPr>
          <w:rFonts w:ascii="Times New Roman" w:hAnsi="Times New Roman" w:cs="Times New Roman"/>
        </w:rPr>
        <w:t>Jessica Newman</w:t>
      </w:r>
    </w:p>
    <w:p w14:paraId="7FD5A0EA" w14:textId="2A7CEF99" w:rsidR="00D07C3E" w:rsidRPr="00E50C33" w:rsidRDefault="00D07C3E" w:rsidP="00EF2136">
      <w:pPr>
        <w:spacing w:after="0" w:line="480" w:lineRule="auto"/>
        <w:jc w:val="center"/>
        <w:rPr>
          <w:rFonts w:ascii="Times New Roman" w:hAnsi="Times New Roman" w:cs="Times New Roman"/>
        </w:rPr>
      </w:pPr>
      <w:r>
        <w:rPr>
          <w:rFonts w:ascii="Times New Roman" w:hAnsi="Times New Roman" w:cs="Times New Roman"/>
        </w:rPr>
        <w:t>PSYC 6135: Psychology of Data Visualization</w:t>
      </w:r>
    </w:p>
    <w:p w14:paraId="47616897" w14:textId="77777777" w:rsidR="00337E3F" w:rsidRPr="00E50C33" w:rsidRDefault="00337E3F" w:rsidP="00EF2136">
      <w:pPr>
        <w:spacing w:after="0" w:line="480" w:lineRule="auto"/>
        <w:jc w:val="center"/>
        <w:rPr>
          <w:rFonts w:ascii="Times New Roman" w:hAnsi="Times New Roman" w:cs="Times New Roman"/>
        </w:rPr>
      </w:pPr>
      <w:r w:rsidRPr="00E50C33">
        <w:rPr>
          <w:rFonts w:ascii="Times New Roman" w:hAnsi="Times New Roman" w:cs="Times New Roman"/>
        </w:rPr>
        <w:t>Department of Psychology, York University</w:t>
      </w:r>
    </w:p>
    <w:p w14:paraId="7EF6314F" w14:textId="6A117157" w:rsidR="00337E3F" w:rsidRPr="00E50C33" w:rsidRDefault="00337E3F" w:rsidP="00EF2136">
      <w:pPr>
        <w:spacing w:after="0" w:line="480" w:lineRule="auto"/>
        <w:jc w:val="center"/>
        <w:rPr>
          <w:rFonts w:ascii="Times New Roman" w:hAnsi="Times New Roman" w:cs="Times New Roman"/>
        </w:rPr>
      </w:pPr>
      <w:r w:rsidRPr="00E50C33">
        <w:rPr>
          <w:rFonts w:ascii="Times New Roman" w:hAnsi="Times New Roman" w:cs="Times New Roman"/>
        </w:rPr>
        <w:t>Dr. Michael Friendly</w:t>
      </w:r>
    </w:p>
    <w:p w14:paraId="45CE9657" w14:textId="578DD5A4" w:rsidR="00337E3F" w:rsidRPr="00E50C33" w:rsidRDefault="00337E3F" w:rsidP="00EF2136">
      <w:pPr>
        <w:spacing w:after="0" w:line="480" w:lineRule="auto"/>
        <w:jc w:val="center"/>
        <w:rPr>
          <w:rFonts w:ascii="Times New Roman" w:hAnsi="Times New Roman" w:cs="Times New Roman"/>
        </w:rPr>
      </w:pPr>
      <w:r w:rsidRPr="00E50C33">
        <w:rPr>
          <w:rFonts w:ascii="Times New Roman" w:hAnsi="Times New Roman" w:cs="Times New Roman"/>
        </w:rPr>
        <w:t xml:space="preserve">April </w:t>
      </w:r>
      <w:r w:rsidR="00EF2136">
        <w:rPr>
          <w:rFonts w:ascii="Times New Roman" w:hAnsi="Times New Roman" w:cs="Times New Roman"/>
        </w:rPr>
        <w:t xml:space="preserve">28, </w:t>
      </w:r>
      <w:r w:rsidRPr="00E50C33">
        <w:rPr>
          <w:rFonts w:ascii="Times New Roman" w:hAnsi="Times New Roman" w:cs="Times New Roman"/>
        </w:rPr>
        <w:t>2025</w:t>
      </w:r>
    </w:p>
    <w:p w14:paraId="216A5E00" w14:textId="77777777" w:rsidR="00337E3F" w:rsidRPr="00E50C33" w:rsidRDefault="00337E3F" w:rsidP="00EF2136">
      <w:pPr>
        <w:spacing w:after="0" w:line="480" w:lineRule="auto"/>
        <w:jc w:val="center"/>
        <w:rPr>
          <w:rFonts w:ascii="Times New Roman" w:hAnsi="Times New Roman" w:cs="Times New Roman"/>
        </w:rPr>
      </w:pPr>
    </w:p>
    <w:p w14:paraId="08A4EA0A" w14:textId="77777777" w:rsidR="00337E3F" w:rsidRDefault="00337E3F" w:rsidP="00EF2136">
      <w:pPr>
        <w:spacing w:after="0" w:line="480" w:lineRule="auto"/>
        <w:jc w:val="center"/>
        <w:rPr>
          <w:rFonts w:ascii="Times New Roman" w:hAnsi="Times New Roman" w:cs="Times New Roman"/>
        </w:rPr>
      </w:pPr>
    </w:p>
    <w:p w14:paraId="482D7AA3" w14:textId="77777777" w:rsidR="00BC00ED" w:rsidRDefault="00BC00ED" w:rsidP="00EF2136">
      <w:pPr>
        <w:spacing w:after="0" w:line="480" w:lineRule="auto"/>
        <w:jc w:val="center"/>
        <w:rPr>
          <w:rFonts w:ascii="Times New Roman" w:hAnsi="Times New Roman" w:cs="Times New Roman"/>
        </w:rPr>
      </w:pPr>
    </w:p>
    <w:p w14:paraId="47DE7DBF" w14:textId="77777777" w:rsidR="00BC00ED" w:rsidRDefault="00BC00ED" w:rsidP="00EF2136">
      <w:pPr>
        <w:spacing w:after="0" w:line="480" w:lineRule="auto"/>
        <w:jc w:val="center"/>
        <w:rPr>
          <w:rFonts w:ascii="Times New Roman" w:hAnsi="Times New Roman" w:cs="Times New Roman"/>
        </w:rPr>
      </w:pPr>
    </w:p>
    <w:p w14:paraId="12918E34" w14:textId="77777777" w:rsidR="00BC00ED" w:rsidRDefault="00BC00ED" w:rsidP="00EF2136">
      <w:pPr>
        <w:spacing w:after="0" w:line="480" w:lineRule="auto"/>
        <w:jc w:val="center"/>
        <w:rPr>
          <w:rFonts w:ascii="Times New Roman" w:hAnsi="Times New Roman" w:cs="Times New Roman"/>
        </w:rPr>
      </w:pPr>
    </w:p>
    <w:p w14:paraId="7B30AB5B" w14:textId="77777777" w:rsidR="00BC00ED" w:rsidRPr="00E50C33" w:rsidRDefault="00BC00ED" w:rsidP="00EF2136">
      <w:pPr>
        <w:spacing w:after="0" w:line="480" w:lineRule="auto"/>
        <w:jc w:val="center"/>
        <w:rPr>
          <w:rFonts w:ascii="Times New Roman" w:hAnsi="Times New Roman" w:cs="Times New Roman"/>
        </w:rPr>
      </w:pPr>
    </w:p>
    <w:p w14:paraId="39B33269" w14:textId="77777777" w:rsidR="00337E3F" w:rsidRPr="00E50C33" w:rsidRDefault="00337E3F" w:rsidP="00EF2136">
      <w:pPr>
        <w:spacing w:after="0" w:line="480" w:lineRule="auto"/>
        <w:jc w:val="center"/>
        <w:rPr>
          <w:rFonts w:ascii="Times New Roman" w:hAnsi="Times New Roman" w:cs="Times New Roman"/>
        </w:rPr>
      </w:pPr>
    </w:p>
    <w:p w14:paraId="7359BB8E" w14:textId="77777777" w:rsidR="003D5915" w:rsidRDefault="003D5915" w:rsidP="00EF2136">
      <w:pPr>
        <w:spacing w:after="0" w:line="480" w:lineRule="auto"/>
        <w:jc w:val="center"/>
        <w:rPr>
          <w:rFonts w:ascii="Times New Roman" w:hAnsi="Times New Roman" w:cs="Times New Roman"/>
        </w:rPr>
      </w:pPr>
    </w:p>
    <w:p w14:paraId="547E1C70" w14:textId="77777777" w:rsidR="00EF2136" w:rsidRDefault="00EF2136" w:rsidP="00EF2136">
      <w:pPr>
        <w:spacing w:after="0" w:line="480" w:lineRule="auto"/>
        <w:jc w:val="center"/>
        <w:rPr>
          <w:rFonts w:ascii="Times New Roman" w:hAnsi="Times New Roman" w:cs="Times New Roman"/>
          <w:b/>
          <w:bCs/>
        </w:rPr>
      </w:pPr>
    </w:p>
    <w:p w14:paraId="4BC3B416" w14:textId="159D742A" w:rsidR="00836740" w:rsidRDefault="00836740" w:rsidP="005B63D8">
      <w:pPr>
        <w:spacing w:after="0"/>
        <w:jc w:val="center"/>
        <w:rPr>
          <w:rFonts w:ascii="Times New Roman" w:hAnsi="Times New Roman" w:cs="Times New Roman"/>
          <w:b/>
          <w:bCs/>
        </w:rPr>
      </w:pPr>
      <w:r>
        <w:rPr>
          <w:rFonts w:ascii="Times New Roman" w:hAnsi="Times New Roman" w:cs="Times New Roman"/>
          <w:b/>
          <w:bCs/>
        </w:rPr>
        <w:lastRenderedPageBreak/>
        <w:t>Background</w:t>
      </w:r>
    </w:p>
    <w:p w14:paraId="44A65FBA" w14:textId="5699E29F" w:rsidR="00B02A14" w:rsidRPr="00622625" w:rsidRDefault="00B02A14" w:rsidP="005B63D8">
      <w:pPr>
        <w:spacing w:after="0"/>
        <w:rPr>
          <w:rFonts w:ascii="Times New Roman" w:hAnsi="Times New Roman" w:cs="Times New Roman"/>
          <w:b/>
          <w:bCs/>
        </w:rPr>
      </w:pPr>
      <w:r w:rsidRPr="00622625">
        <w:rPr>
          <w:rFonts w:ascii="Times New Roman" w:hAnsi="Times New Roman" w:cs="Times New Roman"/>
          <w:b/>
          <w:bCs/>
        </w:rPr>
        <w:t>Climate Change Communication</w:t>
      </w:r>
    </w:p>
    <w:p w14:paraId="6CD251DC" w14:textId="678BD623" w:rsidR="0052153B" w:rsidRDefault="006019A6" w:rsidP="0052153B">
      <w:pPr>
        <w:spacing w:after="0"/>
        <w:rPr>
          <w:rFonts w:ascii="Times New Roman" w:hAnsi="Times New Roman" w:cs="Times New Roman"/>
        </w:rPr>
      </w:pPr>
      <w:r>
        <w:rPr>
          <w:rFonts w:ascii="Times New Roman" w:hAnsi="Times New Roman" w:cs="Times New Roman"/>
        </w:rPr>
        <w:tab/>
        <w:t>Climate change is</w:t>
      </w:r>
      <w:r w:rsidR="00D07C3E">
        <w:rPr>
          <w:rFonts w:ascii="Times New Roman" w:hAnsi="Times New Roman" w:cs="Times New Roman"/>
        </w:rPr>
        <w:t xml:space="preserve"> a</w:t>
      </w:r>
      <w:r>
        <w:rPr>
          <w:rFonts w:ascii="Times New Roman" w:hAnsi="Times New Roman" w:cs="Times New Roman"/>
        </w:rPr>
        <w:t xml:space="preserve"> </w:t>
      </w:r>
      <w:r w:rsidR="003C3C40">
        <w:rPr>
          <w:rFonts w:ascii="Times New Roman" w:hAnsi="Times New Roman" w:cs="Times New Roman"/>
        </w:rPr>
        <w:t xml:space="preserve">“critical global issue” </w:t>
      </w:r>
      <w:r w:rsidR="003C3C40">
        <w:rPr>
          <w:rFonts w:ascii="Times New Roman" w:hAnsi="Times New Roman" w:cs="Times New Roman"/>
        </w:rPr>
        <w:fldChar w:fldCharType="begin"/>
      </w:r>
      <w:r w:rsidR="007A7E61">
        <w:rPr>
          <w:rFonts w:ascii="Times New Roman" w:hAnsi="Times New Roman" w:cs="Times New Roman"/>
        </w:rPr>
        <w:instrText xml:space="preserve"> ADDIN ZOTERO_ITEM CSL_CITATION {"citationID":"1qxqJffd","properties":{"formattedCitation":"(Newell et al., 2016)","plainCitation":"(Newell et al., 2016)","dontUpdate":true,"noteIndex":0},"citationItems":[{"id":419,"uris":["http://zotero.org/users/12895365/items/ZXK5LYPB"],"itemData":{"id":419,"type":"article-journal","container-title":"Cogent Social Sciences","DOI":"10.1080/23311886.2016.1201885","ISSN":"2331-1886","issue":"1","journalAbbreviation":"Cogent Social Sciences","language":"en","page":"1201885","source":"DOI.org (Crossref)","title":"A picture is worth a thousand data points: Exploring visualizations as tools for connecting the public to climate change research","title-short":"A picture is worth a thousand data points","volume":"2","author":[{"family":"Newell","given":"Robert"},{"family":"Dale","given":"Ann"},{"family":"Winters","given":"Celia"}],"editor":[{"family":"Alvares","given":"Claudia"}],"issued":{"date-parts":[["2016",12,31]]}}}],"schema":"https://github.com/citation-style-language/schema/raw/master/csl-citation.json"} </w:instrText>
      </w:r>
      <w:r w:rsidR="003C3C40">
        <w:rPr>
          <w:rFonts w:ascii="Times New Roman" w:hAnsi="Times New Roman" w:cs="Times New Roman"/>
        </w:rPr>
        <w:fldChar w:fldCharType="separate"/>
      </w:r>
      <w:r w:rsidR="003C3C40">
        <w:rPr>
          <w:rFonts w:ascii="Times New Roman" w:hAnsi="Times New Roman" w:cs="Times New Roman"/>
          <w:noProof/>
        </w:rPr>
        <w:t>(Newell et al., 2016, p. 19)</w:t>
      </w:r>
      <w:r w:rsidR="003C3C40">
        <w:rPr>
          <w:rFonts w:ascii="Times New Roman" w:hAnsi="Times New Roman" w:cs="Times New Roman"/>
        </w:rPr>
        <w:fldChar w:fldCharType="end"/>
      </w:r>
      <w:r w:rsidR="003C3C40">
        <w:rPr>
          <w:rFonts w:ascii="Times New Roman" w:hAnsi="Times New Roman" w:cs="Times New Roman"/>
        </w:rPr>
        <w:t xml:space="preserve"> and</w:t>
      </w:r>
      <w:r>
        <w:rPr>
          <w:rFonts w:ascii="Times New Roman" w:hAnsi="Times New Roman" w:cs="Times New Roman"/>
        </w:rPr>
        <w:t xml:space="preserve"> </w:t>
      </w:r>
      <w:r w:rsidR="00622625">
        <w:rPr>
          <w:rFonts w:ascii="Times New Roman" w:hAnsi="Times New Roman" w:cs="Times New Roman"/>
        </w:rPr>
        <w:t xml:space="preserve">poses a </w:t>
      </w:r>
      <w:r>
        <w:rPr>
          <w:rFonts w:ascii="Times New Roman" w:hAnsi="Times New Roman" w:cs="Times New Roman"/>
        </w:rPr>
        <w:t xml:space="preserve">significant risk to the earth and humanity as a whole </w:t>
      </w:r>
      <w:r>
        <w:rPr>
          <w:rFonts w:ascii="Times New Roman" w:hAnsi="Times New Roman" w:cs="Times New Roman"/>
        </w:rPr>
        <w:fldChar w:fldCharType="begin"/>
      </w:r>
      <w:r w:rsidR="00B9087D">
        <w:rPr>
          <w:rFonts w:ascii="Times New Roman" w:hAnsi="Times New Roman" w:cs="Times New Roman"/>
        </w:rPr>
        <w:instrText xml:space="preserve"> ADDIN ZOTERO_ITEM CSL_CITATION {"citationID":"qdXPbFPU","properties":{"formattedCitation":"(Clayton et al., 2015; Ogunbode et al., 2022)","plainCitation":"(Clayton et al., 2015; Ogunbode et al., 2022)","noteIndex":0},"citationItems":[{"id":396,"uris":["http://zotero.org/users/12895365/items/PDP3GEKX"],"itemData":{"id":396,"type":"article-journal","abstract":"Policies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id":442,"uris":["http://zotero.org/users/12895365/items/WI6RUWKG"],"itemData":{"id":442,"type":"article-journal","abstract":"This study explored the correlates of climate anxiety in a diverse range of national contexts. We analysed cross-sectional data gathered in 32 countries (N = 12,246). Our results show that climate anxiety is positively related to rate of exposure to information about climate change impacts, the amount of attention people pay to climate change information, and perceived descriptive norms about emotional responding to climate change. Climate anxiety was also positively linked to pro-environmental behaviours and negatively linked to mental wellbeing. Notably, climate anxiety had a significant inverse association with mental wellbeing in 31 out of 32 countries. In contrast, it had a significant association with pro-environmental behaviour in 24 countries, and with environmental activism in 12 countries. Our findings highlight contextual boundaries to engagement in environmental action as an antidote to climate anxiety, and the broad international significance of considering negative climate-related emotions as a plausible threat to wellbeing.","container-title":"Journal of Environmental Psychology","DOI":"10.1016/j.jenvp.2022.101887","ISSN":"0272-4944","journalAbbreviation":"Journal of Environmental Psychology","page":"101887","source":"ScienceDirect","title":"Climate anxiety, wellbeing and pro-environmental action: correlates of negative emotional responses to climate change in 32 countries","title-short":"Climate anxiety, wellbeing and pro-environmental action","volume":"84","author":[{"family":"Ogunbode","given":"Charles A."},{"family":"Doran","given":"Rouven"},{"family":"Hanss","given":"Daniel"},{"family":"Ojala","given":"Maria"},{"family":"Salmela-Aro","given":"Katariina"},{"family":"Broek","given":"Karlijn L.","non-dropping-particle":"van den"},{"family":"Bhullar","given":"Navjot"},{"family":"Aquino","given":"Sibele D."},{"family":"Marot","given":"Tiago"},{"family":"Schermer","given":"Julie Aitken"},{"family":"Wlodarczyk","given":"Anna"},{"family":"Lu","given":"Su"},{"family":"Jiang","given":"Feng"},{"family":"Maran","given":"Daniela Acquadro"},{"family":"Yadav","given":"Radha"},{"family":"Ardi","given":"Rahkman"},{"family":"Chegeni","given":"Razieh"},{"family":"Ghanbarian","given":"Elahe"},{"family":"Zand","given":"Somayeh"},{"family":"Najafi","given":"Reza"},{"family":"Park","given":"Joonha"},{"family":"Tsubakita","given":"Takashi"},{"family":"Tan","given":"Chee-Seng"},{"family":"Chukwuorji","given":"JohnBosco Chika"},{"family":"Ojewumi","given":"Kehinde Aderemi"},{"family":"Tahir","given":"Hajra"},{"family":"Albzour","given":"Mai"},{"family":"Reyes","given":"Marc Eric S."},{"family":"Lins","given":"Samuel"},{"family":"Enea","given":"Violeta"},{"family":"Volkodav","given":"Tatiana"},{"family":"Sollar","given":"Tomas"},{"family":"Navarro-Carrillo","given":"Ginés"},{"family":"Torres-Marín","given":"Jorge"},{"family":"Mbungu","given":"Winfred"},{"family":"Ayanian","given":"Arin H."},{"family":"Ghorayeb","given":"Jihane"},{"family":"Onyutha","given":"Charles"},{"family":"Lomas","given":"Michael J."},{"family":"Helmy","given":"Mai"},{"family":"Martínez-Buelvas","given":"Laura"},{"family":"Bayad","given":"Aydin"},{"family":"Karasu","given":"Mehmet"}],"issued":{"date-parts":[["2022",12,1]]}}}],"schema":"https://github.com/citation-style-language/schema/raw/master/csl-citation.json"} </w:instrText>
      </w:r>
      <w:r>
        <w:rPr>
          <w:rFonts w:ascii="Times New Roman" w:hAnsi="Times New Roman" w:cs="Times New Roman"/>
        </w:rPr>
        <w:fldChar w:fldCharType="separate"/>
      </w:r>
      <w:r w:rsidR="00B9087D">
        <w:rPr>
          <w:rFonts w:ascii="Times New Roman" w:hAnsi="Times New Roman" w:cs="Times New Roman"/>
          <w:noProof/>
        </w:rPr>
        <w:t>(Clayton et al., 2015; Ogunbode et al., 2022)</w:t>
      </w:r>
      <w:r>
        <w:rPr>
          <w:rFonts w:ascii="Times New Roman" w:hAnsi="Times New Roman" w:cs="Times New Roman"/>
        </w:rPr>
        <w:fldChar w:fldCharType="end"/>
      </w:r>
      <w:r w:rsidR="00CF5044">
        <w:rPr>
          <w:rFonts w:ascii="Times New Roman" w:hAnsi="Times New Roman" w:cs="Times New Roman"/>
        </w:rPr>
        <w:t xml:space="preserve">. </w:t>
      </w:r>
      <w:r w:rsidR="003E441A">
        <w:rPr>
          <w:rFonts w:ascii="Times New Roman" w:hAnsi="Times New Roman" w:cs="Times New Roman"/>
        </w:rPr>
        <w:t xml:space="preserve">Research often focuses on the impact that institutions have on climate change </w:t>
      </w:r>
      <w:r w:rsidR="003E441A">
        <w:rPr>
          <w:rFonts w:ascii="Times New Roman" w:hAnsi="Times New Roman" w:cs="Times New Roman"/>
        </w:rPr>
        <w:fldChar w:fldCharType="begin"/>
      </w:r>
      <w:r w:rsidR="00CF5044">
        <w:rPr>
          <w:rFonts w:ascii="Times New Roman" w:hAnsi="Times New Roman" w:cs="Times New Roman"/>
        </w:rPr>
        <w:instrText xml:space="preserve"> ADDIN ZOTERO_ITEM CSL_CITATION {"citationID":"AspVtC5p","properties":{"formattedCitation":"(Clayton et al., 2015)","plainCitation":"(Clayton et al., 2015)","noteIndex":0},"citationItems":[{"id":396,"uris":["http://zotero.org/users/12895365/items/PDP3GEKX"],"itemData":{"id":396,"type":"article-journal","abstract":"Policies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schema":"https://github.com/citation-style-language/schema/raw/master/csl-citation.json"} </w:instrText>
      </w:r>
      <w:r w:rsidR="003E441A">
        <w:rPr>
          <w:rFonts w:ascii="Times New Roman" w:hAnsi="Times New Roman" w:cs="Times New Roman"/>
        </w:rPr>
        <w:fldChar w:fldCharType="separate"/>
      </w:r>
      <w:r w:rsidR="003E441A">
        <w:rPr>
          <w:rFonts w:ascii="Times New Roman" w:hAnsi="Times New Roman" w:cs="Times New Roman"/>
          <w:noProof/>
        </w:rPr>
        <w:t>(Clayton et al., 2015)</w:t>
      </w:r>
      <w:r w:rsidR="003E441A">
        <w:rPr>
          <w:rFonts w:ascii="Times New Roman" w:hAnsi="Times New Roman" w:cs="Times New Roman"/>
        </w:rPr>
        <w:fldChar w:fldCharType="end"/>
      </w:r>
      <w:r w:rsidR="003E441A">
        <w:rPr>
          <w:rFonts w:ascii="Times New Roman" w:hAnsi="Times New Roman" w:cs="Times New Roman"/>
        </w:rPr>
        <w:t xml:space="preserve">. </w:t>
      </w:r>
      <w:r w:rsidR="00D07C3E">
        <w:rPr>
          <w:rFonts w:ascii="Times New Roman" w:hAnsi="Times New Roman" w:cs="Times New Roman"/>
        </w:rPr>
        <w:t>However, mitigating the det</w:t>
      </w:r>
      <w:r w:rsidR="00ED69E0">
        <w:rPr>
          <w:rFonts w:ascii="Times New Roman" w:hAnsi="Times New Roman" w:cs="Times New Roman"/>
        </w:rPr>
        <w:t>rime</w:t>
      </w:r>
      <w:r w:rsidR="00D07C3E">
        <w:rPr>
          <w:rFonts w:ascii="Times New Roman" w:hAnsi="Times New Roman" w:cs="Times New Roman"/>
        </w:rPr>
        <w:t xml:space="preserve">ntal effects of climate change </w:t>
      </w:r>
      <w:r w:rsidR="0052153B">
        <w:rPr>
          <w:rFonts w:ascii="Times New Roman" w:hAnsi="Times New Roman" w:cs="Times New Roman"/>
        </w:rPr>
        <w:t>necessitates intervening at the</w:t>
      </w:r>
      <w:r w:rsidR="00D07C3E">
        <w:rPr>
          <w:rFonts w:ascii="Times New Roman" w:hAnsi="Times New Roman" w:cs="Times New Roman"/>
        </w:rPr>
        <w:t xml:space="preserve"> individual level </w:t>
      </w:r>
      <w:r w:rsidR="00D07C3E">
        <w:rPr>
          <w:rFonts w:ascii="Times New Roman" w:hAnsi="Times New Roman" w:cs="Times New Roman"/>
        </w:rPr>
        <w:fldChar w:fldCharType="begin"/>
      </w:r>
      <w:r w:rsidR="00D07C3E">
        <w:rPr>
          <w:rFonts w:ascii="Times New Roman" w:hAnsi="Times New Roman" w:cs="Times New Roman"/>
        </w:rPr>
        <w:instrText xml:space="preserve"> ADDIN ZOTERO_ITEM CSL_CITATION {"citationID":"HI1PbyeO","properties":{"formattedCitation":"(Herring et al., 2017; S. O\\uc0\\u8217{}Neill &amp; Nicholson-Cole, 2009)","plainCitation":"(Herring et al., 2017; S. O’Neill &amp; Nicholson-Cole, 2009)","dontUpdate":true,"noteIndex":0},"citationItems":[{"id":413,"uris":["http://zotero.org/users/12895365/items/9LEWRPYF"],"itemData":{"id":413,"type":"article-journal","container-title":"Environmental Communication","DOI":"10.1080/17524032.2016.1176946","ISSN":"1752-4032, 1752-4040","issue":"1","journalAbbreviation":"Environmental Communication","language":"en","page":"90-105","source":"DOI.org (Crossref)","title":"Communicating local climate risks online through an interactive data visualization","volume":"11","author":[{"family":"Herring","given":"Jamie"},{"family":"VanDyke","given":"Matthew S."},{"family":"Cummins","given":"R. Glenn"},{"family":"Melton","given":"Forrest"}],"issued":{"date-parts":[["2017",1,2]]}}},{"id":414,"uris":["http://zotero.org/users/12895365/items/PPFK8T4J"],"itemData":{"id":414,"type":"article-journal","abstract":"Fear-inducing representations of climate change are widely employed in the public domain. However, there is a lack of clarity in the literature about the impacts that fearful messages in climate change communications have on people's senses of engagement with the issue and associated implications for public engagement strategies. Some literature suggests that using fearful representations of climate change may be counterproductive. The authors explore this assertion in the context of two empirical studies that investigated the role of visual, and iconic, representations of climate change for public engagement respectively. Results demonstrate that although such representations have much potential for attracting people's attention to climate change, fear is generally an ineffective tool for motivating genuine personal engagement. Nonthreatening imagery and icons that link to individuals' everyday emotions and concerns in the context of this macro-environmental issue tend to be the most engaging. Recommendations for constructively engaging individuals with climate change are given.","container-title":"Science Communication","DOI":"10.1177/1075547008329201","ISSN":"1075-5470, 1552-8545","issue":"3","journalAbbreviation":"Science Communication","language":"en","license":"https://journals.sagepub.com/page/policies/text-and-data-mining-license","page":"355-379","source":"DOI.org (Crossref)","title":"“Fear won't do it”: Promoting positive engagement with climate change through visual and iconic representations","title-short":"“Fear Won't Do It”","volume":"30","author":[{"family":"O'Neill","given":"Saffron"},{"family":"Nicholson-Cole","given":"Sophie"}],"issued":{"date-parts":[["2009",3]]}}}],"schema":"https://github.com/citation-style-language/schema/raw/master/csl-citation.json"} </w:instrText>
      </w:r>
      <w:r w:rsidR="00D07C3E">
        <w:rPr>
          <w:rFonts w:ascii="Times New Roman" w:hAnsi="Times New Roman" w:cs="Times New Roman"/>
        </w:rPr>
        <w:fldChar w:fldCharType="separate"/>
      </w:r>
      <w:r w:rsidR="00D07C3E" w:rsidRPr="00C43AD6">
        <w:rPr>
          <w:rFonts w:ascii="Times New Roman" w:hAnsi="Times New Roman" w:cs="Times New Roman"/>
          <w:kern w:val="0"/>
          <w:lang w:val="en-US"/>
        </w:rPr>
        <w:t>(Herring et al., 2017; O’Neill &amp; Nicholson-Cole, 2009)</w:t>
      </w:r>
      <w:r w:rsidR="00D07C3E">
        <w:rPr>
          <w:rFonts w:ascii="Times New Roman" w:hAnsi="Times New Roman" w:cs="Times New Roman"/>
        </w:rPr>
        <w:fldChar w:fldCharType="end"/>
      </w:r>
      <w:r w:rsidR="00D07C3E">
        <w:rPr>
          <w:rFonts w:ascii="Times New Roman" w:hAnsi="Times New Roman" w:cs="Times New Roman"/>
        </w:rPr>
        <w:t>.</w:t>
      </w:r>
      <w:r w:rsidR="00FC4243">
        <w:rPr>
          <w:rFonts w:ascii="Times New Roman" w:hAnsi="Times New Roman" w:cs="Times New Roman"/>
        </w:rPr>
        <w:t xml:space="preserve"> Identifying a</w:t>
      </w:r>
      <w:r w:rsidR="0052153B">
        <w:rPr>
          <w:rFonts w:ascii="Times New Roman" w:hAnsi="Times New Roman" w:cs="Times New Roman"/>
        </w:rPr>
        <w:t xml:space="preserve">ttitudes and behaviours related to climate change are </w:t>
      </w:r>
      <w:r w:rsidR="00FC4243">
        <w:rPr>
          <w:rFonts w:ascii="Times New Roman" w:hAnsi="Times New Roman" w:cs="Times New Roman"/>
        </w:rPr>
        <w:t>vital</w:t>
      </w:r>
      <w:r w:rsidR="0052153B">
        <w:rPr>
          <w:rFonts w:ascii="Times New Roman" w:hAnsi="Times New Roman" w:cs="Times New Roman"/>
        </w:rPr>
        <w:t xml:space="preserve"> to reducing climate-associated risks </w:t>
      </w:r>
      <w:r w:rsidR="0052153B">
        <w:rPr>
          <w:rFonts w:ascii="Times New Roman" w:hAnsi="Times New Roman" w:cs="Times New Roman"/>
        </w:rPr>
        <w:fldChar w:fldCharType="begin"/>
      </w:r>
      <w:r w:rsidR="00582EC5">
        <w:rPr>
          <w:rFonts w:ascii="Times New Roman" w:hAnsi="Times New Roman" w:cs="Times New Roman"/>
        </w:rPr>
        <w:instrText xml:space="preserve"> ADDIN ZOTERO_ITEM CSL_CITATION {"citationID":"0WpTColI","properties":{"formattedCitation":"(Herring et al., 2017; S. O\\uc0\\u8217{}Neill &amp; Nicholson-Cole, 2009)","plainCitation":"(Herring et al., 2017; S. O’Neill &amp; Nicholson-Cole, 2009)","dontUpdate":true,"noteIndex":0},"citationItems":[{"id":413,"uris":["http://zotero.org/users/12895365/items/9LEWRPYF"],"itemData":{"id":413,"type":"article-journal","container-title":"Environmental Communication","DOI":"10.1080/17524032.2016.1176946","ISSN":"1752-4032, 1752-4040","issue":"1","journalAbbreviation":"Environmental Communication","language":"en","page":"90-105","source":"DOI.org (Crossref)","title":"Communicating local climate risks online through an interactive data visualization","volume":"11","author":[{"family":"Herring","given":"Jamie"},{"family":"VanDyke","given":"Matthew S."},{"family":"Cummins","given":"R. Glenn"},{"family":"Melton","given":"Forrest"}],"issued":{"date-parts":[["2017",1,2]]}}},{"id":414,"uris":["http://zotero.org/users/12895365/items/PPFK8T4J"],"itemData":{"id":414,"type":"article-journal","abstract":"Fear-inducing representations of climate change are widely employed in the public domain. However, there is a lack of clarity in the literature about the impacts that fearful messages in climate change communications have on people's senses of engagement with the issue and associated implications for public engagement strategies. Some literature suggests that using fearful representations of climate change may be counterproductive. The authors explore this assertion in the context of two empirical studies that investigated the role of visual, and iconic, representations of climate change for public engagement respectively. Results demonstrate that although such representations have much potential for attracting people's attention to climate change, fear is generally an ineffective tool for motivating genuine personal engagement. Nonthreatening imagery and icons that link to individuals' everyday emotions and concerns in the context of this macro-environmental issue tend to be the most engaging. Recommendations for constructively engaging individuals with climate change are given.","container-title":"Science Communication","DOI":"10.1177/1075547008329201","ISSN":"1075-5470, 1552-8545","issue":"3","journalAbbreviation":"Science Communication","language":"en","license":"https://journals.sagepub.com/page/policies/text-and-data-mining-license","page":"355-379","source":"DOI.org (Crossref)","title":"“Fear won't do it”: Promoting positive engagement with climate change through visual and iconic representations","title-short":"“Fear Won't Do It”","volume":"30","author":[{"family":"O'Neill","given":"Saffron"},{"family":"Nicholson-Cole","given":"Sophie"}],"issued":{"date-parts":[["2009",3]]}}}],"schema":"https://github.com/citation-style-language/schema/raw/master/csl-citation.json"} </w:instrText>
      </w:r>
      <w:r w:rsidR="0052153B">
        <w:rPr>
          <w:rFonts w:ascii="Times New Roman" w:hAnsi="Times New Roman" w:cs="Times New Roman"/>
        </w:rPr>
        <w:fldChar w:fldCharType="separate"/>
      </w:r>
      <w:r w:rsidR="0052153B" w:rsidRPr="00C43AD6">
        <w:rPr>
          <w:rFonts w:ascii="Times New Roman" w:hAnsi="Times New Roman" w:cs="Times New Roman"/>
          <w:kern w:val="0"/>
          <w:lang w:val="en-US"/>
        </w:rPr>
        <w:t>(Herring et al., 2017; O’Neill &amp; Nicholson-Cole, 2009)</w:t>
      </w:r>
      <w:r w:rsidR="0052153B">
        <w:rPr>
          <w:rFonts w:ascii="Times New Roman" w:hAnsi="Times New Roman" w:cs="Times New Roman"/>
        </w:rPr>
        <w:fldChar w:fldCharType="end"/>
      </w:r>
      <w:r w:rsidR="0052153B">
        <w:rPr>
          <w:rFonts w:ascii="Times New Roman" w:hAnsi="Times New Roman" w:cs="Times New Roman"/>
        </w:rPr>
        <w:t xml:space="preserve">. </w:t>
      </w:r>
      <w:r w:rsidR="00FC4243">
        <w:rPr>
          <w:rFonts w:ascii="Times New Roman" w:hAnsi="Times New Roman" w:cs="Times New Roman"/>
        </w:rPr>
        <w:t>I</w:t>
      </w:r>
      <w:r w:rsidR="00130066">
        <w:rPr>
          <w:rFonts w:ascii="Times New Roman" w:hAnsi="Times New Roman" w:cs="Times New Roman"/>
        </w:rPr>
        <w:t xml:space="preserve">t is </w:t>
      </w:r>
      <w:r w:rsidR="00FC4243">
        <w:rPr>
          <w:rFonts w:ascii="Times New Roman" w:hAnsi="Times New Roman" w:cs="Times New Roman"/>
        </w:rPr>
        <w:t>crucial</w:t>
      </w:r>
      <w:r w:rsidR="00130066">
        <w:rPr>
          <w:rFonts w:ascii="Times New Roman" w:hAnsi="Times New Roman" w:cs="Times New Roman"/>
        </w:rPr>
        <w:t xml:space="preserve"> to examine the influence that </w:t>
      </w:r>
      <w:r w:rsidR="003E441A">
        <w:rPr>
          <w:rFonts w:ascii="Times New Roman" w:hAnsi="Times New Roman" w:cs="Times New Roman"/>
        </w:rPr>
        <w:t>individual</w:t>
      </w:r>
      <w:r w:rsidR="00130066">
        <w:rPr>
          <w:rFonts w:ascii="Times New Roman" w:hAnsi="Times New Roman" w:cs="Times New Roman"/>
        </w:rPr>
        <w:t xml:space="preserve">s </w:t>
      </w:r>
      <w:r w:rsidR="0052153B">
        <w:rPr>
          <w:rFonts w:ascii="Times New Roman" w:hAnsi="Times New Roman" w:cs="Times New Roman"/>
        </w:rPr>
        <w:t>have</w:t>
      </w:r>
      <w:r w:rsidR="00130066">
        <w:rPr>
          <w:rFonts w:ascii="Times New Roman" w:hAnsi="Times New Roman" w:cs="Times New Roman"/>
        </w:rPr>
        <w:t xml:space="preserve"> on climate change in order to </w:t>
      </w:r>
      <w:r w:rsidR="00571182">
        <w:rPr>
          <w:rFonts w:ascii="Times New Roman" w:hAnsi="Times New Roman" w:cs="Times New Roman"/>
        </w:rPr>
        <w:t>understand why</w:t>
      </w:r>
      <w:r w:rsidR="00D07C3E">
        <w:rPr>
          <w:rFonts w:ascii="Times New Roman" w:hAnsi="Times New Roman" w:cs="Times New Roman"/>
        </w:rPr>
        <w:t xml:space="preserve"> and how analyzing and altering individual attitudes and </w:t>
      </w:r>
      <w:r w:rsidR="00755162">
        <w:rPr>
          <w:rFonts w:ascii="Times New Roman" w:hAnsi="Times New Roman" w:cs="Times New Roman"/>
        </w:rPr>
        <w:t>behaviours</w:t>
      </w:r>
      <w:r w:rsidR="00D07C3E">
        <w:rPr>
          <w:rFonts w:ascii="Times New Roman" w:hAnsi="Times New Roman" w:cs="Times New Roman"/>
        </w:rPr>
        <w:t xml:space="preserve"> can help</w:t>
      </w:r>
      <w:r w:rsidR="00571182">
        <w:rPr>
          <w:rFonts w:ascii="Times New Roman" w:hAnsi="Times New Roman" w:cs="Times New Roman"/>
        </w:rPr>
        <w:t xml:space="preserve"> combat climate change</w:t>
      </w:r>
      <w:r w:rsidR="003E441A">
        <w:rPr>
          <w:rFonts w:ascii="Times New Roman" w:hAnsi="Times New Roman" w:cs="Times New Roman"/>
        </w:rPr>
        <w:t xml:space="preserve"> </w:t>
      </w:r>
      <w:r w:rsidR="00130066">
        <w:rPr>
          <w:rFonts w:ascii="Times New Roman" w:hAnsi="Times New Roman" w:cs="Times New Roman"/>
        </w:rPr>
        <w:fldChar w:fldCharType="begin"/>
      </w:r>
      <w:r w:rsidR="003C3C40">
        <w:rPr>
          <w:rFonts w:ascii="Times New Roman" w:hAnsi="Times New Roman" w:cs="Times New Roman"/>
        </w:rPr>
        <w:instrText xml:space="preserve"> ADDIN ZOTERO_ITEM CSL_CITATION {"citationID":"YxPFnwe5","properties":{"formattedCitation":"(Clayton et al., 2015; Newell et al., 2016)","plainCitation":"(Clayton et al., 2015; Newell et al., 2016)","noteIndex":0},"citationItems":[{"id":396,"uris":["http://zotero.org/users/12895365/items/PDP3GEKX"],"itemData":{"id":396,"type":"article-journal","abstract":"Policies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id":419,"uris":["http://zotero.org/users/12895365/items/ZXK5LYPB"],"itemData":{"id":419,"type":"article-journal","container-title":"Cogent Social Sciences","DOI":"10.1080/23311886.2016.1201885","ISSN":"2331-1886","issue":"1","journalAbbreviation":"Cogent Social Sciences","language":"en","page":"1201885","source":"DOI.org (Crossref)","title":"A picture is worth a thousand data points: Exploring visualizations as tools for connecting the public to climate change research","title-short":"A picture is worth a thousand data points","volume":"2","author":[{"family":"Newell","given":"Robert"},{"family":"Dale","given":"Ann"},{"family":"Winters","given":"Celia"}],"editor":[{"family":"Alvares","given":"Claudia"}],"issued":{"date-parts":[["2016",12,31]]}}}],"schema":"https://github.com/citation-style-language/schema/raw/master/csl-citation.json"} </w:instrText>
      </w:r>
      <w:r w:rsidR="00130066">
        <w:rPr>
          <w:rFonts w:ascii="Times New Roman" w:hAnsi="Times New Roman" w:cs="Times New Roman"/>
        </w:rPr>
        <w:fldChar w:fldCharType="separate"/>
      </w:r>
      <w:r w:rsidR="003C3C40">
        <w:rPr>
          <w:rFonts w:ascii="Times New Roman" w:hAnsi="Times New Roman" w:cs="Times New Roman"/>
          <w:noProof/>
        </w:rPr>
        <w:t>(Clayton et al., 2015; Newell et al., 2016)</w:t>
      </w:r>
      <w:r w:rsidR="00130066">
        <w:rPr>
          <w:rFonts w:ascii="Times New Roman" w:hAnsi="Times New Roman" w:cs="Times New Roman"/>
        </w:rPr>
        <w:fldChar w:fldCharType="end"/>
      </w:r>
      <w:r w:rsidR="00130066">
        <w:rPr>
          <w:rFonts w:ascii="Times New Roman" w:hAnsi="Times New Roman" w:cs="Times New Roman"/>
        </w:rPr>
        <w:t xml:space="preserve">. </w:t>
      </w:r>
    </w:p>
    <w:p w14:paraId="213A80DE" w14:textId="2032C8D7" w:rsidR="006019A6" w:rsidRPr="00992985" w:rsidRDefault="00743E1A" w:rsidP="0052153B">
      <w:pPr>
        <w:spacing w:after="0"/>
        <w:ind w:firstLine="720"/>
        <w:rPr>
          <w:rFonts w:ascii="Times New Roman" w:hAnsi="Times New Roman" w:cs="Times New Roman"/>
        </w:rPr>
      </w:pPr>
      <w:r w:rsidRPr="00992985">
        <w:rPr>
          <w:rFonts w:ascii="Times New Roman" w:hAnsi="Times New Roman" w:cs="Times New Roman"/>
        </w:rPr>
        <w:t>M</w:t>
      </w:r>
      <w:r w:rsidR="0052153B" w:rsidRPr="00992985">
        <w:rPr>
          <w:rFonts w:ascii="Times New Roman" w:hAnsi="Times New Roman" w:cs="Times New Roman"/>
        </w:rPr>
        <w:t xml:space="preserve">itigating the effects of climate change </w:t>
      </w:r>
      <w:r w:rsidRPr="00992985">
        <w:rPr>
          <w:rFonts w:ascii="Times New Roman" w:hAnsi="Times New Roman" w:cs="Times New Roman"/>
        </w:rPr>
        <w:t>relies</w:t>
      </w:r>
      <w:r w:rsidR="0052153B" w:rsidRPr="00992985">
        <w:rPr>
          <w:rFonts w:ascii="Times New Roman" w:hAnsi="Times New Roman" w:cs="Times New Roman"/>
        </w:rPr>
        <w:t xml:space="preserve"> </w:t>
      </w:r>
      <w:r w:rsidRPr="00992985">
        <w:rPr>
          <w:rFonts w:ascii="Times New Roman" w:hAnsi="Times New Roman" w:cs="Times New Roman"/>
        </w:rPr>
        <w:t xml:space="preserve">on </w:t>
      </w:r>
      <w:r w:rsidR="0052153B" w:rsidRPr="00992985">
        <w:rPr>
          <w:rFonts w:ascii="Times New Roman" w:hAnsi="Times New Roman" w:cs="Times New Roman"/>
        </w:rPr>
        <w:t>science communication (</w:t>
      </w:r>
      <w:r w:rsidR="0052153B" w:rsidRPr="00992985">
        <w:rPr>
          <w:rFonts w:ascii="Times New Roman" w:hAnsi="Times New Roman" w:cs="Times New Roman"/>
          <w:noProof/>
        </w:rPr>
        <w:t>Clayton et al., 2015</w:t>
      </w:r>
      <w:r w:rsidR="0052153B" w:rsidRPr="00992985">
        <w:rPr>
          <w:rFonts w:ascii="Times New Roman" w:hAnsi="Times New Roman" w:cs="Times New Roman"/>
        </w:rPr>
        <w:t>). Therefore, it is important to ask:</w:t>
      </w:r>
      <w:r w:rsidR="00622625" w:rsidRPr="00992985">
        <w:rPr>
          <w:rFonts w:ascii="Times New Roman" w:hAnsi="Times New Roman" w:cs="Times New Roman"/>
        </w:rPr>
        <w:t xml:space="preserve"> </w:t>
      </w:r>
      <w:r w:rsidR="0052153B" w:rsidRPr="00992985">
        <w:rPr>
          <w:rFonts w:ascii="Times New Roman" w:hAnsi="Times New Roman" w:cs="Times New Roman"/>
        </w:rPr>
        <w:t>H</w:t>
      </w:r>
      <w:r w:rsidR="00622625" w:rsidRPr="00992985">
        <w:rPr>
          <w:rFonts w:ascii="Times New Roman" w:hAnsi="Times New Roman" w:cs="Times New Roman"/>
        </w:rPr>
        <w:t xml:space="preserve">ow do we effectively communicate the climate crisis to the general population, and can we do so in a way that </w:t>
      </w:r>
      <w:r w:rsidR="0052153B" w:rsidRPr="00992985">
        <w:rPr>
          <w:rFonts w:ascii="Times New Roman" w:hAnsi="Times New Roman" w:cs="Times New Roman"/>
        </w:rPr>
        <w:t>changes</w:t>
      </w:r>
      <w:r w:rsidR="00622625" w:rsidRPr="00992985">
        <w:rPr>
          <w:rFonts w:ascii="Times New Roman" w:hAnsi="Times New Roman" w:cs="Times New Roman"/>
        </w:rPr>
        <w:t xml:space="preserve"> </w:t>
      </w:r>
      <w:r w:rsidR="0052153B" w:rsidRPr="00992985">
        <w:rPr>
          <w:rFonts w:ascii="Times New Roman" w:hAnsi="Times New Roman" w:cs="Times New Roman"/>
        </w:rPr>
        <w:t xml:space="preserve">individual </w:t>
      </w:r>
      <w:r w:rsidR="00622625" w:rsidRPr="00992985">
        <w:rPr>
          <w:rFonts w:ascii="Times New Roman" w:hAnsi="Times New Roman" w:cs="Times New Roman"/>
        </w:rPr>
        <w:t xml:space="preserve">affect </w:t>
      </w:r>
      <w:r w:rsidR="00FC4243" w:rsidRPr="00992985">
        <w:rPr>
          <w:rFonts w:ascii="Times New Roman" w:hAnsi="Times New Roman" w:cs="Times New Roman"/>
        </w:rPr>
        <w:t xml:space="preserve">about climate change, </w:t>
      </w:r>
      <w:r w:rsidR="00622625" w:rsidRPr="00992985">
        <w:rPr>
          <w:rFonts w:ascii="Times New Roman" w:hAnsi="Times New Roman" w:cs="Times New Roman"/>
        </w:rPr>
        <w:t xml:space="preserve">and </w:t>
      </w:r>
      <w:r w:rsidR="00582EC5" w:rsidRPr="00992985">
        <w:rPr>
          <w:rFonts w:ascii="Times New Roman" w:hAnsi="Times New Roman" w:cs="Times New Roman"/>
        </w:rPr>
        <w:t xml:space="preserve">increases </w:t>
      </w:r>
      <w:r w:rsidR="00FC4243" w:rsidRPr="00992985">
        <w:rPr>
          <w:rFonts w:ascii="Times New Roman" w:hAnsi="Times New Roman" w:cs="Times New Roman"/>
        </w:rPr>
        <w:t>engage</w:t>
      </w:r>
      <w:r w:rsidR="00992985">
        <w:rPr>
          <w:rFonts w:ascii="Times New Roman" w:hAnsi="Times New Roman" w:cs="Times New Roman"/>
        </w:rPr>
        <w:t>ment</w:t>
      </w:r>
      <w:r w:rsidR="00FC4243" w:rsidRPr="00992985">
        <w:rPr>
          <w:rFonts w:ascii="Times New Roman" w:hAnsi="Times New Roman" w:cs="Times New Roman"/>
        </w:rPr>
        <w:t xml:space="preserve"> in pro-environmental </w:t>
      </w:r>
      <w:r w:rsidR="0052153B" w:rsidRPr="00992985">
        <w:rPr>
          <w:rFonts w:ascii="Times New Roman" w:hAnsi="Times New Roman" w:cs="Times New Roman"/>
        </w:rPr>
        <w:t>behaviour</w:t>
      </w:r>
      <w:r w:rsidR="00FC4243" w:rsidRPr="00992985">
        <w:rPr>
          <w:rFonts w:ascii="Times New Roman" w:hAnsi="Times New Roman" w:cs="Times New Roman"/>
        </w:rPr>
        <w:t>s</w:t>
      </w:r>
      <w:r w:rsidR="00622625" w:rsidRPr="00992985">
        <w:rPr>
          <w:rFonts w:ascii="Times New Roman" w:hAnsi="Times New Roman" w:cs="Times New Roman"/>
        </w:rPr>
        <w:t xml:space="preserve">? </w:t>
      </w:r>
      <w:r w:rsidRPr="00992985">
        <w:rPr>
          <w:rFonts w:ascii="Times New Roman" w:hAnsi="Times New Roman" w:cs="Times New Roman"/>
        </w:rPr>
        <w:t xml:space="preserve">The way in which individuals understand the impact of climate change relies heavily on how such information is communicated </w:t>
      </w:r>
      <w:r w:rsidRPr="00992985">
        <w:rPr>
          <w:rFonts w:ascii="Times New Roman" w:hAnsi="Times New Roman" w:cs="Times New Roman"/>
        </w:rPr>
        <w:fldChar w:fldCharType="begin"/>
      </w:r>
      <w:r w:rsidRPr="00992985">
        <w:rPr>
          <w:rFonts w:ascii="Times New Roman" w:hAnsi="Times New Roman" w:cs="Times New Roman"/>
        </w:rPr>
        <w:instrText xml:space="preserve"> ADDIN ZOTERO_ITEM CSL_CITATION {"citationID":"0yZ01kXF","properties":{"formattedCitation":"(Peters et al., 2022)","plainCitation":"(Peters et al., 2022)","noteIndex":0},"citationItems":[{"id":475,"uris":["http://zotero.org/users/12895365/items/KRJXIMWI"],"itemData":{"id":475,"type":"article-journal","abstract":"Climate change poses a multifaceted, complex, and existential threat to human health and well-being, but efforts to communicate these threats to the public lag behind what we know how to do in communication research. Effective communication about climate change's health risks can improve a wide variety of individual and population health-related outcomes by: (1) helping people better make the connection between climate change and health risks and (2) empowering them to act on that newfound knowledge and understanding. The aim of this manuscript is to highlight communication methods that have received empirical support for improving knowledge uptake and/or driving higher-quality decision making and healthier behaviors and to recommend how to apply them at the intersection of climate change and health. This expert consensus about effective communication methods can be used by healthcare professionals, decision makers, governments, the general public, and other stakeholders including sectors outside of health. In particular, we argue for the use of 11 theory-based, evidence-supported communication strategies and practices. These methods range from leveraging social networks to making careful choices about the use of language, narratives, emotions, visual images, and statistics. Message testing with appropriate groups is also key. When implemented properly, these approaches are likely to improve the outcomes of climate change and health communication efforts.","container-title":"Translational Behavioral Medicine","DOI":"10.1093/tbm/ibac029","ISSN":"1613-9860","issue":"4","journalAbbreviation":"Transl Behav Med","language":"eng","note":"PMID: 35613000\nPMCID: PMC9274986","page":"543-553","source":"PubMed","title":"Evidence-based recommendations for communicating the impacts of climate change on health","volume":"12","author":[{"family":"Peters","given":"Ellen"},{"family":"Boyd","given":"Patrick"},{"family":"Cameron","given":"Linda D."},{"family":"Contractor","given":"Noshir"},{"family":"Diefenbach","given":"Michael A."},{"family":"Fleszar-Pavlovic","given":"Sara"},{"family":"Markowitz","given":"Ezra"},{"family":"Salas","given":"Renee N."},{"family":"Stephens","given":"Keri K."}],"issued":{"date-parts":[["2022",5,25]]}}}],"schema":"https://github.com/citation-style-language/schema/raw/master/csl-citation.json"} </w:instrText>
      </w:r>
      <w:r w:rsidRPr="00992985">
        <w:rPr>
          <w:rFonts w:ascii="Times New Roman" w:hAnsi="Times New Roman" w:cs="Times New Roman"/>
        </w:rPr>
        <w:fldChar w:fldCharType="separate"/>
      </w:r>
      <w:r w:rsidRPr="00992985">
        <w:rPr>
          <w:rFonts w:ascii="Times New Roman" w:hAnsi="Times New Roman" w:cs="Times New Roman"/>
          <w:noProof/>
        </w:rPr>
        <w:t>(Peters et al., 2022)</w:t>
      </w:r>
      <w:r w:rsidRPr="00992985">
        <w:rPr>
          <w:rFonts w:ascii="Times New Roman" w:hAnsi="Times New Roman" w:cs="Times New Roman"/>
        </w:rPr>
        <w:fldChar w:fldCharType="end"/>
      </w:r>
      <w:r w:rsidRPr="00992985">
        <w:rPr>
          <w:rFonts w:ascii="Times New Roman" w:hAnsi="Times New Roman" w:cs="Times New Roman"/>
        </w:rPr>
        <w:t xml:space="preserve">. </w:t>
      </w:r>
      <w:r w:rsidR="00CF5044" w:rsidRPr="00992985">
        <w:rPr>
          <w:rFonts w:ascii="Times New Roman" w:hAnsi="Times New Roman" w:cs="Times New Roman"/>
        </w:rPr>
        <w:t xml:space="preserve">Research has </w:t>
      </w:r>
      <w:r w:rsidR="00EE3966" w:rsidRPr="00992985">
        <w:rPr>
          <w:rFonts w:ascii="Times New Roman" w:hAnsi="Times New Roman" w:cs="Times New Roman"/>
        </w:rPr>
        <w:t>indicated</w:t>
      </w:r>
      <w:r w:rsidR="00CF5044" w:rsidRPr="00992985">
        <w:rPr>
          <w:rFonts w:ascii="Times New Roman" w:hAnsi="Times New Roman" w:cs="Times New Roman"/>
        </w:rPr>
        <w:t xml:space="preserve"> that it is not necessarily </w:t>
      </w:r>
      <w:r w:rsidR="00CF5044" w:rsidRPr="00992985">
        <w:rPr>
          <w:rFonts w:ascii="Times New Roman" w:hAnsi="Times New Roman" w:cs="Times New Roman"/>
          <w:i/>
          <w:iCs/>
        </w:rPr>
        <w:t xml:space="preserve">what </w:t>
      </w:r>
      <w:r w:rsidR="00CF5044" w:rsidRPr="00992985">
        <w:rPr>
          <w:rFonts w:ascii="Times New Roman" w:hAnsi="Times New Roman" w:cs="Times New Roman"/>
        </w:rPr>
        <w:t xml:space="preserve">we learn about </w:t>
      </w:r>
      <w:r w:rsidR="00571182" w:rsidRPr="00992985">
        <w:rPr>
          <w:rFonts w:ascii="Times New Roman" w:hAnsi="Times New Roman" w:cs="Times New Roman"/>
        </w:rPr>
        <w:t xml:space="preserve">the risks associated with </w:t>
      </w:r>
      <w:r w:rsidR="00CF5044" w:rsidRPr="00992985">
        <w:rPr>
          <w:rFonts w:ascii="Times New Roman" w:hAnsi="Times New Roman" w:cs="Times New Roman"/>
        </w:rPr>
        <w:t xml:space="preserve">climate change that influences psychological and behavioural responses, but rather </w:t>
      </w:r>
      <w:r w:rsidR="00CF5044" w:rsidRPr="00992985">
        <w:rPr>
          <w:rFonts w:ascii="Times New Roman" w:hAnsi="Times New Roman" w:cs="Times New Roman"/>
          <w:i/>
          <w:iCs/>
        </w:rPr>
        <w:t>how</w:t>
      </w:r>
      <w:r w:rsidR="00CF5044" w:rsidRPr="00992985">
        <w:rPr>
          <w:rFonts w:ascii="Times New Roman" w:hAnsi="Times New Roman" w:cs="Times New Roman"/>
        </w:rPr>
        <w:t xml:space="preserve"> we learn about it and the way in which we evaluate</w:t>
      </w:r>
      <w:r w:rsidR="00EE3966" w:rsidRPr="00992985">
        <w:rPr>
          <w:rFonts w:ascii="Times New Roman" w:hAnsi="Times New Roman" w:cs="Times New Roman"/>
        </w:rPr>
        <w:t xml:space="preserve"> and comprehend </w:t>
      </w:r>
      <w:r w:rsidR="00CF5044" w:rsidRPr="00992985">
        <w:rPr>
          <w:rFonts w:ascii="Times New Roman" w:hAnsi="Times New Roman" w:cs="Times New Roman"/>
        </w:rPr>
        <w:t xml:space="preserve">such information </w:t>
      </w:r>
      <w:r w:rsidR="00CF5044" w:rsidRPr="00992985">
        <w:rPr>
          <w:rFonts w:ascii="Times New Roman" w:hAnsi="Times New Roman" w:cs="Times New Roman"/>
        </w:rPr>
        <w:fldChar w:fldCharType="begin"/>
      </w:r>
      <w:r w:rsidR="007A7E61" w:rsidRPr="00992985">
        <w:rPr>
          <w:rFonts w:ascii="Times New Roman" w:hAnsi="Times New Roman" w:cs="Times New Roman"/>
        </w:rPr>
        <w:instrText xml:space="preserve"> ADDIN ZOTERO_ITEM CSL_CITATION {"citationID":"PswVrXch","properties":{"formattedCitation":"(Clayton et al., 2015; Swim et al., 2009)","plainCitation":"(Clayton et al., 2015; Swim et al., 2009)","noteIndex":0},"citationItems":[{"id":396,"uris":["http://zotero.org/users/12895365/items/PDP3GEKX"],"itemData":{"id":396,"type":"article-journal","abstract":"Policies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id":418,"uris":["http://zotero.org/users/12895365/items/MGQF37ME"],"itemData":{"id":418,"type":"book","edition":"4","number-of-pages":"241-250","title":"Psychology and global climate change: Addressing a multi-faceted phenomenon and set of challenges","volume":"66","author":[{"family":"Swim","given":"Janet"},{"family":"Clayton","given":"Susan"},{"family":"Doherty","given":"Thomas"},{"family":"Gifford","given":"Robert"},{"family":"Howard","given":"George"},{"family":"Reser","given":"Joseph"},{"family":"Stern","given":"Paul"},{"family":"Weber","given":"Elke"}],"issued":{"date-parts":[["2009"]]}}}],"schema":"https://github.com/citation-style-language/schema/raw/master/csl-citation.json"} </w:instrText>
      </w:r>
      <w:r w:rsidR="00CF5044" w:rsidRPr="00992985">
        <w:rPr>
          <w:rFonts w:ascii="Times New Roman" w:hAnsi="Times New Roman" w:cs="Times New Roman"/>
        </w:rPr>
        <w:fldChar w:fldCharType="separate"/>
      </w:r>
      <w:r w:rsidR="00571182" w:rsidRPr="00992985">
        <w:rPr>
          <w:rFonts w:ascii="Times New Roman" w:hAnsi="Times New Roman" w:cs="Times New Roman"/>
          <w:noProof/>
        </w:rPr>
        <w:t>(Clayton et al., 2015; Swim et al., 2009)</w:t>
      </w:r>
      <w:r w:rsidR="00CF5044" w:rsidRPr="00992985">
        <w:rPr>
          <w:rFonts w:ascii="Times New Roman" w:hAnsi="Times New Roman" w:cs="Times New Roman"/>
        </w:rPr>
        <w:fldChar w:fldCharType="end"/>
      </w:r>
      <w:r w:rsidR="00CF5044" w:rsidRPr="00992985">
        <w:rPr>
          <w:rFonts w:ascii="Times New Roman" w:hAnsi="Times New Roman" w:cs="Times New Roman"/>
        </w:rPr>
        <w:t xml:space="preserve">. </w:t>
      </w:r>
      <w:r w:rsidR="00FC4243" w:rsidRPr="00992985">
        <w:rPr>
          <w:rFonts w:ascii="Times New Roman" w:hAnsi="Times New Roman" w:cs="Times New Roman"/>
        </w:rPr>
        <w:t>C</w:t>
      </w:r>
      <w:r w:rsidR="00D038A4" w:rsidRPr="00992985">
        <w:rPr>
          <w:rFonts w:ascii="Times New Roman" w:hAnsi="Times New Roman" w:cs="Times New Roman"/>
        </w:rPr>
        <w:t xml:space="preserve">limate data </w:t>
      </w:r>
      <w:r w:rsidR="00FC4243" w:rsidRPr="00992985">
        <w:rPr>
          <w:rFonts w:ascii="Times New Roman" w:hAnsi="Times New Roman" w:cs="Times New Roman"/>
        </w:rPr>
        <w:t>must be</w:t>
      </w:r>
      <w:r w:rsidR="00D038A4" w:rsidRPr="00992985">
        <w:rPr>
          <w:rFonts w:ascii="Times New Roman" w:hAnsi="Times New Roman" w:cs="Times New Roman"/>
        </w:rPr>
        <w:t xml:space="preserve"> communicated effectively and in a way that motivates </w:t>
      </w:r>
      <w:r w:rsidR="00FC4243" w:rsidRPr="00992985">
        <w:rPr>
          <w:rFonts w:ascii="Times New Roman" w:hAnsi="Times New Roman" w:cs="Times New Roman"/>
        </w:rPr>
        <w:t xml:space="preserve">individual </w:t>
      </w:r>
      <w:r w:rsidR="00D038A4" w:rsidRPr="00992985">
        <w:rPr>
          <w:rFonts w:ascii="Times New Roman" w:hAnsi="Times New Roman" w:cs="Times New Roman"/>
        </w:rPr>
        <w:t xml:space="preserve">change. </w:t>
      </w:r>
      <w:r w:rsidR="00571182" w:rsidRPr="00992985">
        <w:rPr>
          <w:rFonts w:ascii="Times New Roman" w:hAnsi="Times New Roman" w:cs="Times New Roman"/>
        </w:rPr>
        <w:t xml:space="preserve">However, climate change has been described as “…a notoriously hard topic to communicate” </w:t>
      </w:r>
      <w:r w:rsidR="00571182" w:rsidRPr="00992985">
        <w:rPr>
          <w:rFonts w:ascii="Times New Roman" w:hAnsi="Times New Roman" w:cs="Times New Roman"/>
        </w:rPr>
        <w:fldChar w:fldCharType="begin"/>
      </w:r>
      <w:r w:rsidR="007A7E61" w:rsidRPr="00992985">
        <w:rPr>
          <w:rFonts w:ascii="Times New Roman" w:hAnsi="Times New Roman" w:cs="Times New Roman"/>
        </w:rPr>
        <w:instrText xml:space="preserve"> ADDIN ZOTERO_ITEM CSL_CITATION {"citationID":"NpXJoDsU","properties":{"formattedCitation":"(Herring et al., 2017)","plainCitation":"(Herring et al., 2017)","dontUpdate":true,"noteIndex":0},"citationItems":[{"id":413,"uris":["http://zotero.org/users/12895365/items/9LEWRPYF"],"itemData":{"id":413,"type":"article-journal","container-title":"Environmental Communication","DOI":"10.1080/17524032.2016.1176946","ISSN":"1752-4032, 1752-4040","issue":"1","journalAbbreviation":"Environmental Communication","language":"en","page":"90-105","source":"DOI.org (Crossref)","title":"Communicating local climate risks online through an interactive data visualization","volume":"11","author":[{"family":"Herring","given":"Jamie"},{"family":"VanDyke","given":"Matthew S."},{"family":"Cummins","given":"R. Glenn"},{"family":"Melton","given":"Forrest"}],"issued":{"date-parts":[["2017",1,2]]}}}],"schema":"https://github.com/citation-style-language/schema/raw/master/csl-citation.json"} </w:instrText>
      </w:r>
      <w:r w:rsidR="00571182" w:rsidRPr="00992985">
        <w:rPr>
          <w:rFonts w:ascii="Times New Roman" w:hAnsi="Times New Roman" w:cs="Times New Roman"/>
        </w:rPr>
        <w:fldChar w:fldCharType="separate"/>
      </w:r>
      <w:r w:rsidR="00571182" w:rsidRPr="00992985">
        <w:rPr>
          <w:rFonts w:ascii="Times New Roman" w:hAnsi="Times New Roman" w:cs="Times New Roman"/>
          <w:noProof/>
        </w:rPr>
        <w:t>(Herring et al., 2017, p. 90)</w:t>
      </w:r>
      <w:r w:rsidR="00571182" w:rsidRPr="00992985">
        <w:rPr>
          <w:rFonts w:ascii="Times New Roman" w:hAnsi="Times New Roman" w:cs="Times New Roman"/>
        </w:rPr>
        <w:fldChar w:fldCharType="end"/>
      </w:r>
      <w:r w:rsidR="00571182" w:rsidRPr="00992985">
        <w:rPr>
          <w:rFonts w:ascii="Times New Roman" w:hAnsi="Times New Roman" w:cs="Times New Roman"/>
        </w:rPr>
        <w:t xml:space="preserve">. </w:t>
      </w:r>
      <w:r w:rsidR="00D038A4" w:rsidRPr="00992985">
        <w:rPr>
          <w:rFonts w:ascii="Times New Roman" w:hAnsi="Times New Roman" w:cs="Times New Roman"/>
        </w:rPr>
        <w:t xml:space="preserve">A couple factors that enhance the likelihood of one attending to </w:t>
      </w:r>
      <w:r w:rsidR="00BD448A" w:rsidRPr="00992985">
        <w:rPr>
          <w:rFonts w:ascii="Times New Roman" w:hAnsi="Times New Roman" w:cs="Times New Roman"/>
        </w:rPr>
        <w:t xml:space="preserve">and understanding </w:t>
      </w:r>
      <w:r w:rsidR="00D038A4" w:rsidRPr="00992985">
        <w:rPr>
          <w:rFonts w:ascii="Times New Roman" w:hAnsi="Times New Roman" w:cs="Times New Roman"/>
        </w:rPr>
        <w:t xml:space="preserve">climate information is the attractiveness and clarity of the content being communicated </w:t>
      </w:r>
      <w:r w:rsidR="00D038A4" w:rsidRPr="00992985">
        <w:rPr>
          <w:rFonts w:ascii="Times New Roman" w:hAnsi="Times New Roman" w:cs="Times New Roman"/>
        </w:rPr>
        <w:fldChar w:fldCharType="begin"/>
      </w:r>
      <w:r w:rsidR="00D038A4" w:rsidRPr="00992985">
        <w:rPr>
          <w:rFonts w:ascii="Times New Roman" w:hAnsi="Times New Roman" w:cs="Times New Roman"/>
        </w:rPr>
        <w:instrText xml:space="preserve"> ADDIN ZOTERO_ITEM CSL_CITATION {"citationID":"AMhMLwlX","properties":{"formattedCitation":"(Clayton et al., 2015; Petty &amp; Cacioppo, 1986)","plainCitation":"(Clayton et al., 2015; Petty &amp; Cacioppo, 1986)","noteIndex":0},"citationItems":[{"id":396,"uris":["http://zotero.org/users/12895365/items/PDP3GEKX"],"itemData":{"id":396,"type":"article-journal","abstract":"Policies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id":398,"uris":["http://zotero.org/users/12895365/items/LEVIR2W5"],"itemData":{"id":398,"type":"chapter","abstract":"This chapter outlines the two basic routes to persuasion. One route is based on the thoughtful consideration of arguments central to the issue, whereas the other is based on the affective associations or simple inferences tied to peripheral cues in the persuasion context. This chapter discusses a wide variety of variables that proved instrumental in affecting the elaboration likelihood, and thus the route to persuasion. One of the basic postulates of the Elaboration Likelihood Model—that variables may affect persuasion by increasing or decreasing scrutiny of message arguments—has been highly useful in accounting for the effects of a seemingly diverse list of variables. The reviewers of the attitude change literature have been disappointed with the many conflicting effects observed, even for ostensibly simple variables. The Elaboration Likelihood Model (ELM) attempts to place these many conflicting results and theories under one conceptual umbrella by specifying the major processes underlying persuasion and indicating the way many of the traditionally studied variables and theories relate to these basic processes. The ELM may prove useful in providing a guiding set of postulates from which to interpret previous work and in suggesting new hypotheses to be explored in future research.","container-title":"Advances in Experimental Social Psychology","note":"DOI: 10.1016/S0065-2601(08)60214-2","page":"123-205","publisher":"Academic Press","source":"ScienceDirect","title":"The elaboration likelihood model of persuasion","URL":"https://www.sciencedirect.com/science/article/pii/S0065260108602142","volume":"19","author":[{"family":"Petty","given":"Richard E."},{"family":"Cacioppo","given":"John T."}],"editor":[{"family":"Berkowitz","given":"Leonard"}],"accessed":{"date-parts":[["2025",4,18]]},"issued":{"date-parts":[["1986",1,1]]}}}],"schema":"https://github.com/citation-style-language/schema/raw/master/csl-citation.json"} </w:instrText>
      </w:r>
      <w:r w:rsidR="00D038A4" w:rsidRPr="00992985">
        <w:rPr>
          <w:rFonts w:ascii="Times New Roman" w:hAnsi="Times New Roman" w:cs="Times New Roman"/>
        </w:rPr>
        <w:fldChar w:fldCharType="separate"/>
      </w:r>
      <w:r w:rsidR="00D038A4" w:rsidRPr="00992985">
        <w:rPr>
          <w:rFonts w:ascii="Times New Roman" w:hAnsi="Times New Roman" w:cs="Times New Roman"/>
          <w:noProof/>
        </w:rPr>
        <w:t>(Clayton et al., 2015; Petty &amp; Cacioppo, 1986)</w:t>
      </w:r>
      <w:r w:rsidR="00D038A4" w:rsidRPr="00992985">
        <w:rPr>
          <w:rFonts w:ascii="Times New Roman" w:hAnsi="Times New Roman" w:cs="Times New Roman"/>
        </w:rPr>
        <w:fldChar w:fldCharType="end"/>
      </w:r>
      <w:r w:rsidR="00D038A4" w:rsidRPr="00992985">
        <w:rPr>
          <w:rFonts w:ascii="Times New Roman" w:hAnsi="Times New Roman" w:cs="Times New Roman"/>
        </w:rPr>
        <w:t>.</w:t>
      </w:r>
      <w:r w:rsidR="00622625" w:rsidRPr="00992985">
        <w:rPr>
          <w:rFonts w:ascii="Times New Roman" w:hAnsi="Times New Roman" w:cs="Times New Roman"/>
        </w:rPr>
        <w:t xml:space="preserve"> </w:t>
      </w:r>
      <w:r w:rsidRPr="00992985">
        <w:rPr>
          <w:rFonts w:ascii="Times New Roman" w:hAnsi="Times New Roman" w:cs="Times New Roman"/>
        </w:rPr>
        <w:t>Accordingly, d</w:t>
      </w:r>
      <w:r w:rsidR="00BD448A" w:rsidRPr="00992985">
        <w:rPr>
          <w:rFonts w:ascii="Times New Roman" w:hAnsi="Times New Roman" w:cs="Times New Roman"/>
        </w:rPr>
        <w:t>ata</w:t>
      </w:r>
      <w:r w:rsidR="00622625" w:rsidRPr="00992985">
        <w:rPr>
          <w:rFonts w:ascii="Times New Roman" w:hAnsi="Times New Roman" w:cs="Times New Roman"/>
        </w:rPr>
        <w:t xml:space="preserve"> </w:t>
      </w:r>
      <w:r w:rsidR="00BD448A" w:rsidRPr="00992985">
        <w:rPr>
          <w:rFonts w:ascii="Times New Roman" w:hAnsi="Times New Roman" w:cs="Times New Roman"/>
        </w:rPr>
        <w:t xml:space="preserve">visualizations have been found to be </w:t>
      </w:r>
      <w:r w:rsidR="00DF3CE2" w:rsidRPr="00992985">
        <w:rPr>
          <w:rFonts w:ascii="Times New Roman" w:hAnsi="Times New Roman" w:cs="Times New Roman"/>
        </w:rPr>
        <w:t xml:space="preserve">an </w:t>
      </w:r>
      <w:r w:rsidR="00BD448A" w:rsidRPr="00992985">
        <w:rPr>
          <w:rFonts w:ascii="Times New Roman" w:hAnsi="Times New Roman" w:cs="Times New Roman"/>
        </w:rPr>
        <w:t>effective means of communicat</w:t>
      </w:r>
      <w:r w:rsidR="00755162" w:rsidRPr="00992985">
        <w:rPr>
          <w:rFonts w:ascii="Times New Roman" w:hAnsi="Times New Roman" w:cs="Times New Roman"/>
        </w:rPr>
        <w:t xml:space="preserve">ing </w:t>
      </w:r>
      <w:r w:rsidR="00BD448A" w:rsidRPr="00992985">
        <w:rPr>
          <w:rFonts w:ascii="Times New Roman" w:hAnsi="Times New Roman" w:cs="Times New Roman"/>
        </w:rPr>
        <w:t>climate change</w:t>
      </w:r>
      <w:r w:rsidR="00622625" w:rsidRPr="00992985">
        <w:rPr>
          <w:rFonts w:ascii="Times New Roman" w:hAnsi="Times New Roman" w:cs="Times New Roman"/>
        </w:rPr>
        <w:t xml:space="preserve"> </w:t>
      </w:r>
      <w:r w:rsidR="00BD448A" w:rsidRPr="00992985">
        <w:rPr>
          <w:rFonts w:ascii="Times New Roman" w:hAnsi="Times New Roman" w:cs="Times New Roman"/>
        </w:rPr>
        <w:t>information</w:t>
      </w:r>
      <w:r w:rsidR="00560D14" w:rsidRPr="00992985">
        <w:rPr>
          <w:rFonts w:ascii="Times New Roman" w:hAnsi="Times New Roman" w:cs="Times New Roman"/>
        </w:rPr>
        <w:t xml:space="preserve"> and impacts</w:t>
      </w:r>
      <w:r w:rsidR="00BD448A" w:rsidRPr="00992985">
        <w:rPr>
          <w:rFonts w:ascii="Times New Roman" w:hAnsi="Times New Roman" w:cs="Times New Roman"/>
        </w:rPr>
        <w:t xml:space="preserve"> </w:t>
      </w:r>
      <w:r w:rsidR="00BD448A" w:rsidRPr="00992985">
        <w:rPr>
          <w:rFonts w:ascii="Times New Roman" w:hAnsi="Times New Roman" w:cs="Times New Roman"/>
        </w:rPr>
        <w:fldChar w:fldCharType="begin"/>
      </w:r>
      <w:r w:rsidR="00622625" w:rsidRPr="00992985">
        <w:rPr>
          <w:rFonts w:ascii="Times New Roman" w:hAnsi="Times New Roman" w:cs="Times New Roman"/>
        </w:rPr>
        <w:instrText xml:space="preserve"> ADDIN ZOTERO_ITEM CSL_CITATION {"citationID":"ehsj8H3Z","properties":{"formattedCitation":"(Daron et al., 2015; Harold et al., 2016; Hegarty, 2011; Nocke et al., 2008)","plainCitation":"(Daron et al., 2015; Harold et al., 2016; Hegarty, 2011; Nocke et al., 2008)","noteIndex":0},"citationItems":[{"id":424,"uris":["http://zotero.org/users/12895365/items/XDEXB9PF"],"itemData":{"id":424,"type":"article-journal","abstract":"The appropriate development of graphical visualisations to communicate climate data is fundamental to the provision of climate services to guide climate change adaptation decisions. However, at present there is a lack of empirical evidence, particularly in Africa, to help climate information providers determine how best to communicate and display climate data. To help address this issue, an online survey, primarily targeted at the African vulnerability, impacts and adaptation community, was designed and disseminated widely. The survey examines the interpretation of climate data as a function of the style and information content of graphical visualisations. It is shown that choices made when constructing the visualisations, such as presenting percentile information versus showing the range, significantly impact on interpretation. Results also show that respondents who interpret a higher likelihood of future changes to climate, based on the visualisation of climate model projections, express greater confidence in their interpretations. The findings have relevance to the climate risk community in Africa and elsewhere across the world, and imply that a naïve approach to visualising climate data risks misinterpretation and unjustified levels of trust, with the potential to misinform adaptation and policy decisions.","container-title":"Climate Risk Management","DOI":"10.1016/j.crm.2015.06.007","ISSN":"2212-0963","journalAbbreviation":"Climate Risk Management","page":"17-26","source":"ScienceDirect","title":"Interpreting climate data visualisations to inform adaptation decisions","volume":"10","author":[{"family":"Daron","given":"Joseph D."},{"family":"Lorenz","given":"Susanne"},{"family":"Wolski","given":"Piotr"},{"family":"Blamey","given":"Ross C."},{"family":"Jack","given":"Christopher"}],"issued":{"date-parts":[["2015",1,1]]}}},{"id":395,"uris":["http://zotero.org/users/12895365/items/27X8FFVD"],"itemData":{"id":395,"type":"article-journal","container-title":"Nature Climate Change","DOI":"10.1038/nclimate3162","ISSN":"1758-678X, 1758-6798","issue":"12","journalAbbreviation":"Nature Clim Change","language":"en","page":"1080-1089","source":"DOI.org (Crossref)","title":"Cognitive and psychological science insights to improve climate change data visualization","volume":"6","author":[{"family":"Harold","given":"Jordan"},{"family":"Lorenzoni","given":"Irene"},{"family":"Shipley","given":"Thomas F."},{"family":"Coventry","given":"Kenny R."}],"issued":{"date-parts":[["2016",12]]}}},{"id":411,"uris":["http://zotero.org/users/12895365/items/ZQUV7TDS"],"itemData":{"id":411,"type":"article-journal","abstract":"This paper reviews cognitive science perspectives on the design of visual-spatial displays and introduces the other papers in this topic. It begins by classifying different types of visual-spatial displays, followed by a discussion of ways in which visual-spatial displays augment cognition and an overview of the perceptual and cognitive processes involved in using displays. The paper then argues for the importance of cognitive science methods to the design of visual displays and reviews some of the main principles of display design that have emerged from these approaches to date. Cognitive scientists have had good success in characterizing the performance of well-defined tasks with relatively simple visual displays, but many challenges remain in understanding the use of complex displays for ill-defined tasks. Current research exemplified by the papers in this topic extends empirical approaches to new displays and domains, informs the development of general principles of graphic design, and addresses current challenges in display design raised by the recent explosion in availability of complex data sets and new technologies for visualizing and interacting with these data.","container-title":"Topics in Cognitive Science","DOI":"10.1111/j.1756-8765.2011.01150.x","ISSN":"1756-8765","issue":"3","journalAbbreviation":"Top Cogn Sci","language":"eng","note":"PMID: 25164399","page":"446-474","source":"PubMed","title":"The cognitive science of visual-spatial displays: Implications for design","title-short":"The cognitive science of visual-spatial displays","volume":"3","author":[{"family":"Hegarty","given":"Mary"}],"issued":{"date-parts":[["2011",7]]}}},{"id":394,"uris":["http://zotero.org/users/12895365/items/3T9CZSIB"],"itemData":{"id":394,"type":"article-journal","abstract":"Visualization is a key technology for analyzing and presenting climate simulations and observations as well as related social and ecological data. Furthermore, mediating research results to decision makers and to the general public in an easily-understandable way is of growing importance. This paper provides the results of a questionnaire with climate impact researchers using visualization and a overview of the state-of-the-art in climate visualization, incorporating standard visualization techniques, tools and systems as well as alternative approaches from visualization literature. Furthermore, specific aspects such as the simplified usage of complex visualization systems, climate model and data quality and the integration of statistics and visualization will be briefly discussed.","journalAbbreviation":"Digital Earth Summit on Geoinformatics","language":"en","page":"226-232","source":"Zotero","title":"Visualization of climate and climate change data: An overview","author":[{"family":"Nocke","given":"Thomas"},{"family":"Sterzel","given":"Till"},{"family":"Böttinger","given":"Michael"},{"family":"Wrobel","given":"Markus"}],"issued":{"date-parts":[["2008"]]}}}],"schema":"https://github.com/citation-style-language/schema/raw/master/csl-citation.json"} </w:instrText>
      </w:r>
      <w:r w:rsidR="00BD448A" w:rsidRPr="00992985">
        <w:rPr>
          <w:rFonts w:ascii="Times New Roman" w:hAnsi="Times New Roman" w:cs="Times New Roman"/>
        </w:rPr>
        <w:fldChar w:fldCharType="separate"/>
      </w:r>
      <w:r w:rsidR="00622625" w:rsidRPr="00992985">
        <w:rPr>
          <w:rFonts w:ascii="Times New Roman" w:hAnsi="Times New Roman" w:cs="Times New Roman"/>
          <w:noProof/>
        </w:rPr>
        <w:t>(Daron et al., 2015; Harold et al., 2016; Hegarty, 2011; Nocke et al., 2008)</w:t>
      </w:r>
      <w:r w:rsidR="00BD448A" w:rsidRPr="00992985">
        <w:rPr>
          <w:rFonts w:ascii="Times New Roman" w:hAnsi="Times New Roman" w:cs="Times New Roman"/>
        </w:rPr>
        <w:fldChar w:fldCharType="end"/>
      </w:r>
      <w:r w:rsidR="00BD448A" w:rsidRPr="00992985">
        <w:rPr>
          <w:rFonts w:ascii="Times New Roman" w:hAnsi="Times New Roman" w:cs="Times New Roman"/>
        </w:rPr>
        <w:t>.</w:t>
      </w:r>
      <w:r w:rsidR="00560D14" w:rsidRPr="00992985">
        <w:rPr>
          <w:rFonts w:ascii="Times New Roman" w:hAnsi="Times New Roman" w:cs="Times New Roman"/>
        </w:rPr>
        <w:t xml:space="preserve"> </w:t>
      </w:r>
      <w:r w:rsidR="00333B06" w:rsidRPr="00992985">
        <w:rPr>
          <w:rFonts w:ascii="Times New Roman" w:hAnsi="Times New Roman" w:cs="Times New Roman"/>
          <w:noProof/>
        </w:rPr>
        <w:t xml:space="preserve">Climate graphics </w:t>
      </w:r>
      <w:r w:rsidR="00333B06" w:rsidRPr="00992985">
        <w:rPr>
          <w:rFonts w:ascii="Times New Roman" w:hAnsi="Times New Roman" w:cs="Times New Roman"/>
        </w:rPr>
        <w:t xml:space="preserve">can portray data in an attractive, intriguing, and </w:t>
      </w:r>
      <w:r w:rsidR="00F841EE" w:rsidRPr="00992985">
        <w:rPr>
          <w:rFonts w:ascii="Times New Roman" w:hAnsi="Times New Roman" w:cs="Times New Roman"/>
        </w:rPr>
        <w:t>comprehensible</w:t>
      </w:r>
      <w:r w:rsidR="00333B06" w:rsidRPr="00992985">
        <w:rPr>
          <w:rFonts w:ascii="Times New Roman" w:hAnsi="Times New Roman" w:cs="Times New Roman"/>
        </w:rPr>
        <w:t xml:space="preserve"> manner </w:t>
      </w:r>
      <w:r w:rsidR="00333B06" w:rsidRPr="00992985">
        <w:rPr>
          <w:rFonts w:ascii="Times New Roman" w:hAnsi="Times New Roman" w:cs="Times New Roman"/>
        </w:rPr>
        <w:fldChar w:fldCharType="begin"/>
      </w:r>
      <w:r w:rsidR="00333B06" w:rsidRPr="00992985">
        <w:rPr>
          <w:rFonts w:ascii="Times New Roman" w:hAnsi="Times New Roman" w:cs="Times New Roman"/>
        </w:rPr>
        <w:instrText xml:space="preserve"> ADDIN ZOTERO_ITEM CSL_CITATION {"citationID":"W3PaG8uG","properties":{"formattedCitation":"(Daron et al., 2015; Harold et al., 2016; Hegarty, 2011)","plainCitation":"(Daron et al., 2015; Harold et al., 2016; Hegarty, 2011)","noteIndex":0},"citationItems":[{"id":424,"uris":["http://zotero.org/users/12895365/items/XDEXB9PF"],"itemData":{"id":424,"type":"article-journal","abstract":"The appropriate development of graphical visualisations to communicate climate data is fundamental to the provision of climate services to guide climate change adaptation decisions. However, at present there is a lack of empirical evidence, particularly in Africa, to help climate information providers determine how best to communicate and display climate data. To help address this issue, an online survey, primarily targeted at the African vulnerability, impacts and adaptation community, was designed and disseminated widely. The survey examines the interpretation of climate data as a function of the style and information content of graphical visualisations. It is shown that choices made when constructing the visualisations, such as presenting percentile information versus showing the range, significantly impact on interpretation. Results also show that respondents who interpret a higher likelihood of future changes to climate, based on the visualisation of climate model projections, express greater confidence in their interpretations. The findings have relevance to the climate risk community in Africa and elsewhere across the world, and imply that a naïve approach to visualising climate data risks misinterpretation and unjustified levels of trust, with the potential to misinform adaptation and policy decisions.","container-title":"Climate Risk Management","DOI":"10.1016/j.crm.2015.06.007","ISSN":"2212-0963","journalAbbreviation":"Climate Risk Management","page":"17-26","source":"ScienceDirect","title":"Interpreting climate data visualisations to inform adaptation decisions","volume":"10","author":[{"family":"Daron","given":"Joseph D."},{"family":"Lorenz","given":"Susanne"},{"family":"Wolski","given":"Piotr"},{"family":"Blamey","given":"Ross C."},{"family":"Jack","given":"Christopher"}],"issued":{"date-parts":[["2015",1,1]]}}},{"id":395,"uris":["http://zotero.org/users/12895365/items/27X8FFVD"],"itemData":{"id":395,"type":"article-journal","container-title":"Nature Climate Change","DOI":"10.1038/nclimate3162","ISSN":"1758-678X, 1758-6798","issue":"12","journalAbbreviation":"Nature Clim Change","language":"en","page":"1080-1089","source":"DOI.org (Crossref)","title":"Cognitive and psychological science insights to improve climate change data visualization","volume":"6","author":[{"family":"Harold","given":"Jordan"},{"family":"Lorenzoni","given":"Irene"},{"family":"Shipley","given":"Thomas F."},{"family":"Coventry","given":"Kenny R."}],"issued":{"date-parts":[["2016",12]]}}},{"id":411,"uris":["http://zotero.org/users/12895365/items/ZQUV7TDS"],"itemData":{"id":411,"type":"article-journal","abstract":"This paper reviews cognitive science perspectives on the design of visual-spatial displays and introduces the other papers in this topic. It begins by classifying different types of visual-spatial displays, followed by a discussion of ways in which visual-spatial displays augment cognition and an overview of the perceptual and cognitive processes involved in using displays. The paper then argues for the importance of cognitive science methods to the design of visual displays and reviews some of the main principles of display design that have emerged from these approaches to date. Cognitive scientists have had good success in characterizing the performance of well-defined tasks with relatively simple visual displays, but many challenges remain in understanding the use of complex displays for ill-defined tasks. Current research exemplified by the papers in this topic extends empirical approaches to new displays and domains, informs the development of general principles of graphic design, and addresses current challenges in display design raised by the recent explosion in availability of complex data sets and new technologies for visualizing and interacting with these data.","container-title":"Topics in Cognitive Science","DOI":"10.1111/j.1756-8765.2011.01150.x","ISSN":"1756-8765","issue":"3","journalAbbreviation":"Top Cogn Sci","language":"eng","note":"PMID: 25164399","page":"446-474","source":"PubMed","title":"The cognitive science of visual-spatial displays: Implications for design","title-short":"The cognitive science of visual-spatial displays","volume":"3","author":[{"family":"Hegarty","given":"Mary"}],"issued":{"date-parts":[["2011",7]]}}}],"schema":"https://github.com/citation-style-language/schema/raw/master/csl-citation.json"} </w:instrText>
      </w:r>
      <w:r w:rsidR="00333B06" w:rsidRPr="00992985">
        <w:rPr>
          <w:rFonts w:ascii="Times New Roman" w:hAnsi="Times New Roman" w:cs="Times New Roman"/>
        </w:rPr>
        <w:fldChar w:fldCharType="separate"/>
      </w:r>
      <w:r w:rsidR="00333B06" w:rsidRPr="00992985">
        <w:rPr>
          <w:rFonts w:ascii="Times New Roman" w:hAnsi="Times New Roman" w:cs="Times New Roman"/>
          <w:noProof/>
        </w:rPr>
        <w:t>(Daron et al., 2015; Harold et al., 2016; Hegarty, 2011)</w:t>
      </w:r>
      <w:r w:rsidR="00333B06" w:rsidRPr="00992985">
        <w:rPr>
          <w:rFonts w:ascii="Times New Roman" w:hAnsi="Times New Roman" w:cs="Times New Roman"/>
        </w:rPr>
        <w:fldChar w:fldCharType="end"/>
      </w:r>
      <w:r w:rsidR="00333B06" w:rsidRPr="00992985">
        <w:rPr>
          <w:rFonts w:ascii="Times New Roman" w:hAnsi="Times New Roman" w:cs="Times New Roman"/>
        </w:rPr>
        <w:t xml:space="preserve">. </w:t>
      </w:r>
      <w:r w:rsidRPr="00992985">
        <w:rPr>
          <w:rFonts w:ascii="Times New Roman" w:hAnsi="Times New Roman" w:cs="Times New Roman"/>
        </w:rPr>
        <w:t xml:space="preserve">Data visualizations of climate change help individuals gain a detailed understanding of the data being presented </w:t>
      </w:r>
      <w:r w:rsidRPr="00992985">
        <w:rPr>
          <w:rFonts w:ascii="Times New Roman" w:hAnsi="Times New Roman" w:cs="Times New Roman"/>
        </w:rPr>
        <w:fldChar w:fldCharType="begin"/>
      </w:r>
      <w:r w:rsidRPr="00992985">
        <w:rPr>
          <w:rFonts w:ascii="Times New Roman" w:hAnsi="Times New Roman" w:cs="Times New Roman"/>
        </w:rPr>
        <w:instrText xml:space="preserve"> ADDIN ZOTERO_ITEM CSL_CITATION {"citationID":"vxk3v2fZ","properties":{"formattedCitation":"(Newell et al., 2016)","plainCitation":"(Newell et al., 2016)","noteIndex":0},"citationItems":[{"id":419,"uris":["http://zotero.org/users/12895365/items/ZXK5LYPB"],"itemData":{"id":419,"type":"article-journal","container-title":"Cogent Social Sciences","DOI":"10.1080/23311886.2016.1201885","ISSN":"2331-1886","issue":"1","journalAbbreviation":"Cogent Social Sciences","language":"en","page":"1201885","source":"DOI.org (Crossref)","title":"A picture is worth a thousand data points: Exploring visualizations as tools for connecting the public to climate change research","title-short":"A picture is worth a thousand data points","volume":"2","author":[{"family":"Newell","given":"Robert"},{"family":"Dale","given":"Ann"},{"family":"Winters","given":"Celia"}],"editor":[{"family":"Alvares","given":"Claudia"}],"issued":{"date-parts":[["2016",12,31]]}}}],"schema":"https://github.com/citation-style-language/schema/raw/master/csl-citation.json"} </w:instrText>
      </w:r>
      <w:r w:rsidRPr="00992985">
        <w:rPr>
          <w:rFonts w:ascii="Times New Roman" w:hAnsi="Times New Roman" w:cs="Times New Roman"/>
        </w:rPr>
        <w:fldChar w:fldCharType="separate"/>
      </w:r>
      <w:r w:rsidRPr="00992985">
        <w:rPr>
          <w:rFonts w:ascii="Times New Roman" w:hAnsi="Times New Roman" w:cs="Times New Roman"/>
          <w:noProof/>
        </w:rPr>
        <w:t>(Newell et al., 2016)</w:t>
      </w:r>
      <w:r w:rsidRPr="00992985">
        <w:rPr>
          <w:rFonts w:ascii="Times New Roman" w:hAnsi="Times New Roman" w:cs="Times New Roman"/>
        </w:rPr>
        <w:fldChar w:fldCharType="end"/>
      </w:r>
      <w:r w:rsidRPr="00992985">
        <w:rPr>
          <w:rFonts w:ascii="Times New Roman" w:hAnsi="Times New Roman" w:cs="Times New Roman"/>
        </w:rPr>
        <w:t xml:space="preserve"> and </w:t>
      </w:r>
      <w:r w:rsidR="00BD448A" w:rsidRPr="00992985">
        <w:rPr>
          <w:rFonts w:ascii="Times New Roman" w:hAnsi="Times New Roman" w:cs="Times New Roman"/>
        </w:rPr>
        <w:t xml:space="preserve">encourage individuals to identify and process climate patterns </w:t>
      </w:r>
      <w:r w:rsidR="00BD448A" w:rsidRPr="00992985">
        <w:rPr>
          <w:rFonts w:ascii="Times New Roman" w:hAnsi="Times New Roman" w:cs="Times New Roman"/>
          <w:noProof/>
        </w:rPr>
        <w:t>(Harold et al., 2016)</w:t>
      </w:r>
      <w:r w:rsidR="00622625" w:rsidRPr="00992985">
        <w:rPr>
          <w:rFonts w:ascii="Times New Roman" w:hAnsi="Times New Roman" w:cs="Times New Roman"/>
          <w:noProof/>
        </w:rPr>
        <w:t>.</w:t>
      </w:r>
      <w:r w:rsidR="00FC4243" w:rsidRPr="00992985">
        <w:rPr>
          <w:rFonts w:ascii="Times New Roman" w:hAnsi="Times New Roman" w:cs="Times New Roman"/>
        </w:rPr>
        <w:t xml:space="preserve"> T</w:t>
      </w:r>
      <w:r w:rsidR="004F6DF6" w:rsidRPr="00992985">
        <w:rPr>
          <w:rFonts w:ascii="Times New Roman" w:hAnsi="Times New Roman" w:cs="Times New Roman"/>
        </w:rPr>
        <w:t xml:space="preserve">he way climate data is presented significantly impacts one’s interpretation of such data </w:t>
      </w:r>
      <w:r w:rsidR="004F6DF6" w:rsidRPr="00992985">
        <w:rPr>
          <w:rFonts w:ascii="Times New Roman" w:hAnsi="Times New Roman" w:cs="Times New Roman"/>
        </w:rPr>
        <w:fldChar w:fldCharType="begin"/>
      </w:r>
      <w:r w:rsidR="004F6DF6" w:rsidRPr="00992985">
        <w:rPr>
          <w:rFonts w:ascii="Times New Roman" w:hAnsi="Times New Roman" w:cs="Times New Roman"/>
        </w:rPr>
        <w:instrText xml:space="preserve"> ADDIN ZOTERO_ITEM CSL_CITATION {"citationID":"O4lEuPZi","properties":{"formattedCitation":"(Daron et al., 2015)","plainCitation":"(Daron et al., 2015)","noteIndex":0},"citationItems":[{"id":424,"uris":["http://zotero.org/users/12895365/items/XDEXB9PF"],"itemData":{"id":424,"type":"article-journal","abstract":"The appropriate development of graphical visualisations to communicate climate data is fundamental to the provision of climate services to guide climate change adaptation decisions. However, at present there is a lack of empirical evidence, particularly in Africa, to help climate information providers determine how best to communicate and display climate data. To help address this issue, an online survey, primarily targeted at the African vulnerability, impacts and adaptation community, was designed and disseminated widely. The survey examines the interpretation of climate data as a function of the style and information content of graphical visualisations. It is shown that choices made when constructing the visualisations, such as presenting percentile information versus showing the range, significantly impact on interpretation. Results also show that respondents who interpret a higher likelihood of future changes to climate, based on the visualisation of climate model projections, express greater confidence in their interpretations. The findings have relevance to the climate risk community in Africa and elsewhere across the world, and imply that a naïve approach to visualising climate data risks misinterpretation and unjustified levels of trust, with the potential to misinform adaptation and policy decisions.","container-title":"Climate Risk Management","DOI":"10.1016/j.crm.2015.06.007","ISSN":"2212-0963","journalAbbreviation":"Climate Risk Management","page":"17-26","source":"ScienceDirect","title":"Interpreting climate data visualisations to inform adaptation decisions","volume":"10","author":[{"family":"Daron","given":"Joseph D."},{"family":"Lorenz","given":"Susanne"},{"family":"Wolski","given":"Piotr"},{"family":"Blamey","given":"Ross C."},{"family":"Jack","given":"Christopher"}],"issued":{"date-parts":[["2015",1,1]]}}}],"schema":"https://github.com/citation-style-language/schema/raw/master/csl-citation.json"} </w:instrText>
      </w:r>
      <w:r w:rsidR="004F6DF6" w:rsidRPr="00992985">
        <w:rPr>
          <w:rFonts w:ascii="Times New Roman" w:hAnsi="Times New Roman" w:cs="Times New Roman"/>
        </w:rPr>
        <w:fldChar w:fldCharType="separate"/>
      </w:r>
      <w:r w:rsidR="004F6DF6" w:rsidRPr="00992985">
        <w:rPr>
          <w:rFonts w:ascii="Times New Roman" w:hAnsi="Times New Roman" w:cs="Times New Roman"/>
          <w:noProof/>
        </w:rPr>
        <w:t>(Daron et al., 2015)</w:t>
      </w:r>
      <w:r w:rsidR="004F6DF6" w:rsidRPr="00992985">
        <w:rPr>
          <w:rFonts w:ascii="Times New Roman" w:hAnsi="Times New Roman" w:cs="Times New Roman"/>
        </w:rPr>
        <w:fldChar w:fldCharType="end"/>
      </w:r>
      <w:r w:rsidR="004F6DF6" w:rsidRPr="00992985">
        <w:rPr>
          <w:rFonts w:ascii="Times New Roman" w:hAnsi="Times New Roman" w:cs="Times New Roman"/>
        </w:rPr>
        <w:t>.</w:t>
      </w:r>
    </w:p>
    <w:p w14:paraId="1DC26B7A" w14:textId="331C13A9" w:rsidR="00560D14" w:rsidRPr="00560D14" w:rsidRDefault="00D12E1D" w:rsidP="005B63D8">
      <w:pPr>
        <w:spacing w:after="0"/>
        <w:ind w:firstLine="720"/>
        <w:rPr>
          <w:rFonts w:ascii="Times New Roman" w:hAnsi="Times New Roman" w:cs="Times New Roman"/>
        </w:rPr>
      </w:pPr>
      <w:r>
        <w:rPr>
          <w:rFonts w:ascii="Times New Roman" w:hAnsi="Times New Roman" w:cs="Times New Roman"/>
        </w:rPr>
        <w:t>Data</w:t>
      </w:r>
      <w:r w:rsidR="00622625">
        <w:rPr>
          <w:rFonts w:ascii="Times New Roman" w:hAnsi="Times New Roman" w:cs="Times New Roman"/>
        </w:rPr>
        <w:t xml:space="preserve"> </w:t>
      </w:r>
      <w:r w:rsidR="00560D14">
        <w:rPr>
          <w:rFonts w:ascii="Times New Roman" w:hAnsi="Times New Roman" w:cs="Times New Roman"/>
        </w:rPr>
        <w:t>visualizations have been found as being more effective at communicating</w:t>
      </w:r>
      <w:r w:rsidR="00255D99">
        <w:rPr>
          <w:rFonts w:ascii="Times New Roman" w:hAnsi="Times New Roman" w:cs="Times New Roman"/>
        </w:rPr>
        <w:t xml:space="preserve"> </w:t>
      </w:r>
      <w:r w:rsidR="00560D14">
        <w:rPr>
          <w:rFonts w:ascii="Times New Roman" w:hAnsi="Times New Roman" w:cs="Times New Roman"/>
        </w:rPr>
        <w:t xml:space="preserve">information </w:t>
      </w:r>
      <w:r w:rsidR="00ED69E0">
        <w:rPr>
          <w:rFonts w:ascii="Times New Roman" w:hAnsi="Times New Roman" w:cs="Times New Roman"/>
        </w:rPr>
        <w:t>(</w:t>
      </w:r>
      <w:r w:rsidR="00560D14">
        <w:rPr>
          <w:rFonts w:ascii="Times New Roman" w:hAnsi="Times New Roman" w:cs="Times New Roman"/>
        </w:rPr>
        <w:t>including climate change data</w:t>
      </w:r>
      <w:r w:rsidR="00ED69E0">
        <w:rPr>
          <w:rFonts w:ascii="Times New Roman" w:hAnsi="Times New Roman" w:cs="Times New Roman"/>
        </w:rPr>
        <w:t>)</w:t>
      </w:r>
      <w:r w:rsidR="00560D14">
        <w:rPr>
          <w:rFonts w:ascii="Times New Roman" w:hAnsi="Times New Roman" w:cs="Times New Roman"/>
        </w:rPr>
        <w:t xml:space="preserve">, </w:t>
      </w:r>
      <w:r w:rsidR="004F6DF6">
        <w:rPr>
          <w:rFonts w:ascii="Times New Roman" w:hAnsi="Times New Roman" w:cs="Times New Roman"/>
        </w:rPr>
        <w:t xml:space="preserve">than verbal </w:t>
      </w:r>
      <w:r w:rsidR="00A43DB9">
        <w:rPr>
          <w:rFonts w:ascii="Times New Roman" w:hAnsi="Times New Roman" w:cs="Times New Roman"/>
        </w:rPr>
        <w:t xml:space="preserve">or written </w:t>
      </w:r>
      <w:r w:rsidR="004F6DF6">
        <w:rPr>
          <w:rFonts w:ascii="Times New Roman" w:hAnsi="Times New Roman" w:cs="Times New Roman"/>
        </w:rPr>
        <w:t xml:space="preserve">information </w:t>
      </w:r>
      <w:r w:rsidR="00560D14">
        <w:rPr>
          <w:rFonts w:ascii="Times New Roman" w:hAnsi="Times New Roman" w:cs="Times New Roman"/>
        </w:rPr>
        <w:t xml:space="preserve">to the general population </w:t>
      </w:r>
      <w:r w:rsidR="00560D14">
        <w:rPr>
          <w:rFonts w:ascii="Times New Roman" w:hAnsi="Times New Roman" w:cs="Times New Roman"/>
        </w:rPr>
        <w:fldChar w:fldCharType="begin"/>
      </w:r>
      <w:r w:rsidR="00560D14">
        <w:rPr>
          <w:rFonts w:ascii="Times New Roman" w:hAnsi="Times New Roman" w:cs="Times New Roman"/>
        </w:rPr>
        <w:instrText xml:space="preserve"> ADDIN ZOTERO_ITEM CSL_CITATION {"citationID":"wT2SxWEN","properties":{"formattedCitation":"(Keim et al., 2008; McDonald, 2009)","plainCitation":"(Keim et al., 2008; McDonald, 2009)","noteIndex":0},"citationItems":[{"id":420,"uris":["http://zotero.org/users/12895365/items/8ZK5T3FA"],"itemData":{"id":420,"type":"chapter","abstract":"In today’s applications data is produced at unprecedented rates. While the capacity to collect and store new data rapidly grows, the ability to analyze these data volumes increases at much lower rates. This gap leads to new challenges in the analysis process, since analysts, decision makers, engineers, or emergency response teams depend on information hidden in the data. The emerging field of visual analytics focuses on handling these massive, heterogenous, and dynamic volumes of information by integrating human judgement by means of visual representations and interaction techniques in the analysis process. Furthermore, it is the combination of related research areas including visualization, data mining, and statistics that turns visual analytics into a promising field of research. This paper aims at providing an overview of visual analytics, its scope and concepts, addresses the most important research challenges and presents use cases from a wide variety of application scenarios.","container-title":"Visual Data Mining: Theory, Techniques and Tools for Visual Analytics","event-place":"Berlin, Heidelberg","ISBN":"978-3-540-71080-6","language":"en","note":"DOI: 10.1007/978-3-540-71080-6_6","page":"76-90","publisher":"Springer","publisher-place":"Berlin, Heidelberg","source":"Springer Link","title":"Visual Analytics: Scope and Challenges","title-short":"Visual Analytics","URL":"https://doi.org/10.1007/978-3-540-71080-6_6","author":[{"family":"Keim","given":"Daniel A."},{"family":"Mansmann","given":"Florian"},{"family":"Schneidewind","given":"Jörn"},{"family":"Thomas","given":"Jim"},{"family":"Ziegler","given":"Hartmut"}],"editor":[{"family":"Simoff","given":"Simeon J."},{"family":"Böhlen","given":"Michael H."},{"family":"Mazeika","given":"Arturas"}],"accessed":{"date-parts":[["2025",4,19]]},"issued":{"date-parts":[["2008"]]}}},{"id":423,"uris":["http://zotero.org/users/12895365/items/6CUZ4UEJ"],"itemData":{"id":423,"type":"article-journal","abstract":"While media coverage and public discourse on climate change have increased significantly in the U.S. in recent years, it is not clear that this communication has gone beyond political elites to inspire action among the mass public. This paper applies knowledge from 30 years of literature on media effects and public opinion to the issue of climate change, examining the role of key communications concepts such framing, priming, agenda-setting, and the issueattention cycle. As the environment achieves prominence for the third time since the 1970s, this paper examines characteristics of information that would increase the accessibility and salience of the climate change issue for the general public.","journalAbbreviation":"International Journal of Sustainability Communication","language":"en","page":"45-63","source":"Zotero","title":"Changing climate, changing minds: Applying the literature on media effects, public opinion, and the issue-attention cycle to increase public understanding of climate change","volume":"4","author":[{"family":"McDonald","given":"Susan"}],"issued":{"date-parts":[["2009"]]}}}],"schema":"https://github.com/citation-style-language/schema/raw/master/csl-citation.json"} </w:instrText>
      </w:r>
      <w:r w:rsidR="00560D14">
        <w:rPr>
          <w:rFonts w:ascii="Times New Roman" w:hAnsi="Times New Roman" w:cs="Times New Roman"/>
        </w:rPr>
        <w:fldChar w:fldCharType="separate"/>
      </w:r>
      <w:r w:rsidR="00560D14">
        <w:rPr>
          <w:rFonts w:ascii="Times New Roman" w:hAnsi="Times New Roman" w:cs="Times New Roman"/>
          <w:noProof/>
        </w:rPr>
        <w:t>(Keim et al., 2008; McDonald, 2009)</w:t>
      </w:r>
      <w:r w:rsidR="00560D14">
        <w:rPr>
          <w:rFonts w:ascii="Times New Roman" w:hAnsi="Times New Roman" w:cs="Times New Roman"/>
        </w:rPr>
        <w:fldChar w:fldCharType="end"/>
      </w:r>
      <w:r w:rsidR="00560D14">
        <w:rPr>
          <w:rFonts w:ascii="Times New Roman" w:hAnsi="Times New Roman" w:cs="Times New Roman"/>
        </w:rPr>
        <w:t xml:space="preserve">. </w:t>
      </w:r>
      <w:r w:rsidR="004F6DF6">
        <w:rPr>
          <w:rFonts w:ascii="Times New Roman" w:hAnsi="Times New Roman" w:cs="Times New Roman"/>
        </w:rPr>
        <w:t xml:space="preserve">This finding is widely supported in the literature </w:t>
      </w:r>
      <w:r w:rsidR="004F6DF6">
        <w:rPr>
          <w:rFonts w:ascii="Times New Roman" w:hAnsi="Times New Roman" w:cs="Times New Roman"/>
        </w:rPr>
        <w:fldChar w:fldCharType="begin"/>
      </w:r>
      <w:r w:rsidR="007A7E61">
        <w:rPr>
          <w:rFonts w:ascii="Times New Roman" w:hAnsi="Times New Roman" w:cs="Times New Roman"/>
        </w:rPr>
        <w:instrText xml:space="preserve"> ADDIN ZOTERO_ITEM CSL_CITATION {"citationID":"MuWslhDi","properties":{"formattedCitation":"(Sheppard, 2005)","plainCitation":"(Sheppard, 2005)","dontUpdate":true,"noteIndex":0},"citationItems":[{"id":428,"uris":["http://zotero.org/users/12895365/items/9M3KZHWF"],"itemData":{"id":428,"type":"article-journal","abstract":"The urgent need to mitigate and adapt to climate change is becoming more widely understood in scientific and policy circles, but public awareness lags behind. The potential of visual communication to accelerate social learning and motivate implementation of the substantial policy, technological, and life-style changes needed, has begun to be recognised. In particular, realistic landscape visualisations may offer special advantages in rapidly advancing peoples’ awareness of climate change and possibly affecting behaviour and policy, by bringing certain possible consequences of climate change home to people in a compelling manner. However, few such applications are yet in use, the theoretical basis for the effectiveness of visualisations in this role has not been clearly established, and there are ethical concerns elicited by adopting a persuasive approach which deliberately engages the emotions with visual imagery. These questions and policy implications are discussed in the context of a theoretical framework on the effects of landscape visualisation on a spectrum of responses to climate change information, drawing in part on evidence from other applications of landscape visualisation. The author concludes that the persuasive use of visualisations, together with other approaches, may be effective, is justified, and could be vital in helping communicate climate change effectively, given ethical standards based on disclosure, drama, and defensibility.","collection-title":"Mitigation and Adaptation Strategies for Climate Change","container-title":"Environmental Science &amp; Policy","DOI":"10.1016/j.envsci.2005.08.002","ISSN":"1462-9011","issue":"6","journalAbbreviation":"Environmental Science &amp; Policy","page":"637-654","source":"ScienceDirect","title":"Landscape visualisation and climate change: the potential for influencing perceptions and behaviour","title-short":"Landscape visualisation and climate change","volume":"8","author":[{"family":"Sheppard","given":"Stephen R. J."}],"issued":{"date-parts":[["2005",12,1]]}}}],"schema":"https://github.com/citation-style-language/schema/raw/master/csl-citation.json"} </w:instrText>
      </w:r>
      <w:r w:rsidR="004F6DF6">
        <w:rPr>
          <w:rFonts w:ascii="Times New Roman" w:hAnsi="Times New Roman" w:cs="Times New Roman"/>
        </w:rPr>
        <w:fldChar w:fldCharType="separate"/>
      </w:r>
      <w:r w:rsidR="004F6DF6">
        <w:rPr>
          <w:rFonts w:ascii="Times New Roman" w:hAnsi="Times New Roman" w:cs="Times New Roman"/>
          <w:noProof/>
        </w:rPr>
        <w:t>(Tufte, 1990 as cited in Sheppard, 2005)</w:t>
      </w:r>
      <w:r w:rsidR="004F6DF6">
        <w:rPr>
          <w:rFonts w:ascii="Times New Roman" w:hAnsi="Times New Roman" w:cs="Times New Roman"/>
        </w:rPr>
        <w:fldChar w:fldCharType="end"/>
      </w:r>
      <w:r w:rsidR="004F6DF6">
        <w:rPr>
          <w:rFonts w:ascii="Times New Roman" w:hAnsi="Times New Roman" w:cs="Times New Roman"/>
        </w:rPr>
        <w:t xml:space="preserve">. </w:t>
      </w:r>
      <w:r w:rsidR="00560D14">
        <w:rPr>
          <w:rFonts w:ascii="Times New Roman" w:hAnsi="Times New Roman" w:cs="Times New Roman"/>
        </w:rPr>
        <w:t xml:space="preserve">Graphics have the advantage of being able to communicate climate change information through multiple senses, which can reduce the cognitive load required for understanding information </w:t>
      </w:r>
      <w:r w:rsidR="00560D14">
        <w:rPr>
          <w:rFonts w:ascii="Times New Roman" w:hAnsi="Times New Roman" w:cs="Times New Roman"/>
        </w:rPr>
        <w:fldChar w:fldCharType="begin"/>
      </w:r>
      <w:r w:rsidR="00F9419B">
        <w:rPr>
          <w:rFonts w:ascii="Times New Roman" w:hAnsi="Times New Roman" w:cs="Times New Roman"/>
        </w:rPr>
        <w:instrText xml:space="preserve"> ADDIN ZOTERO_ITEM CSL_CITATION {"citationID":"MxVnjojX","properties":{"formattedCitation":"(Keim et al., 2008; McDonald, 2009; Sheppard, 2005)","plainCitation":"(Keim et al., 2008; McDonald, 2009; Sheppard, 2005)","noteIndex":0},"citationItems":[{"id":420,"uris":["http://zotero.org/users/12895365/items/8ZK5T3FA"],"itemData":{"id":420,"type":"chapter","abstract":"In today’s applications data is produced at unprecedented rates. While the capacity to collect and store new data rapidly grows, the ability to analyze these data volumes increases at much lower rates. This gap leads to new challenges in the analysis process, since analysts, decision makers, engineers, or emergency response teams depend on information hidden in the data. The emerging field of visual analytics focuses on handling these massive, heterogenous, and dynamic volumes of information by integrating human judgement by means of visual representations and interaction techniques in the analysis process. Furthermore, it is the combination of related research areas including visualization, data mining, and statistics that turns visual analytics into a promising field of research. This paper aims at providing an overview of visual analytics, its scope and concepts, addresses the most important research challenges and presents use cases from a wide variety of application scenarios.","container-title":"Visual Data Mining: Theory, Techniques and Tools for Visual Analytics","event-place":"Berlin, Heidelberg","ISBN":"978-3-540-71080-6","language":"en","note":"DOI: 10.1007/978-3-540-71080-6_6","page":"76-90","publisher":"Springer","publisher-place":"Berlin, Heidelberg","source":"Springer Link","title":"Visual Analytics: Scope and Challenges","title-short":"Visual Analytics","URL":"https://doi.org/10.1007/978-3-540-71080-6_6","author":[{"family":"Keim","given":"Daniel A."},{"family":"Mansmann","given":"Florian"},{"family":"Schneidewind","given":"Jörn"},{"family":"Thomas","given":"Jim"},{"family":"Ziegler","given":"Hartmut"}],"editor":[{"family":"Simoff","given":"Simeon J."},{"family":"Böhlen","given":"Michael H."},{"family":"Mazeika","given":"Arturas"}],"accessed":{"date-parts":[["2025",4,19]]},"issued":{"date-parts":[["2008"]]}}},{"id":423,"uris":["http://zotero.org/users/12895365/items/6CUZ4UEJ"],"itemData":{"id":423,"type":"article-journal","abstract":"While media coverage and public discourse on climate change have increased significantly in the U.S. in recent years, it is not clear that this communication has gone beyond political elites to inspire action among the mass public. This paper applies knowledge from 30 years of literature on media effects and public opinion to the issue of climate change, examining the role of key communications concepts such framing, priming, agenda-setting, and the issueattention cycle. As the environment achieves prominence for the third time since the 1970s, this paper examines characteristics of information that would increase the accessibility and salience of the climate change issue for the general public.","journalAbbreviation":"International Journal of Sustainability Communication","language":"en","page":"45-63","source":"Zotero","title":"Changing climate, changing minds: Applying the literature on media effects, public opinion, and the issue-attention cycle to increase public understanding of climate change","volume":"4","author":[{"family":"McDonald","given":"Susan"}],"issued":{"date-parts":[["2009"]]}}},{"id":428,"uris":["http://zotero.org/users/12895365/items/9M3KZHWF"],"itemData":{"id":428,"type":"article-journal","abstract":"The urgent need to mitigate and adapt to climate change is becoming more widely understood in scientific and policy circles, but public awareness lags behind. The potential of visual communication to accelerate social learning and motivate implementation of the substantial policy, technological, and life-style changes needed, has begun to be recognised. In particular, realistic landscape visualisations may offer special advantages in rapidly advancing peoples’ awareness of climate change and possibly affecting behaviour and policy, by bringing certain possible consequences of climate change home to people in a compelling manner. However, few such applications are yet in use, the theoretical basis for the effectiveness of visualisations in this role has not been clearly established, and there are ethical concerns elicited by adopting a persuasive approach which deliberately engages the emotions with visual imagery. These questions and policy implications are discussed in the context of a theoretical framework on the effects of landscape visualisation on a spectrum of responses to climate change information, drawing in part on evidence from other applications of landscape visualisation. The author concludes that the persuasive use of visualisations, together with other approaches, may be effective, is justified, and could be vital in helping communicate climate change effectively, given ethical standards based on disclosure, drama, and defensibility.","collection-title":"Mitigation and Adaptation Strategies for Climate Change","container-title":"Environmental Science &amp; Policy","DOI":"10.1016/j.envsci.2005.08.002","ISSN":"1462-9011","issue":"6","journalAbbreviation":"Environmental Science &amp; Policy","page":"637-654","source":"ScienceDirect","title":"Landscape visualisation and climate change: the potential for influencing perceptions and behaviour","title-short":"Landscape visualisation and climate change","volume":"8","author":[{"family":"Sheppard","given":"Stephen R. J."}],"issued":{"date-parts":[["2005",12,1]]}}}],"schema":"https://github.com/citation-style-language/schema/raw/master/csl-citation.json"} </w:instrText>
      </w:r>
      <w:r w:rsidR="00560D14">
        <w:rPr>
          <w:rFonts w:ascii="Times New Roman" w:hAnsi="Times New Roman" w:cs="Times New Roman"/>
        </w:rPr>
        <w:fldChar w:fldCharType="separate"/>
      </w:r>
      <w:r w:rsidR="00F9419B">
        <w:rPr>
          <w:rFonts w:ascii="Times New Roman" w:hAnsi="Times New Roman" w:cs="Times New Roman"/>
          <w:noProof/>
        </w:rPr>
        <w:t>(Keim et al., 2008; McDonald, 2009; Sheppard, 2005)</w:t>
      </w:r>
      <w:r w:rsidR="00560D14">
        <w:rPr>
          <w:rFonts w:ascii="Times New Roman" w:hAnsi="Times New Roman" w:cs="Times New Roman"/>
        </w:rPr>
        <w:fldChar w:fldCharType="end"/>
      </w:r>
      <w:r w:rsidR="00560D14">
        <w:rPr>
          <w:rFonts w:ascii="Times New Roman" w:hAnsi="Times New Roman" w:cs="Times New Roman"/>
        </w:rPr>
        <w:t>.</w:t>
      </w:r>
      <w:r w:rsidR="002F0164">
        <w:rPr>
          <w:rFonts w:ascii="Times New Roman" w:hAnsi="Times New Roman" w:cs="Times New Roman"/>
        </w:rPr>
        <w:t xml:space="preserve"> </w:t>
      </w:r>
      <w:r w:rsidR="0012750F">
        <w:rPr>
          <w:rFonts w:ascii="Times New Roman" w:hAnsi="Times New Roman" w:cs="Times New Roman"/>
        </w:rPr>
        <w:t xml:space="preserve">Data visualizations are also effective at increasing the memorability and recall </w:t>
      </w:r>
      <w:r w:rsidR="0012750F">
        <w:rPr>
          <w:rFonts w:ascii="Times New Roman" w:hAnsi="Times New Roman" w:cs="Times New Roman"/>
        </w:rPr>
        <w:lastRenderedPageBreak/>
        <w:t xml:space="preserve">of information </w:t>
      </w:r>
      <w:r w:rsidR="0012750F">
        <w:rPr>
          <w:rFonts w:ascii="Times New Roman" w:hAnsi="Times New Roman" w:cs="Times New Roman"/>
        </w:rPr>
        <w:fldChar w:fldCharType="begin"/>
      </w:r>
      <w:r w:rsidR="0012750F">
        <w:rPr>
          <w:rFonts w:ascii="Times New Roman" w:hAnsi="Times New Roman" w:cs="Times New Roman"/>
        </w:rPr>
        <w:instrText xml:space="preserve"> ADDIN ZOTERO_ITEM CSL_CITATION {"citationID":"gRZcSSsF","properties":{"formattedCitation":"(Merlini, 2020)","plainCitation":"(Merlini, 2020)","noteIndex":0},"citationItems":[{"id":433,"uris":["http://zotero.org/users/12895365/items/PQAHKHZY"],"itemData":{"id":433,"type":"thesis","event-place":"Tilburg","number-of-pages":"44","publisher":"Tilburg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Text","author":[{"family":"Merlini","given":"Samuele"}],"issued":{"date-parts":[["2020"]]}}}],"schema":"https://github.com/citation-style-language/schema/raw/master/csl-citation.json"} </w:instrText>
      </w:r>
      <w:r w:rsidR="0012750F">
        <w:rPr>
          <w:rFonts w:ascii="Times New Roman" w:hAnsi="Times New Roman" w:cs="Times New Roman"/>
        </w:rPr>
        <w:fldChar w:fldCharType="separate"/>
      </w:r>
      <w:r w:rsidR="0012750F">
        <w:rPr>
          <w:rFonts w:ascii="Times New Roman" w:hAnsi="Times New Roman" w:cs="Times New Roman"/>
          <w:noProof/>
        </w:rPr>
        <w:t>(Merlini, 2020)</w:t>
      </w:r>
      <w:r w:rsidR="0012750F">
        <w:rPr>
          <w:rFonts w:ascii="Times New Roman" w:hAnsi="Times New Roman" w:cs="Times New Roman"/>
        </w:rPr>
        <w:fldChar w:fldCharType="end"/>
      </w:r>
      <w:r w:rsidR="0012750F">
        <w:rPr>
          <w:rFonts w:ascii="Times New Roman" w:hAnsi="Times New Roman" w:cs="Times New Roman"/>
        </w:rPr>
        <w:t xml:space="preserve">. </w:t>
      </w:r>
      <w:r w:rsidR="002114B2">
        <w:rPr>
          <w:rFonts w:ascii="Times New Roman" w:hAnsi="Times New Roman" w:cs="Times New Roman"/>
        </w:rPr>
        <w:t xml:space="preserve">Merlini (2020) stated that visualizations </w:t>
      </w:r>
      <w:r w:rsidR="007A78A0">
        <w:rPr>
          <w:rFonts w:ascii="Times New Roman" w:hAnsi="Times New Roman" w:cs="Times New Roman"/>
        </w:rPr>
        <w:t xml:space="preserve">and infographics </w:t>
      </w:r>
      <w:r w:rsidR="002114B2">
        <w:rPr>
          <w:rFonts w:ascii="Times New Roman" w:hAnsi="Times New Roman" w:cs="Times New Roman"/>
        </w:rPr>
        <w:t>“…can be perceived to convey more clear and effective information than text alone” (p. 8)</w:t>
      </w:r>
      <w:r w:rsidR="00254D2D">
        <w:rPr>
          <w:rFonts w:ascii="Times New Roman" w:hAnsi="Times New Roman" w:cs="Times New Roman"/>
        </w:rPr>
        <w:t xml:space="preserve">, and such findings have been supported in other studies </w:t>
      </w:r>
      <w:r w:rsidR="00254D2D">
        <w:rPr>
          <w:rFonts w:ascii="Times New Roman" w:hAnsi="Times New Roman" w:cs="Times New Roman"/>
        </w:rPr>
        <w:fldChar w:fldCharType="begin"/>
      </w:r>
      <w:r w:rsidR="00254D2D">
        <w:rPr>
          <w:rFonts w:ascii="Times New Roman" w:hAnsi="Times New Roman" w:cs="Times New Roman"/>
        </w:rPr>
        <w:instrText xml:space="preserve"> ADDIN ZOTERO_ITEM CSL_CITATION {"citationID":"7muzwsOC","properties":{"formattedCitation":"(Bobek &amp; Tversky, 2016)","plainCitation":"(Bobek &amp; Tversky, 2016)","noteIndex":0},"citationItems":[{"id":485,"uris":["http://zotero.org/users/12895365/items/CWMWSLFD"],"itemData":{"id":485,"type":"article-journal","container-title":"Cognitive Research: Principles and Implications","DOI":"10.1186/s41235-016-0031-6","ISSN":"2365-7464","issue":"1","journalAbbreviation":"Cogn. Research","language":"en","page":"27","source":"DOI.org (Crossref)","title":"Creating visual explanations improves learning","volume":"1","author":[{"family":"Bobek","given":"Eliza"},{"family":"Tversky","given":"Barbara"}],"issued":{"date-parts":[["2016",12]]}}}],"schema":"https://github.com/citation-style-language/schema/raw/master/csl-citation.json"} </w:instrText>
      </w:r>
      <w:r w:rsidR="00254D2D">
        <w:rPr>
          <w:rFonts w:ascii="Times New Roman" w:hAnsi="Times New Roman" w:cs="Times New Roman"/>
        </w:rPr>
        <w:fldChar w:fldCharType="separate"/>
      </w:r>
      <w:r w:rsidR="00254D2D">
        <w:rPr>
          <w:rFonts w:ascii="Times New Roman" w:hAnsi="Times New Roman" w:cs="Times New Roman"/>
          <w:noProof/>
        </w:rPr>
        <w:t>(Bobek &amp; Tversky, 2016)</w:t>
      </w:r>
      <w:r w:rsidR="00254D2D">
        <w:rPr>
          <w:rFonts w:ascii="Times New Roman" w:hAnsi="Times New Roman" w:cs="Times New Roman"/>
        </w:rPr>
        <w:fldChar w:fldCharType="end"/>
      </w:r>
      <w:r w:rsidR="002114B2">
        <w:rPr>
          <w:rFonts w:ascii="Times New Roman" w:hAnsi="Times New Roman" w:cs="Times New Roman"/>
        </w:rPr>
        <w:t xml:space="preserve">. In addition, Lazard and Atkinson (2014) found that infographics about climate change are more engaging than text-based messages. However, there is a difference between data visualizations, which are conceptualized as graphical representations of data in order to understand trends and patterns, and infographics, which tend to include images, text, and/or data visualizations </w:t>
      </w:r>
      <w:r w:rsidR="002114B2">
        <w:rPr>
          <w:rFonts w:ascii="Times New Roman" w:hAnsi="Times New Roman" w:cs="Times New Roman"/>
        </w:rPr>
        <w:fldChar w:fldCharType="begin"/>
      </w:r>
      <w:r w:rsidR="002114B2">
        <w:rPr>
          <w:rFonts w:ascii="Times New Roman" w:hAnsi="Times New Roman" w:cs="Times New Roman"/>
        </w:rPr>
        <w:instrText xml:space="preserve"> ADDIN ZOTERO_ITEM CSL_CITATION {"citationID":"QlqZy7X4","properties":{"formattedCitation":"(StatSilk, n.d.)","plainCitation":"(StatSilk, n.d.)","noteIndex":0},"citationItems":[{"id":438,"uris":["http://zotero.org/users/12895365/items/VK7U76LP"],"itemData":{"id":438,"type":"webpage","container-title":"StatSilk","title":"The Real Difference between Infographics and Data Visualizations","URL":"https://www.statsilk.com/blog/real-difference-between-infographics-and-data-visualizations","author":[{"family":"StatSilk","given":""}],"accessed":{"date-parts":[["2025",4,19]]}}}],"schema":"https://github.com/citation-style-language/schema/raw/master/csl-citation.json"} </w:instrText>
      </w:r>
      <w:r w:rsidR="002114B2">
        <w:rPr>
          <w:rFonts w:ascii="Times New Roman" w:hAnsi="Times New Roman" w:cs="Times New Roman"/>
        </w:rPr>
        <w:fldChar w:fldCharType="separate"/>
      </w:r>
      <w:r w:rsidR="002114B2">
        <w:rPr>
          <w:rFonts w:ascii="Times New Roman" w:hAnsi="Times New Roman" w:cs="Times New Roman"/>
          <w:kern w:val="0"/>
          <w:lang w:val="en-US"/>
        </w:rPr>
        <w:t>(StatSilk, n.d.)</w:t>
      </w:r>
      <w:r w:rsidR="002114B2">
        <w:rPr>
          <w:rFonts w:ascii="Times New Roman" w:hAnsi="Times New Roman" w:cs="Times New Roman"/>
        </w:rPr>
        <w:fldChar w:fldCharType="end"/>
      </w:r>
      <w:r w:rsidR="002114B2">
        <w:rPr>
          <w:rFonts w:ascii="Times New Roman" w:hAnsi="Times New Roman" w:cs="Times New Roman"/>
        </w:rPr>
        <w:t xml:space="preserve">. </w:t>
      </w:r>
      <w:r w:rsidR="002F0164">
        <w:rPr>
          <w:rFonts w:ascii="Times New Roman" w:hAnsi="Times New Roman" w:cs="Times New Roman"/>
        </w:rPr>
        <w:t xml:space="preserve">Notably, </w:t>
      </w:r>
      <w:r w:rsidR="007D083D">
        <w:rPr>
          <w:rFonts w:ascii="Times New Roman" w:hAnsi="Times New Roman" w:cs="Times New Roman"/>
        </w:rPr>
        <w:t>v</w:t>
      </w:r>
      <w:r w:rsidR="00C43AD6">
        <w:rPr>
          <w:rFonts w:ascii="Times New Roman" w:hAnsi="Times New Roman" w:cs="Times New Roman"/>
        </w:rPr>
        <w:t xml:space="preserve">erbal language is still beneficial for understanding climate change data as it “…uses precise syntactic devises to make propositions or connections…” (p. 73) and visualizations are </w:t>
      </w:r>
      <w:r>
        <w:rPr>
          <w:rFonts w:ascii="Times New Roman" w:hAnsi="Times New Roman" w:cs="Times New Roman"/>
        </w:rPr>
        <w:t>not as effective</w:t>
      </w:r>
      <w:r w:rsidR="00C43AD6">
        <w:rPr>
          <w:rFonts w:ascii="Times New Roman" w:hAnsi="Times New Roman" w:cs="Times New Roman"/>
        </w:rPr>
        <w:t xml:space="preserve"> </w:t>
      </w:r>
      <w:r>
        <w:rPr>
          <w:rFonts w:ascii="Times New Roman" w:hAnsi="Times New Roman" w:cs="Times New Roman"/>
        </w:rPr>
        <w:t>at</w:t>
      </w:r>
      <w:r w:rsidR="00C43AD6">
        <w:rPr>
          <w:rFonts w:ascii="Times New Roman" w:hAnsi="Times New Roman" w:cs="Times New Roman"/>
        </w:rPr>
        <w:t xml:space="preserve"> </w:t>
      </w:r>
      <w:r>
        <w:rPr>
          <w:rFonts w:ascii="Times New Roman" w:hAnsi="Times New Roman" w:cs="Times New Roman"/>
        </w:rPr>
        <w:t>that</w:t>
      </w:r>
      <w:r w:rsidR="00C43AD6">
        <w:rPr>
          <w:rFonts w:ascii="Times New Roman" w:hAnsi="Times New Roman" w:cs="Times New Roman"/>
        </w:rPr>
        <w:t xml:space="preserve"> </w:t>
      </w:r>
      <w:r w:rsidR="00C43AD6">
        <w:rPr>
          <w:rFonts w:ascii="Times New Roman" w:hAnsi="Times New Roman" w:cs="Times New Roman"/>
        </w:rPr>
        <w:fldChar w:fldCharType="begin"/>
      </w:r>
      <w:r w:rsidR="007A7E61">
        <w:rPr>
          <w:rFonts w:ascii="Times New Roman" w:hAnsi="Times New Roman" w:cs="Times New Roman"/>
        </w:rPr>
        <w:instrText xml:space="preserve"> ADDIN ZOTERO_ITEM CSL_CITATION {"citationID":"s5kyFyxo","properties":{"formattedCitation":"(S. J. O\\uc0\\u8217{}Neill &amp; Smith, 2014)","plainCitation":"(S. J. O’Neill &amp; Smith, 2014)","dontUpdate":true,"noteIndex":0},"citationItems":[{"id":430,"uris":["http://zotero.org/users/12895365/items/AC8WLQDE"],"itemData":{"id":430,"type":"article-journal","abstract":"Many actors—including scientists, journalists, artists, and campaigning organizations—create visualizations of climate change. In doing so, they evoke climate change in particular ways, and make the issue meaningful in everyday discourse. While a diversity of climate change imagery exists, particular types of climate imagery appear to have gained dominance, promoting particular ways of knowing about climate change (and marginalizing others). This imagery, and public engagement with this imagery, helps to shape the cultural politics of climate change in important ways. This article critically reviews the nascent research area of the visual representations of climate change, and public engagement with visual imagery. It synthesizes a diverse body of research to explore visual representations and engagement across the news media, NGO communications, advertising, and marketing, climate science, art, and virtual reality systems. The discussion brings together three themes which occur throughout the review: time, truth, and power. The article concludes by suggesting fruitful directions for future research in the visual communication of climate change. WIREs Clim Change 2014, 5:73–87. doi: 10.1002/wcc.249 This article is categorized under: Perceptions, Behavior, and Communication of Climate Change &gt; Communication","container-title":"WIREs Climate Change","DOI":"10.1002/wcc.249","ISSN":"1757-7799","issue":"1","language":"en","license":"© 2013 John Wiley &amp; Sons, Ltd.","note":"_eprint: https://wires.onlinelibrary.wiley.com/doi/pdf/10.1002/wcc.249","page":"73-87","source":"Wiley Online Library","title":"Climate change and visual imagery","volume":"5","author":[{"family":"O'Neill","given":"Saffron J."},{"family":"Smith","given":"Nicholas"}],"issued":{"date-parts":[["2014"]]}}}],"schema":"https://github.com/citation-style-language/schema/raw/master/csl-citation.json"} </w:instrText>
      </w:r>
      <w:r w:rsidR="00C43AD6">
        <w:rPr>
          <w:rFonts w:ascii="Times New Roman" w:hAnsi="Times New Roman" w:cs="Times New Roman"/>
        </w:rPr>
        <w:fldChar w:fldCharType="separate"/>
      </w:r>
      <w:r w:rsidR="00C43AD6" w:rsidRPr="00C43AD6">
        <w:rPr>
          <w:rFonts w:ascii="Times New Roman" w:hAnsi="Times New Roman" w:cs="Times New Roman"/>
          <w:kern w:val="0"/>
          <w:lang w:val="en-US"/>
        </w:rPr>
        <w:t>(O’Neill &amp; Smith, 2014)</w:t>
      </w:r>
      <w:r w:rsidR="00C43AD6">
        <w:rPr>
          <w:rFonts w:ascii="Times New Roman" w:hAnsi="Times New Roman" w:cs="Times New Roman"/>
        </w:rPr>
        <w:fldChar w:fldCharType="end"/>
      </w:r>
      <w:r w:rsidR="00C43AD6">
        <w:rPr>
          <w:rFonts w:ascii="Times New Roman" w:hAnsi="Times New Roman" w:cs="Times New Roman"/>
        </w:rPr>
        <w:t>.</w:t>
      </w:r>
      <w:r>
        <w:rPr>
          <w:rFonts w:ascii="Times New Roman" w:hAnsi="Times New Roman" w:cs="Times New Roman"/>
        </w:rPr>
        <w:t xml:space="preserve"> Therefore, it </w:t>
      </w:r>
      <w:r w:rsidR="00786EAF">
        <w:rPr>
          <w:rFonts w:ascii="Times New Roman" w:hAnsi="Times New Roman" w:cs="Times New Roman"/>
        </w:rPr>
        <w:t>makes sense that research has found that</w:t>
      </w:r>
      <w:r>
        <w:rPr>
          <w:rFonts w:ascii="Times New Roman" w:hAnsi="Times New Roman" w:cs="Times New Roman"/>
        </w:rPr>
        <w:t xml:space="preserve"> a combination of </w:t>
      </w:r>
      <w:r w:rsidR="00ED69E0">
        <w:rPr>
          <w:rFonts w:ascii="Times New Roman" w:hAnsi="Times New Roman" w:cs="Times New Roman"/>
        </w:rPr>
        <w:t>visual</w:t>
      </w:r>
      <w:r w:rsidR="002114B2">
        <w:rPr>
          <w:rFonts w:ascii="Times New Roman" w:hAnsi="Times New Roman" w:cs="Times New Roman"/>
        </w:rPr>
        <w:t xml:space="preserve"> and </w:t>
      </w:r>
      <w:r>
        <w:rPr>
          <w:rFonts w:ascii="Times New Roman" w:hAnsi="Times New Roman" w:cs="Times New Roman"/>
        </w:rPr>
        <w:t xml:space="preserve">written information is most effective at communicating </w:t>
      </w:r>
      <w:r w:rsidR="002114B2">
        <w:rPr>
          <w:rFonts w:ascii="Times New Roman" w:hAnsi="Times New Roman" w:cs="Times New Roman"/>
        </w:rPr>
        <w:t xml:space="preserve">climate </w:t>
      </w:r>
      <w:r>
        <w:rPr>
          <w:rFonts w:ascii="Times New Roman" w:hAnsi="Times New Roman" w:cs="Times New Roman"/>
        </w:rPr>
        <w:t>data</w:t>
      </w:r>
      <w:r w:rsidR="00786EAF">
        <w:rPr>
          <w:rFonts w:ascii="Times New Roman" w:hAnsi="Times New Roman" w:cs="Times New Roman"/>
        </w:rPr>
        <w:t xml:space="preserve"> compared to written information alone </w:t>
      </w:r>
      <w:r w:rsidR="00786EAF">
        <w:rPr>
          <w:rFonts w:ascii="Times New Roman" w:hAnsi="Times New Roman" w:cs="Times New Roman"/>
        </w:rPr>
        <w:fldChar w:fldCharType="begin"/>
      </w:r>
      <w:r w:rsidR="00786EAF">
        <w:rPr>
          <w:rFonts w:ascii="Times New Roman" w:hAnsi="Times New Roman" w:cs="Times New Roman"/>
        </w:rPr>
        <w:instrText xml:space="preserve"> ADDIN ZOTERO_ITEM CSL_CITATION {"citationID":"c1aybVSU","properties":{"formattedCitation":"(Andres &amp; Petersen, 2002)","plainCitation":"(Andres &amp; Petersen, 2002)","noteIndex":0},"citationItems":[{"id":487,"uris":["http://zotero.org/users/12895365/items/GHQ3VYKE"],"itemData":{"id":487,"type":"article-journal","abstract":"Cognitive processing limitations restrict the number of complex information items held and processed in human working memory. To overcome such limitations, a verbal working memory channel is used to construct an if-then proposition representation of facts and a visual working memory channel is used to construct a visual imagery of geometric spatial information. Recent findings suggest that these two channels augment each other in enhancing cognitive processing, thereby increasing comprehension and retention. Multimedia computing provides a variety of information presentation modality combinations (i.e., text, pictures, narration, animation, and video). The fact that educators have observed that visuals enhance learning suggests that multimedia presentations should be superior to text-only and text with static pictures in facilitating optimal human information processing and, therefore, comprehension. This article reports the findings from a 3 (text-only, overhead slides, and multimedia presentation) × 2 (high and low information complexity) factorial experiment. Subjects read a text script, viewed an acetate overhead slide presentation, or viewed a multimedia presentation depicting the greenhouse effect (low complexity) or photocopier operation (high complexity). Multimedia was superior to text-only and overhead slides for comprehension. Information complexity diminished comprehension and perceived presentation quality. Significant interactions indicated that multimedia was able to reduce the negative impact of information complexity on comprehension and increase the extent of sustained attention to the presentation. These findings suggest that multimedia presentations invoke the use of both the verbal and visual working memory channels resulting in a reduction of the cognitive load imposed by increased information complexity. Moreover, multimedia superiority in facilitating comprehension goes beyond its ability to increase sustained attention; the quality and effectiveness of information processing attained (i.e., use of verbal and visual working memory) is also significant.","container-title":"Journal of Educational Technology Systems","DOI":"10.2190/3TWA-NVA7-0MEW-402J","ISSN":"0047-2395, 1541-3810","issue":"3","journalAbbreviation":"Journal of Educational Technology Systems","language":"en","license":"https://journals.sagepub.com/page/policies/text-and-data-mining-license","page":"225-246","source":"DOI.org (Crossref)","title":"Presentation media, information complexity, and learning outcomes","volume":"30","author":[{"family":"Andres","given":"Hayward P."},{"family":"Petersen","given":"Candice"}],"issued":{"date-parts":[["2002",3]]}}}],"schema":"https://github.com/citation-style-language/schema/raw/master/csl-citation.json"} </w:instrText>
      </w:r>
      <w:r w:rsidR="00786EAF">
        <w:rPr>
          <w:rFonts w:ascii="Times New Roman" w:hAnsi="Times New Roman" w:cs="Times New Roman"/>
        </w:rPr>
        <w:fldChar w:fldCharType="separate"/>
      </w:r>
      <w:r w:rsidR="00786EAF">
        <w:rPr>
          <w:rFonts w:ascii="Times New Roman" w:hAnsi="Times New Roman" w:cs="Times New Roman"/>
          <w:noProof/>
        </w:rPr>
        <w:t>(Andres &amp; Petersen, 2002)</w:t>
      </w:r>
      <w:r w:rsidR="00786EAF">
        <w:rPr>
          <w:rFonts w:ascii="Times New Roman" w:hAnsi="Times New Roman" w:cs="Times New Roman"/>
        </w:rPr>
        <w:fldChar w:fldCharType="end"/>
      </w:r>
      <w:r w:rsidR="00786EAF">
        <w:rPr>
          <w:rFonts w:ascii="Times New Roman" w:hAnsi="Times New Roman" w:cs="Times New Roman"/>
        </w:rPr>
        <w:t>.</w:t>
      </w:r>
    </w:p>
    <w:p w14:paraId="17904377" w14:textId="7A6B2C38" w:rsidR="00622625" w:rsidRPr="00622625" w:rsidRDefault="00755162" w:rsidP="005B63D8">
      <w:pPr>
        <w:spacing w:after="0"/>
        <w:rPr>
          <w:rFonts w:ascii="Times New Roman" w:hAnsi="Times New Roman" w:cs="Times New Roman"/>
          <w:b/>
          <w:bCs/>
        </w:rPr>
      </w:pPr>
      <w:r>
        <w:rPr>
          <w:rFonts w:ascii="Times New Roman" w:hAnsi="Times New Roman" w:cs="Times New Roman"/>
          <w:b/>
          <w:bCs/>
        </w:rPr>
        <w:t xml:space="preserve">Climate Change and </w:t>
      </w:r>
      <w:r w:rsidR="00B02A14" w:rsidRPr="00622625">
        <w:rPr>
          <w:rFonts w:ascii="Times New Roman" w:hAnsi="Times New Roman" w:cs="Times New Roman"/>
          <w:b/>
          <w:bCs/>
        </w:rPr>
        <w:t>Psychological Distress</w:t>
      </w:r>
      <w:r w:rsidR="00783F44">
        <w:rPr>
          <w:rFonts w:ascii="Times New Roman" w:hAnsi="Times New Roman" w:cs="Times New Roman"/>
          <w:b/>
          <w:bCs/>
        </w:rPr>
        <w:t xml:space="preserve"> and </w:t>
      </w:r>
      <w:r w:rsidR="00992985">
        <w:rPr>
          <w:rFonts w:ascii="Times New Roman" w:hAnsi="Times New Roman" w:cs="Times New Roman"/>
          <w:b/>
          <w:bCs/>
        </w:rPr>
        <w:t>Anxiety</w:t>
      </w:r>
    </w:p>
    <w:p w14:paraId="4735D838" w14:textId="0D314619" w:rsidR="00E71F91" w:rsidRDefault="00D038A4" w:rsidP="005B63D8">
      <w:pPr>
        <w:spacing w:after="0"/>
        <w:rPr>
          <w:rFonts w:ascii="Times New Roman" w:hAnsi="Times New Roman" w:cs="Times New Roman"/>
        </w:rPr>
      </w:pPr>
      <w:r>
        <w:rPr>
          <w:rFonts w:ascii="Times New Roman" w:hAnsi="Times New Roman" w:cs="Times New Roman"/>
        </w:rPr>
        <w:tab/>
      </w:r>
      <w:r w:rsidR="00077B08">
        <w:rPr>
          <w:rFonts w:ascii="Times New Roman" w:hAnsi="Times New Roman" w:cs="Times New Roman"/>
        </w:rPr>
        <w:t>D</w:t>
      </w:r>
      <w:r w:rsidR="000545D7">
        <w:rPr>
          <w:rFonts w:ascii="Times New Roman" w:hAnsi="Times New Roman" w:cs="Times New Roman"/>
        </w:rPr>
        <w:t xml:space="preserve">ata visualizations have been found </w:t>
      </w:r>
      <w:r w:rsidR="00077B08">
        <w:rPr>
          <w:rFonts w:ascii="Times New Roman" w:hAnsi="Times New Roman" w:cs="Times New Roman"/>
        </w:rPr>
        <w:t>to be</w:t>
      </w:r>
      <w:r w:rsidR="000545D7">
        <w:rPr>
          <w:rFonts w:ascii="Times New Roman" w:hAnsi="Times New Roman" w:cs="Times New Roman"/>
        </w:rPr>
        <w:t xml:space="preserve"> effective at </w:t>
      </w:r>
      <w:r w:rsidR="000545D7" w:rsidRPr="00992985">
        <w:rPr>
          <w:rFonts w:ascii="Times New Roman" w:hAnsi="Times New Roman" w:cs="Times New Roman"/>
        </w:rPr>
        <w:t xml:space="preserve">altering one’s attitudes about various topics, including climate change </w:t>
      </w:r>
      <w:r w:rsidR="000545D7" w:rsidRPr="00992985">
        <w:rPr>
          <w:rFonts w:ascii="Times New Roman" w:hAnsi="Times New Roman" w:cs="Times New Roman"/>
        </w:rPr>
        <w:fldChar w:fldCharType="begin"/>
      </w:r>
      <w:r w:rsidR="000545D7" w:rsidRPr="00992985">
        <w:rPr>
          <w:rFonts w:ascii="Times New Roman" w:hAnsi="Times New Roman" w:cs="Times New Roman"/>
        </w:rPr>
        <w:instrText xml:space="preserve"> ADDIN ZOTERO_ITEM CSL_CITATION {"citationID":"ndtdI4AQ","properties":{"formattedCitation":"(Merlini, 2020; Pandey et al., 2014)","plainCitation":"(Merlini, 2020; Pandey et al., 2014)","noteIndex":0},"citationItems":[{"id":433,"uris":["http://zotero.org/users/12895365/items/PQAHKHZY"],"itemData":{"id":433,"type":"thesis","event-place":"Tilburg","number-of-pages":"44","publisher":"Tilburg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Text","author":[{"family":"Merlini","given":"Samuele"}],"issued":{"date-parts":[["2020"]]}}},{"id":436,"uris":["http://zotero.org/users/12895365/items/SRJ3Y5BY"],"itemData":{"id":436,"type":"article-journal","abstract":"Data visualization has been used extensively to inform users. However, little research has been done to examine the effects of data visualization in influencing users or in making a message more persuasive. In this study, we present experimental research to fill this gap and present an evidence-based analysis of persuasive visualization. We built on persuasion research from psychology and user interfaces literature in order to explore the persuasive effects of visualization. In this experimental study we define the circumstances under which data visualization can make a message more persuasive, propose hypotheses, and perform quantitative and qualitative analyses on studies conducted to test these hypotheses. We compare visual treatments with data presented through barcharts and linecharts on the one hand, treatments with data presented through tables on the other, and then evaluate their persuasiveness. The findings represent a first step in exploring the effectiveness of persuasive visualization.","container-title":"IEEE Transactions on Visualization and Computer Graphics","DOI":"10.1109/TVCG.2014.2346419","ISSN":"1941-0506","issue":"12","page":"2211-2220","source":"IEEE Xplore","title":"The persuasive power of data visualization","volume":"20","author":[{"family":"Pandey","given":"Anshul Vikram"},{"family":"Manivannan","given":"Anjali"},{"family":"Nov","given":"Oded"},{"family":"Satterthwaite","given":"Margaret"},{"family":"Bertini","given":"Enrico"}],"issued":{"date-parts":[["2014",12]]}}}],"schema":"https://github.com/citation-style-language/schema/raw/master/csl-citation.json"} </w:instrText>
      </w:r>
      <w:r w:rsidR="000545D7" w:rsidRPr="00992985">
        <w:rPr>
          <w:rFonts w:ascii="Times New Roman" w:hAnsi="Times New Roman" w:cs="Times New Roman"/>
        </w:rPr>
        <w:fldChar w:fldCharType="separate"/>
      </w:r>
      <w:r w:rsidR="000545D7" w:rsidRPr="00992985">
        <w:rPr>
          <w:rFonts w:ascii="Times New Roman" w:hAnsi="Times New Roman" w:cs="Times New Roman"/>
          <w:noProof/>
        </w:rPr>
        <w:t>(Merlini, 2020; Pandey et al., 2014)</w:t>
      </w:r>
      <w:r w:rsidR="000545D7" w:rsidRPr="00992985">
        <w:rPr>
          <w:rFonts w:ascii="Times New Roman" w:hAnsi="Times New Roman" w:cs="Times New Roman"/>
        </w:rPr>
        <w:fldChar w:fldCharType="end"/>
      </w:r>
      <w:r w:rsidR="000545D7" w:rsidRPr="00992985">
        <w:rPr>
          <w:rFonts w:ascii="Times New Roman" w:hAnsi="Times New Roman" w:cs="Times New Roman"/>
        </w:rPr>
        <w:t xml:space="preserve">. </w:t>
      </w:r>
      <w:r w:rsidRPr="00992985">
        <w:rPr>
          <w:rFonts w:ascii="Times New Roman" w:hAnsi="Times New Roman" w:cs="Times New Roman"/>
        </w:rPr>
        <w:t>There</w:t>
      </w:r>
      <w:r w:rsidR="000545D7" w:rsidRPr="00992985">
        <w:rPr>
          <w:rFonts w:ascii="Times New Roman" w:hAnsi="Times New Roman" w:cs="Times New Roman"/>
        </w:rPr>
        <w:t xml:space="preserve">fore, it makes sense that research </w:t>
      </w:r>
      <w:r w:rsidR="00E00D7C" w:rsidRPr="00992985">
        <w:rPr>
          <w:rFonts w:ascii="Times New Roman" w:hAnsi="Times New Roman" w:cs="Times New Roman"/>
        </w:rPr>
        <w:t>shows</w:t>
      </w:r>
      <w:r w:rsidR="000545D7" w:rsidRPr="00992985">
        <w:rPr>
          <w:rFonts w:ascii="Times New Roman" w:hAnsi="Times New Roman" w:cs="Times New Roman"/>
        </w:rPr>
        <w:t xml:space="preserve"> a</w:t>
      </w:r>
      <w:r w:rsidRPr="00992985">
        <w:rPr>
          <w:rFonts w:ascii="Times New Roman" w:hAnsi="Times New Roman" w:cs="Times New Roman"/>
        </w:rPr>
        <w:t xml:space="preserve"> strong association between </w:t>
      </w:r>
      <w:r w:rsidR="00077B08" w:rsidRPr="00992985">
        <w:rPr>
          <w:rFonts w:ascii="Times New Roman" w:hAnsi="Times New Roman" w:cs="Times New Roman"/>
        </w:rPr>
        <w:t>exacerbated</w:t>
      </w:r>
      <w:r w:rsidRPr="00992985">
        <w:rPr>
          <w:rFonts w:ascii="Times New Roman" w:hAnsi="Times New Roman" w:cs="Times New Roman"/>
        </w:rPr>
        <w:t xml:space="preserve"> climate change and increased psychological distress</w:t>
      </w:r>
      <w:r w:rsidR="000545D7" w:rsidRPr="00992985">
        <w:rPr>
          <w:rFonts w:ascii="Times New Roman" w:hAnsi="Times New Roman" w:cs="Times New Roman"/>
        </w:rPr>
        <w:t xml:space="preserve"> and discomfort</w:t>
      </w:r>
      <w:r w:rsidRPr="00992985">
        <w:rPr>
          <w:rFonts w:ascii="Times New Roman" w:hAnsi="Times New Roman" w:cs="Times New Roman"/>
        </w:rPr>
        <w:t xml:space="preserve"> </w:t>
      </w:r>
      <w:r w:rsidR="00B9087D" w:rsidRPr="00992985">
        <w:rPr>
          <w:rFonts w:ascii="Times New Roman" w:hAnsi="Times New Roman" w:cs="Times New Roman"/>
        </w:rPr>
        <w:fldChar w:fldCharType="begin"/>
      </w:r>
      <w:r w:rsidR="00B9087D" w:rsidRPr="00992985">
        <w:rPr>
          <w:rFonts w:ascii="Times New Roman" w:hAnsi="Times New Roman" w:cs="Times New Roman"/>
        </w:rPr>
        <w:instrText xml:space="preserve"> ADDIN ZOTERO_ITEM CSL_CITATION {"citationID":"2AqpK8dV","properties":{"formattedCitation":"(Ogunbode et al., 2022; Ojala et al., 2021)","plainCitation":"(Ogunbode et al., 2022; Ojala et al., 2021)","noteIndex":0},"citationItems":[{"id":442,"uris":["http://zotero.org/users/12895365/items/WI6RUWKG"],"itemData":{"id":442,"type":"article-journal","abstract":"This study explored the correlates of climate anxiety in a diverse range of national contexts. We analysed cross-sectional data gathered in 32 countries (N = 12,246). Our results show that climate anxiety is positively related to rate of exposure to information about climate change impacts, the amount of attention people pay to climate change information, and perceived descriptive norms about emotional responding to climate change. Climate anxiety was also positively linked to pro-environmental behaviours and negatively linked to mental wellbeing. Notably, climate anxiety had a significant inverse association with mental wellbeing in 31 out of 32 countries. In contrast, it had a significant association with pro-environmental behaviour in 24 countries, and with environmental activism in 12 countries. Our findings highlight contextual boundaries to engagement in environmental action as an antidote to climate anxiety, and the broad international significance of considering negative climate-related emotions as a plausible threat to wellbeing.","container-title":"Journal of Environmental Psychology","DOI":"10.1016/j.jenvp.2022.101887","ISSN":"0272-4944","journalAbbreviation":"Journal of Environmental Psychology","page":"101887","source":"ScienceDirect","title":"Climate anxiety, wellbeing and pro-environmental action: correlates of negative emotional responses to climate change in 32 countries","title-short":"Climate anxiety, wellbeing and pro-environmental action","volume":"84","author":[{"family":"Ogunbode","given":"Charles A."},{"family":"Doran","given":"Rouven"},{"family":"Hanss","given":"Daniel"},{"family":"Ojala","given":"Maria"},{"family":"Salmela-Aro","given":"Katariina"},{"family":"Broek","given":"Karlijn L.","non-dropping-particle":"van den"},{"family":"Bhullar","given":"Navjot"},{"family":"Aquino","given":"Sibele D."},{"family":"Marot","given":"Tiago"},{"family":"Schermer","given":"Julie Aitken"},{"family":"Wlodarczyk","given":"Anna"},{"family":"Lu","given":"Su"},{"family":"Jiang","given":"Feng"},{"family":"Maran","given":"Daniela Acquadro"},{"family":"Yadav","given":"Radha"},{"family":"Ardi","given":"Rahkman"},{"family":"Chegeni","given":"Razieh"},{"family":"Ghanbarian","given":"Elahe"},{"family":"Zand","given":"Somayeh"},{"family":"Najafi","given":"Reza"},{"family":"Park","given":"Joonha"},{"family":"Tsubakita","given":"Takashi"},{"family":"Tan","given":"Chee-Seng"},{"family":"Chukwuorji","given":"JohnBosco Chika"},{"family":"Ojewumi","given":"Kehinde Aderemi"},{"family":"Tahir","given":"Hajra"},{"family":"Albzour","given":"Mai"},{"family":"Reyes","given":"Marc Eric S."},{"family":"Lins","given":"Samuel"},{"family":"Enea","given":"Violeta"},{"family":"Volkodav","given":"Tatiana"},{"family":"Sollar","given":"Tomas"},{"family":"Navarro-Carrillo","given":"Ginés"},{"family":"Torres-Marín","given":"Jorge"},{"family":"Mbungu","given":"Winfred"},{"family":"Ayanian","given":"Arin H."},{"family":"Ghorayeb","given":"Jihane"},{"family":"Onyutha","given":"Charles"},{"family":"Lomas","given":"Michael J."},{"family":"Helmy","given":"Mai"},{"family":"Martínez-Buelvas","given":"Laura"},{"family":"Bayad","given":"Aydin"},{"family":"Karasu","given":"Mehmet"}],"issued":{"date-parts":[["2022",12,1]]}}},{"id":445,"uris":["http://zotero.org/users/12895365/items/5LNQ6N8Q"],"itemData":{"id":445,"type":"article-journal","abstract":"Climate change worry, eco-anxiety, and ecological grief are concepts that have emerged in the media, public discourse, and research in recent years. However, there is not much literature examining and summarizing the ways in which these emotions are expressed, to what processes they are related, and how they are distributed. This narrative review aims to ( a) summarize research about the relationships between, on the one hand, negative emotions in relation to climate change and other environmental problems and, on the other hand, mental well-being among people in different parts of the world and ( b) examine studies that have explored the potentially constructive role of worry—for example, in the form of providing motivation to act. It is clear from this review that negative emotions regarding environmental problems are normal, and often constructive, responses.Yet, given the nature, range, and extent of these emotions, it is important to identify diverse place-based and culturally relevant strategies to help people cope.","container-title":"Annual Review of Environment and Resources","DOI":"10.1146/annurev-environ-012220-022716","ISSN":"1543-5938, 1545-2050","issue":"1","journalAbbreviation":"Annu. Rev. Environ. Resour.","language":"en","license":"http://creativecommons.org/licenses/by/4.0/","page":"35-58","source":"DOI.org (Crossref)","title":"Anxiety, worry, and grief in a time of environmental and climate crisis: A narrative review","title-short":"Anxiety, Worry, and Grief in a Time of Environmental and Climate Crisis","volume":"46","author":[{"family":"Ojala","given":"Maria"},{"family":"Cunsolo","given":"Ashlee"},{"family":"Ogunbode","given":"Charles A."},{"family":"Middleton","given":"Jacqueline"}],"issued":{"date-parts":[["2021",10,18]]}}}],"schema":"https://github.com/citation-style-language/schema/raw/master/csl-citation.json"} </w:instrText>
      </w:r>
      <w:r w:rsidR="00B9087D" w:rsidRPr="00992985">
        <w:rPr>
          <w:rFonts w:ascii="Times New Roman" w:hAnsi="Times New Roman" w:cs="Times New Roman"/>
        </w:rPr>
        <w:fldChar w:fldCharType="separate"/>
      </w:r>
      <w:r w:rsidR="00B9087D" w:rsidRPr="00992985">
        <w:rPr>
          <w:rFonts w:ascii="Times New Roman" w:hAnsi="Times New Roman" w:cs="Times New Roman"/>
          <w:noProof/>
        </w:rPr>
        <w:t>(Ogunbode et al., 2022; Ojala et al., 2021)</w:t>
      </w:r>
      <w:r w:rsidR="00B9087D" w:rsidRPr="00992985">
        <w:rPr>
          <w:rFonts w:ascii="Times New Roman" w:hAnsi="Times New Roman" w:cs="Times New Roman"/>
        </w:rPr>
        <w:fldChar w:fldCharType="end"/>
      </w:r>
      <w:r w:rsidRPr="00992985">
        <w:rPr>
          <w:rFonts w:ascii="Times New Roman" w:hAnsi="Times New Roman" w:cs="Times New Roman"/>
        </w:rPr>
        <w:t>.</w:t>
      </w:r>
      <w:r w:rsidR="00E00D7C" w:rsidRPr="00992985">
        <w:rPr>
          <w:rFonts w:ascii="Times New Roman" w:hAnsi="Times New Roman" w:cs="Times New Roman"/>
        </w:rPr>
        <w:t xml:space="preserve"> </w:t>
      </w:r>
      <w:r w:rsidR="00981EFC" w:rsidRPr="00992985">
        <w:rPr>
          <w:rFonts w:ascii="Times New Roman" w:hAnsi="Times New Roman" w:cs="Times New Roman"/>
        </w:rPr>
        <w:t>Both abrupt</w:t>
      </w:r>
      <w:r w:rsidR="00783F44" w:rsidRPr="00992985">
        <w:rPr>
          <w:rFonts w:ascii="Times New Roman" w:hAnsi="Times New Roman" w:cs="Times New Roman"/>
        </w:rPr>
        <w:t xml:space="preserve"> and direct, as well as and </w:t>
      </w:r>
      <w:r w:rsidR="00981EFC" w:rsidRPr="00992985">
        <w:rPr>
          <w:rFonts w:ascii="Times New Roman" w:hAnsi="Times New Roman" w:cs="Times New Roman"/>
        </w:rPr>
        <w:t>gradual</w:t>
      </w:r>
      <w:r w:rsidR="00783F44" w:rsidRPr="00992985">
        <w:rPr>
          <w:rFonts w:ascii="Times New Roman" w:hAnsi="Times New Roman" w:cs="Times New Roman"/>
        </w:rPr>
        <w:t xml:space="preserve"> and indirect</w:t>
      </w:r>
      <w:r w:rsidR="00981EFC" w:rsidRPr="00992985">
        <w:rPr>
          <w:rFonts w:ascii="Times New Roman" w:hAnsi="Times New Roman" w:cs="Times New Roman"/>
        </w:rPr>
        <w:t xml:space="preserve"> impacts of climate change contribute to negative psychological impacts and outcomes</w:t>
      </w:r>
      <w:r w:rsidR="000545D7" w:rsidRPr="00992985">
        <w:rPr>
          <w:rFonts w:ascii="Times New Roman" w:hAnsi="Times New Roman" w:cs="Times New Roman"/>
        </w:rPr>
        <w:t xml:space="preserve"> </w:t>
      </w:r>
      <w:r w:rsidR="000545D7" w:rsidRPr="00992985">
        <w:rPr>
          <w:rFonts w:ascii="Times New Roman" w:hAnsi="Times New Roman" w:cs="Times New Roman"/>
        </w:rPr>
        <w:fldChar w:fldCharType="begin"/>
      </w:r>
      <w:r w:rsidR="000545D7" w:rsidRPr="00992985">
        <w:rPr>
          <w:rFonts w:ascii="Times New Roman" w:hAnsi="Times New Roman" w:cs="Times New Roman"/>
        </w:rPr>
        <w:instrText xml:space="preserve"> ADDIN ZOTERO_ITEM CSL_CITATION {"citationID":"N1iWK4hF","properties":{"formattedCitation":"(Clayton et al., 2015)","plainCitation":"(Clayton et al., 2015)","noteIndex":0},"citationItems":[{"id":396,"uris":["http://zotero.org/users/12895365/items/PDP3GEKX"],"itemData":{"id":396,"type":"article-journal","abstract":"Policies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schema":"https://github.com/citation-style-language/schema/raw/master/csl-citation.json"} </w:instrText>
      </w:r>
      <w:r w:rsidR="000545D7" w:rsidRPr="00992985">
        <w:rPr>
          <w:rFonts w:ascii="Times New Roman" w:hAnsi="Times New Roman" w:cs="Times New Roman"/>
        </w:rPr>
        <w:fldChar w:fldCharType="separate"/>
      </w:r>
      <w:r w:rsidR="000545D7" w:rsidRPr="00992985">
        <w:rPr>
          <w:rFonts w:ascii="Times New Roman" w:hAnsi="Times New Roman" w:cs="Times New Roman"/>
          <w:noProof/>
        </w:rPr>
        <w:t>(Clayton et al., 2015)</w:t>
      </w:r>
      <w:r w:rsidR="000545D7" w:rsidRPr="00992985">
        <w:rPr>
          <w:rFonts w:ascii="Times New Roman" w:hAnsi="Times New Roman" w:cs="Times New Roman"/>
        </w:rPr>
        <w:fldChar w:fldCharType="end"/>
      </w:r>
      <w:r w:rsidR="000545D7" w:rsidRPr="00992985">
        <w:rPr>
          <w:rFonts w:ascii="Times New Roman" w:hAnsi="Times New Roman" w:cs="Times New Roman"/>
        </w:rPr>
        <w:t>.</w:t>
      </w:r>
      <w:r w:rsidR="00981EFC" w:rsidRPr="00992985">
        <w:rPr>
          <w:rFonts w:ascii="Times New Roman" w:hAnsi="Times New Roman" w:cs="Times New Roman"/>
        </w:rPr>
        <w:t xml:space="preserve"> </w:t>
      </w:r>
      <w:r w:rsidR="00783F44" w:rsidRPr="00992985">
        <w:rPr>
          <w:rFonts w:ascii="Times New Roman" w:hAnsi="Times New Roman" w:cs="Times New Roman"/>
        </w:rPr>
        <w:t>Abrupt</w:t>
      </w:r>
      <w:r w:rsidR="00981EFC" w:rsidRPr="00992985">
        <w:rPr>
          <w:rFonts w:ascii="Times New Roman" w:hAnsi="Times New Roman" w:cs="Times New Roman"/>
        </w:rPr>
        <w:t xml:space="preserve"> impacts</w:t>
      </w:r>
      <w:r w:rsidR="000C7CEC">
        <w:rPr>
          <w:rFonts w:ascii="Times New Roman" w:hAnsi="Times New Roman" w:cs="Times New Roman"/>
        </w:rPr>
        <w:t xml:space="preserve"> of climate change include</w:t>
      </w:r>
      <w:r w:rsidR="00981EFC">
        <w:rPr>
          <w:rFonts w:ascii="Times New Roman" w:hAnsi="Times New Roman" w:cs="Times New Roman"/>
        </w:rPr>
        <w:t xml:space="preserve"> d</w:t>
      </w:r>
      <w:r>
        <w:rPr>
          <w:rFonts w:ascii="Times New Roman" w:hAnsi="Times New Roman" w:cs="Times New Roman"/>
        </w:rPr>
        <w:t xml:space="preserve">istressing environmental events </w:t>
      </w:r>
      <w:r w:rsidR="00981EFC">
        <w:rPr>
          <w:rFonts w:ascii="Times New Roman" w:hAnsi="Times New Roman" w:cs="Times New Roman"/>
        </w:rPr>
        <w:t xml:space="preserve">or disasters </w:t>
      </w:r>
      <w:r>
        <w:rPr>
          <w:rFonts w:ascii="Times New Roman" w:hAnsi="Times New Roman" w:cs="Times New Roman"/>
        </w:rPr>
        <w:t>that are a result of climate change, such as wildfires, heatwaves, droughts, and floods</w:t>
      </w:r>
      <w:r w:rsidR="006B6C70">
        <w:rPr>
          <w:rFonts w:ascii="Times New Roman" w:hAnsi="Times New Roman" w:cs="Times New Roman"/>
        </w:rPr>
        <w:t xml:space="preserve"> </w:t>
      </w:r>
      <w:r w:rsidR="006B6C70">
        <w:rPr>
          <w:rFonts w:ascii="Times New Roman" w:hAnsi="Times New Roman" w:cs="Times New Roman"/>
        </w:rPr>
        <w:fldChar w:fldCharType="begin"/>
      </w:r>
      <w:r w:rsidR="006B6C70">
        <w:rPr>
          <w:rFonts w:ascii="Times New Roman" w:hAnsi="Times New Roman" w:cs="Times New Roman"/>
        </w:rPr>
        <w:instrText xml:space="preserve"> ADDIN ZOTERO_ITEM CSL_CITATION {"citationID":"ttyblDJp","properties":{"formattedCitation":"(Clayton et al., 2015; Intergovernmental Panel On Climate Change (Ipcc), 2023)","plainCitation":"(Clayton et al., 2015; Intergovernmental Panel On Climate Change (Ipcc), 2023)","dontUpdate":true,"noteIndex":0},"citationItems":[{"id":396,"uris":["http://zotero.org/users/12895365/items/PDP3GEKX"],"itemData":{"id":396,"type":"article-journal","abstract":"Policies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id":401,"uris":["http://zotero.org/users/12895365/items/YX7JYG3S"],"itemData":{"id":401,"type":"book","abstract":"The Working Group I contribution to the Sixth Assessment Report of the Intergovernmental Panel on Climate Change (IPCC) provides a comprehensive assessment of the physical science basis of climate change. It considers in situ and remote observations; paleoclimate information; understanding of climate drivers and physical, chemical, and biological processes and feedbacks; global and regional climate modelling; advances in methods of analyses; and insights from climate services. It assesses the current state of the climate; human influence on climate in all regions; future climate change including sea level rise; global warming effects including extremes; climate information for risk assessment and regional adaptation; limiting climate change by reaching net zero carbon dioxide emissions and reducing other greenhouse gas emissions; and benefits for air quality. The report serves policymakers, decision makers, stakeholders, and all interested parties with the latest policy-relevant information on climate change. Available as Open Access on Cambridge Core.","ISBN":"978-1-00-915789-6","language":"en","license":"https://www.cambridge.org/core/terms","note":"DOI: 10.1017/9781009157896","publisher":"Cambridge University Press","source":"DOI.org (Crossref)","title":"Climate Change 2021 – The Physical Science Basis: Working Group I Contribution to the Sixth Assessment Report of the Intergovernmental Panel on Climate Change","title-short":"Climate Change 2021 – The Physical Science Basis","URL":"https://www.cambridge.org/core/product/identifier/9781009157896/type/book","author":[{"literal":"Intergovernmental Panel On Climate Change (IPPC)"}],"editor":[{"family":"Masson-Delmotte","given":"Valerie"},{"family":"Zhai","given":"P."},{"family":"Pirani","given":"A."},{"family":"Connors","given":"S. L."},{"family":"Péan","given":"C."},{"family":"Chen","given":"Y."},{"family":"Goldfarb","given":"L."},{"family":"Gomis","given":"M. I."},{"family":"Matthews","given":"J. B. R."},{"family":"Berger","given":"S."},{"family":"Huang","given":"M."},{"family":"Yelekçi","given":"O."},{"family":"Yu","given":"R."},{"family":"Zhou","given":"B."},{"family":"Lonnoy","given":"E."},{"family":"Maycock","given":"T. K."},{"family":"Waterfield","given":"T."},{"family":"Leitzell","given":"K."},{"family":"Caud","given":"N."}],"accessed":{"date-parts":[["2025",4,18]]},"issued":{"date-parts":[["2023",7,6]]}}}],"schema":"https://github.com/citation-style-language/schema/raw/master/csl-citation.json"} </w:instrText>
      </w:r>
      <w:r w:rsidR="006B6C70">
        <w:rPr>
          <w:rFonts w:ascii="Times New Roman" w:hAnsi="Times New Roman" w:cs="Times New Roman"/>
        </w:rPr>
        <w:fldChar w:fldCharType="separate"/>
      </w:r>
      <w:r w:rsidR="006B6C70">
        <w:rPr>
          <w:rFonts w:ascii="Times New Roman" w:hAnsi="Times New Roman" w:cs="Times New Roman"/>
          <w:noProof/>
        </w:rPr>
        <w:t>(Clayton et al., 2015; Intergovernmental Panel On Climate Change (IPCC), 2023)</w:t>
      </w:r>
      <w:r w:rsidR="006B6C70">
        <w:rPr>
          <w:rFonts w:ascii="Times New Roman" w:hAnsi="Times New Roman" w:cs="Times New Roman"/>
        </w:rPr>
        <w:fldChar w:fldCharType="end"/>
      </w:r>
      <w:r w:rsidR="006B6C70">
        <w:rPr>
          <w:rFonts w:ascii="Times New Roman" w:hAnsi="Times New Roman" w:cs="Times New Roman"/>
        </w:rPr>
        <w:t xml:space="preserve">. </w:t>
      </w:r>
      <w:r w:rsidR="00077B08">
        <w:rPr>
          <w:rFonts w:ascii="Times New Roman" w:hAnsi="Times New Roman" w:cs="Times New Roman"/>
        </w:rPr>
        <w:t>S</w:t>
      </w:r>
      <w:r w:rsidR="00981EFC">
        <w:rPr>
          <w:rFonts w:ascii="Times New Roman" w:hAnsi="Times New Roman" w:cs="Times New Roman"/>
        </w:rPr>
        <w:t xml:space="preserve">uch events could lead to financial instability, displacement, food insecurity, or </w:t>
      </w:r>
      <w:r w:rsidR="00077B08">
        <w:rPr>
          <w:rFonts w:ascii="Times New Roman" w:hAnsi="Times New Roman" w:cs="Times New Roman"/>
        </w:rPr>
        <w:t>death</w:t>
      </w:r>
      <w:r w:rsidR="00981EFC">
        <w:rPr>
          <w:rFonts w:ascii="Times New Roman" w:hAnsi="Times New Roman" w:cs="Times New Roman"/>
        </w:rPr>
        <w:t xml:space="preserve"> </w:t>
      </w:r>
      <w:r w:rsidR="00981EFC">
        <w:rPr>
          <w:rFonts w:ascii="Times New Roman" w:hAnsi="Times New Roman" w:cs="Times New Roman"/>
        </w:rPr>
        <w:fldChar w:fldCharType="begin"/>
      </w:r>
      <w:r w:rsidR="00981EFC">
        <w:rPr>
          <w:rFonts w:ascii="Times New Roman" w:hAnsi="Times New Roman" w:cs="Times New Roman"/>
        </w:rPr>
        <w:instrText xml:space="preserve"> ADDIN ZOTERO_ITEM CSL_CITATION {"citationID":"pePggKI0","properties":{"formattedCitation":"(Clayton et al., 2015)","plainCitation":"(Clayton et al., 2015)","noteIndex":0},"citationItems":[{"id":396,"uris":["http://zotero.org/users/12895365/items/PDP3GEKX"],"itemData":{"id":396,"type":"article-journal","abstract":"Policies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schema":"https://github.com/citation-style-language/schema/raw/master/csl-citation.json"} </w:instrText>
      </w:r>
      <w:r w:rsidR="00981EFC">
        <w:rPr>
          <w:rFonts w:ascii="Times New Roman" w:hAnsi="Times New Roman" w:cs="Times New Roman"/>
        </w:rPr>
        <w:fldChar w:fldCharType="separate"/>
      </w:r>
      <w:r w:rsidR="00981EFC">
        <w:rPr>
          <w:rFonts w:ascii="Times New Roman" w:hAnsi="Times New Roman" w:cs="Times New Roman"/>
          <w:noProof/>
        </w:rPr>
        <w:t>(Clayton et al., 2015)</w:t>
      </w:r>
      <w:r w:rsidR="00981EFC">
        <w:rPr>
          <w:rFonts w:ascii="Times New Roman" w:hAnsi="Times New Roman" w:cs="Times New Roman"/>
        </w:rPr>
        <w:fldChar w:fldCharType="end"/>
      </w:r>
      <w:r w:rsidR="00981EFC">
        <w:rPr>
          <w:rFonts w:ascii="Times New Roman" w:hAnsi="Times New Roman" w:cs="Times New Roman"/>
        </w:rPr>
        <w:t xml:space="preserve">. </w:t>
      </w:r>
      <w:r w:rsidR="00783F44">
        <w:rPr>
          <w:rFonts w:ascii="Times New Roman" w:hAnsi="Times New Roman" w:cs="Times New Roman"/>
        </w:rPr>
        <w:t>Gradual</w:t>
      </w:r>
      <w:r w:rsidR="00981EFC">
        <w:rPr>
          <w:rFonts w:ascii="Times New Roman" w:hAnsi="Times New Roman" w:cs="Times New Roman"/>
        </w:rPr>
        <w:t xml:space="preserve"> impacts of climate change </w:t>
      </w:r>
      <w:r w:rsidR="00830F59">
        <w:rPr>
          <w:rFonts w:ascii="Times New Roman" w:hAnsi="Times New Roman" w:cs="Times New Roman"/>
        </w:rPr>
        <w:t>refer to</w:t>
      </w:r>
      <w:r w:rsidR="00981EFC">
        <w:rPr>
          <w:rFonts w:ascii="Times New Roman" w:hAnsi="Times New Roman" w:cs="Times New Roman"/>
        </w:rPr>
        <w:t xml:space="preserve"> the gradual changes in the </w:t>
      </w:r>
      <w:r w:rsidR="00C978E0">
        <w:rPr>
          <w:rFonts w:ascii="Times New Roman" w:hAnsi="Times New Roman" w:cs="Times New Roman"/>
        </w:rPr>
        <w:t>environment</w:t>
      </w:r>
      <w:r w:rsidR="00783F44">
        <w:rPr>
          <w:rFonts w:ascii="Times New Roman" w:hAnsi="Times New Roman" w:cs="Times New Roman"/>
        </w:rPr>
        <w:t xml:space="preserve"> and include </w:t>
      </w:r>
      <w:r w:rsidR="00C978E0">
        <w:rPr>
          <w:rFonts w:ascii="Times New Roman" w:hAnsi="Times New Roman" w:cs="Times New Roman"/>
        </w:rPr>
        <w:t xml:space="preserve">the slow and steady rises in </w:t>
      </w:r>
      <w:r w:rsidR="00783F44">
        <w:rPr>
          <w:rFonts w:ascii="Times New Roman" w:hAnsi="Times New Roman" w:cs="Times New Roman"/>
        </w:rPr>
        <w:t xml:space="preserve">temperature and </w:t>
      </w:r>
      <w:r w:rsidR="00C978E0">
        <w:rPr>
          <w:rFonts w:ascii="Times New Roman" w:hAnsi="Times New Roman" w:cs="Times New Roman"/>
        </w:rPr>
        <w:t xml:space="preserve">water levels </w:t>
      </w:r>
      <w:r w:rsidR="00C978E0">
        <w:rPr>
          <w:rFonts w:ascii="Times New Roman" w:hAnsi="Times New Roman" w:cs="Times New Roman"/>
        </w:rPr>
        <w:fldChar w:fldCharType="begin"/>
      </w:r>
      <w:r w:rsidR="000545D7">
        <w:rPr>
          <w:rFonts w:ascii="Times New Roman" w:hAnsi="Times New Roman" w:cs="Times New Roman"/>
        </w:rPr>
        <w:instrText xml:space="preserve"> ADDIN ZOTERO_ITEM CSL_CITATION {"citationID":"xooZessp","properties":{"formattedCitation":"(Clayton et al., 2015)","plainCitation":"(Clayton et al., 2015)","noteIndex":0},"citationItems":[{"id":396,"uris":["http://zotero.org/users/12895365/items/PDP3GEKX"],"itemData":{"id":396,"type":"article-journal","abstract":"Policies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schema":"https://github.com/citation-style-language/schema/raw/master/csl-citation.json"} </w:instrText>
      </w:r>
      <w:r w:rsidR="00C978E0">
        <w:rPr>
          <w:rFonts w:ascii="Times New Roman" w:hAnsi="Times New Roman" w:cs="Times New Roman"/>
        </w:rPr>
        <w:fldChar w:fldCharType="separate"/>
      </w:r>
      <w:r w:rsidR="00C978E0">
        <w:rPr>
          <w:rFonts w:ascii="Times New Roman" w:hAnsi="Times New Roman" w:cs="Times New Roman"/>
          <w:noProof/>
        </w:rPr>
        <w:t>(Clayton et al., 2015)</w:t>
      </w:r>
      <w:r w:rsidR="00C978E0">
        <w:rPr>
          <w:rFonts w:ascii="Times New Roman" w:hAnsi="Times New Roman" w:cs="Times New Roman"/>
        </w:rPr>
        <w:fldChar w:fldCharType="end"/>
      </w:r>
      <w:r w:rsidR="00981EFC">
        <w:rPr>
          <w:rFonts w:ascii="Times New Roman" w:hAnsi="Times New Roman" w:cs="Times New Roman"/>
        </w:rPr>
        <w:t xml:space="preserve">. </w:t>
      </w:r>
      <w:r w:rsidR="00783F44">
        <w:rPr>
          <w:rFonts w:ascii="Times New Roman" w:hAnsi="Times New Roman" w:cs="Times New Roman"/>
        </w:rPr>
        <w:t>Gradual</w:t>
      </w:r>
      <w:r w:rsidR="00C978E0">
        <w:rPr>
          <w:rFonts w:ascii="Times New Roman" w:hAnsi="Times New Roman" w:cs="Times New Roman"/>
        </w:rPr>
        <w:t xml:space="preserve"> impacts</w:t>
      </w:r>
      <w:r w:rsidR="00981EFC">
        <w:rPr>
          <w:rFonts w:ascii="Times New Roman" w:hAnsi="Times New Roman" w:cs="Times New Roman"/>
        </w:rPr>
        <w:t xml:space="preserve"> can also include anticipation</w:t>
      </w:r>
      <w:r>
        <w:rPr>
          <w:rFonts w:ascii="Times New Roman" w:hAnsi="Times New Roman" w:cs="Times New Roman"/>
        </w:rPr>
        <w:t xml:space="preserve"> about</w:t>
      </w:r>
      <w:r w:rsidR="00783F44">
        <w:rPr>
          <w:rFonts w:ascii="Times New Roman" w:hAnsi="Times New Roman" w:cs="Times New Roman"/>
        </w:rPr>
        <w:t xml:space="preserve"> </w:t>
      </w:r>
      <w:r w:rsidR="00965BA5">
        <w:rPr>
          <w:rFonts w:ascii="Times New Roman" w:hAnsi="Times New Roman" w:cs="Times New Roman"/>
        </w:rPr>
        <w:t>impending</w:t>
      </w:r>
      <w:r>
        <w:rPr>
          <w:rFonts w:ascii="Times New Roman" w:hAnsi="Times New Roman" w:cs="Times New Roman"/>
        </w:rPr>
        <w:t xml:space="preserve"> environmental changes </w:t>
      </w:r>
      <w:r w:rsidR="00965BA5">
        <w:rPr>
          <w:rFonts w:ascii="Times New Roman" w:hAnsi="Times New Roman" w:cs="Times New Roman"/>
        </w:rPr>
        <w:t>and risks associated with</w:t>
      </w:r>
      <w:r>
        <w:rPr>
          <w:rFonts w:ascii="Times New Roman" w:hAnsi="Times New Roman" w:cs="Times New Roman"/>
        </w:rPr>
        <w:t xml:space="preserve"> climate change </w:t>
      </w:r>
      <w:r w:rsidR="00C978E0">
        <w:rPr>
          <w:rFonts w:ascii="Times New Roman" w:hAnsi="Times New Roman" w:cs="Times New Roman"/>
        </w:rPr>
        <w:t>trajectories</w:t>
      </w:r>
      <w:r w:rsidR="00965BA5">
        <w:rPr>
          <w:rFonts w:ascii="Times New Roman" w:hAnsi="Times New Roman" w:cs="Times New Roman"/>
        </w:rPr>
        <w:t xml:space="preserve"> </w:t>
      </w:r>
      <w:r w:rsidR="00965BA5">
        <w:rPr>
          <w:rFonts w:ascii="Times New Roman" w:hAnsi="Times New Roman" w:cs="Times New Roman"/>
        </w:rPr>
        <w:fldChar w:fldCharType="begin"/>
      </w:r>
      <w:r w:rsidR="00965BA5">
        <w:rPr>
          <w:rFonts w:ascii="Times New Roman" w:hAnsi="Times New Roman" w:cs="Times New Roman"/>
        </w:rPr>
        <w:instrText xml:space="preserve"> ADDIN ZOTERO_ITEM CSL_CITATION {"citationID":"DGppO3uN","properties":{"formattedCitation":"(Ballew et al., 2024; Crimmins et al., 2016)","plainCitation":"(Ballew et al., 2024; Crimmins et al., 2016)","noteIndex":0},"citationItems":[{"id":447,"uris":["http://zotero.org/users/12895365/items/QBREMNY9"],"itemData":{"id":447,"type":"article-journal","container-title":"npj Climate Action","DOI":"10.1038/s44168-024-00172-8","ISSN":"2731-9814","issue":"1","journalAbbreviation":"npj Clim. Action","language":"en","page":"88","source":"DOI.org (Crossref)","title":"Climate change psychological distress is associated with increased collective climate action in the U.S.","volume":"3","author":[{"family":"Ballew","given":"Matthew T."},{"family":"Uppalapati","given":"Sri Saahitya"},{"family":"Myers","given":"Teresa"},{"family":"Carman","given":"Jennifer"},{"family":"Campbell","given":"Eryn"},{"family":"Rosenthal","given":"Seth A."},{"family":"Kotcher","given":"John E."},{"family":"Leiserowitz","given":"Anthony"},{"family":"Maibach","given":"Edward"}],"issued":{"date-parts":[["2024",10,13]]}}},{"id":449,"uris":["http://zotero.org/users/12895365/items/LTPGBI5P"],"itemData":{"id":449,"type":"report","note":"DOI: 10.7930/J0R49NQX","publisher":"U.S. Global Change Research Program","source":"DOI.org (Crossref)","title":"The impacts of climate change on human health in the United States: A scientific assessment","title-short":"The Impacts of Climate Change on Human Health in the United States","URL":"https://health2016.globalchange.gov/downloads","author":[{"family":"Crimmins","given":"A."},{"family":"Balbus","given":"J."},{"family":"Gamble","given":"J.L."},{"family":"Beard","given":"C.B."},{"family":"Bell","given":"J.E."},{"family":"Dodgen","given":"D."},{"family":"Eisen","given":"R.J."},{"family":"Fann","given":"N."},{"family":"Hawkins","given":"M.D."},{"family":"Herring","given":"S.C."},{"family":"Jantarasami","given":"L."},{"family":"Mills","given":"D.M."},{"family":"Saha","given":"S."},{"family":"Sarofim","given":"M.C."},{"family":"Trtanj","given":"J."},{"family":"Ziska","given":"L."}],"accessed":{"date-parts":[["2025",4,21]]},"issued":{"date-parts":[["2016"]]}}}],"schema":"https://github.com/citation-style-language/schema/raw/master/csl-citation.json"} </w:instrText>
      </w:r>
      <w:r w:rsidR="00965BA5">
        <w:rPr>
          <w:rFonts w:ascii="Times New Roman" w:hAnsi="Times New Roman" w:cs="Times New Roman"/>
        </w:rPr>
        <w:fldChar w:fldCharType="separate"/>
      </w:r>
      <w:r w:rsidR="00965BA5">
        <w:rPr>
          <w:rFonts w:ascii="Times New Roman" w:hAnsi="Times New Roman" w:cs="Times New Roman"/>
          <w:noProof/>
        </w:rPr>
        <w:t>(Ballew et al., 2024; Crimmins et al., 2016)</w:t>
      </w:r>
      <w:r w:rsidR="00965BA5">
        <w:rPr>
          <w:rFonts w:ascii="Times New Roman" w:hAnsi="Times New Roman" w:cs="Times New Roman"/>
        </w:rPr>
        <w:fldChar w:fldCharType="end"/>
      </w:r>
      <w:r w:rsidR="00965BA5">
        <w:rPr>
          <w:rFonts w:ascii="Times New Roman" w:hAnsi="Times New Roman" w:cs="Times New Roman"/>
        </w:rPr>
        <w:t xml:space="preserve">. </w:t>
      </w:r>
      <w:r w:rsidR="00C978E0">
        <w:rPr>
          <w:rFonts w:ascii="Times New Roman" w:hAnsi="Times New Roman" w:cs="Times New Roman"/>
        </w:rPr>
        <w:t>Both abrupt and gradual impacts of</w:t>
      </w:r>
      <w:r w:rsidR="00981EFC">
        <w:rPr>
          <w:rFonts w:ascii="Times New Roman" w:hAnsi="Times New Roman" w:cs="Times New Roman"/>
        </w:rPr>
        <w:t xml:space="preserve"> climate change ha</w:t>
      </w:r>
      <w:r w:rsidR="00E00D7C">
        <w:rPr>
          <w:rFonts w:ascii="Times New Roman" w:hAnsi="Times New Roman" w:cs="Times New Roman"/>
        </w:rPr>
        <w:t>ve</w:t>
      </w:r>
      <w:r w:rsidR="00981EFC">
        <w:rPr>
          <w:rFonts w:ascii="Times New Roman" w:hAnsi="Times New Roman" w:cs="Times New Roman"/>
        </w:rPr>
        <w:t xml:space="preserve"> been found to </w:t>
      </w:r>
      <w:r w:rsidR="00783F44">
        <w:rPr>
          <w:rFonts w:ascii="Times New Roman" w:hAnsi="Times New Roman" w:cs="Times New Roman"/>
        </w:rPr>
        <w:t>negatively impact one’s psychological well-being and quality of life, including increasing</w:t>
      </w:r>
      <w:r w:rsidR="00981EFC">
        <w:rPr>
          <w:rFonts w:ascii="Times New Roman" w:hAnsi="Times New Roman" w:cs="Times New Roman"/>
        </w:rPr>
        <w:t xml:space="preserve"> anxiety, depression, </w:t>
      </w:r>
      <w:r w:rsidR="00C978E0">
        <w:rPr>
          <w:rFonts w:ascii="Times New Roman" w:hAnsi="Times New Roman" w:cs="Times New Roman"/>
        </w:rPr>
        <w:t xml:space="preserve">grief, loss, </w:t>
      </w:r>
      <w:r w:rsidR="00B97A40">
        <w:rPr>
          <w:rFonts w:ascii="Times New Roman" w:hAnsi="Times New Roman" w:cs="Times New Roman"/>
        </w:rPr>
        <w:t xml:space="preserve">and </w:t>
      </w:r>
      <w:r w:rsidR="00981EFC">
        <w:rPr>
          <w:rFonts w:ascii="Times New Roman" w:hAnsi="Times New Roman" w:cs="Times New Roman"/>
        </w:rPr>
        <w:t>post-traumatic stress</w:t>
      </w:r>
      <w:r w:rsidR="00B97A40">
        <w:rPr>
          <w:rFonts w:ascii="Times New Roman" w:hAnsi="Times New Roman" w:cs="Times New Roman"/>
        </w:rPr>
        <w:t>,</w:t>
      </w:r>
      <w:r w:rsidR="00E00D7C">
        <w:rPr>
          <w:rFonts w:ascii="Times New Roman" w:hAnsi="Times New Roman" w:cs="Times New Roman"/>
        </w:rPr>
        <w:t xml:space="preserve"> and </w:t>
      </w:r>
      <w:r w:rsidR="008051D9">
        <w:rPr>
          <w:rFonts w:ascii="Times New Roman" w:hAnsi="Times New Roman" w:cs="Times New Roman"/>
        </w:rPr>
        <w:t>decreas</w:t>
      </w:r>
      <w:r w:rsidR="00E00D7C">
        <w:rPr>
          <w:rFonts w:ascii="Times New Roman" w:hAnsi="Times New Roman" w:cs="Times New Roman"/>
        </w:rPr>
        <w:t xml:space="preserve">ing </w:t>
      </w:r>
      <w:r w:rsidR="00C978E0">
        <w:rPr>
          <w:rFonts w:ascii="Times New Roman" w:hAnsi="Times New Roman" w:cs="Times New Roman"/>
        </w:rPr>
        <w:t xml:space="preserve">social </w:t>
      </w:r>
      <w:r w:rsidR="008051D9">
        <w:rPr>
          <w:rFonts w:ascii="Times New Roman" w:hAnsi="Times New Roman" w:cs="Times New Roman"/>
        </w:rPr>
        <w:t>networks and support</w:t>
      </w:r>
      <w:r w:rsidR="00E00D7C">
        <w:rPr>
          <w:rFonts w:ascii="Times New Roman" w:hAnsi="Times New Roman" w:cs="Times New Roman"/>
        </w:rPr>
        <w:t xml:space="preserve"> </w:t>
      </w:r>
      <w:r w:rsidR="00C978E0">
        <w:rPr>
          <w:rFonts w:ascii="Times New Roman" w:hAnsi="Times New Roman" w:cs="Times New Roman"/>
        </w:rPr>
        <w:fldChar w:fldCharType="begin"/>
      </w:r>
      <w:r w:rsidR="00783F44">
        <w:rPr>
          <w:rFonts w:ascii="Times New Roman" w:hAnsi="Times New Roman" w:cs="Times New Roman"/>
        </w:rPr>
        <w:instrText xml:space="preserve"> ADDIN ZOTERO_ITEM CSL_CITATION {"citationID":"ctKnTqoQ","properties":{"formattedCitation":"(Clayton et al., 2015; Galea et al., 2005; Intergovernmental Panel On Climate Change (IPPC), 2023; Norris et al., 2002; Speller &amp; Speri, 2003)","plainCitation":"(Clayton et al., 2015; Galea et al., 2005; Intergovernmental Panel On Climate Change (IPPC), 2023; Norris et al., 2002; Speller &amp; Speri, 2003)","noteIndex":0},"citationItems":[{"id":396,"uris":["http://zotero.org/users/12895365/items/PDP3GEKX"],"itemData":{"id":396,"type":"article-journal","abstract":"Policies aimed at mitigating climate change, adapting to it and minimizing its impacts must take into account human behaviours and motivations. Psychology can therefore inform efforts to address climate change, but further research is required.","container-title":"Nature Climate Change","DOI":"10.1038/nclimate2622","ISSN":"1758-6798","issue":"7","journalAbbreviation":"Nature Clim Change","language":"en","license":"2015 Springer Nature Limited","note":"publisher: Nature Publishing Group","page":"640-646","source":"www.nature.com","title":"Psychological research and global climate change","volume":"5","author":[{"family":"Clayton","given":"Susan"},{"family":"Devine-Wright","given":"Patrick"},{"family":"Stern","given":"Paul C."},{"family":"Whitmarsh","given":"Lorraine"},{"family":"Carrico","given":"Amanda"},{"family":"Steg","given":"Linda"},{"family":"Swim","given":"Janet"},{"family":"Bonnes","given":"Mirilia"}],"issued":{"date-parts":[["2015",7]]}}},{"id":403,"uris":["http://zotero.org/users/12895365/items/G6VWKRFR"],"itemData":{"id":403,"type":"article-journal","container-title":"Epidemiologic Reviews","DOI":"10.1093/epirev/mxi003","ISSN":"0193-936X","journalAbbreviation":"Epidemiol Rev","language":"eng","note":"PMID: 15958429","page":"78-91","source":"PubMed","title":"The epidemiology of post-traumatic stress disorder after disasters","volume":"27","author":[{"family":"Galea","given":"Sandro"},{"family":"Nandi","given":"Arijit"},{"family":"Vlahov","given":"David"}],"issued":{"date-parts":[["2005"]]}}},{"id":401,"uris":["http://zotero.org/users/12895365/items/YX7JYG3S"],"itemData":{"id":401,"type":"book","abstract":"The Working Group I contribution to the Sixth Assessment Report of the Intergovernmental Panel on Climate Change (IPCC) provides a comprehensive assessment of the physical science basis of climate change. It considers in situ and remote observations; paleoclimate information; understanding of climate drivers and physical, chemical, and biological processes and feedbacks; global and regional climate modelling; advances in methods of analyses; and insights from climate services. It assesses the current state of the climate; human influence on climate in all regions; future climate change including sea level rise; global warming effects including extremes; climate information for risk assessment and regional adaptation; limiting climate change by reaching net zero carbon dioxide emissions and reducing other greenhouse gas emissions; and benefits for air quality. The report serves policymakers, decision makers, stakeholders, and all interested parties with the latest policy-relevant information on climate change. Available as Open Access on Cambridge Core.","ISBN":"978-1-00-915789-6","language":"en","license":"https://www.cambridge.org/core/terms","note":"DOI: 10.1017/9781009157896","publisher":"Cambridge University Press","source":"DOI.org (Crossref)","title":"Climate Change 2021 – The Physical Science Basis: Working Group I Contribution to the Sixth Assessment Report of the Intergovernmental Panel on Climate Change","title-short":"Climate Change 2021 – The Physical Science Basis","URL":"https://www.cambridge.org/core/product/identifier/9781009157896/type/book","author":[{"literal":"Intergovernmental Panel On Climate Change (IPPC)"}],"editor":[{"family":"Masson-Delmotte","given":"Valerie"},{"family":"Zhai","given":"P."},{"family":"Pirani","given":"A."},{"family":"Connors","given":"S. L."},{"family":"Péan","given":"C."},{"family":"Chen","given":"Y."},{"family":"Goldfarb","given":"L."},{"family":"Gomis","given":"M. I."},{"family":"Matthews","given":"J. B. R."},{"family":"Berger","given":"S."},{"family":"Huang","given":"M."},{"family":"Yelekçi","given":"O."},{"family":"Yu","given":"R."},{"family":"Zhou","given":"B."},{"family":"Lonnoy","given":"E."},{"family":"Maycock","given":"T. K."},{"family":"Waterfield","given":"T."},{"family":"Leitzell","given":"K."},{"family":"Caud","given":"N."}],"accessed":{"date-parts":[["2025",4,18]]},"issued":{"date-parts":[["2023",7,6]]}}},{"id":406,"uris":["http://zotero.org/users/12895365/items/2HV22AJJ"],"itemData":{"id":406,"type":"article-journal","abstract":"Results for 160 samples of disaster victims were coded as to sample type, disaster type, disaster location, outcomes and risk factors observed, and overall severity of impairment. In order of frequency, outcomes included specific psychological problems, nonspecific distress, health problems, chronic problems in living, resource loss, and problems specific to youth. Regression analyses showed that samples were more likely to be impaired if they were composed of youth rather than adults, were from developing rather than developed countries, or experienced mass violence (e.g., terrorism, shooting sprees) rather than natural or technological disasters. Most samples of rescue and recovery workers showed remarkable resilience. Within adult samples, more severe exposure, female gender, middle age, ethnic minority status, secondary stressors, prior psychiatric problems, and weak or deteriorating psychosocial resources most consistently increased the likelihood of adverse outcomes. Among youth, family factors were primary. Implications of the research for clinical practice and community intervention are discussed in a companion article (Norris, Friedman, and Watson, this volume).","container-title":"Psychiatry","DOI":"10.1521/psyc.65.3.207.20173","ISSN":"0033-2747","issue":"3","journalAbbreviation":"Psychiatry","language":"eng","note":"PMID: 12405079","page":"207-239","source":"PubMed","title":"60,000 disaster victims speak: Part I. An empirical review of the empirical literature, 1981-2001","title-short":"60,000 disaster victims speak","volume":"65","author":[{"family":"Norris","given":"Fran H."},{"family":"Friedman","given":"Matthew J."},{"family":"Watson","given":"Patricia J."},{"family":"Byrne","given":"Christopher M."},{"family":"Diaz","given":"Eolia"},{"family":"Kaniasty","given":"Krzysztof"}],"issued":{"date-parts":[["2002"]]}}},{"id":409,"uris":["http://zotero.org/users/12895365/items/CB8I3LK9"],"itemData":{"id":409,"type":"paper-conference","abstract":"This paper examines the relationship between place and identity. The context is provided by the enforced relocation to a nearby site of Arkwright Town, a one hundred year old North East Derbyshire mining village. The study on which this paper is based was longitudinal in design and monitored the relocation process during the period 1992-1998. The data used for this study was obtained from 22 participants at 5 time points over the 6 years. This paper focuses on how participants made sense of changes in their spatial environment and how these meanings affected their self-perceptions and self-evaluations as well as being implicated in changes within their community which occurred during and after the relocation. Breakwell’s (1986) Identity Process Theory was used to examine the degree to which the participants’ identity processes were affected by the changes in the spatial environment. This included an examination of the ways in which the spatial change threatened or enhanced distinctiveness and continuity, two of the principles of identity described in Breakwell’s theory. Evidence was found for the important role of place in maintaining and enhancing the principles of identity.","source":"Semantic Scholar","title":"A community in transition: The relationship between spatial change and identity processes","title-short":"A community in transition","URL":"https://www.semanticscholar.org/paper/A-community-in-transition%3A-the-relationship-between-Speller-Speri/55afbf9d37fbd9e08a2c50c0f230c64a086f3f9f","author":[{"family":"Speller","given":"Gerda M."},{"family":"Speri","given":"Evanthia Lyons"}],"accessed":{"date-parts":[["2025",4,18]]},"issued":{"date-parts":[["2003"]]}}}],"schema":"https://github.com/citation-style-language/schema/raw/master/csl-citation.json"} </w:instrText>
      </w:r>
      <w:r w:rsidR="00C978E0">
        <w:rPr>
          <w:rFonts w:ascii="Times New Roman" w:hAnsi="Times New Roman" w:cs="Times New Roman"/>
        </w:rPr>
        <w:fldChar w:fldCharType="separate"/>
      </w:r>
      <w:r w:rsidR="00783F44">
        <w:rPr>
          <w:rFonts w:ascii="Times New Roman" w:hAnsi="Times New Roman" w:cs="Times New Roman"/>
          <w:noProof/>
        </w:rPr>
        <w:t>(Clayton et al., 2015; Galea et al., 2005; Intergovernmental Panel On Climate Change (IPPC), 2023; Norris et al., 2002; Speller &amp; Speri, 2003)</w:t>
      </w:r>
      <w:r w:rsidR="00C978E0">
        <w:rPr>
          <w:rFonts w:ascii="Times New Roman" w:hAnsi="Times New Roman" w:cs="Times New Roman"/>
        </w:rPr>
        <w:fldChar w:fldCharType="end"/>
      </w:r>
      <w:r w:rsidR="00C978E0">
        <w:rPr>
          <w:rFonts w:ascii="Times New Roman" w:hAnsi="Times New Roman" w:cs="Times New Roman"/>
        </w:rPr>
        <w:t>.</w:t>
      </w:r>
      <w:r w:rsidR="00E00D7C">
        <w:rPr>
          <w:rFonts w:ascii="Times New Roman" w:hAnsi="Times New Roman" w:cs="Times New Roman"/>
        </w:rPr>
        <w:t xml:space="preserve"> </w:t>
      </w:r>
      <w:r w:rsidR="0012750F">
        <w:rPr>
          <w:rFonts w:ascii="Times New Roman" w:hAnsi="Times New Roman" w:cs="Times New Roman"/>
        </w:rPr>
        <w:t xml:space="preserve">Individuals can often become emotional after viewing data visualizations </w:t>
      </w:r>
      <w:r w:rsidR="00B97A40">
        <w:rPr>
          <w:rFonts w:ascii="Times New Roman" w:hAnsi="Times New Roman" w:cs="Times New Roman"/>
        </w:rPr>
        <w:t>of</w:t>
      </w:r>
      <w:r w:rsidR="0012750F">
        <w:rPr>
          <w:rFonts w:ascii="Times New Roman" w:hAnsi="Times New Roman" w:cs="Times New Roman"/>
        </w:rPr>
        <w:t xml:space="preserve"> climate issues, such as those depicting plastic consumption </w:t>
      </w:r>
      <w:r w:rsidR="0012750F">
        <w:rPr>
          <w:rFonts w:ascii="Times New Roman" w:hAnsi="Times New Roman" w:cs="Times New Roman"/>
        </w:rPr>
        <w:fldChar w:fldCharType="begin"/>
      </w:r>
      <w:r w:rsidR="0012750F">
        <w:rPr>
          <w:rFonts w:ascii="Times New Roman" w:hAnsi="Times New Roman" w:cs="Times New Roman"/>
        </w:rPr>
        <w:instrText xml:space="preserve"> ADDIN ZOTERO_ITEM CSL_CITATION {"citationID":"7b4N0nOu","properties":{"formattedCitation":"(Fratczak, 2022)","plainCitation":"(Fratczak, 2022)","dontUpdate":true,"noteIndex":0},"citationItems":[{"id":480,"uris":["http://zotero.org/users/12895365/items/6C5JD6HG"],"itemData":{"id":480,"type":"thesis","publisher":"The University of Sheffield","title":"Do emotional responses to data visualisation mobilise people to act? A case study of climate change visualisations in two national contexts","author":[{"family":"Fratczak","given":"Monika"}],"issued":{"date-parts":[["2022"]]}}}],"schema":"https://github.com/citation-style-language/schema/raw/master/csl-citation.json"} </w:instrText>
      </w:r>
      <w:r w:rsidR="0012750F">
        <w:rPr>
          <w:rFonts w:ascii="Times New Roman" w:hAnsi="Times New Roman" w:cs="Times New Roman"/>
        </w:rPr>
        <w:fldChar w:fldCharType="separate"/>
      </w:r>
      <w:r w:rsidR="0012750F">
        <w:rPr>
          <w:rFonts w:ascii="Times New Roman" w:hAnsi="Times New Roman" w:cs="Times New Roman"/>
          <w:noProof/>
        </w:rPr>
        <w:t>(Fratczak, 2022; TP-Europe, n.d.)</w:t>
      </w:r>
      <w:r w:rsidR="0012750F">
        <w:rPr>
          <w:rFonts w:ascii="Times New Roman" w:hAnsi="Times New Roman" w:cs="Times New Roman"/>
        </w:rPr>
        <w:fldChar w:fldCharType="end"/>
      </w:r>
      <w:r w:rsidR="0012750F">
        <w:rPr>
          <w:rFonts w:ascii="Times New Roman" w:hAnsi="Times New Roman" w:cs="Times New Roman"/>
        </w:rPr>
        <w:t xml:space="preserve">. </w:t>
      </w:r>
      <w:r w:rsidR="009D086F">
        <w:rPr>
          <w:rFonts w:ascii="Times New Roman" w:hAnsi="Times New Roman" w:cs="Times New Roman"/>
        </w:rPr>
        <w:t>Research has found that t</w:t>
      </w:r>
      <w:r w:rsidR="00E00D7C">
        <w:rPr>
          <w:rFonts w:ascii="Times New Roman" w:hAnsi="Times New Roman" w:cs="Times New Roman"/>
        </w:rPr>
        <w:t xml:space="preserve">he certainty of </w:t>
      </w:r>
      <w:r w:rsidR="009D086F">
        <w:rPr>
          <w:rFonts w:ascii="Times New Roman" w:hAnsi="Times New Roman" w:cs="Times New Roman"/>
        </w:rPr>
        <w:t xml:space="preserve">climate change occurring </w:t>
      </w:r>
      <w:r w:rsidR="00E00D7C">
        <w:rPr>
          <w:rFonts w:ascii="Times New Roman" w:hAnsi="Times New Roman" w:cs="Times New Roman"/>
        </w:rPr>
        <w:t xml:space="preserve">and concern about climate change increased after viewing </w:t>
      </w:r>
      <w:r w:rsidR="009D086F">
        <w:rPr>
          <w:rFonts w:ascii="Times New Roman" w:hAnsi="Times New Roman" w:cs="Times New Roman"/>
        </w:rPr>
        <w:t>interactive data visualizations</w:t>
      </w:r>
      <w:r w:rsidR="00E00D7C">
        <w:rPr>
          <w:rFonts w:ascii="Times New Roman" w:hAnsi="Times New Roman" w:cs="Times New Roman"/>
        </w:rPr>
        <w:t xml:space="preserve"> </w:t>
      </w:r>
      <w:r w:rsidR="009D086F">
        <w:rPr>
          <w:rFonts w:ascii="Times New Roman" w:hAnsi="Times New Roman" w:cs="Times New Roman"/>
        </w:rPr>
        <w:t xml:space="preserve">and graphs </w:t>
      </w:r>
      <w:r w:rsidR="00E00D7C">
        <w:rPr>
          <w:rFonts w:ascii="Times New Roman" w:hAnsi="Times New Roman" w:cs="Times New Roman"/>
        </w:rPr>
        <w:t xml:space="preserve">depicting worsening climate change </w:t>
      </w:r>
      <w:r w:rsidR="00E00D7C">
        <w:rPr>
          <w:rFonts w:ascii="Times New Roman" w:hAnsi="Times New Roman" w:cs="Times New Roman"/>
        </w:rPr>
        <w:fldChar w:fldCharType="begin"/>
      </w:r>
      <w:r w:rsidR="00E00D7C">
        <w:rPr>
          <w:rFonts w:ascii="Times New Roman" w:hAnsi="Times New Roman" w:cs="Times New Roman"/>
        </w:rPr>
        <w:instrText xml:space="preserve"> ADDIN ZOTERO_ITEM CSL_CITATION {"citationID":"W54zK9ro","properties":{"formattedCitation":"(Herring et al., 2017)","plainCitation":"(Herring et al., 2017)","noteIndex":0},"citationItems":[{"id":413,"uris":["http://zotero.org/users/12895365/items/9LEWRPYF"],"itemData":{"id":413,"type":"article-journal","container-title":"Environmental Communication","DOI":"10.1080/17524032.2016.1176946","ISSN":"1752-4032, 1752-4040","issue":"1","journalAbbreviation":"Environmental Communication","language":"en","page":"90-105","source":"DOI.org (Crossref)","title":"Communicating local climate risks online through an interactive data visualization","volume":"11","author":[{"family":"Herring","given":"Jamie"},{"family":"VanDyke","given":"Matthew S."},{"family":"Cummins","given":"R. Glenn"},{"family":"Melton","given":"Forrest"}],"issued":{"date-parts":[["2017",1,2]]}}}],"schema":"https://github.com/citation-style-language/schema/raw/master/csl-citation.json"} </w:instrText>
      </w:r>
      <w:r w:rsidR="00E00D7C">
        <w:rPr>
          <w:rFonts w:ascii="Times New Roman" w:hAnsi="Times New Roman" w:cs="Times New Roman"/>
        </w:rPr>
        <w:fldChar w:fldCharType="separate"/>
      </w:r>
      <w:r w:rsidR="00E00D7C">
        <w:rPr>
          <w:rFonts w:ascii="Times New Roman" w:hAnsi="Times New Roman" w:cs="Times New Roman"/>
          <w:noProof/>
        </w:rPr>
        <w:t>(Herring et al., 2017)</w:t>
      </w:r>
      <w:r w:rsidR="00E00D7C">
        <w:rPr>
          <w:rFonts w:ascii="Times New Roman" w:hAnsi="Times New Roman" w:cs="Times New Roman"/>
        </w:rPr>
        <w:fldChar w:fldCharType="end"/>
      </w:r>
      <w:r w:rsidR="00147AA6">
        <w:rPr>
          <w:rFonts w:ascii="Times New Roman" w:hAnsi="Times New Roman" w:cs="Times New Roman"/>
        </w:rPr>
        <w:t xml:space="preserve">. </w:t>
      </w:r>
      <w:r w:rsidR="005E222D">
        <w:rPr>
          <w:rFonts w:ascii="Times New Roman" w:hAnsi="Times New Roman" w:cs="Times New Roman"/>
        </w:rPr>
        <w:t xml:space="preserve">However, some research found that data visualizations </w:t>
      </w:r>
      <w:r w:rsidR="009E55F2">
        <w:rPr>
          <w:rFonts w:ascii="Times New Roman" w:hAnsi="Times New Roman" w:cs="Times New Roman"/>
        </w:rPr>
        <w:t>did</w:t>
      </w:r>
      <w:r w:rsidR="005E222D">
        <w:rPr>
          <w:rFonts w:ascii="Times New Roman" w:hAnsi="Times New Roman" w:cs="Times New Roman"/>
        </w:rPr>
        <w:t xml:space="preserve"> not significantly increase individuals concerns about climate change </w:t>
      </w:r>
      <w:r w:rsidR="005E222D">
        <w:rPr>
          <w:rFonts w:ascii="Times New Roman" w:hAnsi="Times New Roman" w:cs="Times New Roman"/>
        </w:rPr>
        <w:fldChar w:fldCharType="begin"/>
      </w:r>
      <w:r w:rsidR="005E222D">
        <w:rPr>
          <w:rFonts w:ascii="Times New Roman" w:hAnsi="Times New Roman" w:cs="Times New Roman"/>
        </w:rPr>
        <w:instrText xml:space="preserve"> ADDIN ZOTERO_ITEM CSL_CITATION {"citationID":"X6Ei3YFv","properties":{"formattedCitation":"(Spott, 2023)","plainCitation":"(Spott, 2023)","noteIndex":0},"citationItems":[{"id":483,"uris":["http://zotero.org/users/12895365/items/TIAQLDNI"],"itemData":{"id":483,"type":"thesis","publisher":"Tilburg University","title":"Visualizing climate change: A study on the effects of different types of visualizations in raising awareness of and concern about climate change","author":[{"family":"Spott","given":"K. J."}],"issued":{"date-parts":[["2023"]]}}}],"schema":"https://github.com/citation-style-language/schema/raw/master/csl-citation.json"} </w:instrText>
      </w:r>
      <w:r w:rsidR="005E222D">
        <w:rPr>
          <w:rFonts w:ascii="Times New Roman" w:hAnsi="Times New Roman" w:cs="Times New Roman"/>
        </w:rPr>
        <w:fldChar w:fldCharType="separate"/>
      </w:r>
      <w:r w:rsidR="005E222D">
        <w:rPr>
          <w:rFonts w:ascii="Times New Roman" w:hAnsi="Times New Roman" w:cs="Times New Roman"/>
          <w:noProof/>
        </w:rPr>
        <w:t>(Spott, 2023)</w:t>
      </w:r>
      <w:r w:rsidR="005E222D">
        <w:rPr>
          <w:rFonts w:ascii="Times New Roman" w:hAnsi="Times New Roman" w:cs="Times New Roman"/>
        </w:rPr>
        <w:fldChar w:fldCharType="end"/>
      </w:r>
      <w:r w:rsidR="005E222D">
        <w:rPr>
          <w:rFonts w:ascii="Times New Roman" w:hAnsi="Times New Roman" w:cs="Times New Roman"/>
        </w:rPr>
        <w:t>.</w:t>
      </w:r>
    </w:p>
    <w:p w14:paraId="0489011D" w14:textId="1AEAD5E7" w:rsidR="000545D7" w:rsidRDefault="000545D7" w:rsidP="005B63D8">
      <w:pPr>
        <w:spacing w:after="0"/>
        <w:rPr>
          <w:rFonts w:ascii="Times New Roman" w:hAnsi="Times New Roman" w:cs="Times New Roman"/>
          <w:b/>
          <w:bCs/>
        </w:rPr>
      </w:pPr>
      <w:r w:rsidRPr="00622625">
        <w:rPr>
          <w:rFonts w:ascii="Times New Roman" w:hAnsi="Times New Roman" w:cs="Times New Roman"/>
          <w:b/>
          <w:bCs/>
        </w:rPr>
        <w:t xml:space="preserve">Climate Change </w:t>
      </w:r>
      <w:r w:rsidR="00755162">
        <w:rPr>
          <w:rFonts w:ascii="Times New Roman" w:hAnsi="Times New Roman" w:cs="Times New Roman"/>
          <w:b/>
          <w:bCs/>
        </w:rPr>
        <w:t xml:space="preserve">and </w:t>
      </w:r>
      <w:r w:rsidR="00992985">
        <w:rPr>
          <w:rFonts w:ascii="Times New Roman" w:hAnsi="Times New Roman" w:cs="Times New Roman"/>
          <w:b/>
          <w:bCs/>
        </w:rPr>
        <w:t>P</w:t>
      </w:r>
      <w:r w:rsidR="00992985" w:rsidRPr="00992985">
        <w:rPr>
          <w:rFonts w:ascii="Times New Roman" w:hAnsi="Times New Roman" w:cs="Times New Roman"/>
          <w:b/>
          <w:bCs/>
        </w:rPr>
        <w:t>ro-</w:t>
      </w:r>
      <w:r w:rsidR="00992985">
        <w:rPr>
          <w:rFonts w:ascii="Times New Roman" w:hAnsi="Times New Roman" w:cs="Times New Roman"/>
          <w:b/>
          <w:bCs/>
        </w:rPr>
        <w:t>E</w:t>
      </w:r>
      <w:r w:rsidR="00992985" w:rsidRPr="00992985">
        <w:rPr>
          <w:rFonts w:ascii="Times New Roman" w:hAnsi="Times New Roman" w:cs="Times New Roman"/>
          <w:b/>
          <w:bCs/>
        </w:rPr>
        <w:t xml:space="preserve">nvironmental </w:t>
      </w:r>
      <w:r w:rsidR="00992985">
        <w:rPr>
          <w:rFonts w:ascii="Times New Roman" w:hAnsi="Times New Roman" w:cs="Times New Roman"/>
          <w:b/>
          <w:bCs/>
        </w:rPr>
        <w:t>B</w:t>
      </w:r>
      <w:r w:rsidR="00992985" w:rsidRPr="00992985">
        <w:rPr>
          <w:rFonts w:ascii="Times New Roman" w:hAnsi="Times New Roman" w:cs="Times New Roman"/>
          <w:b/>
          <w:bCs/>
        </w:rPr>
        <w:t xml:space="preserve">ehavioural </w:t>
      </w:r>
      <w:r w:rsidR="00992985">
        <w:rPr>
          <w:rFonts w:ascii="Times New Roman" w:hAnsi="Times New Roman" w:cs="Times New Roman"/>
          <w:b/>
          <w:bCs/>
        </w:rPr>
        <w:t>E</w:t>
      </w:r>
      <w:r w:rsidR="00992985" w:rsidRPr="00992985">
        <w:rPr>
          <w:rFonts w:ascii="Times New Roman" w:hAnsi="Times New Roman" w:cs="Times New Roman"/>
          <w:b/>
          <w:bCs/>
        </w:rPr>
        <w:t>ngagement</w:t>
      </w:r>
    </w:p>
    <w:p w14:paraId="0846E109" w14:textId="36877C4A" w:rsidR="003C3C40" w:rsidRPr="000545D7" w:rsidRDefault="000545D7" w:rsidP="005B63D8">
      <w:pPr>
        <w:spacing w:after="0"/>
        <w:rPr>
          <w:rFonts w:ascii="Times New Roman" w:hAnsi="Times New Roman" w:cs="Times New Roman"/>
        </w:rPr>
      </w:pPr>
      <w:r>
        <w:rPr>
          <w:rFonts w:ascii="Times New Roman" w:hAnsi="Times New Roman" w:cs="Times New Roman"/>
        </w:rPr>
        <w:tab/>
        <w:t xml:space="preserve">It would be </w:t>
      </w:r>
      <w:r w:rsidR="007A7E61">
        <w:rPr>
          <w:rFonts w:ascii="Times New Roman" w:hAnsi="Times New Roman" w:cs="Times New Roman"/>
        </w:rPr>
        <w:t>remiss</w:t>
      </w:r>
      <w:r>
        <w:rPr>
          <w:rFonts w:ascii="Times New Roman" w:hAnsi="Times New Roman" w:cs="Times New Roman"/>
        </w:rPr>
        <w:t xml:space="preserve"> to </w:t>
      </w:r>
      <w:r w:rsidR="009E55F2">
        <w:rPr>
          <w:rFonts w:ascii="Times New Roman" w:hAnsi="Times New Roman" w:cs="Times New Roman"/>
        </w:rPr>
        <w:t>discuss</w:t>
      </w:r>
      <w:r>
        <w:rPr>
          <w:rFonts w:ascii="Times New Roman" w:hAnsi="Times New Roman" w:cs="Times New Roman"/>
        </w:rPr>
        <w:t xml:space="preserve"> </w:t>
      </w:r>
      <w:r w:rsidR="009E55F2">
        <w:rPr>
          <w:rFonts w:ascii="Times New Roman" w:hAnsi="Times New Roman" w:cs="Times New Roman"/>
        </w:rPr>
        <w:t>these</w:t>
      </w:r>
      <w:r w:rsidR="0055069F">
        <w:rPr>
          <w:rFonts w:ascii="Times New Roman" w:hAnsi="Times New Roman" w:cs="Times New Roman"/>
        </w:rPr>
        <w:t xml:space="preserve"> </w:t>
      </w:r>
      <w:r>
        <w:rPr>
          <w:rFonts w:ascii="Times New Roman" w:hAnsi="Times New Roman" w:cs="Times New Roman"/>
        </w:rPr>
        <w:t xml:space="preserve">psychological </w:t>
      </w:r>
      <w:r w:rsidR="009E55F2">
        <w:rPr>
          <w:rFonts w:ascii="Times New Roman" w:hAnsi="Times New Roman" w:cs="Times New Roman"/>
        </w:rPr>
        <w:t>outcomes</w:t>
      </w:r>
      <w:r>
        <w:rPr>
          <w:rFonts w:ascii="Times New Roman" w:hAnsi="Times New Roman" w:cs="Times New Roman"/>
        </w:rPr>
        <w:t xml:space="preserve"> without </w:t>
      </w:r>
      <w:r w:rsidR="009E55F2">
        <w:rPr>
          <w:rFonts w:ascii="Times New Roman" w:hAnsi="Times New Roman" w:cs="Times New Roman"/>
        </w:rPr>
        <w:t>exploring</w:t>
      </w:r>
      <w:r>
        <w:rPr>
          <w:rFonts w:ascii="Times New Roman" w:hAnsi="Times New Roman" w:cs="Times New Roman"/>
        </w:rPr>
        <w:t xml:space="preserve"> </w:t>
      </w:r>
      <w:r w:rsidR="009E55F2">
        <w:rPr>
          <w:rFonts w:ascii="Times New Roman" w:hAnsi="Times New Roman" w:cs="Times New Roman"/>
        </w:rPr>
        <w:t>the impact of both climate change and psychological distress on</w:t>
      </w:r>
      <w:r>
        <w:rPr>
          <w:rFonts w:ascii="Times New Roman" w:hAnsi="Times New Roman" w:cs="Times New Roman"/>
        </w:rPr>
        <w:t xml:space="preserve"> </w:t>
      </w:r>
      <w:r w:rsidR="009E55F2">
        <w:rPr>
          <w:rFonts w:ascii="Times New Roman" w:hAnsi="Times New Roman" w:cs="Times New Roman"/>
        </w:rPr>
        <w:t xml:space="preserve">pro-environmental </w:t>
      </w:r>
      <w:r>
        <w:rPr>
          <w:rFonts w:ascii="Times New Roman" w:hAnsi="Times New Roman" w:cs="Times New Roman"/>
        </w:rPr>
        <w:t xml:space="preserve">behavioural change, </w:t>
      </w:r>
      <w:r>
        <w:rPr>
          <w:rFonts w:ascii="Times New Roman" w:hAnsi="Times New Roman" w:cs="Times New Roman"/>
        </w:rPr>
        <w:lastRenderedPageBreak/>
        <w:t xml:space="preserve">engagement, and action. </w:t>
      </w:r>
      <w:r w:rsidR="009E55F2">
        <w:rPr>
          <w:rFonts w:ascii="Times New Roman" w:hAnsi="Times New Roman" w:cs="Times New Roman"/>
        </w:rPr>
        <w:t xml:space="preserve">A large proponent contributing to climate change is harmful human activity </w:t>
      </w:r>
      <w:r w:rsidR="009E55F2">
        <w:rPr>
          <w:rFonts w:ascii="Times New Roman" w:hAnsi="Times New Roman" w:cs="Times New Roman"/>
        </w:rPr>
        <w:fldChar w:fldCharType="begin"/>
      </w:r>
      <w:r w:rsidR="009E55F2">
        <w:rPr>
          <w:rFonts w:ascii="Times New Roman" w:hAnsi="Times New Roman" w:cs="Times New Roman"/>
        </w:rPr>
        <w:instrText xml:space="preserve"> ADDIN ZOTERO_ITEM CSL_CITATION {"citationID":"nceNIZBN","properties":{"formattedCitation":"(Merlini, 2020)","plainCitation":"(Merlini, 2020)","noteIndex":0},"citationItems":[{"id":433,"uris":["http://zotero.org/users/12895365/items/PQAHKHZY"],"itemData":{"id":433,"type":"thesis","event-place":"Tilburg","number-of-pages":"44","publisher":"Tilburg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Text","author":[{"family":"Merlini","given":"Samuele"}],"issued":{"date-parts":[["2020"]]}}}],"schema":"https://github.com/citation-style-language/schema/raw/master/csl-citation.json"} </w:instrText>
      </w:r>
      <w:r w:rsidR="009E55F2">
        <w:rPr>
          <w:rFonts w:ascii="Times New Roman" w:hAnsi="Times New Roman" w:cs="Times New Roman"/>
        </w:rPr>
        <w:fldChar w:fldCharType="separate"/>
      </w:r>
      <w:r w:rsidR="009E55F2">
        <w:rPr>
          <w:rFonts w:ascii="Times New Roman" w:hAnsi="Times New Roman" w:cs="Times New Roman"/>
          <w:noProof/>
        </w:rPr>
        <w:t>(Merlini, 2020)</w:t>
      </w:r>
      <w:r w:rsidR="009E55F2">
        <w:rPr>
          <w:rFonts w:ascii="Times New Roman" w:hAnsi="Times New Roman" w:cs="Times New Roman"/>
        </w:rPr>
        <w:fldChar w:fldCharType="end"/>
      </w:r>
      <w:r w:rsidR="009E55F2">
        <w:rPr>
          <w:rFonts w:ascii="Times New Roman" w:hAnsi="Times New Roman" w:cs="Times New Roman"/>
        </w:rPr>
        <w:t xml:space="preserve">. </w:t>
      </w:r>
      <w:r w:rsidR="00806041">
        <w:rPr>
          <w:rFonts w:ascii="Times New Roman" w:hAnsi="Times New Roman" w:cs="Times New Roman"/>
        </w:rPr>
        <w:t xml:space="preserve">Therefore, one way to aid with climate change is to influence a change in human behaviour </w:t>
      </w:r>
      <w:r w:rsidR="00806041">
        <w:rPr>
          <w:rFonts w:ascii="Times New Roman" w:hAnsi="Times New Roman" w:cs="Times New Roman"/>
        </w:rPr>
        <w:fldChar w:fldCharType="begin"/>
      </w:r>
      <w:r w:rsidR="00806041">
        <w:rPr>
          <w:rFonts w:ascii="Times New Roman" w:hAnsi="Times New Roman" w:cs="Times New Roman"/>
        </w:rPr>
        <w:instrText xml:space="preserve"> ADDIN ZOTERO_ITEM CSL_CITATION {"citationID":"NKOLeENi","properties":{"formattedCitation":"(Merlini, 2020)","plainCitation":"(Merlini, 2020)","noteIndex":0},"citationItems":[{"id":433,"uris":["http://zotero.org/users/12895365/items/PQAHKHZY"],"itemData":{"id":433,"type":"thesis","event-place":"Tilburg","number-of-pages":"44","publisher":"Tilburg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Text","author":[{"family":"Merlini","given":"Samuele"}],"issued":{"date-parts":[["2020"]]}}}],"schema":"https://github.com/citation-style-language/schema/raw/master/csl-citation.json"} </w:instrText>
      </w:r>
      <w:r w:rsidR="00806041">
        <w:rPr>
          <w:rFonts w:ascii="Times New Roman" w:hAnsi="Times New Roman" w:cs="Times New Roman"/>
        </w:rPr>
        <w:fldChar w:fldCharType="separate"/>
      </w:r>
      <w:r w:rsidR="00806041">
        <w:rPr>
          <w:rFonts w:ascii="Times New Roman" w:hAnsi="Times New Roman" w:cs="Times New Roman"/>
          <w:noProof/>
        </w:rPr>
        <w:t>(Merlini, 2020)</w:t>
      </w:r>
      <w:r w:rsidR="00806041">
        <w:rPr>
          <w:rFonts w:ascii="Times New Roman" w:hAnsi="Times New Roman" w:cs="Times New Roman"/>
        </w:rPr>
        <w:fldChar w:fldCharType="end"/>
      </w:r>
      <w:r w:rsidR="00806041">
        <w:rPr>
          <w:rFonts w:ascii="Times New Roman" w:hAnsi="Times New Roman" w:cs="Times New Roman"/>
        </w:rPr>
        <w:t xml:space="preserve">. </w:t>
      </w:r>
      <w:r w:rsidR="009E55F2">
        <w:rPr>
          <w:rFonts w:ascii="Times New Roman" w:hAnsi="Times New Roman" w:cs="Times New Roman"/>
        </w:rPr>
        <w:t xml:space="preserve">Behavioural action is a pivotal component to reducing the negative impacts of climate change </w:t>
      </w:r>
      <w:r w:rsidR="009E55F2">
        <w:rPr>
          <w:rFonts w:ascii="Times New Roman" w:hAnsi="Times New Roman" w:cs="Times New Roman"/>
        </w:rPr>
        <w:fldChar w:fldCharType="begin"/>
      </w:r>
      <w:r w:rsidR="009E55F2">
        <w:rPr>
          <w:rFonts w:ascii="Times New Roman" w:hAnsi="Times New Roman" w:cs="Times New Roman"/>
        </w:rPr>
        <w:instrText xml:space="preserve"> ADDIN ZOTERO_ITEM CSL_CITATION {"citationID":"YI81aawx","properties":{"formattedCitation":"(Whitmarsh et al., 2021)","plainCitation":"(Whitmarsh et al., 2021)","noteIndex":0},"citationItems":[{"id":451,"uris":["http://zotero.org/users/12895365/items/G6MDS4AH"],"itemData":{"id":451,"type":"article-journal","container-title":"Current Opinion in Psychology","DOI":"10.1016/j.copsyc.2021.04.002","ISSN":"2352250X","journalAbbreviation":"Current Opinion in Psychology","language":"en","page":"76-81","source":"DOI.org (Crossref)","title":"Behaviour change to address climate change","volume":"42","author":[{"family":"Whitmarsh","given":"Lorraine"},{"family":"Poortinga","given":"Wouter"},{"family":"Capstick","given":"Stuart"}],"issued":{"date-parts":[["2021",12]]}}}],"schema":"https://github.com/citation-style-language/schema/raw/master/csl-citation.json"} </w:instrText>
      </w:r>
      <w:r w:rsidR="009E55F2">
        <w:rPr>
          <w:rFonts w:ascii="Times New Roman" w:hAnsi="Times New Roman" w:cs="Times New Roman"/>
        </w:rPr>
        <w:fldChar w:fldCharType="separate"/>
      </w:r>
      <w:r w:rsidR="009E55F2">
        <w:rPr>
          <w:rFonts w:ascii="Times New Roman" w:hAnsi="Times New Roman" w:cs="Times New Roman"/>
          <w:noProof/>
        </w:rPr>
        <w:t>(Whitmarsh et al., 2021)</w:t>
      </w:r>
      <w:r w:rsidR="009E55F2">
        <w:rPr>
          <w:rFonts w:ascii="Times New Roman" w:hAnsi="Times New Roman" w:cs="Times New Roman"/>
        </w:rPr>
        <w:fldChar w:fldCharType="end"/>
      </w:r>
      <w:r w:rsidR="009E55F2">
        <w:rPr>
          <w:rFonts w:ascii="Times New Roman" w:hAnsi="Times New Roman" w:cs="Times New Roman"/>
        </w:rPr>
        <w:t xml:space="preserve">. </w:t>
      </w:r>
      <w:r w:rsidR="00806041">
        <w:rPr>
          <w:rFonts w:ascii="Times New Roman" w:hAnsi="Times New Roman" w:cs="Times New Roman"/>
        </w:rPr>
        <w:t xml:space="preserve">Notably, </w:t>
      </w:r>
      <w:r>
        <w:rPr>
          <w:rFonts w:ascii="Times New Roman" w:hAnsi="Times New Roman" w:cs="Times New Roman"/>
        </w:rPr>
        <w:t xml:space="preserve">“awareness of climate change can be considered the first precondition for behaviour change” </w:t>
      </w:r>
      <w:r w:rsidR="00806041">
        <w:rPr>
          <w:rFonts w:ascii="Times New Roman" w:hAnsi="Times New Roman" w:cs="Times New Roman"/>
        </w:rPr>
        <w:fldChar w:fldCharType="begin"/>
      </w:r>
      <w:r w:rsidR="00806041">
        <w:rPr>
          <w:rFonts w:ascii="Times New Roman" w:hAnsi="Times New Roman" w:cs="Times New Roman"/>
        </w:rPr>
        <w:instrText xml:space="preserve"> ADDIN ZOTERO_ITEM CSL_CITATION {"citationID":"2etjZ4cM","properties":{"formattedCitation":"(Merlini, 2020)","plainCitation":"(Merlini, 2020)","noteIndex":0},"citationItems":[{"id":433,"uris":["http://zotero.org/users/12895365/items/PQAHKHZY"],"itemData":{"id":433,"type":"thesis","event-place":"Tilburg","number-of-pages":"44","publisher":"Tilburg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Text","author":[{"family":"Merlini","given":"Samuele"}],"issued":{"date-parts":[["2020"]]}}}],"schema":"https://github.com/citation-style-language/schema/raw/master/csl-citation.json"} </w:instrText>
      </w:r>
      <w:r w:rsidR="00806041">
        <w:rPr>
          <w:rFonts w:ascii="Times New Roman" w:hAnsi="Times New Roman" w:cs="Times New Roman"/>
        </w:rPr>
        <w:fldChar w:fldCharType="separate"/>
      </w:r>
      <w:r w:rsidR="00806041">
        <w:rPr>
          <w:rFonts w:ascii="Times New Roman" w:hAnsi="Times New Roman" w:cs="Times New Roman"/>
          <w:noProof/>
        </w:rPr>
        <w:t xml:space="preserve">(Merlini, 2020, </w:t>
      </w:r>
      <w:r w:rsidR="00806041">
        <w:rPr>
          <w:rFonts w:ascii="Times New Roman" w:hAnsi="Times New Roman" w:cs="Times New Roman"/>
        </w:rPr>
        <w:fldChar w:fldCharType="end"/>
      </w:r>
      <w:r>
        <w:rPr>
          <w:rFonts w:ascii="Times New Roman" w:hAnsi="Times New Roman" w:cs="Times New Roman"/>
        </w:rPr>
        <w:t xml:space="preserve">p. 5). </w:t>
      </w:r>
      <w:r w:rsidR="00965BA5">
        <w:rPr>
          <w:rFonts w:ascii="Times New Roman" w:hAnsi="Times New Roman" w:cs="Times New Roman"/>
        </w:rPr>
        <w:t xml:space="preserve">Worries and anxieties about climate change have been found to be positively associated </w:t>
      </w:r>
      <w:r w:rsidR="00695A2C">
        <w:rPr>
          <w:rFonts w:ascii="Times New Roman" w:hAnsi="Times New Roman" w:cs="Times New Roman"/>
        </w:rPr>
        <w:t xml:space="preserve">with </w:t>
      </w:r>
      <w:r w:rsidR="00965BA5">
        <w:rPr>
          <w:rFonts w:ascii="Times New Roman" w:hAnsi="Times New Roman" w:cs="Times New Roman"/>
        </w:rPr>
        <w:t xml:space="preserve">increases in pro-environmental </w:t>
      </w:r>
      <w:r w:rsidR="00695A2C">
        <w:rPr>
          <w:rFonts w:ascii="Times New Roman" w:hAnsi="Times New Roman" w:cs="Times New Roman"/>
        </w:rPr>
        <w:t>behaviour</w:t>
      </w:r>
      <w:r w:rsidR="00695A2C">
        <w:rPr>
          <w:rFonts w:ascii="Times New Roman" w:hAnsi="Times New Roman" w:cs="Times New Roman"/>
        </w:rPr>
        <w:t xml:space="preserve">al </w:t>
      </w:r>
      <w:r w:rsidR="00965BA5">
        <w:rPr>
          <w:rFonts w:ascii="Times New Roman" w:hAnsi="Times New Roman" w:cs="Times New Roman"/>
        </w:rPr>
        <w:t xml:space="preserve">engagement </w:t>
      </w:r>
      <w:r w:rsidR="00965BA5">
        <w:rPr>
          <w:rFonts w:ascii="Times New Roman" w:hAnsi="Times New Roman" w:cs="Times New Roman"/>
        </w:rPr>
        <w:fldChar w:fldCharType="begin"/>
      </w:r>
      <w:r w:rsidR="00F75981">
        <w:rPr>
          <w:rFonts w:ascii="Times New Roman" w:hAnsi="Times New Roman" w:cs="Times New Roman"/>
        </w:rPr>
        <w:instrText xml:space="preserve"> ADDIN ZOTERO_ITEM CSL_CITATION {"citationID":"4y9OBIhn","properties":{"formattedCitation":"(Ballew et al., 2024; Kov\\uc0\\u225{}cs et al., 2024; Merlini, 2020; Ogunbode et al., 2022)","plainCitation":"(Ballew et al., 2024; Kovács et al., 2024; Merlini, 2020; Ogunbode et al., 2022)","noteIndex":0},"citationItems":[{"id":447,"uris":["http://zotero.org/users/12895365/items/QBREMNY9"],"itemData":{"id":447,"type":"article-journal","container-title":"npj Climate Action","DOI":"10.1038/s44168-024-00172-8","ISSN":"2731-9814","issue":"1","journalAbbreviation":"npj Clim. Action","language":"en","page":"88","source":"DOI.org (Crossref)","title":"Climate change psychological distress is associated with increased collective climate action in the U.S.","volume":"3","author":[{"family":"Ballew","given":"Matthew T."},{"family":"Uppalapati","given":"Sri Saahitya"},{"family":"Myers","given":"Teresa"},{"family":"Carman","given":"Jennifer"},{"family":"Campbell","given":"Eryn"},{"family":"Rosenthal","given":"Seth A."},{"family":"Kotcher","given":"John E."},{"family":"Leiserowitz","given":"Anthony"},{"family":"Maibach","given":"Edward"}],"issued":{"date-parts":[["2024",10,13]]}}},{"id":465,"uris":["http://zotero.org/users/12895365/items/75YILDSG"],"itemData":{"id":465,"type":"article-journal","container-title":"Journal of Environmental Psychology","DOI":"10.1016/j.jenvp.2024.102327","ISSN":"02724944","journalAbbreviation":"Journal of Environmental Psychology","language":"en","page":"102327","source":"DOI.org (Crossref)","title":"Acting as we feel: Which emotional responses to the climate crisis motivate climate action","title-short":"Acting as we feel","volume":"96","author":[{"family":"Kovács","given":"Lilla Nóra"},{"family":"Jordan","given":"Gesine"},{"family":"Berglund","given":"Frida"},{"family":"Holden","given":"Benedict"},{"family":"Niehoff","given":"Elena"},{"family":"Pohl","given":"Felicia"},{"family":"Younssi","given":"Mariem"},{"family":"Zevallos","given":"Inés"},{"family":"Ágoston","given":"Csilla"},{"family":"Varga","given":"Attila"},{"family":"Kökönyei","given":"Gyöngyi"}],"issued":{"date-parts":[["2024",6]]}}},{"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Text","author":[{"family":"Merlini","given":"Samuele"}],"issued":{"date-parts":[["2020"]]}}},{"id":442,"uris":["http://zotero.org/users/12895365/items/WI6RUWKG"],"itemData":{"id":442,"type":"article-journal","abstract":"This study explored the correlates of climate anxiety in a diverse range of national contexts. We analysed cross-sectional data gathered in 32 countries (N = 12,246). Our results show that climate anxiety is positively related to rate of exposure to information about climate change impacts, the amount of attention people pay to climate change information, and perceived descriptive norms about emotional responding to climate change. Climate anxiety was also positively linked to pro-environmental behaviours and negatively linked to mental wellbeing. Notably, climate anxiety had a significant inverse association with mental wellbeing in 31 out of 32 countries. In contrast, it had a significant association with pro-environmental behaviour in 24 countries, and with environmental activism in 12 countries. Our findings highlight contextual boundaries to engagement in environmental action as an antidote to climate anxiety, and the broad international significance of considering negative climate-related emotions as a plausible threat to wellbeing.","container-title":"Journal of Environmental Psychology","DOI":"10.1016/j.jenvp.2022.101887","ISSN":"0272-4944","journalAbbreviation":"Journal of Environmental Psychology","page":"101887","source":"ScienceDirect","title":"Climate anxiety, wellbeing and pro-environmental action: correlates of negative emotional responses to climate change in 32 countries","title-short":"Climate anxiety, wellbeing and pro-environmental action","volume":"84","author":[{"family":"Ogunbode","given":"Charles A."},{"family":"Doran","given":"Rouven"},{"family":"Hanss","given":"Daniel"},{"family":"Ojala","given":"Maria"},{"family":"Salmela-Aro","given":"Katariina"},{"family":"Broek","given":"Karlijn L.","non-dropping-particle":"van den"},{"family":"Bhullar","given":"Navjot"},{"family":"Aquino","given":"Sibele D."},{"family":"Marot","given":"Tiago"},{"family":"Schermer","given":"Julie Aitken"},{"family":"Wlodarczyk","given":"Anna"},{"family":"Lu","given":"Su"},{"family":"Jiang","given":"Feng"},{"family":"Maran","given":"Daniela Acquadro"},{"family":"Yadav","given":"Radha"},{"family":"Ardi","given":"Rahkman"},{"family":"Chegeni","given":"Razieh"},{"family":"Ghanbarian","given":"Elahe"},{"family":"Zand","given":"Somayeh"},{"family":"Najafi","given":"Reza"},{"family":"Park","given":"Joonha"},{"family":"Tsubakita","given":"Takashi"},{"family":"Tan","given":"Chee-Seng"},{"family":"Chukwuorji","given":"JohnBosco Chika"},{"family":"Ojewumi","given":"Kehinde Aderemi"},{"family":"Tahir","given":"Hajra"},{"family":"Albzour","given":"Mai"},{"family":"Reyes","given":"Marc Eric S."},{"family":"Lins","given":"Samuel"},{"family":"Enea","given":"Violeta"},{"family":"Volkodav","given":"Tatiana"},{"family":"Sollar","given":"Tomas"},{"family":"Navarro-Carrillo","given":"Ginés"},{"family":"Torres-Marín","given":"Jorge"},{"family":"Mbungu","given":"Winfred"},{"family":"Ayanian","given":"Arin H."},{"family":"Ghorayeb","given":"Jihane"},{"family":"Onyutha","given":"Charles"},{"family":"Lomas","given":"Michael J."},{"family":"Helmy","given":"Mai"},{"family":"Martínez-Buelvas","given":"Laura"},{"family":"Bayad","given":"Aydin"},{"family":"Karasu","given":"Mehmet"}],"issued":{"date-parts":[["2022",12,1]]}}}],"schema":"https://github.com/citation-style-language/schema/raw/master/csl-citation.json"} </w:instrText>
      </w:r>
      <w:r w:rsidR="00965BA5">
        <w:rPr>
          <w:rFonts w:ascii="Times New Roman" w:hAnsi="Times New Roman" w:cs="Times New Roman"/>
        </w:rPr>
        <w:fldChar w:fldCharType="separate"/>
      </w:r>
      <w:r w:rsidR="00F75981" w:rsidRPr="00F75981">
        <w:rPr>
          <w:rFonts w:ascii="Times New Roman" w:hAnsi="Times New Roman" w:cs="Times New Roman"/>
          <w:kern w:val="0"/>
          <w:lang w:val="en-US"/>
        </w:rPr>
        <w:t>(Ballew et al., 2024; Kovács et al., 2024; Merlini, 2020; Ogunbode et al., 2022)</w:t>
      </w:r>
      <w:r w:rsidR="00965BA5">
        <w:rPr>
          <w:rFonts w:ascii="Times New Roman" w:hAnsi="Times New Roman" w:cs="Times New Roman"/>
        </w:rPr>
        <w:fldChar w:fldCharType="end"/>
      </w:r>
      <w:r w:rsidR="00965BA5">
        <w:rPr>
          <w:rFonts w:ascii="Times New Roman" w:hAnsi="Times New Roman" w:cs="Times New Roman"/>
        </w:rPr>
        <w:t xml:space="preserve">. </w:t>
      </w:r>
      <w:r w:rsidR="00806041">
        <w:rPr>
          <w:rFonts w:ascii="Times New Roman" w:hAnsi="Times New Roman" w:cs="Times New Roman"/>
        </w:rPr>
        <w:t>Therefore, alternations in attitudes and worries about climate change often contribute to positive alterations in h</w:t>
      </w:r>
      <w:r>
        <w:rPr>
          <w:rFonts w:ascii="Times New Roman" w:hAnsi="Times New Roman" w:cs="Times New Roman"/>
        </w:rPr>
        <w:t xml:space="preserve">uman behaviour related to climate change </w:t>
      </w:r>
      <w:r>
        <w:rPr>
          <w:rFonts w:ascii="Times New Roman" w:hAnsi="Times New Roman" w:cs="Times New Roman"/>
        </w:rPr>
        <w:fldChar w:fldCharType="begin"/>
      </w:r>
      <w:r>
        <w:rPr>
          <w:rFonts w:ascii="Times New Roman" w:hAnsi="Times New Roman" w:cs="Times New Roman"/>
        </w:rPr>
        <w:instrText xml:space="preserve"> ADDIN ZOTERO_ITEM CSL_CITATION {"citationID":"twmjfsdI","properties":{"formattedCitation":"(Merlini, 2020)","plainCitation":"(Merlini, 2020)","noteIndex":0},"citationItems":[{"id":433,"uris":["http://zotero.org/users/12895365/items/PQAHKHZY"],"itemData":{"id":433,"type":"thesis","event-place":"Tilburg","number-of-pages":"44","publisher":"Tilburg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(Merlini, 2020)</w:t>
      </w:r>
      <w:r>
        <w:rPr>
          <w:rFonts w:ascii="Times New Roman" w:hAnsi="Times New Roman" w:cs="Times New Roman"/>
        </w:rPr>
        <w:fldChar w:fldCharType="end"/>
      </w:r>
      <w:r>
        <w:rPr>
          <w:rFonts w:ascii="Times New Roman" w:hAnsi="Times New Roman" w:cs="Times New Roman"/>
        </w:rPr>
        <w:t>.</w:t>
      </w:r>
      <w:r w:rsidR="0055069F">
        <w:rPr>
          <w:rFonts w:ascii="Times New Roman" w:hAnsi="Times New Roman" w:cs="Times New Roman"/>
        </w:rPr>
        <w:t xml:space="preserve"> </w:t>
      </w:r>
      <w:r w:rsidR="009E55F2">
        <w:rPr>
          <w:rFonts w:ascii="Times New Roman" w:hAnsi="Times New Roman" w:cs="Times New Roman"/>
        </w:rPr>
        <w:t>D</w:t>
      </w:r>
      <w:r w:rsidR="0055069F">
        <w:rPr>
          <w:rFonts w:ascii="Times New Roman" w:hAnsi="Times New Roman" w:cs="Times New Roman"/>
        </w:rPr>
        <w:t xml:space="preserve">ata visualizations </w:t>
      </w:r>
      <w:r w:rsidR="004C5A2D" w:rsidRPr="004C5A2D">
        <w:rPr>
          <w:rFonts w:ascii="Times New Roman" w:hAnsi="Times New Roman" w:cs="Times New Roman"/>
        </w:rPr>
        <w:t>depicting</w:t>
      </w:r>
      <w:r w:rsidR="004C5A2D" w:rsidRPr="004C5A2D">
        <w:rPr>
          <w:rFonts w:ascii="Times New Roman" w:hAnsi="Times New Roman" w:cs="Times New Roman"/>
        </w:rPr>
        <w:t xml:space="preserve"> </w:t>
      </w:r>
      <w:r w:rsidR="0055069F">
        <w:rPr>
          <w:rFonts w:ascii="Times New Roman" w:hAnsi="Times New Roman" w:cs="Times New Roman"/>
        </w:rPr>
        <w:t xml:space="preserve">climate change </w:t>
      </w:r>
      <w:r w:rsidR="009E55F2">
        <w:rPr>
          <w:rFonts w:ascii="Times New Roman" w:hAnsi="Times New Roman" w:cs="Times New Roman"/>
        </w:rPr>
        <w:t xml:space="preserve">also </w:t>
      </w:r>
      <w:r w:rsidR="008855CE">
        <w:rPr>
          <w:rFonts w:ascii="Times New Roman" w:hAnsi="Times New Roman" w:cs="Times New Roman"/>
        </w:rPr>
        <w:t>increased</w:t>
      </w:r>
      <w:r w:rsidR="0055069F">
        <w:rPr>
          <w:rFonts w:ascii="Times New Roman" w:hAnsi="Times New Roman" w:cs="Times New Roman"/>
        </w:rPr>
        <w:t xml:space="preserve"> </w:t>
      </w:r>
      <w:r w:rsidR="008855CE">
        <w:rPr>
          <w:rFonts w:ascii="Times New Roman" w:hAnsi="Times New Roman" w:cs="Times New Roman"/>
        </w:rPr>
        <w:t xml:space="preserve">public engagement in pro-environmental behaviours and action, and </w:t>
      </w:r>
      <w:r w:rsidR="009E55F2">
        <w:rPr>
          <w:rFonts w:ascii="Times New Roman" w:hAnsi="Times New Roman" w:cs="Times New Roman"/>
        </w:rPr>
        <w:t>encourage the</w:t>
      </w:r>
      <w:r w:rsidR="008855CE">
        <w:rPr>
          <w:rFonts w:ascii="Times New Roman" w:hAnsi="Times New Roman" w:cs="Times New Roman"/>
        </w:rPr>
        <w:t xml:space="preserve"> development of appropriate solutions </w:t>
      </w:r>
      <w:r w:rsidR="008855CE">
        <w:rPr>
          <w:rFonts w:ascii="Times New Roman" w:hAnsi="Times New Roman" w:cs="Times New Roman"/>
        </w:rPr>
        <w:fldChar w:fldCharType="begin"/>
      </w:r>
      <w:r w:rsidR="009D086F">
        <w:rPr>
          <w:rFonts w:ascii="Times New Roman" w:hAnsi="Times New Roman" w:cs="Times New Roman"/>
        </w:rPr>
        <w:instrText xml:space="preserve"> ADDIN ZOTERO_ITEM CSL_CITATION {"citationID":"JWBMTBZU","properties":{"formattedCitation":"(DeCock-Caspell &amp; Vasseur, 2021; Fratczak, 2022; TP-Europe, n.d.)","plainCitation":"(DeCock-Caspell &amp; Vasseur, 2021; Fratczak, 2022; TP-Europe, n.d.)","noteIndex":0},"citationItems":[{"id":478,"uris":["http://zotero.org/users/12895365/items/N5HJLHEJ"],"itemData":{"id":478,"type":"article-journal","abstract":"Many barriers to behavioural change exist when it comes to climate change action. A key element to overcoming some of these barriers is effective communication of complex scientific information. The use of visualizations, such as photographs or interactive maps, can increase knowledge dissemination, helping community members understand climatic and environmental changes. These techniques have been utilized in many disciplines but have not been widely embraced by climate change scholars. This paper discusses the utility of climate change data visualization as a tool for climate change knowledge mobilization. This paper draws on the case studying drivers of coastline change of Lake Ontario in the Town of Lincoln, Ontario, Canada. Historical aerial photographs were used to measure the rate of coastline change and visualize vulnerable sections of the coast. To better visualize the changes that occurred over time from a resident viewpoint, selected land-based historical photographs were replicated by taking new photographs at the same locations. These visualization tools can be useful to support the community in developing strategies to adapt to climate change by increasing understanding of the changes and knowledge through social learning. These tools can be generalized to other case studies dealing with community engagement in coastal adaptation efforts.","container-title":"FACETS","DOI":"10.1139/facets-2020-0032","ISSN":"2371-1671","issue":"1","journalAbbreviation":"FACETS","language":"en","page":"240-251","source":"DOI.org (Crossref)","title":"Visualizations as a tool to increase community engagement in climate change adaptation decision-making","volume":"6","author":[{"family":"DeCock-Caspell","given":"Meredith"},{"family":"Vasseur","given":"Liette"}],"editor":[{"family":"Swart","given":"Neil Cameron"}],"issued":{"date-parts":[["2021",1,1]]}}},{"id":480,"uris":["http://zotero.org/users/12895365/items/6C5JD6HG"],"itemData":{"id":480,"type":"thesis","publisher":"The University of Sheffield","title":"Do emotional responses to data visualisation mobilise people to act? A case study of climate change visualisations in two national contexts","author":[{"family":"Fratczak","given":"Monika"}],"issued":{"date-parts":[["2022"]]}}},{"id":481,"uris":["http://zotero.org/users/12895365/items/65Z6WEJI"],"itemData":{"id":481,"type":"post-weblog","abstract":"In an era where environmental concerns are at the forefront of global discussions, data visualization has emerged as a powerful ally in our quest for","language":"en-US","note":"section: blog","title":"Data visualization tools for environmental sustainability: Empowering change through visual insights","title-short":"Data Visualization Tools for Environmental Sustainability","URL":"https://tpeurope-em.com/data-visualization-tools-for-environmental-sustainability-empowering-change-through-visual-insights/","author":[{"family":"TP-Europe","given":""}],"accessed":{"date-parts":[["2025",4,24]]}}}],"schema":"https://github.com/citation-style-language/schema/raw/master/csl-citation.json"} </w:instrText>
      </w:r>
      <w:r w:rsidR="008855CE">
        <w:rPr>
          <w:rFonts w:ascii="Times New Roman" w:hAnsi="Times New Roman" w:cs="Times New Roman"/>
        </w:rPr>
        <w:fldChar w:fldCharType="separate"/>
      </w:r>
      <w:r w:rsidR="009D086F">
        <w:rPr>
          <w:rFonts w:ascii="Times New Roman" w:hAnsi="Times New Roman" w:cs="Times New Roman"/>
          <w:noProof/>
        </w:rPr>
        <w:t>(DeCock-Caspell &amp; Vasseur, 2021; Fratczak, 2022; TP-Europe, n.d.)</w:t>
      </w:r>
      <w:r w:rsidR="008855CE">
        <w:rPr>
          <w:rFonts w:ascii="Times New Roman" w:hAnsi="Times New Roman" w:cs="Times New Roman"/>
        </w:rPr>
        <w:fldChar w:fldCharType="end"/>
      </w:r>
    </w:p>
    <w:p w14:paraId="4338F9A9" w14:textId="1EC2C7C8" w:rsidR="00227ACF" w:rsidRDefault="00806041" w:rsidP="00E71F91">
      <w:pPr>
        <w:spacing w:after="0"/>
        <w:rPr>
          <w:rFonts w:ascii="Times New Roman" w:hAnsi="Times New Roman" w:cs="Times New Roman"/>
        </w:rPr>
      </w:pPr>
      <w:r>
        <w:rPr>
          <w:rFonts w:ascii="Times New Roman" w:hAnsi="Times New Roman" w:cs="Times New Roman"/>
        </w:rPr>
        <w:tab/>
        <w:t xml:space="preserve">Notably, research has shown that lacking knowledge about the impact of climate change </w:t>
      </w:r>
      <w:r w:rsidR="002F0164">
        <w:rPr>
          <w:rFonts w:ascii="Times New Roman" w:hAnsi="Times New Roman" w:cs="Times New Roman"/>
        </w:rPr>
        <w:t>decreases the</w:t>
      </w:r>
      <w:r>
        <w:rPr>
          <w:rFonts w:ascii="Times New Roman" w:hAnsi="Times New Roman" w:cs="Times New Roman"/>
        </w:rPr>
        <w:t xml:space="preserve"> </w:t>
      </w:r>
      <w:r w:rsidR="002F0164">
        <w:rPr>
          <w:rFonts w:ascii="Times New Roman" w:hAnsi="Times New Roman" w:cs="Times New Roman"/>
        </w:rPr>
        <w:t>extent to which</w:t>
      </w:r>
      <w:r>
        <w:rPr>
          <w:rFonts w:ascii="Times New Roman" w:hAnsi="Times New Roman" w:cs="Times New Roman"/>
        </w:rPr>
        <w:t xml:space="preserve"> psychological distress about </w:t>
      </w:r>
      <w:r w:rsidR="002F52B9">
        <w:rPr>
          <w:rFonts w:ascii="Times New Roman" w:hAnsi="Times New Roman" w:cs="Times New Roman"/>
        </w:rPr>
        <w:t>climate</w:t>
      </w:r>
      <w:r>
        <w:rPr>
          <w:rFonts w:ascii="Times New Roman" w:hAnsi="Times New Roman" w:cs="Times New Roman"/>
        </w:rPr>
        <w:t xml:space="preserve"> change </w:t>
      </w:r>
      <w:r w:rsidR="002F0164">
        <w:rPr>
          <w:rFonts w:ascii="Times New Roman" w:hAnsi="Times New Roman" w:cs="Times New Roman"/>
        </w:rPr>
        <w:t>influences one’s</w:t>
      </w:r>
      <w:r>
        <w:rPr>
          <w:rFonts w:ascii="Times New Roman" w:hAnsi="Times New Roman" w:cs="Times New Roman"/>
        </w:rPr>
        <w:t xml:space="preserve"> pro-</w:t>
      </w:r>
      <w:r w:rsidR="002F52B9">
        <w:rPr>
          <w:rFonts w:ascii="Times New Roman" w:hAnsi="Times New Roman" w:cs="Times New Roman"/>
        </w:rPr>
        <w:t>environmental</w:t>
      </w:r>
      <w:r>
        <w:rPr>
          <w:rFonts w:ascii="Times New Roman" w:hAnsi="Times New Roman" w:cs="Times New Roman"/>
        </w:rPr>
        <w:t xml:space="preserve"> behaviour change </w:t>
      </w:r>
      <w:r w:rsidR="002F52B9">
        <w:rPr>
          <w:rFonts w:ascii="Times New Roman" w:hAnsi="Times New Roman" w:cs="Times New Roman"/>
        </w:rPr>
        <w:fldChar w:fldCharType="begin"/>
      </w:r>
      <w:r w:rsidR="002F52B9">
        <w:rPr>
          <w:rFonts w:ascii="Times New Roman" w:hAnsi="Times New Roman" w:cs="Times New Roman"/>
        </w:rPr>
        <w:instrText xml:space="preserve"> ADDIN ZOTERO_ITEM CSL_CITATION {"citationID":"NFqLewyX","properties":{"formattedCitation":"(Vieira et al., 2023)","plainCitation":"(Vieira et al., 2023)","noteIndex":0},"citationItems":[{"id":453,"uris":["http://zotero.org/users/12895365/items/JISIIP7Y"],"itemData":{"id":453,"type":"article-journal","abstract":"Behavioral change has been increasingly recognized as a means for combating climate change. However, being concerned about climate problems and knowing the importance of individual actions in mitigating them is not enough for greater adherence to a more sustainable lifestyle. Psychological barriers such as (1) finding change unnecessary; (2) conflicting goals; (3) interpersonal relationships; (4) lack of knowledge; and (5) tokenism have been proposed as an explanation for the gap between environmental attitudes and actions. Yet, so far, this hypothesis has remained untested. This study aimed to assess if psychological barriers moderate the association between environmental attitudes and climate action. A sample of Portuguese individuals (N = 937) responded to a survey measuring climate change beliefs and environmental concerns as an index of environmental attitudes, a scale of self-reported frequency of environmental action, and finally, the dragons of inaction psychological barrier scale. Our participants revealed generally elevated positive environmental attitudes. These attitudes were positively and moderately related to greater self-reported frequency of environmental action in areas such as reusing materials, reduced consumption of animal products, water and energy saving, and airplane use, but not driving less. Critically, the association between attitudes and behavior was negatively moderated by psychological barriers for the reuse, food, and saving domains, but not for driving or flying. In conclusion, our results corroborate the assumption that psychological barriers can partly explain the attitude-behavior gap in the climate action domain.","container-title":"PloS One","DOI":"10.1371/journal.pone.0287404","ISSN":"1932-6203","issue":"7","journalAbbreviation":"PLoS One","language":"eng","note":"PMID: 37405976\nPMCID: PMC10321650","page":"e0287404","source":"PubMed","title":"Psychological barriers moderate the attitude-behavior gap for climate change","volume":"18","author":[{"family":"Vieira","given":"João"},{"family":"Castro","given":"São Luís"},{"family":"Souza","given":"Alessandra S."}],"issued":{"date-parts":[["2023"]]}}}],"schema":"https://github.com/citation-style-language/schema/raw/master/csl-citation.json"} </w:instrText>
      </w:r>
      <w:r w:rsidR="002F52B9">
        <w:rPr>
          <w:rFonts w:ascii="Times New Roman" w:hAnsi="Times New Roman" w:cs="Times New Roman"/>
        </w:rPr>
        <w:fldChar w:fldCharType="separate"/>
      </w:r>
      <w:r w:rsidR="002F52B9">
        <w:rPr>
          <w:rFonts w:ascii="Times New Roman" w:hAnsi="Times New Roman" w:cs="Times New Roman"/>
          <w:noProof/>
        </w:rPr>
        <w:t>(Vieira et al., 2023)</w:t>
      </w:r>
      <w:r w:rsidR="002F52B9">
        <w:rPr>
          <w:rFonts w:ascii="Times New Roman" w:hAnsi="Times New Roman" w:cs="Times New Roman"/>
        </w:rPr>
        <w:fldChar w:fldCharType="end"/>
      </w:r>
      <w:r w:rsidR="002F52B9">
        <w:rPr>
          <w:rFonts w:ascii="Times New Roman" w:hAnsi="Times New Roman" w:cs="Times New Roman"/>
        </w:rPr>
        <w:t xml:space="preserve">. Therefore, it is important to ensure that </w:t>
      </w:r>
      <w:r w:rsidR="004C5A2D">
        <w:rPr>
          <w:rFonts w:ascii="Times New Roman" w:hAnsi="Times New Roman" w:cs="Times New Roman"/>
        </w:rPr>
        <w:t>the population</w:t>
      </w:r>
      <w:r w:rsidR="002F52B9">
        <w:rPr>
          <w:rFonts w:ascii="Times New Roman" w:hAnsi="Times New Roman" w:cs="Times New Roman"/>
        </w:rPr>
        <w:t xml:space="preserve"> </w:t>
      </w:r>
      <w:r w:rsidR="004C5A2D">
        <w:rPr>
          <w:rFonts w:ascii="Times New Roman" w:hAnsi="Times New Roman" w:cs="Times New Roman"/>
        </w:rPr>
        <w:t>is</w:t>
      </w:r>
      <w:r w:rsidR="002F52B9">
        <w:rPr>
          <w:rFonts w:ascii="Times New Roman" w:hAnsi="Times New Roman" w:cs="Times New Roman"/>
        </w:rPr>
        <w:t xml:space="preserve"> receiving accurate, clear, and easily interpretable information about the </w:t>
      </w:r>
      <w:r w:rsidR="00E71F91">
        <w:rPr>
          <w:rFonts w:ascii="Times New Roman" w:hAnsi="Times New Roman" w:cs="Times New Roman"/>
        </w:rPr>
        <w:t xml:space="preserve">detrimental </w:t>
      </w:r>
      <w:r w:rsidR="002F52B9">
        <w:rPr>
          <w:rFonts w:ascii="Times New Roman" w:hAnsi="Times New Roman" w:cs="Times New Roman"/>
        </w:rPr>
        <w:t xml:space="preserve">changes </w:t>
      </w:r>
      <w:r w:rsidR="00E71F91">
        <w:rPr>
          <w:rFonts w:ascii="Times New Roman" w:hAnsi="Times New Roman" w:cs="Times New Roman"/>
        </w:rPr>
        <w:t>in</w:t>
      </w:r>
      <w:r w:rsidR="002F52B9">
        <w:rPr>
          <w:rFonts w:ascii="Times New Roman" w:hAnsi="Times New Roman" w:cs="Times New Roman"/>
        </w:rPr>
        <w:t xml:space="preserve"> climate over </w:t>
      </w:r>
      <w:r w:rsidR="006C5B96">
        <w:rPr>
          <w:rFonts w:ascii="Times New Roman" w:hAnsi="Times New Roman" w:cs="Times New Roman"/>
        </w:rPr>
        <w:t>time and</w:t>
      </w:r>
      <w:r w:rsidR="002F52B9">
        <w:rPr>
          <w:rFonts w:ascii="Times New Roman" w:hAnsi="Times New Roman" w:cs="Times New Roman"/>
        </w:rPr>
        <w:t xml:space="preserve"> </w:t>
      </w:r>
      <w:r w:rsidR="00E71F91">
        <w:rPr>
          <w:rFonts w:ascii="Times New Roman" w:hAnsi="Times New Roman" w:cs="Times New Roman"/>
        </w:rPr>
        <w:t xml:space="preserve">associated </w:t>
      </w:r>
      <w:r w:rsidR="00ED69E0">
        <w:rPr>
          <w:rFonts w:ascii="Times New Roman" w:hAnsi="Times New Roman" w:cs="Times New Roman"/>
        </w:rPr>
        <w:t>impending</w:t>
      </w:r>
      <w:r w:rsidR="002F52B9">
        <w:rPr>
          <w:rFonts w:ascii="Times New Roman" w:hAnsi="Times New Roman" w:cs="Times New Roman"/>
        </w:rPr>
        <w:t xml:space="preserve"> risks. That is why using data visualizations </w:t>
      </w:r>
      <w:r w:rsidR="00E71F91">
        <w:rPr>
          <w:rFonts w:ascii="Times New Roman" w:hAnsi="Times New Roman" w:cs="Times New Roman"/>
        </w:rPr>
        <w:t xml:space="preserve">to communicate climate information and risks </w:t>
      </w:r>
      <w:r w:rsidR="002F52B9">
        <w:rPr>
          <w:rFonts w:ascii="Times New Roman" w:hAnsi="Times New Roman" w:cs="Times New Roman"/>
        </w:rPr>
        <w:t xml:space="preserve">is vital, especially given their effectiveness at communicating information to the general public </w:t>
      </w:r>
      <w:r w:rsidR="008855CE">
        <w:rPr>
          <w:rFonts w:ascii="Times New Roman" w:hAnsi="Times New Roman" w:cs="Times New Roman"/>
        </w:rPr>
        <w:fldChar w:fldCharType="begin"/>
      </w:r>
      <w:r w:rsidR="0098583F">
        <w:rPr>
          <w:rFonts w:ascii="Times New Roman" w:hAnsi="Times New Roman" w:cs="Times New Roman"/>
        </w:rPr>
        <w:instrText xml:space="preserve"> ADDIN ZOTERO_ITEM CSL_CITATION {"citationID":"l3Ucnw0y","properties":{"formattedCitation":"(Keim et al., 2008; McDonald, 2009)","plainCitation":"(Keim et al., 2008; McDonald, 2009)","noteIndex":0},"citationItems":[{"id":420,"uris":["http://zotero.org/users/12895365/items/8ZK5T3FA"],"itemData":{"id":420,"type":"chapter","abstract":"In today’s applications data is produced at unprecedented rates. While the capacity to collect and store new data rapidly grows, the ability to analyze these data volumes increases at much lower rates. This gap leads to new challenges in the analysis process, since analysts, decision makers, engineers, or emergency response teams depend on information hidden in the data. The emerging field of visual analytics focuses on handling these massive, heterogenous, and dynamic volumes of information by integrating human judgement by means of visual representations and interaction techniques in the analysis process. Furthermore, it is the combination of related research areas including visualization, data mining, and statistics that turns visual analytics into a promising field of research. This paper aims at providing an overview of visual analytics, its scope and concepts, addresses the most important research challenges and presents use cases from a wide variety of application scenarios.","container-title":"Visual Data Mining: Theory, Techniques and Tools for Visual Analytics","event-place":"Berlin, Heidelberg","ISBN":"978-3-540-71080-6","language":"en","note":"DOI: 10.1007/978-3-540-71080-6_6","page":"76-90","publisher":"Springer","publisher-place":"Berlin, Heidelberg","source":"Springer Link","title":"Visual Analytics: Scope and Challenges","title-short":"Visual Analytics","URL":"https://doi.org/10.1007/978-3-540-71080-6_6","author":[{"family":"Keim","given":"Daniel A."},{"family":"Mansmann","given":"Florian"},{"family":"Schneidewind","given":"Jörn"},{"family":"Thomas","given":"Jim"},{"family":"Ziegler","given":"Hartmut"}],"editor":[{"family":"Simoff","given":"Simeon J."},{"family":"Böhlen","given":"Michael H."},{"family":"Mazeika","given":"Arturas"}],"accessed":{"date-parts":[["2025",4,19]]},"issued":{"date-parts":[["2008"]]}}},{"id":423,"uris":["http://zotero.org/users/12895365/items/6CUZ4UEJ"],"itemData":{"id":423,"type":"article-journal","abstract":"While media coverage and public discourse on climate change have increased significantly in the U.S. in recent years, it is not clear that this communication has gone beyond political elites to inspire action among the mass public. This paper applies knowledge from 30 years of literature on media effects and public opinion to the issue of climate change, examining the role of key communications concepts such framing, priming, agenda-setting, and the issueattention cycle. As the environment achieves prominence for the third time since the 1970s, this paper examines characteristics of information that would increase the accessibility and salience of the climate change issue for the general public.","journalAbbreviation":"International Journal of Sustainability Communication","language":"en","page":"45-63","source":"Zotero","title":"Changing climate, changing minds: Applying the literature on media effects, public opinion, and the issue-attention cycle to increase public understanding of climate change","volume":"4","author":[{"family":"McDonald","given":"Susan"}],"issued":{"date-parts":[["2009"]]}}}],"schema":"https://github.com/citation-style-language/schema/raw/master/csl-citation.json"} </w:instrText>
      </w:r>
      <w:r w:rsidR="008855CE">
        <w:rPr>
          <w:rFonts w:ascii="Times New Roman" w:hAnsi="Times New Roman" w:cs="Times New Roman"/>
        </w:rPr>
        <w:fldChar w:fldCharType="separate"/>
      </w:r>
      <w:r w:rsidR="008855CE">
        <w:rPr>
          <w:rFonts w:ascii="Times New Roman" w:hAnsi="Times New Roman" w:cs="Times New Roman"/>
          <w:noProof/>
        </w:rPr>
        <w:t>(Keim et al., 2008; McDonald, 2009)</w:t>
      </w:r>
      <w:r w:rsidR="008855CE">
        <w:rPr>
          <w:rFonts w:ascii="Times New Roman" w:hAnsi="Times New Roman" w:cs="Times New Roman"/>
        </w:rPr>
        <w:fldChar w:fldCharType="end"/>
      </w:r>
      <w:r w:rsidR="008855CE">
        <w:rPr>
          <w:rFonts w:ascii="Times New Roman" w:hAnsi="Times New Roman" w:cs="Times New Roman"/>
        </w:rPr>
        <w:t>.</w:t>
      </w:r>
      <w:r w:rsidR="00E71F91">
        <w:rPr>
          <w:rFonts w:ascii="Times New Roman" w:hAnsi="Times New Roman" w:cs="Times New Roman"/>
        </w:rPr>
        <w:t xml:space="preserve"> Data visualizations are especially implicated given that, as mentioned, research has examined changes in attitudes and behaviours about climate change after one views graphics and visualizations of climate change </w:t>
      </w:r>
      <w:r w:rsidR="00E71F91">
        <w:rPr>
          <w:rFonts w:ascii="Times New Roman" w:hAnsi="Times New Roman" w:cs="Times New Roman"/>
        </w:rPr>
        <w:fldChar w:fldCharType="begin"/>
      </w:r>
      <w:r w:rsidR="00E71F91">
        <w:rPr>
          <w:rFonts w:ascii="Times New Roman" w:hAnsi="Times New Roman" w:cs="Times New Roman"/>
        </w:rPr>
        <w:instrText xml:space="preserve"> ADDIN ZOTERO_ITEM CSL_CITATION {"citationID":"BTRxG0fy","properties":{"formattedCitation":"(Herring et al., 2017)","plainCitation":"(Herring et al., 2017)","noteIndex":0},"citationItems":[{"id":413,"uris":["http://zotero.org/users/12895365/items/9LEWRPYF"],"itemData":{"id":413,"type":"article-journal","container-title":"Environmental Communication","DOI":"10.1080/17524032.2016.1176946","ISSN":"1752-4032, 1752-4040","issue":"1","journalAbbreviation":"Environmental Communication","language":"en","page":"90-105","source":"DOI.org (Crossref)","title":"Communicating local climate risks online through an interactive data visualization","volume":"11","author":[{"family":"Herring","given":"Jamie"},{"family":"VanDyke","given":"Matthew S."},{"family":"Cummins","given":"R. Glenn"},{"family":"Melton","given":"Forrest"}],"issued":{"date-parts":[["2017",1,2]]}}}],"schema":"https://github.com/citation-style-language/schema/raw/master/csl-citation.json"} </w:instrText>
      </w:r>
      <w:r w:rsidR="00E71F91">
        <w:rPr>
          <w:rFonts w:ascii="Times New Roman" w:hAnsi="Times New Roman" w:cs="Times New Roman"/>
        </w:rPr>
        <w:fldChar w:fldCharType="separate"/>
      </w:r>
      <w:r w:rsidR="00E71F91">
        <w:rPr>
          <w:rFonts w:ascii="Times New Roman" w:hAnsi="Times New Roman" w:cs="Times New Roman"/>
          <w:noProof/>
        </w:rPr>
        <w:t>(Herring et al., 2017)</w:t>
      </w:r>
      <w:r w:rsidR="00E71F91">
        <w:rPr>
          <w:rFonts w:ascii="Times New Roman" w:hAnsi="Times New Roman" w:cs="Times New Roman"/>
        </w:rPr>
        <w:fldChar w:fldCharType="end"/>
      </w:r>
      <w:r w:rsidR="00E71F91">
        <w:rPr>
          <w:rFonts w:ascii="Times New Roman" w:hAnsi="Times New Roman" w:cs="Times New Roman"/>
        </w:rPr>
        <w:t>.</w:t>
      </w:r>
    </w:p>
    <w:p w14:paraId="1F373241" w14:textId="77777777" w:rsidR="00295562" w:rsidRDefault="00534A07" w:rsidP="005B63D8">
      <w:pPr>
        <w:spacing w:after="0"/>
        <w:rPr>
          <w:rFonts w:ascii="Times New Roman" w:hAnsi="Times New Roman" w:cs="Times New Roman"/>
          <w:b/>
          <w:bCs/>
        </w:rPr>
      </w:pPr>
      <w:r w:rsidRPr="00622625">
        <w:rPr>
          <w:rFonts w:ascii="Times New Roman" w:hAnsi="Times New Roman" w:cs="Times New Roman"/>
          <w:b/>
          <w:bCs/>
        </w:rPr>
        <w:t>Climate Change and Emerging Adults</w:t>
      </w:r>
    </w:p>
    <w:p w14:paraId="5ED6D184" w14:textId="03C80720" w:rsidR="009827C6" w:rsidRPr="00295562" w:rsidRDefault="00295562" w:rsidP="005B63D8">
      <w:pPr>
        <w:spacing w:after="0"/>
        <w:ind w:firstLine="720"/>
        <w:rPr>
          <w:rFonts w:ascii="Times New Roman" w:hAnsi="Times New Roman" w:cs="Times New Roman"/>
          <w:b/>
          <w:bCs/>
        </w:rPr>
      </w:pPr>
      <w:r>
        <w:rPr>
          <w:rFonts w:ascii="TimesNewRomanPSMT" w:hAnsi="TimesNewRomanPSMT"/>
        </w:rPr>
        <w:t xml:space="preserve">Emerging adults are defined as individuals who are between the ages of 18 to 25, </w:t>
      </w:r>
      <w:r w:rsidR="004C5A2D">
        <w:rPr>
          <w:rFonts w:ascii="TimesNewRomanPSMT" w:hAnsi="TimesNewRomanPSMT"/>
        </w:rPr>
        <w:t>and</w:t>
      </w:r>
      <w:r>
        <w:rPr>
          <w:rFonts w:ascii="TimesNewRomanPSMT" w:hAnsi="TimesNewRomanPSMT"/>
        </w:rPr>
        <w:t xml:space="preserve"> </w:t>
      </w:r>
      <w:r w:rsidR="007F3E24">
        <w:rPr>
          <w:rFonts w:ascii="TimesNewRomanPSMT" w:hAnsi="TimesNewRomanPSMT"/>
        </w:rPr>
        <w:t>often up to</w:t>
      </w:r>
      <w:r>
        <w:rPr>
          <w:rFonts w:ascii="TimesNewRomanPSMT" w:hAnsi="TimesNewRomanPSMT"/>
        </w:rPr>
        <w:t xml:space="preserve"> 29</w:t>
      </w:r>
      <w:r w:rsidR="007F3E24">
        <w:rPr>
          <w:rFonts w:ascii="TimesNewRomanPSMT" w:hAnsi="TimesNewRomanPSMT"/>
        </w:rPr>
        <w:t xml:space="preserve"> years old</w:t>
      </w:r>
      <w:r>
        <w:rPr>
          <w:rFonts w:ascii="TimesNewRomanPSMT" w:hAnsi="TimesNewRomanPSMT"/>
        </w:rPr>
        <w:t xml:space="preserve"> </w:t>
      </w:r>
      <w:r>
        <w:rPr>
          <w:rFonts w:ascii="TimesNewRomanPSMT" w:hAnsi="TimesNewRomanPSMT"/>
        </w:rPr>
        <w:fldChar w:fldCharType="begin"/>
      </w:r>
      <w:r>
        <w:rPr>
          <w:rFonts w:ascii="TimesNewRomanPSMT" w:hAnsi="TimesNewRomanPSMT"/>
        </w:rPr>
        <w:instrText xml:space="preserve"> ADDIN ZOTERO_ITEM CSL_CITATION {"citationID":"3x80DlWh","properties":{"formattedCitation":"(Arnett, 2000; Arnett et al., 2014)","plainCitation":"(Arnett, 2000; Arnett et al., 2014)","noteIndex":0},"citationItems":[{"id":32,"uris":["http://zotero.org/users/12895365/items/G5V5Z9WW"],"itemData":{"id":32,"type":"article-journal","container-title":"American Psychologist","DOI":"10.1037/0003-066X.55.5.469","ISSN":"1935-990X, 0003-066X","issue":"5","journalAbbreviation":"American Psychologist","language":"en","page":"469-480","source":"DOI.org (Crossref)","title":"Emerging adulthood: A theory of development from the late teens through the twenties.","title-short":"Emerging adulthood","volume":"55","author":[{"family":"Arnett","given":"Jeffrey Jensen"}],"issued":{"date-parts":[["2000"]]}}},{"id":230,"uris":["http://zotero.org/users/12895365/items/A6SJ6D96"],"itemData":{"id":230,"type":"article-journal","container-title":"The Lancet Psychiatry","DOI":"10.1016/S2215-0366(14)00080-7","ISSN":"22150366","issue":"7","journalAbbreviation":"The Lancet Psychiatry","language":"en","page":"569-576","source":"DOI.org (Crossref)","title":"The new life stage of emerging adulthood at ages 18</w:instrText>
      </w:r>
      <w:r>
        <w:rPr>
          <w:rFonts w:ascii="TimesNewRomanPSMT" w:hAnsi="TimesNewRomanPSMT" w:hint="eastAsia"/>
        </w:rPr>
        <w:instrText>–</w:instrText>
      </w:r>
      <w:r>
        <w:rPr>
          <w:rFonts w:ascii="TimesNewRomanPSMT" w:hAnsi="TimesNewRomanPSMT"/>
        </w:rPr>
        <w:instrText>29 years: Implications for mental health","title-short":"The new life stage of emerging adulthood at ages 18</w:instrText>
      </w:r>
      <w:r>
        <w:rPr>
          <w:rFonts w:ascii="TimesNewRomanPSMT" w:hAnsi="TimesNewRomanPSMT" w:hint="eastAsia"/>
        </w:rPr>
        <w:instrText>–</w:instrText>
      </w:r>
      <w:r>
        <w:rPr>
          <w:rFonts w:ascii="TimesNewRomanPSMT" w:hAnsi="TimesNewRomanPSMT"/>
        </w:rPr>
        <w:instrText>29 years","volume":"1","author":[{"family":"Arnett","given":"Jeffrey J"},{"family":"</w:instrText>
      </w:r>
      <w:r>
        <w:rPr>
          <w:rFonts w:ascii="TimesNewRomanPSMT" w:hAnsi="TimesNewRomanPSMT" w:hint="eastAsia"/>
        </w:rPr>
        <w:instrText>Ž</w:instrText>
      </w:r>
      <w:r>
        <w:rPr>
          <w:rFonts w:ascii="TimesNewRomanPSMT" w:hAnsi="TimesNewRomanPSMT"/>
        </w:rPr>
        <w:instrText>ukauskien</w:instrText>
      </w:r>
      <w:r>
        <w:rPr>
          <w:rFonts w:ascii="TimesNewRomanPSMT" w:hAnsi="TimesNewRomanPSMT" w:hint="eastAsia"/>
        </w:rPr>
        <w:instrText>ė</w:instrText>
      </w:r>
      <w:r>
        <w:rPr>
          <w:rFonts w:ascii="TimesNewRomanPSMT" w:hAnsi="TimesNewRomanPSMT"/>
        </w:rPr>
        <w:instrText xml:space="preserve">","given":"Rita"},{"family":"Sugimura","given":"Kazumi"}],"issued":{"date-parts":[["2014",12]]}}}],"schema":"https://github.com/citation-style-language/schema/raw/master/csl-citation.json"} </w:instrText>
      </w:r>
      <w:r>
        <w:rPr>
          <w:rFonts w:ascii="TimesNewRomanPSMT" w:hAnsi="TimesNewRomanPSMT"/>
        </w:rPr>
        <w:fldChar w:fldCharType="separate"/>
      </w:r>
      <w:r>
        <w:rPr>
          <w:rFonts w:ascii="TimesNewRomanPSMT" w:hAnsi="TimesNewRomanPSMT"/>
          <w:noProof/>
        </w:rPr>
        <w:t>(Arnett, 2000; Arnett et al., 2014)</w:t>
      </w:r>
      <w:r>
        <w:rPr>
          <w:rFonts w:ascii="TimesNewRomanPSMT" w:hAnsi="TimesNewRomanPSMT"/>
        </w:rPr>
        <w:fldChar w:fldCharType="end"/>
      </w:r>
      <w:r>
        <w:rPr>
          <w:rFonts w:ascii="TimesNewRomanPSMT" w:hAnsi="TimesNewRomanPSMT"/>
        </w:rPr>
        <w:t xml:space="preserve">. </w:t>
      </w:r>
      <w:r w:rsidR="009827C6">
        <w:rPr>
          <w:rFonts w:ascii="Times New Roman" w:hAnsi="Times New Roman" w:cs="Times New Roman"/>
        </w:rPr>
        <w:t>Emerging adults</w:t>
      </w:r>
      <w:r>
        <w:rPr>
          <w:rFonts w:ascii="Times New Roman" w:hAnsi="Times New Roman" w:cs="Times New Roman"/>
        </w:rPr>
        <w:t xml:space="preserve"> are more likely to be impacted by climate change than older generations </w:t>
      </w:r>
      <w:r>
        <w:rPr>
          <w:rFonts w:ascii="Times New Roman" w:hAnsi="Times New Roman" w:cs="Times New Roman"/>
        </w:rPr>
        <w:fldChar w:fldCharType="begin"/>
      </w:r>
      <w:r>
        <w:rPr>
          <w:rFonts w:ascii="Times New Roman" w:hAnsi="Times New Roman" w:cs="Times New Roman"/>
        </w:rPr>
        <w:instrText xml:space="preserve"> ADDIN ZOTERO_ITEM CSL_CITATION {"citationID":"8LKPP4Pl","properties":{"formattedCitation":"(Thiery et al., 2021; Zimmermann et al., 2024)","plainCitation":"(Thiery et al., 2021; Zimmermann et al., 2024)","noteIndex":0},"citationItems":[{"id":456,"uris":["http://zotero.org/users/12895365/items/RSMD9G79"],"itemData":{"id":456,"type":"article-journal","abstract":"Young generations are severely threatened by climate change\n          , \n            \n              Under continued global warming, extreme events such as heat waves will continue to rise in frequency, intensity, duration, and spatial extent over the next decades (\n              \n                1\n              \n              –\n              \n                4\n              \n              ). Younger generations are therefore expected to face more such events across their lifetimes compared with older generations. This raises important issues of solidarity and fairness across generations (\n              \n                5\n              \n              ,\n              \n                6\n              \n              ) that have fueled a surge of climate protests led by young people in recent years and that underpin issues of intergenerational equity raised in recent climate litigation. However, the standard scientific paradigm is to assess climate change in discrete time windows or at discrete levels of warming (\n              \n                7\n              \n              ), a “period” approach that inhibits quantification of how much more extreme events a particular generation will experience over its lifetime compared with another. By developing a “cohort” perspective to quantify changes in lifetime exposure to climate extremes and compare across generations (see the first figure), we estimate that children born in 2020 will experience a two- to sevenfold increase in extreme events, particularly heat waves, compared with people born in 1960, under current climate policy pledges. Our results highlight a severe threat to the safety of young generations and call for drastic emission reductions to safeguard their future.","container-title":"Science","DOI":"10.1126/science.abi7339","ISSN":"0036-8075, 1095-9203","issue":"6564","journalAbbreviation":"Science","language":"en","page":"158-160","source":"DOI.org (Crossref)","title":"Intergenerational inequities in exposure to climate extremes","volume":"374","author":[{"family":"Thiery","given":"Wim"},{"family":"Lange","given":"Stefan"},{"family":"Rogelj","given":"Joeri"},{"family":"Schleussner","given":"Carl-Friedrich"},{"family":"Gudmundsson","given":"Lukas"},{"family":"Seneviratne","given":"Sonia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O."},{"family":"Stacke","given":"Tobias"},{"family":"Wada","given":"Yoshihide"}],"issued":{"date-parts":[["2021",10,8]]}}},{"id":458,"uris":["http://zotero.org/users/12895365/items/FI9WASJJ"],"itemData":{"id":458,"type":"article-journal","abstract":"This research investigates the relation between climate anxiety, threat perceptions for future generations, and childbearing motivations in childless emerging adults. Using a sample of 1211 Swiss college students aged 18–25, the study explores if threat perceptions mediate the relationship between climate anxiety and childbearing motivations. Results from structural equation modeling (SEM) indicated that climate anxiety significantly predicted greater perceptions of threat, which in turn related to less positive childbearing motivations and more negative childbearing motivations. Specifically, the relationship between climate anxiety and childbearing motivations was partly to fully explained by threat perceptions, suggesting that worries about the future environment could be an important factor in emerging adults’ complex reproductive considerations. No gender moderation was found. These findings underscore the need for policy interventions that provide psychological support and targeted educational resources to assist young adults in navigating the complex interplay between climate anxiety, threat perceptions, and their decisions regarding childbearing.","container-title":"Emerging Adulthood","DOI":"10.1177/21676968241258270","ISSN":"2167-6968","issue":"5","language":"EN","note":"publisher: SAGE Publications Inc","page":"925-938","source":"SAGE Journals","title":"“Bringing children in a burning world?” The role of climate anxiety and threat perceptions in childbearing motivations of emerging adults in Switzerland","title-short":"“Bringing Children in a Burning World?","volume":"12","author":[{"family":"Zimmermann","given":"Grégoire"},{"family":"Darwiche","given":"Joëlle"},{"family":"Messerli-Bürgy","given":"Nadine"},{"family":"Van Petegem","given":"Stijn"},{"family":"Mouton","given":"Bénédicte"},{"family":"Venard","given":"Gaëlle"},{"family":"Antonietti","given":"Jean-Philippe"}],"issued":{"date-parts":[["2024",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(Thiery et al., 2021; Zimmermann et al., 2024)</w:t>
      </w:r>
      <w:r>
        <w:rPr>
          <w:rFonts w:ascii="Times New Roman" w:hAnsi="Times New Roman" w:cs="Times New Roman"/>
        </w:rPr>
        <w:fldChar w:fldCharType="end"/>
      </w:r>
      <w:r>
        <w:rPr>
          <w:rFonts w:ascii="Times New Roman" w:hAnsi="Times New Roman" w:cs="Times New Roman"/>
        </w:rPr>
        <w:t xml:space="preserve">. This is because they are more likely to live longer and therefore be exposed to </w:t>
      </w:r>
      <w:r w:rsidR="00355FEE">
        <w:rPr>
          <w:rFonts w:ascii="Times New Roman" w:hAnsi="Times New Roman" w:cs="Times New Roman"/>
        </w:rPr>
        <w:t>unfavourable</w:t>
      </w:r>
      <w:r>
        <w:rPr>
          <w:rFonts w:ascii="Times New Roman" w:hAnsi="Times New Roman" w:cs="Times New Roman"/>
        </w:rPr>
        <w:t xml:space="preserve"> and harmful changes in the climate</w:t>
      </w:r>
      <w:r w:rsidR="004C5A2D">
        <w:rPr>
          <w:rFonts w:ascii="Times New Roman" w:hAnsi="Times New Roman" w:cs="Times New Roman"/>
        </w:rPr>
        <w:t>,</w:t>
      </w:r>
      <w:r>
        <w:rPr>
          <w:rFonts w:ascii="Times New Roman" w:hAnsi="Times New Roman" w:cs="Times New Roman"/>
        </w:rPr>
        <w:t xml:space="preserve"> including heatwaves, wildfires, flooding, and droughts </w:t>
      </w:r>
      <w:r>
        <w:rPr>
          <w:rFonts w:ascii="Times New Roman" w:hAnsi="Times New Roman" w:cs="Times New Roman"/>
        </w:rPr>
        <w:fldChar w:fldCharType="begin"/>
      </w:r>
      <w:r>
        <w:rPr>
          <w:rFonts w:ascii="Times New Roman" w:hAnsi="Times New Roman" w:cs="Times New Roman"/>
        </w:rPr>
        <w:instrText xml:space="preserve"> ADDIN ZOTERO_ITEM CSL_CITATION {"citationID":"zt8fOk7c","properties":{"formattedCitation":"(Thiery et al., 2021)","plainCitation":"(Thiery et al., 2021)","noteIndex":0},"citationItems":[{"id":456,"uris":["http://zotero.org/users/12895365/items/RSMD9G79"],"itemData":{"id":456,"type":"article-journal","abstract":"Young generations are severely threatened by climate change\n          , \n            \n              Under continued global warming, extreme events such as heat waves will continue to rise in frequency, intensity, duration, and spatial extent over the next decades (\n              \n                1\n              \n              –\n              \n                4\n              \n              ). Younger generations are therefore expected to face more such events across their lifetimes compared with older generations. This raises important issues of solidarity and fairness across generations (\n              \n                5\n              \n              ,\n              \n                6\n              \n              ) that have fueled a surge of climate protests led by young people in recent years and that underpin issues of intergenerational equity raised in recent climate litigation. However, the standard scientific paradigm is to assess climate change in discrete time windows or at discrete levels of warming (\n              \n                7\n              \n              ), a “period” approach that inhibits quantification of how much more extreme events a particular generation will experience over its lifetime compared with another. By developing a “cohort” perspective to quantify changes in lifetime exposure to climate extremes and compare across generations (see the first figure), we estimate that children born in 2020 will experience a two- to sevenfold increase in extreme events, particularly heat waves, compared with people born in 1960, under current climate policy pledges. Our results highlight a severe threat to the safety of young generations and call for drastic emission reductions to safeguard their future.","container-title":"Science","DOI":"10.1126/science.abi7339","ISSN":"0036-8075, 1095-9203","issue":"6564","journalAbbreviation":"Science","language":"en","page":"158-160","source":"DOI.org (Crossref)","title":"Intergenerational inequities in exposure to climate extremes","volume":"374","author":[{"family":"Thiery","given":"Wim"},{"family":"Lange","given":"Stefan"},{"family":"Rogelj","given":"Joeri"},{"family":"Schleussner","given":"Carl-Friedrich"},{"family":"Gudmundsson","given":"Lukas"},{"family":"Seneviratne","given":"Sonia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O."},{"family":"Stacke","given":"Tobias"},{"family":"Wada","given":"Yoshihide"}],"issued":{"date-parts":[["2021",10,8]]}}}],"schema":"https://github.com/citation-style-language/schema/raw/master/csl-citation.json"}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(Thiery et al., 2021)</w:t>
      </w:r>
      <w:r>
        <w:rPr>
          <w:rFonts w:ascii="Times New Roman" w:hAnsi="Times New Roman" w:cs="Times New Roman"/>
        </w:rPr>
        <w:fldChar w:fldCharType="end"/>
      </w:r>
      <w:r>
        <w:rPr>
          <w:rFonts w:ascii="Times New Roman" w:hAnsi="Times New Roman" w:cs="Times New Roman"/>
        </w:rPr>
        <w:t>. Therefore, emerging adults</w:t>
      </w:r>
      <w:r w:rsidR="009827C6">
        <w:rPr>
          <w:rFonts w:ascii="Times New Roman" w:hAnsi="Times New Roman" w:cs="Times New Roman"/>
        </w:rPr>
        <w:t xml:space="preserve"> </w:t>
      </w:r>
      <w:r w:rsidR="007F3E24">
        <w:rPr>
          <w:rFonts w:ascii="Times New Roman" w:hAnsi="Times New Roman" w:cs="Times New Roman"/>
        </w:rPr>
        <w:t>is</w:t>
      </w:r>
      <w:r w:rsidR="009827C6">
        <w:rPr>
          <w:rFonts w:ascii="Times New Roman" w:hAnsi="Times New Roman" w:cs="Times New Roman"/>
        </w:rPr>
        <w:t xml:space="preserve"> a developmental age group that </w:t>
      </w:r>
      <w:r w:rsidR="007F3E24">
        <w:rPr>
          <w:rFonts w:ascii="Times New Roman" w:hAnsi="Times New Roman" w:cs="Times New Roman"/>
        </w:rPr>
        <w:t>is</w:t>
      </w:r>
      <w:r w:rsidR="009827C6">
        <w:rPr>
          <w:rFonts w:ascii="Times New Roman" w:hAnsi="Times New Roman" w:cs="Times New Roman"/>
        </w:rPr>
        <w:t xml:space="preserve"> particularly worried about climate change</w:t>
      </w:r>
      <w:r>
        <w:rPr>
          <w:rFonts w:ascii="Times New Roman" w:hAnsi="Times New Roman" w:cs="Times New Roman"/>
        </w:rPr>
        <w:t>, and their anxiety about this global phenomenon continues to increase as climate conditions worsen</w:t>
      </w:r>
      <w:r w:rsidR="009827C6">
        <w:rPr>
          <w:rFonts w:ascii="Times New Roman" w:hAnsi="Times New Roman" w:cs="Times New Roman"/>
        </w:rPr>
        <w:t xml:space="preserve"> </w:t>
      </w:r>
      <w:r w:rsidR="00355FEE">
        <w:rPr>
          <w:rFonts w:ascii="Times New Roman" w:hAnsi="Times New Roman" w:cs="Times New Roman"/>
        </w:rPr>
        <w:fldChar w:fldCharType="begin"/>
      </w:r>
      <w:r w:rsidR="00355FEE">
        <w:rPr>
          <w:rFonts w:ascii="Times New Roman" w:hAnsi="Times New Roman" w:cs="Times New Roman"/>
        </w:rPr>
        <w:instrText xml:space="preserve"> ADDIN ZOTERO_ITEM CSL_CITATION {"citationID":"wqOkGFAp","properties":{"formattedCitation":"(Hickman et al., 2021)","plainCitation":"(Hickman et al., 2021)","noteIndex":0},"citationItems":[{"id":460,"uris":["http://zotero.org/users/12895365/items/4WINNAWR"],"itemData":{"id":460,"type":"article-journal","container-title":"The Lancet Planetary Health","DOI":"10.1016/S2542-5196(21)00278-3","ISSN":"2542-5196","issue":"12","journalAbbreviation":"The Lancet Planetary Health","language":"English","note":"publisher: Elsevier\nPMID: 34895496","page":"e863-e873","source":"www.thelancet.com","title":"Climate anxiety in children and young people and their beliefs about government responses to climate change: a global survey","title-short":"Climate anxiety in children and young people and their beliefs about government responses to climate change","volume":"5","author":[{"family":"Hickman","given":"Caroline"},{"family":"Marks","given":"Elizabeth"},{"family":"Pihkala","given":"Panu"},{"family":"Clayton","given":"Susan"},{"family":"Lewandowski","given":"R. Eric"},{"family":"Mayall","given":"Elouise E."},{"family":"Wray","given":"Britt"},{"family":"Mellor","given":"Catriona"},{"family":"Susteren","given":"Lise","dropping-particle":"van"}],"issued":{"date-parts":[["2021",12,1]]}}}],"schema":"https://github.com/citation-style-language/schema/raw/master/csl-citation.json"} </w:instrText>
      </w:r>
      <w:r w:rsidR="00355FEE">
        <w:rPr>
          <w:rFonts w:ascii="Times New Roman" w:hAnsi="Times New Roman" w:cs="Times New Roman"/>
        </w:rPr>
        <w:fldChar w:fldCharType="separate"/>
      </w:r>
      <w:r w:rsidR="00355FEE">
        <w:rPr>
          <w:rFonts w:ascii="Times New Roman" w:hAnsi="Times New Roman" w:cs="Times New Roman"/>
          <w:noProof/>
        </w:rPr>
        <w:t>(Hickman et al., 2021)</w:t>
      </w:r>
      <w:r w:rsidR="00355FEE">
        <w:rPr>
          <w:rFonts w:ascii="Times New Roman" w:hAnsi="Times New Roman" w:cs="Times New Roman"/>
        </w:rPr>
        <w:fldChar w:fldCharType="end"/>
      </w:r>
      <w:r w:rsidR="00355FEE">
        <w:rPr>
          <w:rFonts w:ascii="Times New Roman" w:hAnsi="Times New Roman" w:cs="Times New Roman"/>
        </w:rPr>
        <w:t>.</w:t>
      </w:r>
    </w:p>
    <w:p w14:paraId="31885274" w14:textId="4282D1F0" w:rsidR="00836740" w:rsidRDefault="009001C5" w:rsidP="005B63D8">
      <w:pPr>
        <w:spacing w:after="0"/>
        <w:jc w:val="center"/>
        <w:rPr>
          <w:rFonts w:ascii="Times New Roman" w:hAnsi="Times New Roman" w:cs="Times New Roman"/>
          <w:b/>
          <w:bCs/>
        </w:rPr>
      </w:pPr>
      <w:r>
        <w:rPr>
          <w:rFonts w:ascii="Times New Roman" w:hAnsi="Times New Roman" w:cs="Times New Roman"/>
          <w:b/>
          <w:bCs/>
        </w:rPr>
        <w:t>Gaps in Research</w:t>
      </w:r>
      <w:r w:rsidR="00622625">
        <w:rPr>
          <w:rFonts w:ascii="Times New Roman" w:hAnsi="Times New Roman" w:cs="Times New Roman"/>
          <w:b/>
          <w:bCs/>
        </w:rPr>
        <w:t xml:space="preserve"> and Present Study</w:t>
      </w:r>
    </w:p>
    <w:p w14:paraId="60162303" w14:textId="7C4EF0B8" w:rsidR="00622625" w:rsidRDefault="007F3E24" w:rsidP="004C5A2D">
      <w:pPr>
        <w:spacing w:after="0"/>
        <w:ind w:firstLine="720"/>
        <w:rPr>
          <w:rFonts w:ascii="Times New Roman" w:hAnsi="Times New Roman" w:cs="Times New Roman"/>
        </w:rPr>
      </w:pPr>
      <w:r>
        <w:rPr>
          <w:rFonts w:ascii="Times New Roman" w:hAnsi="Times New Roman" w:cs="Times New Roman"/>
        </w:rPr>
        <w:t xml:space="preserve">The current study aims to fill multiple gaps in the literature. First, </w:t>
      </w:r>
      <w:r w:rsidR="00B02A14">
        <w:rPr>
          <w:rFonts w:ascii="Times New Roman" w:hAnsi="Times New Roman" w:cs="Times New Roman"/>
        </w:rPr>
        <w:t xml:space="preserve">research </w:t>
      </w:r>
      <w:r w:rsidR="0036712D">
        <w:rPr>
          <w:rFonts w:ascii="Times New Roman" w:hAnsi="Times New Roman" w:cs="Times New Roman"/>
        </w:rPr>
        <w:t xml:space="preserve">shows a positive association between climate change and both psychological distress </w:t>
      </w:r>
      <w:r w:rsidR="0036712D">
        <w:rPr>
          <w:rFonts w:ascii="Times New Roman" w:hAnsi="Times New Roman" w:cs="Times New Roman"/>
        </w:rPr>
        <w:fldChar w:fldCharType="begin"/>
      </w:r>
      <w:r w:rsidR="0036712D">
        <w:rPr>
          <w:rFonts w:ascii="Times New Roman" w:hAnsi="Times New Roman" w:cs="Times New Roman"/>
        </w:rPr>
        <w:instrText xml:space="preserve"> ADDIN ZOTERO_ITEM CSL_CITATION {"citationID":"WkYz9F0P","properties":{"formattedCitation":"(Ogunbode et al., 2022; Ojala et al., 2021)","plainCitation":"(Ogunbode et al., 2022; Ojala et al., 2021)","noteIndex":0},"citationItems":[{"id":442,"uris":["http://zotero.org/users/12895365/items/WI6RUWKG"],"itemData":{"id":442,"type":"article-journal","abstract":"This study explored the correlates of climate anxiety in a diverse range of national contexts. We analysed cross-sectional data gathered in 32 countries (N = 12,246). Our results show that climate anxiety is positively related to rate of exposure to information about climate change impacts, the amount of attention people pay to climate change information, and perceived descriptive norms about emotional responding to climate change. Climate anxiety was also positively linked to pro-environmental behaviours and negatively linked to mental wellbeing. Notably, climate anxiety had a significant inverse association with mental wellbeing in 31 out of 32 countries. In contrast, it had a significant association with pro-environmental behaviour in 24 countries, and with environmental activism in 12 countries. Our findings highlight contextual boundaries to engagement in environmental action as an antidote to climate anxiety, and the broad international significance of considering negative climate-related emotions as a plausible threat to wellbeing.","container-title":"Journal of Environmental Psychology","DOI":"10.1016/j.jenvp.2022.101887","ISSN":"0272-4944","journalAbbreviation":"Journal of Environmental Psychology","page":"101887","source":"ScienceDirect","title":"Climate anxiety, wellbeing and pro-environmental action: correlates of negative emotional responses to climate change in 32 countries","title-short":"Climate anxiety, wellbeing and pro-environmental action","volume":"84","author":[{"family":"Ogunbode","given":"Charles A."},{"family":"Doran","given":"Rouven"},{"family":"Hanss","given":"Daniel"},{"family":"Ojala","given":"Maria"},{"family":"Salmela-Aro","given":"Katariina"},{"family":"Broek","given":"Karlijn L.","non-dropping-particle":"van den"},{"family":"Bhullar","given":"Navjot"},{"family":"Aquino","given":"Sibele D."},{"family":"Marot","given":"Tiago"},{"family":"Schermer","given":"Julie Aitken"},{"family":"Wlodarczyk","given":"Anna"},{"family":"Lu","given":"Su"},{"family":"Jiang","given":"Feng"},{"family":"Maran","given":"Daniela Acquadro"},{"family":"Yadav","given":"Radha"},{"family":"Ardi","given":"Rahkman"},{"family":"Chegeni","given":"Razieh"},{"family":"Ghanbarian","given":"Elahe"},{"family":"Zand","given":"Somayeh"},{"family":"Najafi","given":"Reza"},{"family":"Park","given":"Joonha"},{"family":"Tsubakita","given":"Takashi"},{"family":"Tan","given":"Chee-Seng"},{"family":"Chukwuorji","given":"JohnBosco Chika"},{"family":"Ojewumi","given":"Kehinde Aderemi"},{"family":"Tahir","given":"Hajra"},{"family":"Albzour","given":"Mai"},{"family":"Reyes","given":"Marc Eric S."},{"family":"Lins","given":"Samuel"},{"family":"Enea","given":"Violeta"},{"family":"Volkodav","given":"Tatiana"},{"family":"Sollar","given":"Tomas"},{"family":"Navarro-Carrillo","given":"Ginés"},{"family":"Torres-Marín","given":"Jorge"},{"family":"Mbungu","given":"Winfred"},{"family":"Ayanian","given":"Arin H."},{"family":"Ghorayeb","given":"Jihane"},{"family":"Onyutha","given":"Charles"},{"family":"Lomas","given":"Michael J."},{"family":"Helmy","given":"Mai"},{"family":"Martínez-Buelvas","given":"Laura"},{"family":"Bayad","given":"Aydin"},{"family":"Karasu","given":"Mehmet"}],"issued":{"date-parts":[["2022",12,1]]}}},{"id":445,"uris":["http://zotero.org/users/12895365/items/5LNQ6N8Q"],"itemData":{"id":445,"type":"article-journal","abstract":"Climate change worry, eco-anxiety, and ecological grief are concepts that have emerged in the media, public discourse, and research in recent years. However, there is not much literature examining and summarizing the ways in which these emotions are expressed, to what processes they are related, and how they are distributed. This narrative review aims to ( a) summarize research about the relationships between, on the one hand, negative emotions in relation to climate change and other environmental problems and, on the other hand, mental well-being among people in different parts of the world and ( b) examine studies that have explored the potentially constructive role of worry—for example, in the form of providing motivation to act. It is clear from this review that negative emotions regarding environmental problems are normal, and often constructive, responses.Yet, given the nature, range, and extent of these emotions, it is important to identify diverse place-based and culturally relevant strategies to help people cope.","container-title":"Annual Review of Environment and Resources","DOI":"10.1146/annurev-environ-012220-022716","ISSN":"1543-5938, 1545-2050","issue":"1","journalAbbreviation":"Annu. Rev. Environ. Resour.","language":"en","license":"http://creativecommons.org/licenses/by/4.0/","page":"35-58","source":"DOI.org (Crossref)","title":"Anxiety, worry, and grief in a time of environmental and climate crisis: A narrative review","title-short":"Anxiety, Worry, and Grief in a Time of Environmental and Climate Crisis","volume":"46","author":[{"family":"Ojala","given":"Maria"},{"family":"Cunsolo","given":"Ashlee"},{"family":"Ogunbode","given":"Charles A."},{"family":"Middleton","given":"Jacqueline"}],"issued":{"date-parts":[["2021",10,18]]}}}],"schema":"https://github.com/citation-style-language/schema/raw/master/csl-citation.json"} </w:instrText>
      </w:r>
      <w:r w:rsidR="0036712D">
        <w:rPr>
          <w:rFonts w:ascii="Times New Roman" w:hAnsi="Times New Roman" w:cs="Times New Roman"/>
        </w:rPr>
        <w:fldChar w:fldCharType="separate"/>
      </w:r>
      <w:r w:rsidR="0036712D">
        <w:rPr>
          <w:rFonts w:ascii="Times New Roman" w:hAnsi="Times New Roman" w:cs="Times New Roman"/>
          <w:noProof/>
        </w:rPr>
        <w:t>(Ogunbode et al., 2022; Ojala et al., 2021)</w:t>
      </w:r>
      <w:r w:rsidR="0036712D">
        <w:rPr>
          <w:rFonts w:ascii="Times New Roman" w:hAnsi="Times New Roman" w:cs="Times New Roman"/>
        </w:rPr>
        <w:fldChar w:fldCharType="end"/>
      </w:r>
      <w:r w:rsidR="0036712D">
        <w:rPr>
          <w:rFonts w:ascii="Times New Roman" w:hAnsi="Times New Roman" w:cs="Times New Roman"/>
        </w:rPr>
        <w:t xml:space="preserve"> and behavioural changes </w:t>
      </w:r>
      <w:r w:rsidR="0036712D">
        <w:rPr>
          <w:rFonts w:ascii="Times New Roman" w:hAnsi="Times New Roman" w:cs="Times New Roman"/>
        </w:rPr>
        <w:fldChar w:fldCharType="begin"/>
      </w:r>
      <w:r w:rsidR="0036712D">
        <w:rPr>
          <w:rFonts w:ascii="Times New Roman" w:hAnsi="Times New Roman" w:cs="Times New Roman"/>
        </w:rPr>
        <w:instrText xml:space="preserve"> ADDIN ZOTERO_ITEM CSL_CITATION {"citationID":"7OC7kl3t","properties":{"formattedCitation":"(DeCock-Caspell &amp; Vasseur, 2021; Fratczak, 2022; TP-Europe, n.d.)","plainCitation":"(DeCock-Caspell &amp; Vasseur, 2021; Fratczak, 2022; TP-Europe, n.d.)","noteIndex":0},"citationItems":[{"id":478,"uris":["http://zotero.org/users/12895365/items/N5HJLHEJ"],"itemData":{"id":478,"type":"article-journal","abstract":"Many barriers to behavioural change exist when it comes to climate change action. A key element to overcoming some of these barriers is effective communication of complex scientific information. The use of visualizations, such as photographs or interactive maps, can increase knowledge dissemination, helping community members understand climatic and environmental changes. These techniques have been utilized in many disciplines but have not been widely embraced by climate change scholars. This paper discusses the utility of climate change data visualization as a tool for climate change knowledge mobilization. This paper draws on the case studying drivers of coastline change of Lake Ontario in the Town of Lincoln, Ontario, Canada. Historical aerial photographs were used to measure the rate of coastline change and visualize vulnerable sections of the coast. To better visualize the changes that occurred over time from a resident viewpoint, selected land-based historical photographs were replicated by taking new photographs at the same locations. These visualization tools can be useful to support the community in developing strategies to adapt to climate change by increasing understanding of the changes and knowledge through social learning. These tools can be generalized to other case studies dealing with community engagement in coastal adaptation efforts.","container-title":"FACETS","DOI":"10.1139/facets-2020-0032","ISSN":"2371-1671","issue":"1","journalAbbreviation":"FACETS","language":"en","page":"240-251","source":"DOI.org (Crossref)","title":"Visualizations as a tool to increase community engagement in climate change adaptation decision-making","volume":"6","author":[{"family":"DeCock-Caspell","given":"Meredith"},{"family":"Vasseur","given":"Liette"}],"editor":[{"family":"Swart","given":"Neil Cameron"}],"issued":{"date-parts":[["2021",1,1]]}}},{"id":480,"uris":["http://zotero.org/users/12895365/items/6C5JD6HG"],"itemData":{"id":480,"type":"thesis","publisher":"The University of Sheffield","title":"Do emotional responses to data visualisation mobilise people to act? A case study of climate change visualisations in two national contexts","author":[{"family":"Fratczak","given":"Monika"}],"issued":{"date-parts":[["2022"]]}}},{"id":481,"uris":["http://zotero.org/users/12895365/items/65Z6WEJI"],"itemData":{"id":481,"type":"post-weblog","abstract":"In an era where environmental concerns are at the forefront of global discussions, data visualization has emerged as a powerful ally in our quest for","language":"en-US","note":"section: blog","title":"Data visualization tools for environmental sustainability: Empowering change through visual insights","title-short":"Data Visualization Tools for Environmental Sustainability","URL":"https://tpeurope-em.com/data-visualization-tools-for-environmental-sustainability-empowering-change-through-visual-insights/","author":[{"family":"TP-Europe","given":""}],"accessed":{"date-parts":[["2025",4,24]]}}}],"schema":"https://github.com/citation-style-language/schema/raw/master/csl-citation.json"} </w:instrText>
      </w:r>
      <w:r w:rsidR="0036712D">
        <w:rPr>
          <w:rFonts w:ascii="Times New Roman" w:hAnsi="Times New Roman" w:cs="Times New Roman"/>
        </w:rPr>
        <w:fldChar w:fldCharType="separate"/>
      </w:r>
      <w:r w:rsidR="0036712D">
        <w:rPr>
          <w:rFonts w:ascii="Times New Roman" w:hAnsi="Times New Roman" w:cs="Times New Roman"/>
          <w:noProof/>
        </w:rPr>
        <w:t>(DeCock-Caspell &amp; Vasseur, 2021; Fratczak, 2022; TP-Europe, n.d.)</w:t>
      </w:r>
      <w:r w:rsidR="0036712D">
        <w:rPr>
          <w:rFonts w:ascii="Times New Roman" w:hAnsi="Times New Roman" w:cs="Times New Roman"/>
        </w:rPr>
        <w:fldChar w:fldCharType="end"/>
      </w:r>
      <w:r w:rsidR="0036712D">
        <w:rPr>
          <w:rFonts w:ascii="Times New Roman" w:hAnsi="Times New Roman" w:cs="Times New Roman"/>
        </w:rPr>
        <w:t>. Research also shows that psychological distress about climate change is positively associated with pro-</w:t>
      </w:r>
      <w:r w:rsidR="003126A6">
        <w:rPr>
          <w:rFonts w:ascii="Times New Roman" w:hAnsi="Times New Roman" w:cs="Times New Roman"/>
        </w:rPr>
        <w:t>environmental</w:t>
      </w:r>
      <w:r w:rsidR="0036712D">
        <w:rPr>
          <w:rFonts w:ascii="Times New Roman" w:hAnsi="Times New Roman" w:cs="Times New Roman"/>
        </w:rPr>
        <w:t xml:space="preserve"> behaviour </w:t>
      </w:r>
      <w:r w:rsidR="003126A6">
        <w:rPr>
          <w:rFonts w:ascii="Times New Roman" w:hAnsi="Times New Roman" w:cs="Times New Roman"/>
        </w:rPr>
        <w:fldChar w:fldCharType="begin"/>
      </w:r>
      <w:r w:rsidR="003126A6">
        <w:rPr>
          <w:rFonts w:ascii="Times New Roman" w:hAnsi="Times New Roman" w:cs="Times New Roman"/>
        </w:rPr>
        <w:instrText xml:space="preserve"> ADDIN ZOTERO_ITEM CSL_CITATION {"citationID":"JwFAyzYA","properties":{"formattedCitation":"(Ballew et al., 2024; Kov\\uc0\\u225{}cs et al., 2024; Merlini, 2020; Ogunbode et al., 2022)","plainCitation":"(Ballew et al., 2024; Kovács et al., 2024; Merlini, 2020; Ogunbode et al., 2022)","noteIndex":0},"citationItems":[{"id":447,"uris":["http://zotero.org/users/12895365/items/QBREMNY9"],"itemData":{"id":447,"type":"article-journal","container-title":"npj Climate Action","DOI":"10.1038/s44168-024-00172-8","ISSN":"2731-9814","issue":"1","journalAbbreviation":"npj Clim. Action","language":"en","page":"88","source":"DOI.org (Crossref)","title":"Climate change psychological distress is associated with increased collective climate action in the U.S.","volume":"3","author":[{"family":"Ballew","given":"Matthew T."},{"family":"Uppalapati","given":"Sri Saahitya"},{"family":"Myers","given":"Teresa"},{"family":"Carman","given":"Jennifer"},{"family":"Campbell","given":"Eryn"},{"family":"Rosenthal","given":"Seth A."},{"family":"Kotcher","given":"John E."},{"family":"Leiserowitz","given":"Anthony"},{"family":"Maibach","given":"Edward"}],"issued":{"date-parts":[["2024",10,13]]}}},{"id":465,"uris":["http://zotero.org/users/12895365/items/75YILDSG"],"itemData":{"id":465,"type":"article-journal","container-title":"Journal of Environmental Psychology","DOI":"10.1016/j.jenvp.2024.102327","ISSN":"02724944","journalAbbreviation":"Journal of Environmental Psychology","language":"en","page":"102327","source":"DOI.org (Crossref)","title":"Acting as we feel: Which emotional responses to the climate crisis motivate climate action","title-short":"Acting as we feel","volume":"96","author":[{"family":"Kovács","given":"Lilla Nóra"},{"family":"Jordan","given":"Gesine"},{"family":"Berglund","given":"Frida"},{"family":"Holden","given":"Benedict"},{"family":"Niehoff","given":"Elena"},{"family":"Pohl","given":"Felicia"},{"family":"Younssi","given":"Mariem"},{"family":"Zevallos","given":"Inés"},{"family":"Ágoston","given":"Csilla"},{"family":"Varga","given":"Attila"},{"family":"Kökönyei","given":"Gyöngyi"}],"issued":{"date-parts":[["2024",6]]}}},{"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Text","author":[{"family":"Merlini","given":"Samuele"}],"issued":{"date-parts":[["2020"]]}}},{"id":442,"uris":["http://zotero.org/users/12895365/items/WI6RUWKG"],"itemData":{"id":442,"type":"article-journal","abstract":"This study explored the correlates of climate anxiety in a diverse range of national contexts. We analysed cross-sectional data gathered in 32 countries (N = 12,246). Our results show that climate anxiety is positively related to rate of exposure to information about climate change impacts, the amount of attention people pay to climate change information, and perceived descriptive norms about emotional responding to climate change. Climate anxiety was also positively linked to pro-environmental behaviours and negatively linked to mental wellbeing. Notably, climate anxiety had a significant inverse association with mental wellbeing in 31 out of 32 countries. In contrast, it had a significant association with pro-environmental behaviour in 24 countries, and with environmental activism in 12 countries. Our findings highlight contextual boundaries to engagement in environmental action as an antidote to climate anxiety, and the broad international significance of considering negative climate-related emotions as a plausible threat to wellbeing.","container-title":"Journal of Environmental Psychology","DOI":"10.1016/j.jenvp.2022.101887","ISSN":"0272-4944","journalAbbreviation":"Journal of Environmental Psychology","page":"101887","source":"ScienceDirect","title":"Climate anxiety, wellbeing and pro-environmental action: correlates of negative emotional responses to climate change in 32 countries","title-short":"Climate anxiety, wellbeing and pro-environmental action","volume":"84","author":[{"family":"Ogunbode","given":"Charles A."},{"family":"Doran","given":"Rouven"},{"family":"Hanss","given":"Daniel"},{"family":"Ojala","given":"Maria"},{"family":"Salmela-Aro","given":"Katariina"},{"family":"Broek","given":"Karlijn L.","non-dropping-particle":"van den"},{"family":"Bhullar","given":"Navjot"},{"family":"Aquino","given":"Sibele D."},{"family":"Marot","given":"Tiago"},{"family":"Schermer","given":"Julie Aitken"},{"family":"Wlodarczyk","given":"Anna"},{"family":"Lu","given":"Su"},{"family":"Jiang","given":"Feng"},{"family":"Maran","given":"Daniela Acquadro"},{"family":"Yadav","given":"Radha"},{"family":"Ardi","given":"Rahkman"},{"family":"Chegeni","given":"Razieh"},{"family":"Ghanbarian","given":"Elahe"},{"family":"Zand","given":"Somayeh"},{"family":"Najafi","given":"Reza"},{"family":"Park","given":"Joonha"},{"family":"Tsubakita","given":"Takashi"},{"family":"Tan","given":"Chee-Seng"},{"family":"Chukwuorji","given":"JohnBosco Chika"},{"family":"Ojewumi","given":"Kehinde Aderemi"},{"family":"Tahir","given":"Hajra"},{"family":"Albzour","given":"Mai"},{"family":"Reyes","given":"Marc Eric S."},{"family":"Lins","given":"Samuel"},{"family":"Enea","given":"Violeta"},{"family":"Volkodav","given":"Tatiana"},{"family":"Sollar","given":"Tomas"},{"family":"Navarro-Carrillo","given":"Ginés"},{"family":"Torres-Marín","given":"Jorge"},{"family":"Mbungu","given":"Winfred"},{"family":"Ayanian","given":"Arin H."},{"family":"Ghorayeb","given":"Jihane"},{"family":"Onyutha","given":"Charles"},{"family":"Lomas","given":"Michael J."},{"family":"Helmy","given":"Mai"},{"family":"Martínez-Buelvas","given":"Laura"},{"family":"Bayad","given":"Aydin"},{"family":"Karasu","given":"Mehmet"}],"issued":{"date-parts":[["2022",12,1]]}}}],"schema":"https://github.com/citation-style-language/schema/raw/master/csl-citation.json"} </w:instrText>
      </w:r>
      <w:r w:rsidR="003126A6">
        <w:rPr>
          <w:rFonts w:ascii="Times New Roman" w:hAnsi="Times New Roman" w:cs="Times New Roman"/>
        </w:rPr>
        <w:fldChar w:fldCharType="separate"/>
      </w:r>
      <w:r w:rsidR="003126A6" w:rsidRPr="003126A6">
        <w:rPr>
          <w:rFonts w:ascii="Times New Roman" w:hAnsi="Times New Roman" w:cs="Times New Roman"/>
          <w:kern w:val="0"/>
          <w:lang w:val="en-US"/>
        </w:rPr>
        <w:t>(Ballew et al., 2024; Kovács et al., 2024; Merlini, 2020; Ogunbode et al., 2022)</w:t>
      </w:r>
      <w:r w:rsidR="003126A6">
        <w:rPr>
          <w:rFonts w:ascii="Times New Roman" w:hAnsi="Times New Roman" w:cs="Times New Roman"/>
        </w:rPr>
        <w:fldChar w:fldCharType="end"/>
      </w:r>
      <w:r w:rsidR="003126A6">
        <w:rPr>
          <w:rFonts w:ascii="Times New Roman" w:hAnsi="Times New Roman" w:cs="Times New Roman"/>
        </w:rPr>
        <w:t>. Although there are some</w:t>
      </w:r>
      <w:r w:rsidR="00B02A14">
        <w:rPr>
          <w:rFonts w:ascii="Times New Roman" w:hAnsi="Times New Roman" w:cs="Times New Roman"/>
        </w:rPr>
        <w:t xml:space="preserve"> </w:t>
      </w:r>
      <w:r w:rsidR="003126A6">
        <w:rPr>
          <w:rFonts w:ascii="Times New Roman" w:hAnsi="Times New Roman" w:cs="Times New Roman"/>
        </w:rPr>
        <w:t>studies</w:t>
      </w:r>
      <w:r w:rsidR="00B02A14">
        <w:rPr>
          <w:rFonts w:ascii="Times New Roman" w:hAnsi="Times New Roman" w:cs="Times New Roman"/>
        </w:rPr>
        <w:t xml:space="preserve"> on the ways in which data visualization </w:t>
      </w:r>
      <w:r w:rsidR="002F0164">
        <w:rPr>
          <w:rFonts w:ascii="Times New Roman" w:hAnsi="Times New Roman" w:cs="Times New Roman"/>
        </w:rPr>
        <w:t xml:space="preserve">directly </w:t>
      </w:r>
      <w:r w:rsidR="00B02A14">
        <w:rPr>
          <w:rFonts w:ascii="Times New Roman" w:hAnsi="Times New Roman" w:cs="Times New Roman"/>
        </w:rPr>
        <w:t xml:space="preserve">impacts </w:t>
      </w:r>
      <w:r w:rsidR="003126A6">
        <w:rPr>
          <w:rFonts w:ascii="Times New Roman" w:hAnsi="Times New Roman" w:cs="Times New Roman"/>
        </w:rPr>
        <w:t xml:space="preserve">both </w:t>
      </w:r>
      <w:r w:rsidR="00B02A14">
        <w:rPr>
          <w:rFonts w:ascii="Times New Roman" w:hAnsi="Times New Roman" w:cs="Times New Roman"/>
        </w:rPr>
        <w:t>climate change distress</w:t>
      </w:r>
      <w:r w:rsidR="003126A6">
        <w:rPr>
          <w:rFonts w:ascii="Times New Roman" w:hAnsi="Times New Roman" w:cs="Times New Roman"/>
        </w:rPr>
        <w:t xml:space="preserve"> </w:t>
      </w:r>
      <w:r w:rsidR="003126A6">
        <w:rPr>
          <w:rFonts w:ascii="Times New Roman" w:hAnsi="Times New Roman" w:cs="Times New Roman"/>
        </w:rPr>
        <w:fldChar w:fldCharType="begin"/>
      </w:r>
      <w:r w:rsidR="003126A6">
        <w:rPr>
          <w:rFonts w:ascii="Times New Roman" w:hAnsi="Times New Roman" w:cs="Times New Roman"/>
        </w:rPr>
        <w:instrText xml:space="preserve"> ADDIN ZOTERO_ITEM CSL_CITATION {"citationID":"Zxr9sT30","properties":{"formattedCitation":"(Herring et al., 2017)","plainCitation":"(Herring et al., 2017)","noteIndex":0},"citationItems":[{"id":413,"uris":["http://zotero.org/users/12895365/items/9LEWRPYF"],"itemData":{"id":413,"type":"article-journal","container-title":"Environmental Communication","DOI":"10.1080/17524032.2016.1176946","ISSN":"1752-4032, 1752-4040","issue":"1","journalAbbreviation":"Environmental Communication","language":"en","page":"90-105","source":"DOI.org (Crossref)","title":"Communicating local climate risks online through an interactive data visualization","volume":"11","author":[{"family":"Herring","given":"Jamie"},{"family":"VanDyke","given":"Matthew S."},{"family":"Cummins","given":"R. Glenn"},{"family":"Melton","given":"Forrest"}],"issued":{"date-parts":[["2017",1,2]]}}}],"schema":"https://github.com/citation-style-language/schema/raw/master/csl-citation.json"} </w:instrText>
      </w:r>
      <w:r w:rsidR="003126A6">
        <w:rPr>
          <w:rFonts w:ascii="Times New Roman" w:hAnsi="Times New Roman" w:cs="Times New Roman"/>
        </w:rPr>
        <w:fldChar w:fldCharType="separate"/>
      </w:r>
      <w:r w:rsidR="003126A6">
        <w:rPr>
          <w:rFonts w:ascii="Times New Roman" w:hAnsi="Times New Roman" w:cs="Times New Roman"/>
          <w:noProof/>
        </w:rPr>
        <w:t>(Herring et al., 2017)</w:t>
      </w:r>
      <w:r w:rsidR="003126A6">
        <w:rPr>
          <w:rFonts w:ascii="Times New Roman" w:hAnsi="Times New Roman" w:cs="Times New Roman"/>
        </w:rPr>
        <w:fldChar w:fldCharType="end"/>
      </w:r>
      <w:r w:rsidR="00B02A14">
        <w:rPr>
          <w:rFonts w:ascii="Times New Roman" w:hAnsi="Times New Roman" w:cs="Times New Roman"/>
        </w:rPr>
        <w:t xml:space="preserve"> and </w:t>
      </w:r>
      <w:r w:rsidR="003126A6">
        <w:rPr>
          <w:rFonts w:ascii="Times New Roman" w:hAnsi="Times New Roman" w:cs="Times New Roman"/>
        </w:rPr>
        <w:t xml:space="preserve">pro-environmental behaviours </w:t>
      </w:r>
      <w:r w:rsidR="003126A6">
        <w:rPr>
          <w:rFonts w:ascii="Times New Roman" w:hAnsi="Times New Roman" w:cs="Times New Roman"/>
        </w:rPr>
        <w:fldChar w:fldCharType="begin"/>
      </w:r>
      <w:r w:rsidR="003126A6">
        <w:rPr>
          <w:rFonts w:ascii="Times New Roman" w:hAnsi="Times New Roman" w:cs="Times New Roman"/>
        </w:rPr>
        <w:instrText xml:space="preserve"> ADDIN ZOTERO_ITEM CSL_CITATION {"citationID":"l6QEUJ5K","properties":{"formattedCitation":"(DeCock-Caspell &amp; Vasseur, 2021)","plainCitation":"(DeCock-Caspell &amp; Vasseur, 2021)","noteIndex":0},"citationItems":[{"id":478,"uris":["http://zotero.org/users/12895365/items/N5HJLHEJ"],"itemData":{"id":478,"type":"article-journal","abstract":"Many barriers to behavioural change exist when it comes to climate change action. A key element to overcoming some of these barriers is effective communication of complex scientific information. The use of visualizations, such as photographs or interactive maps, can increase knowledge dissemination, helping community members understand climatic and environmental changes. These techniques have been utilized in many disciplines but have not been widely embraced by climate change scholars. This paper discusses the utility of climate change data visualization as a tool for climate change knowledge mobilization. This paper draws on the case studying drivers of coastline change of Lake Ontario in the Town of Lincoln, Ontario, Canada. Historical aerial photographs were used to measure the rate of coastline change and visualize vulnerable sections of the coast. To better visualize the changes that occurred over time from a resident viewpoint, selected land-based historical photographs were replicated by taking new photographs at the same locations. These visualization tools can be useful to support the community in developing strategies to adapt to climate change by increasing understanding of the changes and knowledge through social learning. These tools can be generalized to other case studies dealing with community engagement in coastal adaptation efforts.","container-title":"FACETS","DOI":"10.1139/facets-2020-0032","ISSN":"2371-1671","issue":"1","journalAbbreviation":"FACETS","language":"en","page":"240-251","source":"DOI.org (Crossref)","title":"Visualizations as a tool to increase community engagement in climate change adaptation decision-making","volume":"6","author":[{"family":"DeCock-Caspell","given":"Meredith"},{"family":"Vasseur","given":"Liette"}],"editor":[{"family":"Swart","given":"Neil Cameron"}],"issued":{"date-parts":[["2021",1,1]]}}}],"schema":"https://github.com/citation-style-language/schema/raw/master/csl-citation.json"} </w:instrText>
      </w:r>
      <w:r w:rsidR="003126A6">
        <w:rPr>
          <w:rFonts w:ascii="Times New Roman" w:hAnsi="Times New Roman" w:cs="Times New Roman"/>
        </w:rPr>
        <w:fldChar w:fldCharType="separate"/>
      </w:r>
      <w:r w:rsidR="003126A6">
        <w:rPr>
          <w:rFonts w:ascii="Times New Roman" w:hAnsi="Times New Roman" w:cs="Times New Roman"/>
          <w:noProof/>
        </w:rPr>
        <w:t>(DeCock-Caspell &amp; Vasseur, 2021)</w:t>
      </w:r>
      <w:r w:rsidR="003126A6">
        <w:rPr>
          <w:rFonts w:ascii="Times New Roman" w:hAnsi="Times New Roman" w:cs="Times New Roman"/>
        </w:rPr>
        <w:fldChar w:fldCharType="end"/>
      </w:r>
      <w:r w:rsidR="003126A6">
        <w:rPr>
          <w:rFonts w:ascii="Times New Roman" w:hAnsi="Times New Roman" w:cs="Times New Roman"/>
        </w:rPr>
        <w:t>, such research appear</w:t>
      </w:r>
      <w:r w:rsidR="004C5A2D">
        <w:rPr>
          <w:rFonts w:ascii="Times New Roman" w:hAnsi="Times New Roman" w:cs="Times New Roman"/>
        </w:rPr>
        <w:t>s</w:t>
      </w:r>
      <w:r w:rsidR="003126A6">
        <w:rPr>
          <w:rFonts w:ascii="Times New Roman" w:hAnsi="Times New Roman" w:cs="Times New Roman"/>
        </w:rPr>
        <w:t xml:space="preserve"> to be </w:t>
      </w:r>
      <w:r w:rsidR="003126A6">
        <w:rPr>
          <w:rFonts w:ascii="Times New Roman" w:hAnsi="Times New Roman" w:cs="Times New Roman"/>
        </w:rPr>
        <w:lastRenderedPageBreak/>
        <w:t>limited and findings are mixed</w:t>
      </w:r>
      <w:r w:rsidR="004C5A2D">
        <w:rPr>
          <w:rFonts w:ascii="Times New Roman" w:hAnsi="Times New Roman" w:cs="Times New Roman"/>
        </w:rPr>
        <w:t xml:space="preserve"> </w:t>
      </w:r>
      <w:r w:rsidR="004C5A2D">
        <w:rPr>
          <w:rFonts w:ascii="Times New Roman" w:hAnsi="Times New Roman" w:cs="Times New Roman"/>
        </w:rPr>
        <w:fldChar w:fldCharType="begin"/>
      </w:r>
      <w:r w:rsidR="004C5A2D">
        <w:rPr>
          <w:rFonts w:ascii="Times New Roman" w:hAnsi="Times New Roman" w:cs="Times New Roman"/>
        </w:rPr>
        <w:instrText xml:space="preserve"> ADDIN ZOTERO_ITEM CSL_CITATION {"citationID":"Njymi0L3","properties":{"formattedCitation":"(Spott, 2023)","plainCitation":"(Spott, 2023)","noteIndex":0},"citationItems":[{"id":483,"uris":["http://zotero.org/users/12895365/items/TIAQLDNI"],"itemData":{"id":483,"type":"thesis","publisher":"Tilburg University","title":"Visualizing climate change: A study on the effects of different types of visualizations in raising awareness of and concern about climate change","author":[{"family":"Spott","given":"K. J."}],"issued":{"date-parts":[["2023"]]}}}],"schema":"https://github.com/citation-style-language/schema/raw/master/csl-citation.json"} </w:instrText>
      </w:r>
      <w:r w:rsidR="004C5A2D">
        <w:rPr>
          <w:rFonts w:ascii="Times New Roman" w:hAnsi="Times New Roman" w:cs="Times New Roman"/>
        </w:rPr>
        <w:fldChar w:fldCharType="separate"/>
      </w:r>
      <w:r w:rsidR="004C5A2D">
        <w:rPr>
          <w:rFonts w:ascii="Times New Roman" w:hAnsi="Times New Roman" w:cs="Times New Roman"/>
          <w:noProof/>
        </w:rPr>
        <w:t>(Spott, 2023)</w:t>
      </w:r>
      <w:r w:rsidR="004C5A2D">
        <w:rPr>
          <w:rFonts w:ascii="Times New Roman" w:hAnsi="Times New Roman" w:cs="Times New Roman"/>
        </w:rPr>
        <w:fldChar w:fldCharType="end"/>
      </w:r>
      <w:r w:rsidR="00B02A14">
        <w:rPr>
          <w:rFonts w:ascii="Times New Roman" w:hAnsi="Times New Roman" w:cs="Times New Roman"/>
        </w:rPr>
        <w:t xml:space="preserve">. </w:t>
      </w:r>
      <w:r w:rsidR="003126A6">
        <w:rPr>
          <w:rFonts w:ascii="Times New Roman" w:hAnsi="Times New Roman" w:cs="Times New Roman"/>
        </w:rPr>
        <w:t xml:space="preserve">Therefore, the current study will aim to add to the current literature and attempt to reconcile previous mixed </w:t>
      </w:r>
      <w:r w:rsidR="00993F63">
        <w:rPr>
          <w:rFonts w:ascii="Times New Roman" w:hAnsi="Times New Roman" w:cs="Times New Roman"/>
        </w:rPr>
        <w:t>findings</w:t>
      </w:r>
      <w:r w:rsidR="003126A6">
        <w:rPr>
          <w:rFonts w:ascii="Times New Roman" w:hAnsi="Times New Roman" w:cs="Times New Roman"/>
        </w:rPr>
        <w:t xml:space="preserve"> by analyzing how data visualizations impact climate change distress and pro-environmental behaviour. Second</w:t>
      </w:r>
      <w:r w:rsidR="00FC4243">
        <w:rPr>
          <w:rFonts w:ascii="Times New Roman" w:hAnsi="Times New Roman" w:cs="Times New Roman"/>
        </w:rPr>
        <w:t>, there</w:t>
      </w:r>
      <w:r w:rsidR="00227ACF">
        <w:rPr>
          <w:rFonts w:ascii="Times New Roman" w:hAnsi="Times New Roman" w:cs="Times New Roman"/>
        </w:rPr>
        <w:t xml:space="preserve"> is limited research </w:t>
      </w:r>
      <w:r w:rsidR="003126A6">
        <w:rPr>
          <w:rFonts w:ascii="Times New Roman" w:hAnsi="Times New Roman" w:cs="Times New Roman"/>
        </w:rPr>
        <w:t>comparing</w:t>
      </w:r>
      <w:r w:rsidR="000545D7">
        <w:rPr>
          <w:rFonts w:ascii="Times New Roman" w:hAnsi="Times New Roman" w:cs="Times New Roman"/>
        </w:rPr>
        <w:t xml:space="preserve"> data visualizations </w:t>
      </w:r>
      <w:r w:rsidR="00FC4243">
        <w:rPr>
          <w:rFonts w:ascii="Times New Roman" w:hAnsi="Times New Roman" w:cs="Times New Roman"/>
        </w:rPr>
        <w:t>versus</w:t>
      </w:r>
      <w:r w:rsidR="000545D7">
        <w:rPr>
          <w:rFonts w:ascii="Times New Roman" w:hAnsi="Times New Roman" w:cs="Times New Roman"/>
        </w:rPr>
        <w:t xml:space="preserve"> verbal </w:t>
      </w:r>
      <w:r w:rsidR="00A43DB9">
        <w:rPr>
          <w:rFonts w:ascii="Times New Roman" w:hAnsi="Times New Roman" w:cs="Times New Roman"/>
        </w:rPr>
        <w:t xml:space="preserve">or written </w:t>
      </w:r>
      <w:r w:rsidR="000545D7">
        <w:rPr>
          <w:rFonts w:ascii="Times New Roman" w:hAnsi="Times New Roman" w:cs="Times New Roman"/>
        </w:rPr>
        <w:t xml:space="preserve">information </w:t>
      </w:r>
      <w:r w:rsidR="003126A6">
        <w:rPr>
          <w:rFonts w:ascii="Times New Roman" w:hAnsi="Times New Roman" w:cs="Times New Roman"/>
        </w:rPr>
        <w:t>on</w:t>
      </w:r>
      <w:r w:rsidR="000545D7">
        <w:rPr>
          <w:rFonts w:ascii="Times New Roman" w:hAnsi="Times New Roman" w:cs="Times New Roman"/>
        </w:rPr>
        <w:t xml:space="preserve"> altering </w:t>
      </w:r>
      <w:r w:rsidR="003126A6">
        <w:rPr>
          <w:rFonts w:ascii="Times New Roman" w:hAnsi="Times New Roman" w:cs="Times New Roman"/>
        </w:rPr>
        <w:t>climate change distress</w:t>
      </w:r>
      <w:r w:rsidR="000545D7">
        <w:rPr>
          <w:rFonts w:ascii="Times New Roman" w:hAnsi="Times New Roman" w:cs="Times New Roman"/>
        </w:rPr>
        <w:t xml:space="preserve"> and behavioural outcomes. </w:t>
      </w:r>
      <w:r w:rsidR="003126A6">
        <w:rPr>
          <w:rFonts w:ascii="Times New Roman" w:hAnsi="Times New Roman" w:cs="Times New Roman"/>
        </w:rPr>
        <w:t xml:space="preserve">Therefore, the current study aims at examining the direct comparison between how different modes of communicating climate change data impacts psychological and behavioural climate outcomes. Third, </w:t>
      </w:r>
      <w:r w:rsidR="009001C5">
        <w:rPr>
          <w:rFonts w:ascii="Times New Roman" w:hAnsi="Times New Roman" w:cs="Times New Roman"/>
        </w:rPr>
        <w:t xml:space="preserve">much of the research </w:t>
      </w:r>
      <w:r w:rsidR="003B5885">
        <w:rPr>
          <w:rFonts w:ascii="Times New Roman" w:hAnsi="Times New Roman" w:cs="Times New Roman"/>
        </w:rPr>
        <w:t xml:space="preserve">that does examine the impact of </w:t>
      </w:r>
      <w:r w:rsidR="009001C5">
        <w:rPr>
          <w:rFonts w:ascii="Times New Roman" w:hAnsi="Times New Roman" w:cs="Times New Roman"/>
        </w:rPr>
        <w:t>data visualization</w:t>
      </w:r>
      <w:r w:rsidR="003B5885">
        <w:rPr>
          <w:rFonts w:ascii="Times New Roman" w:hAnsi="Times New Roman" w:cs="Times New Roman"/>
        </w:rPr>
        <w:t>s</w:t>
      </w:r>
      <w:r w:rsidR="009001C5">
        <w:rPr>
          <w:rFonts w:ascii="Times New Roman" w:hAnsi="Times New Roman" w:cs="Times New Roman"/>
        </w:rPr>
        <w:t xml:space="preserve"> </w:t>
      </w:r>
      <w:r w:rsidR="003B5885">
        <w:rPr>
          <w:rFonts w:ascii="Times New Roman" w:hAnsi="Times New Roman" w:cs="Times New Roman"/>
        </w:rPr>
        <w:t xml:space="preserve">about climate change on </w:t>
      </w:r>
      <w:r w:rsidR="009001C5">
        <w:rPr>
          <w:rFonts w:ascii="Times New Roman" w:hAnsi="Times New Roman" w:cs="Times New Roman"/>
        </w:rPr>
        <w:t>psychological and behavioural outcomes are conducted among university students</w:t>
      </w:r>
      <w:r w:rsidR="00560D14">
        <w:rPr>
          <w:rFonts w:ascii="Times New Roman" w:hAnsi="Times New Roman" w:cs="Times New Roman"/>
        </w:rPr>
        <w:t xml:space="preserve"> </w:t>
      </w:r>
      <w:r w:rsidR="00560D14">
        <w:rPr>
          <w:rFonts w:ascii="Times New Roman" w:hAnsi="Times New Roman" w:cs="Times New Roman"/>
        </w:rPr>
        <w:fldChar w:fldCharType="begin"/>
      </w:r>
      <w:r w:rsidR="00560D14">
        <w:rPr>
          <w:rFonts w:ascii="Times New Roman" w:hAnsi="Times New Roman" w:cs="Times New Roman"/>
        </w:rPr>
        <w:instrText xml:space="preserve"> ADDIN ZOTERO_ITEM CSL_CITATION {"citationID":"VFLX8d6W","properties":{"formattedCitation":"(Herring et al., 2017; Newell et al., 2016)","plainCitation":"(Herring et al., 2017; Newell et al., 2016)","noteIndex":0},"citationItems":[{"id":413,"uris":["http://zotero.org/users/12895365/items/9LEWRPYF"],"itemData":{"id":413,"type":"article-journal","container-title":"Environmental Communication","DOI":"10.1080/17524032.2016.1176946","ISSN":"1752-4032, 1752-4040","issue":"1","journalAbbreviation":"Environmental Communication","language":"en","page":"90-105","source":"DOI.org (Crossref)","title":"Communicating local climate risks online through an interactive data visualization","volume":"11","author":[{"family":"Herring","given":"Jamie"},{"family":"VanDyke","given":"Matthew S."},{"family":"Cummins","given":"R. Glenn"},{"family":"Melton","given":"Forrest"}],"issued":{"date-parts":[["2017",1,2]]}}},{"id":419,"uris":["http://zotero.org/users/12895365/items/ZXK5LYPB"],"itemData":{"id":419,"type":"article-journal","container-title":"Cogent Social Sciences","DOI":"10.1080/23311886.2016.1201885","ISSN":"2331-1886","issue":"1","journalAbbreviation":"Cogent Social Sciences","language":"en","page":"1201885","source":"DOI.org (Crossref)","title":"A picture is worth a thousand data points: Exploring visualizations as tools for connecting the public to climate change research","title-short":"A picture is worth a thousand data points","volume":"2","author":[{"family":"Newell","given":"Robert"},{"family":"Dale","given":"Ann"},{"family":"Winters","given":"Celia"}],"editor":[{"family":"Alvares","given":"Claudia"}],"issued":{"date-parts":[["2016",12,31]]}}}],"schema":"https://github.com/citation-style-language/schema/raw/master/csl-citation.json"} </w:instrText>
      </w:r>
      <w:r w:rsidR="00560D14">
        <w:rPr>
          <w:rFonts w:ascii="Times New Roman" w:hAnsi="Times New Roman" w:cs="Times New Roman"/>
        </w:rPr>
        <w:fldChar w:fldCharType="separate"/>
      </w:r>
      <w:r w:rsidR="00560D14">
        <w:rPr>
          <w:rFonts w:ascii="Times New Roman" w:hAnsi="Times New Roman" w:cs="Times New Roman"/>
          <w:noProof/>
        </w:rPr>
        <w:t>(Herring et al., 2017; Newell et al., 2016)</w:t>
      </w:r>
      <w:r w:rsidR="00560D14">
        <w:rPr>
          <w:rFonts w:ascii="Times New Roman" w:hAnsi="Times New Roman" w:cs="Times New Roman"/>
        </w:rPr>
        <w:fldChar w:fldCharType="end"/>
      </w:r>
      <w:r w:rsidR="009001C5">
        <w:rPr>
          <w:rFonts w:ascii="Times New Roman" w:hAnsi="Times New Roman" w:cs="Times New Roman"/>
        </w:rPr>
        <w:t xml:space="preserve">. </w:t>
      </w:r>
      <w:r w:rsidR="003B5885">
        <w:rPr>
          <w:rFonts w:ascii="Times New Roman" w:hAnsi="Times New Roman" w:cs="Times New Roman"/>
        </w:rPr>
        <w:t>In the literature, university students have been conceptualize</w:t>
      </w:r>
      <w:r w:rsidR="00C57D5A">
        <w:rPr>
          <w:rFonts w:ascii="Times New Roman" w:hAnsi="Times New Roman" w:cs="Times New Roman"/>
        </w:rPr>
        <w:t>d</w:t>
      </w:r>
      <w:r w:rsidR="009001C5">
        <w:rPr>
          <w:rFonts w:ascii="Times New Roman" w:hAnsi="Times New Roman" w:cs="Times New Roman"/>
        </w:rPr>
        <w:t xml:space="preserve"> as being more educated and technologically able than the broader population </w:t>
      </w:r>
      <w:r w:rsidR="009001C5">
        <w:rPr>
          <w:rFonts w:ascii="Times New Roman" w:hAnsi="Times New Roman" w:cs="Times New Roman"/>
        </w:rPr>
        <w:fldChar w:fldCharType="begin"/>
      </w:r>
      <w:r w:rsidR="00560D14">
        <w:rPr>
          <w:rFonts w:ascii="Times New Roman" w:hAnsi="Times New Roman" w:cs="Times New Roman"/>
        </w:rPr>
        <w:instrText xml:space="preserve"> ADDIN ZOTERO_ITEM CSL_CITATION {"citationID":"UZTo0Mfb","properties":{"formattedCitation":"(Herring et al., 2017)","plainCitation":"(Herring et al., 2017)","noteIndex":0},"citationItems":[{"id":413,"uris":["http://zotero.org/users/12895365/items/9LEWRPYF"],"itemData":{"id":413,"type":"article-journal","container-title":"Environmental Communication","DOI":"10.1080/17524032.2016.1176946","ISSN":"1752-4032, 1752-4040","issue":"1","journalAbbreviation":"Environmental Communication","language":"en","page":"90-105","source":"DOI.org (Crossref)","title":"Communicating local climate risks online through an interactive data visualization","volume":"11","author":[{"family":"Herring","given":"Jamie"},{"family":"VanDyke","given":"Matthew S."},{"family":"Cummins","given":"R. Glenn"},{"family":"Melton","given":"Forrest"}],"issued":{"date-parts":[["2017",1,2]]}}}],"schema":"https://github.com/citation-style-language/schema/raw/master/csl-citation.json"} </w:instrText>
      </w:r>
      <w:r w:rsidR="009001C5">
        <w:rPr>
          <w:rFonts w:ascii="Times New Roman" w:hAnsi="Times New Roman" w:cs="Times New Roman"/>
        </w:rPr>
        <w:fldChar w:fldCharType="separate"/>
      </w:r>
      <w:r w:rsidR="009001C5">
        <w:rPr>
          <w:rFonts w:ascii="Times New Roman" w:hAnsi="Times New Roman" w:cs="Times New Roman"/>
          <w:noProof/>
        </w:rPr>
        <w:t>(Herring et al., 2017)</w:t>
      </w:r>
      <w:r w:rsidR="009001C5">
        <w:rPr>
          <w:rFonts w:ascii="Times New Roman" w:hAnsi="Times New Roman" w:cs="Times New Roman"/>
        </w:rPr>
        <w:fldChar w:fldCharType="end"/>
      </w:r>
      <w:r w:rsidR="003B5885">
        <w:rPr>
          <w:rFonts w:ascii="Times New Roman" w:hAnsi="Times New Roman" w:cs="Times New Roman"/>
        </w:rPr>
        <w:t>. T</w:t>
      </w:r>
      <w:r w:rsidR="009001C5">
        <w:rPr>
          <w:rFonts w:ascii="Times New Roman" w:hAnsi="Times New Roman" w:cs="Times New Roman"/>
        </w:rPr>
        <w:t>herefore</w:t>
      </w:r>
      <w:r w:rsidR="003126A6">
        <w:rPr>
          <w:rFonts w:ascii="Times New Roman" w:hAnsi="Times New Roman" w:cs="Times New Roman"/>
        </w:rPr>
        <w:t>,</w:t>
      </w:r>
      <w:r w:rsidR="009001C5">
        <w:rPr>
          <w:rFonts w:ascii="Times New Roman" w:hAnsi="Times New Roman" w:cs="Times New Roman"/>
        </w:rPr>
        <w:t xml:space="preserve"> </w:t>
      </w:r>
      <w:r w:rsidR="003126A6">
        <w:rPr>
          <w:rFonts w:ascii="Times New Roman" w:hAnsi="Times New Roman" w:cs="Times New Roman"/>
        </w:rPr>
        <w:t xml:space="preserve">it is </w:t>
      </w:r>
      <w:r w:rsidR="009001C5">
        <w:rPr>
          <w:rFonts w:ascii="Times New Roman" w:hAnsi="Times New Roman" w:cs="Times New Roman"/>
        </w:rPr>
        <w:t xml:space="preserve">important to analyze </w:t>
      </w:r>
      <w:r w:rsidR="003126A6">
        <w:rPr>
          <w:rFonts w:ascii="Times New Roman" w:hAnsi="Times New Roman" w:cs="Times New Roman"/>
        </w:rPr>
        <w:t>these associations</w:t>
      </w:r>
      <w:r w:rsidR="009001C5">
        <w:rPr>
          <w:rFonts w:ascii="Times New Roman" w:hAnsi="Times New Roman" w:cs="Times New Roman"/>
        </w:rPr>
        <w:t xml:space="preserve"> among a general population of emerging adults.</w:t>
      </w:r>
    </w:p>
    <w:p w14:paraId="7C27CAE0" w14:textId="275B37D7" w:rsidR="00B9087D" w:rsidRPr="00622625" w:rsidRDefault="003126A6" w:rsidP="003B5885">
      <w:pPr>
        <w:spacing w:after="0"/>
        <w:ind w:firstLine="720"/>
        <w:rPr>
          <w:rFonts w:ascii="Times New Roman" w:hAnsi="Times New Roman" w:cs="Times New Roman"/>
        </w:rPr>
      </w:pPr>
      <w:r>
        <w:rPr>
          <w:rFonts w:ascii="Times New Roman" w:hAnsi="Times New Roman" w:cs="Times New Roman"/>
        </w:rPr>
        <w:t>T</w:t>
      </w:r>
      <w:r w:rsidR="00571182">
        <w:rPr>
          <w:rFonts w:ascii="Times New Roman" w:hAnsi="Times New Roman" w:cs="Times New Roman"/>
        </w:rPr>
        <w:t xml:space="preserve">he </w:t>
      </w:r>
      <w:r w:rsidR="00676903">
        <w:rPr>
          <w:rFonts w:ascii="Times New Roman" w:hAnsi="Times New Roman" w:cs="Times New Roman"/>
        </w:rPr>
        <w:t>proposed study will aim to</w:t>
      </w:r>
      <w:r w:rsidR="00B02A14">
        <w:rPr>
          <w:rFonts w:ascii="Times New Roman" w:hAnsi="Times New Roman" w:cs="Times New Roman"/>
        </w:rPr>
        <w:t xml:space="preserve"> </w:t>
      </w:r>
      <w:r w:rsidR="009001C5">
        <w:rPr>
          <w:rFonts w:ascii="Times New Roman" w:hAnsi="Times New Roman" w:cs="Times New Roman"/>
        </w:rPr>
        <w:t>address certain</w:t>
      </w:r>
      <w:r w:rsidR="00B02A14">
        <w:rPr>
          <w:rFonts w:ascii="Times New Roman" w:hAnsi="Times New Roman" w:cs="Times New Roman"/>
        </w:rPr>
        <w:t xml:space="preserve"> gap</w:t>
      </w:r>
      <w:r w:rsidR="009001C5">
        <w:rPr>
          <w:rFonts w:ascii="Times New Roman" w:hAnsi="Times New Roman" w:cs="Times New Roman"/>
        </w:rPr>
        <w:t>s</w:t>
      </w:r>
      <w:r w:rsidR="00B02A14">
        <w:rPr>
          <w:rFonts w:ascii="Times New Roman" w:hAnsi="Times New Roman" w:cs="Times New Roman"/>
        </w:rPr>
        <w:t xml:space="preserve"> in research by</w:t>
      </w:r>
      <w:r w:rsidR="00676903">
        <w:rPr>
          <w:rFonts w:ascii="Times New Roman" w:hAnsi="Times New Roman" w:cs="Times New Roman"/>
        </w:rPr>
        <w:t xml:space="preserve"> </w:t>
      </w:r>
      <w:r>
        <w:rPr>
          <w:rFonts w:ascii="Times New Roman" w:hAnsi="Times New Roman" w:cs="Times New Roman"/>
        </w:rPr>
        <w:t>examining</w:t>
      </w:r>
      <w:r w:rsidR="00676903">
        <w:rPr>
          <w:rFonts w:ascii="Times New Roman" w:hAnsi="Times New Roman" w:cs="Times New Roman"/>
        </w:rPr>
        <w:t xml:space="preserve"> </w:t>
      </w:r>
      <w:r w:rsidR="00B02A14">
        <w:rPr>
          <w:rFonts w:ascii="Times New Roman" w:hAnsi="Times New Roman" w:cs="Times New Roman"/>
        </w:rPr>
        <w:t>two</w:t>
      </w:r>
      <w:r w:rsidR="00676903">
        <w:rPr>
          <w:rFonts w:ascii="Times New Roman" w:hAnsi="Times New Roman" w:cs="Times New Roman"/>
        </w:rPr>
        <w:t xml:space="preserve"> main research questions. </w:t>
      </w:r>
      <w:r w:rsidR="003B5885">
        <w:rPr>
          <w:rFonts w:ascii="Times New Roman" w:hAnsi="Times New Roman" w:cs="Times New Roman"/>
        </w:rPr>
        <w:t>The first research question is</w:t>
      </w:r>
      <w:r w:rsidR="00772104">
        <w:rPr>
          <w:rFonts w:ascii="Times New Roman" w:hAnsi="Times New Roman" w:cs="Times New Roman"/>
        </w:rPr>
        <w:t>: D</w:t>
      </w:r>
      <w:r w:rsidR="00676903">
        <w:rPr>
          <w:rFonts w:ascii="Times New Roman" w:hAnsi="Times New Roman" w:cs="Times New Roman"/>
        </w:rPr>
        <w:t xml:space="preserve">oes </w:t>
      </w:r>
      <w:r>
        <w:rPr>
          <w:rFonts w:ascii="Times New Roman" w:hAnsi="Times New Roman" w:cs="Times New Roman"/>
        </w:rPr>
        <w:t xml:space="preserve">one’s </w:t>
      </w:r>
      <w:r w:rsidR="005C13DD">
        <w:rPr>
          <w:rFonts w:ascii="Times New Roman" w:hAnsi="Times New Roman" w:cs="Times New Roman"/>
        </w:rPr>
        <w:t>anxiety</w:t>
      </w:r>
      <w:r w:rsidR="004C5A2D">
        <w:rPr>
          <w:rFonts w:ascii="Times New Roman" w:hAnsi="Times New Roman" w:cs="Times New Roman"/>
        </w:rPr>
        <w:t xml:space="preserve"> </w:t>
      </w:r>
      <w:r w:rsidR="00676903">
        <w:rPr>
          <w:rFonts w:ascii="Times New Roman" w:hAnsi="Times New Roman" w:cs="Times New Roman"/>
        </w:rPr>
        <w:t xml:space="preserve">about climate change </w:t>
      </w:r>
      <w:r w:rsidR="00F435B2">
        <w:rPr>
          <w:rFonts w:ascii="Times New Roman" w:hAnsi="Times New Roman" w:cs="Times New Roman"/>
        </w:rPr>
        <w:t>differ</w:t>
      </w:r>
      <w:r w:rsidR="00676903">
        <w:rPr>
          <w:rFonts w:ascii="Times New Roman" w:hAnsi="Times New Roman" w:cs="Times New Roman"/>
        </w:rPr>
        <w:t xml:space="preserve"> </w:t>
      </w:r>
      <w:r w:rsidR="00772104">
        <w:rPr>
          <w:rFonts w:ascii="Times New Roman" w:hAnsi="Times New Roman" w:cs="Times New Roman"/>
        </w:rPr>
        <w:t>after</w:t>
      </w:r>
      <w:r w:rsidR="00676903">
        <w:rPr>
          <w:rFonts w:ascii="Times New Roman" w:hAnsi="Times New Roman" w:cs="Times New Roman"/>
        </w:rPr>
        <w:t xml:space="preserve"> being shown data about worsening climate change, and does that change differ depending on the format such information is presented in? </w:t>
      </w:r>
      <w:r w:rsidR="00481502">
        <w:rPr>
          <w:rFonts w:ascii="Times New Roman" w:hAnsi="Times New Roman" w:cs="Times New Roman"/>
        </w:rPr>
        <w:t>The first</w:t>
      </w:r>
      <w:r w:rsidR="00676903">
        <w:rPr>
          <w:rFonts w:ascii="Times New Roman" w:hAnsi="Times New Roman" w:cs="Times New Roman"/>
        </w:rPr>
        <w:t xml:space="preserve"> </w:t>
      </w:r>
      <w:r w:rsidR="00481502">
        <w:rPr>
          <w:rFonts w:ascii="Times New Roman" w:hAnsi="Times New Roman" w:cs="Times New Roman"/>
        </w:rPr>
        <w:t>hypothesis is</w:t>
      </w:r>
      <w:r w:rsidR="00676903">
        <w:rPr>
          <w:rFonts w:ascii="Times New Roman" w:hAnsi="Times New Roman" w:cs="Times New Roman"/>
        </w:rPr>
        <w:t xml:space="preserve"> that </w:t>
      </w:r>
      <w:r w:rsidR="005C13DD">
        <w:rPr>
          <w:rFonts w:ascii="Times New Roman" w:hAnsi="Times New Roman" w:cs="Times New Roman"/>
        </w:rPr>
        <w:t>anxiety</w:t>
      </w:r>
      <w:r w:rsidR="00676903">
        <w:rPr>
          <w:rFonts w:ascii="Times New Roman" w:hAnsi="Times New Roman" w:cs="Times New Roman"/>
        </w:rPr>
        <w:t xml:space="preserve"> about climate change will increase after participants are shown data about how climate change</w:t>
      </w:r>
      <w:r w:rsidR="00772104">
        <w:rPr>
          <w:rFonts w:ascii="Times New Roman" w:hAnsi="Times New Roman" w:cs="Times New Roman"/>
        </w:rPr>
        <w:t xml:space="preserve"> has escalated</w:t>
      </w:r>
      <w:r w:rsidR="00676903">
        <w:rPr>
          <w:rFonts w:ascii="Times New Roman" w:hAnsi="Times New Roman" w:cs="Times New Roman"/>
        </w:rPr>
        <w:t xml:space="preserve">, and this increase in </w:t>
      </w:r>
      <w:r w:rsidR="00FC4300">
        <w:rPr>
          <w:rFonts w:ascii="Times New Roman" w:hAnsi="Times New Roman" w:cs="Times New Roman"/>
        </w:rPr>
        <w:t>distress</w:t>
      </w:r>
      <w:r w:rsidR="00676903">
        <w:rPr>
          <w:rFonts w:ascii="Times New Roman" w:hAnsi="Times New Roman" w:cs="Times New Roman"/>
        </w:rPr>
        <w:t xml:space="preserve"> will be even larger among those who view such data in </w:t>
      </w:r>
      <w:r w:rsidR="00772104">
        <w:rPr>
          <w:rFonts w:ascii="Times New Roman" w:hAnsi="Times New Roman" w:cs="Times New Roman"/>
        </w:rPr>
        <w:t>the form of data visualizations</w:t>
      </w:r>
      <w:r w:rsidR="00676903">
        <w:rPr>
          <w:rFonts w:ascii="Times New Roman" w:hAnsi="Times New Roman" w:cs="Times New Roman"/>
        </w:rPr>
        <w:t xml:space="preserve"> </w:t>
      </w:r>
      <w:r w:rsidR="001977A6">
        <w:rPr>
          <w:rFonts w:ascii="Times New Roman" w:hAnsi="Times New Roman" w:cs="Times New Roman"/>
        </w:rPr>
        <w:t xml:space="preserve">with accompanying written explanations </w:t>
      </w:r>
      <w:r w:rsidR="00772104">
        <w:rPr>
          <w:rFonts w:ascii="Times New Roman" w:hAnsi="Times New Roman" w:cs="Times New Roman"/>
        </w:rPr>
        <w:t>compared to</w:t>
      </w:r>
      <w:r w:rsidR="00676903">
        <w:rPr>
          <w:rFonts w:ascii="Times New Roman" w:hAnsi="Times New Roman" w:cs="Times New Roman"/>
        </w:rPr>
        <w:t xml:space="preserve"> those who receive such data </w:t>
      </w:r>
      <w:r w:rsidR="00772104">
        <w:rPr>
          <w:rFonts w:ascii="Times New Roman" w:hAnsi="Times New Roman" w:cs="Times New Roman"/>
        </w:rPr>
        <w:t>in</w:t>
      </w:r>
      <w:r w:rsidR="006606EC">
        <w:rPr>
          <w:rFonts w:ascii="Times New Roman" w:hAnsi="Times New Roman" w:cs="Times New Roman"/>
        </w:rPr>
        <w:t xml:space="preserve"> </w:t>
      </w:r>
      <w:r w:rsidR="00772104">
        <w:rPr>
          <w:rFonts w:ascii="Times New Roman" w:hAnsi="Times New Roman" w:cs="Times New Roman"/>
        </w:rPr>
        <w:t>written form</w:t>
      </w:r>
      <w:r w:rsidR="006606EC">
        <w:rPr>
          <w:rFonts w:ascii="Times New Roman" w:hAnsi="Times New Roman" w:cs="Times New Roman"/>
        </w:rPr>
        <w:t xml:space="preserve"> only</w:t>
      </w:r>
      <w:r w:rsidR="00676903">
        <w:rPr>
          <w:rFonts w:ascii="Times New Roman" w:hAnsi="Times New Roman" w:cs="Times New Roman"/>
        </w:rPr>
        <w:t xml:space="preserve">. </w:t>
      </w:r>
      <w:r w:rsidR="003B5885">
        <w:rPr>
          <w:rFonts w:ascii="Times New Roman" w:hAnsi="Times New Roman" w:cs="Times New Roman"/>
        </w:rPr>
        <w:t>The second research question is</w:t>
      </w:r>
      <w:r w:rsidR="00772104">
        <w:rPr>
          <w:rFonts w:ascii="Times New Roman" w:hAnsi="Times New Roman" w:cs="Times New Roman"/>
        </w:rPr>
        <w:t>: D</w:t>
      </w:r>
      <w:r w:rsidR="00676903">
        <w:rPr>
          <w:rFonts w:ascii="Times New Roman" w:hAnsi="Times New Roman" w:cs="Times New Roman"/>
        </w:rPr>
        <w:t xml:space="preserve">oes </w:t>
      </w:r>
      <w:r w:rsidR="00772104">
        <w:rPr>
          <w:rFonts w:ascii="Times New Roman" w:hAnsi="Times New Roman" w:cs="Times New Roman"/>
        </w:rPr>
        <w:t xml:space="preserve">one’s engagement in pro-environmental </w:t>
      </w:r>
      <w:r w:rsidR="00676903">
        <w:rPr>
          <w:rFonts w:ascii="Times New Roman" w:hAnsi="Times New Roman" w:cs="Times New Roman"/>
        </w:rPr>
        <w:t xml:space="preserve">behaviours in </w:t>
      </w:r>
      <w:r w:rsidR="00B76188">
        <w:rPr>
          <w:rFonts w:ascii="Times New Roman" w:hAnsi="Times New Roman" w:cs="Times New Roman"/>
        </w:rPr>
        <w:t xml:space="preserve">an </w:t>
      </w:r>
      <w:r w:rsidR="00676903">
        <w:rPr>
          <w:rFonts w:ascii="Times New Roman" w:hAnsi="Times New Roman" w:cs="Times New Roman"/>
        </w:rPr>
        <w:t xml:space="preserve">effort to reduce </w:t>
      </w:r>
      <w:r w:rsidR="008E78A6">
        <w:rPr>
          <w:rFonts w:ascii="Times New Roman" w:hAnsi="Times New Roman" w:cs="Times New Roman"/>
        </w:rPr>
        <w:t xml:space="preserve">the effects of </w:t>
      </w:r>
      <w:r w:rsidR="00676903">
        <w:rPr>
          <w:rFonts w:ascii="Times New Roman" w:hAnsi="Times New Roman" w:cs="Times New Roman"/>
        </w:rPr>
        <w:t xml:space="preserve">climate change </w:t>
      </w:r>
      <w:r w:rsidR="00772104">
        <w:rPr>
          <w:rFonts w:ascii="Times New Roman" w:hAnsi="Times New Roman" w:cs="Times New Roman"/>
        </w:rPr>
        <w:t>differ</w:t>
      </w:r>
      <w:r w:rsidR="00676903">
        <w:rPr>
          <w:rFonts w:ascii="Times New Roman" w:hAnsi="Times New Roman" w:cs="Times New Roman"/>
        </w:rPr>
        <w:t xml:space="preserve"> </w:t>
      </w:r>
      <w:r w:rsidR="00772104">
        <w:rPr>
          <w:rFonts w:ascii="Times New Roman" w:hAnsi="Times New Roman" w:cs="Times New Roman"/>
        </w:rPr>
        <w:t>after</w:t>
      </w:r>
      <w:r w:rsidR="00676903">
        <w:rPr>
          <w:rFonts w:ascii="Times New Roman" w:hAnsi="Times New Roman" w:cs="Times New Roman"/>
        </w:rPr>
        <w:t xml:space="preserve"> being shown data about worsening climate change, and does that change differ depending on the format such information is present</w:t>
      </w:r>
      <w:r w:rsidR="00B76188">
        <w:rPr>
          <w:rFonts w:ascii="Times New Roman" w:hAnsi="Times New Roman" w:cs="Times New Roman"/>
        </w:rPr>
        <w:t>ed</w:t>
      </w:r>
      <w:r w:rsidR="00676903">
        <w:rPr>
          <w:rFonts w:ascii="Times New Roman" w:hAnsi="Times New Roman" w:cs="Times New Roman"/>
        </w:rPr>
        <w:t xml:space="preserve"> in? </w:t>
      </w:r>
      <w:r w:rsidR="00481502">
        <w:rPr>
          <w:rFonts w:ascii="Times New Roman" w:hAnsi="Times New Roman" w:cs="Times New Roman"/>
        </w:rPr>
        <w:t xml:space="preserve">The second </w:t>
      </w:r>
      <w:r w:rsidR="00676903">
        <w:rPr>
          <w:rFonts w:ascii="Times New Roman" w:hAnsi="Times New Roman" w:cs="Times New Roman"/>
        </w:rPr>
        <w:t>hypothes</w:t>
      </w:r>
      <w:r w:rsidR="00481502">
        <w:rPr>
          <w:rFonts w:ascii="Times New Roman" w:hAnsi="Times New Roman" w:cs="Times New Roman"/>
        </w:rPr>
        <w:t>is is</w:t>
      </w:r>
      <w:r w:rsidR="00676903">
        <w:rPr>
          <w:rFonts w:ascii="Times New Roman" w:hAnsi="Times New Roman" w:cs="Times New Roman"/>
        </w:rPr>
        <w:t xml:space="preserve"> that </w:t>
      </w:r>
      <w:r w:rsidR="00772104">
        <w:rPr>
          <w:rFonts w:ascii="Times New Roman" w:hAnsi="Times New Roman" w:cs="Times New Roman"/>
        </w:rPr>
        <w:t xml:space="preserve">pro-environmental </w:t>
      </w:r>
      <w:r w:rsidR="00676903">
        <w:rPr>
          <w:rFonts w:ascii="Times New Roman" w:hAnsi="Times New Roman" w:cs="Times New Roman"/>
        </w:rPr>
        <w:t xml:space="preserve">behavioural engagement will increase after participants are shown data about how climate change </w:t>
      </w:r>
      <w:r w:rsidR="00772104">
        <w:rPr>
          <w:rFonts w:ascii="Times New Roman" w:hAnsi="Times New Roman" w:cs="Times New Roman"/>
        </w:rPr>
        <w:t>has escalated</w:t>
      </w:r>
      <w:r w:rsidR="00676903">
        <w:rPr>
          <w:rFonts w:ascii="Times New Roman" w:hAnsi="Times New Roman" w:cs="Times New Roman"/>
        </w:rPr>
        <w:t xml:space="preserve">, and this increase in </w:t>
      </w:r>
      <w:r w:rsidR="00772104">
        <w:rPr>
          <w:rFonts w:ascii="Times New Roman" w:hAnsi="Times New Roman" w:cs="Times New Roman"/>
        </w:rPr>
        <w:t>behavioural engagement</w:t>
      </w:r>
      <w:r w:rsidR="00676903">
        <w:rPr>
          <w:rFonts w:ascii="Times New Roman" w:hAnsi="Times New Roman" w:cs="Times New Roman"/>
        </w:rPr>
        <w:t xml:space="preserve"> will be even larger among those who view such data in </w:t>
      </w:r>
      <w:r w:rsidR="00772104">
        <w:rPr>
          <w:rFonts w:ascii="Times New Roman" w:hAnsi="Times New Roman" w:cs="Times New Roman"/>
        </w:rPr>
        <w:t xml:space="preserve">the form of data visualizations with accompanying written </w:t>
      </w:r>
      <w:r w:rsidR="006606EC">
        <w:rPr>
          <w:rFonts w:ascii="Times New Roman" w:hAnsi="Times New Roman" w:cs="Times New Roman"/>
        </w:rPr>
        <w:t>explanations</w:t>
      </w:r>
      <w:r w:rsidR="00676903">
        <w:rPr>
          <w:rFonts w:ascii="Times New Roman" w:hAnsi="Times New Roman" w:cs="Times New Roman"/>
        </w:rPr>
        <w:t xml:space="preserve"> </w:t>
      </w:r>
      <w:r w:rsidR="006606EC">
        <w:rPr>
          <w:rFonts w:ascii="Times New Roman" w:hAnsi="Times New Roman" w:cs="Times New Roman"/>
        </w:rPr>
        <w:t>compared to those who receive such data in written form only</w:t>
      </w:r>
      <w:r w:rsidR="00676903">
        <w:rPr>
          <w:rFonts w:ascii="Times New Roman" w:hAnsi="Times New Roman" w:cs="Times New Roman"/>
        </w:rPr>
        <w:t>.</w:t>
      </w:r>
      <w:r w:rsidR="003B5885">
        <w:rPr>
          <w:rFonts w:ascii="Times New Roman" w:hAnsi="Times New Roman" w:cs="Times New Roman"/>
        </w:rPr>
        <w:t xml:space="preserve"> </w:t>
      </w:r>
      <w:r w:rsidR="00B9087D">
        <w:rPr>
          <w:rFonts w:ascii="Times New Roman" w:hAnsi="Times New Roman" w:cs="Times New Roman"/>
        </w:rPr>
        <w:t xml:space="preserve">Research has also found that </w:t>
      </w:r>
      <w:r w:rsidR="006606EC">
        <w:rPr>
          <w:rFonts w:ascii="Times New Roman" w:hAnsi="Times New Roman" w:cs="Times New Roman"/>
        </w:rPr>
        <w:t xml:space="preserve">worry about </w:t>
      </w:r>
      <w:r w:rsidR="00B9087D">
        <w:rPr>
          <w:rFonts w:ascii="Times New Roman" w:hAnsi="Times New Roman" w:cs="Times New Roman"/>
        </w:rPr>
        <w:t xml:space="preserve">climate </w:t>
      </w:r>
      <w:r w:rsidR="006606EC">
        <w:rPr>
          <w:rFonts w:ascii="Times New Roman" w:hAnsi="Times New Roman" w:cs="Times New Roman"/>
        </w:rPr>
        <w:t xml:space="preserve">change </w:t>
      </w:r>
      <w:r w:rsidR="00B9087D">
        <w:rPr>
          <w:rFonts w:ascii="Times New Roman" w:hAnsi="Times New Roman" w:cs="Times New Roman"/>
        </w:rPr>
        <w:t xml:space="preserve">is positively </w:t>
      </w:r>
      <w:r w:rsidR="006606EC">
        <w:rPr>
          <w:rFonts w:ascii="Times New Roman" w:hAnsi="Times New Roman" w:cs="Times New Roman"/>
        </w:rPr>
        <w:t>associated</w:t>
      </w:r>
      <w:r w:rsidR="00B9087D">
        <w:rPr>
          <w:rFonts w:ascii="Times New Roman" w:hAnsi="Times New Roman" w:cs="Times New Roman"/>
        </w:rPr>
        <w:t xml:space="preserve"> </w:t>
      </w:r>
      <w:r w:rsidR="006606EC">
        <w:rPr>
          <w:rFonts w:ascii="Times New Roman" w:hAnsi="Times New Roman" w:cs="Times New Roman"/>
        </w:rPr>
        <w:t>with</w:t>
      </w:r>
      <w:r w:rsidR="00B9087D">
        <w:rPr>
          <w:rFonts w:ascii="Times New Roman" w:hAnsi="Times New Roman" w:cs="Times New Roman"/>
        </w:rPr>
        <w:t xml:space="preserve"> pro-environmental behaviour</w:t>
      </w:r>
      <w:r w:rsidR="006606EC">
        <w:rPr>
          <w:rFonts w:ascii="Times New Roman" w:hAnsi="Times New Roman" w:cs="Times New Roman"/>
        </w:rPr>
        <w:t>al engagement</w:t>
      </w:r>
      <w:r w:rsidR="00B9087D">
        <w:rPr>
          <w:rFonts w:ascii="Times New Roman" w:hAnsi="Times New Roman" w:cs="Times New Roman"/>
        </w:rPr>
        <w:t xml:space="preserve"> </w:t>
      </w:r>
      <w:r w:rsidR="00B9087D">
        <w:rPr>
          <w:rFonts w:ascii="Times New Roman" w:hAnsi="Times New Roman" w:cs="Times New Roman"/>
        </w:rPr>
        <w:fldChar w:fldCharType="begin"/>
      </w:r>
      <w:r w:rsidR="00965BA5">
        <w:rPr>
          <w:rFonts w:ascii="Times New Roman" w:hAnsi="Times New Roman" w:cs="Times New Roman"/>
        </w:rPr>
        <w:instrText xml:space="preserve"> ADDIN ZOTERO_ITEM CSL_CITATION {"citationID":"SIVcRiZN","properties":{"formattedCitation":"(Ogunbode et al., 2022)","plainCitation":"(Ogunbode et al., 2022)","noteIndex":0},"citationItems":[{"id":442,"uris":["http://zotero.org/users/12895365/items/WI6RUWKG"],"itemData":{"id":442,"type":"article-journal","abstract":"This study explored the correlates of climate anxiety in a diverse range of national contexts. We analysed cross-sectional data gathered in 32 countries (N = 12,246). Our results show that climate anxiety is positively related to rate of exposure to information about climate change impacts, the amount of attention people pay to climate change information, and perceived descriptive norms about emotional responding to climate change. Climate anxiety was also positively linked to pro-environmental behaviours and negatively linked to mental wellbeing. Notably, climate anxiety had a significant inverse association with mental wellbeing in 31 out of 32 countries. In contrast, it had a significant association with pro-environmental behaviour in 24 countries, and with environmental activism in 12 countries. Our findings highlight contextual boundaries to engagement in environmental action as an antidote to climate anxiety, and the broad international significance of considering negative climate-related emotions as a plausible threat to wellbeing.","container-title":"Journal of Environmental Psychology","DOI":"10.1016/j.jenvp.2022.101887","ISSN":"0272-4944","journalAbbreviation":"Journal of Environmental Psychology","page":"101887","source":"ScienceDirect","title":"Climate anxiety, wellbeing and pro-environmental action: correlates of negative emotional responses to climate change in 32 countries","title-short":"Climate anxiety, wellbeing and pro-environmental action","volume":"84","author":[{"family":"Ogunbode","given":"Charles A."},{"family":"Doran","given":"Rouven"},{"family":"Hanss","given":"Daniel"},{"family":"Ojala","given":"Maria"},{"family":"Salmela-Aro","given":"Katariina"},{"family":"Broek","given":"Karlijn L.","non-dropping-particle":"van den"},{"family":"Bhullar","given":"Navjot"},{"family":"Aquino","given":"Sibele D."},{"family":"Marot","given":"Tiago"},{"family":"Schermer","given":"Julie Aitken"},{"family":"Wlodarczyk","given":"Anna"},{"family":"Lu","given":"Su"},{"family":"Jiang","given":"Feng"},{"family":"Maran","given":"Daniela Acquadro"},{"family":"Yadav","given":"Radha"},{"family":"Ardi","given":"Rahkman"},{"family":"Chegeni","given":"Razieh"},{"family":"Ghanbarian","given":"Elahe"},{"family":"Zand","given":"Somayeh"},{"family":"Najafi","given":"Reza"},{"family":"Park","given":"Joonha"},{"family":"Tsubakita","given":"Takashi"},{"family":"Tan","given":"Chee-Seng"},{"family":"Chukwuorji","given":"JohnBosco Chika"},{"family":"Ojewumi","given":"Kehinde Aderemi"},{"family":"Tahir","given":"Hajra"},{"family":"Albzour","given":"Mai"},{"family":"Reyes","given":"Marc Eric S."},{"family":"Lins","given":"Samuel"},{"family":"Enea","given":"Violeta"},{"family":"Volkodav","given":"Tatiana"},{"family":"Sollar","given":"Tomas"},{"family":"Navarro-Carrillo","given":"Ginés"},{"family":"Torres-Marín","given":"Jorge"},{"family":"Mbungu","given":"Winfred"},{"family":"Ayanian","given":"Arin H."},{"family":"Ghorayeb","given":"Jihane"},{"family":"Onyutha","given":"Charles"},{"family":"Lomas","given":"Michael J."},{"family":"Helmy","given":"Mai"},{"family":"Martínez-Buelvas","given":"Laura"},{"family":"Bayad","given":"Aydin"},{"family":"Karasu","given":"Mehmet"}],"issued":{"date-parts":[["2022",12,1]]}}}],"schema":"https://github.com/citation-style-language/schema/raw/master/csl-citation.json"} </w:instrText>
      </w:r>
      <w:r w:rsidR="00B9087D">
        <w:rPr>
          <w:rFonts w:ascii="Times New Roman" w:hAnsi="Times New Roman" w:cs="Times New Roman"/>
        </w:rPr>
        <w:fldChar w:fldCharType="separate"/>
      </w:r>
      <w:r w:rsidR="00B9087D">
        <w:rPr>
          <w:rFonts w:ascii="Times New Roman" w:hAnsi="Times New Roman" w:cs="Times New Roman"/>
          <w:noProof/>
        </w:rPr>
        <w:t>(Ogunbode et al., 2022)</w:t>
      </w:r>
      <w:r w:rsidR="00B9087D">
        <w:rPr>
          <w:rFonts w:ascii="Times New Roman" w:hAnsi="Times New Roman" w:cs="Times New Roman"/>
        </w:rPr>
        <w:fldChar w:fldCharType="end"/>
      </w:r>
      <w:r w:rsidR="00B9087D">
        <w:rPr>
          <w:rFonts w:ascii="Times New Roman" w:hAnsi="Times New Roman" w:cs="Times New Roman"/>
        </w:rPr>
        <w:t>. Therefore, the current study also aims to replicate that finding</w:t>
      </w:r>
      <w:r w:rsidR="00481502">
        <w:rPr>
          <w:rFonts w:ascii="Times New Roman" w:hAnsi="Times New Roman" w:cs="Times New Roman"/>
        </w:rPr>
        <w:t xml:space="preserve"> with the hypothesis that </w:t>
      </w:r>
      <w:r w:rsidR="005C13DD">
        <w:rPr>
          <w:rFonts w:ascii="Times New Roman" w:hAnsi="Times New Roman" w:cs="Times New Roman"/>
        </w:rPr>
        <w:t>anxiety</w:t>
      </w:r>
      <w:r w:rsidR="001977A6">
        <w:rPr>
          <w:rFonts w:ascii="Times New Roman" w:hAnsi="Times New Roman" w:cs="Times New Roman"/>
        </w:rPr>
        <w:t xml:space="preserve"> and worry about climate change</w:t>
      </w:r>
      <w:r w:rsidR="00481502">
        <w:rPr>
          <w:rFonts w:ascii="Times New Roman" w:hAnsi="Times New Roman" w:cs="Times New Roman"/>
        </w:rPr>
        <w:t xml:space="preserve"> will be positively associated with pro-environmental behavioural engagement.</w:t>
      </w:r>
    </w:p>
    <w:p w14:paraId="63D0CCF7" w14:textId="5C53FD3D" w:rsidR="00C7449E" w:rsidRDefault="00836740" w:rsidP="005B63D8">
      <w:pPr>
        <w:spacing w:after="0"/>
        <w:jc w:val="center"/>
        <w:rPr>
          <w:rFonts w:ascii="Times New Roman" w:hAnsi="Times New Roman" w:cs="Times New Roman"/>
          <w:b/>
          <w:bCs/>
        </w:rPr>
      </w:pPr>
      <w:r>
        <w:rPr>
          <w:rFonts w:ascii="Times New Roman" w:hAnsi="Times New Roman" w:cs="Times New Roman"/>
          <w:b/>
          <w:bCs/>
        </w:rPr>
        <w:t>Methods</w:t>
      </w:r>
    </w:p>
    <w:p w14:paraId="516A87B5" w14:textId="59CEA9BC" w:rsidR="00C7449E" w:rsidRDefault="00836740" w:rsidP="005B63D8">
      <w:pPr>
        <w:spacing w:after="0"/>
        <w:rPr>
          <w:rFonts w:ascii="Times New Roman" w:hAnsi="Times New Roman" w:cs="Times New Roman"/>
          <w:b/>
          <w:bCs/>
        </w:rPr>
      </w:pPr>
      <w:r>
        <w:rPr>
          <w:rFonts w:ascii="Times New Roman" w:hAnsi="Times New Roman" w:cs="Times New Roman"/>
          <w:b/>
          <w:bCs/>
        </w:rPr>
        <w:t>Participants</w:t>
      </w:r>
    </w:p>
    <w:p w14:paraId="5797F2C7" w14:textId="34696DB9" w:rsidR="00FF1D34" w:rsidRPr="002D48E3" w:rsidRDefault="00D116BE" w:rsidP="00F57FF1">
      <w:pPr>
        <w:spacing w:after="0"/>
        <w:ind w:firstLine="720"/>
        <w:rPr>
          <w:rFonts w:ascii="Times New Roman" w:hAnsi="Times New Roman" w:cs="Times New Roman"/>
        </w:rPr>
      </w:pPr>
      <w:r w:rsidRPr="002D48E3">
        <w:rPr>
          <w:rFonts w:ascii="Times New Roman" w:hAnsi="Times New Roman" w:cs="Times New Roman"/>
        </w:rPr>
        <w:t>The current study proposes collecting data from approximately 500</w:t>
      </w:r>
      <w:r w:rsidR="00F57FF1">
        <w:rPr>
          <w:rFonts w:ascii="Times New Roman" w:hAnsi="Times New Roman" w:cs="Times New Roman"/>
        </w:rPr>
        <w:t xml:space="preserve"> to 1,000</w:t>
      </w:r>
      <w:r w:rsidRPr="002D48E3">
        <w:rPr>
          <w:rFonts w:ascii="Times New Roman" w:hAnsi="Times New Roman" w:cs="Times New Roman"/>
        </w:rPr>
        <w:t xml:space="preserve"> </w:t>
      </w:r>
      <w:r>
        <w:rPr>
          <w:rFonts w:ascii="Times New Roman" w:hAnsi="Times New Roman" w:cs="Times New Roman"/>
        </w:rPr>
        <w:t>Canadians between the ages of 18 and 25</w:t>
      </w:r>
      <w:r w:rsidRPr="002D48E3">
        <w:rPr>
          <w:rFonts w:ascii="Times New Roman" w:hAnsi="Times New Roman" w:cs="Times New Roman"/>
        </w:rPr>
        <w:t>.</w:t>
      </w:r>
      <w:r>
        <w:rPr>
          <w:rFonts w:ascii="Times New Roman" w:hAnsi="Times New Roman" w:cs="Times New Roman"/>
        </w:rPr>
        <w:t xml:space="preserve"> </w:t>
      </w:r>
    </w:p>
    <w:p w14:paraId="293D53E3" w14:textId="406529F9" w:rsidR="00836740" w:rsidRDefault="00836740" w:rsidP="005B63D8">
      <w:pPr>
        <w:spacing w:after="0"/>
        <w:rPr>
          <w:rFonts w:ascii="Times New Roman" w:hAnsi="Times New Roman" w:cs="Times New Roman"/>
          <w:b/>
          <w:bCs/>
        </w:rPr>
      </w:pPr>
      <w:r>
        <w:rPr>
          <w:rFonts w:ascii="Times New Roman" w:hAnsi="Times New Roman" w:cs="Times New Roman"/>
          <w:b/>
          <w:bCs/>
        </w:rPr>
        <w:t>Measures</w:t>
      </w:r>
    </w:p>
    <w:p w14:paraId="58E13EC1" w14:textId="77777777" w:rsidR="002F1A68" w:rsidRPr="002F1A68" w:rsidRDefault="002F1A68" w:rsidP="005B63D8">
      <w:pPr>
        <w:spacing w:after="0"/>
        <w:rPr>
          <w:rFonts w:ascii="Times New Roman" w:hAnsi="Times New Roman" w:cs="Times New Roman"/>
          <w:b/>
          <w:bCs/>
          <w:i/>
          <w:iCs/>
        </w:rPr>
      </w:pPr>
      <w:r w:rsidRPr="002F1A68">
        <w:rPr>
          <w:rFonts w:ascii="Times New Roman" w:hAnsi="Times New Roman" w:cs="Times New Roman"/>
          <w:b/>
          <w:bCs/>
          <w:i/>
          <w:iCs/>
        </w:rPr>
        <w:t>Demographic Information</w:t>
      </w:r>
    </w:p>
    <w:p w14:paraId="543146A2" w14:textId="34FD4090" w:rsidR="002F1A68" w:rsidRPr="002F1A68" w:rsidRDefault="002F1A68" w:rsidP="005B63D8">
      <w:pPr>
        <w:spacing w:after="0"/>
        <w:rPr>
          <w:rFonts w:ascii="Times New Roman" w:hAnsi="Times New Roman" w:cs="Times New Roman"/>
        </w:rPr>
      </w:pPr>
      <w:r w:rsidRPr="002F1A68">
        <w:rPr>
          <w:rFonts w:ascii="Times New Roman" w:hAnsi="Times New Roman" w:cs="Times New Roman"/>
        </w:rPr>
        <w:tab/>
        <w:t xml:space="preserve">Participants </w:t>
      </w:r>
      <w:r w:rsidR="006606EC">
        <w:rPr>
          <w:rFonts w:ascii="Times New Roman" w:hAnsi="Times New Roman" w:cs="Times New Roman"/>
        </w:rPr>
        <w:t>will</w:t>
      </w:r>
      <w:r w:rsidRPr="002F1A68">
        <w:rPr>
          <w:rFonts w:ascii="Times New Roman" w:hAnsi="Times New Roman" w:cs="Times New Roman"/>
        </w:rPr>
        <w:t xml:space="preserve"> provid</w:t>
      </w:r>
      <w:r w:rsidR="006606EC">
        <w:rPr>
          <w:rFonts w:ascii="Times New Roman" w:hAnsi="Times New Roman" w:cs="Times New Roman"/>
        </w:rPr>
        <w:t>e</w:t>
      </w:r>
      <w:r w:rsidRPr="002F1A68">
        <w:rPr>
          <w:rFonts w:ascii="Times New Roman" w:hAnsi="Times New Roman" w:cs="Times New Roman"/>
        </w:rPr>
        <w:t xml:space="preserve"> demographic </w:t>
      </w:r>
      <w:r w:rsidR="006606EC">
        <w:rPr>
          <w:rFonts w:ascii="Times New Roman" w:hAnsi="Times New Roman" w:cs="Times New Roman"/>
        </w:rPr>
        <w:t>information</w:t>
      </w:r>
      <w:r w:rsidRPr="002F1A68">
        <w:rPr>
          <w:rFonts w:ascii="Times New Roman" w:hAnsi="Times New Roman" w:cs="Times New Roman"/>
        </w:rPr>
        <w:t xml:space="preserve"> including their age, assigned sex at birth</w:t>
      </w:r>
      <w:r w:rsidR="0096611E">
        <w:rPr>
          <w:rFonts w:ascii="Times New Roman" w:hAnsi="Times New Roman" w:cs="Times New Roman"/>
        </w:rPr>
        <w:t xml:space="preserve">, </w:t>
      </w:r>
      <w:r w:rsidRPr="002F1A68">
        <w:rPr>
          <w:rFonts w:ascii="Times New Roman" w:hAnsi="Times New Roman" w:cs="Times New Roman"/>
        </w:rPr>
        <w:t xml:space="preserve">self-identified gender, </w:t>
      </w:r>
      <w:r w:rsidR="006606EC" w:rsidRPr="002F1A68">
        <w:rPr>
          <w:rFonts w:ascii="Times New Roman" w:hAnsi="Times New Roman" w:cs="Times New Roman"/>
        </w:rPr>
        <w:t>cultural background</w:t>
      </w:r>
      <w:r w:rsidR="006606EC">
        <w:rPr>
          <w:rFonts w:ascii="Times New Roman" w:hAnsi="Times New Roman" w:cs="Times New Roman"/>
        </w:rPr>
        <w:t xml:space="preserve">, </w:t>
      </w:r>
      <w:r w:rsidRPr="002F1A68">
        <w:rPr>
          <w:rFonts w:ascii="Times New Roman" w:hAnsi="Times New Roman" w:cs="Times New Roman"/>
        </w:rPr>
        <w:t>education, and employment status.</w:t>
      </w:r>
    </w:p>
    <w:p w14:paraId="29557D52" w14:textId="6A314EC3" w:rsidR="002F1A68" w:rsidRDefault="00C46C1D" w:rsidP="005B63D8">
      <w:pPr>
        <w:spacing w:after="0"/>
        <w:rPr>
          <w:rFonts w:ascii="Times New Roman" w:hAnsi="Times New Roman" w:cs="Times New Roman"/>
          <w:b/>
          <w:bCs/>
          <w:i/>
          <w:iCs/>
        </w:rPr>
      </w:pPr>
      <w:r>
        <w:rPr>
          <w:rFonts w:ascii="Times New Roman" w:hAnsi="Times New Roman" w:cs="Times New Roman"/>
          <w:b/>
          <w:bCs/>
          <w:i/>
          <w:iCs/>
        </w:rPr>
        <w:lastRenderedPageBreak/>
        <w:t>Climate Change Anxiety Scale</w:t>
      </w:r>
      <w:r w:rsidR="008D1ACD">
        <w:rPr>
          <w:rFonts w:ascii="Times New Roman" w:hAnsi="Times New Roman" w:cs="Times New Roman"/>
          <w:b/>
          <w:bCs/>
          <w:i/>
          <w:iCs/>
        </w:rPr>
        <w:t xml:space="preserve"> </w:t>
      </w:r>
      <w:r w:rsidR="008D1ACD">
        <w:rPr>
          <w:rFonts w:ascii="Times New Roman" w:hAnsi="Times New Roman" w:cs="Times New Roman"/>
          <w:b/>
          <w:bCs/>
          <w:i/>
          <w:iCs/>
        </w:rPr>
        <w:fldChar w:fldCharType="begin"/>
      </w:r>
      <w:r w:rsidR="008D1ACD">
        <w:rPr>
          <w:rFonts w:ascii="Times New Roman" w:hAnsi="Times New Roman" w:cs="Times New Roman"/>
          <w:b/>
          <w:bCs/>
          <w:i/>
          <w:iCs/>
        </w:rPr>
        <w:instrText xml:space="preserve"> ADDIN ZOTERO_ITEM CSL_CITATION {"citationID":"S6fiJWLi","properties":{"formattedCitation":"(Clayton &amp; Karazsia, 2020)","plainCitation":"(Clayton &amp; Karazsia, 2020)","noteIndex":0},"citationItems":[{"id":467,"uris":["http://zotero.org/users/12895365/items/MAKMLTKY"],"itemData":{"id":467,"type":"article-journal","container-title":"Journal of Environmental Psychology","DOI":"10.1016/j.jenvp.2020.101434","ISSN":"02724944","journalAbbreviation":"Journal of Environmental Psychology","language":"en","page":"101434","source":"DOI.org (Crossref)","title":"Development and validation of a measure of climate change anxiety","volume":"69","author":[{"family":"Clayton","given":"Susan"},{"family":"Karazsia","given":"Bryan T."}],"issued":{"date-parts":[["2020",6]]}}}],"schema":"https://github.com/citation-style-language/schema/raw/master/csl-citation.json"} </w:instrText>
      </w:r>
      <w:r w:rsidR="008D1ACD">
        <w:rPr>
          <w:rFonts w:ascii="Times New Roman" w:hAnsi="Times New Roman" w:cs="Times New Roman"/>
          <w:b/>
          <w:bCs/>
          <w:i/>
          <w:iCs/>
        </w:rPr>
        <w:fldChar w:fldCharType="separate"/>
      </w:r>
      <w:r w:rsidR="008D1ACD">
        <w:rPr>
          <w:rFonts w:ascii="Times New Roman" w:hAnsi="Times New Roman" w:cs="Times New Roman"/>
          <w:b/>
          <w:bCs/>
          <w:i/>
          <w:iCs/>
          <w:noProof/>
        </w:rPr>
        <w:t>(Clayton &amp; Karazsia, 2020)</w:t>
      </w:r>
      <w:r w:rsidR="008D1ACD">
        <w:rPr>
          <w:rFonts w:ascii="Times New Roman" w:hAnsi="Times New Roman" w:cs="Times New Roman"/>
          <w:b/>
          <w:bCs/>
          <w:i/>
          <w:iCs/>
        </w:rPr>
        <w:fldChar w:fldCharType="end"/>
      </w:r>
    </w:p>
    <w:p w14:paraId="33F2C2BB" w14:textId="4AAF7C3D" w:rsidR="001F1743" w:rsidRPr="007975DD" w:rsidRDefault="00C46C1D" w:rsidP="005B63D8">
      <w:pPr>
        <w:spacing w:after="0"/>
        <w:rPr>
          <w:rFonts w:ascii="Times New Roman" w:hAnsi="Times New Roman" w:cs="Times New Roman"/>
        </w:rPr>
      </w:pPr>
      <w:r>
        <w:rPr>
          <w:rFonts w:ascii="Times New Roman" w:hAnsi="Times New Roman" w:cs="Times New Roman"/>
        </w:rPr>
        <w:tab/>
        <w:t xml:space="preserve">The Climate Change Anxiety Scale measures </w:t>
      </w:r>
      <w:r w:rsidR="007975DD">
        <w:rPr>
          <w:rFonts w:ascii="Times New Roman" w:hAnsi="Times New Roman" w:cs="Times New Roman"/>
        </w:rPr>
        <w:t>anxiety</w:t>
      </w:r>
      <w:r w:rsidR="006606EC">
        <w:rPr>
          <w:rFonts w:ascii="Times New Roman" w:hAnsi="Times New Roman" w:cs="Times New Roman"/>
        </w:rPr>
        <w:t xml:space="preserve">, </w:t>
      </w:r>
      <w:r w:rsidR="007975DD">
        <w:rPr>
          <w:rFonts w:ascii="Times New Roman" w:hAnsi="Times New Roman" w:cs="Times New Roman"/>
        </w:rPr>
        <w:t>emotional distress</w:t>
      </w:r>
      <w:r w:rsidR="006606EC">
        <w:rPr>
          <w:rFonts w:ascii="Times New Roman" w:hAnsi="Times New Roman" w:cs="Times New Roman"/>
        </w:rPr>
        <w:t>,</w:t>
      </w:r>
      <w:r w:rsidR="007975DD">
        <w:rPr>
          <w:rFonts w:ascii="Times New Roman" w:hAnsi="Times New Roman" w:cs="Times New Roman"/>
        </w:rPr>
        <w:t xml:space="preserve"> and responses to climate change </w:t>
      </w:r>
      <w:r w:rsidR="007975DD">
        <w:rPr>
          <w:rFonts w:ascii="Times New Roman" w:hAnsi="Times New Roman" w:cs="Times New Roman"/>
        </w:rPr>
        <w:fldChar w:fldCharType="begin"/>
      </w:r>
      <w:r w:rsidR="00F24464">
        <w:rPr>
          <w:rFonts w:ascii="Times New Roman" w:hAnsi="Times New Roman" w:cs="Times New Roman"/>
        </w:rPr>
        <w:instrText xml:space="preserve"> ADDIN ZOTERO_ITEM CSL_CITATION {"citationID":"Vgrr7xo2","properties":{"formattedCitation":"(n.d.)","plainCitation":"(n.d.)","dontUpdate":true,"noteIndex":0},"citationItems":[{"id":468,"uris":["http://zotero.org/users/12895365/items/JV5HPI5V"],"itemData":{"id":468,"type":"post-weblog","language":"en-US","title":"Climate Change Anxiety Scale","URL":"https://emerge.ucsd.edu/r_1otfxsqqgiayc80/","author":[{"family":"","given":"Emerge"}],"accessed":{"date-parts":[["2025",4,21]]}}}],"schema":"https://github.com/citation-style-language/schema/raw/master/csl-citation.json"} </w:instrText>
      </w:r>
      <w:r w:rsidR="007975DD">
        <w:rPr>
          <w:rFonts w:ascii="Times New Roman" w:hAnsi="Times New Roman" w:cs="Times New Roman"/>
        </w:rPr>
        <w:fldChar w:fldCharType="separate"/>
      </w:r>
      <w:r w:rsidR="007975DD">
        <w:rPr>
          <w:rFonts w:ascii="Times New Roman" w:hAnsi="Times New Roman" w:cs="Times New Roman"/>
          <w:noProof/>
        </w:rPr>
        <w:t>(</w:t>
      </w:r>
      <w:r w:rsidR="007975DD" w:rsidRPr="007975DD">
        <w:rPr>
          <w:rFonts w:ascii="Times New Roman" w:hAnsi="Times New Roman" w:cs="Times New Roman"/>
          <w:noProof/>
        </w:rPr>
        <w:t>Emerge</w:t>
      </w:r>
      <w:r w:rsidR="007975DD">
        <w:rPr>
          <w:rFonts w:ascii="Times New Roman" w:hAnsi="Times New Roman" w:cs="Times New Roman"/>
          <w:noProof/>
        </w:rPr>
        <w:t>, n.d.)</w:t>
      </w:r>
      <w:r w:rsidR="007975DD">
        <w:rPr>
          <w:rFonts w:ascii="Times New Roman" w:hAnsi="Times New Roman" w:cs="Times New Roman"/>
        </w:rPr>
        <w:fldChar w:fldCharType="end"/>
      </w:r>
      <w:r w:rsidR="007975DD">
        <w:rPr>
          <w:rFonts w:ascii="Times New Roman" w:hAnsi="Times New Roman" w:cs="Times New Roman"/>
        </w:rPr>
        <w:t xml:space="preserve">. </w:t>
      </w:r>
      <w:r>
        <w:rPr>
          <w:rFonts w:ascii="Times New Roman" w:hAnsi="Times New Roman" w:cs="Times New Roman"/>
        </w:rPr>
        <w:t xml:space="preserve">It consists of </w:t>
      </w:r>
      <w:r w:rsidR="000456FE">
        <w:rPr>
          <w:rFonts w:ascii="Times New Roman" w:hAnsi="Times New Roman" w:cs="Times New Roman"/>
        </w:rPr>
        <w:t>22</w:t>
      </w:r>
      <w:r>
        <w:rPr>
          <w:rFonts w:ascii="Times New Roman" w:hAnsi="Times New Roman" w:cs="Times New Roman"/>
        </w:rPr>
        <w:t xml:space="preserve"> items </w:t>
      </w:r>
      <w:r w:rsidR="000456FE">
        <w:rPr>
          <w:rFonts w:ascii="Times New Roman" w:hAnsi="Times New Roman" w:cs="Times New Roman"/>
        </w:rPr>
        <w:t xml:space="preserve">total </w:t>
      </w:r>
      <w:r>
        <w:rPr>
          <w:rFonts w:ascii="Times New Roman" w:hAnsi="Times New Roman" w:cs="Times New Roman"/>
        </w:rPr>
        <w:t xml:space="preserve">with a response scale of </w:t>
      </w:r>
      <w:r w:rsidR="000456FE">
        <w:rPr>
          <w:rFonts w:ascii="Times New Roman" w:hAnsi="Times New Roman" w:cs="Times New Roman"/>
        </w:rPr>
        <w:t>1</w:t>
      </w:r>
      <w:r>
        <w:rPr>
          <w:rFonts w:ascii="Times New Roman" w:hAnsi="Times New Roman" w:cs="Times New Roman"/>
        </w:rPr>
        <w:t xml:space="preserve"> (</w:t>
      </w:r>
      <w:r w:rsidR="000456FE">
        <w:rPr>
          <w:rFonts w:ascii="Times New Roman" w:hAnsi="Times New Roman" w:cs="Times New Roman"/>
        </w:rPr>
        <w:t>Never</w:t>
      </w:r>
      <w:r>
        <w:rPr>
          <w:rFonts w:ascii="Times New Roman" w:hAnsi="Times New Roman" w:cs="Times New Roman"/>
        </w:rPr>
        <w:t xml:space="preserve">) to </w:t>
      </w:r>
      <w:r w:rsidR="000456FE">
        <w:rPr>
          <w:rFonts w:ascii="Times New Roman" w:hAnsi="Times New Roman" w:cs="Times New Roman"/>
        </w:rPr>
        <w:t>5</w:t>
      </w:r>
      <w:r>
        <w:rPr>
          <w:rFonts w:ascii="Times New Roman" w:hAnsi="Times New Roman" w:cs="Times New Roman"/>
        </w:rPr>
        <w:t xml:space="preserve"> (</w:t>
      </w:r>
      <w:r w:rsidR="000456FE">
        <w:rPr>
          <w:rFonts w:ascii="Times New Roman" w:hAnsi="Times New Roman" w:cs="Times New Roman"/>
        </w:rPr>
        <w:t>Almost Always</w:t>
      </w:r>
      <w:r>
        <w:rPr>
          <w:rFonts w:ascii="Times New Roman" w:hAnsi="Times New Roman" w:cs="Times New Roman"/>
        </w:rPr>
        <w:t xml:space="preserve">). </w:t>
      </w:r>
      <w:r w:rsidR="000456FE">
        <w:rPr>
          <w:rFonts w:ascii="Times New Roman" w:hAnsi="Times New Roman" w:cs="Times New Roman"/>
        </w:rPr>
        <w:t xml:space="preserve">The scale includes four subscales: cognitive-emotional impairment (items 1 to 8), functional impairment (items 9 to 13), experience of </w:t>
      </w:r>
      <w:r w:rsidR="007975DD">
        <w:rPr>
          <w:rFonts w:ascii="Times New Roman" w:hAnsi="Times New Roman" w:cs="Times New Roman"/>
        </w:rPr>
        <w:t>climate</w:t>
      </w:r>
      <w:r w:rsidR="000456FE">
        <w:rPr>
          <w:rFonts w:ascii="Times New Roman" w:hAnsi="Times New Roman" w:cs="Times New Roman"/>
        </w:rPr>
        <w:t xml:space="preserve"> change (items 14 to 16), and behavioural </w:t>
      </w:r>
      <w:r w:rsidR="007975DD">
        <w:rPr>
          <w:rFonts w:ascii="Times New Roman" w:hAnsi="Times New Roman" w:cs="Times New Roman"/>
        </w:rPr>
        <w:t>engagement</w:t>
      </w:r>
      <w:r w:rsidR="000456FE">
        <w:rPr>
          <w:rFonts w:ascii="Times New Roman" w:hAnsi="Times New Roman" w:cs="Times New Roman"/>
        </w:rPr>
        <w:t xml:space="preserve"> (items 17 to 22). Authors </w:t>
      </w:r>
      <w:r w:rsidR="005C13DD">
        <w:rPr>
          <w:rFonts w:ascii="Times New Roman" w:hAnsi="Times New Roman" w:cs="Times New Roman"/>
        </w:rPr>
        <w:t xml:space="preserve">of this measure </w:t>
      </w:r>
      <w:r w:rsidR="000456FE">
        <w:rPr>
          <w:rFonts w:ascii="Times New Roman" w:hAnsi="Times New Roman" w:cs="Times New Roman"/>
        </w:rPr>
        <w:t>indicate</w:t>
      </w:r>
      <w:r w:rsidR="006606EC">
        <w:rPr>
          <w:rFonts w:ascii="Times New Roman" w:hAnsi="Times New Roman" w:cs="Times New Roman"/>
        </w:rPr>
        <w:t xml:space="preserve"> </w:t>
      </w:r>
      <w:r w:rsidR="000456FE">
        <w:rPr>
          <w:rFonts w:ascii="Times New Roman" w:hAnsi="Times New Roman" w:cs="Times New Roman"/>
        </w:rPr>
        <w:t xml:space="preserve">that items 1 to 13 measure the construct of climate change </w:t>
      </w:r>
      <w:r w:rsidR="000456FE" w:rsidRPr="00366904">
        <w:rPr>
          <w:rFonts w:ascii="Times New Roman" w:hAnsi="Times New Roman" w:cs="Times New Roman"/>
        </w:rPr>
        <w:t>anxiety</w:t>
      </w:r>
      <w:r w:rsidR="00366904" w:rsidRPr="00366904">
        <w:rPr>
          <w:rFonts w:ascii="Times New Roman" w:hAnsi="Times New Roman" w:cs="Times New Roman"/>
        </w:rPr>
        <w:t xml:space="preserve"> </w:t>
      </w:r>
      <w:r w:rsidR="00366904" w:rsidRPr="00366904">
        <w:rPr>
          <w:rFonts w:ascii="Times New Roman" w:hAnsi="Times New Roman" w:cs="Times New Roman"/>
        </w:rPr>
        <w:fldChar w:fldCharType="begin"/>
      </w:r>
      <w:r w:rsidR="00366904" w:rsidRPr="00366904">
        <w:rPr>
          <w:rFonts w:ascii="Times New Roman" w:hAnsi="Times New Roman" w:cs="Times New Roman"/>
        </w:rPr>
        <w:instrText xml:space="preserve"> ADDIN ZOTERO_ITEM CSL_CITATION {"citationID":"S6fiJWLi","properties":{"formattedCitation":"(Clayton &amp; Karazsia, 2020)","plainCitation":"(Clayton &amp; Karazsia, 2020)","noteIndex":0},"citationItems":[{"id":467,"uris":["http://zotero.org/users/12895365/items/MAKMLTKY"],"itemData":{"id":467,"type":"article-journal","container-title":"Journal of Environmental Psychology","DOI":"10.1016/j.jenvp.2020.101434","ISSN":"02724944","journalAbbreviation":"Journal of Environmental Psychology","language":"en","page":"101434","source":"DOI.org (Crossref)","title":"Development and validation of a measure of climate change anxiety","volume":"69","author":[{"family":"Clayton","given":"Susan"},{"family":"Karazsia","given":"Bryan T."}],"issued":{"date-parts":[["2020",6]]}}}],"schema":"https://github.com/citation-style-language/schema/raw/master/csl-citation.json"} </w:instrText>
      </w:r>
      <w:r w:rsidR="00366904" w:rsidRPr="00366904">
        <w:rPr>
          <w:rFonts w:ascii="Times New Roman" w:hAnsi="Times New Roman" w:cs="Times New Roman"/>
        </w:rPr>
        <w:fldChar w:fldCharType="separate"/>
      </w:r>
      <w:r w:rsidR="00366904" w:rsidRPr="00366904">
        <w:rPr>
          <w:rFonts w:ascii="Times New Roman" w:hAnsi="Times New Roman" w:cs="Times New Roman"/>
          <w:noProof/>
        </w:rPr>
        <w:t>(Clayton &amp; Karazsia, 2020)</w:t>
      </w:r>
      <w:r w:rsidR="00366904" w:rsidRPr="00366904">
        <w:rPr>
          <w:rFonts w:ascii="Times New Roman" w:hAnsi="Times New Roman" w:cs="Times New Roman"/>
        </w:rPr>
        <w:fldChar w:fldCharType="end"/>
      </w:r>
      <w:r w:rsidR="000456FE" w:rsidRPr="00366904">
        <w:rPr>
          <w:rFonts w:ascii="Times New Roman" w:hAnsi="Times New Roman" w:cs="Times New Roman"/>
        </w:rPr>
        <w:t>. Therefore</w:t>
      </w:r>
      <w:r w:rsidR="000456FE">
        <w:rPr>
          <w:rFonts w:ascii="Times New Roman" w:hAnsi="Times New Roman" w:cs="Times New Roman"/>
        </w:rPr>
        <w:t>, for the purposes of this study, items 1 through 13 will be utilized to measure climate change anxiety.</w:t>
      </w:r>
      <w:r w:rsidR="007975DD">
        <w:rPr>
          <w:rFonts w:ascii="Times New Roman" w:hAnsi="Times New Roman" w:cs="Times New Roman"/>
        </w:rPr>
        <w:t xml:space="preserve"> </w:t>
      </w:r>
      <w:r w:rsidR="006606EC">
        <w:rPr>
          <w:rFonts w:ascii="Times New Roman" w:hAnsi="Times New Roman" w:cs="Times New Roman"/>
        </w:rPr>
        <w:t xml:space="preserve">Sample items include, “I have nightmares about climate change”, “I find </w:t>
      </w:r>
      <w:r w:rsidR="009456BD">
        <w:rPr>
          <w:rFonts w:ascii="Times New Roman" w:hAnsi="Times New Roman" w:cs="Times New Roman"/>
        </w:rPr>
        <w:t>myself</w:t>
      </w:r>
      <w:r w:rsidR="006606EC">
        <w:rPr>
          <w:rFonts w:ascii="Times New Roman" w:hAnsi="Times New Roman" w:cs="Times New Roman"/>
        </w:rPr>
        <w:t xml:space="preserve"> crying because of </w:t>
      </w:r>
      <w:r w:rsidR="009456BD">
        <w:rPr>
          <w:rFonts w:ascii="Times New Roman" w:hAnsi="Times New Roman" w:cs="Times New Roman"/>
        </w:rPr>
        <w:t>climate</w:t>
      </w:r>
      <w:r w:rsidR="006606EC">
        <w:rPr>
          <w:rFonts w:ascii="Times New Roman" w:hAnsi="Times New Roman" w:cs="Times New Roman"/>
        </w:rPr>
        <w:t xml:space="preserve"> change”, “My concerns about climate change make it hard for me to have fun with my family or friends”, </w:t>
      </w:r>
      <w:r w:rsidR="009456BD">
        <w:rPr>
          <w:rFonts w:ascii="Times New Roman" w:hAnsi="Times New Roman" w:cs="Times New Roman"/>
        </w:rPr>
        <w:t xml:space="preserve">and “My concerns about climate change </w:t>
      </w:r>
      <w:r w:rsidR="00F2020C">
        <w:rPr>
          <w:rFonts w:ascii="Times New Roman" w:hAnsi="Times New Roman" w:cs="Times New Roman"/>
        </w:rPr>
        <w:t xml:space="preserve">interfere with </w:t>
      </w:r>
      <w:r w:rsidR="009456BD">
        <w:rPr>
          <w:rFonts w:ascii="Times New Roman" w:hAnsi="Times New Roman" w:cs="Times New Roman"/>
        </w:rPr>
        <w:t>my ability to get work or school assignments done”</w:t>
      </w:r>
      <w:r w:rsidR="006606EC">
        <w:rPr>
          <w:rFonts w:ascii="Times New Roman" w:hAnsi="Times New Roman" w:cs="Times New Roman"/>
        </w:rPr>
        <w:t xml:space="preserve">. </w:t>
      </w:r>
      <w:r w:rsidR="000456FE">
        <w:rPr>
          <w:rFonts w:ascii="Times New Roman" w:hAnsi="Times New Roman" w:cs="Times New Roman"/>
        </w:rPr>
        <w:t xml:space="preserve">Items 17 to 22 measure the construct of current behavioural engagement in pro-environmental activities. Sample items include, “I wish I behaved more sustainably”, “I recycle”, “I turn off lights”, and “I try to reduce my behaviours that contribute to climate change”. Therefore, for the purposes of the current study, items 17 to 22 from this scale will be used to measure </w:t>
      </w:r>
      <w:r w:rsidR="009456BD">
        <w:rPr>
          <w:rFonts w:ascii="Times New Roman" w:hAnsi="Times New Roman" w:cs="Times New Roman"/>
        </w:rPr>
        <w:t xml:space="preserve">pro-environmental </w:t>
      </w:r>
      <w:r w:rsidR="000456FE">
        <w:rPr>
          <w:rFonts w:ascii="Times New Roman" w:hAnsi="Times New Roman" w:cs="Times New Roman"/>
        </w:rPr>
        <w:t xml:space="preserve">behavioural engagement. </w:t>
      </w:r>
      <w:r>
        <w:rPr>
          <w:rFonts w:ascii="Times New Roman" w:hAnsi="Times New Roman" w:cs="Times New Roman"/>
        </w:rPr>
        <w:t xml:space="preserve">Previous literature has shown </w:t>
      </w:r>
      <w:r w:rsidR="008D1ACD">
        <w:rPr>
          <w:rFonts w:ascii="Times New Roman" w:hAnsi="Times New Roman" w:cs="Times New Roman"/>
        </w:rPr>
        <w:t>all four scales on the</w:t>
      </w:r>
      <w:r>
        <w:rPr>
          <w:rFonts w:ascii="Times New Roman" w:hAnsi="Times New Roman" w:cs="Times New Roman"/>
        </w:rPr>
        <w:t xml:space="preserve"> Climate Change Anxiety Scale to have good </w:t>
      </w:r>
      <w:r w:rsidR="008D1ACD">
        <w:rPr>
          <w:rFonts w:ascii="Times New Roman" w:hAnsi="Times New Roman" w:cs="Times New Roman"/>
        </w:rPr>
        <w:t>internal consistently</w:t>
      </w:r>
      <w:r>
        <w:rPr>
          <w:rFonts w:ascii="Times New Roman" w:hAnsi="Times New Roman" w:cs="Times New Roman"/>
        </w:rPr>
        <w:t xml:space="preserve"> </w:t>
      </w:r>
      <w:r w:rsidRPr="00C46C1D">
        <w:rPr>
          <w:rFonts w:ascii="Times New Roman" w:hAnsi="Times New Roman" w:cs="Times New Roman"/>
        </w:rPr>
        <w:t>(</w:t>
      </w:r>
      <w:r w:rsidR="008D1ACD" w:rsidRPr="008D1ACD">
        <w:rPr>
          <w:rFonts w:ascii="Times New Roman" w:hAnsi="Times New Roman" w:cs="Times New Roman"/>
        </w:rPr>
        <w:t>α</w:t>
      </w:r>
      <w:r w:rsidRPr="00C46C1D">
        <w:rPr>
          <w:rFonts w:ascii="Times New Roman" w:hAnsi="Times New Roman" w:cs="Times New Roman"/>
        </w:rPr>
        <w:t xml:space="preserve"> </w:t>
      </w:r>
      <w:r w:rsidR="008D1ACD">
        <w:rPr>
          <w:rFonts w:ascii="Times New Roman" w:hAnsi="Times New Roman" w:cs="Times New Roman"/>
        </w:rPr>
        <w:t>&gt; 0.80</w:t>
      </w:r>
      <w:r w:rsidRPr="00C46C1D">
        <w:rPr>
          <w:rFonts w:ascii="Times New Roman" w:hAnsi="Times New Roman" w:cs="Times New Roman"/>
        </w:rPr>
        <w:t>).</w:t>
      </w:r>
    </w:p>
    <w:p w14:paraId="589E0790" w14:textId="35F69D61" w:rsidR="002F1A68" w:rsidRDefault="007F0A2D" w:rsidP="005B63D8">
      <w:pPr>
        <w:spacing w:after="0"/>
        <w:rPr>
          <w:rFonts w:ascii="Times New Roman" w:hAnsi="Times New Roman" w:cs="Times New Roman"/>
          <w:b/>
          <w:bCs/>
          <w:i/>
          <w:iCs/>
        </w:rPr>
      </w:pPr>
      <w:r>
        <w:rPr>
          <w:rFonts w:ascii="Times New Roman" w:hAnsi="Times New Roman" w:cs="Times New Roman"/>
          <w:b/>
          <w:bCs/>
          <w:i/>
          <w:iCs/>
        </w:rPr>
        <w:t>Condition</w:t>
      </w:r>
      <w:r w:rsidR="00610AA2">
        <w:rPr>
          <w:rFonts w:ascii="Times New Roman" w:hAnsi="Times New Roman" w:cs="Times New Roman"/>
          <w:b/>
          <w:bCs/>
          <w:i/>
          <w:iCs/>
        </w:rPr>
        <w:t>s</w:t>
      </w:r>
      <w:r w:rsidR="009502C1">
        <w:rPr>
          <w:rFonts w:ascii="Times New Roman" w:hAnsi="Times New Roman" w:cs="Times New Roman"/>
          <w:b/>
          <w:bCs/>
          <w:i/>
          <w:iCs/>
        </w:rPr>
        <w:t xml:space="preserve"> / Intervention</w:t>
      </w:r>
    </w:p>
    <w:p w14:paraId="131EB3A7" w14:textId="414D8608" w:rsidR="00AC095C" w:rsidRPr="00AC095C" w:rsidRDefault="002F1A68" w:rsidP="005B63D8">
      <w:pPr>
        <w:spacing w:after="0"/>
        <w:rPr>
          <w:rFonts w:ascii="Times New Roman" w:hAnsi="Times New Roman" w:cs="Times New Roman"/>
        </w:rPr>
      </w:pPr>
      <w:r>
        <w:rPr>
          <w:rFonts w:ascii="Times New Roman" w:hAnsi="Times New Roman" w:cs="Times New Roman"/>
          <w:b/>
          <w:bCs/>
          <w:i/>
          <w:iCs/>
        </w:rPr>
        <w:tab/>
      </w:r>
      <w:r w:rsidR="00AC095C">
        <w:rPr>
          <w:rFonts w:ascii="Times New Roman" w:hAnsi="Times New Roman" w:cs="Times New Roman"/>
        </w:rPr>
        <w:t xml:space="preserve">Participants will be randomly assigned to one of two conditions: </w:t>
      </w:r>
      <w:r w:rsidR="00495F89">
        <w:rPr>
          <w:rFonts w:ascii="Times New Roman" w:hAnsi="Times New Roman" w:cs="Times New Roman"/>
        </w:rPr>
        <w:t xml:space="preserve">(1) </w:t>
      </w:r>
      <w:r w:rsidR="00AC095C">
        <w:rPr>
          <w:rFonts w:ascii="Times New Roman" w:hAnsi="Times New Roman" w:cs="Times New Roman"/>
        </w:rPr>
        <w:t xml:space="preserve">a data visualization </w:t>
      </w:r>
      <w:r w:rsidR="0021612F">
        <w:rPr>
          <w:rFonts w:ascii="Times New Roman" w:hAnsi="Times New Roman" w:cs="Times New Roman"/>
        </w:rPr>
        <w:t xml:space="preserve">plus </w:t>
      </w:r>
      <w:r w:rsidR="009456BD">
        <w:rPr>
          <w:rFonts w:ascii="Times New Roman" w:hAnsi="Times New Roman" w:cs="Times New Roman"/>
        </w:rPr>
        <w:t xml:space="preserve">written information </w:t>
      </w:r>
      <w:r w:rsidR="00AC095C">
        <w:rPr>
          <w:rFonts w:ascii="Times New Roman" w:hAnsi="Times New Roman" w:cs="Times New Roman"/>
        </w:rPr>
        <w:t>condition</w:t>
      </w:r>
      <w:r w:rsidR="00B451D6">
        <w:rPr>
          <w:rFonts w:ascii="Times New Roman" w:hAnsi="Times New Roman" w:cs="Times New Roman"/>
        </w:rPr>
        <w:t>,</w:t>
      </w:r>
      <w:r w:rsidR="00AC095C">
        <w:rPr>
          <w:rFonts w:ascii="Times New Roman" w:hAnsi="Times New Roman" w:cs="Times New Roman"/>
        </w:rPr>
        <w:t xml:space="preserve"> and </w:t>
      </w:r>
      <w:r w:rsidR="00495F89">
        <w:rPr>
          <w:rFonts w:ascii="Times New Roman" w:hAnsi="Times New Roman" w:cs="Times New Roman"/>
        </w:rPr>
        <w:t xml:space="preserve">(2) </w:t>
      </w:r>
      <w:r w:rsidR="00AC095C">
        <w:rPr>
          <w:rFonts w:ascii="Times New Roman" w:hAnsi="Times New Roman" w:cs="Times New Roman"/>
        </w:rPr>
        <w:t xml:space="preserve">a </w:t>
      </w:r>
      <w:r w:rsidR="00A43DB9">
        <w:rPr>
          <w:rFonts w:ascii="Times New Roman" w:hAnsi="Times New Roman" w:cs="Times New Roman"/>
        </w:rPr>
        <w:t>written</w:t>
      </w:r>
      <w:r w:rsidR="00AC095C">
        <w:rPr>
          <w:rFonts w:ascii="Times New Roman" w:hAnsi="Times New Roman" w:cs="Times New Roman"/>
        </w:rPr>
        <w:t xml:space="preserve"> information </w:t>
      </w:r>
      <w:r w:rsidR="009456BD">
        <w:rPr>
          <w:rFonts w:ascii="Times New Roman" w:hAnsi="Times New Roman" w:cs="Times New Roman"/>
        </w:rPr>
        <w:t xml:space="preserve">only </w:t>
      </w:r>
      <w:r w:rsidR="00AC095C">
        <w:rPr>
          <w:rFonts w:ascii="Times New Roman" w:hAnsi="Times New Roman" w:cs="Times New Roman"/>
        </w:rPr>
        <w:t>condition.</w:t>
      </w:r>
      <w:r w:rsidR="00294BDC">
        <w:rPr>
          <w:rFonts w:ascii="Times New Roman" w:hAnsi="Times New Roman" w:cs="Times New Roman"/>
        </w:rPr>
        <w:t xml:space="preserve"> For the purposes of this paper, the words ‘condition’ and ‘intervention’ will be used interchangeably.</w:t>
      </w:r>
    </w:p>
    <w:p w14:paraId="1BF2893B" w14:textId="0CBB4FF6" w:rsidR="002F1A68" w:rsidRDefault="002F1A68" w:rsidP="005B63D8">
      <w:pPr>
        <w:spacing w:after="0"/>
        <w:ind w:firstLine="720"/>
        <w:rPr>
          <w:rFonts w:ascii="Times New Roman" w:hAnsi="Times New Roman" w:cs="Times New Roman"/>
          <w:b/>
          <w:bCs/>
        </w:rPr>
      </w:pPr>
      <w:r w:rsidRPr="002F1A68">
        <w:rPr>
          <w:rFonts w:ascii="Times New Roman" w:hAnsi="Times New Roman" w:cs="Times New Roman"/>
          <w:b/>
          <w:bCs/>
        </w:rPr>
        <w:t xml:space="preserve">Data </w:t>
      </w:r>
      <w:r>
        <w:rPr>
          <w:rFonts w:ascii="Times New Roman" w:hAnsi="Times New Roman" w:cs="Times New Roman"/>
          <w:b/>
          <w:bCs/>
        </w:rPr>
        <w:t>Visualization</w:t>
      </w:r>
    </w:p>
    <w:p w14:paraId="3818A1F7" w14:textId="7B109B95" w:rsidR="000F429C" w:rsidRDefault="00B451D6" w:rsidP="005B63D8">
      <w:pPr>
        <w:spacing w:after="0"/>
        <w:ind w:firstLine="720"/>
        <w:rPr>
          <w:rFonts w:ascii="Times New Roman" w:hAnsi="Times New Roman" w:cs="Times New Roman"/>
        </w:rPr>
      </w:pPr>
      <w:r>
        <w:rPr>
          <w:rFonts w:ascii="Times New Roman" w:hAnsi="Times New Roman" w:cs="Times New Roman"/>
        </w:rPr>
        <w:t>Data v</w:t>
      </w:r>
      <w:r w:rsidR="00AC095C">
        <w:rPr>
          <w:rFonts w:ascii="Times New Roman" w:hAnsi="Times New Roman" w:cs="Times New Roman"/>
        </w:rPr>
        <w:t>isualizations that depict temporal references are one of the most popular way</w:t>
      </w:r>
      <w:r w:rsidR="00F66FC0">
        <w:rPr>
          <w:rFonts w:ascii="Times New Roman" w:hAnsi="Times New Roman" w:cs="Times New Roman"/>
        </w:rPr>
        <w:t>s</w:t>
      </w:r>
      <w:r w:rsidR="00AC095C">
        <w:rPr>
          <w:rFonts w:ascii="Times New Roman" w:hAnsi="Times New Roman" w:cs="Times New Roman"/>
        </w:rPr>
        <w:t xml:space="preserve"> to visualize climate data </w:t>
      </w:r>
      <w:r w:rsidR="00AC095C">
        <w:rPr>
          <w:rFonts w:ascii="Times New Roman" w:hAnsi="Times New Roman" w:cs="Times New Roman"/>
        </w:rPr>
        <w:fldChar w:fldCharType="begin"/>
      </w:r>
      <w:r w:rsidR="00AC095C">
        <w:rPr>
          <w:rFonts w:ascii="Times New Roman" w:hAnsi="Times New Roman" w:cs="Times New Roman"/>
        </w:rPr>
        <w:instrText xml:space="preserve"> ADDIN ZOTERO_ITEM CSL_CITATION {"citationID":"ABv0SmKk","properties":{"formattedCitation":"(Nocke et al., 2008)","plainCitation":"(Nocke et al., 2008)","noteIndex":0},"citationItems":[{"id":394,"uris":["http://zotero.org/users/12895365/items/3T9CZSIB"],"itemData":{"id":394,"type":"article-journal","abstract":"Visualization is a key technology for analyzing and presenting climate simulations and observations as well as related social and ecological data. Furthermore, mediating research results to decision makers and to the general public in an easily-understandable way is of growing importance. This paper provides the results of a questionnaire with climate impact researchers using visualization and a overview of the state-of-the-art in climate visualization, incorporating standard visualization techniques, tools and systems as well as alternative approaches from visualization literature. Furthermore, specific aspects such as the simplified usage of complex visualization systems, climate model and data quality and the integration of statistics and visualization will be briefly discussed.","journalAbbreviation":"Digital Earth Summit on Geoinformatics","language":"en","page":"226-232","source":"Zotero","title":"Visualization of climate and climate change data: An overview","author":[{"family":"Nocke","given":"Thomas"},{"family":"Sterzel","given":"Till"},{"family":"Böttinger","given":"Michael"},{"family":"Wrobel","given":"Markus"}],"issued":{"date-parts":[["2008"]]}}}],"schema":"https://github.com/citation-style-language/schema/raw/master/csl-citation.json"} </w:instrText>
      </w:r>
      <w:r w:rsidR="00AC095C">
        <w:rPr>
          <w:rFonts w:ascii="Times New Roman" w:hAnsi="Times New Roman" w:cs="Times New Roman"/>
        </w:rPr>
        <w:fldChar w:fldCharType="separate"/>
      </w:r>
      <w:r w:rsidR="00AC095C">
        <w:rPr>
          <w:rFonts w:ascii="Times New Roman" w:hAnsi="Times New Roman" w:cs="Times New Roman"/>
          <w:noProof/>
        </w:rPr>
        <w:t>(Nocke et al., 2008)</w:t>
      </w:r>
      <w:r w:rsidR="00AC095C">
        <w:rPr>
          <w:rFonts w:ascii="Times New Roman" w:hAnsi="Times New Roman" w:cs="Times New Roman"/>
        </w:rPr>
        <w:fldChar w:fldCharType="end"/>
      </w:r>
      <w:r w:rsidR="00AC095C">
        <w:rPr>
          <w:rFonts w:ascii="Times New Roman" w:hAnsi="Times New Roman" w:cs="Times New Roman"/>
        </w:rPr>
        <w:t xml:space="preserve">. </w:t>
      </w:r>
      <w:r w:rsidR="008051D9">
        <w:rPr>
          <w:rFonts w:ascii="Times New Roman" w:hAnsi="Times New Roman" w:cs="Times New Roman"/>
        </w:rPr>
        <w:t xml:space="preserve">Therefore, the current study includes data visualizations of climate </w:t>
      </w:r>
      <w:r w:rsidR="00BF4ABE">
        <w:rPr>
          <w:rFonts w:ascii="Times New Roman" w:hAnsi="Times New Roman" w:cs="Times New Roman"/>
        </w:rPr>
        <w:t>change</w:t>
      </w:r>
      <w:r w:rsidR="008051D9">
        <w:rPr>
          <w:rFonts w:ascii="Times New Roman" w:hAnsi="Times New Roman" w:cs="Times New Roman"/>
        </w:rPr>
        <w:t xml:space="preserve"> that specifically include temporal changes in environmental factors, including </w:t>
      </w:r>
      <w:r w:rsidR="00F66FC0">
        <w:rPr>
          <w:rFonts w:ascii="Times New Roman" w:hAnsi="Times New Roman" w:cs="Times New Roman"/>
        </w:rPr>
        <w:t xml:space="preserve">rising global and ocean </w:t>
      </w:r>
      <w:r w:rsidR="008051D9">
        <w:rPr>
          <w:rFonts w:ascii="Times New Roman" w:hAnsi="Times New Roman" w:cs="Times New Roman"/>
        </w:rPr>
        <w:t>temperature</w:t>
      </w:r>
      <w:r w:rsidR="00F66FC0">
        <w:rPr>
          <w:rFonts w:ascii="Times New Roman" w:hAnsi="Times New Roman" w:cs="Times New Roman"/>
        </w:rPr>
        <w:t>, increased carbon dioxide distribution,</w:t>
      </w:r>
      <w:r w:rsidR="008051D9">
        <w:rPr>
          <w:rFonts w:ascii="Times New Roman" w:hAnsi="Times New Roman" w:cs="Times New Roman"/>
        </w:rPr>
        <w:t xml:space="preserve"> and flooding </w:t>
      </w:r>
      <w:r w:rsidR="008051D9" w:rsidRPr="00786EAF">
        <w:rPr>
          <w:rFonts w:ascii="Times New Roman" w:hAnsi="Times New Roman" w:cs="Times New Roman"/>
        </w:rPr>
        <w:t>patterns</w:t>
      </w:r>
      <w:r w:rsidR="006B7503">
        <w:rPr>
          <w:rFonts w:ascii="Times New Roman" w:hAnsi="Times New Roman" w:cs="Times New Roman"/>
        </w:rPr>
        <w:t xml:space="preserve"> over time</w:t>
      </w:r>
      <w:r w:rsidR="008051D9" w:rsidRPr="00786EAF">
        <w:rPr>
          <w:rFonts w:ascii="Times New Roman" w:hAnsi="Times New Roman" w:cs="Times New Roman"/>
        </w:rPr>
        <w:t xml:space="preserve">. </w:t>
      </w:r>
      <w:r w:rsidR="00A57C8B" w:rsidRPr="00786EAF">
        <w:rPr>
          <w:rFonts w:ascii="Times New Roman" w:hAnsi="Times New Roman" w:cs="Times New Roman"/>
        </w:rPr>
        <w:t>Data visualizations are better understood when a brief written explanation is included</w:t>
      </w:r>
      <w:r w:rsidR="00786EAF" w:rsidRPr="00786EAF">
        <w:rPr>
          <w:rFonts w:ascii="Times New Roman" w:hAnsi="Times New Roman" w:cs="Times New Roman"/>
        </w:rPr>
        <w:t xml:space="preserve"> </w:t>
      </w:r>
      <w:r w:rsidR="00786EAF" w:rsidRPr="00786EAF">
        <w:rPr>
          <w:rFonts w:ascii="Times New Roman" w:hAnsi="Times New Roman" w:cs="Times New Roman"/>
        </w:rPr>
        <w:fldChar w:fldCharType="begin"/>
      </w:r>
      <w:r w:rsidR="00786EAF" w:rsidRPr="00786EAF">
        <w:rPr>
          <w:rFonts w:ascii="Times New Roman" w:hAnsi="Times New Roman" w:cs="Times New Roman"/>
        </w:rPr>
        <w:instrText xml:space="preserve"> ADDIN ZOTERO_ITEM CSL_CITATION {"citationID":"RM0kk2yc","properties":{"formattedCitation":"(Andres &amp; Petersen, 2002)","plainCitation":"(Andres &amp; Petersen, 2002)","noteIndex":0},"citationItems":[{"id":487,"uris":["http://zotero.org/users/12895365/items/GHQ3VYKE"],"itemData":{"id":487,"type":"article-journal","abstract":"Cognitive processing limitations restrict the number of complex information items held and processed in human working memory. To overcome such limitations, a verbal working memory channel is used to construct an if-then proposition representation of facts and a visual working memory channel is used to construct a visual imagery of geometric spatial information. Recent findings suggest that these two channels augment each other in enhancing cognitive processing, thereby increasing comprehension and retention. Multimedia computing provides a variety of information presentation modality combinations (i.e., text, pictures, narration, animation, and video). The fact that educators have observed that visuals enhance learning suggests that multimedia presentations should be superior to text-only and text with static pictures in facilitating optimal human information processing and, therefore, comprehension. This article reports the findings from a 3 (text-only, overhead slides, and multimedia presentation) × 2 (high and low information complexity) factorial experiment. Subjects read a text script, viewed an acetate overhead slide presentation, or viewed a multimedia presentation depicting the greenhouse effect (low complexity) or photocopier operation (high complexity). Multimedia was superior to text-only and overhead slides for comprehension. Information complexity diminished comprehension and perceived presentation quality. Significant interactions indicated that multimedia was able to reduce the negative impact of information complexity on comprehension and increase the extent of sustained attention to the presentation. These findings suggest that multimedia presentations invoke the use of both the verbal and visual working memory channels resulting in a reduction of the cognitive load imposed by increased information complexity. Moreover, multimedia superiority in facilitating comprehension goes beyond its ability to increase sustained attention; the quality and effectiveness of information processing attained (i.e., use of verbal and visual working memory) is also significant.","container-title":"Journal of Educational Technology Systems","DOI":"10.2190/3TWA-NVA7-0MEW-402J","ISSN":"0047-2395, 1541-3810","issue":"3","journalAbbreviation":"Journal of Educational Technology Systems","language":"en","license":"https://journals.sagepub.com/page/policies/text-and-data-mining-license","page":"225-246","source":"DOI.org (Crossref)","title":"Presentation media, information complexity, and learning outcomes","volume":"30","author":[{"family":"Andres","given":"Hayward P."},{"family":"Petersen","given":"Candice"}],"issued":{"date-parts":[["2002",3]]}}}],"schema":"https://github.com/citation-style-language/schema/raw/master/csl-citation.json"} </w:instrText>
      </w:r>
      <w:r w:rsidR="00786EAF" w:rsidRPr="00786EAF">
        <w:rPr>
          <w:rFonts w:ascii="Times New Roman" w:hAnsi="Times New Roman" w:cs="Times New Roman"/>
        </w:rPr>
        <w:fldChar w:fldCharType="separate"/>
      </w:r>
      <w:r w:rsidR="00786EAF" w:rsidRPr="00786EAF">
        <w:rPr>
          <w:rFonts w:ascii="Times New Roman" w:hAnsi="Times New Roman" w:cs="Times New Roman"/>
          <w:noProof/>
        </w:rPr>
        <w:t>(Andres &amp; Petersen, 2002)</w:t>
      </w:r>
      <w:r w:rsidR="00786EAF" w:rsidRPr="00786EAF">
        <w:rPr>
          <w:rFonts w:ascii="Times New Roman" w:hAnsi="Times New Roman" w:cs="Times New Roman"/>
        </w:rPr>
        <w:fldChar w:fldCharType="end"/>
      </w:r>
      <w:r w:rsidR="00A57C8B" w:rsidRPr="00786EAF">
        <w:rPr>
          <w:rFonts w:ascii="Times New Roman" w:hAnsi="Times New Roman" w:cs="Times New Roman"/>
        </w:rPr>
        <w:t>. Therefore</w:t>
      </w:r>
      <w:r w:rsidR="00A57C8B">
        <w:rPr>
          <w:rFonts w:ascii="Times New Roman" w:hAnsi="Times New Roman" w:cs="Times New Roman"/>
        </w:rPr>
        <w:t xml:space="preserve">, </w:t>
      </w:r>
      <w:r w:rsidR="007F0CFD">
        <w:rPr>
          <w:rFonts w:ascii="Times New Roman" w:hAnsi="Times New Roman" w:cs="Times New Roman"/>
        </w:rPr>
        <w:t xml:space="preserve">participants who are randomly assigned to the Data Visualization condition will view </w:t>
      </w:r>
      <w:r w:rsidR="00064211">
        <w:rPr>
          <w:rFonts w:ascii="Times New Roman" w:hAnsi="Times New Roman" w:cs="Times New Roman"/>
        </w:rPr>
        <w:t xml:space="preserve">six </w:t>
      </w:r>
      <w:r w:rsidR="00786EAF">
        <w:rPr>
          <w:rFonts w:ascii="Times New Roman" w:hAnsi="Times New Roman" w:cs="Times New Roman"/>
        </w:rPr>
        <w:t>interactive data visualizations</w:t>
      </w:r>
      <w:r w:rsidR="00AC095C">
        <w:rPr>
          <w:rFonts w:ascii="Times New Roman" w:hAnsi="Times New Roman" w:cs="Times New Roman"/>
        </w:rPr>
        <w:t xml:space="preserve"> </w:t>
      </w:r>
      <w:r w:rsidR="00A57C8B">
        <w:rPr>
          <w:rFonts w:ascii="Times New Roman" w:hAnsi="Times New Roman" w:cs="Times New Roman"/>
        </w:rPr>
        <w:t xml:space="preserve">and their accompanying written information </w:t>
      </w:r>
      <w:r w:rsidR="00786EAF">
        <w:rPr>
          <w:rFonts w:ascii="Times New Roman" w:hAnsi="Times New Roman" w:cs="Times New Roman"/>
        </w:rPr>
        <w:t>(Figure 1-6)</w:t>
      </w:r>
      <w:r w:rsidR="00AF4460">
        <w:rPr>
          <w:rFonts w:ascii="Times New Roman" w:hAnsi="Times New Roman" w:cs="Times New Roman"/>
        </w:rPr>
        <w:t xml:space="preserve">. </w:t>
      </w:r>
      <w:r w:rsidR="005D4609">
        <w:rPr>
          <w:rFonts w:ascii="Times New Roman" w:hAnsi="Times New Roman" w:cs="Times New Roman"/>
        </w:rPr>
        <w:t xml:space="preserve">All </w:t>
      </w:r>
      <w:r w:rsidR="00D55CFF">
        <w:rPr>
          <w:rFonts w:ascii="Times New Roman" w:hAnsi="Times New Roman" w:cs="Times New Roman"/>
        </w:rPr>
        <w:t xml:space="preserve">data visualizations and </w:t>
      </w:r>
      <w:r w:rsidR="005D4609">
        <w:rPr>
          <w:rFonts w:ascii="Times New Roman" w:hAnsi="Times New Roman" w:cs="Times New Roman"/>
        </w:rPr>
        <w:t xml:space="preserve">written information </w:t>
      </w:r>
      <w:r w:rsidR="00D55CFF">
        <w:rPr>
          <w:rFonts w:ascii="Times New Roman" w:hAnsi="Times New Roman" w:cs="Times New Roman"/>
        </w:rPr>
        <w:t>are</w:t>
      </w:r>
      <w:r w:rsidR="005D4609">
        <w:rPr>
          <w:rFonts w:ascii="Times New Roman" w:hAnsi="Times New Roman" w:cs="Times New Roman"/>
        </w:rPr>
        <w:t xml:space="preserve"> from the NASA website, which can be accessed through this link, </w:t>
      </w:r>
      <w:hyperlink r:id="rId7" w:history="1">
        <w:r w:rsidR="005D4609" w:rsidRPr="00852596">
          <w:rPr>
            <w:rStyle w:val="Hyperlink"/>
            <w:rFonts w:ascii="Times New Roman" w:hAnsi="Times New Roman" w:cs="Times New Roman"/>
            <w:lang w:val="en-US"/>
          </w:rPr>
          <w:t>https://climate.nasa.gov/interactives/climate-time-machine?intent=021</w:t>
        </w:r>
      </w:hyperlink>
      <w:r w:rsidR="005D4609">
        <w:t>,</w:t>
      </w:r>
      <w:r w:rsidR="005D4609">
        <w:rPr>
          <w:rFonts w:ascii="Times New Roman" w:hAnsi="Times New Roman" w:cs="Times New Roman"/>
        </w:rPr>
        <w:t xml:space="preserve"> and </w:t>
      </w:r>
      <w:r w:rsidR="00D55CFF">
        <w:rPr>
          <w:rFonts w:ascii="Times New Roman" w:hAnsi="Times New Roman" w:cs="Times New Roman"/>
        </w:rPr>
        <w:t>are</w:t>
      </w:r>
      <w:r w:rsidR="005D4609">
        <w:rPr>
          <w:rFonts w:ascii="Times New Roman" w:hAnsi="Times New Roman" w:cs="Times New Roman"/>
        </w:rPr>
        <w:t xml:space="preserve"> cited appropriately below </w:t>
      </w:r>
      <w:r w:rsidR="005D4609">
        <w:rPr>
          <w:rFonts w:ascii="Times New Roman" w:hAnsi="Times New Roman" w:cs="Times New Roman"/>
        </w:rPr>
        <w:fldChar w:fldCharType="begin"/>
      </w:r>
      <w:r w:rsidR="005D4609">
        <w:rPr>
          <w:rFonts w:ascii="Times New Roman" w:hAnsi="Times New Roman" w:cs="Times New Roman"/>
        </w:rPr>
        <w:instrText xml:space="preserve"> ADDIN ZOTERO_ITEM CSL_CITATION {"citationID":"zZzyUdCO","properties":{"formattedCitation":"(n.d.b)","plainCitation":"(n.d.b)","dontUpdate":true,"noteIndex":0},"citationItems":[{"id":470,"uris":["http://zotero.org/users/12895365/items/KKTIMFPF"],"itemData":{"id":470,"type":"webpage","abstract":"Vital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5D4609">
        <w:rPr>
          <w:rFonts w:ascii="Times New Roman" w:hAnsi="Times New Roman" w:cs="Times New Roman"/>
        </w:rPr>
        <w:fldChar w:fldCharType="separate"/>
      </w:r>
      <w:r w:rsidR="005D4609">
        <w:rPr>
          <w:rFonts w:ascii="Times New Roman" w:hAnsi="Times New Roman" w:cs="Times New Roman"/>
          <w:noProof/>
        </w:rPr>
        <w:t>(NASA, n.d.)</w:t>
      </w:r>
      <w:r w:rsidR="005D4609">
        <w:rPr>
          <w:rFonts w:ascii="Times New Roman" w:hAnsi="Times New Roman" w:cs="Times New Roman"/>
        </w:rPr>
        <w:fldChar w:fldCharType="end"/>
      </w:r>
      <w:r w:rsidR="005D4609">
        <w:rPr>
          <w:rFonts w:ascii="Times New Roman" w:hAnsi="Times New Roman" w:cs="Times New Roman"/>
        </w:rPr>
        <w:t xml:space="preserve">. </w:t>
      </w:r>
      <w:r w:rsidR="00786EAF">
        <w:rPr>
          <w:rFonts w:ascii="Times New Roman" w:hAnsi="Times New Roman" w:cs="Times New Roman"/>
        </w:rPr>
        <w:t xml:space="preserve">I was unable to include the interactive aspects of the </w:t>
      </w:r>
      <w:r w:rsidR="00BA39EF">
        <w:rPr>
          <w:rFonts w:ascii="Times New Roman" w:hAnsi="Times New Roman" w:cs="Times New Roman"/>
        </w:rPr>
        <w:t>d</w:t>
      </w:r>
      <w:r w:rsidR="00BA39EF">
        <w:rPr>
          <w:rFonts w:ascii="Times New Roman" w:hAnsi="Times New Roman" w:cs="Times New Roman"/>
        </w:rPr>
        <w:t xml:space="preserve">ata visualizations </w:t>
      </w:r>
      <w:r w:rsidR="00786EAF">
        <w:rPr>
          <w:rFonts w:ascii="Times New Roman" w:hAnsi="Times New Roman" w:cs="Times New Roman"/>
        </w:rPr>
        <w:t>in this word document</w:t>
      </w:r>
      <w:r w:rsidR="00FE2577">
        <w:rPr>
          <w:rFonts w:ascii="Times New Roman" w:hAnsi="Times New Roman" w:cs="Times New Roman"/>
        </w:rPr>
        <w:t xml:space="preserve"> and t</w:t>
      </w:r>
      <w:r w:rsidR="00786EAF">
        <w:rPr>
          <w:rFonts w:ascii="Times New Roman" w:hAnsi="Times New Roman" w:cs="Times New Roman"/>
        </w:rPr>
        <w:t xml:space="preserve">herefore, </w:t>
      </w:r>
      <w:r w:rsidR="00236261">
        <w:rPr>
          <w:rFonts w:ascii="Times New Roman" w:hAnsi="Times New Roman" w:cs="Times New Roman"/>
        </w:rPr>
        <w:t>I only included</w:t>
      </w:r>
      <w:r w:rsidR="00786EAF">
        <w:rPr>
          <w:rFonts w:ascii="Times New Roman" w:hAnsi="Times New Roman" w:cs="Times New Roman"/>
        </w:rPr>
        <w:t xml:space="preserve"> a screenshot </w:t>
      </w:r>
      <w:r w:rsidR="00025865">
        <w:rPr>
          <w:rFonts w:ascii="Times New Roman" w:hAnsi="Times New Roman" w:cs="Times New Roman"/>
        </w:rPr>
        <w:t xml:space="preserve">from the NASA website </w:t>
      </w:r>
      <w:r w:rsidR="00786EAF">
        <w:rPr>
          <w:rFonts w:ascii="Times New Roman" w:hAnsi="Times New Roman" w:cs="Times New Roman"/>
        </w:rPr>
        <w:t xml:space="preserve">of the first year </w:t>
      </w:r>
      <w:r w:rsidR="00025865">
        <w:rPr>
          <w:rFonts w:ascii="Times New Roman" w:hAnsi="Times New Roman" w:cs="Times New Roman"/>
        </w:rPr>
        <w:t>included</w:t>
      </w:r>
      <w:r w:rsidR="00786EAF">
        <w:rPr>
          <w:rFonts w:ascii="Times New Roman" w:hAnsi="Times New Roman" w:cs="Times New Roman"/>
        </w:rPr>
        <w:t xml:space="preserve"> on each interactive graph</w:t>
      </w:r>
      <w:r w:rsidR="00025865">
        <w:rPr>
          <w:rFonts w:ascii="Times New Roman" w:hAnsi="Times New Roman" w:cs="Times New Roman"/>
        </w:rPr>
        <w:t xml:space="preserve"> </w:t>
      </w:r>
      <w:r w:rsidR="00025865">
        <w:rPr>
          <w:rFonts w:ascii="Times New Roman" w:hAnsi="Times New Roman" w:cs="Times New Roman"/>
        </w:rPr>
        <w:fldChar w:fldCharType="begin"/>
      </w:r>
      <w:r w:rsidR="00025865">
        <w:rPr>
          <w:rFonts w:ascii="Times New Roman" w:hAnsi="Times New Roman" w:cs="Times New Roman"/>
        </w:rPr>
        <w:instrText xml:space="preserve"> ADDIN ZOTERO_ITEM CSL_CITATION {"citationID":"zZzyUdCO","properties":{"formattedCitation":"(n.d.b)","plainCitation":"(n.d.b)","dontUpdate":true,"noteIndex":0},"citationItems":[{"id":470,"uris":["http://zotero.org/users/12895365/items/KKTIMFPF"],"itemData":{"id":470,"type":"webpage","abstract":"Vital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025865">
        <w:rPr>
          <w:rFonts w:ascii="Times New Roman" w:hAnsi="Times New Roman" w:cs="Times New Roman"/>
        </w:rPr>
        <w:fldChar w:fldCharType="separate"/>
      </w:r>
      <w:r w:rsidR="00025865">
        <w:rPr>
          <w:rFonts w:ascii="Times New Roman" w:hAnsi="Times New Roman" w:cs="Times New Roman"/>
          <w:noProof/>
        </w:rPr>
        <w:t>(NASA, n.d.)</w:t>
      </w:r>
      <w:r w:rsidR="00025865">
        <w:rPr>
          <w:rFonts w:ascii="Times New Roman" w:hAnsi="Times New Roman" w:cs="Times New Roman"/>
        </w:rPr>
        <w:fldChar w:fldCharType="end"/>
      </w:r>
      <w:r w:rsidR="00AF4460">
        <w:rPr>
          <w:rFonts w:ascii="Times New Roman" w:hAnsi="Times New Roman" w:cs="Times New Roman"/>
        </w:rPr>
        <w:t xml:space="preserve"> for the purposes of this paper. Please refer </w:t>
      </w:r>
      <w:r w:rsidR="005D4609">
        <w:rPr>
          <w:rFonts w:ascii="Times New Roman" w:hAnsi="Times New Roman" w:cs="Times New Roman"/>
        </w:rPr>
        <w:t>to the NASA link above</w:t>
      </w:r>
      <w:r w:rsidR="00AF4460">
        <w:rPr>
          <w:rFonts w:ascii="Times New Roman" w:hAnsi="Times New Roman" w:cs="Times New Roman"/>
          <w:lang w:val="en-US"/>
        </w:rPr>
        <w:t xml:space="preserve"> to view the </w:t>
      </w:r>
      <w:r w:rsidR="00786EAF">
        <w:rPr>
          <w:rFonts w:ascii="Times New Roman" w:hAnsi="Times New Roman" w:cs="Times New Roman"/>
          <w:lang w:val="en-US"/>
        </w:rPr>
        <w:t>full data visualization</w:t>
      </w:r>
      <w:r w:rsidR="00236261">
        <w:rPr>
          <w:rFonts w:ascii="Times New Roman" w:hAnsi="Times New Roman" w:cs="Times New Roman"/>
          <w:lang w:val="en-US"/>
        </w:rPr>
        <w:t>s</w:t>
      </w:r>
      <w:r w:rsidR="00AF4460">
        <w:rPr>
          <w:rFonts w:ascii="Times New Roman" w:hAnsi="Times New Roman" w:cs="Times New Roman"/>
          <w:lang w:val="en-US"/>
        </w:rPr>
        <w:t xml:space="preserve"> </w:t>
      </w:r>
      <w:r w:rsidR="00236261">
        <w:rPr>
          <w:rFonts w:ascii="Times New Roman" w:hAnsi="Times New Roman" w:cs="Times New Roman"/>
          <w:lang w:val="en-US"/>
        </w:rPr>
        <w:t>in their</w:t>
      </w:r>
      <w:r w:rsidR="00AF4460">
        <w:rPr>
          <w:rFonts w:ascii="Times New Roman" w:hAnsi="Times New Roman" w:cs="Times New Roman"/>
          <w:lang w:val="en-US"/>
        </w:rPr>
        <w:t xml:space="preserve"> interaction format</w:t>
      </w:r>
      <w:r w:rsidR="00025865">
        <w:rPr>
          <w:rFonts w:ascii="Times New Roman" w:hAnsi="Times New Roman" w:cs="Times New Roman"/>
          <w:lang w:val="en-US"/>
        </w:rPr>
        <w:t xml:space="preserve"> </w:t>
      </w:r>
      <w:r w:rsidR="00025865">
        <w:rPr>
          <w:rFonts w:ascii="Times New Roman" w:hAnsi="Times New Roman" w:cs="Times New Roman"/>
        </w:rPr>
        <w:fldChar w:fldCharType="begin"/>
      </w:r>
      <w:r w:rsidR="00025865">
        <w:rPr>
          <w:rFonts w:ascii="Times New Roman" w:hAnsi="Times New Roman" w:cs="Times New Roman"/>
        </w:rPr>
        <w:instrText xml:space="preserve"> ADDIN ZOTERO_ITEM CSL_CITATION {"citationID":"zZzyUdCO","properties":{"formattedCitation":"(n.d.b)","plainCitation":"(n.d.b)","dontUpdate":true,"noteIndex":0},"citationItems":[{"id":470,"uris":["http://zotero.org/users/12895365/items/KKTIMFPF"],"itemData":{"id":470,"type":"webpage","abstract":"Vital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025865">
        <w:rPr>
          <w:rFonts w:ascii="Times New Roman" w:hAnsi="Times New Roman" w:cs="Times New Roman"/>
        </w:rPr>
        <w:fldChar w:fldCharType="separate"/>
      </w:r>
      <w:r w:rsidR="00025865">
        <w:rPr>
          <w:rFonts w:ascii="Times New Roman" w:hAnsi="Times New Roman" w:cs="Times New Roman"/>
          <w:noProof/>
        </w:rPr>
        <w:t>(NASA, n.d.)</w:t>
      </w:r>
      <w:r w:rsidR="00025865">
        <w:rPr>
          <w:rFonts w:ascii="Times New Roman" w:hAnsi="Times New Roman" w:cs="Times New Roman"/>
        </w:rPr>
        <w:fldChar w:fldCharType="end"/>
      </w:r>
      <w:r w:rsidR="00FE2577">
        <w:rPr>
          <w:rFonts w:ascii="Times New Roman" w:hAnsi="Times New Roman" w:cs="Times New Roman"/>
          <w:lang w:val="en-US"/>
        </w:rPr>
        <w:t xml:space="preserve">. These interactive graphs </w:t>
      </w:r>
      <w:r w:rsidR="0056387D">
        <w:rPr>
          <w:rFonts w:ascii="Times New Roman" w:hAnsi="Times New Roman" w:cs="Times New Roman"/>
          <w:lang w:val="en-US"/>
        </w:rPr>
        <w:t xml:space="preserve">on this website </w:t>
      </w:r>
      <w:r w:rsidR="00FE2577">
        <w:rPr>
          <w:rFonts w:ascii="Times New Roman" w:hAnsi="Times New Roman" w:cs="Times New Roman"/>
          <w:lang w:val="en-US"/>
        </w:rPr>
        <w:t>show the change in multiple environmental factors over the course of many years</w:t>
      </w:r>
      <w:r w:rsidR="00025865">
        <w:rPr>
          <w:rFonts w:ascii="Times New Roman" w:hAnsi="Times New Roman" w:cs="Times New Roman"/>
          <w:lang w:val="en-US"/>
        </w:rPr>
        <w:t xml:space="preserve"> </w:t>
      </w:r>
      <w:r w:rsidR="00025865">
        <w:rPr>
          <w:rFonts w:ascii="Times New Roman" w:hAnsi="Times New Roman" w:cs="Times New Roman"/>
        </w:rPr>
        <w:fldChar w:fldCharType="begin"/>
      </w:r>
      <w:r w:rsidR="00025865">
        <w:rPr>
          <w:rFonts w:ascii="Times New Roman" w:hAnsi="Times New Roman" w:cs="Times New Roman"/>
        </w:rPr>
        <w:instrText xml:space="preserve"> ADDIN ZOTERO_ITEM CSL_CITATION {"citationID":"zZzyUdCO","properties":{"formattedCitation":"(n.d.b)","plainCitation":"(n.d.b)","dontUpdate":true,"noteIndex":0},"citationItems":[{"id":470,"uris":["http://zotero.org/users/12895365/items/KKTIMFPF"],"itemData":{"id":470,"type":"webpage","abstract":"Vital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025865">
        <w:rPr>
          <w:rFonts w:ascii="Times New Roman" w:hAnsi="Times New Roman" w:cs="Times New Roman"/>
        </w:rPr>
        <w:fldChar w:fldCharType="separate"/>
      </w:r>
      <w:r w:rsidR="00025865">
        <w:rPr>
          <w:rFonts w:ascii="Times New Roman" w:hAnsi="Times New Roman" w:cs="Times New Roman"/>
          <w:noProof/>
        </w:rPr>
        <w:t>(NASA, n.d.)</w:t>
      </w:r>
      <w:r w:rsidR="00025865">
        <w:rPr>
          <w:rFonts w:ascii="Times New Roman" w:hAnsi="Times New Roman" w:cs="Times New Roman"/>
        </w:rPr>
        <w:fldChar w:fldCharType="end"/>
      </w:r>
      <w:r w:rsidR="00AA6305">
        <w:rPr>
          <w:rFonts w:ascii="Times New Roman" w:hAnsi="Times New Roman" w:cs="Times New Roman"/>
          <w:lang w:val="en-US"/>
        </w:rPr>
        <w:t>. I</w:t>
      </w:r>
      <w:r w:rsidR="00FE2577">
        <w:rPr>
          <w:rFonts w:ascii="Times New Roman" w:hAnsi="Times New Roman" w:cs="Times New Roman"/>
          <w:lang w:val="en-US"/>
        </w:rPr>
        <w:t xml:space="preserve">ndividuals </w:t>
      </w:r>
      <w:r w:rsidR="00E903CB">
        <w:rPr>
          <w:rFonts w:ascii="Times New Roman" w:hAnsi="Times New Roman" w:cs="Times New Roman"/>
          <w:lang w:val="en-US"/>
        </w:rPr>
        <w:t xml:space="preserve">visiting the website </w:t>
      </w:r>
      <w:r w:rsidR="00FE2577">
        <w:rPr>
          <w:rFonts w:ascii="Times New Roman" w:hAnsi="Times New Roman" w:cs="Times New Roman"/>
          <w:lang w:val="en-US"/>
        </w:rPr>
        <w:t xml:space="preserve">can </w:t>
      </w:r>
      <w:r w:rsidR="00E903CB">
        <w:rPr>
          <w:rFonts w:ascii="Times New Roman" w:hAnsi="Times New Roman" w:cs="Times New Roman"/>
          <w:lang w:val="en-US"/>
        </w:rPr>
        <w:t xml:space="preserve">interact with the data visualization by </w:t>
      </w:r>
      <w:r w:rsidR="00FE2577">
        <w:rPr>
          <w:rFonts w:ascii="Times New Roman" w:hAnsi="Times New Roman" w:cs="Times New Roman"/>
          <w:lang w:val="en-US"/>
        </w:rPr>
        <w:t>slid</w:t>
      </w:r>
      <w:r w:rsidR="00E903CB">
        <w:rPr>
          <w:rFonts w:ascii="Times New Roman" w:hAnsi="Times New Roman" w:cs="Times New Roman"/>
          <w:lang w:val="en-US"/>
        </w:rPr>
        <w:t>ing</w:t>
      </w:r>
      <w:r w:rsidR="00FE2577">
        <w:rPr>
          <w:rFonts w:ascii="Times New Roman" w:hAnsi="Times New Roman" w:cs="Times New Roman"/>
          <w:lang w:val="en-US"/>
        </w:rPr>
        <w:t xml:space="preserve"> a bar across the screen to change and </w:t>
      </w:r>
      <w:r w:rsidR="00FE2577">
        <w:rPr>
          <w:rFonts w:ascii="Times New Roman" w:hAnsi="Times New Roman" w:cs="Times New Roman"/>
          <w:lang w:val="en-US"/>
        </w:rPr>
        <w:lastRenderedPageBreak/>
        <w:t xml:space="preserve">compare </w:t>
      </w:r>
      <w:r w:rsidR="00E903CB">
        <w:rPr>
          <w:rFonts w:ascii="Times New Roman" w:hAnsi="Times New Roman" w:cs="Times New Roman"/>
          <w:lang w:val="en-US"/>
        </w:rPr>
        <w:t xml:space="preserve">climate factors across </w:t>
      </w:r>
      <w:r w:rsidR="00AA6305">
        <w:rPr>
          <w:rFonts w:ascii="Times New Roman" w:hAnsi="Times New Roman" w:cs="Times New Roman"/>
          <w:lang w:val="en-US"/>
        </w:rPr>
        <w:t xml:space="preserve">many </w:t>
      </w:r>
      <w:r w:rsidR="00FE2577">
        <w:rPr>
          <w:rFonts w:ascii="Times New Roman" w:hAnsi="Times New Roman" w:cs="Times New Roman"/>
          <w:lang w:val="en-US"/>
        </w:rPr>
        <w:t>years</w:t>
      </w:r>
      <w:r w:rsidR="00025865">
        <w:rPr>
          <w:rFonts w:ascii="Times New Roman" w:hAnsi="Times New Roman" w:cs="Times New Roman"/>
          <w:lang w:val="en-US"/>
        </w:rPr>
        <w:t xml:space="preserve"> </w:t>
      </w:r>
      <w:r w:rsidR="00025865">
        <w:rPr>
          <w:rFonts w:ascii="Times New Roman" w:hAnsi="Times New Roman" w:cs="Times New Roman"/>
        </w:rPr>
        <w:fldChar w:fldCharType="begin"/>
      </w:r>
      <w:r w:rsidR="00025865">
        <w:rPr>
          <w:rFonts w:ascii="Times New Roman" w:hAnsi="Times New Roman" w:cs="Times New Roman"/>
        </w:rPr>
        <w:instrText xml:space="preserve"> ADDIN ZOTERO_ITEM CSL_CITATION {"citationID":"zZzyUdCO","properties":{"formattedCitation":"(n.d.b)","plainCitation":"(n.d.b)","dontUpdate":true,"noteIndex":0},"citationItems":[{"id":470,"uris":["http://zotero.org/users/12895365/items/KKTIMFPF"],"itemData":{"id":470,"type":"webpage","abstract":"Vital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025865">
        <w:rPr>
          <w:rFonts w:ascii="Times New Roman" w:hAnsi="Times New Roman" w:cs="Times New Roman"/>
        </w:rPr>
        <w:fldChar w:fldCharType="separate"/>
      </w:r>
      <w:r w:rsidR="00025865">
        <w:rPr>
          <w:rFonts w:ascii="Times New Roman" w:hAnsi="Times New Roman" w:cs="Times New Roman"/>
          <w:noProof/>
        </w:rPr>
        <w:t>(NASA, n.d.)</w:t>
      </w:r>
      <w:r w:rsidR="00025865">
        <w:rPr>
          <w:rFonts w:ascii="Times New Roman" w:hAnsi="Times New Roman" w:cs="Times New Roman"/>
        </w:rPr>
        <w:fldChar w:fldCharType="end"/>
      </w:r>
      <w:r w:rsidR="00AF4460">
        <w:rPr>
          <w:rFonts w:ascii="Times New Roman" w:hAnsi="Times New Roman" w:cs="Times New Roman"/>
          <w:lang w:val="en-US"/>
        </w:rPr>
        <w:t xml:space="preserve">. Participants </w:t>
      </w:r>
      <w:r w:rsidR="00760CE0">
        <w:rPr>
          <w:rFonts w:ascii="Times New Roman" w:hAnsi="Times New Roman" w:cs="Times New Roman"/>
          <w:lang w:val="en-US"/>
        </w:rPr>
        <w:t xml:space="preserve">in this study </w:t>
      </w:r>
      <w:r w:rsidR="00AF4460">
        <w:rPr>
          <w:rFonts w:ascii="Times New Roman" w:hAnsi="Times New Roman" w:cs="Times New Roman"/>
          <w:lang w:val="en-US"/>
        </w:rPr>
        <w:t xml:space="preserve">would be viewing the </w:t>
      </w:r>
      <w:r w:rsidR="00D55CFF">
        <w:rPr>
          <w:rFonts w:ascii="Times New Roman" w:hAnsi="Times New Roman" w:cs="Times New Roman"/>
          <w:lang w:val="en-US"/>
        </w:rPr>
        <w:t>data visualizations</w:t>
      </w:r>
      <w:r w:rsidR="00AF4460">
        <w:rPr>
          <w:rFonts w:ascii="Times New Roman" w:hAnsi="Times New Roman" w:cs="Times New Roman"/>
          <w:lang w:val="en-US"/>
        </w:rPr>
        <w:t xml:space="preserve"> in the interaction format as they appear on the </w:t>
      </w:r>
      <w:r w:rsidR="00025865">
        <w:rPr>
          <w:rFonts w:ascii="Times New Roman" w:hAnsi="Times New Roman" w:cs="Times New Roman"/>
          <w:lang w:val="en-US"/>
        </w:rPr>
        <w:t xml:space="preserve">NASA </w:t>
      </w:r>
      <w:r w:rsidR="00AF4460">
        <w:rPr>
          <w:rFonts w:ascii="Times New Roman" w:hAnsi="Times New Roman" w:cs="Times New Roman"/>
          <w:lang w:val="en-US"/>
        </w:rPr>
        <w:t>website</w:t>
      </w:r>
      <w:r w:rsidR="00AC095C">
        <w:rPr>
          <w:rFonts w:ascii="Times New Roman" w:hAnsi="Times New Roman" w:cs="Times New Roman"/>
        </w:rPr>
        <w:t>:</w:t>
      </w:r>
      <w:r w:rsidR="00025865">
        <w:rPr>
          <w:rFonts w:ascii="Times New Roman" w:hAnsi="Times New Roman" w:cs="Times New Roman"/>
        </w:rPr>
        <w:t xml:space="preserve"> </w:t>
      </w:r>
    </w:p>
    <w:p w14:paraId="5F9FDFDD" w14:textId="77777777" w:rsidR="00D55CFF" w:rsidRDefault="00D55CFF" w:rsidP="005B63D8">
      <w:pPr>
        <w:spacing w:after="0"/>
        <w:rPr>
          <w:rFonts w:ascii="Times New Roman" w:hAnsi="Times New Roman" w:cs="Times New Roman"/>
          <w:b/>
          <w:bCs/>
        </w:rPr>
      </w:pPr>
    </w:p>
    <w:p w14:paraId="301C69EA" w14:textId="224F84A1" w:rsidR="00A57C8B" w:rsidRPr="007B4D42" w:rsidRDefault="007F0CFD" w:rsidP="005B63D8">
      <w:pPr>
        <w:spacing w:after="0"/>
        <w:rPr>
          <w:rFonts w:ascii="Times New Roman" w:hAnsi="Times New Roman" w:cs="Times New Roman"/>
          <w:b/>
          <w:bCs/>
        </w:rPr>
      </w:pPr>
      <w:r>
        <w:rPr>
          <w:rFonts w:ascii="Times New Roman" w:hAnsi="Times New Roman" w:cs="Times New Roman"/>
          <w:noProof/>
        </w:rPr>
        <w:drawing>
          <wp:anchor distT="0" distB="0" distL="114300" distR="114300" simplePos="0" relativeHeight="251665408" behindDoc="1" locked="0" layoutInCell="1" allowOverlap="1" wp14:anchorId="3F6B02B5" wp14:editId="094A8039">
            <wp:simplePos x="0" y="0"/>
            <wp:positionH relativeFrom="column">
              <wp:posOffset>0</wp:posOffset>
            </wp:positionH>
            <wp:positionV relativeFrom="paragraph">
              <wp:posOffset>185420</wp:posOffset>
            </wp:positionV>
            <wp:extent cx="2787015" cy="1539875"/>
            <wp:effectExtent l="0" t="0" r="0" b="0"/>
            <wp:wrapTight wrapText="bothSides">
              <wp:wrapPolygon edited="0">
                <wp:start x="0" y="0"/>
                <wp:lineTo x="0" y="21377"/>
                <wp:lineTo x="21457" y="21377"/>
                <wp:lineTo x="21457" y="0"/>
                <wp:lineTo x="0" y="0"/>
              </wp:wrapPolygon>
            </wp:wrapTight>
            <wp:docPr id="224070404" name="Picture 1" descr="A view of the earth from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0404" name="Picture 1" descr="A view of the earth from spac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7015" cy="1539875"/>
                    </a:xfrm>
                    <a:prstGeom prst="rect">
                      <a:avLst/>
                    </a:prstGeom>
                  </pic:spPr>
                </pic:pic>
              </a:graphicData>
            </a:graphic>
            <wp14:sizeRelH relativeFrom="page">
              <wp14:pctWidth>0</wp14:pctWidth>
            </wp14:sizeRelH>
            <wp14:sizeRelV relativeFrom="page">
              <wp14:pctHeight>0</wp14:pctHeight>
            </wp14:sizeRelV>
          </wp:anchor>
        </w:drawing>
      </w:r>
      <w:r w:rsidR="00A57C8B" w:rsidRPr="007B4D42">
        <w:rPr>
          <w:rFonts w:ascii="Times New Roman" w:hAnsi="Times New Roman" w:cs="Times New Roman"/>
          <w:b/>
          <w:bCs/>
        </w:rPr>
        <w:t>Figure 1: Sea Ice</w:t>
      </w:r>
    </w:p>
    <w:p w14:paraId="75030956" w14:textId="613A5658" w:rsidR="00A57C8B" w:rsidRDefault="00CF5934" w:rsidP="005B63D8">
      <w:pPr>
        <w:spacing w:after="0"/>
        <w:rPr>
          <w:rFonts w:ascii="Times New Roman" w:hAnsi="Times New Roman" w:cs="Times New Roman"/>
        </w:rPr>
      </w:pPr>
      <w:r>
        <w:rPr>
          <w:rFonts w:ascii="Times New Roman" w:hAnsi="Times New Roman" w:cs="Times New Roman"/>
        </w:rPr>
        <w:t>“</w:t>
      </w:r>
      <w:r w:rsidRPr="00CF5934">
        <w:rPr>
          <w:rFonts w:ascii="Times New Roman" w:hAnsi="Times New Roman" w:cs="Times New Roman"/>
        </w:rPr>
        <w:t>This visualization shows the annual Arctic sea ice minimum since 1979. At the end of each summer, the sea ice cover reaches its minimum extent, leaving what is called the perennial ice cover. The area of the perennial ice has been steadily decreasing since the satellite record began in 1979</w:t>
      </w:r>
      <w:r>
        <w:rPr>
          <w:rFonts w:ascii="Times New Roman" w:hAnsi="Times New Roman" w:cs="Times New Roman"/>
        </w:rPr>
        <w:t>”</w:t>
      </w:r>
      <w:r w:rsidR="00F24464">
        <w:rPr>
          <w:rFonts w:ascii="Times New Roman" w:hAnsi="Times New Roman" w:cs="Times New Roman"/>
        </w:rPr>
        <w:t xml:space="preserve"> </w:t>
      </w:r>
      <w:r w:rsidR="00F24464">
        <w:rPr>
          <w:rFonts w:ascii="Times New Roman" w:hAnsi="Times New Roman" w:cs="Times New Roman"/>
        </w:rPr>
        <w:fldChar w:fldCharType="begin"/>
      </w:r>
      <w:r w:rsidR="00925ACB">
        <w:rPr>
          <w:rFonts w:ascii="Times New Roman" w:hAnsi="Times New Roman" w:cs="Times New Roman"/>
        </w:rPr>
        <w:instrText xml:space="preserve"> ADDIN ZOTERO_ITEM CSL_CITATION {"citationID":"zZzyUdCO","properties":{"formattedCitation":"(n.d.b)","plainCitation":"(n.d.b)","dontUpdate":true,"noteIndex":0},"citationItems":[{"id":470,"uris":["http://zotero.org/users/12895365/items/KKTIMFPF"],"itemData":{"id":470,"type":"webpage","abstract":"Vital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F24464">
        <w:rPr>
          <w:rFonts w:ascii="Times New Roman" w:hAnsi="Times New Roman" w:cs="Times New Roman"/>
        </w:rPr>
        <w:fldChar w:fldCharType="separate"/>
      </w:r>
      <w:r w:rsidR="00F24464">
        <w:rPr>
          <w:rFonts w:ascii="Times New Roman" w:hAnsi="Times New Roman" w:cs="Times New Roman"/>
          <w:noProof/>
        </w:rPr>
        <w:t>(NASA, n.d.)</w:t>
      </w:r>
      <w:r w:rsidR="00F24464">
        <w:rPr>
          <w:rFonts w:ascii="Times New Roman" w:hAnsi="Times New Roman" w:cs="Times New Roman"/>
        </w:rPr>
        <w:fldChar w:fldCharType="end"/>
      </w:r>
      <w:r w:rsidR="00F50219">
        <w:rPr>
          <w:rFonts w:ascii="Times New Roman" w:hAnsi="Times New Roman" w:cs="Times New Roman"/>
        </w:rPr>
        <w:t>.</w:t>
      </w:r>
    </w:p>
    <w:p w14:paraId="1F666524" w14:textId="75DA5663" w:rsidR="00CF5934" w:rsidRDefault="00CF5934" w:rsidP="005B63D8">
      <w:pPr>
        <w:spacing w:after="0"/>
        <w:rPr>
          <w:rFonts w:ascii="Times New Roman" w:hAnsi="Times New Roman" w:cs="Times New Roman"/>
        </w:rPr>
      </w:pPr>
    </w:p>
    <w:p w14:paraId="1004C6E9" w14:textId="77777777" w:rsidR="00D55CFF" w:rsidRDefault="00D55CFF" w:rsidP="005B63D8">
      <w:pPr>
        <w:spacing w:after="0"/>
        <w:rPr>
          <w:rFonts w:ascii="Times New Roman" w:hAnsi="Times New Roman" w:cs="Times New Roman"/>
          <w:b/>
          <w:bCs/>
        </w:rPr>
      </w:pPr>
    </w:p>
    <w:p w14:paraId="450A75EF" w14:textId="145806AD" w:rsidR="007B4D42" w:rsidRPr="007B4D42" w:rsidRDefault="007B4D42" w:rsidP="005B63D8">
      <w:pPr>
        <w:spacing w:after="0"/>
        <w:rPr>
          <w:rFonts w:ascii="Times New Roman" w:hAnsi="Times New Roman" w:cs="Times New Roman"/>
          <w:b/>
          <w:bCs/>
        </w:rPr>
      </w:pPr>
      <w:r w:rsidRPr="007B4D42">
        <w:rPr>
          <w:rFonts w:ascii="Times New Roman" w:hAnsi="Times New Roman" w:cs="Times New Roman"/>
          <w:b/>
          <w:bCs/>
        </w:rPr>
        <w:t>Figure 2: Sea Level</w:t>
      </w:r>
    </w:p>
    <w:p w14:paraId="39AA4A88" w14:textId="14213808" w:rsidR="007B4D42" w:rsidRDefault="005D4609" w:rsidP="005B63D8">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0E002266" wp14:editId="15EBD1A9">
            <wp:simplePos x="0" y="0"/>
            <wp:positionH relativeFrom="column">
              <wp:posOffset>-101600</wp:posOffset>
            </wp:positionH>
            <wp:positionV relativeFrom="paragraph">
              <wp:posOffset>44457</wp:posOffset>
            </wp:positionV>
            <wp:extent cx="2769870" cy="1659255"/>
            <wp:effectExtent l="0" t="0" r="0" b="4445"/>
            <wp:wrapTight wrapText="bothSides">
              <wp:wrapPolygon edited="0">
                <wp:start x="0" y="0"/>
                <wp:lineTo x="0" y="21493"/>
                <wp:lineTo x="21491" y="21493"/>
                <wp:lineTo x="21491" y="0"/>
                <wp:lineTo x="0" y="0"/>
              </wp:wrapPolygon>
            </wp:wrapTight>
            <wp:docPr id="1686604889" name="Picture 2"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4889" name="Picture 2" descr="A map of the united states&#10;&#10;AI-generated content may be incorrect."/>
                    <pic:cNvPicPr/>
                  </pic:nvPicPr>
                  <pic:blipFill rotWithShape="1">
                    <a:blip r:embed="rId9" cstate="print">
                      <a:extLst>
                        <a:ext uri="{28A0092B-C50C-407E-A947-70E740481C1C}">
                          <a14:useLocalDpi xmlns:a14="http://schemas.microsoft.com/office/drawing/2010/main" val="0"/>
                        </a:ext>
                      </a:extLst>
                    </a:blip>
                    <a:srcRect l="531"/>
                    <a:stretch/>
                  </pic:blipFill>
                  <pic:spPr bwMode="auto">
                    <a:xfrm>
                      <a:off x="0" y="0"/>
                      <a:ext cx="2769870" cy="1659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0219">
        <w:rPr>
          <w:rFonts w:ascii="Times New Roman" w:hAnsi="Times New Roman" w:cs="Times New Roman"/>
        </w:rPr>
        <w:t>“</w:t>
      </w:r>
      <w:r w:rsidR="00F50219" w:rsidRPr="00F50219">
        <w:rPr>
          <w:rFonts w:ascii="Times New Roman" w:hAnsi="Times New Roman" w:cs="Times New Roman"/>
        </w:rPr>
        <w:t>Recent satellite observations have detected that the Greenland and Antarctic ice sheets are losing ice. Even a partial loss of these ice sheets would cause a 1-meter (3-foot) rise. If lost completely, both ice sheets contain enough water to raise sea level by 66 meters (217 feet).</w:t>
      </w:r>
      <w:r w:rsidR="00F50219">
        <w:rPr>
          <w:rFonts w:ascii="Times New Roman" w:hAnsi="Times New Roman" w:cs="Times New Roman"/>
        </w:rPr>
        <w:t xml:space="preserve"> </w:t>
      </w:r>
      <w:r w:rsidR="00F50219" w:rsidRPr="00F50219">
        <w:rPr>
          <w:rFonts w:ascii="Times New Roman" w:hAnsi="Times New Roman" w:cs="Times New Roman"/>
        </w:rPr>
        <w:t>This visualization shows the effect on coastal regions for each meter of sea level rise, up to 6 meters (19.7 feet). Land that would be covered in water is shaded red</w:t>
      </w:r>
      <w:r w:rsidR="00F50219">
        <w:rPr>
          <w:rFonts w:ascii="Times New Roman" w:hAnsi="Times New Roman" w:cs="Times New Roman"/>
        </w:rPr>
        <w:t>”</w:t>
      </w:r>
      <w:r w:rsidR="00F50219" w:rsidRPr="00F50219">
        <w:rPr>
          <w:rFonts w:ascii="Times New Roman" w:hAnsi="Times New Roman" w:cs="Times New Roman"/>
        </w:rPr>
        <w:t xml:space="preserve"> </w:t>
      </w:r>
      <w:r w:rsidR="00F50219">
        <w:rPr>
          <w:rFonts w:ascii="Times New Roman" w:hAnsi="Times New Roman" w:cs="Times New Roman"/>
        </w:rPr>
        <w:fldChar w:fldCharType="begin"/>
      </w:r>
      <w:r w:rsidR="00925ACB">
        <w:rPr>
          <w:rFonts w:ascii="Times New Roman" w:hAnsi="Times New Roman" w:cs="Times New Roman"/>
        </w:rPr>
        <w:instrText xml:space="preserve"> ADDIN ZOTERO_ITEM CSL_CITATION {"citationID":"1vpfY25Z","properties":{"formattedCitation":"(n.d.b)","plainCitation":"(n.d.b)","dontUpdate":true,"noteIndex":0},"citationItems":[{"id":470,"uris":["http://zotero.org/users/12895365/items/KKTIMFPF"],"itemData":{"id":470,"type":"webpage","abstract":"Vital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F50219">
        <w:rPr>
          <w:rFonts w:ascii="Times New Roman" w:hAnsi="Times New Roman" w:cs="Times New Roman"/>
        </w:rPr>
        <w:fldChar w:fldCharType="separate"/>
      </w:r>
      <w:r w:rsidR="00F50219">
        <w:rPr>
          <w:rFonts w:ascii="Times New Roman" w:hAnsi="Times New Roman" w:cs="Times New Roman"/>
          <w:noProof/>
        </w:rPr>
        <w:t>(NASA, n.d.)</w:t>
      </w:r>
      <w:r w:rsidR="00F50219">
        <w:rPr>
          <w:rFonts w:ascii="Times New Roman" w:hAnsi="Times New Roman" w:cs="Times New Roman"/>
        </w:rPr>
        <w:fldChar w:fldCharType="end"/>
      </w:r>
      <w:r w:rsidR="00F50219">
        <w:rPr>
          <w:rFonts w:ascii="Times New Roman" w:hAnsi="Times New Roman" w:cs="Times New Roman"/>
        </w:rPr>
        <w:t>.</w:t>
      </w:r>
    </w:p>
    <w:p w14:paraId="507E322F" w14:textId="77777777" w:rsidR="00D55CFF" w:rsidRDefault="00D55CFF" w:rsidP="005B63D8">
      <w:pPr>
        <w:spacing w:after="0"/>
        <w:rPr>
          <w:rFonts w:ascii="Times New Roman" w:hAnsi="Times New Roman" w:cs="Times New Roman"/>
          <w:b/>
          <w:bCs/>
        </w:rPr>
      </w:pPr>
    </w:p>
    <w:p w14:paraId="15D83925" w14:textId="3907CB29" w:rsidR="007B4D42" w:rsidRDefault="007F0CFD" w:rsidP="005B63D8">
      <w:pPr>
        <w:spacing w:after="0"/>
        <w:rPr>
          <w:rFonts w:ascii="Times New Roman" w:hAnsi="Times New Roman" w:cs="Times New Roman"/>
          <w:b/>
          <w:bCs/>
        </w:rPr>
      </w:pPr>
      <w:r>
        <w:rPr>
          <w:rFonts w:ascii="Times New Roman" w:hAnsi="Times New Roman" w:cs="Times New Roman"/>
          <w:noProof/>
        </w:rPr>
        <w:drawing>
          <wp:anchor distT="0" distB="0" distL="114300" distR="114300" simplePos="0" relativeHeight="251667456" behindDoc="1" locked="0" layoutInCell="1" allowOverlap="1" wp14:anchorId="13185DA2" wp14:editId="032F0AF9">
            <wp:simplePos x="0" y="0"/>
            <wp:positionH relativeFrom="column">
              <wp:posOffset>-5137</wp:posOffset>
            </wp:positionH>
            <wp:positionV relativeFrom="paragraph">
              <wp:posOffset>201295</wp:posOffset>
            </wp:positionV>
            <wp:extent cx="2673350" cy="1898650"/>
            <wp:effectExtent l="0" t="0" r="6350" b="6350"/>
            <wp:wrapTight wrapText="bothSides">
              <wp:wrapPolygon edited="0">
                <wp:start x="0" y="0"/>
                <wp:lineTo x="0" y="21528"/>
                <wp:lineTo x="21549" y="21528"/>
                <wp:lineTo x="21549" y="0"/>
                <wp:lineTo x="0" y="0"/>
              </wp:wrapPolygon>
            </wp:wrapTight>
            <wp:docPr id="25698365" name="Picture 3"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8365" name="Picture 3" descr="A map of the worl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3350" cy="1898650"/>
                    </a:xfrm>
                    <a:prstGeom prst="rect">
                      <a:avLst/>
                    </a:prstGeom>
                  </pic:spPr>
                </pic:pic>
              </a:graphicData>
            </a:graphic>
            <wp14:sizeRelH relativeFrom="page">
              <wp14:pctWidth>0</wp14:pctWidth>
            </wp14:sizeRelH>
            <wp14:sizeRelV relativeFrom="page">
              <wp14:pctHeight>0</wp14:pctHeight>
            </wp14:sizeRelV>
          </wp:anchor>
        </w:drawing>
      </w:r>
      <w:r w:rsidR="007B4D42" w:rsidRPr="007B4D42">
        <w:rPr>
          <w:rFonts w:ascii="Times New Roman" w:hAnsi="Times New Roman" w:cs="Times New Roman"/>
          <w:b/>
          <w:bCs/>
        </w:rPr>
        <w:t>Figure 3: Carbon Dioxide</w:t>
      </w:r>
    </w:p>
    <w:p w14:paraId="3EC0D27B" w14:textId="77777777" w:rsidR="00D55CFF" w:rsidRPr="00D55CFF" w:rsidRDefault="00D55CFF" w:rsidP="005B63D8">
      <w:pPr>
        <w:spacing w:after="0"/>
        <w:rPr>
          <w:rFonts w:ascii="Times New Roman" w:hAnsi="Times New Roman" w:cs="Times New Roman"/>
        </w:rPr>
      </w:pPr>
    </w:p>
    <w:p w14:paraId="3E4DA3B4" w14:textId="20DB4E5B" w:rsidR="00F50219" w:rsidRPr="00F50219" w:rsidRDefault="00F50219" w:rsidP="005B63D8">
      <w:pPr>
        <w:spacing w:after="0"/>
        <w:rPr>
          <w:rFonts w:ascii="Times New Roman" w:hAnsi="Times New Roman" w:cs="Times New Roman"/>
        </w:rPr>
      </w:pPr>
      <w:r>
        <w:rPr>
          <w:rFonts w:ascii="Times New Roman" w:hAnsi="Times New Roman" w:cs="Times New Roman"/>
        </w:rPr>
        <w:t>“</w:t>
      </w:r>
      <w:r w:rsidRPr="00F50219">
        <w:rPr>
          <w:rFonts w:ascii="Times New Roman" w:hAnsi="Times New Roman" w:cs="Times New Roman"/>
        </w:rPr>
        <w:t>This time series shows global changes in the concentration and distribution of carbon dioxide since 2002 at an altitude range of 1.9 to 8 miles. The yellow-to-red regions indicate higher concentrations of CO2, while blue-to-green areas indicate lower concentrations, measured in parts per million</w:t>
      </w:r>
      <w:r>
        <w:rPr>
          <w:rFonts w:ascii="Times New Roman" w:hAnsi="Times New Roman" w:cs="Times New Roman"/>
        </w:rPr>
        <w:t xml:space="preserve">” </w:t>
      </w:r>
      <w:r>
        <w:rPr>
          <w:rFonts w:ascii="Times New Roman" w:hAnsi="Times New Roman" w:cs="Times New Roman"/>
        </w:rPr>
        <w:fldChar w:fldCharType="begin"/>
      </w:r>
      <w:r w:rsidR="00925ACB">
        <w:rPr>
          <w:rFonts w:ascii="Times New Roman" w:hAnsi="Times New Roman" w:cs="Times New Roman"/>
        </w:rPr>
        <w:instrText xml:space="preserve"> ADDIN ZOTERO_ITEM CSL_CITATION {"citationID":"W0OaZpKa","properties":{"formattedCitation":"(n.d.b)","plainCitation":"(n.d.b)","dontUpdate":true,"noteIndex":0},"citationItems":[{"id":470,"uris":["http://zotero.org/users/12895365/items/KKTIMFPF"],"itemData":{"id":470,"type":"webpage","abstract":"Vital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(NASA, n.d.)</w:t>
      </w:r>
      <w:r>
        <w:rPr>
          <w:rFonts w:ascii="Times New Roman" w:hAnsi="Times New Roman" w:cs="Times New Roman"/>
        </w:rPr>
        <w:fldChar w:fldCharType="end"/>
      </w:r>
      <w:r>
        <w:rPr>
          <w:rFonts w:ascii="Times New Roman" w:hAnsi="Times New Roman" w:cs="Times New Roman"/>
        </w:rPr>
        <w:t>.</w:t>
      </w:r>
    </w:p>
    <w:p w14:paraId="0152835D" w14:textId="3137A48B" w:rsidR="00786EAF" w:rsidRDefault="00786EAF" w:rsidP="005B63D8">
      <w:pPr>
        <w:spacing w:after="0"/>
        <w:rPr>
          <w:rFonts w:ascii="Times New Roman" w:hAnsi="Times New Roman" w:cs="Times New Roman"/>
        </w:rPr>
      </w:pPr>
    </w:p>
    <w:p w14:paraId="6E3102B3" w14:textId="77777777" w:rsidR="007F0CFD" w:rsidRDefault="007F0CFD" w:rsidP="005B63D8">
      <w:pPr>
        <w:spacing w:after="0"/>
        <w:rPr>
          <w:rFonts w:ascii="Times New Roman" w:hAnsi="Times New Roman" w:cs="Times New Roman"/>
        </w:rPr>
      </w:pPr>
    </w:p>
    <w:p w14:paraId="1291C515" w14:textId="77777777" w:rsidR="007F0CFD" w:rsidRDefault="007F0CFD" w:rsidP="005B63D8">
      <w:pPr>
        <w:spacing w:after="0"/>
        <w:rPr>
          <w:rFonts w:ascii="Times New Roman" w:hAnsi="Times New Roman" w:cs="Times New Roman"/>
        </w:rPr>
      </w:pPr>
    </w:p>
    <w:p w14:paraId="1050A858" w14:textId="77777777" w:rsidR="00D55CFF" w:rsidRDefault="00D55CFF" w:rsidP="005B63D8">
      <w:pPr>
        <w:spacing w:after="0"/>
        <w:rPr>
          <w:rFonts w:ascii="Times New Roman" w:hAnsi="Times New Roman" w:cs="Times New Roman"/>
          <w:b/>
          <w:bCs/>
        </w:rPr>
      </w:pPr>
    </w:p>
    <w:p w14:paraId="7EF221D1" w14:textId="77777777" w:rsidR="00D55CFF" w:rsidRDefault="00D55CFF" w:rsidP="005B63D8">
      <w:pPr>
        <w:spacing w:after="0"/>
        <w:rPr>
          <w:rFonts w:ascii="Times New Roman" w:hAnsi="Times New Roman" w:cs="Times New Roman"/>
          <w:b/>
          <w:bCs/>
        </w:rPr>
      </w:pPr>
    </w:p>
    <w:p w14:paraId="189D470F" w14:textId="77777777" w:rsidR="00D55CFF" w:rsidRDefault="00D55CFF" w:rsidP="005B63D8">
      <w:pPr>
        <w:spacing w:after="0"/>
        <w:rPr>
          <w:rFonts w:ascii="Times New Roman" w:hAnsi="Times New Roman" w:cs="Times New Roman"/>
          <w:b/>
          <w:bCs/>
        </w:rPr>
      </w:pPr>
    </w:p>
    <w:p w14:paraId="4EF0DBEE" w14:textId="77777777" w:rsidR="00D55CFF" w:rsidRDefault="00D55CFF" w:rsidP="005B63D8">
      <w:pPr>
        <w:spacing w:after="0"/>
        <w:rPr>
          <w:rFonts w:ascii="Times New Roman" w:hAnsi="Times New Roman" w:cs="Times New Roman"/>
          <w:b/>
          <w:bCs/>
        </w:rPr>
      </w:pPr>
    </w:p>
    <w:p w14:paraId="32C8764E" w14:textId="135C1727" w:rsidR="0008474F" w:rsidRDefault="007B4D42" w:rsidP="005B63D8">
      <w:pPr>
        <w:spacing w:after="0"/>
        <w:rPr>
          <w:rFonts w:ascii="Times New Roman" w:hAnsi="Times New Roman" w:cs="Times New Roman"/>
          <w:b/>
          <w:bCs/>
        </w:rPr>
      </w:pPr>
      <w:r w:rsidRPr="007B4D42">
        <w:rPr>
          <w:rFonts w:ascii="Times New Roman" w:hAnsi="Times New Roman" w:cs="Times New Roman"/>
          <w:b/>
          <w:bCs/>
        </w:rPr>
        <w:lastRenderedPageBreak/>
        <w:t>Figure 4: Global Temperature</w:t>
      </w:r>
    </w:p>
    <w:p w14:paraId="6C0971F0" w14:textId="7E57CB0C" w:rsidR="00786EAF" w:rsidRDefault="007F0CFD" w:rsidP="005B63D8">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1" locked="0" layoutInCell="1" allowOverlap="1" wp14:anchorId="191F5EBA" wp14:editId="38B9BF2C">
            <wp:simplePos x="0" y="0"/>
            <wp:positionH relativeFrom="column">
              <wp:posOffset>-6350</wp:posOffset>
            </wp:positionH>
            <wp:positionV relativeFrom="paragraph">
              <wp:posOffset>12700</wp:posOffset>
            </wp:positionV>
            <wp:extent cx="2679700" cy="1756410"/>
            <wp:effectExtent l="0" t="0" r="0" b="0"/>
            <wp:wrapTight wrapText="bothSides">
              <wp:wrapPolygon edited="0">
                <wp:start x="0" y="0"/>
                <wp:lineTo x="0" y="21397"/>
                <wp:lineTo x="21498" y="21397"/>
                <wp:lineTo x="21498" y="0"/>
                <wp:lineTo x="0" y="0"/>
              </wp:wrapPolygon>
            </wp:wrapTight>
            <wp:docPr id="926626621" name="Picture 4"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26621" name="Picture 4" descr="A map of the worl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9700" cy="1756410"/>
                    </a:xfrm>
                    <a:prstGeom prst="rect">
                      <a:avLst/>
                    </a:prstGeom>
                  </pic:spPr>
                </pic:pic>
              </a:graphicData>
            </a:graphic>
            <wp14:sizeRelH relativeFrom="page">
              <wp14:pctWidth>0</wp14:pctWidth>
            </wp14:sizeRelH>
            <wp14:sizeRelV relativeFrom="page">
              <wp14:pctHeight>0</wp14:pctHeight>
            </wp14:sizeRelV>
          </wp:anchor>
        </w:drawing>
      </w:r>
    </w:p>
    <w:p w14:paraId="273F8035" w14:textId="4C359FA4" w:rsidR="00F50219" w:rsidRPr="00F50219" w:rsidRDefault="00F50219" w:rsidP="005B63D8">
      <w:pPr>
        <w:spacing w:after="0"/>
        <w:rPr>
          <w:rFonts w:ascii="Times New Roman" w:hAnsi="Times New Roman" w:cs="Times New Roman"/>
        </w:rPr>
      </w:pPr>
      <w:r w:rsidRPr="00F50219">
        <w:rPr>
          <w:rFonts w:ascii="Times New Roman" w:hAnsi="Times New Roman" w:cs="Times New Roman"/>
        </w:rPr>
        <w:t>“This color-coded map shows a progression of changing global surface temperatures since 1884. Dark blue indicates areas cooler than average. Dark red indicates areas warmer than average</w:t>
      </w:r>
      <w:r>
        <w:rPr>
          <w:rFonts w:ascii="Times New Roman" w:hAnsi="Times New Roman" w:cs="Times New Roman"/>
        </w:rPr>
        <w:t xml:space="preserve">” </w:t>
      </w:r>
      <w:r>
        <w:rPr>
          <w:rFonts w:ascii="Times New Roman" w:hAnsi="Times New Roman" w:cs="Times New Roman"/>
        </w:rPr>
        <w:fldChar w:fldCharType="begin"/>
      </w:r>
      <w:r w:rsidR="00925ACB">
        <w:rPr>
          <w:rFonts w:ascii="Times New Roman" w:hAnsi="Times New Roman" w:cs="Times New Roman"/>
        </w:rPr>
        <w:instrText xml:space="preserve"> ADDIN ZOTERO_ITEM CSL_CITATION {"citationID":"JVtxUgMY","properties":{"formattedCitation":"(n.d.b)","plainCitation":"(n.d.b)","dontUpdate":true,"noteIndex":0},"citationItems":[{"id":470,"uris":["http://zotero.org/users/12895365/items/KKTIMFPF"],"itemData":{"id":470,"type":"webpage","abstract":"Vital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(NASA, n.d.)</w:t>
      </w:r>
      <w:r>
        <w:rPr>
          <w:rFonts w:ascii="Times New Roman" w:hAnsi="Times New Roman" w:cs="Times New Roman"/>
        </w:rPr>
        <w:fldChar w:fldCharType="end"/>
      </w:r>
      <w:r>
        <w:rPr>
          <w:rFonts w:ascii="Times New Roman" w:hAnsi="Times New Roman" w:cs="Times New Roman"/>
        </w:rPr>
        <w:t>.</w:t>
      </w:r>
    </w:p>
    <w:p w14:paraId="2C1355C9" w14:textId="4A264B3E" w:rsidR="0008474F" w:rsidRDefault="0008474F" w:rsidP="005B63D8">
      <w:pPr>
        <w:spacing w:after="0"/>
        <w:rPr>
          <w:rFonts w:ascii="Times New Roman" w:hAnsi="Times New Roman" w:cs="Times New Roman"/>
          <w:b/>
          <w:bCs/>
        </w:rPr>
      </w:pPr>
    </w:p>
    <w:p w14:paraId="08390A36" w14:textId="77777777" w:rsidR="0008474F" w:rsidRDefault="0008474F" w:rsidP="005B63D8">
      <w:pPr>
        <w:spacing w:after="0"/>
        <w:rPr>
          <w:rFonts w:ascii="Times New Roman" w:hAnsi="Times New Roman" w:cs="Times New Roman"/>
          <w:b/>
          <w:bCs/>
        </w:rPr>
      </w:pPr>
    </w:p>
    <w:p w14:paraId="68653F25" w14:textId="0812EF6F" w:rsidR="00A43DB9" w:rsidRDefault="00A43DB9" w:rsidP="005B63D8">
      <w:pPr>
        <w:spacing w:after="0"/>
        <w:rPr>
          <w:rFonts w:ascii="Times New Roman" w:hAnsi="Times New Roman" w:cs="Times New Roman"/>
        </w:rPr>
      </w:pPr>
    </w:p>
    <w:p w14:paraId="0DA792EB" w14:textId="3B8D8CAD" w:rsidR="00F4731D" w:rsidRDefault="007B4D42" w:rsidP="005B63D8">
      <w:pPr>
        <w:spacing w:after="0"/>
        <w:rPr>
          <w:rFonts w:ascii="Times New Roman" w:hAnsi="Times New Roman" w:cs="Times New Roman"/>
          <w:b/>
          <w:bCs/>
        </w:rPr>
      </w:pPr>
      <w:r w:rsidRPr="007B4D42">
        <w:rPr>
          <w:rFonts w:ascii="Times New Roman" w:hAnsi="Times New Roman" w:cs="Times New Roman"/>
          <w:b/>
          <w:bCs/>
        </w:rPr>
        <w:t>Figure 5: Ice Sheets</w:t>
      </w:r>
    </w:p>
    <w:p w14:paraId="22CE5CC0" w14:textId="405A8FCE" w:rsidR="00F50219" w:rsidRPr="00F4731D" w:rsidRDefault="00D55CFF" w:rsidP="005B63D8">
      <w:pPr>
        <w:spacing w:after="0"/>
        <w:rPr>
          <w:rFonts w:ascii="Times New Roman" w:hAnsi="Times New Roman" w:cs="Times New Roman"/>
          <w:b/>
          <w:bCs/>
        </w:rPr>
      </w:pPr>
      <w:r>
        <w:rPr>
          <w:rFonts w:ascii="Times New Roman" w:hAnsi="Times New Roman" w:cs="Times New Roman"/>
          <w:noProof/>
        </w:rPr>
        <w:drawing>
          <wp:anchor distT="0" distB="0" distL="114300" distR="114300" simplePos="0" relativeHeight="251669504" behindDoc="1" locked="0" layoutInCell="1" allowOverlap="1" wp14:anchorId="123DCED9" wp14:editId="79BD0F16">
            <wp:simplePos x="0" y="0"/>
            <wp:positionH relativeFrom="column">
              <wp:posOffset>-635</wp:posOffset>
            </wp:positionH>
            <wp:positionV relativeFrom="paragraph">
              <wp:posOffset>45720</wp:posOffset>
            </wp:positionV>
            <wp:extent cx="2950845" cy="1639570"/>
            <wp:effectExtent l="0" t="0" r="0" b="0"/>
            <wp:wrapTight wrapText="bothSides">
              <wp:wrapPolygon edited="0">
                <wp:start x="0" y="0"/>
                <wp:lineTo x="0" y="21416"/>
                <wp:lineTo x="21474" y="21416"/>
                <wp:lineTo x="21474" y="0"/>
                <wp:lineTo x="0" y="0"/>
              </wp:wrapPolygon>
            </wp:wrapTight>
            <wp:docPr id="354726222" name="Picture 5" descr="A map of the polar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26222" name="Picture 5" descr="A map of the polar lan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845" cy="1639570"/>
                    </a:xfrm>
                    <a:prstGeom prst="rect">
                      <a:avLst/>
                    </a:prstGeom>
                  </pic:spPr>
                </pic:pic>
              </a:graphicData>
            </a:graphic>
            <wp14:sizeRelH relativeFrom="page">
              <wp14:pctWidth>0</wp14:pctWidth>
            </wp14:sizeRelH>
            <wp14:sizeRelV relativeFrom="page">
              <wp14:pctHeight>0</wp14:pctHeight>
            </wp14:sizeRelV>
          </wp:anchor>
        </w:drawing>
      </w:r>
      <w:r w:rsidR="00F50219">
        <w:rPr>
          <w:rFonts w:ascii="Times New Roman" w:hAnsi="Times New Roman" w:cs="Times New Roman"/>
        </w:rPr>
        <w:t>“</w:t>
      </w:r>
      <w:r w:rsidR="00F50219" w:rsidRPr="00F50219">
        <w:rPr>
          <w:rFonts w:ascii="Times New Roman" w:hAnsi="Times New Roman" w:cs="Times New Roman"/>
        </w:rPr>
        <w:t>Satellite observations show that the polar ice sheets shed a combined 418 billion metric tons of ice per year between 2002 and 2023, contributing the most to global sea level rise. The leading cause of this melt is the human burning of fossil fuels.</w:t>
      </w:r>
      <w:r w:rsidR="00F50219">
        <w:rPr>
          <w:rFonts w:ascii="Times New Roman" w:hAnsi="Times New Roman" w:cs="Times New Roman"/>
        </w:rPr>
        <w:t xml:space="preserve"> </w:t>
      </w:r>
      <w:r w:rsidR="00F50219" w:rsidRPr="00F50219">
        <w:rPr>
          <w:rFonts w:ascii="Times New Roman" w:hAnsi="Times New Roman" w:cs="Times New Roman"/>
        </w:rPr>
        <w:t>These images show those changes, with oranges and reds indicating ice losses, while light blues illustrate ice gains. Gray areas show ice flow lines as they lead to prominent valley glaciers, which are areas with the most declines</w:t>
      </w:r>
      <w:r w:rsidR="00F50219">
        <w:rPr>
          <w:rFonts w:ascii="Times New Roman" w:hAnsi="Times New Roman" w:cs="Times New Roman"/>
        </w:rPr>
        <w:t xml:space="preserve">” </w:t>
      </w:r>
      <w:r w:rsidR="00F50219">
        <w:rPr>
          <w:rFonts w:ascii="Times New Roman" w:hAnsi="Times New Roman" w:cs="Times New Roman"/>
        </w:rPr>
        <w:fldChar w:fldCharType="begin"/>
      </w:r>
      <w:r w:rsidR="00925ACB">
        <w:rPr>
          <w:rFonts w:ascii="Times New Roman" w:hAnsi="Times New Roman" w:cs="Times New Roman"/>
        </w:rPr>
        <w:instrText xml:space="preserve"> ADDIN ZOTERO_ITEM CSL_CITATION {"citationID":"F0dpURq5","properties":{"formattedCitation":"(n.d.b)","plainCitation":"(n.d.b)","dontUpdate":true,"noteIndex":0},"citationItems":[{"id":470,"uris":["http://zotero.org/users/12895365/items/KKTIMFPF"],"itemData":{"id":470,"type":"webpage","abstract":"Vital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F50219">
        <w:rPr>
          <w:rFonts w:ascii="Times New Roman" w:hAnsi="Times New Roman" w:cs="Times New Roman"/>
        </w:rPr>
        <w:fldChar w:fldCharType="separate"/>
      </w:r>
      <w:r w:rsidR="00F50219">
        <w:rPr>
          <w:rFonts w:ascii="Times New Roman" w:hAnsi="Times New Roman" w:cs="Times New Roman"/>
          <w:noProof/>
        </w:rPr>
        <w:t>(NASA, n.d.)</w:t>
      </w:r>
      <w:r w:rsidR="00F50219">
        <w:rPr>
          <w:rFonts w:ascii="Times New Roman" w:hAnsi="Times New Roman" w:cs="Times New Roman"/>
        </w:rPr>
        <w:fldChar w:fldCharType="end"/>
      </w:r>
      <w:r w:rsidR="00F50219">
        <w:rPr>
          <w:rFonts w:ascii="Times New Roman" w:hAnsi="Times New Roman" w:cs="Times New Roman"/>
        </w:rPr>
        <w:t>.</w:t>
      </w:r>
    </w:p>
    <w:p w14:paraId="75CD3BF2" w14:textId="77777777" w:rsidR="00A43DB9" w:rsidRDefault="00A43DB9" w:rsidP="005B63D8">
      <w:pPr>
        <w:spacing w:after="0"/>
        <w:rPr>
          <w:rFonts w:ascii="Times New Roman" w:hAnsi="Times New Roman" w:cs="Times New Roman"/>
        </w:rPr>
      </w:pPr>
    </w:p>
    <w:p w14:paraId="234F0AC2" w14:textId="1C7259EF" w:rsidR="00F4731D" w:rsidRDefault="007B4D42" w:rsidP="005B63D8">
      <w:pPr>
        <w:spacing w:after="0"/>
        <w:rPr>
          <w:rFonts w:ascii="Times New Roman" w:hAnsi="Times New Roman" w:cs="Times New Roman"/>
          <w:b/>
          <w:bCs/>
        </w:rPr>
      </w:pPr>
      <w:r w:rsidRPr="007B4D42">
        <w:rPr>
          <w:rFonts w:ascii="Times New Roman" w:hAnsi="Times New Roman" w:cs="Times New Roman"/>
          <w:b/>
          <w:bCs/>
        </w:rPr>
        <w:t>Figure 6: Ocean Warming</w:t>
      </w:r>
    </w:p>
    <w:p w14:paraId="7F18C13D" w14:textId="69F0F253" w:rsidR="0008474F" w:rsidRDefault="007F0CFD" w:rsidP="005B63D8">
      <w:pPr>
        <w:spacing w:after="0"/>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70528" behindDoc="1" locked="0" layoutInCell="1" allowOverlap="1" wp14:anchorId="25E459E8" wp14:editId="3DCEA7D1">
            <wp:simplePos x="0" y="0"/>
            <wp:positionH relativeFrom="column">
              <wp:posOffset>0</wp:posOffset>
            </wp:positionH>
            <wp:positionV relativeFrom="paragraph">
              <wp:posOffset>4445</wp:posOffset>
            </wp:positionV>
            <wp:extent cx="2957195" cy="1824990"/>
            <wp:effectExtent l="0" t="0" r="1905" b="3810"/>
            <wp:wrapTight wrapText="bothSides">
              <wp:wrapPolygon edited="0">
                <wp:start x="0" y="0"/>
                <wp:lineTo x="0" y="21495"/>
                <wp:lineTo x="21521" y="21495"/>
                <wp:lineTo x="21521" y="0"/>
                <wp:lineTo x="0" y="0"/>
              </wp:wrapPolygon>
            </wp:wrapTight>
            <wp:docPr id="1681157050" name="Picture 6"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57050" name="Picture 6" descr="A map of the worl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7195" cy="1824990"/>
                    </a:xfrm>
                    <a:prstGeom prst="rect">
                      <a:avLst/>
                    </a:prstGeom>
                  </pic:spPr>
                </pic:pic>
              </a:graphicData>
            </a:graphic>
            <wp14:sizeRelH relativeFrom="page">
              <wp14:pctWidth>0</wp14:pctWidth>
            </wp14:sizeRelH>
            <wp14:sizeRelV relativeFrom="page">
              <wp14:pctHeight>0</wp14:pctHeight>
            </wp14:sizeRelV>
          </wp:anchor>
        </w:drawing>
      </w:r>
      <w:r w:rsidR="00F50219" w:rsidRPr="00F50219">
        <w:rPr>
          <w:rFonts w:ascii="Times New Roman" w:hAnsi="Times New Roman" w:cs="Times New Roman"/>
        </w:rPr>
        <w:t>“The ocean has absorbed 90% of human-induced global warming since 1955, causing the water's internal heat to rise. As a result, this change is contributing to polar ice loss, global sea level rise, extreme weather, large-scale coral bleaching events, and other far-reaching consequences.</w:t>
      </w:r>
      <w:r w:rsidR="00F50219">
        <w:rPr>
          <w:rFonts w:ascii="Times New Roman" w:hAnsi="Times New Roman" w:cs="Times New Roman"/>
        </w:rPr>
        <w:t xml:space="preserve"> </w:t>
      </w:r>
      <w:r w:rsidR="00F50219" w:rsidRPr="00F50219">
        <w:rPr>
          <w:rFonts w:ascii="Times New Roman" w:hAnsi="Times New Roman" w:cs="Times New Roman"/>
        </w:rPr>
        <w:t>This visualization shows warming (also called "ocean heat content") in the ocean's upper 2,000 meters, or about 6,600 feet, in five-year averages. Reds show gained heat compared to the long-term average, while blues indicate lost heat</w:t>
      </w:r>
      <w:r w:rsidR="00F50219">
        <w:rPr>
          <w:rFonts w:ascii="Times New Roman" w:hAnsi="Times New Roman" w:cs="Times New Roman"/>
        </w:rPr>
        <w:t xml:space="preserve">” </w:t>
      </w:r>
      <w:r w:rsidR="00F50219">
        <w:rPr>
          <w:rFonts w:ascii="Times New Roman" w:hAnsi="Times New Roman" w:cs="Times New Roman"/>
        </w:rPr>
        <w:fldChar w:fldCharType="begin"/>
      </w:r>
      <w:r w:rsidR="00925ACB">
        <w:rPr>
          <w:rFonts w:ascii="Times New Roman" w:hAnsi="Times New Roman" w:cs="Times New Roman"/>
        </w:rPr>
        <w:instrText xml:space="preserve"> ADDIN ZOTERO_ITEM CSL_CITATION {"citationID":"mMsGfbko","properties":{"formattedCitation":"(n.d.b)","plainCitation":"(n.d.b)","dontUpdate":true,"noteIndex":0},"citationItems":[{"id":470,"uris":["http://zotero.org/users/12895365/items/KKTIMFPF"],"itemData":{"id":470,"type":"webpage","abstract":"Vital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F50219">
        <w:rPr>
          <w:rFonts w:ascii="Times New Roman" w:hAnsi="Times New Roman" w:cs="Times New Roman"/>
        </w:rPr>
        <w:fldChar w:fldCharType="separate"/>
      </w:r>
      <w:r w:rsidR="00F50219">
        <w:rPr>
          <w:rFonts w:ascii="Times New Roman" w:hAnsi="Times New Roman" w:cs="Times New Roman"/>
          <w:noProof/>
        </w:rPr>
        <w:t>(NASA, n.d.)</w:t>
      </w:r>
      <w:r w:rsidR="00F50219">
        <w:rPr>
          <w:rFonts w:ascii="Times New Roman" w:hAnsi="Times New Roman" w:cs="Times New Roman"/>
        </w:rPr>
        <w:fldChar w:fldCharType="end"/>
      </w:r>
      <w:r w:rsidR="00F50219">
        <w:rPr>
          <w:rFonts w:ascii="Times New Roman" w:hAnsi="Times New Roman" w:cs="Times New Roman"/>
        </w:rPr>
        <w:t>.</w:t>
      </w:r>
    </w:p>
    <w:p w14:paraId="34D24826" w14:textId="77777777" w:rsidR="00064211" w:rsidRPr="00F4731D" w:rsidRDefault="00064211" w:rsidP="005B63D8">
      <w:pPr>
        <w:spacing w:after="0"/>
        <w:rPr>
          <w:rFonts w:ascii="Times New Roman" w:hAnsi="Times New Roman" w:cs="Times New Roman"/>
          <w:b/>
          <w:bCs/>
        </w:rPr>
      </w:pPr>
    </w:p>
    <w:p w14:paraId="364B91B6" w14:textId="67024ECE" w:rsidR="002F1A68" w:rsidRDefault="002F1A68" w:rsidP="005B63D8">
      <w:pPr>
        <w:spacing w:after="0"/>
        <w:rPr>
          <w:rFonts w:ascii="Times New Roman" w:hAnsi="Times New Roman" w:cs="Times New Roman"/>
          <w:b/>
          <w:bCs/>
        </w:rPr>
      </w:pPr>
      <w:r>
        <w:rPr>
          <w:rFonts w:ascii="Times New Roman" w:hAnsi="Times New Roman" w:cs="Times New Roman"/>
          <w:b/>
          <w:bCs/>
        </w:rPr>
        <w:tab/>
      </w:r>
      <w:r w:rsidR="00A57C8B">
        <w:rPr>
          <w:rFonts w:ascii="Times New Roman" w:hAnsi="Times New Roman" w:cs="Times New Roman"/>
          <w:b/>
          <w:bCs/>
        </w:rPr>
        <w:t>Written</w:t>
      </w:r>
      <w:r>
        <w:rPr>
          <w:rFonts w:ascii="Times New Roman" w:hAnsi="Times New Roman" w:cs="Times New Roman"/>
          <w:b/>
          <w:bCs/>
        </w:rPr>
        <w:t xml:space="preserve"> Information</w:t>
      </w:r>
    </w:p>
    <w:p w14:paraId="7316A528" w14:textId="7B1E58A6" w:rsidR="00AC095C" w:rsidRPr="00AC095C" w:rsidRDefault="00AC095C" w:rsidP="005B63D8">
      <w:pPr>
        <w:spacing w:after="0"/>
        <w:rPr>
          <w:rFonts w:ascii="Times New Roman" w:hAnsi="Times New Roman" w:cs="Times New Roman"/>
        </w:rPr>
      </w:pPr>
      <w:r>
        <w:rPr>
          <w:rFonts w:ascii="Times New Roman" w:hAnsi="Times New Roman" w:cs="Times New Roman"/>
          <w:b/>
          <w:bCs/>
        </w:rPr>
        <w:tab/>
      </w:r>
      <w:r w:rsidR="00236261">
        <w:rPr>
          <w:rFonts w:ascii="Times New Roman" w:hAnsi="Times New Roman" w:cs="Times New Roman"/>
        </w:rPr>
        <w:t xml:space="preserve">Participants randomly assigned to the Written Information condition will view </w:t>
      </w:r>
      <w:r w:rsidR="00064211">
        <w:rPr>
          <w:rFonts w:ascii="Times New Roman" w:hAnsi="Times New Roman" w:cs="Times New Roman"/>
        </w:rPr>
        <w:t xml:space="preserve">six </w:t>
      </w:r>
      <w:r w:rsidR="00236261">
        <w:rPr>
          <w:rFonts w:ascii="Times New Roman" w:hAnsi="Times New Roman" w:cs="Times New Roman"/>
        </w:rPr>
        <w:t xml:space="preserve">written </w:t>
      </w:r>
      <w:r w:rsidR="00064211">
        <w:rPr>
          <w:rFonts w:ascii="Times New Roman" w:hAnsi="Times New Roman" w:cs="Times New Roman"/>
        </w:rPr>
        <w:t>descriptions</w:t>
      </w:r>
      <w:r w:rsidR="007F0CFD">
        <w:rPr>
          <w:rFonts w:ascii="Times New Roman" w:hAnsi="Times New Roman" w:cs="Times New Roman"/>
        </w:rPr>
        <w:t xml:space="preserve"> </w:t>
      </w:r>
      <w:r w:rsidR="00236261">
        <w:rPr>
          <w:rFonts w:ascii="Times New Roman" w:hAnsi="Times New Roman" w:cs="Times New Roman"/>
        </w:rPr>
        <w:t>explaining detrimental changes in climate</w:t>
      </w:r>
      <w:r w:rsidR="00064211">
        <w:rPr>
          <w:rFonts w:ascii="Times New Roman" w:hAnsi="Times New Roman" w:cs="Times New Roman"/>
        </w:rPr>
        <w:t>,</w:t>
      </w:r>
      <w:r w:rsidR="00236261">
        <w:rPr>
          <w:rFonts w:ascii="Times New Roman" w:hAnsi="Times New Roman" w:cs="Times New Roman"/>
        </w:rPr>
        <w:t xml:space="preserve"> and </w:t>
      </w:r>
      <w:r w:rsidR="00064211">
        <w:rPr>
          <w:rFonts w:ascii="Times New Roman" w:hAnsi="Times New Roman" w:cs="Times New Roman"/>
        </w:rPr>
        <w:t xml:space="preserve">they </w:t>
      </w:r>
      <w:r w:rsidR="00236261">
        <w:rPr>
          <w:rFonts w:ascii="Times New Roman" w:hAnsi="Times New Roman" w:cs="Times New Roman"/>
        </w:rPr>
        <w:t>will not</w:t>
      </w:r>
      <w:r>
        <w:rPr>
          <w:rFonts w:ascii="Times New Roman" w:hAnsi="Times New Roman" w:cs="Times New Roman"/>
        </w:rPr>
        <w:t xml:space="preserve"> </w:t>
      </w:r>
      <w:r w:rsidR="00236261">
        <w:rPr>
          <w:rFonts w:ascii="Times New Roman" w:hAnsi="Times New Roman" w:cs="Times New Roman"/>
        </w:rPr>
        <w:t>be shown</w:t>
      </w:r>
      <w:r>
        <w:rPr>
          <w:rFonts w:ascii="Times New Roman" w:hAnsi="Times New Roman" w:cs="Times New Roman"/>
        </w:rPr>
        <w:t xml:space="preserve"> </w:t>
      </w:r>
      <w:r w:rsidR="00236261">
        <w:rPr>
          <w:rFonts w:ascii="Times New Roman" w:hAnsi="Times New Roman" w:cs="Times New Roman"/>
        </w:rPr>
        <w:t>any</w:t>
      </w:r>
      <w:r>
        <w:rPr>
          <w:rFonts w:ascii="Times New Roman" w:hAnsi="Times New Roman" w:cs="Times New Roman"/>
        </w:rPr>
        <w:t xml:space="preserve"> grap</w:t>
      </w:r>
      <w:r w:rsidR="00236261">
        <w:rPr>
          <w:rFonts w:ascii="Times New Roman" w:hAnsi="Times New Roman" w:cs="Times New Roman"/>
        </w:rPr>
        <w:t>hs</w:t>
      </w:r>
      <w:r>
        <w:rPr>
          <w:rFonts w:ascii="Times New Roman" w:hAnsi="Times New Roman" w:cs="Times New Roman"/>
        </w:rPr>
        <w:t>.</w:t>
      </w:r>
      <w:r w:rsidR="005B63D8">
        <w:rPr>
          <w:rFonts w:ascii="Times New Roman" w:hAnsi="Times New Roman" w:cs="Times New Roman"/>
        </w:rPr>
        <w:t xml:space="preserve"> The written information that will be provided will be the six written </w:t>
      </w:r>
      <w:r w:rsidR="008178F7">
        <w:rPr>
          <w:rFonts w:ascii="Times New Roman" w:hAnsi="Times New Roman" w:cs="Times New Roman"/>
        </w:rPr>
        <w:t xml:space="preserve">descriptions </w:t>
      </w:r>
      <w:r w:rsidR="00236261">
        <w:rPr>
          <w:rFonts w:ascii="Times New Roman" w:hAnsi="Times New Roman" w:cs="Times New Roman"/>
        </w:rPr>
        <w:t>included</w:t>
      </w:r>
      <w:r w:rsidR="008178F7">
        <w:rPr>
          <w:rFonts w:ascii="Times New Roman" w:hAnsi="Times New Roman" w:cs="Times New Roman"/>
        </w:rPr>
        <w:t xml:space="preserve"> above</w:t>
      </w:r>
      <w:r w:rsidR="00236261">
        <w:rPr>
          <w:rFonts w:ascii="Times New Roman" w:hAnsi="Times New Roman" w:cs="Times New Roman"/>
        </w:rPr>
        <w:t xml:space="preserve"> in</w:t>
      </w:r>
      <w:r w:rsidR="005B63D8">
        <w:rPr>
          <w:rFonts w:ascii="Times New Roman" w:hAnsi="Times New Roman" w:cs="Times New Roman"/>
        </w:rPr>
        <w:t xml:space="preserve"> Figures 1 through 6</w:t>
      </w:r>
      <w:r w:rsidR="00064211">
        <w:rPr>
          <w:rFonts w:ascii="Times New Roman" w:hAnsi="Times New Roman" w:cs="Times New Roman"/>
        </w:rPr>
        <w:t xml:space="preserve"> </w:t>
      </w:r>
      <w:r w:rsidR="00064211">
        <w:rPr>
          <w:rFonts w:ascii="Times New Roman" w:hAnsi="Times New Roman" w:cs="Times New Roman"/>
        </w:rPr>
        <w:fldChar w:fldCharType="begin"/>
      </w:r>
      <w:r w:rsidR="00064211">
        <w:rPr>
          <w:rFonts w:ascii="Times New Roman" w:hAnsi="Times New Roman" w:cs="Times New Roman"/>
        </w:rPr>
        <w:instrText xml:space="preserve"> ADDIN ZOTERO_ITEM CSL_CITATION {"citationID":"mMsGfbko","properties":{"formattedCitation":"(n.d.b)","plainCitation":"(n.d.b)","dontUpdate":true,"noteIndex":0},"citationItems":[{"id":470,"uris":["http://zotero.org/users/12895365/items/KKTIMFPF"],"itemData":{"id":470,"type":"webpage","abstract":"Vital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064211">
        <w:rPr>
          <w:rFonts w:ascii="Times New Roman" w:hAnsi="Times New Roman" w:cs="Times New Roman"/>
        </w:rPr>
        <w:fldChar w:fldCharType="separate"/>
      </w:r>
      <w:r w:rsidR="00064211">
        <w:rPr>
          <w:rFonts w:ascii="Times New Roman" w:hAnsi="Times New Roman" w:cs="Times New Roman"/>
          <w:noProof/>
        </w:rPr>
        <w:t>(NASA, n.d.)</w:t>
      </w:r>
      <w:r w:rsidR="00064211">
        <w:rPr>
          <w:rFonts w:ascii="Times New Roman" w:hAnsi="Times New Roman" w:cs="Times New Roman"/>
        </w:rPr>
        <w:fldChar w:fldCharType="end"/>
      </w:r>
      <w:r w:rsidR="005B63D8">
        <w:rPr>
          <w:rFonts w:ascii="Times New Roman" w:hAnsi="Times New Roman" w:cs="Times New Roman"/>
        </w:rPr>
        <w:t xml:space="preserve">. However, the written information will be altered </w:t>
      </w:r>
      <w:r w:rsidR="00236261">
        <w:rPr>
          <w:rFonts w:ascii="Times New Roman" w:hAnsi="Times New Roman" w:cs="Times New Roman"/>
        </w:rPr>
        <w:t xml:space="preserve">for the </w:t>
      </w:r>
      <w:r w:rsidR="00236261">
        <w:rPr>
          <w:rFonts w:ascii="Times New Roman" w:hAnsi="Times New Roman" w:cs="Times New Roman"/>
        </w:rPr>
        <w:lastRenderedPageBreak/>
        <w:t xml:space="preserve">Written Information condition </w:t>
      </w:r>
      <w:r w:rsidR="005B63D8">
        <w:rPr>
          <w:rFonts w:ascii="Times New Roman" w:hAnsi="Times New Roman" w:cs="Times New Roman"/>
        </w:rPr>
        <w:t xml:space="preserve">by removing the </w:t>
      </w:r>
      <w:r w:rsidR="00236261">
        <w:rPr>
          <w:rFonts w:ascii="Times New Roman" w:hAnsi="Times New Roman" w:cs="Times New Roman"/>
        </w:rPr>
        <w:t xml:space="preserve">sentences that </w:t>
      </w:r>
      <w:r w:rsidR="00064211">
        <w:rPr>
          <w:rFonts w:ascii="Times New Roman" w:hAnsi="Times New Roman" w:cs="Times New Roman"/>
        </w:rPr>
        <w:t xml:space="preserve">explain </w:t>
      </w:r>
      <w:r w:rsidR="005B63D8">
        <w:rPr>
          <w:rFonts w:ascii="Times New Roman" w:hAnsi="Times New Roman" w:cs="Times New Roman"/>
        </w:rPr>
        <w:t>the</w:t>
      </w:r>
      <w:r w:rsidR="00236261">
        <w:rPr>
          <w:rFonts w:ascii="Times New Roman" w:hAnsi="Times New Roman" w:cs="Times New Roman"/>
        </w:rPr>
        <w:t xml:space="preserve"> actual</w:t>
      </w:r>
      <w:r w:rsidR="005B63D8">
        <w:rPr>
          <w:rFonts w:ascii="Times New Roman" w:hAnsi="Times New Roman" w:cs="Times New Roman"/>
        </w:rPr>
        <w:t xml:space="preserve"> </w:t>
      </w:r>
      <w:r w:rsidR="00BA39EF">
        <w:rPr>
          <w:rFonts w:ascii="Times New Roman" w:hAnsi="Times New Roman" w:cs="Times New Roman"/>
        </w:rPr>
        <w:t>d</w:t>
      </w:r>
      <w:r w:rsidR="00BA39EF">
        <w:rPr>
          <w:rFonts w:ascii="Times New Roman" w:hAnsi="Times New Roman" w:cs="Times New Roman"/>
        </w:rPr>
        <w:t xml:space="preserve">ata visualizations </w:t>
      </w:r>
      <w:r w:rsidR="005B63D8">
        <w:rPr>
          <w:rFonts w:ascii="Times New Roman" w:hAnsi="Times New Roman" w:cs="Times New Roman"/>
        </w:rPr>
        <w:t>and including written explanation</w:t>
      </w:r>
      <w:r w:rsidR="00064211">
        <w:rPr>
          <w:rFonts w:ascii="Times New Roman" w:hAnsi="Times New Roman" w:cs="Times New Roman"/>
        </w:rPr>
        <w:t>s</w:t>
      </w:r>
      <w:r w:rsidR="005B63D8">
        <w:rPr>
          <w:rFonts w:ascii="Times New Roman" w:hAnsi="Times New Roman" w:cs="Times New Roman"/>
        </w:rPr>
        <w:t xml:space="preserve"> of the data </w:t>
      </w:r>
      <w:r w:rsidR="00064211">
        <w:rPr>
          <w:rFonts w:ascii="Times New Roman" w:hAnsi="Times New Roman" w:cs="Times New Roman"/>
        </w:rPr>
        <w:t>that the</w:t>
      </w:r>
      <w:r w:rsidR="005B63D8">
        <w:rPr>
          <w:rFonts w:ascii="Times New Roman" w:hAnsi="Times New Roman" w:cs="Times New Roman"/>
        </w:rPr>
        <w:t xml:space="preserve"> </w:t>
      </w:r>
      <w:r w:rsidR="00064211">
        <w:rPr>
          <w:rFonts w:ascii="Times New Roman" w:hAnsi="Times New Roman" w:cs="Times New Roman"/>
        </w:rPr>
        <w:t>graphics</w:t>
      </w:r>
      <w:r w:rsidR="005B63D8">
        <w:rPr>
          <w:rFonts w:ascii="Times New Roman" w:hAnsi="Times New Roman" w:cs="Times New Roman"/>
        </w:rPr>
        <w:t xml:space="preserve"> </w:t>
      </w:r>
      <w:r w:rsidR="00064211">
        <w:rPr>
          <w:rFonts w:ascii="Times New Roman" w:hAnsi="Times New Roman" w:cs="Times New Roman"/>
        </w:rPr>
        <w:t>are</w:t>
      </w:r>
      <w:r w:rsidR="005B63D8">
        <w:rPr>
          <w:rFonts w:ascii="Times New Roman" w:hAnsi="Times New Roman" w:cs="Times New Roman"/>
        </w:rPr>
        <w:t xml:space="preserve"> </w:t>
      </w:r>
      <w:r w:rsidR="00064211">
        <w:rPr>
          <w:rFonts w:ascii="Times New Roman" w:hAnsi="Times New Roman" w:cs="Times New Roman"/>
        </w:rPr>
        <w:t>depicting</w:t>
      </w:r>
      <w:r w:rsidR="005B63D8">
        <w:rPr>
          <w:rFonts w:ascii="Times New Roman" w:hAnsi="Times New Roman" w:cs="Times New Roman"/>
        </w:rPr>
        <w:t xml:space="preserve">. As an example, the description from Figure 4 </w:t>
      </w:r>
      <w:r w:rsidR="00064211">
        <w:rPr>
          <w:rFonts w:ascii="Times New Roman" w:hAnsi="Times New Roman" w:cs="Times New Roman"/>
        </w:rPr>
        <w:t>could</w:t>
      </w:r>
      <w:r w:rsidR="005B63D8">
        <w:rPr>
          <w:rFonts w:ascii="Times New Roman" w:hAnsi="Times New Roman" w:cs="Times New Roman"/>
        </w:rPr>
        <w:t xml:space="preserve"> be altered to say something along the lines of</w:t>
      </w:r>
      <w:r w:rsidR="00064211">
        <w:rPr>
          <w:rFonts w:ascii="Times New Roman" w:hAnsi="Times New Roman" w:cs="Times New Roman"/>
        </w:rPr>
        <w:t xml:space="preserve">, </w:t>
      </w:r>
      <w:r w:rsidR="005B63D8">
        <w:rPr>
          <w:rFonts w:ascii="Times New Roman" w:hAnsi="Times New Roman" w:cs="Times New Roman"/>
        </w:rPr>
        <w:t>“There has been a ‘</w:t>
      </w:r>
      <w:r w:rsidR="005B63D8" w:rsidRPr="00F50219">
        <w:rPr>
          <w:rFonts w:ascii="Times New Roman" w:hAnsi="Times New Roman" w:cs="Times New Roman"/>
        </w:rPr>
        <w:t>progression of changing global surface temperatures since 1884</w:t>
      </w:r>
      <w:r w:rsidR="005B63D8">
        <w:rPr>
          <w:rFonts w:ascii="Times New Roman" w:hAnsi="Times New Roman" w:cs="Times New Roman"/>
        </w:rPr>
        <w:t>’ to 2022. Temperatures ranged from -4 to 1 Fahrenheit on average in 1884</w:t>
      </w:r>
      <w:r w:rsidR="00064211">
        <w:rPr>
          <w:rFonts w:ascii="Times New Roman" w:hAnsi="Times New Roman" w:cs="Times New Roman"/>
        </w:rPr>
        <w:t>,</w:t>
      </w:r>
      <w:r w:rsidR="005B63D8">
        <w:rPr>
          <w:rFonts w:ascii="Times New Roman" w:hAnsi="Times New Roman" w:cs="Times New Roman"/>
        </w:rPr>
        <w:t xml:space="preserve"> and ranged from 1 to 4 Fahrenheit in 2022, which is a substantial increase in global surface temperature” </w:t>
      </w:r>
      <w:r w:rsidR="005B63D8">
        <w:rPr>
          <w:rFonts w:ascii="Times New Roman" w:hAnsi="Times New Roman" w:cs="Times New Roman"/>
        </w:rPr>
        <w:fldChar w:fldCharType="begin"/>
      </w:r>
      <w:r w:rsidR="00925ACB">
        <w:rPr>
          <w:rFonts w:ascii="Times New Roman" w:hAnsi="Times New Roman" w:cs="Times New Roman"/>
        </w:rPr>
        <w:instrText xml:space="preserve"> ADDIN ZOTERO_ITEM CSL_CITATION {"citationID":"e5prvLtW","properties":{"formattedCitation":"(n.d.b)","plainCitation":"(n.d.b)","dontUpdate":true,"noteIndex":0},"citationItems":[{"id":470,"uris":["http://zotero.org/users/12895365/items/KKTIMFPF"],"itemData":{"id":470,"type":"webpage","abstract":"Vital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5B63D8">
        <w:rPr>
          <w:rFonts w:ascii="Times New Roman" w:hAnsi="Times New Roman" w:cs="Times New Roman"/>
        </w:rPr>
        <w:fldChar w:fldCharType="separate"/>
      </w:r>
      <w:r w:rsidR="005B63D8">
        <w:rPr>
          <w:rFonts w:ascii="Times New Roman" w:hAnsi="Times New Roman" w:cs="Times New Roman"/>
          <w:noProof/>
        </w:rPr>
        <w:t>(NASA, n.d.)</w:t>
      </w:r>
      <w:r w:rsidR="005B63D8">
        <w:rPr>
          <w:rFonts w:ascii="Times New Roman" w:hAnsi="Times New Roman" w:cs="Times New Roman"/>
        </w:rPr>
        <w:fldChar w:fldCharType="end"/>
      </w:r>
      <w:r w:rsidR="005B63D8">
        <w:rPr>
          <w:rFonts w:ascii="Times New Roman" w:hAnsi="Times New Roman" w:cs="Times New Roman"/>
        </w:rPr>
        <w:t xml:space="preserve">. </w:t>
      </w:r>
      <w:r w:rsidR="00064211">
        <w:rPr>
          <w:rFonts w:ascii="Times New Roman" w:hAnsi="Times New Roman" w:cs="Times New Roman"/>
        </w:rPr>
        <w:t xml:space="preserve">This written explanation has been altered from the NASA website </w:t>
      </w:r>
      <w:r w:rsidR="00064211">
        <w:rPr>
          <w:rFonts w:ascii="Times New Roman" w:hAnsi="Times New Roman" w:cs="Times New Roman"/>
        </w:rPr>
        <w:fldChar w:fldCharType="begin"/>
      </w:r>
      <w:r w:rsidR="00064211">
        <w:rPr>
          <w:rFonts w:ascii="Times New Roman" w:hAnsi="Times New Roman" w:cs="Times New Roman"/>
        </w:rPr>
        <w:instrText xml:space="preserve"> ADDIN ZOTERO_ITEM CSL_CITATION {"citationID":"mMsGfbko","properties":{"formattedCitation":"(n.d.b)","plainCitation":"(n.d.b)","dontUpdate":true,"noteIndex":0},"citationItems":[{"id":470,"uris":["http://zotero.org/users/12895365/items/KKTIMFPF"],"itemData":{"id":470,"type":"webpage","abstract":"Vital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064211">
        <w:rPr>
          <w:rFonts w:ascii="Times New Roman" w:hAnsi="Times New Roman" w:cs="Times New Roman"/>
        </w:rPr>
        <w:fldChar w:fldCharType="separate"/>
      </w:r>
      <w:r w:rsidR="00064211">
        <w:rPr>
          <w:rFonts w:ascii="Times New Roman" w:hAnsi="Times New Roman" w:cs="Times New Roman"/>
          <w:noProof/>
        </w:rPr>
        <w:t>(NASA, n.d.)</w:t>
      </w:r>
      <w:r w:rsidR="00064211">
        <w:rPr>
          <w:rFonts w:ascii="Times New Roman" w:hAnsi="Times New Roman" w:cs="Times New Roman"/>
        </w:rPr>
        <w:fldChar w:fldCharType="end"/>
      </w:r>
      <w:r w:rsidR="00064211">
        <w:rPr>
          <w:rFonts w:ascii="Times New Roman" w:hAnsi="Times New Roman" w:cs="Times New Roman"/>
        </w:rPr>
        <w:t>.</w:t>
      </w:r>
      <w:r w:rsidR="00064211">
        <w:rPr>
          <w:rFonts w:ascii="Times New Roman" w:hAnsi="Times New Roman" w:cs="Times New Roman"/>
        </w:rPr>
        <w:t xml:space="preserve"> </w:t>
      </w:r>
      <w:r w:rsidR="005B63D8">
        <w:rPr>
          <w:rFonts w:ascii="Times New Roman" w:hAnsi="Times New Roman" w:cs="Times New Roman"/>
        </w:rPr>
        <w:t xml:space="preserve">Similar </w:t>
      </w:r>
      <w:r w:rsidR="00236261">
        <w:rPr>
          <w:rFonts w:ascii="Times New Roman" w:hAnsi="Times New Roman" w:cs="Times New Roman"/>
        </w:rPr>
        <w:t xml:space="preserve">written </w:t>
      </w:r>
      <w:r w:rsidR="005B63D8">
        <w:rPr>
          <w:rFonts w:ascii="Times New Roman" w:hAnsi="Times New Roman" w:cs="Times New Roman"/>
        </w:rPr>
        <w:t>changes would be made to the other five written descriptions included above.</w:t>
      </w:r>
    </w:p>
    <w:p w14:paraId="6957DE72" w14:textId="6B9C6CA8" w:rsidR="00D116BE" w:rsidRDefault="00D116BE" w:rsidP="005B63D8">
      <w:pPr>
        <w:spacing w:after="0"/>
        <w:rPr>
          <w:rFonts w:ascii="Times New Roman" w:hAnsi="Times New Roman" w:cs="Times New Roman"/>
          <w:b/>
          <w:bCs/>
        </w:rPr>
      </w:pPr>
      <w:r>
        <w:rPr>
          <w:rFonts w:ascii="Times New Roman" w:hAnsi="Times New Roman" w:cs="Times New Roman"/>
          <w:b/>
          <w:bCs/>
        </w:rPr>
        <w:t>Procedure</w:t>
      </w:r>
    </w:p>
    <w:p w14:paraId="7EB6E279" w14:textId="70F76D16" w:rsidR="00477A96" w:rsidRPr="00477A96" w:rsidRDefault="00D116BE" w:rsidP="005B63D8">
      <w:pPr>
        <w:spacing w:after="0"/>
        <w:ind w:firstLine="720"/>
        <w:rPr>
          <w:rFonts w:ascii="Times New Roman" w:hAnsi="Times New Roman" w:cs="Times New Roman"/>
        </w:rPr>
      </w:pPr>
      <w:r>
        <w:rPr>
          <w:rFonts w:ascii="Times New Roman" w:hAnsi="Times New Roman" w:cs="Times New Roman"/>
        </w:rPr>
        <w:t xml:space="preserve">Participants will be recruited </w:t>
      </w:r>
      <w:r w:rsidR="00F2786A">
        <w:rPr>
          <w:rFonts w:ascii="Times New Roman" w:hAnsi="Times New Roman" w:cs="Times New Roman"/>
        </w:rPr>
        <w:t xml:space="preserve">online </w:t>
      </w:r>
      <w:r>
        <w:rPr>
          <w:rFonts w:ascii="Times New Roman" w:hAnsi="Times New Roman" w:cs="Times New Roman"/>
        </w:rPr>
        <w:t>through Prolific, which is an online platform that allows researchers to recruit participants for studies. Participants who enrol</w:t>
      </w:r>
      <w:r w:rsidR="00236261">
        <w:rPr>
          <w:rFonts w:ascii="Times New Roman" w:hAnsi="Times New Roman" w:cs="Times New Roman"/>
        </w:rPr>
        <w:t xml:space="preserve"> </w:t>
      </w:r>
      <w:r>
        <w:rPr>
          <w:rFonts w:ascii="Times New Roman" w:hAnsi="Times New Roman" w:cs="Times New Roman"/>
        </w:rPr>
        <w:t xml:space="preserve">in the study will read and sign an online consent form. </w:t>
      </w:r>
      <w:r w:rsidR="00236261">
        <w:rPr>
          <w:rFonts w:ascii="Times New Roman" w:hAnsi="Times New Roman" w:cs="Times New Roman"/>
        </w:rPr>
        <w:t>They</w:t>
      </w:r>
      <w:r>
        <w:rPr>
          <w:rFonts w:ascii="Times New Roman" w:hAnsi="Times New Roman" w:cs="Times New Roman"/>
        </w:rPr>
        <w:t xml:space="preserve"> will </w:t>
      </w:r>
      <w:r w:rsidR="00236261">
        <w:rPr>
          <w:rFonts w:ascii="Times New Roman" w:hAnsi="Times New Roman" w:cs="Times New Roman"/>
        </w:rPr>
        <w:t xml:space="preserve">then </w:t>
      </w:r>
      <w:r>
        <w:rPr>
          <w:rFonts w:ascii="Times New Roman" w:hAnsi="Times New Roman" w:cs="Times New Roman"/>
        </w:rPr>
        <w:t xml:space="preserve">be randomly assigned to either </w:t>
      </w:r>
      <w:r w:rsidR="00236261">
        <w:rPr>
          <w:rFonts w:ascii="Times New Roman" w:hAnsi="Times New Roman" w:cs="Times New Roman"/>
        </w:rPr>
        <w:t>the</w:t>
      </w:r>
      <w:r>
        <w:rPr>
          <w:rFonts w:ascii="Times New Roman" w:hAnsi="Times New Roman" w:cs="Times New Roman"/>
        </w:rPr>
        <w:t xml:space="preserve"> Data Visualization condition or </w:t>
      </w:r>
      <w:r w:rsidR="00236261">
        <w:rPr>
          <w:rFonts w:ascii="Times New Roman" w:hAnsi="Times New Roman" w:cs="Times New Roman"/>
        </w:rPr>
        <w:t>the</w:t>
      </w:r>
      <w:r>
        <w:rPr>
          <w:rFonts w:ascii="Times New Roman" w:hAnsi="Times New Roman" w:cs="Times New Roman"/>
        </w:rPr>
        <w:t xml:space="preserve"> </w:t>
      </w:r>
      <w:r w:rsidR="00A43DB9">
        <w:rPr>
          <w:rFonts w:ascii="Times New Roman" w:hAnsi="Times New Roman" w:cs="Times New Roman"/>
        </w:rPr>
        <w:t>Written</w:t>
      </w:r>
      <w:r>
        <w:rPr>
          <w:rFonts w:ascii="Times New Roman" w:hAnsi="Times New Roman" w:cs="Times New Roman"/>
        </w:rPr>
        <w:t xml:space="preserve"> Information condition. They will then complete </w:t>
      </w:r>
      <w:r w:rsidR="00236261">
        <w:rPr>
          <w:rFonts w:ascii="Times New Roman" w:hAnsi="Times New Roman" w:cs="Times New Roman"/>
        </w:rPr>
        <w:t xml:space="preserve">items 1 to 13 from the Climate Change Anxiety Scale to examine their </w:t>
      </w:r>
      <w:r w:rsidR="00750FBB">
        <w:rPr>
          <w:rFonts w:ascii="Times New Roman" w:hAnsi="Times New Roman" w:cs="Times New Roman"/>
        </w:rPr>
        <w:t xml:space="preserve">(1) </w:t>
      </w:r>
      <w:r w:rsidR="004B4FA9">
        <w:rPr>
          <w:rFonts w:ascii="Times New Roman" w:hAnsi="Times New Roman" w:cs="Times New Roman"/>
        </w:rPr>
        <w:t>climate</w:t>
      </w:r>
      <w:r w:rsidR="00236261">
        <w:rPr>
          <w:rFonts w:ascii="Times New Roman" w:hAnsi="Times New Roman" w:cs="Times New Roman"/>
        </w:rPr>
        <w:t xml:space="preserve"> change anxiety, and then complete items 17 to 22 from the Climate Change Anxiety Scale to examine their </w:t>
      </w:r>
      <w:r w:rsidR="00750FBB">
        <w:rPr>
          <w:rFonts w:ascii="Times New Roman" w:hAnsi="Times New Roman" w:cs="Times New Roman"/>
        </w:rPr>
        <w:t xml:space="preserve">(2) </w:t>
      </w:r>
      <w:r w:rsidR="00236261">
        <w:rPr>
          <w:rFonts w:ascii="Times New Roman" w:hAnsi="Times New Roman" w:cs="Times New Roman"/>
        </w:rPr>
        <w:t xml:space="preserve">engagement in pro-environmental </w:t>
      </w:r>
      <w:r w:rsidR="00750FBB">
        <w:rPr>
          <w:rFonts w:ascii="Times New Roman" w:hAnsi="Times New Roman" w:cs="Times New Roman"/>
        </w:rPr>
        <w:t>behaviours</w:t>
      </w:r>
      <w:r w:rsidR="00236261">
        <w:rPr>
          <w:rFonts w:ascii="Times New Roman" w:hAnsi="Times New Roman" w:cs="Times New Roman"/>
        </w:rPr>
        <w:t>.</w:t>
      </w:r>
      <w:r w:rsidR="00141387">
        <w:rPr>
          <w:rFonts w:ascii="Times New Roman" w:hAnsi="Times New Roman" w:cs="Times New Roman"/>
        </w:rPr>
        <w:t xml:space="preserve"> This first completion of </w:t>
      </w:r>
      <w:r w:rsidR="00F2786A">
        <w:rPr>
          <w:rFonts w:ascii="Times New Roman" w:hAnsi="Times New Roman" w:cs="Times New Roman"/>
        </w:rPr>
        <w:t xml:space="preserve">these </w:t>
      </w:r>
      <w:r w:rsidR="00141387">
        <w:rPr>
          <w:rFonts w:ascii="Times New Roman" w:hAnsi="Times New Roman" w:cs="Times New Roman"/>
        </w:rPr>
        <w:t xml:space="preserve">items will be labelled as Time 1. </w:t>
      </w:r>
      <w:r>
        <w:rPr>
          <w:rFonts w:ascii="Times New Roman" w:hAnsi="Times New Roman" w:cs="Times New Roman"/>
        </w:rPr>
        <w:t xml:space="preserve">Then, participants assigned to the Data Visualization condition will view a series of </w:t>
      </w:r>
      <w:r w:rsidR="00A43DB9">
        <w:rPr>
          <w:rFonts w:ascii="Times New Roman" w:hAnsi="Times New Roman" w:cs="Times New Roman"/>
        </w:rPr>
        <w:t>six different</w:t>
      </w:r>
      <w:r>
        <w:rPr>
          <w:rFonts w:ascii="Times New Roman" w:hAnsi="Times New Roman" w:cs="Times New Roman"/>
        </w:rPr>
        <w:t xml:space="preserve"> </w:t>
      </w:r>
      <w:r w:rsidR="00C3783D">
        <w:rPr>
          <w:rFonts w:ascii="Times New Roman" w:hAnsi="Times New Roman" w:cs="Times New Roman"/>
        </w:rPr>
        <w:t xml:space="preserve">data visualizations on </w:t>
      </w:r>
      <w:r w:rsidR="00F2786A">
        <w:rPr>
          <w:rFonts w:ascii="Times New Roman" w:hAnsi="Times New Roman" w:cs="Times New Roman"/>
        </w:rPr>
        <w:t>the</w:t>
      </w:r>
      <w:r w:rsidR="00C3783D">
        <w:rPr>
          <w:rFonts w:ascii="Times New Roman" w:hAnsi="Times New Roman" w:cs="Times New Roman"/>
        </w:rPr>
        <w:t xml:space="preserve"> </w:t>
      </w:r>
      <w:hyperlink r:id="rId14" w:history="1">
        <w:r w:rsidR="00C3783D" w:rsidRPr="00C3783D">
          <w:rPr>
            <w:rStyle w:val="Hyperlink"/>
            <w:rFonts w:ascii="Times New Roman" w:hAnsi="Times New Roman" w:cs="Times New Roman"/>
          </w:rPr>
          <w:t>NASA website</w:t>
        </w:r>
      </w:hyperlink>
      <w:r w:rsidR="00C3783D">
        <w:rPr>
          <w:rFonts w:ascii="Times New Roman" w:hAnsi="Times New Roman" w:cs="Times New Roman"/>
        </w:rPr>
        <w:t xml:space="preserve"> </w:t>
      </w:r>
      <w:r w:rsidR="00C3783D">
        <w:rPr>
          <w:rFonts w:ascii="Times New Roman" w:hAnsi="Times New Roman" w:cs="Times New Roman"/>
        </w:rPr>
        <w:fldChar w:fldCharType="begin"/>
      </w:r>
      <w:r w:rsidR="004C5A2D">
        <w:rPr>
          <w:rFonts w:ascii="Times New Roman" w:hAnsi="Times New Roman" w:cs="Times New Roman"/>
        </w:rPr>
        <w:instrText xml:space="preserve"> ADDIN ZOTERO_ITEM CSL_CITATION {"citationID":"aMnf08Ti","properties":{"formattedCitation":"(n.d.b)","plainCitation":"(n.d.b)","dontUpdate":true,"noteIndex":0},"citationItems":[{"id":470,"uris":["http://zotero.org/users/12895365/items/KKTIMFPF"],"itemData":{"id":470,"type":"webpage","abstract":"Vital Signs of the Planet: Global Climate Change and Global Warming. Current news and data streams about global warming and climate change from NASA.","title":"Climate Time Machine","title-short":"Interactives – Climate Change","URL":"https://climate.nasa.gov/interactives/climate-time-machine?intent=021","author":[{"family":"","given":"NASA"}],"accessed":{"date-parts":[["2025",4,22]]},"issued":{"literal":"n.d."}}}],"schema":"https://github.com/citation-style-language/schema/raw/master/csl-citation.json"} </w:instrText>
      </w:r>
      <w:r w:rsidR="00C3783D">
        <w:rPr>
          <w:rFonts w:ascii="Times New Roman" w:hAnsi="Times New Roman" w:cs="Times New Roman"/>
        </w:rPr>
        <w:fldChar w:fldCharType="separate"/>
      </w:r>
      <w:r w:rsidR="00C3783D">
        <w:rPr>
          <w:rFonts w:ascii="Times New Roman" w:hAnsi="Times New Roman" w:cs="Times New Roman"/>
          <w:noProof/>
        </w:rPr>
        <w:t>(NASA, n.d.)</w:t>
      </w:r>
      <w:r w:rsidR="00C3783D">
        <w:rPr>
          <w:rFonts w:ascii="Times New Roman" w:hAnsi="Times New Roman" w:cs="Times New Roman"/>
        </w:rPr>
        <w:fldChar w:fldCharType="end"/>
      </w:r>
      <w:r w:rsidR="00F2786A">
        <w:rPr>
          <w:rFonts w:ascii="Times New Roman" w:hAnsi="Times New Roman" w:cs="Times New Roman"/>
        </w:rPr>
        <w:t xml:space="preserve">, with details shown and explained above, </w:t>
      </w:r>
      <w:r>
        <w:rPr>
          <w:rFonts w:ascii="Times New Roman" w:hAnsi="Times New Roman" w:cs="Times New Roman"/>
        </w:rPr>
        <w:t>depicting</w:t>
      </w:r>
      <w:r w:rsidR="00A43DB9">
        <w:rPr>
          <w:rFonts w:ascii="Times New Roman" w:hAnsi="Times New Roman" w:cs="Times New Roman"/>
        </w:rPr>
        <w:t xml:space="preserve"> changes</w:t>
      </w:r>
      <w:r w:rsidR="00C3783D">
        <w:rPr>
          <w:rFonts w:ascii="Times New Roman" w:hAnsi="Times New Roman" w:cs="Times New Roman"/>
        </w:rPr>
        <w:t xml:space="preserve">, specifically deteriorations and exacerbations, </w:t>
      </w:r>
      <w:r w:rsidR="00A43DB9">
        <w:rPr>
          <w:rFonts w:ascii="Times New Roman" w:hAnsi="Times New Roman" w:cs="Times New Roman"/>
        </w:rPr>
        <w:t>in different aspects of climate change, along with written explanations of the visualizations</w:t>
      </w:r>
      <w:r w:rsidR="00F2786A">
        <w:rPr>
          <w:rFonts w:ascii="Times New Roman" w:hAnsi="Times New Roman" w:cs="Times New Roman"/>
        </w:rPr>
        <w:t>, also included above</w:t>
      </w:r>
      <w:r>
        <w:rPr>
          <w:rFonts w:ascii="Times New Roman" w:hAnsi="Times New Roman" w:cs="Times New Roman"/>
        </w:rPr>
        <w:t xml:space="preserve">. Participants assigned to the </w:t>
      </w:r>
      <w:r w:rsidR="00A43DB9">
        <w:rPr>
          <w:rFonts w:ascii="Times New Roman" w:hAnsi="Times New Roman" w:cs="Times New Roman"/>
        </w:rPr>
        <w:t>Written</w:t>
      </w:r>
      <w:r>
        <w:rPr>
          <w:rFonts w:ascii="Times New Roman" w:hAnsi="Times New Roman" w:cs="Times New Roman"/>
        </w:rPr>
        <w:t xml:space="preserve"> Information condition will read a serious of </w:t>
      </w:r>
      <w:r w:rsidR="00C3783D">
        <w:rPr>
          <w:rFonts w:ascii="Times New Roman" w:hAnsi="Times New Roman" w:cs="Times New Roman"/>
        </w:rPr>
        <w:t>written</w:t>
      </w:r>
      <w:r>
        <w:rPr>
          <w:rFonts w:ascii="Times New Roman" w:hAnsi="Times New Roman" w:cs="Times New Roman"/>
        </w:rPr>
        <w:t xml:space="preserve"> explanations </w:t>
      </w:r>
      <w:r w:rsidR="00C3783D">
        <w:rPr>
          <w:rFonts w:ascii="Times New Roman" w:hAnsi="Times New Roman" w:cs="Times New Roman"/>
        </w:rPr>
        <w:t xml:space="preserve">that have been edited from the Data Visualization </w:t>
      </w:r>
      <w:r w:rsidR="006C5B96">
        <w:rPr>
          <w:rFonts w:ascii="Times New Roman" w:hAnsi="Times New Roman" w:cs="Times New Roman"/>
        </w:rPr>
        <w:t>condition but</w:t>
      </w:r>
      <w:r>
        <w:rPr>
          <w:rFonts w:ascii="Times New Roman" w:hAnsi="Times New Roman" w:cs="Times New Roman"/>
        </w:rPr>
        <w:t xml:space="preserve"> will not be shown any of the graphics.</w:t>
      </w:r>
      <w:r w:rsidR="0011531E">
        <w:rPr>
          <w:rFonts w:ascii="Times New Roman" w:hAnsi="Times New Roman" w:cs="Times New Roman"/>
        </w:rPr>
        <w:t xml:space="preserve"> Attention checks will be included after two of the </w:t>
      </w:r>
      <w:r w:rsidR="00F2786A">
        <w:rPr>
          <w:rFonts w:ascii="Times New Roman" w:hAnsi="Times New Roman" w:cs="Times New Roman"/>
        </w:rPr>
        <w:t xml:space="preserve">six </w:t>
      </w:r>
      <w:r w:rsidR="00C3783D">
        <w:rPr>
          <w:rFonts w:ascii="Times New Roman" w:hAnsi="Times New Roman" w:cs="Times New Roman"/>
        </w:rPr>
        <w:t>data visualizations</w:t>
      </w:r>
      <w:r w:rsidR="0011531E">
        <w:rPr>
          <w:rFonts w:ascii="Times New Roman" w:hAnsi="Times New Roman" w:cs="Times New Roman"/>
        </w:rPr>
        <w:t xml:space="preserve"> and two of the </w:t>
      </w:r>
      <w:r w:rsidR="00F2786A">
        <w:rPr>
          <w:rFonts w:ascii="Times New Roman" w:hAnsi="Times New Roman" w:cs="Times New Roman"/>
        </w:rPr>
        <w:t xml:space="preserve">six </w:t>
      </w:r>
      <w:r w:rsidR="00C3783D">
        <w:rPr>
          <w:rFonts w:ascii="Times New Roman" w:hAnsi="Times New Roman" w:cs="Times New Roman"/>
        </w:rPr>
        <w:t>written</w:t>
      </w:r>
      <w:r w:rsidR="0011531E">
        <w:rPr>
          <w:rFonts w:ascii="Times New Roman" w:hAnsi="Times New Roman" w:cs="Times New Roman"/>
        </w:rPr>
        <w:t xml:space="preserve"> </w:t>
      </w:r>
      <w:r w:rsidR="00C3783D">
        <w:rPr>
          <w:rFonts w:ascii="Times New Roman" w:hAnsi="Times New Roman" w:cs="Times New Roman"/>
        </w:rPr>
        <w:t xml:space="preserve">information </w:t>
      </w:r>
      <w:r w:rsidR="00F2786A">
        <w:rPr>
          <w:rFonts w:ascii="Times New Roman" w:hAnsi="Times New Roman" w:cs="Times New Roman"/>
        </w:rPr>
        <w:t>descriptions</w:t>
      </w:r>
      <w:r w:rsidR="00C3783D">
        <w:rPr>
          <w:rFonts w:ascii="Times New Roman" w:hAnsi="Times New Roman" w:cs="Times New Roman"/>
        </w:rPr>
        <w:t>,</w:t>
      </w:r>
      <w:r w:rsidR="0011531E">
        <w:rPr>
          <w:rFonts w:ascii="Times New Roman" w:hAnsi="Times New Roman" w:cs="Times New Roman"/>
        </w:rPr>
        <w:t xml:space="preserve"> </w:t>
      </w:r>
      <w:r w:rsidR="00C3783D">
        <w:rPr>
          <w:rFonts w:ascii="Times New Roman" w:hAnsi="Times New Roman" w:cs="Times New Roman"/>
        </w:rPr>
        <w:t>which</w:t>
      </w:r>
      <w:r w:rsidR="0011531E">
        <w:rPr>
          <w:rFonts w:ascii="Times New Roman" w:hAnsi="Times New Roman" w:cs="Times New Roman"/>
        </w:rPr>
        <w:t xml:space="preserve"> will be a brief </w:t>
      </w:r>
      <w:r w:rsidR="00C3783D">
        <w:rPr>
          <w:rFonts w:ascii="Times New Roman" w:hAnsi="Times New Roman" w:cs="Times New Roman"/>
        </w:rPr>
        <w:t>multiple-choice</w:t>
      </w:r>
      <w:r w:rsidR="0011531E">
        <w:rPr>
          <w:rFonts w:ascii="Times New Roman" w:hAnsi="Times New Roman" w:cs="Times New Roman"/>
        </w:rPr>
        <w:t xml:space="preserve"> question asking what the </w:t>
      </w:r>
      <w:r w:rsidR="00C3783D">
        <w:rPr>
          <w:rFonts w:ascii="Times New Roman" w:hAnsi="Times New Roman" w:cs="Times New Roman"/>
        </w:rPr>
        <w:t>data visualization</w:t>
      </w:r>
      <w:r w:rsidR="0011531E">
        <w:rPr>
          <w:rFonts w:ascii="Times New Roman" w:hAnsi="Times New Roman" w:cs="Times New Roman"/>
        </w:rPr>
        <w:t xml:space="preserve"> or </w:t>
      </w:r>
      <w:r w:rsidR="00C3783D">
        <w:rPr>
          <w:rFonts w:ascii="Times New Roman" w:hAnsi="Times New Roman" w:cs="Times New Roman"/>
        </w:rPr>
        <w:t>written information</w:t>
      </w:r>
      <w:r w:rsidR="0011531E">
        <w:rPr>
          <w:rFonts w:ascii="Times New Roman" w:hAnsi="Times New Roman" w:cs="Times New Roman"/>
        </w:rPr>
        <w:t xml:space="preserve"> was depicting. This will be to ensure participants were paying attention to the climate change information being provided and were providing reliable data. </w:t>
      </w:r>
      <w:r>
        <w:rPr>
          <w:rFonts w:ascii="Times New Roman" w:hAnsi="Times New Roman" w:cs="Times New Roman"/>
        </w:rPr>
        <w:t xml:space="preserve">Participants will then complete the same </w:t>
      </w:r>
      <w:r w:rsidR="00750FBB">
        <w:rPr>
          <w:rFonts w:ascii="Times New Roman" w:hAnsi="Times New Roman" w:cs="Times New Roman"/>
        </w:rPr>
        <w:t xml:space="preserve">sets of items </w:t>
      </w:r>
      <w:r w:rsidR="00F2786A">
        <w:rPr>
          <w:rFonts w:ascii="Times New Roman" w:hAnsi="Times New Roman" w:cs="Times New Roman"/>
        </w:rPr>
        <w:t xml:space="preserve">from the </w:t>
      </w:r>
      <w:r w:rsidR="00F2786A">
        <w:rPr>
          <w:rFonts w:ascii="Times New Roman" w:hAnsi="Times New Roman" w:cs="Times New Roman"/>
        </w:rPr>
        <w:t>Climate Change Anxiety Scale</w:t>
      </w:r>
      <w:r w:rsidR="00F2786A">
        <w:rPr>
          <w:rFonts w:ascii="Times New Roman" w:hAnsi="Times New Roman" w:cs="Times New Roman"/>
        </w:rPr>
        <w:t xml:space="preserve"> </w:t>
      </w:r>
      <w:r w:rsidR="00750FBB">
        <w:rPr>
          <w:rFonts w:ascii="Times New Roman" w:hAnsi="Times New Roman" w:cs="Times New Roman"/>
        </w:rPr>
        <w:t xml:space="preserve">asking about their (1) </w:t>
      </w:r>
      <w:r>
        <w:rPr>
          <w:rFonts w:ascii="Times New Roman" w:hAnsi="Times New Roman" w:cs="Times New Roman"/>
        </w:rPr>
        <w:t xml:space="preserve">climate </w:t>
      </w:r>
      <w:r w:rsidR="00750FBB">
        <w:rPr>
          <w:rFonts w:ascii="Times New Roman" w:hAnsi="Times New Roman" w:cs="Times New Roman"/>
        </w:rPr>
        <w:t xml:space="preserve">change </w:t>
      </w:r>
      <w:r>
        <w:rPr>
          <w:rFonts w:ascii="Times New Roman" w:hAnsi="Times New Roman" w:cs="Times New Roman"/>
        </w:rPr>
        <w:t xml:space="preserve">anxiety </w:t>
      </w:r>
      <w:r w:rsidR="00F2786A">
        <w:rPr>
          <w:rFonts w:ascii="Times New Roman" w:hAnsi="Times New Roman" w:cs="Times New Roman"/>
        </w:rPr>
        <w:t xml:space="preserve">(items 1-13) </w:t>
      </w:r>
      <w:r>
        <w:rPr>
          <w:rFonts w:ascii="Times New Roman" w:hAnsi="Times New Roman" w:cs="Times New Roman"/>
        </w:rPr>
        <w:t xml:space="preserve">and </w:t>
      </w:r>
      <w:r w:rsidR="00750FBB">
        <w:rPr>
          <w:rFonts w:ascii="Times New Roman" w:hAnsi="Times New Roman" w:cs="Times New Roman"/>
        </w:rPr>
        <w:t>(2) engagement in pro-environmental behaviours</w:t>
      </w:r>
      <w:r w:rsidR="00F2786A">
        <w:rPr>
          <w:rFonts w:ascii="Times New Roman" w:hAnsi="Times New Roman" w:cs="Times New Roman"/>
        </w:rPr>
        <w:t xml:space="preserve"> (items 17-22)</w:t>
      </w:r>
      <w:r w:rsidR="0011531E">
        <w:rPr>
          <w:rFonts w:ascii="Times New Roman" w:hAnsi="Times New Roman" w:cs="Times New Roman"/>
        </w:rPr>
        <w:t xml:space="preserve">. </w:t>
      </w:r>
      <w:r w:rsidR="00141387">
        <w:rPr>
          <w:rFonts w:ascii="Times New Roman" w:hAnsi="Times New Roman" w:cs="Times New Roman"/>
        </w:rPr>
        <w:t xml:space="preserve">This second completion of </w:t>
      </w:r>
      <w:r w:rsidR="00F2786A">
        <w:rPr>
          <w:rFonts w:ascii="Times New Roman" w:hAnsi="Times New Roman" w:cs="Times New Roman"/>
        </w:rPr>
        <w:t xml:space="preserve">these </w:t>
      </w:r>
      <w:r w:rsidR="00141387">
        <w:rPr>
          <w:rFonts w:ascii="Times New Roman" w:hAnsi="Times New Roman" w:cs="Times New Roman"/>
        </w:rPr>
        <w:t xml:space="preserve">items will be labelled as Time 2. </w:t>
      </w:r>
      <w:r w:rsidR="002110F5">
        <w:rPr>
          <w:rFonts w:ascii="Times New Roman" w:hAnsi="Times New Roman" w:cs="Times New Roman"/>
        </w:rPr>
        <w:t xml:space="preserve">Participants will then receive a brief debrief of the online questionnaire battery and will be asked to complete a brief questionnaire in 6 months. Participants will be asked to complete </w:t>
      </w:r>
      <w:r w:rsidR="00F2786A">
        <w:rPr>
          <w:rFonts w:ascii="Times New Roman" w:hAnsi="Times New Roman" w:cs="Times New Roman"/>
        </w:rPr>
        <w:t>the</w:t>
      </w:r>
      <w:r w:rsidR="002110F5">
        <w:rPr>
          <w:rFonts w:ascii="Times New Roman" w:hAnsi="Times New Roman" w:cs="Times New Roman"/>
        </w:rPr>
        <w:t xml:space="preserve"> </w:t>
      </w:r>
      <w:r w:rsidR="00750FBB">
        <w:rPr>
          <w:rFonts w:ascii="Times New Roman" w:hAnsi="Times New Roman" w:cs="Times New Roman"/>
        </w:rPr>
        <w:t>two sets of items</w:t>
      </w:r>
      <w:r w:rsidR="002110F5">
        <w:rPr>
          <w:rFonts w:ascii="Times New Roman" w:hAnsi="Times New Roman" w:cs="Times New Roman"/>
        </w:rPr>
        <w:t xml:space="preserve"> </w:t>
      </w:r>
      <w:r w:rsidR="00F2786A">
        <w:rPr>
          <w:rFonts w:ascii="Times New Roman" w:hAnsi="Times New Roman" w:cs="Times New Roman"/>
        </w:rPr>
        <w:t xml:space="preserve">from the </w:t>
      </w:r>
      <w:r w:rsidR="00F2786A">
        <w:rPr>
          <w:rFonts w:ascii="Times New Roman" w:hAnsi="Times New Roman" w:cs="Times New Roman"/>
        </w:rPr>
        <w:t>Climate Change Anxiety Scale</w:t>
      </w:r>
      <w:r w:rsidR="00F2786A">
        <w:rPr>
          <w:rFonts w:ascii="Times New Roman" w:hAnsi="Times New Roman" w:cs="Times New Roman"/>
        </w:rPr>
        <w:t xml:space="preserve"> </w:t>
      </w:r>
      <w:r w:rsidR="00750FBB">
        <w:rPr>
          <w:rFonts w:ascii="Times New Roman" w:hAnsi="Times New Roman" w:cs="Times New Roman"/>
        </w:rPr>
        <w:t>measur</w:t>
      </w:r>
      <w:r w:rsidR="00141387">
        <w:rPr>
          <w:rFonts w:ascii="Times New Roman" w:hAnsi="Times New Roman" w:cs="Times New Roman"/>
        </w:rPr>
        <w:t>ing</w:t>
      </w:r>
      <w:r w:rsidR="00750FBB">
        <w:rPr>
          <w:rFonts w:ascii="Times New Roman" w:hAnsi="Times New Roman" w:cs="Times New Roman"/>
        </w:rPr>
        <w:t xml:space="preserve"> (1) climate change anxiety </w:t>
      </w:r>
      <w:r w:rsidR="00F2786A">
        <w:rPr>
          <w:rFonts w:ascii="Times New Roman" w:hAnsi="Times New Roman" w:cs="Times New Roman"/>
        </w:rPr>
        <w:t xml:space="preserve">(items 1-13) </w:t>
      </w:r>
      <w:r w:rsidR="00750FBB">
        <w:rPr>
          <w:rFonts w:ascii="Times New Roman" w:hAnsi="Times New Roman" w:cs="Times New Roman"/>
        </w:rPr>
        <w:t xml:space="preserve">and (2) engagement in pro-environmental behaviours </w:t>
      </w:r>
      <w:r w:rsidR="00F2786A">
        <w:rPr>
          <w:rFonts w:ascii="Times New Roman" w:hAnsi="Times New Roman" w:cs="Times New Roman"/>
        </w:rPr>
        <w:t xml:space="preserve">(items 17-22) </w:t>
      </w:r>
      <w:r w:rsidR="00750FBB">
        <w:rPr>
          <w:rFonts w:ascii="Times New Roman" w:hAnsi="Times New Roman" w:cs="Times New Roman"/>
        </w:rPr>
        <w:t xml:space="preserve">at a </w:t>
      </w:r>
      <w:r w:rsidR="002110F5">
        <w:rPr>
          <w:rFonts w:ascii="Times New Roman" w:hAnsi="Times New Roman" w:cs="Times New Roman"/>
        </w:rPr>
        <w:t xml:space="preserve">6-month follow-up. </w:t>
      </w:r>
      <w:r w:rsidR="00141387">
        <w:rPr>
          <w:rFonts w:ascii="Times New Roman" w:hAnsi="Times New Roman" w:cs="Times New Roman"/>
        </w:rPr>
        <w:t xml:space="preserve">This third completion of </w:t>
      </w:r>
      <w:r w:rsidR="00F2786A">
        <w:rPr>
          <w:rFonts w:ascii="Times New Roman" w:hAnsi="Times New Roman" w:cs="Times New Roman"/>
        </w:rPr>
        <w:t xml:space="preserve">these </w:t>
      </w:r>
      <w:r w:rsidR="00141387">
        <w:rPr>
          <w:rFonts w:ascii="Times New Roman" w:hAnsi="Times New Roman" w:cs="Times New Roman"/>
        </w:rPr>
        <w:t xml:space="preserve">items will be labelled as Time 3. </w:t>
      </w:r>
      <w:r w:rsidR="002110F5">
        <w:rPr>
          <w:rFonts w:ascii="Times New Roman" w:hAnsi="Times New Roman" w:cs="Times New Roman"/>
        </w:rPr>
        <w:t>Upon completion of the questionnaires the third time,</w:t>
      </w:r>
      <w:r w:rsidR="0011531E">
        <w:rPr>
          <w:rFonts w:ascii="Times New Roman" w:hAnsi="Times New Roman" w:cs="Times New Roman"/>
        </w:rPr>
        <w:t xml:space="preserve"> participants </w:t>
      </w:r>
      <w:r w:rsidR="0011531E">
        <w:rPr>
          <w:rFonts w:ascii="TimesNewRomanPSMT" w:hAnsi="TimesNewRomanPSMT"/>
        </w:rPr>
        <w:t xml:space="preserve">will read and sign a </w:t>
      </w:r>
      <w:r w:rsidR="002110F5">
        <w:rPr>
          <w:rFonts w:ascii="TimesNewRomanPSMT" w:hAnsi="TimesNewRomanPSMT"/>
        </w:rPr>
        <w:t xml:space="preserve">full </w:t>
      </w:r>
      <w:r w:rsidR="0011531E">
        <w:rPr>
          <w:rFonts w:ascii="TimesNewRomanPSMT" w:hAnsi="TimesNewRomanPSMT"/>
        </w:rPr>
        <w:t>debrief</w:t>
      </w:r>
      <w:r w:rsidR="00750FBB">
        <w:rPr>
          <w:rFonts w:ascii="TimesNewRomanPSMT" w:hAnsi="TimesNewRomanPSMT"/>
        </w:rPr>
        <w:t>ing</w:t>
      </w:r>
      <w:r w:rsidR="0011531E">
        <w:rPr>
          <w:rFonts w:ascii="TimesNewRomanPSMT" w:hAnsi="TimesNewRomanPSMT"/>
        </w:rPr>
        <w:t xml:space="preserve"> form with an explanation of the purpose</w:t>
      </w:r>
      <w:r w:rsidR="00B6550D">
        <w:rPr>
          <w:rFonts w:ascii="TimesNewRomanPSMT" w:hAnsi="TimesNewRomanPSMT"/>
        </w:rPr>
        <w:t>s</w:t>
      </w:r>
      <w:r w:rsidR="0011531E">
        <w:rPr>
          <w:rFonts w:ascii="TimesNewRomanPSMT" w:hAnsi="TimesNewRomanPSMT"/>
        </w:rPr>
        <w:t xml:space="preserve"> and design of the </w:t>
      </w:r>
      <w:r w:rsidR="002F5193">
        <w:rPr>
          <w:rFonts w:ascii="TimesNewRomanPSMT" w:hAnsi="TimesNewRomanPSMT"/>
        </w:rPr>
        <w:t>study</w:t>
      </w:r>
      <w:r w:rsidR="0011531E">
        <w:rPr>
          <w:rFonts w:ascii="TimesNewRomanPSMT" w:hAnsi="TimesNewRomanPSMT"/>
        </w:rPr>
        <w:t xml:space="preserve"> </w:t>
      </w:r>
      <w:r w:rsidR="002F5193">
        <w:rPr>
          <w:rFonts w:ascii="TimesNewRomanPSMT" w:hAnsi="TimesNewRomanPSMT"/>
        </w:rPr>
        <w:t xml:space="preserve">and battery </w:t>
      </w:r>
      <w:r w:rsidR="0011531E">
        <w:rPr>
          <w:rFonts w:ascii="TimesNewRomanPSMT" w:hAnsi="TimesNewRomanPSMT"/>
        </w:rPr>
        <w:t xml:space="preserve">and its use for research purposes. Participants will receive monetary compensation that is aligned with Prolific’s payment principles </w:t>
      </w:r>
      <w:r w:rsidR="0011531E">
        <w:rPr>
          <w:rFonts w:ascii="TimesNewRomanPSMT" w:hAnsi="TimesNewRomanPSMT"/>
        </w:rPr>
        <w:fldChar w:fldCharType="begin"/>
      </w:r>
      <w:r w:rsidR="0011531E">
        <w:rPr>
          <w:rFonts w:ascii="TimesNewRomanPSMT" w:hAnsi="TimesNewRomanPSMT"/>
        </w:rPr>
        <w:instrText xml:space="preserve"> ADDIN ZOTERO_ITEM CSL_CITATION {"citationID":"10eRUe7Y","properties":{"formattedCitation":"(2025)","plainCitation":"(2025)","noteIndex":0},"citationItems":[{"id":463,"uris":["http://zotero.org/users/12895365/items/6JY4XLSB"],"itemData":{"id":463,"type":"webpage","title":"Prolific's payment principles","URL":"https://researcher-help.prolific.com/en/article/2273bd","author":[{"family":"","given":"Prolific"}],"accessed":{"date-parts":[["2025",4,21]]},"issued":{"date-parts":[["2025",2,10]]}}}],"schema":"https://github.com/citation-style-language/schema/raw/master/csl-citation.json"} </w:instrText>
      </w:r>
      <w:r w:rsidR="0011531E">
        <w:rPr>
          <w:rFonts w:ascii="TimesNewRomanPSMT" w:hAnsi="TimesNewRomanPSMT"/>
        </w:rPr>
        <w:fldChar w:fldCharType="separate"/>
      </w:r>
      <w:r w:rsidR="0011531E">
        <w:rPr>
          <w:rFonts w:ascii="TimesNewRomanPSMT" w:hAnsi="TimesNewRomanPSMT"/>
          <w:noProof/>
        </w:rPr>
        <w:t>(Prolific, 2025)</w:t>
      </w:r>
      <w:r w:rsidR="0011531E">
        <w:rPr>
          <w:rFonts w:ascii="TimesNewRomanPSMT" w:hAnsi="TimesNewRomanPSMT"/>
        </w:rPr>
        <w:fldChar w:fldCharType="end"/>
      </w:r>
      <w:r w:rsidR="0011531E">
        <w:rPr>
          <w:rFonts w:ascii="TimesNewRomanPSMT" w:hAnsi="TimesNewRomanPSMT"/>
        </w:rPr>
        <w:t>.</w:t>
      </w:r>
    </w:p>
    <w:p w14:paraId="5A125208" w14:textId="2A8FCA7D" w:rsidR="00836740" w:rsidRDefault="00836740" w:rsidP="005B63D8">
      <w:pPr>
        <w:spacing w:after="0"/>
        <w:jc w:val="center"/>
        <w:rPr>
          <w:rFonts w:ascii="Times New Roman" w:hAnsi="Times New Roman" w:cs="Times New Roman"/>
          <w:b/>
          <w:bCs/>
        </w:rPr>
      </w:pPr>
      <w:r>
        <w:rPr>
          <w:rFonts w:ascii="Times New Roman" w:hAnsi="Times New Roman" w:cs="Times New Roman"/>
          <w:b/>
          <w:bCs/>
        </w:rPr>
        <w:t>Proposed Statistical Analyses</w:t>
      </w:r>
    </w:p>
    <w:p w14:paraId="418869F8" w14:textId="1E63531C" w:rsidR="00993627" w:rsidRDefault="002F5193" w:rsidP="005B63D8">
      <w:pPr>
        <w:spacing w:after="0"/>
        <w:ind w:firstLine="720"/>
        <w:rPr>
          <w:rFonts w:ascii="Times New Roman" w:hAnsi="Times New Roman" w:cs="Times New Roman"/>
        </w:rPr>
      </w:pPr>
      <w:r>
        <w:rPr>
          <w:rFonts w:ascii="Times New Roman" w:hAnsi="Times New Roman" w:cs="Times New Roman"/>
        </w:rPr>
        <w:t>Three</w:t>
      </w:r>
      <w:r w:rsidR="002C4CAC">
        <w:rPr>
          <w:rFonts w:ascii="Times New Roman" w:hAnsi="Times New Roman" w:cs="Times New Roman"/>
        </w:rPr>
        <w:t xml:space="preserve"> model</w:t>
      </w:r>
      <w:r>
        <w:rPr>
          <w:rFonts w:ascii="Times New Roman" w:hAnsi="Times New Roman" w:cs="Times New Roman"/>
        </w:rPr>
        <w:t xml:space="preserve">s </w:t>
      </w:r>
      <w:r w:rsidR="00610FFB">
        <w:rPr>
          <w:rFonts w:ascii="Times New Roman" w:hAnsi="Times New Roman" w:cs="Times New Roman"/>
        </w:rPr>
        <w:t>will be run to examine</w:t>
      </w:r>
      <w:r w:rsidR="00AA48A7">
        <w:rPr>
          <w:rFonts w:ascii="Times New Roman" w:hAnsi="Times New Roman" w:cs="Times New Roman"/>
        </w:rPr>
        <w:t xml:space="preserve"> the </w:t>
      </w:r>
      <w:r>
        <w:rPr>
          <w:rFonts w:ascii="Times New Roman" w:hAnsi="Times New Roman" w:cs="Times New Roman"/>
        </w:rPr>
        <w:t>changes in</w:t>
      </w:r>
      <w:r w:rsidR="00610FFB">
        <w:rPr>
          <w:rFonts w:ascii="Times New Roman" w:hAnsi="Times New Roman" w:cs="Times New Roman"/>
        </w:rPr>
        <w:t xml:space="preserve"> </w:t>
      </w:r>
      <w:r>
        <w:rPr>
          <w:rFonts w:ascii="Times New Roman" w:hAnsi="Times New Roman" w:cs="Times New Roman"/>
        </w:rPr>
        <w:t>anxiety</w:t>
      </w:r>
      <w:r w:rsidR="00AA48A7">
        <w:rPr>
          <w:rFonts w:ascii="Times New Roman" w:hAnsi="Times New Roman" w:cs="Times New Roman"/>
        </w:rPr>
        <w:t xml:space="preserve"> and </w:t>
      </w:r>
      <w:r>
        <w:rPr>
          <w:rFonts w:ascii="Times New Roman" w:hAnsi="Times New Roman" w:cs="Times New Roman"/>
        </w:rPr>
        <w:t>behaviour</w:t>
      </w:r>
      <w:r w:rsidR="00AA48A7">
        <w:rPr>
          <w:rFonts w:ascii="Times New Roman" w:hAnsi="Times New Roman" w:cs="Times New Roman"/>
        </w:rPr>
        <w:t xml:space="preserve"> over time. </w:t>
      </w:r>
    </w:p>
    <w:p w14:paraId="7D606976" w14:textId="77777777" w:rsidR="00993627" w:rsidRPr="00993627" w:rsidRDefault="00993627" w:rsidP="005B63D8">
      <w:pPr>
        <w:spacing w:after="0"/>
        <w:rPr>
          <w:rFonts w:ascii="Times New Roman" w:hAnsi="Times New Roman" w:cs="Times New Roman"/>
          <w:b/>
          <w:bCs/>
        </w:rPr>
      </w:pPr>
      <w:r w:rsidRPr="00993627">
        <w:rPr>
          <w:rFonts w:ascii="Times New Roman" w:hAnsi="Times New Roman" w:cs="Times New Roman"/>
          <w:b/>
          <w:bCs/>
        </w:rPr>
        <w:lastRenderedPageBreak/>
        <w:t>Model 1</w:t>
      </w:r>
    </w:p>
    <w:p w14:paraId="75A87379" w14:textId="33BC8C54" w:rsidR="00993627" w:rsidRDefault="00481502" w:rsidP="005B63D8">
      <w:pPr>
        <w:spacing w:after="0"/>
        <w:ind w:firstLine="720"/>
        <w:rPr>
          <w:rFonts w:ascii="Times New Roman" w:hAnsi="Times New Roman" w:cs="Times New Roman"/>
        </w:rPr>
      </w:pPr>
      <w:r>
        <w:rPr>
          <w:rFonts w:ascii="Times New Roman" w:hAnsi="Times New Roman" w:cs="Times New Roman"/>
        </w:rPr>
        <w:t>To test the first hypothesis, the</w:t>
      </w:r>
      <w:r w:rsidR="00FC2F0E">
        <w:rPr>
          <w:rFonts w:ascii="Times New Roman" w:hAnsi="Times New Roman" w:cs="Times New Roman"/>
        </w:rPr>
        <w:t xml:space="preserve"> first model will be a random intercept and slope multilevel model analys</w:t>
      </w:r>
      <w:r w:rsidR="0049180E">
        <w:rPr>
          <w:rFonts w:ascii="Times New Roman" w:hAnsi="Times New Roman" w:cs="Times New Roman"/>
        </w:rPr>
        <w:t>i</w:t>
      </w:r>
      <w:r w:rsidR="00FC2F0E">
        <w:rPr>
          <w:rFonts w:ascii="Times New Roman" w:hAnsi="Times New Roman" w:cs="Times New Roman"/>
        </w:rPr>
        <w:t xml:space="preserve">s to examine the change in climate change anxiety over </w:t>
      </w:r>
      <w:r w:rsidR="00D6621B">
        <w:rPr>
          <w:rFonts w:ascii="Times New Roman" w:hAnsi="Times New Roman" w:cs="Times New Roman"/>
        </w:rPr>
        <w:t>time</w:t>
      </w:r>
      <w:r w:rsidR="00FC2F0E">
        <w:rPr>
          <w:rFonts w:ascii="Times New Roman" w:hAnsi="Times New Roman" w:cs="Times New Roman"/>
        </w:rPr>
        <w:t xml:space="preserve">. This model </w:t>
      </w:r>
      <w:r w:rsidR="002C4CAC">
        <w:rPr>
          <w:rFonts w:ascii="Times New Roman" w:hAnsi="Times New Roman" w:cs="Times New Roman"/>
        </w:rPr>
        <w:t>will</w:t>
      </w:r>
      <w:r w:rsidR="00AA48A7">
        <w:rPr>
          <w:rFonts w:ascii="Times New Roman" w:hAnsi="Times New Roman" w:cs="Times New Roman"/>
        </w:rPr>
        <w:t xml:space="preserve"> include time as a </w:t>
      </w:r>
      <w:r w:rsidR="00993627">
        <w:rPr>
          <w:rFonts w:ascii="Times New Roman" w:hAnsi="Times New Roman" w:cs="Times New Roman"/>
        </w:rPr>
        <w:t xml:space="preserve">level 1, </w:t>
      </w:r>
      <w:r w:rsidR="00AA48A7">
        <w:rPr>
          <w:rFonts w:ascii="Times New Roman" w:hAnsi="Times New Roman" w:cs="Times New Roman"/>
        </w:rPr>
        <w:t xml:space="preserve">within-subject variable, with participants being measured at three timepoints: </w:t>
      </w:r>
      <w:r w:rsidR="00D6621B">
        <w:rPr>
          <w:rFonts w:ascii="Times New Roman" w:hAnsi="Times New Roman" w:cs="Times New Roman"/>
        </w:rPr>
        <w:t>Time 1 (prior to viewing data visualizations or written information)</w:t>
      </w:r>
      <w:r w:rsidR="00AA48A7">
        <w:rPr>
          <w:rFonts w:ascii="Times New Roman" w:hAnsi="Times New Roman" w:cs="Times New Roman"/>
        </w:rPr>
        <w:t xml:space="preserve">, </w:t>
      </w:r>
      <w:r w:rsidR="00D6621B">
        <w:rPr>
          <w:rFonts w:ascii="Times New Roman" w:hAnsi="Times New Roman" w:cs="Times New Roman"/>
        </w:rPr>
        <w:t xml:space="preserve">Time 2 </w:t>
      </w:r>
      <w:r w:rsidR="00D6621B">
        <w:rPr>
          <w:rFonts w:ascii="Times New Roman" w:hAnsi="Times New Roman" w:cs="Times New Roman"/>
        </w:rPr>
        <w:t>(</w:t>
      </w:r>
      <w:r w:rsidR="00D6621B">
        <w:rPr>
          <w:rFonts w:ascii="Times New Roman" w:hAnsi="Times New Roman" w:cs="Times New Roman"/>
        </w:rPr>
        <w:t>immediately</w:t>
      </w:r>
      <w:r w:rsidR="00D6621B">
        <w:rPr>
          <w:rFonts w:ascii="Times New Roman" w:hAnsi="Times New Roman" w:cs="Times New Roman"/>
        </w:rPr>
        <w:t xml:space="preserve"> </w:t>
      </w:r>
      <w:r w:rsidR="00D6621B">
        <w:rPr>
          <w:rFonts w:ascii="Times New Roman" w:hAnsi="Times New Roman" w:cs="Times New Roman"/>
        </w:rPr>
        <w:t>after</w:t>
      </w:r>
      <w:r w:rsidR="00D6621B">
        <w:rPr>
          <w:rFonts w:ascii="Times New Roman" w:hAnsi="Times New Roman" w:cs="Times New Roman"/>
        </w:rPr>
        <w:t xml:space="preserve"> viewing data visualizations or written information)</w:t>
      </w:r>
      <w:r w:rsidR="00AA48A7">
        <w:rPr>
          <w:rFonts w:ascii="Times New Roman" w:hAnsi="Times New Roman" w:cs="Times New Roman"/>
        </w:rPr>
        <w:t xml:space="preserve">, and </w:t>
      </w:r>
      <w:r w:rsidR="00D6621B">
        <w:rPr>
          <w:rFonts w:ascii="Times New Roman" w:hAnsi="Times New Roman" w:cs="Times New Roman"/>
        </w:rPr>
        <w:t>Time 3 (</w:t>
      </w:r>
      <w:r w:rsidR="00AA48A7">
        <w:rPr>
          <w:rFonts w:ascii="Times New Roman" w:hAnsi="Times New Roman" w:cs="Times New Roman"/>
        </w:rPr>
        <w:t>6-month follow-up</w:t>
      </w:r>
      <w:r w:rsidR="00D6621B">
        <w:rPr>
          <w:rFonts w:ascii="Times New Roman" w:hAnsi="Times New Roman" w:cs="Times New Roman"/>
        </w:rPr>
        <w:t>)</w:t>
      </w:r>
      <w:r w:rsidR="00AA48A7">
        <w:rPr>
          <w:rFonts w:ascii="Times New Roman" w:hAnsi="Times New Roman" w:cs="Times New Roman"/>
        </w:rPr>
        <w:t>. It will also include</w:t>
      </w:r>
      <w:r w:rsidR="00993627">
        <w:rPr>
          <w:rFonts w:ascii="Times New Roman" w:hAnsi="Times New Roman" w:cs="Times New Roman"/>
        </w:rPr>
        <w:t xml:space="preserve"> climate change anxiety as the dependent, level 1, within-subject variable and the condition of either data visualization or </w:t>
      </w:r>
      <w:r w:rsidR="00A43DB9">
        <w:rPr>
          <w:rFonts w:ascii="Times New Roman" w:hAnsi="Times New Roman" w:cs="Times New Roman"/>
        </w:rPr>
        <w:t>written</w:t>
      </w:r>
      <w:r w:rsidR="00993627">
        <w:rPr>
          <w:rFonts w:ascii="Times New Roman" w:hAnsi="Times New Roman" w:cs="Times New Roman"/>
        </w:rPr>
        <w:t xml:space="preserve"> information as the level 2, between subject-variable. Time will be nested within participants. A cross-level interaction between condition and time will be included. The model will include a random slope for time to </w:t>
      </w:r>
      <w:r>
        <w:rPr>
          <w:rFonts w:ascii="Times New Roman" w:hAnsi="Times New Roman" w:cs="Times New Roman"/>
        </w:rPr>
        <w:t>allow the</w:t>
      </w:r>
      <w:r w:rsidR="00993627">
        <w:rPr>
          <w:rFonts w:ascii="Times New Roman" w:hAnsi="Times New Roman" w:cs="Times New Roman"/>
        </w:rPr>
        <w:t xml:space="preserve"> effect of time on climate change anxiety to vary across participants, and a random intercept to allow the model predicted mean in climate change anxiety to vary across participants. We will then probe the interaction to understand the effect of time in both conditions </w:t>
      </w:r>
      <w:r>
        <w:rPr>
          <w:rFonts w:ascii="Times New Roman" w:hAnsi="Times New Roman" w:cs="Times New Roman"/>
        </w:rPr>
        <w:t>to</w:t>
      </w:r>
      <w:r w:rsidR="00993627">
        <w:rPr>
          <w:rFonts w:ascii="Times New Roman" w:hAnsi="Times New Roman" w:cs="Times New Roman"/>
        </w:rPr>
        <w:t xml:space="preserve"> understand if there is a difference in the magnitude or direction of climate change anxiety depending on the condition. The R code </w:t>
      </w:r>
      <w:r>
        <w:rPr>
          <w:rFonts w:ascii="Times New Roman" w:hAnsi="Times New Roman" w:cs="Times New Roman"/>
        </w:rPr>
        <w:t>could</w:t>
      </w:r>
      <w:r w:rsidR="00993627">
        <w:rPr>
          <w:rFonts w:ascii="Times New Roman" w:hAnsi="Times New Roman" w:cs="Times New Roman"/>
        </w:rPr>
        <w:t xml:space="preserve"> be </w:t>
      </w:r>
      <w:r w:rsidR="00993627" w:rsidRPr="00993627">
        <w:rPr>
          <w:rFonts w:ascii="Courier New" w:hAnsi="Courier New" w:cs="Courier New"/>
        </w:rPr>
        <w:t>anxiety ~ time + condition + (condition X time)</w:t>
      </w:r>
      <w:r w:rsidR="00993627" w:rsidRPr="00993627">
        <w:rPr>
          <w:rFonts w:ascii="Times New Roman" w:hAnsi="Times New Roman" w:cs="Times New Roman"/>
        </w:rPr>
        <w:t>.</w:t>
      </w:r>
    </w:p>
    <w:p w14:paraId="1E21EB84" w14:textId="51D2885F" w:rsidR="00993627" w:rsidRDefault="00993627" w:rsidP="005B63D8">
      <w:pPr>
        <w:spacing w:after="0"/>
        <w:rPr>
          <w:rFonts w:ascii="Times New Roman" w:hAnsi="Times New Roman" w:cs="Times New Roman"/>
          <w:b/>
          <w:bCs/>
        </w:rPr>
      </w:pPr>
      <w:r>
        <w:rPr>
          <w:rFonts w:ascii="Times New Roman" w:hAnsi="Times New Roman" w:cs="Times New Roman"/>
          <w:b/>
          <w:bCs/>
        </w:rPr>
        <w:t>Model 2</w:t>
      </w:r>
    </w:p>
    <w:p w14:paraId="20FDB0EF" w14:textId="6C95B13A" w:rsidR="00993627" w:rsidRDefault="00993627" w:rsidP="005B63D8">
      <w:pPr>
        <w:spacing w:after="0"/>
        <w:rPr>
          <w:rFonts w:ascii="Times New Roman" w:hAnsi="Times New Roman" w:cs="Times New Roman"/>
        </w:rPr>
      </w:pPr>
      <w:r>
        <w:rPr>
          <w:rFonts w:ascii="Times New Roman" w:hAnsi="Times New Roman" w:cs="Times New Roman"/>
          <w:b/>
          <w:bCs/>
        </w:rPr>
        <w:tab/>
      </w:r>
      <w:r w:rsidR="00481502">
        <w:rPr>
          <w:rFonts w:ascii="Times New Roman" w:hAnsi="Times New Roman" w:cs="Times New Roman"/>
        </w:rPr>
        <w:t>To test the second hypothesis, the</w:t>
      </w:r>
      <w:r w:rsidR="00FC2F0E">
        <w:rPr>
          <w:rFonts w:ascii="Times New Roman" w:hAnsi="Times New Roman" w:cs="Times New Roman"/>
        </w:rPr>
        <w:t xml:space="preserve"> second model will be a random intercept and slope multilevel model analys</w:t>
      </w:r>
      <w:r w:rsidR="0049180E">
        <w:rPr>
          <w:rFonts w:ascii="Times New Roman" w:hAnsi="Times New Roman" w:cs="Times New Roman"/>
        </w:rPr>
        <w:t>i</w:t>
      </w:r>
      <w:r w:rsidR="00FC2F0E">
        <w:rPr>
          <w:rFonts w:ascii="Times New Roman" w:hAnsi="Times New Roman" w:cs="Times New Roman"/>
        </w:rPr>
        <w:t xml:space="preserve">s to examine the change in pro-environmental behaviour </w:t>
      </w:r>
      <w:r w:rsidR="0049180E">
        <w:rPr>
          <w:rFonts w:ascii="Times New Roman" w:hAnsi="Times New Roman" w:cs="Times New Roman"/>
        </w:rPr>
        <w:t xml:space="preserve">engagement </w:t>
      </w:r>
      <w:r w:rsidR="00FC2F0E">
        <w:rPr>
          <w:rFonts w:ascii="Times New Roman" w:hAnsi="Times New Roman" w:cs="Times New Roman"/>
        </w:rPr>
        <w:t>over time.</w:t>
      </w:r>
      <w:r w:rsidR="00481502">
        <w:rPr>
          <w:rFonts w:ascii="Times New Roman" w:hAnsi="Times New Roman" w:cs="Times New Roman"/>
        </w:rPr>
        <w:t xml:space="preserve"> T</w:t>
      </w:r>
      <w:r w:rsidR="00FC2F0E">
        <w:rPr>
          <w:rFonts w:ascii="Times New Roman" w:hAnsi="Times New Roman" w:cs="Times New Roman"/>
        </w:rPr>
        <w:t>his</w:t>
      </w:r>
      <w:r w:rsidR="002C4CAC">
        <w:rPr>
          <w:rFonts w:ascii="Times New Roman" w:hAnsi="Times New Roman" w:cs="Times New Roman"/>
        </w:rPr>
        <w:t xml:space="preserve"> </w:t>
      </w:r>
      <w:r w:rsidR="00FC2F0E">
        <w:rPr>
          <w:rFonts w:ascii="Times New Roman" w:hAnsi="Times New Roman" w:cs="Times New Roman"/>
        </w:rPr>
        <w:t>model</w:t>
      </w:r>
      <w:r>
        <w:rPr>
          <w:rFonts w:ascii="Times New Roman" w:hAnsi="Times New Roman" w:cs="Times New Roman"/>
        </w:rPr>
        <w:t xml:space="preserve"> will be the exact same as Model 1, but will include pro-environmental behaviour as the dependent, level 1, within subject variable instead of climate change anxiety.</w:t>
      </w:r>
      <w:r w:rsidR="002C4CAC">
        <w:rPr>
          <w:rFonts w:ascii="Times New Roman" w:hAnsi="Times New Roman" w:cs="Times New Roman"/>
        </w:rPr>
        <w:t xml:space="preserve"> The R code </w:t>
      </w:r>
      <w:r w:rsidR="0049180E">
        <w:rPr>
          <w:rFonts w:ascii="Times New Roman" w:hAnsi="Times New Roman" w:cs="Times New Roman"/>
        </w:rPr>
        <w:t>could</w:t>
      </w:r>
      <w:r w:rsidR="002C4CAC">
        <w:rPr>
          <w:rFonts w:ascii="Times New Roman" w:hAnsi="Times New Roman" w:cs="Times New Roman"/>
        </w:rPr>
        <w:t xml:space="preserve"> be </w:t>
      </w:r>
      <w:r w:rsidR="002C4CAC" w:rsidRPr="0049180E">
        <w:rPr>
          <w:rFonts w:ascii="Courier New" w:hAnsi="Courier New" w:cs="Courier New"/>
        </w:rPr>
        <w:t>behaviour ~ time + condition + (condition X time)</w:t>
      </w:r>
      <w:r w:rsidR="002C4CAC" w:rsidRPr="0049180E">
        <w:rPr>
          <w:rFonts w:ascii="Times New Roman" w:hAnsi="Times New Roman" w:cs="Times New Roman"/>
        </w:rPr>
        <w:t>.</w:t>
      </w:r>
    </w:p>
    <w:p w14:paraId="7E0D1DE0" w14:textId="584021B2" w:rsidR="00993627" w:rsidRPr="00993627" w:rsidRDefault="00993627" w:rsidP="005B63D8">
      <w:pPr>
        <w:spacing w:after="0"/>
        <w:rPr>
          <w:rFonts w:ascii="Times New Roman" w:hAnsi="Times New Roman" w:cs="Times New Roman"/>
          <w:b/>
          <w:bCs/>
        </w:rPr>
      </w:pPr>
      <w:r w:rsidRPr="00993627">
        <w:rPr>
          <w:rFonts w:ascii="Times New Roman" w:hAnsi="Times New Roman" w:cs="Times New Roman"/>
          <w:b/>
          <w:bCs/>
        </w:rPr>
        <w:t>Model 3</w:t>
      </w:r>
    </w:p>
    <w:p w14:paraId="4A5EB54C" w14:textId="0CDEE51F" w:rsidR="00477A96" w:rsidRPr="00622625" w:rsidRDefault="00FC2F0E" w:rsidP="005B63D8">
      <w:pPr>
        <w:spacing w:after="0"/>
        <w:ind w:firstLine="720"/>
        <w:rPr>
          <w:rFonts w:ascii="Times New Roman" w:hAnsi="Times New Roman" w:cs="Times New Roman"/>
        </w:rPr>
      </w:pPr>
      <w:r>
        <w:rPr>
          <w:rFonts w:ascii="Times New Roman" w:hAnsi="Times New Roman" w:cs="Times New Roman"/>
        </w:rPr>
        <w:t>T</w:t>
      </w:r>
      <w:r w:rsidR="00481502">
        <w:rPr>
          <w:rFonts w:ascii="Times New Roman" w:hAnsi="Times New Roman" w:cs="Times New Roman"/>
        </w:rPr>
        <w:t>o test the third hypothesis, t</w:t>
      </w:r>
      <w:r>
        <w:rPr>
          <w:rFonts w:ascii="Times New Roman" w:hAnsi="Times New Roman" w:cs="Times New Roman"/>
        </w:rPr>
        <w:t>he third model will be a linear mixed r</w:t>
      </w:r>
      <w:r w:rsidR="00B9087D">
        <w:rPr>
          <w:rFonts w:ascii="Times New Roman" w:hAnsi="Times New Roman" w:cs="Times New Roman"/>
        </w:rPr>
        <w:t xml:space="preserve">egression </w:t>
      </w:r>
      <w:r>
        <w:rPr>
          <w:rFonts w:ascii="Times New Roman" w:hAnsi="Times New Roman" w:cs="Times New Roman"/>
        </w:rPr>
        <w:t xml:space="preserve">model </w:t>
      </w:r>
      <w:r w:rsidR="00B9087D">
        <w:rPr>
          <w:rFonts w:ascii="Times New Roman" w:hAnsi="Times New Roman" w:cs="Times New Roman"/>
        </w:rPr>
        <w:t xml:space="preserve">where climate </w:t>
      </w:r>
      <w:r>
        <w:rPr>
          <w:rFonts w:ascii="Times New Roman" w:hAnsi="Times New Roman" w:cs="Times New Roman"/>
        </w:rPr>
        <w:t xml:space="preserve">change </w:t>
      </w:r>
      <w:r w:rsidR="00B9087D">
        <w:rPr>
          <w:rFonts w:ascii="Times New Roman" w:hAnsi="Times New Roman" w:cs="Times New Roman"/>
        </w:rPr>
        <w:t xml:space="preserve">anxiety </w:t>
      </w:r>
      <w:r>
        <w:rPr>
          <w:rFonts w:ascii="Times New Roman" w:hAnsi="Times New Roman" w:cs="Times New Roman"/>
        </w:rPr>
        <w:t xml:space="preserve">is included as the independent variable that is measured </w:t>
      </w:r>
      <w:r w:rsidR="0049180E">
        <w:rPr>
          <w:rFonts w:ascii="Times New Roman" w:hAnsi="Times New Roman" w:cs="Times New Roman"/>
        </w:rPr>
        <w:t>at Time 1</w:t>
      </w:r>
      <w:r>
        <w:rPr>
          <w:rFonts w:ascii="Times New Roman" w:hAnsi="Times New Roman" w:cs="Times New Roman"/>
        </w:rPr>
        <w:t xml:space="preserve">, and pro-environmental behaviour </w:t>
      </w:r>
      <w:r w:rsidR="00CE2341">
        <w:rPr>
          <w:rFonts w:ascii="Times New Roman" w:hAnsi="Times New Roman" w:cs="Times New Roman"/>
        </w:rPr>
        <w:t xml:space="preserve">engagement </w:t>
      </w:r>
      <w:r>
        <w:rPr>
          <w:rFonts w:ascii="Times New Roman" w:hAnsi="Times New Roman" w:cs="Times New Roman"/>
        </w:rPr>
        <w:t xml:space="preserve">is included as the dependent variable that is measured </w:t>
      </w:r>
      <w:r w:rsidR="0049180E">
        <w:rPr>
          <w:rFonts w:ascii="Times New Roman" w:hAnsi="Times New Roman" w:cs="Times New Roman"/>
        </w:rPr>
        <w:t xml:space="preserve">at Time </w:t>
      </w:r>
      <w:r w:rsidR="00CE2341">
        <w:rPr>
          <w:rFonts w:ascii="Times New Roman" w:hAnsi="Times New Roman" w:cs="Times New Roman"/>
        </w:rPr>
        <w:t>1, 2</w:t>
      </w:r>
      <w:r w:rsidR="0049180E">
        <w:rPr>
          <w:rFonts w:ascii="Times New Roman" w:hAnsi="Times New Roman" w:cs="Times New Roman"/>
        </w:rPr>
        <w:t xml:space="preserve"> and 3</w:t>
      </w:r>
      <w:r>
        <w:rPr>
          <w:rFonts w:ascii="Times New Roman" w:hAnsi="Times New Roman" w:cs="Times New Roman"/>
        </w:rPr>
        <w:t xml:space="preserve">. </w:t>
      </w:r>
      <w:r w:rsidR="005C6F54">
        <w:rPr>
          <w:rFonts w:ascii="Times New Roman" w:hAnsi="Times New Roman" w:cs="Times New Roman"/>
        </w:rPr>
        <w:t xml:space="preserve">This model will allow us to examine whether </w:t>
      </w:r>
      <w:r w:rsidR="00A0357D">
        <w:rPr>
          <w:rFonts w:ascii="Times New Roman" w:hAnsi="Times New Roman" w:cs="Times New Roman"/>
        </w:rPr>
        <w:t>Time 1</w:t>
      </w:r>
      <w:r w:rsidR="005C6F54">
        <w:rPr>
          <w:rFonts w:ascii="Times New Roman" w:hAnsi="Times New Roman" w:cs="Times New Roman"/>
        </w:rPr>
        <w:t xml:space="preserve"> anxiety predicts changes </w:t>
      </w:r>
      <w:r w:rsidR="00B76188">
        <w:rPr>
          <w:rFonts w:ascii="Times New Roman" w:hAnsi="Times New Roman" w:cs="Times New Roman"/>
        </w:rPr>
        <w:t xml:space="preserve">in </w:t>
      </w:r>
      <w:r w:rsidR="00481502">
        <w:rPr>
          <w:rFonts w:ascii="Times New Roman" w:hAnsi="Times New Roman" w:cs="Times New Roman"/>
        </w:rPr>
        <w:t xml:space="preserve">pro-environmental behaviour </w:t>
      </w:r>
      <w:r w:rsidR="00A0357D">
        <w:rPr>
          <w:rFonts w:ascii="Times New Roman" w:hAnsi="Times New Roman" w:cs="Times New Roman"/>
        </w:rPr>
        <w:t xml:space="preserve">engagement </w:t>
      </w:r>
      <w:r w:rsidR="00481502">
        <w:rPr>
          <w:rFonts w:ascii="Times New Roman" w:hAnsi="Times New Roman" w:cs="Times New Roman"/>
        </w:rPr>
        <w:t xml:space="preserve">from </w:t>
      </w:r>
      <w:r w:rsidR="00A0357D">
        <w:rPr>
          <w:rFonts w:ascii="Times New Roman" w:hAnsi="Times New Roman" w:cs="Times New Roman"/>
        </w:rPr>
        <w:t>Time 1</w:t>
      </w:r>
      <w:r w:rsidR="00481502">
        <w:rPr>
          <w:rFonts w:ascii="Times New Roman" w:hAnsi="Times New Roman" w:cs="Times New Roman"/>
        </w:rPr>
        <w:t xml:space="preserve"> to</w:t>
      </w:r>
      <w:r w:rsidR="005C6F54">
        <w:rPr>
          <w:rFonts w:ascii="Times New Roman" w:hAnsi="Times New Roman" w:cs="Times New Roman"/>
        </w:rPr>
        <w:t xml:space="preserve"> </w:t>
      </w:r>
      <w:r w:rsidR="00A0357D">
        <w:rPr>
          <w:rFonts w:ascii="Times New Roman" w:hAnsi="Times New Roman" w:cs="Times New Roman"/>
        </w:rPr>
        <w:t>Time 2</w:t>
      </w:r>
      <w:r w:rsidR="005C6F54">
        <w:rPr>
          <w:rFonts w:ascii="Times New Roman" w:hAnsi="Times New Roman" w:cs="Times New Roman"/>
        </w:rPr>
        <w:t xml:space="preserve"> </w:t>
      </w:r>
      <w:r w:rsidR="00A0357D">
        <w:rPr>
          <w:rFonts w:ascii="Times New Roman" w:hAnsi="Times New Roman" w:cs="Times New Roman"/>
        </w:rPr>
        <w:t>to Time 3</w:t>
      </w:r>
      <w:r w:rsidR="005C6F54">
        <w:rPr>
          <w:rFonts w:ascii="Times New Roman" w:hAnsi="Times New Roman" w:cs="Times New Roman"/>
        </w:rPr>
        <w:t>.</w:t>
      </w:r>
    </w:p>
    <w:p w14:paraId="3229D249" w14:textId="2F8EAD65" w:rsidR="00836740" w:rsidRDefault="00836740" w:rsidP="005B63D8">
      <w:pPr>
        <w:spacing w:after="0"/>
        <w:jc w:val="center"/>
        <w:rPr>
          <w:rFonts w:ascii="Times New Roman" w:hAnsi="Times New Roman" w:cs="Times New Roman"/>
          <w:b/>
          <w:bCs/>
        </w:rPr>
      </w:pPr>
      <w:r>
        <w:rPr>
          <w:rFonts w:ascii="Times New Roman" w:hAnsi="Times New Roman" w:cs="Times New Roman"/>
          <w:b/>
          <w:bCs/>
        </w:rPr>
        <w:t>Hypothesized Results</w:t>
      </w:r>
    </w:p>
    <w:p w14:paraId="0A4E5EAC" w14:textId="5F20E0D9" w:rsidR="005C6F54" w:rsidRPr="005C6F54" w:rsidRDefault="00CE2341" w:rsidP="00483007">
      <w:pPr>
        <w:spacing w:after="0"/>
        <w:ind w:firstLine="720"/>
        <w:rPr>
          <w:rFonts w:ascii="Times New Roman" w:hAnsi="Times New Roman" w:cs="Times New Roman"/>
        </w:rPr>
      </w:pPr>
      <w:r>
        <w:rPr>
          <w:rFonts w:ascii="Times New Roman" w:hAnsi="Times New Roman" w:cs="Times New Roman"/>
        </w:rPr>
        <w:t xml:space="preserve">Regarding </w:t>
      </w:r>
      <w:r w:rsidR="003E7CC0">
        <w:rPr>
          <w:rFonts w:ascii="Times New Roman" w:hAnsi="Times New Roman" w:cs="Times New Roman"/>
        </w:rPr>
        <w:t>the</w:t>
      </w:r>
      <w:r>
        <w:rPr>
          <w:rFonts w:ascii="Times New Roman" w:hAnsi="Times New Roman" w:cs="Times New Roman"/>
        </w:rPr>
        <w:t xml:space="preserve"> first hypothesis, b</w:t>
      </w:r>
      <w:r w:rsidR="005C6F54">
        <w:rPr>
          <w:rFonts w:ascii="Times New Roman" w:hAnsi="Times New Roman" w:cs="Times New Roman"/>
        </w:rPr>
        <w:t xml:space="preserve">ased on </w:t>
      </w:r>
      <w:r w:rsidR="008A4F9B">
        <w:rPr>
          <w:rFonts w:ascii="Times New Roman" w:hAnsi="Times New Roman" w:cs="Times New Roman"/>
        </w:rPr>
        <w:t>the</w:t>
      </w:r>
      <w:r w:rsidR="005C6F54">
        <w:rPr>
          <w:rFonts w:ascii="Times New Roman" w:hAnsi="Times New Roman" w:cs="Times New Roman"/>
        </w:rPr>
        <w:t xml:space="preserve"> literature, it is expected that </w:t>
      </w:r>
      <w:r w:rsidR="008A4F9B">
        <w:rPr>
          <w:rFonts w:ascii="Times New Roman" w:hAnsi="Times New Roman" w:cs="Times New Roman"/>
        </w:rPr>
        <w:t xml:space="preserve">climate change anxiety </w:t>
      </w:r>
      <w:r w:rsidR="005C6F54">
        <w:rPr>
          <w:rFonts w:ascii="Times New Roman" w:hAnsi="Times New Roman" w:cs="Times New Roman"/>
        </w:rPr>
        <w:t>will increase from Time 1 to Time 2</w:t>
      </w:r>
      <w:r w:rsidR="008A4F9B">
        <w:rPr>
          <w:rFonts w:ascii="Times New Roman" w:hAnsi="Times New Roman" w:cs="Times New Roman"/>
        </w:rPr>
        <w:t>,</w:t>
      </w:r>
      <w:r w:rsidR="005C6F54">
        <w:rPr>
          <w:rFonts w:ascii="Times New Roman" w:hAnsi="Times New Roman" w:cs="Times New Roman"/>
        </w:rPr>
        <w:t xml:space="preserve"> and </w:t>
      </w:r>
      <w:r w:rsidR="008A4F9B">
        <w:rPr>
          <w:rFonts w:ascii="Times New Roman" w:hAnsi="Times New Roman" w:cs="Times New Roman"/>
        </w:rPr>
        <w:t xml:space="preserve">from </w:t>
      </w:r>
      <w:r w:rsidR="005C6F54">
        <w:rPr>
          <w:rFonts w:ascii="Times New Roman" w:hAnsi="Times New Roman" w:cs="Times New Roman"/>
        </w:rPr>
        <w:t>Time 1 to Time 3</w:t>
      </w:r>
      <w:r w:rsidR="00483007">
        <w:rPr>
          <w:rFonts w:ascii="Times New Roman" w:hAnsi="Times New Roman" w:cs="Times New Roman"/>
        </w:rPr>
        <w:t xml:space="preserve">. The change between Time 2 </w:t>
      </w:r>
      <w:r w:rsidR="005003FB">
        <w:rPr>
          <w:rFonts w:ascii="Times New Roman" w:hAnsi="Times New Roman" w:cs="Times New Roman"/>
        </w:rPr>
        <w:t>and</w:t>
      </w:r>
      <w:r w:rsidR="00483007">
        <w:rPr>
          <w:rFonts w:ascii="Times New Roman" w:hAnsi="Times New Roman" w:cs="Times New Roman"/>
        </w:rPr>
        <w:t xml:space="preserve"> Time 3 may be more exploratory. Climate change anxiety may not change from Time 2 to Time 3, may decrease, or may increase, but this increase would be predicted to not be as substantial as the increase between Time 1 and 2</w:t>
      </w:r>
      <w:r w:rsidR="005003FB">
        <w:rPr>
          <w:rFonts w:ascii="Times New Roman" w:hAnsi="Times New Roman" w:cs="Times New Roman"/>
        </w:rPr>
        <w:t xml:space="preserve"> or between</w:t>
      </w:r>
      <w:r w:rsidR="00886C8E">
        <w:rPr>
          <w:rFonts w:ascii="Times New Roman" w:hAnsi="Times New Roman" w:cs="Times New Roman"/>
        </w:rPr>
        <w:t xml:space="preserve"> Time 1 and 3</w:t>
      </w:r>
      <w:r w:rsidR="00483007">
        <w:rPr>
          <w:rFonts w:ascii="Times New Roman" w:hAnsi="Times New Roman" w:cs="Times New Roman"/>
        </w:rPr>
        <w:t xml:space="preserve">. The increase or decrease from </w:t>
      </w:r>
      <w:r w:rsidR="005C6F54">
        <w:rPr>
          <w:rFonts w:ascii="Times New Roman" w:hAnsi="Times New Roman" w:cs="Times New Roman"/>
        </w:rPr>
        <w:t>Time 2 to Time 3</w:t>
      </w:r>
      <w:r w:rsidR="008A4F9B">
        <w:rPr>
          <w:rFonts w:ascii="Times New Roman" w:hAnsi="Times New Roman" w:cs="Times New Roman"/>
        </w:rPr>
        <w:t xml:space="preserve"> </w:t>
      </w:r>
      <w:r w:rsidR="00483007">
        <w:rPr>
          <w:rFonts w:ascii="Times New Roman" w:hAnsi="Times New Roman" w:cs="Times New Roman"/>
        </w:rPr>
        <w:t xml:space="preserve">could be </w:t>
      </w:r>
      <w:r w:rsidR="008A4F9B">
        <w:rPr>
          <w:rFonts w:ascii="Times New Roman" w:hAnsi="Times New Roman" w:cs="Times New Roman"/>
        </w:rPr>
        <w:t>due to confounding variable</w:t>
      </w:r>
      <w:r w:rsidR="00483007">
        <w:rPr>
          <w:rFonts w:ascii="Times New Roman" w:hAnsi="Times New Roman" w:cs="Times New Roman"/>
        </w:rPr>
        <w:t xml:space="preserve">s, such as memory. We know that data visualizations are effective at increasing the memorability and recall of information </w:t>
      </w:r>
      <w:r w:rsidR="00483007">
        <w:rPr>
          <w:rFonts w:ascii="Times New Roman" w:hAnsi="Times New Roman" w:cs="Times New Roman"/>
        </w:rPr>
        <w:fldChar w:fldCharType="begin"/>
      </w:r>
      <w:r w:rsidR="004C5A2D">
        <w:rPr>
          <w:rFonts w:ascii="Times New Roman" w:hAnsi="Times New Roman" w:cs="Times New Roman"/>
        </w:rPr>
        <w:instrText xml:space="preserve"> ADDIN ZOTERO_ITEM CSL_CITATION {"citationID":"pIiP3aTI","properties":{"formattedCitation":"(Merlini, 2020)","plainCitation":"(Merlini, 2020)","noteIndex":0},"citationItems":[{"id":433,"uris":["http://zotero.org/users/12895365/items/PQAHKHZY"],"itemData":{"id":433,"type":"thesis","event-place":"Tilburg","number-of-pages":"44","publisher":"Tilburg University","publisher-place":"Tilburg","title":"Visualizing the causes of climate change Infographics versus Photographs and Text","author":[{"family":"Merlini","given":"Samuele"}],"issued":{"date-parts":[["2020"]]}}}],"schema":"https://github.com/citation-style-language/schema/raw/master/csl-citation.json"} </w:instrText>
      </w:r>
      <w:r w:rsidR="00483007">
        <w:rPr>
          <w:rFonts w:ascii="Times New Roman" w:hAnsi="Times New Roman" w:cs="Times New Roman"/>
        </w:rPr>
        <w:fldChar w:fldCharType="separate"/>
      </w:r>
      <w:r w:rsidR="00483007">
        <w:rPr>
          <w:rFonts w:ascii="Times New Roman" w:hAnsi="Times New Roman" w:cs="Times New Roman"/>
          <w:noProof/>
        </w:rPr>
        <w:t>(Merlini, 2020)</w:t>
      </w:r>
      <w:r w:rsidR="00483007">
        <w:rPr>
          <w:rFonts w:ascii="Times New Roman" w:hAnsi="Times New Roman" w:cs="Times New Roman"/>
        </w:rPr>
        <w:fldChar w:fldCharType="end"/>
      </w:r>
      <w:r w:rsidR="00483007">
        <w:rPr>
          <w:rFonts w:ascii="Times New Roman" w:hAnsi="Times New Roman" w:cs="Times New Roman"/>
        </w:rPr>
        <w:t>, which could explain a</w:t>
      </w:r>
      <w:r w:rsidR="00886C8E">
        <w:rPr>
          <w:rFonts w:ascii="Times New Roman" w:hAnsi="Times New Roman" w:cs="Times New Roman"/>
        </w:rPr>
        <w:t xml:space="preserve"> potential</w:t>
      </w:r>
      <w:r w:rsidR="00483007">
        <w:rPr>
          <w:rFonts w:ascii="Times New Roman" w:hAnsi="Times New Roman" w:cs="Times New Roman"/>
        </w:rPr>
        <w:t xml:space="preserve"> increase </w:t>
      </w:r>
      <w:r w:rsidR="00886C8E">
        <w:rPr>
          <w:rFonts w:ascii="Times New Roman" w:hAnsi="Times New Roman" w:cs="Times New Roman"/>
        </w:rPr>
        <w:t>from</w:t>
      </w:r>
      <w:r w:rsidR="00483007">
        <w:rPr>
          <w:rFonts w:ascii="Times New Roman" w:hAnsi="Times New Roman" w:cs="Times New Roman"/>
        </w:rPr>
        <w:t xml:space="preserve"> Time 2 </w:t>
      </w:r>
      <w:r w:rsidR="00AC5212">
        <w:rPr>
          <w:rFonts w:ascii="Times New Roman" w:hAnsi="Times New Roman" w:cs="Times New Roman"/>
        </w:rPr>
        <w:t>to</w:t>
      </w:r>
      <w:r w:rsidR="00483007">
        <w:rPr>
          <w:rFonts w:ascii="Times New Roman" w:hAnsi="Times New Roman" w:cs="Times New Roman"/>
        </w:rPr>
        <w:t xml:space="preserve"> Time 3. However, memory of such climate change information may </w:t>
      </w:r>
      <w:r w:rsidR="008A4F9B">
        <w:rPr>
          <w:rFonts w:ascii="Times New Roman" w:hAnsi="Times New Roman" w:cs="Times New Roman"/>
        </w:rPr>
        <w:t>decrease over time</w:t>
      </w:r>
      <w:r w:rsidR="00483007">
        <w:rPr>
          <w:rFonts w:ascii="Times New Roman" w:hAnsi="Times New Roman" w:cs="Times New Roman"/>
        </w:rPr>
        <w:t xml:space="preserve">, even when presented as a data visualization, which could explain a </w:t>
      </w:r>
      <w:r w:rsidR="00886C8E">
        <w:rPr>
          <w:rFonts w:ascii="Times New Roman" w:hAnsi="Times New Roman" w:cs="Times New Roman"/>
        </w:rPr>
        <w:t xml:space="preserve">potential </w:t>
      </w:r>
      <w:r w:rsidR="00483007">
        <w:rPr>
          <w:rFonts w:ascii="Times New Roman" w:hAnsi="Times New Roman" w:cs="Times New Roman"/>
        </w:rPr>
        <w:t>decrease from Time 2 to Time 3</w:t>
      </w:r>
      <w:r w:rsidR="005C6F54">
        <w:rPr>
          <w:rFonts w:ascii="Times New Roman" w:hAnsi="Times New Roman" w:cs="Times New Roman"/>
        </w:rPr>
        <w:t xml:space="preserve">. </w:t>
      </w:r>
      <w:r w:rsidR="008A4F9B">
        <w:rPr>
          <w:rFonts w:ascii="Times New Roman" w:hAnsi="Times New Roman" w:cs="Times New Roman"/>
        </w:rPr>
        <w:t>In addition,</w:t>
      </w:r>
      <w:r w:rsidR="005C6F54">
        <w:rPr>
          <w:rFonts w:ascii="Times New Roman" w:hAnsi="Times New Roman" w:cs="Times New Roman"/>
        </w:rPr>
        <w:t xml:space="preserve"> </w:t>
      </w:r>
      <w:r w:rsidR="008A4F9B">
        <w:rPr>
          <w:rFonts w:ascii="Times New Roman" w:hAnsi="Times New Roman" w:cs="Times New Roman"/>
        </w:rPr>
        <w:t>it</w:t>
      </w:r>
      <w:r w:rsidR="005C6F54">
        <w:rPr>
          <w:rFonts w:ascii="Times New Roman" w:hAnsi="Times New Roman" w:cs="Times New Roman"/>
        </w:rPr>
        <w:t xml:space="preserve"> </w:t>
      </w:r>
      <w:r w:rsidR="008A4F9B">
        <w:rPr>
          <w:rFonts w:ascii="Times New Roman" w:hAnsi="Times New Roman" w:cs="Times New Roman"/>
        </w:rPr>
        <w:t>is</w:t>
      </w:r>
      <w:r w:rsidR="005C6F54">
        <w:rPr>
          <w:rFonts w:ascii="Times New Roman" w:hAnsi="Times New Roman" w:cs="Times New Roman"/>
        </w:rPr>
        <w:t xml:space="preserve"> expected that </w:t>
      </w:r>
      <w:r w:rsidR="008A4F9B">
        <w:rPr>
          <w:rFonts w:ascii="Times New Roman" w:hAnsi="Times New Roman" w:cs="Times New Roman"/>
        </w:rPr>
        <w:t>participants in the</w:t>
      </w:r>
      <w:r w:rsidR="005C6F54">
        <w:rPr>
          <w:rFonts w:ascii="Times New Roman" w:hAnsi="Times New Roman" w:cs="Times New Roman"/>
        </w:rPr>
        <w:t xml:space="preserve"> Data Visualization</w:t>
      </w:r>
      <w:r w:rsidR="008A4F9B">
        <w:rPr>
          <w:rFonts w:ascii="Times New Roman" w:hAnsi="Times New Roman" w:cs="Times New Roman"/>
        </w:rPr>
        <w:t xml:space="preserve"> condition </w:t>
      </w:r>
      <w:r w:rsidR="005C6F54">
        <w:rPr>
          <w:rFonts w:ascii="Times New Roman" w:hAnsi="Times New Roman" w:cs="Times New Roman"/>
        </w:rPr>
        <w:t xml:space="preserve">will experience </w:t>
      </w:r>
      <w:r w:rsidR="005C6F54">
        <w:rPr>
          <w:rFonts w:ascii="Times New Roman" w:hAnsi="Times New Roman" w:cs="Times New Roman"/>
        </w:rPr>
        <w:lastRenderedPageBreak/>
        <w:t xml:space="preserve">greater </w:t>
      </w:r>
      <w:r w:rsidR="00AC5212">
        <w:rPr>
          <w:rFonts w:ascii="Times New Roman" w:hAnsi="Times New Roman" w:cs="Times New Roman"/>
        </w:rPr>
        <w:t xml:space="preserve">climate change </w:t>
      </w:r>
      <w:r w:rsidR="005C6F54">
        <w:rPr>
          <w:rFonts w:ascii="Times New Roman" w:hAnsi="Times New Roman" w:cs="Times New Roman"/>
        </w:rPr>
        <w:t xml:space="preserve">anxiety </w:t>
      </w:r>
      <w:r w:rsidR="008A4F9B">
        <w:rPr>
          <w:rFonts w:ascii="Times New Roman" w:hAnsi="Times New Roman" w:cs="Times New Roman"/>
        </w:rPr>
        <w:t xml:space="preserve">from Time 1 to </w:t>
      </w:r>
      <w:r w:rsidR="00D426CA">
        <w:rPr>
          <w:rFonts w:ascii="Times New Roman" w:hAnsi="Times New Roman" w:cs="Times New Roman"/>
        </w:rPr>
        <w:t xml:space="preserve">Time </w:t>
      </w:r>
      <w:r w:rsidR="008A4F9B">
        <w:rPr>
          <w:rFonts w:ascii="Times New Roman" w:hAnsi="Times New Roman" w:cs="Times New Roman"/>
        </w:rPr>
        <w:t xml:space="preserve">2 and 3 </w:t>
      </w:r>
      <w:r w:rsidR="005C6F54">
        <w:rPr>
          <w:rFonts w:ascii="Times New Roman" w:hAnsi="Times New Roman" w:cs="Times New Roman"/>
        </w:rPr>
        <w:t xml:space="preserve">than those </w:t>
      </w:r>
      <w:r w:rsidR="008A4F9B">
        <w:rPr>
          <w:rFonts w:ascii="Times New Roman" w:hAnsi="Times New Roman" w:cs="Times New Roman"/>
        </w:rPr>
        <w:t>in the</w:t>
      </w:r>
      <w:r w:rsidR="005C6F54">
        <w:rPr>
          <w:rFonts w:ascii="Times New Roman" w:hAnsi="Times New Roman" w:cs="Times New Roman"/>
        </w:rPr>
        <w:t xml:space="preserve"> </w:t>
      </w:r>
      <w:r w:rsidR="00A43DB9">
        <w:rPr>
          <w:rFonts w:ascii="Times New Roman" w:hAnsi="Times New Roman" w:cs="Times New Roman"/>
        </w:rPr>
        <w:t>Written</w:t>
      </w:r>
      <w:r w:rsidR="005C6F54">
        <w:rPr>
          <w:rFonts w:ascii="Times New Roman" w:hAnsi="Times New Roman" w:cs="Times New Roman"/>
        </w:rPr>
        <w:t xml:space="preserve"> </w:t>
      </w:r>
      <w:r w:rsidR="008A4F9B">
        <w:rPr>
          <w:rFonts w:ascii="Times New Roman" w:hAnsi="Times New Roman" w:cs="Times New Roman"/>
        </w:rPr>
        <w:t>I</w:t>
      </w:r>
      <w:r w:rsidR="005C6F54">
        <w:rPr>
          <w:rFonts w:ascii="Times New Roman" w:hAnsi="Times New Roman" w:cs="Times New Roman"/>
        </w:rPr>
        <w:t>nformation</w:t>
      </w:r>
      <w:r w:rsidR="008A4F9B">
        <w:rPr>
          <w:rFonts w:ascii="Times New Roman" w:hAnsi="Times New Roman" w:cs="Times New Roman"/>
        </w:rPr>
        <w:t xml:space="preserve"> condition</w:t>
      </w:r>
      <w:r w:rsidR="005C6F54">
        <w:rPr>
          <w:rFonts w:ascii="Times New Roman" w:hAnsi="Times New Roman" w:cs="Times New Roman"/>
        </w:rPr>
        <w:t xml:space="preserve">. It is </w:t>
      </w:r>
      <w:r w:rsidR="008A4F9B">
        <w:rPr>
          <w:rFonts w:ascii="Times New Roman" w:hAnsi="Times New Roman" w:cs="Times New Roman"/>
        </w:rPr>
        <w:t xml:space="preserve">also </w:t>
      </w:r>
      <w:r w:rsidR="005C6F54">
        <w:rPr>
          <w:rFonts w:ascii="Times New Roman" w:hAnsi="Times New Roman" w:cs="Times New Roman"/>
        </w:rPr>
        <w:t xml:space="preserve">expected that </w:t>
      </w:r>
      <w:r w:rsidR="008A4F9B">
        <w:rPr>
          <w:rFonts w:ascii="Times New Roman" w:hAnsi="Times New Roman" w:cs="Times New Roman"/>
        </w:rPr>
        <w:t xml:space="preserve">pro-environmental </w:t>
      </w:r>
      <w:r w:rsidR="005C6F54">
        <w:rPr>
          <w:rFonts w:ascii="Times New Roman" w:hAnsi="Times New Roman" w:cs="Times New Roman"/>
        </w:rPr>
        <w:t>behavioural engagement will increase from Time 1 to Time 2</w:t>
      </w:r>
      <w:r w:rsidR="008A4F9B">
        <w:rPr>
          <w:rFonts w:ascii="Times New Roman" w:hAnsi="Times New Roman" w:cs="Times New Roman"/>
        </w:rPr>
        <w:t>,</w:t>
      </w:r>
      <w:r w:rsidR="005C6F54">
        <w:rPr>
          <w:rFonts w:ascii="Times New Roman" w:hAnsi="Times New Roman" w:cs="Times New Roman"/>
        </w:rPr>
        <w:t xml:space="preserve"> and </w:t>
      </w:r>
      <w:r w:rsidR="008A4F9B">
        <w:rPr>
          <w:rFonts w:ascii="Times New Roman" w:hAnsi="Times New Roman" w:cs="Times New Roman"/>
        </w:rPr>
        <w:t xml:space="preserve">from </w:t>
      </w:r>
      <w:r w:rsidR="005C6F54">
        <w:rPr>
          <w:rFonts w:ascii="Times New Roman" w:hAnsi="Times New Roman" w:cs="Times New Roman"/>
        </w:rPr>
        <w:t>Time 1 to Time 3</w:t>
      </w:r>
      <w:r w:rsidR="00483007">
        <w:rPr>
          <w:rFonts w:ascii="Times New Roman" w:hAnsi="Times New Roman" w:cs="Times New Roman"/>
        </w:rPr>
        <w:t xml:space="preserve">. The change from Time 2 to Time 3 will likely be more exploratory </w:t>
      </w:r>
      <w:r w:rsidR="008A4F9B">
        <w:rPr>
          <w:rFonts w:ascii="Times New Roman" w:hAnsi="Times New Roman" w:cs="Times New Roman"/>
        </w:rPr>
        <w:t xml:space="preserve">for </w:t>
      </w:r>
      <w:r w:rsidR="00483007">
        <w:rPr>
          <w:rFonts w:ascii="Times New Roman" w:hAnsi="Times New Roman" w:cs="Times New Roman"/>
        </w:rPr>
        <w:t>the</w:t>
      </w:r>
      <w:r w:rsidR="008A4F9B">
        <w:rPr>
          <w:rFonts w:ascii="Times New Roman" w:hAnsi="Times New Roman" w:cs="Times New Roman"/>
        </w:rPr>
        <w:t xml:space="preserve"> reasons mentioned above</w:t>
      </w:r>
      <w:r w:rsidR="005C6F54">
        <w:rPr>
          <w:rFonts w:ascii="Times New Roman" w:hAnsi="Times New Roman" w:cs="Times New Roman"/>
        </w:rPr>
        <w:t xml:space="preserve">. </w:t>
      </w:r>
      <w:r w:rsidR="008A4F9B">
        <w:rPr>
          <w:rFonts w:ascii="Times New Roman" w:hAnsi="Times New Roman" w:cs="Times New Roman"/>
        </w:rPr>
        <w:t>In addition, it is</w:t>
      </w:r>
      <w:r w:rsidR="005C6F54">
        <w:rPr>
          <w:rFonts w:ascii="Times New Roman" w:hAnsi="Times New Roman" w:cs="Times New Roman"/>
        </w:rPr>
        <w:t xml:space="preserve"> expected that </w:t>
      </w:r>
      <w:r w:rsidR="008A4F9B">
        <w:rPr>
          <w:rFonts w:ascii="Times New Roman" w:hAnsi="Times New Roman" w:cs="Times New Roman"/>
        </w:rPr>
        <w:t>participants in the</w:t>
      </w:r>
      <w:r w:rsidR="005C6F54">
        <w:rPr>
          <w:rFonts w:ascii="Times New Roman" w:hAnsi="Times New Roman" w:cs="Times New Roman"/>
        </w:rPr>
        <w:t xml:space="preserve"> Data Visualization</w:t>
      </w:r>
      <w:r w:rsidR="008A4F9B">
        <w:rPr>
          <w:rFonts w:ascii="Times New Roman" w:hAnsi="Times New Roman" w:cs="Times New Roman"/>
        </w:rPr>
        <w:t xml:space="preserve"> condition</w:t>
      </w:r>
      <w:r w:rsidR="005C6F54">
        <w:rPr>
          <w:rFonts w:ascii="Times New Roman" w:hAnsi="Times New Roman" w:cs="Times New Roman"/>
        </w:rPr>
        <w:t xml:space="preserve"> will experience greater </w:t>
      </w:r>
      <w:r w:rsidR="008A4F9B">
        <w:rPr>
          <w:rFonts w:ascii="Times New Roman" w:hAnsi="Times New Roman" w:cs="Times New Roman"/>
        </w:rPr>
        <w:t xml:space="preserve">pro-environmental </w:t>
      </w:r>
      <w:r w:rsidR="005C6F54">
        <w:rPr>
          <w:rFonts w:ascii="Times New Roman" w:hAnsi="Times New Roman" w:cs="Times New Roman"/>
        </w:rPr>
        <w:t xml:space="preserve">behavioural engagement </w:t>
      </w:r>
      <w:r w:rsidR="008A4F9B">
        <w:rPr>
          <w:rFonts w:ascii="Times New Roman" w:hAnsi="Times New Roman" w:cs="Times New Roman"/>
        </w:rPr>
        <w:t xml:space="preserve">from Time 1 to Time 2 and 3 </w:t>
      </w:r>
      <w:r w:rsidR="005C6F54">
        <w:rPr>
          <w:rFonts w:ascii="Times New Roman" w:hAnsi="Times New Roman" w:cs="Times New Roman"/>
        </w:rPr>
        <w:t xml:space="preserve">than </w:t>
      </w:r>
      <w:r w:rsidR="008A4F9B">
        <w:rPr>
          <w:rFonts w:ascii="Times New Roman" w:hAnsi="Times New Roman" w:cs="Times New Roman"/>
        </w:rPr>
        <w:t>those in the</w:t>
      </w:r>
      <w:r w:rsidR="005C6F54">
        <w:rPr>
          <w:rFonts w:ascii="Times New Roman" w:hAnsi="Times New Roman" w:cs="Times New Roman"/>
        </w:rPr>
        <w:t xml:space="preserve"> </w:t>
      </w:r>
      <w:r w:rsidR="00A43DB9">
        <w:rPr>
          <w:rFonts w:ascii="Times New Roman" w:hAnsi="Times New Roman" w:cs="Times New Roman"/>
        </w:rPr>
        <w:t>Written</w:t>
      </w:r>
      <w:r w:rsidR="005C6F54">
        <w:rPr>
          <w:rFonts w:ascii="Times New Roman" w:hAnsi="Times New Roman" w:cs="Times New Roman"/>
        </w:rPr>
        <w:t xml:space="preserve"> </w:t>
      </w:r>
      <w:r w:rsidR="008A4F9B">
        <w:rPr>
          <w:rFonts w:ascii="Times New Roman" w:hAnsi="Times New Roman" w:cs="Times New Roman"/>
        </w:rPr>
        <w:t>I</w:t>
      </w:r>
      <w:r w:rsidR="005C6F54">
        <w:rPr>
          <w:rFonts w:ascii="Times New Roman" w:hAnsi="Times New Roman" w:cs="Times New Roman"/>
        </w:rPr>
        <w:t>nformation</w:t>
      </w:r>
      <w:r w:rsidR="008A4F9B">
        <w:rPr>
          <w:rFonts w:ascii="Times New Roman" w:hAnsi="Times New Roman" w:cs="Times New Roman"/>
        </w:rPr>
        <w:t xml:space="preserve"> condition</w:t>
      </w:r>
      <w:r w:rsidR="005C6F54">
        <w:rPr>
          <w:rFonts w:ascii="Times New Roman" w:hAnsi="Times New Roman" w:cs="Times New Roman"/>
        </w:rPr>
        <w:t xml:space="preserve">. Finally, it is </w:t>
      </w:r>
      <w:r w:rsidR="008A4F9B">
        <w:rPr>
          <w:rFonts w:ascii="Times New Roman" w:hAnsi="Times New Roman" w:cs="Times New Roman"/>
        </w:rPr>
        <w:t>expected</w:t>
      </w:r>
      <w:r w:rsidR="005C6F54">
        <w:rPr>
          <w:rFonts w:ascii="Times New Roman" w:hAnsi="Times New Roman" w:cs="Times New Roman"/>
        </w:rPr>
        <w:t xml:space="preserve"> that climate change anxiety at Time 1</w:t>
      </w:r>
      <w:r w:rsidR="008A4F9B">
        <w:rPr>
          <w:rFonts w:ascii="Times New Roman" w:hAnsi="Times New Roman" w:cs="Times New Roman"/>
        </w:rPr>
        <w:t xml:space="preserve"> </w:t>
      </w:r>
      <w:r w:rsidR="005C6F54">
        <w:rPr>
          <w:rFonts w:ascii="Times New Roman" w:hAnsi="Times New Roman" w:cs="Times New Roman"/>
        </w:rPr>
        <w:t xml:space="preserve">will predict an increase in behavioural engagement </w:t>
      </w:r>
      <w:r w:rsidR="008A4F9B">
        <w:rPr>
          <w:rFonts w:ascii="Times New Roman" w:hAnsi="Times New Roman" w:cs="Times New Roman"/>
        </w:rPr>
        <w:t xml:space="preserve">from Time 1 to </w:t>
      </w:r>
      <w:r w:rsidR="005C6F54">
        <w:rPr>
          <w:rFonts w:ascii="Times New Roman" w:hAnsi="Times New Roman" w:cs="Times New Roman"/>
        </w:rPr>
        <w:t>Time 2 and 3.</w:t>
      </w:r>
    </w:p>
    <w:p w14:paraId="0AF74A29" w14:textId="77777777" w:rsidR="00477A96" w:rsidRDefault="00477A96" w:rsidP="005B63D8">
      <w:pPr>
        <w:spacing w:after="0"/>
        <w:jc w:val="center"/>
        <w:rPr>
          <w:rFonts w:ascii="Times New Roman" w:hAnsi="Times New Roman" w:cs="Times New Roman"/>
          <w:b/>
          <w:bCs/>
        </w:rPr>
      </w:pPr>
      <w:r>
        <w:rPr>
          <w:rFonts w:ascii="Times New Roman" w:hAnsi="Times New Roman" w:cs="Times New Roman"/>
          <w:b/>
          <w:bCs/>
        </w:rPr>
        <w:t>Discussion</w:t>
      </w:r>
    </w:p>
    <w:p w14:paraId="5A925E2A" w14:textId="2A8E0F8A" w:rsidR="00836740" w:rsidRDefault="00836740" w:rsidP="005B63D8">
      <w:pPr>
        <w:spacing w:after="0"/>
        <w:rPr>
          <w:rFonts w:ascii="Times New Roman" w:hAnsi="Times New Roman" w:cs="Times New Roman"/>
          <w:b/>
          <w:bCs/>
        </w:rPr>
      </w:pPr>
      <w:r>
        <w:rPr>
          <w:rFonts w:ascii="Times New Roman" w:hAnsi="Times New Roman" w:cs="Times New Roman"/>
          <w:b/>
          <w:bCs/>
        </w:rPr>
        <w:t>Significance</w:t>
      </w:r>
      <w:r w:rsidR="00477A96">
        <w:rPr>
          <w:rFonts w:ascii="Times New Roman" w:hAnsi="Times New Roman" w:cs="Times New Roman"/>
          <w:b/>
          <w:bCs/>
        </w:rPr>
        <w:t xml:space="preserve"> and Implications</w:t>
      </w:r>
    </w:p>
    <w:p w14:paraId="5CCA617D" w14:textId="6A8E4639" w:rsidR="00622625" w:rsidRPr="00622625" w:rsidRDefault="00D44D0C" w:rsidP="005B63D8">
      <w:pPr>
        <w:spacing w:after="0"/>
        <w:rPr>
          <w:rFonts w:ascii="Times New Roman" w:hAnsi="Times New Roman" w:cs="Times New Roman"/>
        </w:rPr>
      </w:pPr>
      <w:r>
        <w:rPr>
          <w:rFonts w:ascii="Times New Roman" w:hAnsi="Times New Roman" w:cs="Times New Roman"/>
        </w:rPr>
        <w:tab/>
        <w:t xml:space="preserve">This research is important because many people obtain their information about climate change from </w:t>
      </w:r>
      <w:r w:rsidR="00ED6135">
        <w:rPr>
          <w:rFonts w:ascii="Times New Roman" w:hAnsi="Times New Roman" w:cs="Times New Roman"/>
        </w:rPr>
        <w:t>written</w:t>
      </w:r>
      <w:r>
        <w:rPr>
          <w:rFonts w:ascii="Times New Roman" w:hAnsi="Times New Roman" w:cs="Times New Roman"/>
        </w:rPr>
        <w:t xml:space="preserve"> </w:t>
      </w:r>
      <w:r w:rsidR="00ED6135">
        <w:rPr>
          <w:rFonts w:ascii="Times New Roman" w:hAnsi="Times New Roman" w:cs="Times New Roman"/>
        </w:rPr>
        <w:t>information</w:t>
      </w:r>
      <w:r>
        <w:rPr>
          <w:rFonts w:ascii="Times New Roman" w:hAnsi="Times New Roman" w:cs="Times New Roman"/>
        </w:rPr>
        <w:t xml:space="preserve"> and graphical representations </w:t>
      </w:r>
      <w:r>
        <w:rPr>
          <w:rFonts w:ascii="Times New Roman" w:hAnsi="Times New Roman" w:cs="Times New Roman"/>
        </w:rPr>
        <w:fldChar w:fldCharType="begin"/>
      </w:r>
      <w:r>
        <w:rPr>
          <w:rFonts w:ascii="Times New Roman" w:hAnsi="Times New Roman" w:cs="Times New Roman"/>
        </w:rPr>
        <w:instrText xml:space="preserve"> ADDIN ZOTERO_ITEM CSL_CITATION {"citationID":"X5oq41k0","properties":{"formattedCitation":"(Weber &amp; Stern, 2011)","plainCitation":"(Weber &amp; Stern, 2011)","noteIndex":0},"citationItems":[{"id":440,"uris":["http://zotero.org/users/12895365/items/R26EQZC8"],"itemData":{"id":440,"type":"article-journal","container-title":"American Psychologist","DOI":"10.1037/a0023253","ISSN":"1935-990X, 0003-066X","issue":"4","journalAbbreviation":"American Psychologist","language":"en","page":"315-328","source":"DOI.org (Crossref)","title":"Public understanding of climate change in the United States.","volume":"66","author":[{"family":"Weber","given":"Elke U."},{"family":"Stern","given":"Paul C."}],"issued":{"date-parts":[["2011"]]}}}],"schema":"https://github.com/citation-style-language/schema/raw/master/csl-citation.json"}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(Soroka, 2002 as cited in Weber &amp; Stern, 2011)</w:t>
      </w:r>
      <w:r>
        <w:rPr>
          <w:rFonts w:ascii="Times New Roman" w:hAnsi="Times New Roman" w:cs="Times New Roman"/>
        </w:rPr>
        <w:fldChar w:fldCharType="end"/>
      </w:r>
      <w:r>
        <w:rPr>
          <w:rFonts w:ascii="Times New Roman" w:hAnsi="Times New Roman" w:cs="Times New Roman"/>
        </w:rPr>
        <w:t xml:space="preserve">. Therefore, it is </w:t>
      </w:r>
      <w:r w:rsidR="00D65AFC">
        <w:rPr>
          <w:rFonts w:ascii="Times New Roman" w:hAnsi="Times New Roman" w:cs="Times New Roman"/>
        </w:rPr>
        <w:t>necessary</w:t>
      </w:r>
      <w:r>
        <w:rPr>
          <w:rFonts w:ascii="Times New Roman" w:hAnsi="Times New Roman" w:cs="Times New Roman"/>
        </w:rPr>
        <w:t xml:space="preserve"> for us to understand which type of framing of climate </w:t>
      </w:r>
      <w:r w:rsidR="00ED6135">
        <w:rPr>
          <w:rFonts w:ascii="Times New Roman" w:hAnsi="Times New Roman" w:cs="Times New Roman"/>
        </w:rPr>
        <w:t xml:space="preserve">change </w:t>
      </w:r>
      <w:r>
        <w:rPr>
          <w:rFonts w:ascii="Times New Roman" w:hAnsi="Times New Roman" w:cs="Times New Roman"/>
        </w:rPr>
        <w:t>data has more of an impact on psychological and behavioural outcomes</w:t>
      </w:r>
      <w:r w:rsidR="00ED6135">
        <w:rPr>
          <w:rFonts w:ascii="Times New Roman" w:hAnsi="Times New Roman" w:cs="Times New Roman"/>
        </w:rPr>
        <w:t xml:space="preserve">, so </w:t>
      </w:r>
      <w:r w:rsidR="00D65AFC">
        <w:rPr>
          <w:rFonts w:ascii="Times New Roman" w:hAnsi="Times New Roman" w:cs="Times New Roman"/>
        </w:rPr>
        <w:t xml:space="preserve">that </w:t>
      </w:r>
      <w:r>
        <w:rPr>
          <w:rFonts w:ascii="Times New Roman" w:hAnsi="Times New Roman" w:cs="Times New Roman"/>
        </w:rPr>
        <w:t xml:space="preserve">we can capitalize </w:t>
      </w:r>
      <w:r w:rsidR="00ED6135">
        <w:rPr>
          <w:rFonts w:ascii="Times New Roman" w:hAnsi="Times New Roman" w:cs="Times New Roman"/>
        </w:rPr>
        <w:t xml:space="preserve">on </w:t>
      </w:r>
      <w:r w:rsidR="00617D34">
        <w:rPr>
          <w:rFonts w:ascii="Times New Roman" w:hAnsi="Times New Roman" w:cs="Times New Roman"/>
        </w:rPr>
        <w:t xml:space="preserve">that </w:t>
      </w:r>
      <w:r>
        <w:rPr>
          <w:rFonts w:ascii="Times New Roman" w:hAnsi="Times New Roman" w:cs="Times New Roman"/>
        </w:rPr>
        <w:t>and encourage and motivate individuals to be more involved in climate change</w:t>
      </w:r>
      <w:r w:rsidR="00ED6135">
        <w:rPr>
          <w:rFonts w:ascii="Times New Roman" w:hAnsi="Times New Roman" w:cs="Times New Roman"/>
        </w:rPr>
        <w:t xml:space="preserve"> behaviours</w:t>
      </w:r>
      <w:r>
        <w:rPr>
          <w:rFonts w:ascii="Times New Roman" w:hAnsi="Times New Roman" w:cs="Times New Roman"/>
        </w:rPr>
        <w:t>.</w:t>
      </w:r>
      <w:r w:rsidR="00183DC1">
        <w:rPr>
          <w:rFonts w:ascii="Times New Roman" w:hAnsi="Times New Roman" w:cs="Times New Roman"/>
        </w:rPr>
        <w:t xml:space="preserve"> In addition, using data visualizations can be cost effective </w:t>
      </w:r>
      <w:r w:rsidR="00183DC1">
        <w:rPr>
          <w:rFonts w:ascii="Times New Roman" w:hAnsi="Times New Roman" w:cs="Times New Roman"/>
        </w:rPr>
        <w:fldChar w:fldCharType="begin"/>
      </w:r>
      <w:r w:rsidR="00183DC1">
        <w:rPr>
          <w:rFonts w:ascii="Times New Roman" w:hAnsi="Times New Roman" w:cs="Times New Roman"/>
        </w:rPr>
        <w:instrText xml:space="preserve"> ADDIN ZOTERO_ITEM CSL_CITATION {"citationID":"rBGE1CrR","properties":{"formattedCitation":"(Czuchry et al., 2009)","plainCitation":"(Czuchry et al., 2009)","noteIndex":0},"citationItems":[{"id":474,"uris":["http://zotero.org/users/12895365/items/23MREX3U"],"itemData":{"id":474,"type":"article-journal","container-title":"Journal of Psychoactive Drugs","DOI":"10.1080/02791072.2009.10399911","ISSN":"0279-1072, 2159-9777","issue":"2","journalAbbreviation":"Journal of Psychoactive Drugs","language":"en","page":"181-187","source":"DOI.org (Crossref)","title":"Visual representation tools for improving addiction treatment outcomes","volume":"41","author":[{"family":"Czuchry","given":"Michael"},{"family":"Newbern-McFarland","given":"Dianna"},{"family":"Dansereau","given":"Donald F."}],"issued":{"date-parts":[["2009",6]]}}}],"schema":"https://github.com/citation-style-language/schema/raw/master/csl-citation.json"} </w:instrText>
      </w:r>
      <w:r w:rsidR="00183DC1">
        <w:rPr>
          <w:rFonts w:ascii="Times New Roman" w:hAnsi="Times New Roman" w:cs="Times New Roman"/>
        </w:rPr>
        <w:fldChar w:fldCharType="separate"/>
      </w:r>
      <w:r w:rsidR="00183DC1">
        <w:rPr>
          <w:rFonts w:ascii="Times New Roman" w:hAnsi="Times New Roman" w:cs="Times New Roman"/>
          <w:noProof/>
        </w:rPr>
        <w:t>(Czuchry et al., 2009)</w:t>
      </w:r>
      <w:r w:rsidR="00183DC1">
        <w:rPr>
          <w:rFonts w:ascii="Times New Roman" w:hAnsi="Times New Roman" w:cs="Times New Roman"/>
        </w:rPr>
        <w:fldChar w:fldCharType="end"/>
      </w:r>
      <w:r w:rsidR="00183DC1">
        <w:rPr>
          <w:rFonts w:ascii="Times New Roman" w:hAnsi="Times New Roman" w:cs="Times New Roman"/>
        </w:rPr>
        <w:t xml:space="preserve">, and therefore a feasible way </w:t>
      </w:r>
      <w:r w:rsidR="00617D34">
        <w:rPr>
          <w:rFonts w:ascii="Times New Roman" w:hAnsi="Times New Roman" w:cs="Times New Roman"/>
        </w:rPr>
        <w:t xml:space="preserve">engage in knowledge translation and dissemination of climate change </w:t>
      </w:r>
      <w:r w:rsidR="00183DC1">
        <w:rPr>
          <w:rFonts w:ascii="Times New Roman" w:hAnsi="Times New Roman" w:cs="Times New Roman"/>
        </w:rPr>
        <w:t>information to the broader population.</w:t>
      </w:r>
    </w:p>
    <w:p w14:paraId="26F6DA74" w14:textId="67276C41" w:rsidR="00477A96" w:rsidRDefault="00477A96" w:rsidP="005B63D8">
      <w:pPr>
        <w:spacing w:after="0"/>
        <w:rPr>
          <w:rFonts w:ascii="Times New Roman" w:hAnsi="Times New Roman" w:cs="Times New Roman"/>
          <w:b/>
          <w:bCs/>
        </w:rPr>
      </w:pPr>
      <w:r>
        <w:rPr>
          <w:rFonts w:ascii="Times New Roman" w:hAnsi="Times New Roman" w:cs="Times New Roman"/>
          <w:b/>
          <w:bCs/>
        </w:rPr>
        <w:t>Limitations and Future Directions</w:t>
      </w:r>
    </w:p>
    <w:p w14:paraId="55F350DA" w14:textId="5036FE6B" w:rsidR="00836740" w:rsidRDefault="00FC2F0E" w:rsidP="005B63D8">
      <w:pPr>
        <w:spacing w:after="0"/>
        <w:rPr>
          <w:rFonts w:ascii="Times New Roman" w:hAnsi="Times New Roman" w:cs="Times New Roman"/>
        </w:rPr>
      </w:pPr>
      <w:r>
        <w:rPr>
          <w:rFonts w:ascii="Times New Roman" w:hAnsi="Times New Roman" w:cs="Times New Roman"/>
          <w:b/>
          <w:bCs/>
        </w:rPr>
        <w:tab/>
      </w:r>
      <w:r w:rsidR="001D3888">
        <w:rPr>
          <w:rFonts w:ascii="Times New Roman" w:hAnsi="Times New Roman" w:cs="Times New Roman"/>
        </w:rPr>
        <w:t xml:space="preserve">It is </w:t>
      </w:r>
      <w:r w:rsidR="00617D34">
        <w:rPr>
          <w:rFonts w:ascii="Times New Roman" w:hAnsi="Times New Roman" w:cs="Times New Roman"/>
        </w:rPr>
        <w:t>crucial</w:t>
      </w:r>
      <w:r w:rsidR="001D3888">
        <w:rPr>
          <w:rFonts w:ascii="Times New Roman" w:hAnsi="Times New Roman" w:cs="Times New Roman"/>
        </w:rPr>
        <w:t xml:space="preserve"> to recognize the limitations of the current study in light of the strengths and implications. Although the longitudinal nature of the current study allows for an examination of how variables change over time in the way they influence each other, collecting data from participants at a 6-month follow-up increases the risk of attrition. Attrition may lead to a smaller sample size, and therefore reduced power. However, the current study will plan to run attrition analyses to examine if those who dropped out of the study before completing the 6-month follow-up differ significantly on their climate change anxiety and </w:t>
      </w:r>
      <w:r w:rsidR="00617D34">
        <w:rPr>
          <w:rFonts w:ascii="Times New Roman" w:hAnsi="Times New Roman" w:cs="Times New Roman"/>
        </w:rPr>
        <w:t>pro-environmental behaviour</w:t>
      </w:r>
      <w:r w:rsidR="003719CB">
        <w:rPr>
          <w:rFonts w:ascii="Times New Roman" w:hAnsi="Times New Roman" w:cs="Times New Roman"/>
        </w:rPr>
        <w:t xml:space="preserve"> engagement </w:t>
      </w:r>
      <w:r w:rsidR="001D3888">
        <w:rPr>
          <w:rFonts w:ascii="Times New Roman" w:hAnsi="Times New Roman" w:cs="Times New Roman"/>
        </w:rPr>
        <w:t>compared to those who do not drop out. Another limitation of a longitudinal study is it may be more expensive</w:t>
      </w:r>
      <w:r w:rsidR="00F25444">
        <w:rPr>
          <w:rFonts w:ascii="Times New Roman" w:hAnsi="Times New Roman" w:cs="Times New Roman"/>
        </w:rPr>
        <w:t xml:space="preserve"> </w:t>
      </w:r>
      <w:r w:rsidR="001D3888">
        <w:rPr>
          <w:rFonts w:ascii="Times New Roman" w:hAnsi="Times New Roman" w:cs="Times New Roman"/>
        </w:rPr>
        <w:t>due to compensat</w:t>
      </w:r>
      <w:r w:rsidR="00F25444">
        <w:rPr>
          <w:rFonts w:ascii="Times New Roman" w:hAnsi="Times New Roman" w:cs="Times New Roman"/>
        </w:rPr>
        <w:t>ing</w:t>
      </w:r>
      <w:r w:rsidR="001D3888">
        <w:rPr>
          <w:rFonts w:ascii="Times New Roman" w:hAnsi="Times New Roman" w:cs="Times New Roman"/>
        </w:rPr>
        <w:t xml:space="preserve"> participants at two different time points</w:t>
      </w:r>
      <w:r w:rsidR="00617D34">
        <w:rPr>
          <w:rFonts w:ascii="Times New Roman" w:hAnsi="Times New Roman" w:cs="Times New Roman"/>
        </w:rPr>
        <w:t xml:space="preserve"> (at </w:t>
      </w:r>
      <w:r w:rsidR="00F25444">
        <w:rPr>
          <w:rFonts w:ascii="Times New Roman" w:hAnsi="Times New Roman" w:cs="Times New Roman"/>
        </w:rPr>
        <w:t xml:space="preserve">Time 1 and 2, which are the </w:t>
      </w:r>
      <w:r w:rsidR="00617D34">
        <w:rPr>
          <w:rFonts w:ascii="Times New Roman" w:hAnsi="Times New Roman" w:cs="Times New Roman"/>
        </w:rPr>
        <w:t>pre- and post-condition</w:t>
      </w:r>
      <w:r w:rsidR="00F25444">
        <w:rPr>
          <w:rFonts w:ascii="Times New Roman" w:hAnsi="Times New Roman" w:cs="Times New Roman"/>
        </w:rPr>
        <w:t>s,</w:t>
      </w:r>
      <w:r w:rsidR="00617D34">
        <w:rPr>
          <w:rFonts w:ascii="Times New Roman" w:hAnsi="Times New Roman" w:cs="Times New Roman"/>
        </w:rPr>
        <w:t xml:space="preserve"> and at </w:t>
      </w:r>
      <w:r w:rsidR="00F25444">
        <w:rPr>
          <w:rFonts w:ascii="Times New Roman" w:hAnsi="Times New Roman" w:cs="Times New Roman"/>
        </w:rPr>
        <w:t xml:space="preserve">Time 3, which is the </w:t>
      </w:r>
      <w:r w:rsidR="00617D34">
        <w:rPr>
          <w:rFonts w:ascii="Times New Roman" w:hAnsi="Times New Roman" w:cs="Times New Roman"/>
        </w:rPr>
        <w:t>6-month follow-up)</w:t>
      </w:r>
      <w:r w:rsidR="001D3888">
        <w:rPr>
          <w:rFonts w:ascii="Times New Roman" w:hAnsi="Times New Roman" w:cs="Times New Roman"/>
        </w:rPr>
        <w:t>.</w:t>
      </w:r>
      <w:r w:rsidR="007D3FC2">
        <w:rPr>
          <w:rFonts w:ascii="Times New Roman" w:hAnsi="Times New Roman" w:cs="Times New Roman"/>
        </w:rPr>
        <w:t xml:space="preserve"> In addition, there could be other confounding variables </w:t>
      </w:r>
      <w:r w:rsidR="00617D34">
        <w:rPr>
          <w:rFonts w:ascii="Times New Roman" w:hAnsi="Times New Roman" w:cs="Times New Roman"/>
        </w:rPr>
        <w:t>that result</w:t>
      </w:r>
      <w:r w:rsidR="007D3FC2">
        <w:rPr>
          <w:rFonts w:ascii="Times New Roman" w:hAnsi="Times New Roman" w:cs="Times New Roman"/>
        </w:rPr>
        <w:t xml:space="preserve"> in changes in anxiety or behaviour </w:t>
      </w:r>
      <w:r w:rsidR="00617D34">
        <w:rPr>
          <w:rFonts w:ascii="Times New Roman" w:hAnsi="Times New Roman" w:cs="Times New Roman"/>
        </w:rPr>
        <w:t>between Time 1</w:t>
      </w:r>
      <w:r w:rsidR="009A6831">
        <w:rPr>
          <w:rFonts w:ascii="Times New Roman" w:hAnsi="Times New Roman" w:cs="Times New Roman"/>
        </w:rPr>
        <w:t xml:space="preserve">/Time </w:t>
      </w:r>
      <w:r w:rsidR="00617D34">
        <w:rPr>
          <w:rFonts w:ascii="Times New Roman" w:hAnsi="Times New Roman" w:cs="Times New Roman"/>
        </w:rPr>
        <w:t>2</w:t>
      </w:r>
      <w:r w:rsidR="007D3FC2">
        <w:rPr>
          <w:rFonts w:ascii="Times New Roman" w:hAnsi="Times New Roman" w:cs="Times New Roman"/>
        </w:rPr>
        <w:t xml:space="preserve"> </w:t>
      </w:r>
      <w:r w:rsidR="00617D34">
        <w:rPr>
          <w:rFonts w:ascii="Times New Roman" w:hAnsi="Times New Roman" w:cs="Times New Roman"/>
        </w:rPr>
        <w:t xml:space="preserve">and </w:t>
      </w:r>
      <w:r w:rsidR="009A6831">
        <w:rPr>
          <w:rFonts w:ascii="Times New Roman" w:hAnsi="Times New Roman" w:cs="Times New Roman"/>
        </w:rPr>
        <w:t xml:space="preserve">Time </w:t>
      </w:r>
      <w:r w:rsidR="00617D34">
        <w:rPr>
          <w:rFonts w:ascii="Times New Roman" w:hAnsi="Times New Roman" w:cs="Times New Roman"/>
        </w:rPr>
        <w:t xml:space="preserve">3 </w:t>
      </w:r>
      <w:r w:rsidR="007D3FC2">
        <w:rPr>
          <w:rFonts w:ascii="Times New Roman" w:hAnsi="Times New Roman" w:cs="Times New Roman"/>
        </w:rPr>
        <w:t>that are not being measured or accounted for in this study</w:t>
      </w:r>
      <w:r w:rsidR="009A6831">
        <w:rPr>
          <w:rFonts w:ascii="Times New Roman" w:hAnsi="Times New Roman" w:cs="Times New Roman"/>
        </w:rPr>
        <w:t>. This w</w:t>
      </w:r>
      <w:r w:rsidR="007D3FC2">
        <w:rPr>
          <w:rFonts w:ascii="Times New Roman" w:hAnsi="Times New Roman" w:cs="Times New Roman"/>
        </w:rPr>
        <w:t>ould make it difficult to determine if change</w:t>
      </w:r>
      <w:r w:rsidR="00617D34">
        <w:rPr>
          <w:rFonts w:ascii="Times New Roman" w:hAnsi="Times New Roman" w:cs="Times New Roman"/>
        </w:rPr>
        <w:t>s</w:t>
      </w:r>
      <w:r w:rsidR="007D3FC2">
        <w:rPr>
          <w:rFonts w:ascii="Times New Roman" w:hAnsi="Times New Roman" w:cs="Times New Roman"/>
        </w:rPr>
        <w:t xml:space="preserve"> in anxiety and/or behaviour </w:t>
      </w:r>
      <w:r w:rsidR="00617D34">
        <w:rPr>
          <w:rFonts w:ascii="Times New Roman" w:hAnsi="Times New Roman" w:cs="Times New Roman"/>
        </w:rPr>
        <w:t xml:space="preserve">over time </w:t>
      </w:r>
      <w:r w:rsidR="007D3FC2">
        <w:rPr>
          <w:rFonts w:ascii="Times New Roman" w:hAnsi="Times New Roman" w:cs="Times New Roman"/>
        </w:rPr>
        <w:t>is attributed solely to the condition</w:t>
      </w:r>
      <w:r w:rsidR="00C64661">
        <w:rPr>
          <w:rFonts w:ascii="Times New Roman" w:hAnsi="Times New Roman" w:cs="Times New Roman"/>
        </w:rPr>
        <w:t>s</w:t>
      </w:r>
      <w:r w:rsidR="007D3FC2">
        <w:rPr>
          <w:rFonts w:ascii="Times New Roman" w:hAnsi="Times New Roman" w:cs="Times New Roman"/>
        </w:rPr>
        <w:t xml:space="preserve"> </w:t>
      </w:r>
      <w:r w:rsidR="00BE0C33">
        <w:rPr>
          <w:rFonts w:ascii="Times New Roman" w:hAnsi="Times New Roman" w:cs="Times New Roman"/>
        </w:rPr>
        <w:t xml:space="preserve">and variables </w:t>
      </w:r>
      <w:r w:rsidR="007D3FC2">
        <w:rPr>
          <w:rFonts w:ascii="Times New Roman" w:hAnsi="Times New Roman" w:cs="Times New Roman"/>
        </w:rPr>
        <w:t>in this study.</w:t>
      </w:r>
    </w:p>
    <w:p w14:paraId="7587EFE7" w14:textId="2992B38A" w:rsidR="005E14A0" w:rsidRPr="00687F64" w:rsidRDefault="00AF4460" w:rsidP="00141387">
      <w:pPr>
        <w:spacing w:after="0"/>
        <w:rPr>
          <w:rFonts w:ascii="Times New Roman" w:hAnsi="Times New Roman" w:cs="Times New Roman"/>
        </w:rPr>
      </w:pPr>
      <w:r>
        <w:rPr>
          <w:rFonts w:ascii="Times New Roman" w:hAnsi="Times New Roman" w:cs="Times New Roman"/>
        </w:rPr>
        <w:tab/>
        <w:t xml:space="preserve">Future research could </w:t>
      </w:r>
      <w:r w:rsidR="00261859">
        <w:rPr>
          <w:rFonts w:ascii="Times New Roman" w:hAnsi="Times New Roman" w:cs="Times New Roman"/>
        </w:rPr>
        <w:t>include</w:t>
      </w:r>
      <w:r>
        <w:rPr>
          <w:rFonts w:ascii="Times New Roman" w:hAnsi="Times New Roman" w:cs="Times New Roman"/>
        </w:rPr>
        <w:t xml:space="preserve"> attention as a</w:t>
      </w:r>
      <w:r w:rsidR="00261859">
        <w:rPr>
          <w:rFonts w:ascii="Times New Roman" w:hAnsi="Times New Roman" w:cs="Times New Roman"/>
        </w:rPr>
        <w:t>n individual</w:t>
      </w:r>
      <w:r>
        <w:rPr>
          <w:rFonts w:ascii="Times New Roman" w:hAnsi="Times New Roman" w:cs="Times New Roman"/>
        </w:rPr>
        <w:t xml:space="preserve"> factor</w:t>
      </w:r>
      <w:r w:rsidR="00261859">
        <w:rPr>
          <w:rFonts w:ascii="Times New Roman" w:hAnsi="Times New Roman" w:cs="Times New Roman"/>
        </w:rPr>
        <w:t xml:space="preserve"> since data visualizations have been found to be helpful for individuals with attention difficulties </w:t>
      </w:r>
      <w:r w:rsidR="00925ACB">
        <w:rPr>
          <w:rFonts w:ascii="Times New Roman" w:hAnsi="Times New Roman" w:cs="Times New Roman"/>
        </w:rPr>
        <w:fldChar w:fldCharType="begin"/>
      </w:r>
      <w:r w:rsidR="00925ACB">
        <w:rPr>
          <w:rFonts w:ascii="Times New Roman" w:hAnsi="Times New Roman" w:cs="Times New Roman"/>
        </w:rPr>
        <w:instrText xml:space="preserve"> ADDIN ZOTERO_ITEM CSL_CITATION {"citationID":"0dolwHdw","properties":{"formattedCitation":"(Dansereau et al., 1995; Dansereau &amp; Simpson, 2009)","plainCitation":"(Dansereau et al., 1995; Dansereau &amp; Simpson, 2009)","noteIndex":0},"citationItems":[{"id":473,"uris":["http://zotero.org/users/12895365/items/K64AZV6G"],"itemData":{"id":473,"type":"article-journal","container-title":"International Journal of the Addictions","DOI":"10.3109/10826089509048732","ISSN":"0020-773X","issue":"4","journalAbbreviation":"International Journal of the Addictions","language":"en","page":"371-386","source":"DOI.org (Crossref)","title":"Attentional difficulties and the effectiveness of a visual representation strategy for counseling drug-addicted clients","volume":"30","author":[{"family":"Dansereau","given":"Donald F."},{"family":"Joe","given":"George W."},{"family":"Simpson","given":"D. Dwayne"}],"issued":{"date-parts":[["1995",1]]}}},{"id":472,"uris":["http://zotero.org/users/12895365/items/Z27U4Y3Y"],"itemData":{"id":472,"type":"article-journal","container-title":"Professional Psychology: Research and Practice","DOI":"10.1037/a0011827","ISSN":"1939-1323, 0735-7028","issue":"1","journalAbbreviation":"Professional Psychology: Research and Practice","language":"en","page":"104-110","source":"DOI.org (Crossref)","title":"A picture is worth a thousand words: The case for graphic representations.","title-short":"A picture is worth a thousand words","volume":"40","author":[{"family":"Dansereau","given":"Donald F."},{"family":"Simpson","given":"D. Dwayne"}],"issued":{"date-parts":[["2009",2]]}}}],"schema":"https://github.com/citation-style-language/schema/raw/master/csl-citation.json"} </w:instrText>
      </w:r>
      <w:r w:rsidR="00925ACB">
        <w:rPr>
          <w:rFonts w:ascii="Times New Roman" w:hAnsi="Times New Roman" w:cs="Times New Roman"/>
        </w:rPr>
        <w:fldChar w:fldCharType="separate"/>
      </w:r>
      <w:r w:rsidR="00925ACB">
        <w:rPr>
          <w:rFonts w:ascii="Times New Roman" w:hAnsi="Times New Roman" w:cs="Times New Roman"/>
          <w:noProof/>
        </w:rPr>
        <w:t>(Dansereau et al., 1995; Dansereau &amp; Simpson, 2009)</w:t>
      </w:r>
      <w:r w:rsidR="00925ACB">
        <w:rPr>
          <w:rFonts w:ascii="Times New Roman" w:hAnsi="Times New Roman" w:cs="Times New Roman"/>
        </w:rPr>
        <w:fldChar w:fldCharType="end"/>
      </w:r>
      <w:r w:rsidR="00261859">
        <w:rPr>
          <w:rFonts w:ascii="Times New Roman" w:hAnsi="Times New Roman" w:cs="Times New Roman"/>
        </w:rPr>
        <w:t xml:space="preserve">. For example, attention could be included as a between-subject independent variable or a moderator and could be measured continuously. This could allow future research to examine the effect that the condition of either receiving </w:t>
      </w:r>
      <w:r w:rsidR="008E57F0">
        <w:rPr>
          <w:rFonts w:ascii="Times New Roman" w:hAnsi="Times New Roman" w:cs="Times New Roman"/>
        </w:rPr>
        <w:t xml:space="preserve">(1) </w:t>
      </w:r>
      <w:r w:rsidR="00261859">
        <w:rPr>
          <w:rFonts w:ascii="Times New Roman" w:hAnsi="Times New Roman" w:cs="Times New Roman"/>
        </w:rPr>
        <w:t xml:space="preserve">data visualizations and written information compared to </w:t>
      </w:r>
      <w:r w:rsidR="008E57F0">
        <w:rPr>
          <w:rFonts w:ascii="Times New Roman" w:hAnsi="Times New Roman" w:cs="Times New Roman"/>
        </w:rPr>
        <w:t xml:space="preserve">(2) </w:t>
      </w:r>
      <w:r w:rsidR="00261859">
        <w:rPr>
          <w:rFonts w:ascii="Times New Roman" w:hAnsi="Times New Roman" w:cs="Times New Roman"/>
        </w:rPr>
        <w:t xml:space="preserve">written information </w:t>
      </w:r>
      <w:r w:rsidR="008E57F0">
        <w:rPr>
          <w:rFonts w:ascii="Times New Roman" w:hAnsi="Times New Roman" w:cs="Times New Roman"/>
        </w:rPr>
        <w:t xml:space="preserve">only </w:t>
      </w:r>
      <w:r w:rsidR="00A928C3">
        <w:rPr>
          <w:rFonts w:ascii="Times New Roman" w:hAnsi="Times New Roman" w:cs="Times New Roman"/>
        </w:rPr>
        <w:t xml:space="preserve">has on </w:t>
      </w:r>
      <w:r w:rsidR="00A928C3">
        <w:rPr>
          <w:rFonts w:ascii="Times New Roman" w:hAnsi="Times New Roman" w:cs="Times New Roman"/>
        </w:rPr>
        <w:t>attention difficulties</w:t>
      </w:r>
      <w:r w:rsidR="00A928C3">
        <w:rPr>
          <w:rFonts w:ascii="Times New Roman" w:hAnsi="Times New Roman" w:cs="Times New Roman"/>
        </w:rPr>
        <w:t xml:space="preserve"> and subsequently, on</w:t>
      </w:r>
      <w:r w:rsidR="00261859">
        <w:rPr>
          <w:rFonts w:ascii="Times New Roman" w:hAnsi="Times New Roman" w:cs="Times New Roman"/>
        </w:rPr>
        <w:t xml:space="preserve"> impacting climate anxiety and </w:t>
      </w:r>
      <w:r w:rsidR="00687F64">
        <w:rPr>
          <w:rFonts w:ascii="Times New Roman" w:hAnsi="Times New Roman" w:cs="Times New Roman"/>
        </w:rPr>
        <w:t>pro-</w:t>
      </w:r>
      <w:r w:rsidR="00687F64" w:rsidRPr="00992985">
        <w:rPr>
          <w:rFonts w:ascii="Times New Roman" w:hAnsi="Times New Roman" w:cs="Times New Roman"/>
        </w:rPr>
        <w:t xml:space="preserve">environmental </w:t>
      </w:r>
      <w:r w:rsidR="00261859">
        <w:rPr>
          <w:rFonts w:ascii="Times New Roman" w:hAnsi="Times New Roman" w:cs="Times New Roman"/>
        </w:rPr>
        <w:t xml:space="preserve">behavioural </w:t>
      </w:r>
      <w:r w:rsidR="00687F64">
        <w:rPr>
          <w:rFonts w:ascii="Times New Roman" w:hAnsi="Times New Roman" w:cs="Times New Roman"/>
        </w:rPr>
        <w:t>engagement</w:t>
      </w:r>
      <w:r w:rsidR="00261859">
        <w:rPr>
          <w:rFonts w:ascii="Times New Roman" w:hAnsi="Times New Roman" w:cs="Times New Roman"/>
        </w:rPr>
        <w:t>.</w:t>
      </w:r>
    </w:p>
    <w:p w14:paraId="19E68D71" w14:textId="7C1ED351" w:rsidR="00836740" w:rsidRPr="00836740" w:rsidRDefault="00836740" w:rsidP="005B63D8">
      <w:pPr>
        <w:spacing w:after="0" w:line="480" w:lineRule="auto"/>
        <w:jc w:val="center"/>
        <w:rPr>
          <w:rFonts w:ascii="Times New Roman" w:hAnsi="Times New Roman" w:cs="Times New Roman"/>
          <w:b/>
          <w:bCs/>
        </w:rPr>
      </w:pPr>
      <w:r>
        <w:rPr>
          <w:rFonts w:ascii="Times New Roman" w:hAnsi="Times New Roman" w:cs="Times New Roman"/>
          <w:b/>
          <w:bCs/>
        </w:rPr>
        <w:lastRenderedPageBreak/>
        <w:t>References</w:t>
      </w:r>
    </w:p>
    <w:p w14:paraId="3E45AB0E" w14:textId="77777777" w:rsidR="004C5A2D" w:rsidRPr="004C5A2D" w:rsidRDefault="00D038A4" w:rsidP="004C5A2D">
      <w:pPr>
        <w:pStyle w:val="Bibliography"/>
        <w:rPr>
          <w:rFonts w:ascii="Times New Roman" w:hAnsi="Times New Roman" w:cs="Times New Roman"/>
          <w:lang w:val="en-US"/>
        </w:rPr>
      </w:pPr>
      <w:r>
        <w:rPr>
          <w:b/>
          <w:bCs/>
        </w:rPr>
        <w:fldChar w:fldCharType="begin"/>
      </w:r>
      <w:r w:rsidR="007A7E61">
        <w:rPr>
          <w:b/>
          <w:bCs/>
        </w:rPr>
        <w:instrText xml:space="preserve"> ADDIN ZOTERO_BIBL {"uncited":[],"omitted":[],"custom":[]} CSL_BIBLIOGRAPHY </w:instrText>
      </w:r>
      <w:r>
        <w:rPr>
          <w:b/>
          <w:bCs/>
        </w:rPr>
        <w:fldChar w:fldCharType="separate"/>
      </w:r>
      <w:r w:rsidR="004C5A2D" w:rsidRPr="004C5A2D">
        <w:rPr>
          <w:rFonts w:ascii="Times New Roman" w:hAnsi="Times New Roman" w:cs="Times New Roman"/>
          <w:lang w:val="en-US"/>
        </w:rPr>
        <w:t xml:space="preserve">Andres, H. P., &amp; Petersen, C. (2002). Presentation media, information complexity, and learning outcomes. </w:t>
      </w:r>
      <w:r w:rsidR="004C5A2D" w:rsidRPr="004C5A2D">
        <w:rPr>
          <w:rFonts w:ascii="Times New Roman" w:hAnsi="Times New Roman" w:cs="Times New Roman"/>
          <w:i/>
          <w:iCs/>
          <w:lang w:val="en-US"/>
        </w:rPr>
        <w:t>Journal of Educational Technology Systems</w:t>
      </w:r>
      <w:r w:rsidR="004C5A2D" w:rsidRPr="004C5A2D">
        <w:rPr>
          <w:rFonts w:ascii="Times New Roman" w:hAnsi="Times New Roman" w:cs="Times New Roman"/>
          <w:lang w:val="en-US"/>
        </w:rPr>
        <w:t xml:space="preserve">, </w:t>
      </w:r>
      <w:r w:rsidR="004C5A2D" w:rsidRPr="004C5A2D">
        <w:rPr>
          <w:rFonts w:ascii="Times New Roman" w:hAnsi="Times New Roman" w:cs="Times New Roman"/>
          <w:i/>
          <w:iCs/>
          <w:lang w:val="en-US"/>
        </w:rPr>
        <w:t>30</w:t>
      </w:r>
      <w:r w:rsidR="004C5A2D" w:rsidRPr="004C5A2D">
        <w:rPr>
          <w:rFonts w:ascii="Times New Roman" w:hAnsi="Times New Roman" w:cs="Times New Roman"/>
          <w:lang w:val="en-US"/>
        </w:rPr>
        <w:t>(3), 225–246. https://doi.org/10.2190/3TWA-NVA7-0MEW-402J</w:t>
      </w:r>
    </w:p>
    <w:p w14:paraId="11C018D2"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Arnett, J. J. (2000). Emerging adulthood: A theory of development from the late teens through the twenties. </w:t>
      </w:r>
      <w:r w:rsidRPr="004C5A2D">
        <w:rPr>
          <w:rFonts w:ascii="Times New Roman" w:hAnsi="Times New Roman" w:cs="Times New Roman"/>
          <w:i/>
          <w:iCs/>
          <w:lang w:val="en-US"/>
        </w:rPr>
        <w:t>American Psychologist</w:t>
      </w:r>
      <w:r w:rsidRPr="004C5A2D">
        <w:rPr>
          <w:rFonts w:ascii="Times New Roman" w:hAnsi="Times New Roman" w:cs="Times New Roman"/>
          <w:lang w:val="en-US"/>
        </w:rPr>
        <w:t xml:space="preserve">, </w:t>
      </w:r>
      <w:r w:rsidRPr="004C5A2D">
        <w:rPr>
          <w:rFonts w:ascii="Times New Roman" w:hAnsi="Times New Roman" w:cs="Times New Roman"/>
          <w:i/>
          <w:iCs/>
          <w:lang w:val="en-US"/>
        </w:rPr>
        <w:t>55</w:t>
      </w:r>
      <w:r w:rsidRPr="004C5A2D">
        <w:rPr>
          <w:rFonts w:ascii="Times New Roman" w:hAnsi="Times New Roman" w:cs="Times New Roman"/>
          <w:lang w:val="en-US"/>
        </w:rPr>
        <w:t>(5), 469–480. https://doi.org/10.1037/0003-066X.55.5.469</w:t>
      </w:r>
    </w:p>
    <w:p w14:paraId="1184F6E0"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Arnett, J. J., Žukauskienė, R., &amp; Sugimura, K. (2014). The new life stage of emerging adulthood at ages 18–29 years: Implications for mental health. </w:t>
      </w:r>
      <w:r w:rsidRPr="004C5A2D">
        <w:rPr>
          <w:rFonts w:ascii="Times New Roman" w:hAnsi="Times New Roman" w:cs="Times New Roman"/>
          <w:i/>
          <w:iCs/>
          <w:lang w:val="en-US"/>
        </w:rPr>
        <w:t>The Lancet Psychiatry</w:t>
      </w:r>
      <w:r w:rsidRPr="004C5A2D">
        <w:rPr>
          <w:rFonts w:ascii="Times New Roman" w:hAnsi="Times New Roman" w:cs="Times New Roman"/>
          <w:lang w:val="en-US"/>
        </w:rPr>
        <w:t xml:space="preserve">, </w:t>
      </w:r>
      <w:r w:rsidRPr="004C5A2D">
        <w:rPr>
          <w:rFonts w:ascii="Times New Roman" w:hAnsi="Times New Roman" w:cs="Times New Roman"/>
          <w:i/>
          <w:iCs/>
          <w:lang w:val="en-US"/>
        </w:rPr>
        <w:t>1</w:t>
      </w:r>
      <w:r w:rsidRPr="004C5A2D">
        <w:rPr>
          <w:rFonts w:ascii="Times New Roman" w:hAnsi="Times New Roman" w:cs="Times New Roman"/>
          <w:lang w:val="en-US"/>
        </w:rPr>
        <w:t>(7), 569–576. https://doi.org/10.1016/S2215-0366(14)00080-7</w:t>
      </w:r>
    </w:p>
    <w:p w14:paraId="34FFA6E6"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Ballew, M. T., Uppalapati, S. S., Myers, T., Carman, J., Campbell, E., Rosenthal, S. A., Kotcher, J. E., Leiserowitz, A., &amp; Maibach, E. (2024). Climate change psychological distress is associated with increased collective climate action in the U.S. </w:t>
      </w:r>
      <w:r w:rsidRPr="004C5A2D">
        <w:rPr>
          <w:rFonts w:ascii="Times New Roman" w:hAnsi="Times New Roman" w:cs="Times New Roman"/>
          <w:i/>
          <w:iCs/>
          <w:lang w:val="en-US"/>
        </w:rPr>
        <w:t>Npj Climate Action</w:t>
      </w:r>
      <w:r w:rsidRPr="004C5A2D">
        <w:rPr>
          <w:rFonts w:ascii="Times New Roman" w:hAnsi="Times New Roman" w:cs="Times New Roman"/>
          <w:lang w:val="en-US"/>
        </w:rPr>
        <w:t xml:space="preserve">, </w:t>
      </w:r>
      <w:r w:rsidRPr="004C5A2D">
        <w:rPr>
          <w:rFonts w:ascii="Times New Roman" w:hAnsi="Times New Roman" w:cs="Times New Roman"/>
          <w:i/>
          <w:iCs/>
          <w:lang w:val="en-US"/>
        </w:rPr>
        <w:t>3</w:t>
      </w:r>
      <w:r w:rsidRPr="004C5A2D">
        <w:rPr>
          <w:rFonts w:ascii="Times New Roman" w:hAnsi="Times New Roman" w:cs="Times New Roman"/>
          <w:lang w:val="en-US"/>
        </w:rPr>
        <w:t>(1), 88. https://doi.org/10.1038/s44168-024-00172-8</w:t>
      </w:r>
    </w:p>
    <w:p w14:paraId="4EB28FE2"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Bobek, E., &amp; Tversky, B. (2016). Creating visual explanations improves learning. </w:t>
      </w:r>
      <w:r w:rsidRPr="004C5A2D">
        <w:rPr>
          <w:rFonts w:ascii="Times New Roman" w:hAnsi="Times New Roman" w:cs="Times New Roman"/>
          <w:i/>
          <w:iCs/>
          <w:lang w:val="en-US"/>
        </w:rPr>
        <w:t>Cognitive Research: Principles and Implications</w:t>
      </w:r>
      <w:r w:rsidRPr="004C5A2D">
        <w:rPr>
          <w:rFonts w:ascii="Times New Roman" w:hAnsi="Times New Roman" w:cs="Times New Roman"/>
          <w:lang w:val="en-US"/>
        </w:rPr>
        <w:t xml:space="preserve">, </w:t>
      </w:r>
      <w:r w:rsidRPr="004C5A2D">
        <w:rPr>
          <w:rFonts w:ascii="Times New Roman" w:hAnsi="Times New Roman" w:cs="Times New Roman"/>
          <w:i/>
          <w:iCs/>
          <w:lang w:val="en-US"/>
        </w:rPr>
        <w:t>1</w:t>
      </w:r>
      <w:r w:rsidRPr="004C5A2D">
        <w:rPr>
          <w:rFonts w:ascii="Times New Roman" w:hAnsi="Times New Roman" w:cs="Times New Roman"/>
          <w:lang w:val="en-US"/>
        </w:rPr>
        <w:t>(1), 27. https://doi.org/10.1186/s41235-016-0031-6</w:t>
      </w:r>
    </w:p>
    <w:p w14:paraId="3346B223"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Clayton, S., Devine-Wright, P., Stern, P. C., Whitmarsh, L., Carrico, A., Steg, L., Swim, J., &amp; Bonnes, M. (2015). Psychological research and global climate change. </w:t>
      </w:r>
      <w:r w:rsidRPr="004C5A2D">
        <w:rPr>
          <w:rFonts w:ascii="Times New Roman" w:hAnsi="Times New Roman" w:cs="Times New Roman"/>
          <w:i/>
          <w:iCs/>
          <w:lang w:val="en-US"/>
        </w:rPr>
        <w:t>Nature Climate Change</w:t>
      </w:r>
      <w:r w:rsidRPr="004C5A2D">
        <w:rPr>
          <w:rFonts w:ascii="Times New Roman" w:hAnsi="Times New Roman" w:cs="Times New Roman"/>
          <w:lang w:val="en-US"/>
        </w:rPr>
        <w:t xml:space="preserve">, </w:t>
      </w:r>
      <w:r w:rsidRPr="004C5A2D">
        <w:rPr>
          <w:rFonts w:ascii="Times New Roman" w:hAnsi="Times New Roman" w:cs="Times New Roman"/>
          <w:i/>
          <w:iCs/>
          <w:lang w:val="en-US"/>
        </w:rPr>
        <w:t>5</w:t>
      </w:r>
      <w:r w:rsidRPr="004C5A2D">
        <w:rPr>
          <w:rFonts w:ascii="Times New Roman" w:hAnsi="Times New Roman" w:cs="Times New Roman"/>
          <w:lang w:val="en-US"/>
        </w:rPr>
        <w:t>(7), 640–646. https://doi.org/10.1038/nclimate2622</w:t>
      </w:r>
    </w:p>
    <w:p w14:paraId="3A2CA4CF"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Clayton, S., &amp; Karazsia, B. T. (2020). Development and validation of a measure of climate change anxiety. </w:t>
      </w:r>
      <w:r w:rsidRPr="004C5A2D">
        <w:rPr>
          <w:rFonts w:ascii="Times New Roman" w:hAnsi="Times New Roman" w:cs="Times New Roman"/>
          <w:i/>
          <w:iCs/>
          <w:lang w:val="en-US"/>
        </w:rPr>
        <w:t>Journal of Environmental Psychology</w:t>
      </w:r>
      <w:r w:rsidRPr="004C5A2D">
        <w:rPr>
          <w:rFonts w:ascii="Times New Roman" w:hAnsi="Times New Roman" w:cs="Times New Roman"/>
          <w:lang w:val="en-US"/>
        </w:rPr>
        <w:t xml:space="preserve">, </w:t>
      </w:r>
      <w:r w:rsidRPr="004C5A2D">
        <w:rPr>
          <w:rFonts w:ascii="Times New Roman" w:hAnsi="Times New Roman" w:cs="Times New Roman"/>
          <w:i/>
          <w:iCs/>
          <w:lang w:val="en-US"/>
        </w:rPr>
        <w:t>69</w:t>
      </w:r>
      <w:r w:rsidRPr="004C5A2D">
        <w:rPr>
          <w:rFonts w:ascii="Times New Roman" w:hAnsi="Times New Roman" w:cs="Times New Roman"/>
          <w:lang w:val="en-US"/>
        </w:rPr>
        <w:t>, 101434. https://doi.org/10.1016/j.jenvp.2020.101434</w:t>
      </w:r>
    </w:p>
    <w:p w14:paraId="5DBB6699"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lastRenderedPageBreak/>
        <w:t xml:space="preserve">Crimmins, A., Balbus, J., Gamble, J. L., Beard, C. B., Bell, J. E., Dodgen, D., Eisen, R. J., Fann, N., Hawkins, M. D., Herring, S. C., Jantarasami, L., Mills, D. M., Saha, S., Sarofim, M. C., Trtanj, J., &amp; Ziska, L. (2016). </w:t>
      </w:r>
      <w:r w:rsidRPr="004C5A2D">
        <w:rPr>
          <w:rFonts w:ascii="Times New Roman" w:hAnsi="Times New Roman" w:cs="Times New Roman"/>
          <w:i/>
          <w:iCs/>
          <w:lang w:val="en-US"/>
        </w:rPr>
        <w:t>The impacts of climate change on human health in the United States: A scientific assessment</w:t>
      </w:r>
      <w:r w:rsidRPr="004C5A2D">
        <w:rPr>
          <w:rFonts w:ascii="Times New Roman" w:hAnsi="Times New Roman" w:cs="Times New Roman"/>
          <w:lang w:val="en-US"/>
        </w:rPr>
        <w:t>. U.S. Global Change Research Program. https://doi.org/10.7930/J0R49NQX</w:t>
      </w:r>
    </w:p>
    <w:p w14:paraId="795BEDC5"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Czuchry, M., Newbern-McFarland, D., &amp; Dansereau, D. F. (2009). Visual representation tools for improving addiction treatment outcomes. </w:t>
      </w:r>
      <w:r w:rsidRPr="004C5A2D">
        <w:rPr>
          <w:rFonts w:ascii="Times New Roman" w:hAnsi="Times New Roman" w:cs="Times New Roman"/>
          <w:i/>
          <w:iCs/>
          <w:lang w:val="en-US"/>
        </w:rPr>
        <w:t>Journal of Psychoactive Drugs</w:t>
      </w:r>
      <w:r w:rsidRPr="004C5A2D">
        <w:rPr>
          <w:rFonts w:ascii="Times New Roman" w:hAnsi="Times New Roman" w:cs="Times New Roman"/>
          <w:lang w:val="en-US"/>
        </w:rPr>
        <w:t xml:space="preserve">, </w:t>
      </w:r>
      <w:r w:rsidRPr="004C5A2D">
        <w:rPr>
          <w:rFonts w:ascii="Times New Roman" w:hAnsi="Times New Roman" w:cs="Times New Roman"/>
          <w:i/>
          <w:iCs/>
          <w:lang w:val="en-US"/>
        </w:rPr>
        <w:t>41</w:t>
      </w:r>
      <w:r w:rsidRPr="004C5A2D">
        <w:rPr>
          <w:rFonts w:ascii="Times New Roman" w:hAnsi="Times New Roman" w:cs="Times New Roman"/>
          <w:lang w:val="en-US"/>
        </w:rPr>
        <w:t>(2), 181–187. https://doi.org/10.1080/02791072.2009.10399911</w:t>
      </w:r>
    </w:p>
    <w:p w14:paraId="56BD97E0"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Dansereau, D. F., Joe, G. W., &amp; Simpson, D. D. (1995). Attentional difficulties and the effectiveness of a visual representation strategy for counseling drug-addicted clients. </w:t>
      </w:r>
      <w:r w:rsidRPr="004C5A2D">
        <w:rPr>
          <w:rFonts w:ascii="Times New Roman" w:hAnsi="Times New Roman" w:cs="Times New Roman"/>
          <w:i/>
          <w:iCs/>
          <w:lang w:val="en-US"/>
        </w:rPr>
        <w:t>International Journal of the Addictions</w:t>
      </w:r>
      <w:r w:rsidRPr="004C5A2D">
        <w:rPr>
          <w:rFonts w:ascii="Times New Roman" w:hAnsi="Times New Roman" w:cs="Times New Roman"/>
          <w:lang w:val="en-US"/>
        </w:rPr>
        <w:t xml:space="preserve">, </w:t>
      </w:r>
      <w:r w:rsidRPr="004C5A2D">
        <w:rPr>
          <w:rFonts w:ascii="Times New Roman" w:hAnsi="Times New Roman" w:cs="Times New Roman"/>
          <w:i/>
          <w:iCs/>
          <w:lang w:val="en-US"/>
        </w:rPr>
        <w:t>30</w:t>
      </w:r>
      <w:r w:rsidRPr="004C5A2D">
        <w:rPr>
          <w:rFonts w:ascii="Times New Roman" w:hAnsi="Times New Roman" w:cs="Times New Roman"/>
          <w:lang w:val="en-US"/>
        </w:rPr>
        <w:t>(4), 371–386. https://doi.org/10.3109/10826089509048732</w:t>
      </w:r>
    </w:p>
    <w:p w14:paraId="42784936"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Dansereau, D. F., &amp; Simpson, D. D. (2009). A picture is worth a thousand words: The case for graphic representations. </w:t>
      </w:r>
      <w:r w:rsidRPr="004C5A2D">
        <w:rPr>
          <w:rFonts w:ascii="Times New Roman" w:hAnsi="Times New Roman" w:cs="Times New Roman"/>
          <w:i/>
          <w:iCs/>
          <w:lang w:val="en-US"/>
        </w:rPr>
        <w:t>Professional Psychology: Research and Practice</w:t>
      </w:r>
      <w:r w:rsidRPr="004C5A2D">
        <w:rPr>
          <w:rFonts w:ascii="Times New Roman" w:hAnsi="Times New Roman" w:cs="Times New Roman"/>
          <w:lang w:val="en-US"/>
        </w:rPr>
        <w:t xml:space="preserve">, </w:t>
      </w:r>
      <w:r w:rsidRPr="004C5A2D">
        <w:rPr>
          <w:rFonts w:ascii="Times New Roman" w:hAnsi="Times New Roman" w:cs="Times New Roman"/>
          <w:i/>
          <w:iCs/>
          <w:lang w:val="en-US"/>
        </w:rPr>
        <w:t>40</w:t>
      </w:r>
      <w:r w:rsidRPr="004C5A2D">
        <w:rPr>
          <w:rFonts w:ascii="Times New Roman" w:hAnsi="Times New Roman" w:cs="Times New Roman"/>
          <w:lang w:val="en-US"/>
        </w:rPr>
        <w:t>(1), 104–110. https://doi.org/10.1037/a0011827</w:t>
      </w:r>
    </w:p>
    <w:p w14:paraId="1B9D787B"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Daron, J. D., Lorenz, S., Wolski, P., Blamey, R. C., &amp; Jack, C. (2015). Interpreting climate data visualisations to inform adaptation decisions. </w:t>
      </w:r>
      <w:r w:rsidRPr="004C5A2D">
        <w:rPr>
          <w:rFonts w:ascii="Times New Roman" w:hAnsi="Times New Roman" w:cs="Times New Roman"/>
          <w:i/>
          <w:iCs/>
          <w:lang w:val="en-US"/>
        </w:rPr>
        <w:t>Climate Risk Management</w:t>
      </w:r>
      <w:r w:rsidRPr="004C5A2D">
        <w:rPr>
          <w:rFonts w:ascii="Times New Roman" w:hAnsi="Times New Roman" w:cs="Times New Roman"/>
          <w:lang w:val="en-US"/>
        </w:rPr>
        <w:t xml:space="preserve">, </w:t>
      </w:r>
      <w:r w:rsidRPr="004C5A2D">
        <w:rPr>
          <w:rFonts w:ascii="Times New Roman" w:hAnsi="Times New Roman" w:cs="Times New Roman"/>
          <w:i/>
          <w:iCs/>
          <w:lang w:val="en-US"/>
        </w:rPr>
        <w:t>10</w:t>
      </w:r>
      <w:r w:rsidRPr="004C5A2D">
        <w:rPr>
          <w:rFonts w:ascii="Times New Roman" w:hAnsi="Times New Roman" w:cs="Times New Roman"/>
          <w:lang w:val="en-US"/>
        </w:rPr>
        <w:t>, 17–26. https://doi.org/10.1016/j.crm.2015.06.007</w:t>
      </w:r>
    </w:p>
    <w:p w14:paraId="0323D4B0"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DeCock-Caspell, M., &amp; Vasseur, L. (2021). Visualizations as a tool to increase community engagement in climate change adaptation decision-making. </w:t>
      </w:r>
      <w:r w:rsidRPr="004C5A2D">
        <w:rPr>
          <w:rFonts w:ascii="Times New Roman" w:hAnsi="Times New Roman" w:cs="Times New Roman"/>
          <w:i/>
          <w:iCs/>
          <w:lang w:val="en-US"/>
        </w:rPr>
        <w:t>FACETS</w:t>
      </w:r>
      <w:r w:rsidRPr="004C5A2D">
        <w:rPr>
          <w:rFonts w:ascii="Times New Roman" w:hAnsi="Times New Roman" w:cs="Times New Roman"/>
          <w:lang w:val="en-US"/>
        </w:rPr>
        <w:t xml:space="preserve">, </w:t>
      </w:r>
      <w:r w:rsidRPr="004C5A2D">
        <w:rPr>
          <w:rFonts w:ascii="Times New Roman" w:hAnsi="Times New Roman" w:cs="Times New Roman"/>
          <w:i/>
          <w:iCs/>
          <w:lang w:val="en-US"/>
        </w:rPr>
        <w:t>6</w:t>
      </w:r>
      <w:r w:rsidRPr="004C5A2D">
        <w:rPr>
          <w:rFonts w:ascii="Times New Roman" w:hAnsi="Times New Roman" w:cs="Times New Roman"/>
          <w:lang w:val="en-US"/>
        </w:rPr>
        <w:t>(1), 240–251. https://doi.org/10.1139/facets-2020-0032</w:t>
      </w:r>
    </w:p>
    <w:p w14:paraId="10A31ACA" w14:textId="34E3D09B"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Emerge. (n.d</w:t>
      </w:r>
      <w:r w:rsidR="006C5B96">
        <w:rPr>
          <w:rFonts w:ascii="Times New Roman" w:hAnsi="Times New Roman" w:cs="Times New Roman"/>
          <w:lang w:val="en-US"/>
        </w:rPr>
        <w:t>.</w:t>
      </w:r>
      <w:r w:rsidRPr="004C5A2D">
        <w:rPr>
          <w:rFonts w:ascii="Times New Roman" w:hAnsi="Times New Roman" w:cs="Times New Roman"/>
          <w:lang w:val="en-US"/>
        </w:rPr>
        <w:t xml:space="preserve">). </w:t>
      </w:r>
      <w:r w:rsidRPr="004C5A2D">
        <w:rPr>
          <w:rFonts w:ascii="Times New Roman" w:hAnsi="Times New Roman" w:cs="Times New Roman"/>
          <w:i/>
          <w:iCs/>
          <w:lang w:val="en-US"/>
        </w:rPr>
        <w:t>Climate Change Anxiety Scale</w:t>
      </w:r>
      <w:r w:rsidRPr="004C5A2D">
        <w:rPr>
          <w:rFonts w:ascii="Times New Roman" w:hAnsi="Times New Roman" w:cs="Times New Roman"/>
          <w:lang w:val="en-US"/>
        </w:rPr>
        <w:t>. Retrieved April 21, 2025, from https://emerge.ucsd.edu/r_1otfxsqqgiayc80/</w:t>
      </w:r>
    </w:p>
    <w:p w14:paraId="5C47695C"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lastRenderedPageBreak/>
        <w:t xml:space="preserve">Fratczak, M. (2022). </w:t>
      </w:r>
      <w:r w:rsidRPr="004C5A2D">
        <w:rPr>
          <w:rFonts w:ascii="Times New Roman" w:hAnsi="Times New Roman" w:cs="Times New Roman"/>
          <w:i/>
          <w:iCs/>
          <w:lang w:val="en-US"/>
        </w:rPr>
        <w:t>Do emotional responses to data visualisation mobilise people to act? A case study of climate change visualisations in two national contexts</w:t>
      </w:r>
      <w:r w:rsidRPr="004C5A2D">
        <w:rPr>
          <w:rFonts w:ascii="Times New Roman" w:hAnsi="Times New Roman" w:cs="Times New Roman"/>
          <w:lang w:val="en-US"/>
        </w:rPr>
        <w:t>. The University of Sheffield.</w:t>
      </w:r>
    </w:p>
    <w:p w14:paraId="3AA1E52F"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Galea, S., Nandi, A., &amp; Vlahov, D. (2005). The epidemiology of post-traumatic stress disorder after disasters. </w:t>
      </w:r>
      <w:r w:rsidRPr="004C5A2D">
        <w:rPr>
          <w:rFonts w:ascii="Times New Roman" w:hAnsi="Times New Roman" w:cs="Times New Roman"/>
          <w:i/>
          <w:iCs/>
          <w:lang w:val="en-US"/>
        </w:rPr>
        <w:t>Epidemiologic Reviews</w:t>
      </w:r>
      <w:r w:rsidRPr="004C5A2D">
        <w:rPr>
          <w:rFonts w:ascii="Times New Roman" w:hAnsi="Times New Roman" w:cs="Times New Roman"/>
          <w:lang w:val="en-US"/>
        </w:rPr>
        <w:t xml:space="preserve">, </w:t>
      </w:r>
      <w:r w:rsidRPr="004C5A2D">
        <w:rPr>
          <w:rFonts w:ascii="Times New Roman" w:hAnsi="Times New Roman" w:cs="Times New Roman"/>
          <w:i/>
          <w:iCs/>
          <w:lang w:val="en-US"/>
        </w:rPr>
        <w:t>27</w:t>
      </w:r>
      <w:r w:rsidRPr="004C5A2D">
        <w:rPr>
          <w:rFonts w:ascii="Times New Roman" w:hAnsi="Times New Roman" w:cs="Times New Roman"/>
          <w:lang w:val="en-US"/>
        </w:rPr>
        <w:t>, 78–91. https://doi.org/10.1093/epirev/mxi003</w:t>
      </w:r>
    </w:p>
    <w:p w14:paraId="6FE21217"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Harold, J., Lorenzoni, I., Shipley, T. F., &amp; Coventry, K. R. (2016). Cognitive and psychological science insights to improve climate change data visualization. </w:t>
      </w:r>
      <w:r w:rsidRPr="004C5A2D">
        <w:rPr>
          <w:rFonts w:ascii="Times New Roman" w:hAnsi="Times New Roman" w:cs="Times New Roman"/>
          <w:i/>
          <w:iCs/>
          <w:lang w:val="en-US"/>
        </w:rPr>
        <w:t>Nature Climate Change</w:t>
      </w:r>
      <w:r w:rsidRPr="004C5A2D">
        <w:rPr>
          <w:rFonts w:ascii="Times New Roman" w:hAnsi="Times New Roman" w:cs="Times New Roman"/>
          <w:lang w:val="en-US"/>
        </w:rPr>
        <w:t xml:space="preserve">, </w:t>
      </w:r>
      <w:r w:rsidRPr="004C5A2D">
        <w:rPr>
          <w:rFonts w:ascii="Times New Roman" w:hAnsi="Times New Roman" w:cs="Times New Roman"/>
          <w:i/>
          <w:iCs/>
          <w:lang w:val="en-US"/>
        </w:rPr>
        <w:t>6</w:t>
      </w:r>
      <w:r w:rsidRPr="004C5A2D">
        <w:rPr>
          <w:rFonts w:ascii="Times New Roman" w:hAnsi="Times New Roman" w:cs="Times New Roman"/>
          <w:lang w:val="en-US"/>
        </w:rPr>
        <w:t>(12), 1080–1089. https://doi.org/10.1038/nclimate3162</w:t>
      </w:r>
    </w:p>
    <w:p w14:paraId="4EDCEA46"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Hegarty, M. (2011). The cognitive science of visual-spatial displays: Implications for design. </w:t>
      </w:r>
      <w:r w:rsidRPr="004C5A2D">
        <w:rPr>
          <w:rFonts w:ascii="Times New Roman" w:hAnsi="Times New Roman" w:cs="Times New Roman"/>
          <w:i/>
          <w:iCs/>
          <w:lang w:val="en-US"/>
        </w:rPr>
        <w:t>Topics in Cognitive Science</w:t>
      </w:r>
      <w:r w:rsidRPr="004C5A2D">
        <w:rPr>
          <w:rFonts w:ascii="Times New Roman" w:hAnsi="Times New Roman" w:cs="Times New Roman"/>
          <w:lang w:val="en-US"/>
        </w:rPr>
        <w:t xml:space="preserve">, </w:t>
      </w:r>
      <w:r w:rsidRPr="004C5A2D">
        <w:rPr>
          <w:rFonts w:ascii="Times New Roman" w:hAnsi="Times New Roman" w:cs="Times New Roman"/>
          <w:i/>
          <w:iCs/>
          <w:lang w:val="en-US"/>
        </w:rPr>
        <w:t>3</w:t>
      </w:r>
      <w:r w:rsidRPr="004C5A2D">
        <w:rPr>
          <w:rFonts w:ascii="Times New Roman" w:hAnsi="Times New Roman" w:cs="Times New Roman"/>
          <w:lang w:val="en-US"/>
        </w:rPr>
        <w:t>(3), 446–474. https://doi.org/10.1111/j.1756-8765.2011.01150.x</w:t>
      </w:r>
    </w:p>
    <w:p w14:paraId="0C146B41"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Herring, J., VanDyke, M. S., Cummins, R. G., &amp; Melton, F. (2017). Communicating local climate risks online through an interactive data visualization. </w:t>
      </w:r>
      <w:r w:rsidRPr="004C5A2D">
        <w:rPr>
          <w:rFonts w:ascii="Times New Roman" w:hAnsi="Times New Roman" w:cs="Times New Roman"/>
          <w:i/>
          <w:iCs/>
          <w:lang w:val="en-US"/>
        </w:rPr>
        <w:t>Environmental Communication</w:t>
      </w:r>
      <w:r w:rsidRPr="004C5A2D">
        <w:rPr>
          <w:rFonts w:ascii="Times New Roman" w:hAnsi="Times New Roman" w:cs="Times New Roman"/>
          <w:lang w:val="en-US"/>
        </w:rPr>
        <w:t xml:space="preserve">, </w:t>
      </w:r>
      <w:r w:rsidRPr="004C5A2D">
        <w:rPr>
          <w:rFonts w:ascii="Times New Roman" w:hAnsi="Times New Roman" w:cs="Times New Roman"/>
          <w:i/>
          <w:iCs/>
          <w:lang w:val="en-US"/>
        </w:rPr>
        <w:t>11</w:t>
      </w:r>
      <w:r w:rsidRPr="004C5A2D">
        <w:rPr>
          <w:rFonts w:ascii="Times New Roman" w:hAnsi="Times New Roman" w:cs="Times New Roman"/>
          <w:lang w:val="en-US"/>
        </w:rPr>
        <w:t>(1), 90–105. https://doi.org/10.1080/17524032.2016.1176946</w:t>
      </w:r>
    </w:p>
    <w:p w14:paraId="06635EB4"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Hickman, C., Marks, E., Pihkala, P., Clayton, S., Lewandowski, R. E., Mayall, E. E., Wray, B., Mellor, C., &amp; Susteren, L. van. (2021). Climate anxiety in children and young people and their beliefs about government responses to climate change: A global survey. </w:t>
      </w:r>
      <w:r w:rsidRPr="004C5A2D">
        <w:rPr>
          <w:rFonts w:ascii="Times New Roman" w:hAnsi="Times New Roman" w:cs="Times New Roman"/>
          <w:i/>
          <w:iCs/>
          <w:lang w:val="en-US"/>
        </w:rPr>
        <w:t>The Lancet Planetary Health</w:t>
      </w:r>
      <w:r w:rsidRPr="004C5A2D">
        <w:rPr>
          <w:rFonts w:ascii="Times New Roman" w:hAnsi="Times New Roman" w:cs="Times New Roman"/>
          <w:lang w:val="en-US"/>
        </w:rPr>
        <w:t xml:space="preserve">, </w:t>
      </w:r>
      <w:r w:rsidRPr="004C5A2D">
        <w:rPr>
          <w:rFonts w:ascii="Times New Roman" w:hAnsi="Times New Roman" w:cs="Times New Roman"/>
          <w:i/>
          <w:iCs/>
          <w:lang w:val="en-US"/>
        </w:rPr>
        <w:t>5</w:t>
      </w:r>
      <w:r w:rsidRPr="004C5A2D">
        <w:rPr>
          <w:rFonts w:ascii="Times New Roman" w:hAnsi="Times New Roman" w:cs="Times New Roman"/>
          <w:lang w:val="en-US"/>
        </w:rPr>
        <w:t>(12), e863–e873. https://doi.org/10.1016/S2542-5196(21)00278-3</w:t>
      </w:r>
    </w:p>
    <w:p w14:paraId="2D34DACF" w14:textId="78820F51"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Intergovernmental Panel </w:t>
      </w:r>
      <w:r w:rsidR="006C5B96">
        <w:rPr>
          <w:rFonts w:ascii="Times New Roman" w:hAnsi="Times New Roman" w:cs="Times New Roman"/>
          <w:lang w:val="en-US"/>
        </w:rPr>
        <w:t>o</w:t>
      </w:r>
      <w:r w:rsidRPr="004C5A2D">
        <w:rPr>
          <w:rFonts w:ascii="Times New Roman" w:hAnsi="Times New Roman" w:cs="Times New Roman"/>
          <w:lang w:val="en-US"/>
        </w:rPr>
        <w:t xml:space="preserve">n Climate Change (IPPC). (2023). </w:t>
      </w:r>
      <w:r w:rsidRPr="004C5A2D">
        <w:rPr>
          <w:rFonts w:ascii="Times New Roman" w:hAnsi="Times New Roman" w:cs="Times New Roman"/>
          <w:i/>
          <w:iCs/>
          <w:lang w:val="en-US"/>
        </w:rPr>
        <w:t>Climate Change 2021 – The Physical Science Basis: Working Group I Contribution to the Sixth Assessment Report of the Intergovernmental Panel on Climate Change</w:t>
      </w:r>
      <w:r w:rsidRPr="004C5A2D">
        <w:rPr>
          <w:rFonts w:ascii="Times New Roman" w:hAnsi="Times New Roman" w:cs="Times New Roman"/>
          <w:lang w:val="en-US"/>
        </w:rPr>
        <w:t xml:space="preserve"> (V. Masson-Delmotte, P. Zhai, A. Pirani, S. L. Connors, C. Péan, Y. Chen, L. Goldfarb, M. I. Gomis, J. B. R. Matthews, S. Berger, M. Huang, O. Yelekçi, R. Yu, B. Zhou, E. Lonnoy, T. K. Maycock, T. Waterfield, K. </w:t>
      </w:r>
      <w:r w:rsidRPr="004C5A2D">
        <w:rPr>
          <w:rFonts w:ascii="Times New Roman" w:hAnsi="Times New Roman" w:cs="Times New Roman"/>
          <w:lang w:val="en-US"/>
        </w:rPr>
        <w:lastRenderedPageBreak/>
        <w:t>Leitzell, &amp; N. Caud, Eds.). Cambridge University Press. https://doi.org/10.1017/9781009157896</w:t>
      </w:r>
    </w:p>
    <w:p w14:paraId="5FBB129C"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Keim, D. A., Mansmann, F., Schneidewind, J., Thomas, J., &amp; Ziegler, H. (2008). Visual Analytics: Scope and Challenges. In S. J. Simoff, M. H. Böhlen, &amp; A. Mazeika (Eds.), </w:t>
      </w:r>
      <w:r w:rsidRPr="004C5A2D">
        <w:rPr>
          <w:rFonts w:ascii="Times New Roman" w:hAnsi="Times New Roman" w:cs="Times New Roman"/>
          <w:i/>
          <w:iCs/>
          <w:lang w:val="en-US"/>
        </w:rPr>
        <w:t>Visual Data Mining: Theory, Techniques and Tools for Visual Analytics</w:t>
      </w:r>
      <w:r w:rsidRPr="004C5A2D">
        <w:rPr>
          <w:rFonts w:ascii="Times New Roman" w:hAnsi="Times New Roman" w:cs="Times New Roman"/>
          <w:lang w:val="en-US"/>
        </w:rPr>
        <w:t xml:space="preserve"> (pp. 76–90). Springer. https://doi.org/10.1007/978-3-540-71080-6_6</w:t>
      </w:r>
    </w:p>
    <w:p w14:paraId="26C5DB97"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Kovács, L. N., Jordan, G., Berglund, F., Holden, B., Niehoff, E., Pohl, F., Younssi, M., Zevallos, I., Ágoston, C., Varga, A., &amp; Kökönyei, G. (2024). Acting as we feel: Which emotional responses to the climate crisis motivate climate action. </w:t>
      </w:r>
      <w:r w:rsidRPr="004C5A2D">
        <w:rPr>
          <w:rFonts w:ascii="Times New Roman" w:hAnsi="Times New Roman" w:cs="Times New Roman"/>
          <w:i/>
          <w:iCs/>
          <w:lang w:val="en-US"/>
        </w:rPr>
        <w:t>Journal of Environmental Psychology</w:t>
      </w:r>
      <w:r w:rsidRPr="004C5A2D">
        <w:rPr>
          <w:rFonts w:ascii="Times New Roman" w:hAnsi="Times New Roman" w:cs="Times New Roman"/>
          <w:lang w:val="en-US"/>
        </w:rPr>
        <w:t xml:space="preserve">, </w:t>
      </w:r>
      <w:r w:rsidRPr="004C5A2D">
        <w:rPr>
          <w:rFonts w:ascii="Times New Roman" w:hAnsi="Times New Roman" w:cs="Times New Roman"/>
          <w:i/>
          <w:iCs/>
          <w:lang w:val="en-US"/>
        </w:rPr>
        <w:t>96</w:t>
      </w:r>
      <w:r w:rsidRPr="004C5A2D">
        <w:rPr>
          <w:rFonts w:ascii="Times New Roman" w:hAnsi="Times New Roman" w:cs="Times New Roman"/>
          <w:lang w:val="en-US"/>
        </w:rPr>
        <w:t>, 102327. https://doi.org/10.1016/j.jenvp.2024.102327</w:t>
      </w:r>
    </w:p>
    <w:p w14:paraId="0F85FF6F"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McDonald, S. (2009). </w:t>
      </w:r>
      <w:r w:rsidRPr="004C5A2D">
        <w:rPr>
          <w:rFonts w:ascii="Times New Roman" w:hAnsi="Times New Roman" w:cs="Times New Roman"/>
          <w:i/>
          <w:iCs/>
          <w:lang w:val="en-US"/>
        </w:rPr>
        <w:t>Changing climate, changing minds: Applying the literature on media effects, public opinion, and the issue-attention cycle to increase public understanding of climate change</w:t>
      </w:r>
      <w:r w:rsidRPr="004C5A2D">
        <w:rPr>
          <w:rFonts w:ascii="Times New Roman" w:hAnsi="Times New Roman" w:cs="Times New Roman"/>
          <w:lang w:val="en-US"/>
        </w:rPr>
        <w:t xml:space="preserve">. </w:t>
      </w:r>
      <w:r w:rsidRPr="004C5A2D">
        <w:rPr>
          <w:rFonts w:ascii="Times New Roman" w:hAnsi="Times New Roman" w:cs="Times New Roman"/>
          <w:i/>
          <w:iCs/>
          <w:lang w:val="en-US"/>
        </w:rPr>
        <w:t>4</w:t>
      </w:r>
      <w:r w:rsidRPr="004C5A2D">
        <w:rPr>
          <w:rFonts w:ascii="Times New Roman" w:hAnsi="Times New Roman" w:cs="Times New Roman"/>
          <w:lang w:val="en-US"/>
        </w:rPr>
        <w:t>, 45–63.</w:t>
      </w:r>
    </w:p>
    <w:p w14:paraId="22A4F50E"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Merlini, S. (2020). </w:t>
      </w:r>
      <w:r w:rsidRPr="004C5A2D">
        <w:rPr>
          <w:rFonts w:ascii="Times New Roman" w:hAnsi="Times New Roman" w:cs="Times New Roman"/>
          <w:i/>
          <w:iCs/>
          <w:lang w:val="en-US"/>
        </w:rPr>
        <w:t>Visualizing the causes of climate change Infographics versus Photographs and Text</w:t>
      </w:r>
      <w:r w:rsidRPr="004C5A2D">
        <w:rPr>
          <w:rFonts w:ascii="Times New Roman" w:hAnsi="Times New Roman" w:cs="Times New Roman"/>
          <w:lang w:val="en-US"/>
        </w:rPr>
        <w:t>. Tilburg University.</w:t>
      </w:r>
    </w:p>
    <w:p w14:paraId="2D59E89D" w14:textId="6C8028D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NASA. (n.d.). </w:t>
      </w:r>
      <w:r w:rsidRPr="004C5A2D">
        <w:rPr>
          <w:rFonts w:ascii="Times New Roman" w:hAnsi="Times New Roman" w:cs="Times New Roman"/>
          <w:i/>
          <w:iCs/>
          <w:lang w:val="en-US"/>
        </w:rPr>
        <w:t>Climate Time Machine</w:t>
      </w:r>
      <w:r w:rsidRPr="004C5A2D">
        <w:rPr>
          <w:rFonts w:ascii="Times New Roman" w:hAnsi="Times New Roman" w:cs="Times New Roman"/>
          <w:lang w:val="en-US"/>
        </w:rPr>
        <w:t>. https://climate.nasa.gov/interactives/climate-time-machine?intent=021</w:t>
      </w:r>
    </w:p>
    <w:p w14:paraId="6D3D904C"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Newell, R., Dale, A., &amp; Winters, C. (2016). A picture is worth a thousand data points: Exploring visualizations as tools for connecting the public to climate change research. </w:t>
      </w:r>
      <w:r w:rsidRPr="004C5A2D">
        <w:rPr>
          <w:rFonts w:ascii="Times New Roman" w:hAnsi="Times New Roman" w:cs="Times New Roman"/>
          <w:i/>
          <w:iCs/>
          <w:lang w:val="en-US"/>
        </w:rPr>
        <w:t>Cogent Social Sciences</w:t>
      </w:r>
      <w:r w:rsidRPr="004C5A2D">
        <w:rPr>
          <w:rFonts w:ascii="Times New Roman" w:hAnsi="Times New Roman" w:cs="Times New Roman"/>
          <w:lang w:val="en-US"/>
        </w:rPr>
        <w:t xml:space="preserve">, </w:t>
      </w:r>
      <w:r w:rsidRPr="004C5A2D">
        <w:rPr>
          <w:rFonts w:ascii="Times New Roman" w:hAnsi="Times New Roman" w:cs="Times New Roman"/>
          <w:i/>
          <w:iCs/>
          <w:lang w:val="en-US"/>
        </w:rPr>
        <w:t>2</w:t>
      </w:r>
      <w:r w:rsidRPr="004C5A2D">
        <w:rPr>
          <w:rFonts w:ascii="Times New Roman" w:hAnsi="Times New Roman" w:cs="Times New Roman"/>
          <w:lang w:val="en-US"/>
        </w:rPr>
        <w:t>(1), 1201885. https://doi.org/10.1080/23311886.2016.1201885</w:t>
      </w:r>
    </w:p>
    <w:p w14:paraId="6DD59577"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Nocke, T., Sterzel, T., Böttinger, M., &amp; Wrobel, M. (2008). </w:t>
      </w:r>
      <w:r w:rsidRPr="004C5A2D">
        <w:rPr>
          <w:rFonts w:ascii="Times New Roman" w:hAnsi="Times New Roman" w:cs="Times New Roman"/>
          <w:i/>
          <w:iCs/>
          <w:lang w:val="en-US"/>
        </w:rPr>
        <w:t>Visualization of climate and climate change data: An overview</w:t>
      </w:r>
      <w:r w:rsidRPr="004C5A2D">
        <w:rPr>
          <w:rFonts w:ascii="Times New Roman" w:hAnsi="Times New Roman" w:cs="Times New Roman"/>
          <w:lang w:val="en-US"/>
        </w:rPr>
        <w:t>. 226–232.</w:t>
      </w:r>
    </w:p>
    <w:p w14:paraId="35D3D89D"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lastRenderedPageBreak/>
        <w:t xml:space="preserve">Norris, F. H., Friedman, M. J., Watson, P. J., Byrne, C. M., Diaz, E., &amp; Kaniasty, K. (2002). 60,000 disaster victims speak: Part I. An empirical review of the empirical literature, 1981-2001. </w:t>
      </w:r>
      <w:r w:rsidRPr="004C5A2D">
        <w:rPr>
          <w:rFonts w:ascii="Times New Roman" w:hAnsi="Times New Roman" w:cs="Times New Roman"/>
          <w:i/>
          <w:iCs/>
          <w:lang w:val="en-US"/>
        </w:rPr>
        <w:t>Psychiatry</w:t>
      </w:r>
      <w:r w:rsidRPr="004C5A2D">
        <w:rPr>
          <w:rFonts w:ascii="Times New Roman" w:hAnsi="Times New Roman" w:cs="Times New Roman"/>
          <w:lang w:val="en-US"/>
        </w:rPr>
        <w:t xml:space="preserve">, </w:t>
      </w:r>
      <w:r w:rsidRPr="004C5A2D">
        <w:rPr>
          <w:rFonts w:ascii="Times New Roman" w:hAnsi="Times New Roman" w:cs="Times New Roman"/>
          <w:i/>
          <w:iCs/>
          <w:lang w:val="en-US"/>
        </w:rPr>
        <w:t>65</w:t>
      </w:r>
      <w:r w:rsidRPr="004C5A2D">
        <w:rPr>
          <w:rFonts w:ascii="Times New Roman" w:hAnsi="Times New Roman" w:cs="Times New Roman"/>
          <w:lang w:val="en-US"/>
        </w:rPr>
        <w:t>(3), 207–239. https://doi.org/10.1521/psyc.65.3.207.20173</w:t>
      </w:r>
    </w:p>
    <w:p w14:paraId="1B29C58C"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Ogunbode, C. A., Doran, R., Hanss, D., Ojala, M., Salmela-Aro, K., van den Broek, K. L., Bhullar, N., Aquino, S. D., Marot, T., Schermer, J. A., Wlodarczyk, A., Lu, S., Jiang, F., Maran, D. A., Yadav, R., Ardi, R., Chegeni, R., Ghanbarian, E., Zand, S., … Karasu, M. (2022). Climate anxiety, wellbeing and pro-environmental action: Correlates of negative emotional responses to climate change in 32 countries. </w:t>
      </w:r>
      <w:r w:rsidRPr="004C5A2D">
        <w:rPr>
          <w:rFonts w:ascii="Times New Roman" w:hAnsi="Times New Roman" w:cs="Times New Roman"/>
          <w:i/>
          <w:iCs/>
          <w:lang w:val="en-US"/>
        </w:rPr>
        <w:t>Journal of Environmental Psychology</w:t>
      </w:r>
      <w:r w:rsidRPr="004C5A2D">
        <w:rPr>
          <w:rFonts w:ascii="Times New Roman" w:hAnsi="Times New Roman" w:cs="Times New Roman"/>
          <w:lang w:val="en-US"/>
        </w:rPr>
        <w:t xml:space="preserve">, </w:t>
      </w:r>
      <w:r w:rsidRPr="004C5A2D">
        <w:rPr>
          <w:rFonts w:ascii="Times New Roman" w:hAnsi="Times New Roman" w:cs="Times New Roman"/>
          <w:i/>
          <w:iCs/>
          <w:lang w:val="en-US"/>
        </w:rPr>
        <w:t>84</w:t>
      </w:r>
      <w:r w:rsidRPr="004C5A2D">
        <w:rPr>
          <w:rFonts w:ascii="Times New Roman" w:hAnsi="Times New Roman" w:cs="Times New Roman"/>
          <w:lang w:val="en-US"/>
        </w:rPr>
        <w:t>, 101887. https://doi.org/10.1016/j.jenvp.2022.101887</w:t>
      </w:r>
    </w:p>
    <w:p w14:paraId="2C8C3C6A"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Ojala, M., Cunsolo, A., Ogunbode, C. A., &amp; Middleton, J. (2021). Anxiety, worry, and grief in a time of environmental and climate crisis: A narrative review. </w:t>
      </w:r>
      <w:r w:rsidRPr="004C5A2D">
        <w:rPr>
          <w:rFonts w:ascii="Times New Roman" w:hAnsi="Times New Roman" w:cs="Times New Roman"/>
          <w:i/>
          <w:iCs/>
          <w:lang w:val="en-US"/>
        </w:rPr>
        <w:t>Annual Review of Environment and Resources</w:t>
      </w:r>
      <w:r w:rsidRPr="004C5A2D">
        <w:rPr>
          <w:rFonts w:ascii="Times New Roman" w:hAnsi="Times New Roman" w:cs="Times New Roman"/>
          <w:lang w:val="en-US"/>
        </w:rPr>
        <w:t xml:space="preserve">, </w:t>
      </w:r>
      <w:r w:rsidRPr="004C5A2D">
        <w:rPr>
          <w:rFonts w:ascii="Times New Roman" w:hAnsi="Times New Roman" w:cs="Times New Roman"/>
          <w:i/>
          <w:iCs/>
          <w:lang w:val="en-US"/>
        </w:rPr>
        <w:t>46</w:t>
      </w:r>
      <w:r w:rsidRPr="004C5A2D">
        <w:rPr>
          <w:rFonts w:ascii="Times New Roman" w:hAnsi="Times New Roman" w:cs="Times New Roman"/>
          <w:lang w:val="en-US"/>
        </w:rPr>
        <w:t>(1), 35–58. https://doi.org/10.1146/annurev-environ-012220-022716</w:t>
      </w:r>
    </w:p>
    <w:p w14:paraId="1AF67CF6"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O’Neill, S. J., &amp; Smith, N. (2014). Climate change and visual imagery. </w:t>
      </w:r>
      <w:r w:rsidRPr="004C5A2D">
        <w:rPr>
          <w:rFonts w:ascii="Times New Roman" w:hAnsi="Times New Roman" w:cs="Times New Roman"/>
          <w:i/>
          <w:iCs/>
          <w:lang w:val="en-US"/>
        </w:rPr>
        <w:t>WIREs Climate Change</w:t>
      </w:r>
      <w:r w:rsidRPr="004C5A2D">
        <w:rPr>
          <w:rFonts w:ascii="Times New Roman" w:hAnsi="Times New Roman" w:cs="Times New Roman"/>
          <w:lang w:val="en-US"/>
        </w:rPr>
        <w:t xml:space="preserve">, </w:t>
      </w:r>
      <w:r w:rsidRPr="004C5A2D">
        <w:rPr>
          <w:rFonts w:ascii="Times New Roman" w:hAnsi="Times New Roman" w:cs="Times New Roman"/>
          <w:i/>
          <w:iCs/>
          <w:lang w:val="en-US"/>
        </w:rPr>
        <w:t>5</w:t>
      </w:r>
      <w:r w:rsidRPr="004C5A2D">
        <w:rPr>
          <w:rFonts w:ascii="Times New Roman" w:hAnsi="Times New Roman" w:cs="Times New Roman"/>
          <w:lang w:val="en-US"/>
        </w:rPr>
        <w:t>(1), 73–87. https://doi.org/10.1002/wcc.249</w:t>
      </w:r>
    </w:p>
    <w:p w14:paraId="7D24A3A8"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O’Neill, S., &amp; Nicholson-Cole, S. (2009). “Fear won’t do it”: Promoting positive engagement with climate change through visual and iconic representations. </w:t>
      </w:r>
      <w:r w:rsidRPr="004C5A2D">
        <w:rPr>
          <w:rFonts w:ascii="Times New Roman" w:hAnsi="Times New Roman" w:cs="Times New Roman"/>
          <w:i/>
          <w:iCs/>
          <w:lang w:val="en-US"/>
        </w:rPr>
        <w:t>Science Communication</w:t>
      </w:r>
      <w:r w:rsidRPr="004C5A2D">
        <w:rPr>
          <w:rFonts w:ascii="Times New Roman" w:hAnsi="Times New Roman" w:cs="Times New Roman"/>
          <w:lang w:val="en-US"/>
        </w:rPr>
        <w:t xml:space="preserve">, </w:t>
      </w:r>
      <w:r w:rsidRPr="004C5A2D">
        <w:rPr>
          <w:rFonts w:ascii="Times New Roman" w:hAnsi="Times New Roman" w:cs="Times New Roman"/>
          <w:i/>
          <w:iCs/>
          <w:lang w:val="en-US"/>
        </w:rPr>
        <w:t>30</w:t>
      </w:r>
      <w:r w:rsidRPr="004C5A2D">
        <w:rPr>
          <w:rFonts w:ascii="Times New Roman" w:hAnsi="Times New Roman" w:cs="Times New Roman"/>
          <w:lang w:val="en-US"/>
        </w:rPr>
        <w:t>(3), 355–379. https://doi.org/10.1177/1075547008329201</w:t>
      </w:r>
    </w:p>
    <w:p w14:paraId="01A77060"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Pandey, A. V., Manivannan, A., Nov, O., Satterthwaite, M., &amp; Bertini, E. (2014). The persuasive power of data visualization. </w:t>
      </w:r>
      <w:r w:rsidRPr="004C5A2D">
        <w:rPr>
          <w:rFonts w:ascii="Times New Roman" w:hAnsi="Times New Roman" w:cs="Times New Roman"/>
          <w:i/>
          <w:iCs/>
          <w:lang w:val="en-US"/>
        </w:rPr>
        <w:t>IEEE Transactions on Visualization and Computer Graphics</w:t>
      </w:r>
      <w:r w:rsidRPr="004C5A2D">
        <w:rPr>
          <w:rFonts w:ascii="Times New Roman" w:hAnsi="Times New Roman" w:cs="Times New Roman"/>
          <w:lang w:val="en-US"/>
        </w:rPr>
        <w:t xml:space="preserve">, </w:t>
      </w:r>
      <w:r w:rsidRPr="004C5A2D">
        <w:rPr>
          <w:rFonts w:ascii="Times New Roman" w:hAnsi="Times New Roman" w:cs="Times New Roman"/>
          <w:i/>
          <w:iCs/>
          <w:lang w:val="en-US"/>
        </w:rPr>
        <w:t>20</w:t>
      </w:r>
      <w:r w:rsidRPr="004C5A2D">
        <w:rPr>
          <w:rFonts w:ascii="Times New Roman" w:hAnsi="Times New Roman" w:cs="Times New Roman"/>
          <w:lang w:val="en-US"/>
        </w:rPr>
        <w:t>(12), 2211–2220. https://doi.org/10.1109/TVCG.2014.2346419</w:t>
      </w:r>
    </w:p>
    <w:p w14:paraId="0F8ECE99"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Peters, E., Boyd, P., Cameron, L. D., Contractor, N., Diefenbach, M. A., Fleszar-Pavlovic, S., Markowitz, E., Salas, R. N., &amp; Stephens, K. K. (2022). Evidence-based recommendations </w:t>
      </w:r>
      <w:r w:rsidRPr="004C5A2D">
        <w:rPr>
          <w:rFonts w:ascii="Times New Roman" w:hAnsi="Times New Roman" w:cs="Times New Roman"/>
          <w:lang w:val="en-US"/>
        </w:rPr>
        <w:lastRenderedPageBreak/>
        <w:t xml:space="preserve">for communicating the impacts of climate change on health. </w:t>
      </w:r>
      <w:r w:rsidRPr="004C5A2D">
        <w:rPr>
          <w:rFonts w:ascii="Times New Roman" w:hAnsi="Times New Roman" w:cs="Times New Roman"/>
          <w:i/>
          <w:iCs/>
          <w:lang w:val="en-US"/>
        </w:rPr>
        <w:t>Translational Behavioral Medicine</w:t>
      </w:r>
      <w:r w:rsidRPr="004C5A2D">
        <w:rPr>
          <w:rFonts w:ascii="Times New Roman" w:hAnsi="Times New Roman" w:cs="Times New Roman"/>
          <w:lang w:val="en-US"/>
        </w:rPr>
        <w:t xml:space="preserve">, </w:t>
      </w:r>
      <w:r w:rsidRPr="004C5A2D">
        <w:rPr>
          <w:rFonts w:ascii="Times New Roman" w:hAnsi="Times New Roman" w:cs="Times New Roman"/>
          <w:i/>
          <w:iCs/>
          <w:lang w:val="en-US"/>
        </w:rPr>
        <w:t>12</w:t>
      </w:r>
      <w:r w:rsidRPr="004C5A2D">
        <w:rPr>
          <w:rFonts w:ascii="Times New Roman" w:hAnsi="Times New Roman" w:cs="Times New Roman"/>
          <w:lang w:val="en-US"/>
        </w:rPr>
        <w:t>(4), 543–553. https://doi.org/10.1093/tbm/ibac029</w:t>
      </w:r>
    </w:p>
    <w:p w14:paraId="74986E24"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Petty, R. E., &amp; Cacioppo, J. T. (1986). The elaboration likelihood model of persuasion. In L. Berkowitz (Ed.), </w:t>
      </w:r>
      <w:r w:rsidRPr="004C5A2D">
        <w:rPr>
          <w:rFonts w:ascii="Times New Roman" w:hAnsi="Times New Roman" w:cs="Times New Roman"/>
          <w:i/>
          <w:iCs/>
          <w:lang w:val="en-US"/>
        </w:rPr>
        <w:t>Advances in Experimental Social Psychology</w:t>
      </w:r>
      <w:r w:rsidRPr="004C5A2D">
        <w:rPr>
          <w:rFonts w:ascii="Times New Roman" w:hAnsi="Times New Roman" w:cs="Times New Roman"/>
          <w:lang w:val="en-US"/>
        </w:rPr>
        <w:t xml:space="preserve"> (Vol. 19, pp. 123–205). Academic Press. https://doi.org/10.1016/S0065-2601(08)60214-2</w:t>
      </w:r>
    </w:p>
    <w:p w14:paraId="16C64704"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Prolific. (2025, February 10). </w:t>
      </w:r>
      <w:r w:rsidRPr="004C5A2D">
        <w:rPr>
          <w:rFonts w:ascii="Times New Roman" w:hAnsi="Times New Roman" w:cs="Times New Roman"/>
          <w:i/>
          <w:iCs/>
          <w:lang w:val="en-US"/>
        </w:rPr>
        <w:t>Prolific’s payment principles</w:t>
      </w:r>
      <w:r w:rsidRPr="004C5A2D">
        <w:rPr>
          <w:rFonts w:ascii="Times New Roman" w:hAnsi="Times New Roman" w:cs="Times New Roman"/>
          <w:lang w:val="en-US"/>
        </w:rPr>
        <w:t>. https://researcher-help.prolific.com/en/article/2273bd</w:t>
      </w:r>
    </w:p>
    <w:p w14:paraId="4F9F1DC6"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Sheppard, S. R. J. (2005). Landscape visualisation and climate change: The potential for influencing perceptions and behaviour. </w:t>
      </w:r>
      <w:r w:rsidRPr="004C5A2D">
        <w:rPr>
          <w:rFonts w:ascii="Times New Roman" w:hAnsi="Times New Roman" w:cs="Times New Roman"/>
          <w:i/>
          <w:iCs/>
          <w:lang w:val="en-US"/>
        </w:rPr>
        <w:t>Environmental Science &amp; Policy</w:t>
      </w:r>
      <w:r w:rsidRPr="004C5A2D">
        <w:rPr>
          <w:rFonts w:ascii="Times New Roman" w:hAnsi="Times New Roman" w:cs="Times New Roman"/>
          <w:lang w:val="en-US"/>
        </w:rPr>
        <w:t xml:space="preserve">, </w:t>
      </w:r>
      <w:r w:rsidRPr="004C5A2D">
        <w:rPr>
          <w:rFonts w:ascii="Times New Roman" w:hAnsi="Times New Roman" w:cs="Times New Roman"/>
          <w:i/>
          <w:iCs/>
          <w:lang w:val="en-US"/>
        </w:rPr>
        <w:t>8</w:t>
      </w:r>
      <w:r w:rsidRPr="004C5A2D">
        <w:rPr>
          <w:rFonts w:ascii="Times New Roman" w:hAnsi="Times New Roman" w:cs="Times New Roman"/>
          <w:lang w:val="en-US"/>
        </w:rPr>
        <w:t>(6), 637–654. https://doi.org/10.1016/j.envsci.2005.08.002</w:t>
      </w:r>
    </w:p>
    <w:p w14:paraId="26460D0C"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Speller, G. M., &amp; Speri, E. L. (2003). </w:t>
      </w:r>
      <w:r w:rsidRPr="004C5A2D">
        <w:rPr>
          <w:rFonts w:ascii="Times New Roman" w:hAnsi="Times New Roman" w:cs="Times New Roman"/>
          <w:i/>
          <w:iCs/>
          <w:lang w:val="en-US"/>
        </w:rPr>
        <w:t>A community in transition: The relationship between spatial change and identity processes</w:t>
      </w:r>
      <w:r w:rsidRPr="004C5A2D">
        <w:rPr>
          <w:rFonts w:ascii="Times New Roman" w:hAnsi="Times New Roman" w:cs="Times New Roman"/>
          <w:lang w:val="en-US"/>
        </w:rPr>
        <w:t>. https://www.semanticscholar.org/paper/A-community-in-transition%3A-the-relationship-between-Speller-Speri/55afbf9d37fbd9e08a2c50c0f230c64a086f3f9f</w:t>
      </w:r>
    </w:p>
    <w:p w14:paraId="686F5036"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Spott, K. J. (2023). </w:t>
      </w:r>
      <w:r w:rsidRPr="004C5A2D">
        <w:rPr>
          <w:rFonts w:ascii="Times New Roman" w:hAnsi="Times New Roman" w:cs="Times New Roman"/>
          <w:i/>
          <w:iCs/>
          <w:lang w:val="en-US"/>
        </w:rPr>
        <w:t>Visualizing climate change: A study on the effects of different types of visualizations in raising awareness of and concern about climate change</w:t>
      </w:r>
      <w:r w:rsidRPr="004C5A2D">
        <w:rPr>
          <w:rFonts w:ascii="Times New Roman" w:hAnsi="Times New Roman" w:cs="Times New Roman"/>
          <w:lang w:val="en-US"/>
        </w:rPr>
        <w:t>. Tilburg University.</w:t>
      </w:r>
    </w:p>
    <w:p w14:paraId="11651311"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StatSilk. (n.d.). </w:t>
      </w:r>
      <w:r w:rsidRPr="004C5A2D">
        <w:rPr>
          <w:rFonts w:ascii="Times New Roman" w:hAnsi="Times New Roman" w:cs="Times New Roman"/>
          <w:i/>
          <w:iCs/>
          <w:lang w:val="en-US"/>
        </w:rPr>
        <w:t>The Real Difference between Infographics and Data Visualizations</w:t>
      </w:r>
      <w:r w:rsidRPr="004C5A2D">
        <w:rPr>
          <w:rFonts w:ascii="Times New Roman" w:hAnsi="Times New Roman" w:cs="Times New Roman"/>
          <w:lang w:val="en-US"/>
        </w:rPr>
        <w:t>. StatSilk. Retrieved April 19, 2025, from https://www.statsilk.com/blog/real-difference-between-infographics-and-data-visualizations</w:t>
      </w:r>
    </w:p>
    <w:p w14:paraId="6D9938C8"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Swim, J., Clayton, S., Doherty, T., Gifford, R., Howard, G., Reser, J., Stern, P., &amp; Weber, E. (2009). </w:t>
      </w:r>
      <w:r w:rsidRPr="004C5A2D">
        <w:rPr>
          <w:rFonts w:ascii="Times New Roman" w:hAnsi="Times New Roman" w:cs="Times New Roman"/>
          <w:i/>
          <w:iCs/>
          <w:lang w:val="en-US"/>
        </w:rPr>
        <w:t>Psychology and global climate change: Addressing a multi-faceted phenomenon and set of challenges</w:t>
      </w:r>
      <w:r w:rsidRPr="004C5A2D">
        <w:rPr>
          <w:rFonts w:ascii="Times New Roman" w:hAnsi="Times New Roman" w:cs="Times New Roman"/>
          <w:lang w:val="en-US"/>
        </w:rPr>
        <w:t xml:space="preserve"> (4th ed., Vol. 66).</w:t>
      </w:r>
    </w:p>
    <w:p w14:paraId="2A24470B"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lastRenderedPageBreak/>
        <w:t xml:space="preserve">Thiery, W., Lange, S., Rogelj, J., Schleussner, C.-F., Gudmundsson, L., Seneviratne, S. I., Andrijevic, M., Frieler, K., Emanuel, K., Geiger, T., Bresch, D. N., Zhao, F., Willner, S. N., Büchner, M., Volkholz, J., Bauer, N., Chang, J., Ciais, P., Dury, M., … Wada, Y. (2021). Intergenerational inequities in exposure to climate extremes. </w:t>
      </w:r>
      <w:r w:rsidRPr="004C5A2D">
        <w:rPr>
          <w:rFonts w:ascii="Times New Roman" w:hAnsi="Times New Roman" w:cs="Times New Roman"/>
          <w:i/>
          <w:iCs/>
          <w:lang w:val="en-US"/>
        </w:rPr>
        <w:t>Science</w:t>
      </w:r>
      <w:r w:rsidRPr="004C5A2D">
        <w:rPr>
          <w:rFonts w:ascii="Times New Roman" w:hAnsi="Times New Roman" w:cs="Times New Roman"/>
          <w:lang w:val="en-US"/>
        </w:rPr>
        <w:t xml:space="preserve">, </w:t>
      </w:r>
      <w:r w:rsidRPr="004C5A2D">
        <w:rPr>
          <w:rFonts w:ascii="Times New Roman" w:hAnsi="Times New Roman" w:cs="Times New Roman"/>
          <w:i/>
          <w:iCs/>
          <w:lang w:val="en-US"/>
        </w:rPr>
        <w:t>374</w:t>
      </w:r>
      <w:r w:rsidRPr="004C5A2D">
        <w:rPr>
          <w:rFonts w:ascii="Times New Roman" w:hAnsi="Times New Roman" w:cs="Times New Roman"/>
          <w:lang w:val="en-US"/>
        </w:rPr>
        <w:t>(6564), 158–160. https://doi.org/10.1126/science.abi7339</w:t>
      </w:r>
    </w:p>
    <w:p w14:paraId="4CC64A89"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TP-Europe. (n.d.). </w:t>
      </w:r>
      <w:r w:rsidRPr="004C5A2D">
        <w:rPr>
          <w:rFonts w:ascii="Times New Roman" w:hAnsi="Times New Roman" w:cs="Times New Roman"/>
          <w:i/>
          <w:iCs/>
          <w:lang w:val="en-US"/>
        </w:rPr>
        <w:t>Data visualization tools for environmental sustainability: Empowering change through visual insights</w:t>
      </w:r>
      <w:r w:rsidRPr="004C5A2D">
        <w:rPr>
          <w:rFonts w:ascii="Times New Roman" w:hAnsi="Times New Roman" w:cs="Times New Roman"/>
          <w:lang w:val="en-US"/>
        </w:rPr>
        <w:t>. Retrieved April 24, 2025, from https://tpeurope-em.com/data-visualization-tools-for-environmental-sustainability-empowering-change-through-visual-insights/</w:t>
      </w:r>
    </w:p>
    <w:p w14:paraId="6E2645EE"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Vieira, J., Castro, S. L., &amp; Souza, A. S. (2023). Psychological barriers moderate the attitude-behavior gap for climate change. </w:t>
      </w:r>
      <w:r w:rsidRPr="004C5A2D">
        <w:rPr>
          <w:rFonts w:ascii="Times New Roman" w:hAnsi="Times New Roman" w:cs="Times New Roman"/>
          <w:i/>
          <w:iCs/>
          <w:lang w:val="en-US"/>
        </w:rPr>
        <w:t>PloS One</w:t>
      </w:r>
      <w:r w:rsidRPr="004C5A2D">
        <w:rPr>
          <w:rFonts w:ascii="Times New Roman" w:hAnsi="Times New Roman" w:cs="Times New Roman"/>
          <w:lang w:val="en-US"/>
        </w:rPr>
        <w:t xml:space="preserve">, </w:t>
      </w:r>
      <w:r w:rsidRPr="004C5A2D">
        <w:rPr>
          <w:rFonts w:ascii="Times New Roman" w:hAnsi="Times New Roman" w:cs="Times New Roman"/>
          <w:i/>
          <w:iCs/>
          <w:lang w:val="en-US"/>
        </w:rPr>
        <w:t>18</w:t>
      </w:r>
      <w:r w:rsidRPr="004C5A2D">
        <w:rPr>
          <w:rFonts w:ascii="Times New Roman" w:hAnsi="Times New Roman" w:cs="Times New Roman"/>
          <w:lang w:val="en-US"/>
        </w:rPr>
        <w:t>(7), e0287404. https://doi.org/10.1371/journal.pone.0287404</w:t>
      </w:r>
    </w:p>
    <w:p w14:paraId="4D55A556"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Weber, E. U., &amp; Stern, P. C. (2011). Public understanding of climate change in the United States. </w:t>
      </w:r>
      <w:r w:rsidRPr="004C5A2D">
        <w:rPr>
          <w:rFonts w:ascii="Times New Roman" w:hAnsi="Times New Roman" w:cs="Times New Roman"/>
          <w:i/>
          <w:iCs/>
          <w:lang w:val="en-US"/>
        </w:rPr>
        <w:t>American Psychologist</w:t>
      </w:r>
      <w:r w:rsidRPr="004C5A2D">
        <w:rPr>
          <w:rFonts w:ascii="Times New Roman" w:hAnsi="Times New Roman" w:cs="Times New Roman"/>
          <w:lang w:val="en-US"/>
        </w:rPr>
        <w:t xml:space="preserve">, </w:t>
      </w:r>
      <w:r w:rsidRPr="004C5A2D">
        <w:rPr>
          <w:rFonts w:ascii="Times New Roman" w:hAnsi="Times New Roman" w:cs="Times New Roman"/>
          <w:i/>
          <w:iCs/>
          <w:lang w:val="en-US"/>
        </w:rPr>
        <w:t>66</w:t>
      </w:r>
      <w:r w:rsidRPr="004C5A2D">
        <w:rPr>
          <w:rFonts w:ascii="Times New Roman" w:hAnsi="Times New Roman" w:cs="Times New Roman"/>
          <w:lang w:val="en-US"/>
        </w:rPr>
        <w:t>(4), 315–328. https://doi.org/10.1037/a0023253</w:t>
      </w:r>
    </w:p>
    <w:p w14:paraId="69B4A10B"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Whitmarsh, L., Poortinga, W., &amp; Capstick, S. (2021). Behaviour change to address climate change. </w:t>
      </w:r>
      <w:r w:rsidRPr="004C5A2D">
        <w:rPr>
          <w:rFonts w:ascii="Times New Roman" w:hAnsi="Times New Roman" w:cs="Times New Roman"/>
          <w:i/>
          <w:iCs/>
          <w:lang w:val="en-US"/>
        </w:rPr>
        <w:t>Current Opinion in Psychology</w:t>
      </w:r>
      <w:r w:rsidRPr="004C5A2D">
        <w:rPr>
          <w:rFonts w:ascii="Times New Roman" w:hAnsi="Times New Roman" w:cs="Times New Roman"/>
          <w:lang w:val="en-US"/>
        </w:rPr>
        <w:t xml:space="preserve">, </w:t>
      </w:r>
      <w:r w:rsidRPr="004C5A2D">
        <w:rPr>
          <w:rFonts w:ascii="Times New Roman" w:hAnsi="Times New Roman" w:cs="Times New Roman"/>
          <w:i/>
          <w:iCs/>
          <w:lang w:val="en-US"/>
        </w:rPr>
        <w:t>42</w:t>
      </w:r>
      <w:r w:rsidRPr="004C5A2D">
        <w:rPr>
          <w:rFonts w:ascii="Times New Roman" w:hAnsi="Times New Roman" w:cs="Times New Roman"/>
          <w:lang w:val="en-US"/>
        </w:rPr>
        <w:t>, 76–81. https://doi.org/10.1016/j.copsyc.2021.04.002</w:t>
      </w:r>
    </w:p>
    <w:p w14:paraId="519303CD" w14:textId="77777777" w:rsidR="004C5A2D" w:rsidRPr="004C5A2D" w:rsidRDefault="004C5A2D" w:rsidP="004C5A2D">
      <w:pPr>
        <w:pStyle w:val="Bibliography"/>
        <w:rPr>
          <w:rFonts w:ascii="Times New Roman" w:hAnsi="Times New Roman" w:cs="Times New Roman"/>
          <w:lang w:val="en-US"/>
        </w:rPr>
      </w:pPr>
      <w:r w:rsidRPr="004C5A2D">
        <w:rPr>
          <w:rFonts w:ascii="Times New Roman" w:hAnsi="Times New Roman" w:cs="Times New Roman"/>
          <w:lang w:val="en-US"/>
        </w:rPr>
        <w:t xml:space="preserve">Zimmermann, G., Darwiche, J., Messerli-Bürgy, N., Van Petegem, S., Mouton, B., Venard, G., &amp; Antonietti, J.-P. (2024). “Bringing children in a burning world?” The role of climate anxiety and threat perceptions in childbearing motivations of emerging adults in Switzerland. </w:t>
      </w:r>
      <w:r w:rsidRPr="004C5A2D">
        <w:rPr>
          <w:rFonts w:ascii="Times New Roman" w:hAnsi="Times New Roman" w:cs="Times New Roman"/>
          <w:i/>
          <w:iCs/>
          <w:lang w:val="en-US"/>
        </w:rPr>
        <w:t>Emerging Adulthood</w:t>
      </w:r>
      <w:r w:rsidRPr="004C5A2D">
        <w:rPr>
          <w:rFonts w:ascii="Times New Roman" w:hAnsi="Times New Roman" w:cs="Times New Roman"/>
          <w:lang w:val="en-US"/>
        </w:rPr>
        <w:t xml:space="preserve">, </w:t>
      </w:r>
      <w:r w:rsidRPr="004C5A2D">
        <w:rPr>
          <w:rFonts w:ascii="Times New Roman" w:hAnsi="Times New Roman" w:cs="Times New Roman"/>
          <w:i/>
          <w:iCs/>
          <w:lang w:val="en-US"/>
        </w:rPr>
        <w:t>12</w:t>
      </w:r>
      <w:r w:rsidRPr="004C5A2D">
        <w:rPr>
          <w:rFonts w:ascii="Times New Roman" w:hAnsi="Times New Roman" w:cs="Times New Roman"/>
          <w:lang w:val="en-US"/>
        </w:rPr>
        <w:t>(5), 925–938. https://doi.org/10.1177/21676968241258270</w:t>
      </w:r>
    </w:p>
    <w:p w14:paraId="7D7AAF4D" w14:textId="2A536783" w:rsidR="00C7449E" w:rsidRPr="0045033E" w:rsidRDefault="00D038A4" w:rsidP="0045033E">
      <w:pPr>
        <w:spacing w:after="0"/>
        <w:rPr>
          <w:rFonts w:ascii="Times New Roman" w:hAnsi="Times New Roman" w:cs="Times New Roman"/>
          <w:b/>
          <w:bCs/>
        </w:rPr>
      </w:pPr>
      <w:r>
        <w:rPr>
          <w:rFonts w:ascii="Times New Roman" w:hAnsi="Times New Roman" w:cs="Times New Roman"/>
          <w:b/>
          <w:bCs/>
        </w:rPr>
        <w:fldChar w:fldCharType="end"/>
      </w:r>
    </w:p>
    <w:sectPr w:rsidR="00C7449E" w:rsidRPr="0045033E" w:rsidSect="003D5915">
      <w:headerReference w:type="even" r:id="rId15"/>
      <w:headerReference w:type="default" r:id="rId1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1E4899" w14:textId="77777777" w:rsidR="00101120" w:rsidRDefault="00101120" w:rsidP="003D5915">
      <w:pPr>
        <w:spacing w:after="0" w:line="240" w:lineRule="auto"/>
      </w:pPr>
      <w:r>
        <w:separator/>
      </w:r>
    </w:p>
  </w:endnote>
  <w:endnote w:type="continuationSeparator" w:id="0">
    <w:p w14:paraId="6DA3E14C" w14:textId="77777777" w:rsidR="00101120" w:rsidRDefault="00101120" w:rsidP="003D5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TimesNewRomanPSMT">
    <w:altName w:val="Times New Roman"/>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887B3" w14:textId="77777777" w:rsidR="00101120" w:rsidRDefault="00101120" w:rsidP="003D5915">
      <w:pPr>
        <w:spacing w:after="0" w:line="240" w:lineRule="auto"/>
      </w:pPr>
      <w:r>
        <w:separator/>
      </w:r>
    </w:p>
  </w:footnote>
  <w:footnote w:type="continuationSeparator" w:id="0">
    <w:p w14:paraId="2979F7EB" w14:textId="77777777" w:rsidR="00101120" w:rsidRDefault="00101120" w:rsidP="003D5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15665459"/>
      <w:docPartObj>
        <w:docPartGallery w:val="Page Numbers (Top of Page)"/>
        <w:docPartUnique/>
      </w:docPartObj>
    </w:sdtPr>
    <w:sdtContent>
      <w:p w14:paraId="6FC5456A" w14:textId="1C9C5A99" w:rsidR="003D5915" w:rsidRDefault="003D5915" w:rsidP="00202DF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F318EB" w14:textId="77777777" w:rsidR="003D5915" w:rsidRDefault="003D5915" w:rsidP="003D591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73941704"/>
      <w:docPartObj>
        <w:docPartGallery w:val="Page Numbers (Top of Page)"/>
        <w:docPartUnique/>
      </w:docPartObj>
    </w:sdtPr>
    <w:sdtContent>
      <w:p w14:paraId="2CD14A09" w14:textId="6C4851F1" w:rsidR="003D5915" w:rsidRDefault="003D5915" w:rsidP="00202DF2">
        <w:pPr>
          <w:pStyle w:val="Header"/>
          <w:framePr w:wrap="none" w:vAnchor="text" w:hAnchor="margin" w:xAlign="right" w:y="1"/>
          <w:rPr>
            <w:rStyle w:val="PageNumber"/>
          </w:rPr>
        </w:pPr>
        <w:r w:rsidRPr="003D5915">
          <w:rPr>
            <w:rStyle w:val="PageNumber"/>
            <w:rFonts w:ascii="Times New Roman" w:hAnsi="Times New Roman" w:cs="Times New Roman"/>
          </w:rPr>
          <w:fldChar w:fldCharType="begin"/>
        </w:r>
        <w:r w:rsidRPr="003D5915">
          <w:rPr>
            <w:rStyle w:val="PageNumber"/>
            <w:rFonts w:ascii="Times New Roman" w:hAnsi="Times New Roman" w:cs="Times New Roman"/>
          </w:rPr>
          <w:instrText xml:space="preserve"> PAGE </w:instrText>
        </w:r>
        <w:r w:rsidRPr="003D5915">
          <w:rPr>
            <w:rStyle w:val="PageNumber"/>
            <w:rFonts w:ascii="Times New Roman" w:hAnsi="Times New Roman" w:cs="Times New Roman"/>
          </w:rPr>
          <w:fldChar w:fldCharType="separate"/>
        </w:r>
        <w:r w:rsidRPr="003D5915">
          <w:rPr>
            <w:rStyle w:val="PageNumber"/>
            <w:rFonts w:ascii="Times New Roman" w:hAnsi="Times New Roman" w:cs="Times New Roman"/>
            <w:noProof/>
          </w:rPr>
          <w:t>1</w:t>
        </w:r>
        <w:r w:rsidRPr="003D5915">
          <w:rPr>
            <w:rStyle w:val="PageNumber"/>
            <w:rFonts w:ascii="Times New Roman" w:hAnsi="Times New Roman" w:cs="Times New Roman"/>
          </w:rPr>
          <w:fldChar w:fldCharType="end"/>
        </w:r>
      </w:p>
    </w:sdtContent>
  </w:sdt>
  <w:p w14:paraId="7DDA296D" w14:textId="77777777" w:rsidR="003D5915" w:rsidRDefault="003D5915" w:rsidP="003D591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E80A4E"/>
    <w:multiLevelType w:val="hybridMultilevel"/>
    <w:tmpl w:val="684A558C"/>
    <w:lvl w:ilvl="0" w:tplc="7BC4B26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1741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E3F"/>
    <w:rsid w:val="00004949"/>
    <w:rsid w:val="00023B18"/>
    <w:rsid w:val="00025865"/>
    <w:rsid w:val="000448CE"/>
    <w:rsid w:val="000456FE"/>
    <w:rsid w:val="000545D7"/>
    <w:rsid w:val="00064211"/>
    <w:rsid w:val="00077B08"/>
    <w:rsid w:val="0008474F"/>
    <w:rsid w:val="00097B8C"/>
    <w:rsid w:val="000A69C0"/>
    <w:rsid w:val="000C7CEC"/>
    <w:rsid w:val="000E196E"/>
    <w:rsid w:val="000F429C"/>
    <w:rsid w:val="00101120"/>
    <w:rsid w:val="0011531E"/>
    <w:rsid w:val="0012750F"/>
    <w:rsid w:val="00130066"/>
    <w:rsid w:val="00131964"/>
    <w:rsid w:val="00141387"/>
    <w:rsid w:val="001462E4"/>
    <w:rsid w:val="00147AA6"/>
    <w:rsid w:val="00155A8A"/>
    <w:rsid w:val="00177AF2"/>
    <w:rsid w:val="00183DC1"/>
    <w:rsid w:val="001977A6"/>
    <w:rsid w:val="001A2563"/>
    <w:rsid w:val="001C531E"/>
    <w:rsid w:val="001C7BE7"/>
    <w:rsid w:val="001D3888"/>
    <w:rsid w:val="001F1743"/>
    <w:rsid w:val="001F6A78"/>
    <w:rsid w:val="001F7187"/>
    <w:rsid w:val="002110F5"/>
    <w:rsid w:val="002114B2"/>
    <w:rsid w:val="0021612F"/>
    <w:rsid w:val="00227ACF"/>
    <w:rsid w:val="00236261"/>
    <w:rsid w:val="00254D2D"/>
    <w:rsid w:val="0025559F"/>
    <w:rsid w:val="00255D99"/>
    <w:rsid w:val="00256A01"/>
    <w:rsid w:val="00261859"/>
    <w:rsid w:val="00294BDC"/>
    <w:rsid w:val="00295562"/>
    <w:rsid w:val="002C4CAC"/>
    <w:rsid w:val="002D48E3"/>
    <w:rsid w:val="002D50B4"/>
    <w:rsid w:val="002F0164"/>
    <w:rsid w:val="002F1A68"/>
    <w:rsid w:val="002F5193"/>
    <w:rsid w:val="002F52B9"/>
    <w:rsid w:val="003126A6"/>
    <w:rsid w:val="00325F8D"/>
    <w:rsid w:val="00333B06"/>
    <w:rsid w:val="00337E3F"/>
    <w:rsid w:val="00355FEE"/>
    <w:rsid w:val="00366904"/>
    <w:rsid w:val="0036712D"/>
    <w:rsid w:val="003719CB"/>
    <w:rsid w:val="00390C4C"/>
    <w:rsid w:val="003B211B"/>
    <w:rsid w:val="003B5885"/>
    <w:rsid w:val="003C12F3"/>
    <w:rsid w:val="003C3C40"/>
    <w:rsid w:val="003D5915"/>
    <w:rsid w:val="003E441A"/>
    <w:rsid w:val="003E4C4C"/>
    <w:rsid w:val="003E7CC0"/>
    <w:rsid w:val="00405759"/>
    <w:rsid w:val="0045033E"/>
    <w:rsid w:val="004531B6"/>
    <w:rsid w:val="00466BD9"/>
    <w:rsid w:val="00477A96"/>
    <w:rsid w:val="00481502"/>
    <w:rsid w:val="00483007"/>
    <w:rsid w:val="0049180E"/>
    <w:rsid w:val="00495F89"/>
    <w:rsid w:val="004B4FA9"/>
    <w:rsid w:val="004C5A2D"/>
    <w:rsid w:val="004E54AB"/>
    <w:rsid w:val="004F6DF6"/>
    <w:rsid w:val="005003FB"/>
    <w:rsid w:val="0052153B"/>
    <w:rsid w:val="00534A07"/>
    <w:rsid w:val="0055069F"/>
    <w:rsid w:val="00560D14"/>
    <w:rsid w:val="00561C97"/>
    <w:rsid w:val="0056387D"/>
    <w:rsid w:val="00571182"/>
    <w:rsid w:val="00582EC5"/>
    <w:rsid w:val="005B63D8"/>
    <w:rsid w:val="005C13DD"/>
    <w:rsid w:val="005C6F54"/>
    <w:rsid w:val="005D4609"/>
    <w:rsid w:val="005E14A0"/>
    <w:rsid w:val="005E222D"/>
    <w:rsid w:val="006019A6"/>
    <w:rsid w:val="00610AA2"/>
    <w:rsid w:val="00610FFB"/>
    <w:rsid w:val="00617D34"/>
    <w:rsid w:val="00622625"/>
    <w:rsid w:val="006606EC"/>
    <w:rsid w:val="00676903"/>
    <w:rsid w:val="00687F64"/>
    <w:rsid w:val="00695A2C"/>
    <w:rsid w:val="006B6C70"/>
    <w:rsid w:val="006B7503"/>
    <w:rsid w:val="006C1DE4"/>
    <w:rsid w:val="006C5B96"/>
    <w:rsid w:val="007020F2"/>
    <w:rsid w:val="007106C4"/>
    <w:rsid w:val="00727AD8"/>
    <w:rsid w:val="00743E1A"/>
    <w:rsid w:val="007453A5"/>
    <w:rsid w:val="00750FBB"/>
    <w:rsid w:val="00755162"/>
    <w:rsid w:val="00760CE0"/>
    <w:rsid w:val="00772104"/>
    <w:rsid w:val="00783F44"/>
    <w:rsid w:val="007851EF"/>
    <w:rsid w:val="00786EAF"/>
    <w:rsid w:val="007975DD"/>
    <w:rsid w:val="007A07EE"/>
    <w:rsid w:val="007A78A0"/>
    <w:rsid w:val="007A7E61"/>
    <w:rsid w:val="007B4D42"/>
    <w:rsid w:val="007D083D"/>
    <w:rsid w:val="007D3FC2"/>
    <w:rsid w:val="007E693A"/>
    <w:rsid w:val="007F0A2D"/>
    <w:rsid w:val="007F0CFD"/>
    <w:rsid w:val="007F3E24"/>
    <w:rsid w:val="008051D9"/>
    <w:rsid w:val="00806041"/>
    <w:rsid w:val="008178F7"/>
    <w:rsid w:val="00824C10"/>
    <w:rsid w:val="00830F59"/>
    <w:rsid w:val="00836740"/>
    <w:rsid w:val="008751F4"/>
    <w:rsid w:val="008855CE"/>
    <w:rsid w:val="00886C8E"/>
    <w:rsid w:val="00887988"/>
    <w:rsid w:val="008A4F9B"/>
    <w:rsid w:val="008D1ACD"/>
    <w:rsid w:val="008D35BC"/>
    <w:rsid w:val="008E57F0"/>
    <w:rsid w:val="008E78A6"/>
    <w:rsid w:val="009001C5"/>
    <w:rsid w:val="00925ACB"/>
    <w:rsid w:val="00937B9F"/>
    <w:rsid w:val="009456BD"/>
    <w:rsid w:val="009502C1"/>
    <w:rsid w:val="00965BA5"/>
    <w:rsid w:val="0096611E"/>
    <w:rsid w:val="00981EFC"/>
    <w:rsid w:val="009827C6"/>
    <w:rsid w:val="0098583F"/>
    <w:rsid w:val="00985FE8"/>
    <w:rsid w:val="00992985"/>
    <w:rsid w:val="00993627"/>
    <w:rsid w:val="00993F63"/>
    <w:rsid w:val="009A6831"/>
    <w:rsid w:val="009C5FBD"/>
    <w:rsid w:val="009C6C8B"/>
    <w:rsid w:val="009D086F"/>
    <w:rsid w:val="009E55F2"/>
    <w:rsid w:val="00A0357D"/>
    <w:rsid w:val="00A13E33"/>
    <w:rsid w:val="00A40FDB"/>
    <w:rsid w:val="00A43DB9"/>
    <w:rsid w:val="00A57C8B"/>
    <w:rsid w:val="00A928C3"/>
    <w:rsid w:val="00A949A2"/>
    <w:rsid w:val="00AA083E"/>
    <w:rsid w:val="00AA48A7"/>
    <w:rsid w:val="00AA6305"/>
    <w:rsid w:val="00AB217C"/>
    <w:rsid w:val="00AC095C"/>
    <w:rsid w:val="00AC5212"/>
    <w:rsid w:val="00AF4460"/>
    <w:rsid w:val="00AF75EC"/>
    <w:rsid w:val="00B02A14"/>
    <w:rsid w:val="00B316B2"/>
    <w:rsid w:val="00B451D6"/>
    <w:rsid w:val="00B5304E"/>
    <w:rsid w:val="00B6550D"/>
    <w:rsid w:val="00B76188"/>
    <w:rsid w:val="00B84D10"/>
    <w:rsid w:val="00B9087D"/>
    <w:rsid w:val="00B93397"/>
    <w:rsid w:val="00B97A40"/>
    <w:rsid w:val="00BA39EF"/>
    <w:rsid w:val="00BB26CD"/>
    <w:rsid w:val="00BC00ED"/>
    <w:rsid w:val="00BD0F57"/>
    <w:rsid w:val="00BD448A"/>
    <w:rsid w:val="00BE0C33"/>
    <w:rsid w:val="00BF4ABE"/>
    <w:rsid w:val="00C25EDC"/>
    <w:rsid w:val="00C34213"/>
    <w:rsid w:val="00C3783D"/>
    <w:rsid w:val="00C43AD6"/>
    <w:rsid w:val="00C46C1D"/>
    <w:rsid w:val="00C57D5A"/>
    <w:rsid w:val="00C64661"/>
    <w:rsid w:val="00C7449E"/>
    <w:rsid w:val="00C75D5A"/>
    <w:rsid w:val="00C978E0"/>
    <w:rsid w:val="00CA19E0"/>
    <w:rsid w:val="00CE2341"/>
    <w:rsid w:val="00CF5044"/>
    <w:rsid w:val="00CF5934"/>
    <w:rsid w:val="00D038A4"/>
    <w:rsid w:val="00D07C3E"/>
    <w:rsid w:val="00D116BE"/>
    <w:rsid w:val="00D12E1D"/>
    <w:rsid w:val="00D426CA"/>
    <w:rsid w:val="00D44D0C"/>
    <w:rsid w:val="00D51CE1"/>
    <w:rsid w:val="00D55CFF"/>
    <w:rsid w:val="00D65AFC"/>
    <w:rsid w:val="00D6621B"/>
    <w:rsid w:val="00D948AF"/>
    <w:rsid w:val="00DC5261"/>
    <w:rsid w:val="00DC6411"/>
    <w:rsid w:val="00DC74F0"/>
    <w:rsid w:val="00DD0901"/>
    <w:rsid w:val="00DE4822"/>
    <w:rsid w:val="00DE4F45"/>
    <w:rsid w:val="00DF3CE2"/>
    <w:rsid w:val="00E00D7C"/>
    <w:rsid w:val="00E425C9"/>
    <w:rsid w:val="00E50C33"/>
    <w:rsid w:val="00E65942"/>
    <w:rsid w:val="00E71F91"/>
    <w:rsid w:val="00E7208B"/>
    <w:rsid w:val="00E760D8"/>
    <w:rsid w:val="00E777BE"/>
    <w:rsid w:val="00E903CB"/>
    <w:rsid w:val="00ED6135"/>
    <w:rsid w:val="00ED69E0"/>
    <w:rsid w:val="00EE3966"/>
    <w:rsid w:val="00EE53F6"/>
    <w:rsid w:val="00EF2136"/>
    <w:rsid w:val="00F2020C"/>
    <w:rsid w:val="00F20235"/>
    <w:rsid w:val="00F24464"/>
    <w:rsid w:val="00F25444"/>
    <w:rsid w:val="00F2786A"/>
    <w:rsid w:val="00F420DB"/>
    <w:rsid w:val="00F435B2"/>
    <w:rsid w:val="00F4731D"/>
    <w:rsid w:val="00F50219"/>
    <w:rsid w:val="00F57FF1"/>
    <w:rsid w:val="00F66FC0"/>
    <w:rsid w:val="00F75981"/>
    <w:rsid w:val="00F841EE"/>
    <w:rsid w:val="00F9419B"/>
    <w:rsid w:val="00FC2F0E"/>
    <w:rsid w:val="00FC4243"/>
    <w:rsid w:val="00FC4300"/>
    <w:rsid w:val="00FE2577"/>
    <w:rsid w:val="00FF1D3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B7055"/>
  <w15:chartTrackingRefBased/>
  <w15:docId w15:val="{79346764-4AB5-B344-B775-82DE3B4E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E3F"/>
  </w:style>
  <w:style w:type="paragraph" w:styleId="Heading1">
    <w:name w:val="heading 1"/>
    <w:basedOn w:val="Normal"/>
    <w:next w:val="Normal"/>
    <w:link w:val="Heading1Char"/>
    <w:uiPriority w:val="9"/>
    <w:qFormat/>
    <w:rsid w:val="00337E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7E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7E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7E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7E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7E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7E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7E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7E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E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7E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7E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7E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7E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7E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7E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7E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7E3F"/>
    <w:rPr>
      <w:rFonts w:eastAsiaTheme="majorEastAsia" w:cstheme="majorBidi"/>
      <w:color w:val="272727" w:themeColor="text1" w:themeTint="D8"/>
    </w:rPr>
  </w:style>
  <w:style w:type="paragraph" w:styleId="Title">
    <w:name w:val="Title"/>
    <w:basedOn w:val="Normal"/>
    <w:next w:val="Normal"/>
    <w:link w:val="TitleChar"/>
    <w:uiPriority w:val="10"/>
    <w:qFormat/>
    <w:rsid w:val="00337E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E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7E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7E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7E3F"/>
    <w:pPr>
      <w:spacing w:before="160"/>
      <w:jc w:val="center"/>
    </w:pPr>
    <w:rPr>
      <w:i/>
      <w:iCs/>
      <w:color w:val="404040" w:themeColor="text1" w:themeTint="BF"/>
    </w:rPr>
  </w:style>
  <w:style w:type="character" w:customStyle="1" w:styleId="QuoteChar">
    <w:name w:val="Quote Char"/>
    <w:basedOn w:val="DefaultParagraphFont"/>
    <w:link w:val="Quote"/>
    <w:uiPriority w:val="29"/>
    <w:rsid w:val="00337E3F"/>
    <w:rPr>
      <w:i/>
      <w:iCs/>
      <w:color w:val="404040" w:themeColor="text1" w:themeTint="BF"/>
    </w:rPr>
  </w:style>
  <w:style w:type="paragraph" w:styleId="ListParagraph">
    <w:name w:val="List Paragraph"/>
    <w:basedOn w:val="Normal"/>
    <w:uiPriority w:val="34"/>
    <w:qFormat/>
    <w:rsid w:val="00337E3F"/>
    <w:pPr>
      <w:ind w:left="720"/>
      <w:contextualSpacing/>
    </w:pPr>
  </w:style>
  <w:style w:type="character" w:styleId="IntenseEmphasis">
    <w:name w:val="Intense Emphasis"/>
    <w:basedOn w:val="DefaultParagraphFont"/>
    <w:uiPriority w:val="21"/>
    <w:qFormat/>
    <w:rsid w:val="00337E3F"/>
    <w:rPr>
      <w:i/>
      <w:iCs/>
      <w:color w:val="0F4761" w:themeColor="accent1" w:themeShade="BF"/>
    </w:rPr>
  </w:style>
  <w:style w:type="paragraph" w:styleId="IntenseQuote">
    <w:name w:val="Intense Quote"/>
    <w:basedOn w:val="Normal"/>
    <w:next w:val="Normal"/>
    <w:link w:val="IntenseQuoteChar"/>
    <w:uiPriority w:val="30"/>
    <w:qFormat/>
    <w:rsid w:val="00337E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7E3F"/>
    <w:rPr>
      <w:i/>
      <w:iCs/>
      <w:color w:val="0F4761" w:themeColor="accent1" w:themeShade="BF"/>
    </w:rPr>
  </w:style>
  <w:style w:type="character" w:styleId="IntenseReference">
    <w:name w:val="Intense Reference"/>
    <w:basedOn w:val="DefaultParagraphFont"/>
    <w:uiPriority w:val="32"/>
    <w:qFormat/>
    <w:rsid w:val="00337E3F"/>
    <w:rPr>
      <w:b/>
      <w:bCs/>
      <w:smallCaps/>
      <w:color w:val="0F4761" w:themeColor="accent1" w:themeShade="BF"/>
      <w:spacing w:val="5"/>
    </w:rPr>
  </w:style>
  <w:style w:type="paragraph" w:styleId="Bibliography">
    <w:name w:val="Bibliography"/>
    <w:basedOn w:val="Normal"/>
    <w:next w:val="Normal"/>
    <w:uiPriority w:val="37"/>
    <w:unhideWhenUsed/>
    <w:rsid w:val="00E50C33"/>
    <w:pPr>
      <w:spacing w:after="0" w:line="480" w:lineRule="auto"/>
      <w:ind w:left="720" w:hanging="720"/>
    </w:pPr>
  </w:style>
  <w:style w:type="character" w:styleId="CommentReference">
    <w:name w:val="annotation reference"/>
    <w:basedOn w:val="DefaultParagraphFont"/>
    <w:uiPriority w:val="99"/>
    <w:semiHidden/>
    <w:unhideWhenUsed/>
    <w:rsid w:val="003C3C40"/>
    <w:rPr>
      <w:sz w:val="16"/>
      <w:szCs w:val="16"/>
    </w:rPr>
  </w:style>
  <w:style w:type="paragraph" w:styleId="CommentText">
    <w:name w:val="annotation text"/>
    <w:basedOn w:val="Normal"/>
    <w:link w:val="CommentTextChar"/>
    <w:uiPriority w:val="99"/>
    <w:semiHidden/>
    <w:unhideWhenUsed/>
    <w:rsid w:val="003C3C40"/>
    <w:pPr>
      <w:spacing w:line="240" w:lineRule="auto"/>
    </w:pPr>
    <w:rPr>
      <w:sz w:val="20"/>
      <w:szCs w:val="20"/>
    </w:rPr>
  </w:style>
  <w:style w:type="character" w:customStyle="1" w:styleId="CommentTextChar">
    <w:name w:val="Comment Text Char"/>
    <w:basedOn w:val="DefaultParagraphFont"/>
    <w:link w:val="CommentText"/>
    <w:uiPriority w:val="99"/>
    <w:semiHidden/>
    <w:rsid w:val="003C3C40"/>
    <w:rPr>
      <w:sz w:val="20"/>
      <w:szCs w:val="20"/>
    </w:rPr>
  </w:style>
  <w:style w:type="paragraph" w:styleId="CommentSubject">
    <w:name w:val="annotation subject"/>
    <w:basedOn w:val="CommentText"/>
    <w:next w:val="CommentText"/>
    <w:link w:val="CommentSubjectChar"/>
    <w:uiPriority w:val="99"/>
    <w:semiHidden/>
    <w:unhideWhenUsed/>
    <w:rsid w:val="003C3C40"/>
    <w:rPr>
      <w:b/>
      <w:bCs/>
    </w:rPr>
  </w:style>
  <w:style w:type="character" w:customStyle="1" w:styleId="CommentSubjectChar">
    <w:name w:val="Comment Subject Char"/>
    <w:basedOn w:val="CommentTextChar"/>
    <w:link w:val="CommentSubject"/>
    <w:uiPriority w:val="99"/>
    <w:semiHidden/>
    <w:rsid w:val="003C3C40"/>
    <w:rPr>
      <w:b/>
      <w:bCs/>
      <w:sz w:val="20"/>
      <w:szCs w:val="20"/>
    </w:rPr>
  </w:style>
  <w:style w:type="paragraph" w:styleId="NormalWeb">
    <w:name w:val="Normal (Web)"/>
    <w:basedOn w:val="Normal"/>
    <w:uiPriority w:val="99"/>
    <w:unhideWhenUsed/>
    <w:rsid w:val="0029556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3D5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915"/>
  </w:style>
  <w:style w:type="paragraph" w:styleId="Footer">
    <w:name w:val="footer"/>
    <w:basedOn w:val="Normal"/>
    <w:link w:val="FooterChar"/>
    <w:uiPriority w:val="99"/>
    <w:unhideWhenUsed/>
    <w:rsid w:val="003D5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915"/>
  </w:style>
  <w:style w:type="character" w:styleId="PageNumber">
    <w:name w:val="page number"/>
    <w:basedOn w:val="DefaultParagraphFont"/>
    <w:uiPriority w:val="99"/>
    <w:semiHidden/>
    <w:unhideWhenUsed/>
    <w:rsid w:val="003D5915"/>
  </w:style>
  <w:style w:type="character" w:styleId="Hyperlink">
    <w:name w:val="Hyperlink"/>
    <w:basedOn w:val="DefaultParagraphFont"/>
    <w:uiPriority w:val="99"/>
    <w:unhideWhenUsed/>
    <w:rsid w:val="00CF5934"/>
    <w:rPr>
      <w:color w:val="467886" w:themeColor="hyperlink"/>
      <w:u w:val="single"/>
    </w:rPr>
  </w:style>
  <w:style w:type="character" w:styleId="UnresolvedMention">
    <w:name w:val="Unresolved Mention"/>
    <w:basedOn w:val="DefaultParagraphFont"/>
    <w:uiPriority w:val="99"/>
    <w:semiHidden/>
    <w:unhideWhenUsed/>
    <w:rsid w:val="00CF5934"/>
    <w:rPr>
      <w:color w:val="605E5C"/>
      <w:shd w:val="clear" w:color="auto" w:fill="E1DFDD"/>
    </w:rPr>
  </w:style>
  <w:style w:type="character" w:styleId="FollowedHyperlink">
    <w:name w:val="FollowedHyperlink"/>
    <w:basedOn w:val="DefaultParagraphFont"/>
    <w:uiPriority w:val="99"/>
    <w:semiHidden/>
    <w:unhideWhenUsed/>
    <w:rsid w:val="00CF59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314924">
      <w:bodyDiv w:val="1"/>
      <w:marLeft w:val="0"/>
      <w:marRight w:val="0"/>
      <w:marTop w:val="0"/>
      <w:marBottom w:val="0"/>
      <w:divBdr>
        <w:top w:val="none" w:sz="0" w:space="0" w:color="auto"/>
        <w:left w:val="none" w:sz="0" w:space="0" w:color="auto"/>
        <w:bottom w:val="none" w:sz="0" w:space="0" w:color="auto"/>
        <w:right w:val="none" w:sz="0" w:space="0" w:color="auto"/>
      </w:divBdr>
      <w:divsChild>
        <w:div w:id="81221705">
          <w:marLeft w:val="0"/>
          <w:marRight w:val="0"/>
          <w:marTop w:val="0"/>
          <w:marBottom w:val="0"/>
          <w:divBdr>
            <w:top w:val="none" w:sz="0" w:space="0" w:color="auto"/>
            <w:left w:val="none" w:sz="0" w:space="0" w:color="auto"/>
            <w:bottom w:val="none" w:sz="0" w:space="0" w:color="auto"/>
            <w:right w:val="none" w:sz="0" w:space="0" w:color="auto"/>
          </w:divBdr>
          <w:divsChild>
            <w:div w:id="1698770056">
              <w:marLeft w:val="0"/>
              <w:marRight w:val="0"/>
              <w:marTop w:val="0"/>
              <w:marBottom w:val="0"/>
              <w:divBdr>
                <w:top w:val="none" w:sz="0" w:space="0" w:color="auto"/>
                <w:left w:val="none" w:sz="0" w:space="0" w:color="auto"/>
                <w:bottom w:val="none" w:sz="0" w:space="0" w:color="auto"/>
                <w:right w:val="none" w:sz="0" w:space="0" w:color="auto"/>
              </w:divBdr>
              <w:divsChild>
                <w:div w:id="198176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64332">
      <w:bodyDiv w:val="1"/>
      <w:marLeft w:val="0"/>
      <w:marRight w:val="0"/>
      <w:marTop w:val="0"/>
      <w:marBottom w:val="0"/>
      <w:divBdr>
        <w:top w:val="none" w:sz="0" w:space="0" w:color="auto"/>
        <w:left w:val="none" w:sz="0" w:space="0" w:color="auto"/>
        <w:bottom w:val="none" w:sz="0" w:space="0" w:color="auto"/>
        <w:right w:val="none" w:sz="0" w:space="0" w:color="auto"/>
      </w:divBdr>
    </w:div>
    <w:div w:id="707804563">
      <w:bodyDiv w:val="1"/>
      <w:marLeft w:val="0"/>
      <w:marRight w:val="0"/>
      <w:marTop w:val="0"/>
      <w:marBottom w:val="0"/>
      <w:divBdr>
        <w:top w:val="none" w:sz="0" w:space="0" w:color="auto"/>
        <w:left w:val="none" w:sz="0" w:space="0" w:color="auto"/>
        <w:bottom w:val="none" w:sz="0" w:space="0" w:color="auto"/>
        <w:right w:val="none" w:sz="0" w:space="0" w:color="auto"/>
      </w:divBdr>
      <w:divsChild>
        <w:div w:id="213123854">
          <w:marLeft w:val="0"/>
          <w:marRight w:val="0"/>
          <w:marTop w:val="0"/>
          <w:marBottom w:val="0"/>
          <w:divBdr>
            <w:top w:val="none" w:sz="0" w:space="0" w:color="auto"/>
            <w:left w:val="none" w:sz="0" w:space="0" w:color="auto"/>
            <w:bottom w:val="none" w:sz="0" w:space="0" w:color="auto"/>
            <w:right w:val="none" w:sz="0" w:space="0" w:color="auto"/>
          </w:divBdr>
          <w:divsChild>
            <w:div w:id="96411864">
              <w:marLeft w:val="0"/>
              <w:marRight w:val="0"/>
              <w:marTop w:val="0"/>
              <w:marBottom w:val="0"/>
              <w:divBdr>
                <w:top w:val="none" w:sz="0" w:space="0" w:color="auto"/>
                <w:left w:val="none" w:sz="0" w:space="0" w:color="auto"/>
                <w:bottom w:val="none" w:sz="0" w:space="0" w:color="auto"/>
                <w:right w:val="none" w:sz="0" w:space="0" w:color="auto"/>
              </w:divBdr>
              <w:divsChild>
                <w:div w:id="17629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14095">
      <w:bodyDiv w:val="1"/>
      <w:marLeft w:val="0"/>
      <w:marRight w:val="0"/>
      <w:marTop w:val="0"/>
      <w:marBottom w:val="0"/>
      <w:divBdr>
        <w:top w:val="none" w:sz="0" w:space="0" w:color="auto"/>
        <w:left w:val="none" w:sz="0" w:space="0" w:color="auto"/>
        <w:bottom w:val="none" w:sz="0" w:space="0" w:color="auto"/>
        <w:right w:val="none" w:sz="0" w:space="0" w:color="auto"/>
      </w:divBdr>
    </w:div>
    <w:div w:id="1166672056">
      <w:bodyDiv w:val="1"/>
      <w:marLeft w:val="0"/>
      <w:marRight w:val="0"/>
      <w:marTop w:val="0"/>
      <w:marBottom w:val="0"/>
      <w:divBdr>
        <w:top w:val="none" w:sz="0" w:space="0" w:color="auto"/>
        <w:left w:val="none" w:sz="0" w:space="0" w:color="auto"/>
        <w:bottom w:val="none" w:sz="0" w:space="0" w:color="auto"/>
        <w:right w:val="none" w:sz="0" w:space="0" w:color="auto"/>
      </w:divBdr>
      <w:divsChild>
        <w:div w:id="2134130894">
          <w:marLeft w:val="0"/>
          <w:marRight w:val="0"/>
          <w:marTop w:val="0"/>
          <w:marBottom w:val="0"/>
          <w:divBdr>
            <w:top w:val="none" w:sz="0" w:space="0" w:color="auto"/>
            <w:left w:val="none" w:sz="0" w:space="0" w:color="auto"/>
            <w:bottom w:val="none" w:sz="0" w:space="0" w:color="auto"/>
            <w:right w:val="none" w:sz="0" w:space="0" w:color="auto"/>
          </w:divBdr>
          <w:divsChild>
            <w:div w:id="192428072">
              <w:marLeft w:val="0"/>
              <w:marRight w:val="0"/>
              <w:marTop w:val="0"/>
              <w:marBottom w:val="0"/>
              <w:divBdr>
                <w:top w:val="none" w:sz="0" w:space="0" w:color="auto"/>
                <w:left w:val="none" w:sz="0" w:space="0" w:color="auto"/>
                <w:bottom w:val="none" w:sz="0" w:space="0" w:color="auto"/>
                <w:right w:val="none" w:sz="0" w:space="0" w:color="auto"/>
              </w:divBdr>
              <w:divsChild>
                <w:div w:id="212347937">
                  <w:marLeft w:val="0"/>
                  <w:marRight w:val="0"/>
                  <w:marTop w:val="0"/>
                  <w:marBottom w:val="0"/>
                  <w:divBdr>
                    <w:top w:val="none" w:sz="0" w:space="0" w:color="auto"/>
                    <w:left w:val="none" w:sz="0" w:space="0" w:color="auto"/>
                    <w:bottom w:val="none" w:sz="0" w:space="0" w:color="auto"/>
                    <w:right w:val="none" w:sz="0" w:space="0" w:color="auto"/>
                  </w:divBdr>
                </w:div>
                <w:div w:id="2138911411">
                  <w:marLeft w:val="0"/>
                  <w:marRight w:val="0"/>
                  <w:marTop w:val="0"/>
                  <w:marBottom w:val="0"/>
                  <w:divBdr>
                    <w:top w:val="none" w:sz="0" w:space="0" w:color="auto"/>
                    <w:left w:val="none" w:sz="0" w:space="0" w:color="auto"/>
                    <w:bottom w:val="none" w:sz="0" w:space="0" w:color="auto"/>
                    <w:right w:val="none" w:sz="0" w:space="0" w:color="auto"/>
                  </w:divBdr>
                </w:div>
                <w:div w:id="224535470">
                  <w:marLeft w:val="0"/>
                  <w:marRight w:val="0"/>
                  <w:marTop w:val="0"/>
                  <w:marBottom w:val="0"/>
                  <w:divBdr>
                    <w:top w:val="none" w:sz="0" w:space="0" w:color="auto"/>
                    <w:left w:val="none" w:sz="0" w:space="0" w:color="auto"/>
                    <w:bottom w:val="none" w:sz="0" w:space="0" w:color="auto"/>
                    <w:right w:val="none" w:sz="0" w:space="0" w:color="auto"/>
                  </w:divBdr>
                </w:div>
                <w:div w:id="1825663656">
                  <w:marLeft w:val="0"/>
                  <w:marRight w:val="0"/>
                  <w:marTop w:val="0"/>
                  <w:marBottom w:val="0"/>
                  <w:divBdr>
                    <w:top w:val="none" w:sz="0" w:space="0" w:color="auto"/>
                    <w:left w:val="none" w:sz="0" w:space="0" w:color="auto"/>
                    <w:bottom w:val="none" w:sz="0" w:space="0" w:color="auto"/>
                    <w:right w:val="none" w:sz="0" w:space="0" w:color="auto"/>
                  </w:divBdr>
                </w:div>
                <w:div w:id="1617983334">
                  <w:marLeft w:val="0"/>
                  <w:marRight w:val="0"/>
                  <w:marTop w:val="0"/>
                  <w:marBottom w:val="0"/>
                  <w:divBdr>
                    <w:top w:val="none" w:sz="0" w:space="0" w:color="auto"/>
                    <w:left w:val="none" w:sz="0" w:space="0" w:color="auto"/>
                    <w:bottom w:val="none" w:sz="0" w:space="0" w:color="auto"/>
                    <w:right w:val="none" w:sz="0" w:space="0" w:color="auto"/>
                  </w:divBdr>
                </w:div>
                <w:div w:id="629626587">
                  <w:marLeft w:val="0"/>
                  <w:marRight w:val="0"/>
                  <w:marTop w:val="0"/>
                  <w:marBottom w:val="0"/>
                  <w:divBdr>
                    <w:top w:val="none" w:sz="0" w:space="0" w:color="auto"/>
                    <w:left w:val="none" w:sz="0" w:space="0" w:color="auto"/>
                    <w:bottom w:val="none" w:sz="0" w:space="0" w:color="auto"/>
                    <w:right w:val="none" w:sz="0" w:space="0" w:color="auto"/>
                  </w:divBdr>
                </w:div>
                <w:div w:id="629744918">
                  <w:marLeft w:val="0"/>
                  <w:marRight w:val="0"/>
                  <w:marTop w:val="0"/>
                  <w:marBottom w:val="0"/>
                  <w:divBdr>
                    <w:top w:val="none" w:sz="0" w:space="0" w:color="auto"/>
                    <w:left w:val="none" w:sz="0" w:space="0" w:color="auto"/>
                    <w:bottom w:val="none" w:sz="0" w:space="0" w:color="auto"/>
                    <w:right w:val="none" w:sz="0" w:space="0" w:color="auto"/>
                  </w:divBdr>
                </w:div>
                <w:div w:id="1173958009">
                  <w:marLeft w:val="0"/>
                  <w:marRight w:val="0"/>
                  <w:marTop w:val="0"/>
                  <w:marBottom w:val="0"/>
                  <w:divBdr>
                    <w:top w:val="none" w:sz="0" w:space="0" w:color="auto"/>
                    <w:left w:val="none" w:sz="0" w:space="0" w:color="auto"/>
                    <w:bottom w:val="none" w:sz="0" w:space="0" w:color="auto"/>
                    <w:right w:val="none" w:sz="0" w:space="0" w:color="auto"/>
                  </w:divBdr>
                </w:div>
                <w:div w:id="523204224">
                  <w:marLeft w:val="0"/>
                  <w:marRight w:val="0"/>
                  <w:marTop w:val="0"/>
                  <w:marBottom w:val="0"/>
                  <w:divBdr>
                    <w:top w:val="none" w:sz="0" w:space="0" w:color="auto"/>
                    <w:left w:val="none" w:sz="0" w:space="0" w:color="auto"/>
                    <w:bottom w:val="none" w:sz="0" w:space="0" w:color="auto"/>
                    <w:right w:val="none" w:sz="0" w:space="0" w:color="auto"/>
                  </w:divBdr>
                </w:div>
                <w:div w:id="1161040536">
                  <w:marLeft w:val="0"/>
                  <w:marRight w:val="0"/>
                  <w:marTop w:val="0"/>
                  <w:marBottom w:val="0"/>
                  <w:divBdr>
                    <w:top w:val="none" w:sz="0" w:space="0" w:color="auto"/>
                    <w:left w:val="none" w:sz="0" w:space="0" w:color="auto"/>
                    <w:bottom w:val="none" w:sz="0" w:space="0" w:color="auto"/>
                    <w:right w:val="none" w:sz="0" w:space="0" w:color="auto"/>
                  </w:divBdr>
                </w:div>
                <w:div w:id="1310204593">
                  <w:marLeft w:val="0"/>
                  <w:marRight w:val="0"/>
                  <w:marTop w:val="0"/>
                  <w:marBottom w:val="0"/>
                  <w:divBdr>
                    <w:top w:val="none" w:sz="0" w:space="0" w:color="auto"/>
                    <w:left w:val="none" w:sz="0" w:space="0" w:color="auto"/>
                    <w:bottom w:val="none" w:sz="0" w:space="0" w:color="auto"/>
                    <w:right w:val="none" w:sz="0" w:space="0" w:color="auto"/>
                  </w:divBdr>
                </w:div>
                <w:div w:id="1702900718">
                  <w:marLeft w:val="0"/>
                  <w:marRight w:val="0"/>
                  <w:marTop w:val="0"/>
                  <w:marBottom w:val="0"/>
                  <w:divBdr>
                    <w:top w:val="none" w:sz="0" w:space="0" w:color="auto"/>
                    <w:left w:val="none" w:sz="0" w:space="0" w:color="auto"/>
                    <w:bottom w:val="none" w:sz="0" w:space="0" w:color="auto"/>
                    <w:right w:val="none" w:sz="0" w:space="0" w:color="auto"/>
                  </w:divBdr>
                </w:div>
                <w:div w:id="1041781097">
                  <w:marLeft w:val="0"/>
                  <w:marRight w:val="0"/>
                  <w:marTop w:val="0"/>
                  <w:marBottom w:val="0"/>
                  <w:divBdr>
                    <w:top w:val="none" w:sz="0" w:space="0" w:color="auto"/>
                    <w:left w:val="none" w:sz="0" w:space="0" w:color="auto"/>
                    <w:bottom w:val="none" w:sz="0" w:space="0" w:color="auto"/>
                    <w:right w:val="none" w:sz="0" w:space="0" w:color="auto"/>
                  </w:divBdr>
                </w:div>
                <w:div w:id="1351882113">
                  <w:marLeft w:val="0"/>
                  <w:marRight w:val="0"/>
                  <w:marTop w:val="0"/>
                  <w:marBottom w:val="0"/>
                  <w:divBdr>
                    <w:top w:val="none" w:sz="0" w:space="0" w:color="auto"/>
                    <w:left w:val="none" w:sz="0" w:space="0" w:color="auto"/>
                    <w:bottom w:val="none" w:sz="0" w:space="0" w:color="auto"/>
                    <w:right w:val="none" w:sz="0" w:space="0" w:color="auto"/>
                  </w:divBdr>
                </w:div>
                <w:div w:id="2014412592">
                  <w:marLeft w:val="0"/>
                  <w:marRight w:val="0"/>
                  <w:marTop w:val="0"/>
                  <w:marBottom w:val="0"/>
                  <w:divBdr>
                    <w:top w:val="none" w:sz="0" w:space="0" w:color="auto"/>
                    <w:left w:val="none" w:sz="0" w:space="0" w:color="auto"/>
                    <w:bottom w:val="none" w:sz="0" w:space="0" w:color="auto"/>
                    <w:right w:val="none" w:sz="0" w:space="0" w:color="auto"/>
                  </w:divBdr>
                </w:div>
                <w:div w:id="2138403964">
                  <w:marLeft w:val="0"/>
                  <w:marRight w:val="0"/>
                  <w:marTop w:val="0"/>
                  <w:marBottom w:val="0"/>
                  <w:divBdr>
                    <w:top w:val="none" w:sz="0" w:space="0" w:color="auto"/>
                    <w:left w:val="none" w:sz="0" w:space="0" w:color="auto"/>
                    <w:bottom w:val="none" w:sz="0" w:space="0" w:color="auto"/>
                    <w:right w:val="none" w:sz="0" w:space="0" w:color="auto"/>
                  </w:divBdr>
                </w:div>
                <w:div w:id="1364479470">
                  <w:marLeft w:val="0"/>
                  <w:marRight w:val="0"/>
                  <w:marTop w:val="0"/>
                  <w:marBottom w:val="0"/>
                  <w:divBdr>
                    <w:top w:val="none" w:sz="0" w:space="0" w:color="auto"/>
                    <w:left w:val="none" w:sz="0" w:space="0" w:color="auto"/>
                    <w:bottom w:val="none" w:sz="0" w:space="0" w:color="auto"/>
                    <w:right w:val="none" w:sz="0" w:space="0" w:color="auto"/>
                  </w:divBdr>
                </w:div>
                <w:div w:id="1346665768">
                  <w:marLeft w:val="0"/>
                  <w:marRight w:val="0"/>
                  <w:marTop w:val="0"/>
                  <w:marBottom w:val="0"/>
                  <w:divBdr>
                    <w:top w:val="none" w:sz="0" w:space="0" w:color="auto"/>
                    <w:left w:val="none" w:sz="0" w:space="0" w:color="auto"/>
                    <w:bottom w:val="none" w:sz="0" w:space="0" w:color="auto"/>
                    <w:right w:val="none" w:sz="0" w:space="0" w:color="auto"/>
                  </w:divBdr>
                </w:div>
                <w:div w:id="581526187">
                  <w:marLeft w:val="0"/>
                  <w:marRight w:val="0"/>
                  <w:marTop w:val="0"/>
                  <w:marBottom w:val="0"/>
                  <w:divBdr>
                    <w:top w:val="none" w:sz="0" w:space="0" w:color="auto"/>
                    <w:left w:val="none" w:sz="0" w:space="0" w:color="auto"/>
                    <w:bottom w:val="none" w:sz="0" w:space="0" w:color="auto"/>
                    <w:right w:val="none" w:sz="0" w:space="0" w:color="auto"/>
                  </w:divBdr>
                </w:div>
                <w:div w:id="1869442275">
                  <w:marLeft w:val="0"/>
                  <w:marRight w:val="0"/>
                  <w:marTop w:val="0"/>
                  <w:marBottom w:val="0"/>
                  <w:divBdr>
                    <w:top w:val="none" w:sz="0" w:space="0" w:color="auto"/>
                    <w:left w:val="none" w:sz="0" w:space="0" w:color="auto"/>
                    <w:bottom w:val="none" w:sz="0" w:space="0" w:color="auto"/>
                    <w:right w:val="none" w:sz="0" w:space="0" w:color="auto"/>
                  </w:divBdr>
                </w:div>
                <w:div w:id="1675642399">
                  <w:marLeft w:val="0"/>
                  <w:marRight w:val="0"/>
                  <w:marTop w:val="0"/>
                  <w:marBottom w:val="0"/>
                  <w:divBdr>
                    <w:top w:val="none" w:sz="0" w:space="0" w:color="auto"/>
                    <w:left w:val="none" w:sz="0" w:space="0" w:color="auto"/>
                    <w:bottom w:val="none" w:sz="0" w:space="0" w:color="auto"/>
                    <w:right w:val="none" w:sz="0" w:space="0" w:color="auto"/>
                  </w:divBdr>
                </w:div>
                <w:div w:id="726950422">
                  <w:marLeft w:val="0"/>
                  <w:marRight w:val="0"/>
                  <w:marTop w:val="0"/>
                  <w:marBottom w:val="0"/>
                  <w:divBdr>
                    <w:top w:val="none" w:sz="0" w:space="0" w:color="auto"/>
                    <w:left w:val="none" w:sz="0" w:space="0" w:color="auto"/>
                    <w:bottom w:val="none" w:sz="0" w:space="0" w:color="auto"/>
                    <w:right w:val="none" w:sz="0" w:space="0" w:color="auto"/>
                  </w:divBdr>
                </w:div>
                <w:div w:id="88350713">
                  <w:marLeft w:val="0"/>
                  <w:marRight w:val="0"/>
                  <w:marTop w:val="0"/>
                  <w:marBottom w:val="0"/>
                  <w:divBdr>
                    <w:top w:val="none" w:sz="0" w:space="0" w:color="auto"/>
                    <w:left w:val="none" w:sz="0" w:space="0" w:color="auto"/>
                    <w:bottom w:val="none" w:sz="0" w:space="0" w:color="auto"/>
                    <w:right w:val="none" w:sz="0" w:space="0" w:color="auto"/>
                  </w:divBdr>
                </w:div>
                <w:div w:id="807358405">
                  <w:marLeft w:val="0"/>
                  <w:marRight w:val="0"/>
                  <w:marTop w:val="0"/>
                  <w:marBottom w:val="0"/>
                  <w:divBdr>
                    <w:top w:val="none" w:sz="0" w:space="0" w:color="auto"/>
                    <w:left w:val="none" w:sz="0" w:space="0" w:color="auto"/>
                    <w:bottom w:val="none" w:sz="0" w:space="0" w:color="auto"/>
                    <w:right w:val="none" w:sz="0" w:space="0" w:color="auto"/>
                  </w:divBdr>
                </w:div>
                <w:div w:id="1715888949">
                  <w:marLeft w:val="0"/>
                  <w:marRight w:val="0"/>
                  <w:marTop w:val="0"/>
                  <w:marBottom w:val="0"/>
                  <w:divBdr>
                    <w:top w:val="none" w:sz="0" w:space="0" w:color="auto"/>
                    <w:left w:val="none" w:sz="0" w:space="0" w:color="auto"/>
                    <w:bottom w:val="none" w:sz="0" w:space="0" w:color="auto"/>
                    <w:right w:val="none" w:sz="0" w:space="0" w:color="auto"/>
                  </w:divBdr>
                </w:div>
                <w:div w:id="314186618">
                  <w:marLeft w:val="0"/>
                  <w:marRight w:val="0"/>
                  <w:marTop w:val="0"/>
                  <w:marBottom w:val="0"/>
                  <w:divBdr>
                    <w:top w:val="none" w:sz="0" w:space="0" w:color="auto"/>
                    <w:left w:val="none" w:sz="0" w:space="0" w:color="auto"/>
                    <w:bottom w:val="none" w:sz="0" w:space="0" w:color="auto"/>
                    <w:right w:val="none" w:sz="0" w:space="0" w:color="auto"/>
                  </w:divBdr>
                </w:div>
                <w:div w:id="832256339">
                  <w:marLeft w:val="0"/>
                  <w:marRight w:val="0"/>
                  <w:marTop w:val="0"/>
                  <w:marBottom w:val="0"/>
                  <w:divBdr>
                    <w:top w:val="none" w:sz="0" w:space="0" w:color="auto"/>
                    <w:left w:val="none" w:sz="0" w:space="0" w:color="auto"/>
                    <w:bottom w:val="none" w:sz="0" w:space="0" w:color="auto"/>
                    <w:right w:val="none" w:sz="0" w:space="0" w:color="auto"/>
                  </w:divBdr>
                </w:div>
                <w:div w:id="1237790212">
                  <w:marLeft w:val="0"/>
                  <w:marRight w:val="0"/>
                  <w:marTop w:val="0"/>
                  <w:marBottom w:val="0"/>
                  <w:divBdr>
                    <w:top w:val="none" w:sz="0" w:space="0" w:color="auto"/>
                    <w:left w:val="none" w:sz="0" w:space="0" w:color="auto"/>
                    <w:bottom w:val="none" w:sz="0" w:space="0" w:color="auto"/>
                    <w:right w:val="none" w:sz="0" w:space="0" w:color="auto"/>
                  </w:divBdr>
                </w:div>
                <w:div w:id="1554270201">
                  <w:marLeft w:val="0"/>
                  <w:marRight w:val="0"/>
                  <w:marTop w:val="0"/>
                  <w:marBottom w:val="0"/>
                  <w:divBdr>
                    <w:top w:val="none" w:sz="0" w:space="0" w:color="auto"/>
                    <w:left w:val="none" w:sz="0" w:space="0" w:color="auto"/>
                    <w:bottom w:val="none" w:sz="0" w:space="0" w:color="auto"/>
                    <w:right w:val="none" w:sz="0" w:space="0" w:color="auto"/>
                  </w:divBdr>
                </w:div>
                <w:div w:id="917791336">
                  <w:marLeft w:val="0"/>
                  <w:marRight w:val="0"/>
                  <w:marTop w:val="0"/>
                  <w:marBottom w:val="0"/>
                  <w:divBdr>
                    <w:top w:val="none" w:sz="0" w:space="0" w:color="auto"/>
                    <w:left w:val="none" w:sz="0" w:space="0" w:color="auto"/>
                    <w:bottom w:val="none" w:sz="0" w:space="0" w:color="auto"/>
                    <w:right w:val="none" w:sz="0" w:space="0" w:color="auto"/>
                  </w:divBdr>
                </w:div>
                <w:div w:id="1113941897">
                  <w:marLeft w:val="0"/>
                  <w:marRight w:val="0"/>
                  <w:marTop w:val="0"/>
                  <w:marBottom w:val="0"/>
                  <w:divBdr>
                    <w:top w:val="none" w:sz="0" w:space="0" w:color="auto"/>
                    <w:left w:val="none" w:sz="0" w:space="0" w:color="auto"/>
                    <w:bottom w:val="none" w:sz="0" w:space="0" w:color="auto"/>
                    <w:right w:val="none" w:sz="0" w:space="0" w:color="auto"/>
                  </w:divBdr>
                </w:div>
                <w:div w:id="223835129">
                  <w:marLeft w:val="0"/>
                  <w:marRight w:val="0"/>
                  <w:marTop w:val="0"/>
                  <w:marBottom w:val="0"/>
                  <w:divBdr>
                    <w:top w:val="none" w:sz="0" w:space="0" w:color="auto"/>
                    <w:left w:val="none" w:sz="0" w:space="0" w:color="auto"/>
                    <w:bottom w:val="none" w:sz="0" w:space="0" w:color="auto"/>
                    <w:right w:val="none" w:sz="0" w:space="0" w:color="auto"/>
                  </w:divBdr>
                </w:div>
                <w:div w:id="867453283">
                  <w:marLeft w:val="0"/>
                  <w:marRight w:val="0"/>
                  <w:marTop w:val="0"/>
                  <w:marBottom w:val="0"/>
                  <w:divBdr>
                    <w:top w:val="none" w:sz="0" w:space="0" w:color="auto"/>
                    <w:left w:val="none" w:sz="0" w:space="0" w:color="auto"/>
                    <w:bottom w:val="none" w:sz="0" w:space="0" w:color="auto"/>
                    <w:right w:val="none" w:sz="0" w:space="0" w:color="auto"/>
                  </w:divBdr>
                </w:div>
                <w:div w:id="3755005">
                  <w:marLeft w:val="0"/>
                  <w:marRight w:val="0"/>
                  <w:marTop w:val="0"/>
                  <w:marBottom w:val="0"/>
                  <w:divBdr>
                    <w:top w:val="none" w:sz="0" w:space="0" w:color="auto"/>
                    <w:left w:val="none" w:sz="0" w:space="0" w:color="auto"/>
                    <w:bottom w:val="none" w:sz="0" w:space="0" w:color="auto"/>
                    <w:right w:val="none" w:sz="0" w:space="0" w:color="auto"/>
                  </w:divBdr>
                </w:div>
                <w:div w:id="1456829022">
                  <w:marLeft w:val="0"/>
                  <w:marRight w:val="0"/>
                  <w:marTop w:val="0"/>
                  <w:marBottom w:val="0"/>
                  <w:divBdr>
                    <w:top w:val="none" w:sz="0" w:space="0" w:color="auto"/>
                    <w:left w:val="none" w:sz="0" w:space="0" w:color="auto"/>
                    <w:bottom w:val="none" w:sz="0" w:space="0" w:color="auto"/>
                    <w:right w:val="none" w:sz="0" w:space="0" w:color="auto"/>
                  </w:divBdr>
                </w:div>
                <w:div w:id="902837773">
                  <w:marLeft w:val="0"/>
                  <w:marRight w:val="0"/>
                  <w:marTop w:val="0"/>
                  <w:marBottom w:val="0"/>
                  <w:divBdr>
                    <w:top w:val="none" w:sz="0" w:space="0" w:color="auto"/>
                    <w:left w:val="none" w:sz="0" w:space="0" w:color="auto"/>
                    <w:bottom w:val="none" w:sz="0" w:space="0" w:color="auto"/>
                    <w:right w:val="none" w:sz="0" w:space="0" w:color="auto"/>
                  </w:divBdr>
                </w:div>
                <w:div w:id="375659717">
                  <w:marLeft w:val="0"/>
                  <w:marRight w:val="0"/>
                  <w:marTop w:val="0"/>
                  <w:marBottom w:val="0"/>
                  <w:divBdr>
                    <w:top w:val="none" w:sz="0" w:space="0" w:color="auto"/>
                    <w:left w:val="none" w:sz="0" w:space="0" w:color="auto"/>
                    <w:bottom w:val="none" w:sz="0" w:space="0" w:color="auto"/>
                    <w:right w:val="none" w:sz="0" w:space="0" w:color="auto"/>
                  </w:divBdr>
                </w:div>
                <w:div w:id="805128834">
                  <w:marLeft w:val="0"/>
                  <w:marRight w:val="0"/>
                  <w:marTop w:val="0"/>
                  <w:marBottom w:val="0"/>
                  <w:divBdr>
                    <w:top w:val="none" w:sz="0" w:space="0" w:color="auto"/>
                    <w:left w:val="none" w:sz="0" w:space="0" w:color="auto"/>
                    <w:bottom w:val="none" w:sz="0" w:space="0" w:color="auto"/>
                    <w:right w:val="none" w:sz="0" w:space="0" w:color="auto"/>
                  </w:divBdr>
                </w:div>
                <w:div w:id="1878468058">
                  <w:marLeft w:val="0"/>
                  <w:marRight w:val="0"/>
                  <w:marTop w:val="0"/>
                  <w:marBottom w:val="0"/>
                  <w:divBdr>
                    <w:top w:val="none" w:sz="0" w:space="0" w:color="auto"/>
                    <w:left w:val="none" w:sz="0" w:space="0" w:color="auto"/>
                    <w:bottom w:val="none" w:sz="0" w:space="0" w:color="auto"/>
                    <w:right w:val="none" w:sz="0" w:space="0" w:color="auto"/>
                  </w:divBdr>
                </w:div>
                <w:div w:id="645814330">
                  <w:marLeft w:val="0"/>
                  <w:marRight w:val="0"/>
                  <w:marTop w:val="0"/>
                  <w:marBottom w:val="0"/>
                  <w:divBdr>
                    <w:top w:val="none" w:sz="0" w:space="0" w:color="auto"/>
                    <w:left w:val="none" w:sz="0" w:space="0" w:color="auto"/>
                    <w:bottom w:val="none" w:sz="0" w:space="0" w:color="auto"/>
                    <w:right w:val="none" w:sz="0" w:space="0" w:color="auto"/>
                  </w:divBdr>
                </w:div>
                <w:div w:id="1016613019">
                  <w:marLeft w:val="0"/>
                  <w:marRight w:val="0"/>
                  <w:marTop w:val="0"/>
                  <w:marBottom w:val="0"/>
                  <w:divBdr>
                    <w:top w:val="none" w:sz="0" w:space="0" w:color="auto"/>
                    <w:left w:val="none" w:sz="0" w:space="0" w:color="auto"/>
                    <w:bottom w:val="none" w:sz="0" w:space="0" w:color="auto"/>
                    <w:right w:val="none" w:sz="0" w:space="0" w:color="auto"/>
                  </w:divBdr>
                </w:div>
                <w:div w:id="65759914">
                  <w:marLeft w:val="0"/>
                  <w:marRight w:val="0"/>
                  <w:marTop w:val="0"/>
                  <w:marBottom w:val="0"/>
                  <w:divBdr>
                    <w:top w:val="none" w:sz="0" w:space="0" w:color="auto"/>
                    <w:left w:val="none" w:sz="0" w:space="0" w:color="auto"/>
                    <w:bottom w:val="none" w:sz="0" w:space="0" w:color="auto"/>
                    <w:right w:val="none" w:sz="0" w:space="0" w:color="auto"/>
                  </w:divBdr>
                </w:div>
                <w:div w:id="4539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43548">
      <w:bodyDiv w:val="1"/>
      <w:marLeft w:val="0"/>
      <w:marRight w:val="0"/>
      <w:marTop w:val="0"/>
      <w:marBottom w:val="0"/>
      <w:divBdr>
        <w:top w:val="none" w:sz="0" w:space="0" w:color="auto"/>
        <w:left w:val="none" w:sz="0" w:space="0" w:color="auto"/>
        <w:bottom w:val="none" w:sz="0" w:space="0" w:color="auto"/>
        <w:right w:val="none" w:sz="0" w:space="0" w:color="auto"/>
      </w:divBdr>
      <w:divsChild>
        <w:div w:id="1587570063">
          <w:marLeft w:val="0"/>
          <w:marRight w:val="0"/>
          <w:marTop w:val="0"/>
          <w:marBottom w:val="0"/>
          <w:divBdr>
            <w:top w:val="none" w:sz="0" w:space="0" w:color="auto"/>
            <w:left w:val="none" w:sz="0" w:space="0" w:color="auto"/>
            <w:bottom w:val="none" w:sz="0" w:space="0" w:color="auto"/>
            <w:right w:val="none" w:sz="0" w:space="0" w:color="auto"/>
          </w:divBdr>
        </w:div>
      </w:divsChild>
    </w:div>
    <w:div w:id="1344937328">
      <w:bodyDiv w:val="1"/>
      <w:marLeft w:val="0"/>
      <w:marRight w:val="0"/>
      <w:marTop w:val="0"/>
      <w:marBottom w:val="0"/>
      <w:divBdr>
        <w:top w:val="none" w:sz="0" w:space="0" w:color="auto"/>
        <w:left w:val="none" w:sz="0" w:space="0" w:color="auto"/>
        <w:bottom w:val="none" w:sz="0" w:space="0" w:color="auto"/>
        <w:right w:val="none" w:sz="0" w:space="0" w:color="auto"/>
      </w:divBdr>
      <w:divsChild>
        <w:div w:id="1787121735">
          <w:marLeft w:val="0"/>
          <w:marRight w:val="0"/>
          <w:marTop w:val="0"/>
          <w:marBottom w:val="0"/>
          <w:divBdr>
            <w:top w:val="none" w:sz="0" w:space="0" w:color="auto"/>
            <w:left w:val="none" w:sz="0" w:space="0" w:color="auto"/>
            <w:bottom w:val="none" w:sz="0" w:space="0" w:color="auto"/>
            <w:right w:val="none" w:sz="0" w:space="0" w:color="auto"/>
          </w:divBdr>
          <w:divsChild>
            <w:div w:id="1455519922">
              <w:marLeft w:val="0"/>
              <w:marRight w:val="0"/>
              <w:marTop w:val="0"/>
              <w:marBottom w:val="0"/>
              <w:divBdr>
                <w:top w:val="none" w:sz="0" w:space="0" w:color="auto"/>
                <w:left w:val="none" w:sz="0" w:space="0" w:color="auto"/>
                <w:bottom w:val="none" w:sz="0" w:space="0" w:color="auto"/>
                <w:right w:val="none" w:sz="0" w:space="0" w:color="auto"/>
              </w:divBdr>
              <w:divsChild>
                <w:div w:id="16109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6641">
      <w:bodyDiv w:val="1"/>
      <w:marLeft w:val="0"/>
      <w:marRight w:val="0"/>
      <w:marTop w:val="0"/>
      <w:marBottom w:val="0"/>
      <w:divBdr>
        <w:top w:val="none" w:sz="0" w:space="0" w:color="auto"/>
        <w:left w:val="none" w:sz="0" w:space="0" w:color="auto"/>
        <w:bottom w:val="none" w:sz="0" w:space="0" w:color="auto"/>
        <w:right w:val="none" w:sz="0" w:space="0" w:color="auto"/>
      </w:divBdr>
      <w:divsChild>
        <w:div w:id="1533304468">
          <w:marLeft w:val="0"/>
          <w:marRight w:val="0"/>
          <w:marTop w:val="0"/>
          <w:marBottom w:val="0"/>
          <w:divBdr>
            <w:top w:val="none" w:sz="0" w:space="0" w:color="auto"/>
            <w:left w:val="none" w:sz="0" w:space="0" w:color="auto"/>
            <w:bottom w:val="none" w:sz="0" w:space="0" w:color="auto"/>
            <w:right w:val="none" w:sz="0" w:space="0" w:color="auto"/>
          </w:divBdr>
          <w:divsChild>
            <w:div w:id="338196547">
              <w:marLeft w:val="0"/>
              <w:marRight w:val="0"/>
              <w:marTop w:val="0"/>
              <w:marBottom w:val="0"/>
              <w:divBdr>
                <w:top w:val="none" w:sz="0" w:space="0" w:color="auto"/>
                <w:left w:val="none" w:sz="0" w:space="0" w:color="auto"/>
                <w:bottom w:val="none" w:sz="0" w:space="0" w:color="auto"/>
                <w:right w:val="none" w:sz="0" w:space="0" w:color="auto"/>
              </w:divBdr>
              <w:divsChild>
                <w:div w:id="1707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15372">
      <w:bodyDiv w:val="1"/>
      <w:marLeft w:val="0"/>
      <w:marRight w:val="0"/>
      <w:marTop w:val="0"/>
      <w:marBottom w:val="0"/>
      <w:divBdr>
        <w:top w:val="none" w:sz="0" w:space="0" w:color="auto"/>
        <w:left w:val="none" w:sz="0" w:space="0" w:color="auto"/>
        <w:bottom w:val="none" w:sz="0" w:space="0" w:color="auto"/>
        <w:right w:val="none" w:sz="0" w:space="0" w:color="auto"/>
      </w:divBdr>
    </w:div>
    <w:div w:id="2127381971">
      <w:bodyDiv w:val="1"/>
      <w:marLeft w:val="0"/>
      <w:marRight w:val="0"/>
      <w:marTop w:val="0"/>
      <w:marBottom w:val="0"/>
      <w:divBdr>
        <w:top w:val="none" w:sz="0" w:space="0" w:color="auto"/>
        <w:left w:val="none" w:sz="0" w:space="0" w:color="auto"/>
        <w:bottom w:val="none" w:sz="0" w:space="0" w:color="auto"/>
        <w:right w:val="none" w:sz="0" w:space="0" w:color="auto"/>
      </w:divBdr>
      <w:divsChild>
        <w:div w:id="509872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limate.nasa.gov/interactives/climate-time-machine?intent=021"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limate.nasa.gov/interactives/climate-time-machine?intent=0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18</Pages>
  <Words>31630</Words>
  <Characters>180293</Characters>
  <Application>Microsoft Office Word</Application>
  <DocSecurity>0</DocSecurity>
  <Lines>1502</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Newman</dc:creator>
  <cp:keywords/>
  <dc:description/>
  <cp:lastModifiedBy>Jessica Newman</cp:lastModifiedBy>
  <cp:revision>68</cp:revision>
  <dcterms:created xsi:type="dcterms:W3CDTF">2025-04-28T16:00:00Z</dcterms:created>
  <dcterms:modified xsi:type="dcterms:W3CDTF">2025-04-28T17:25:00Z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id="TMdoB96c"/&gt;&lt;style id="http://www.zotero.org/styles/apa" locale="en-CA"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