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DDAR:</w:t>
      </w:r>
      <w:r>
        <w:t xml:space="preserve"> </w:t>
      </w:r>
      <w:r>
        <w:t xml:space="preserve">Solutions</w:t>
      </w:r>
      <w:r>
        <w:t xml:space="preserve"> </w:t>
      </w:r>
      <w:r>
        <w:t xml:space="preserve">and</w:t>
      </w:r>
      <w:r>
        <w:t xml:space="preserve"> </w:t>
      </w:r>
      <w:r>
        <w:t xml:space="preserve">Hints</w:t>
      </w:r>
      <w:r>
        <w:t xml:space="preserve"> </w:t>
      </w:r>
      <w:r>
        <w:t xml:space="preserve">for</w:t>
      </w:r>
      <w:r>
        <w:t xml:space="preserve"> </w:t>
      </w:r>
      <w:r>
        <w:t xml:space="preserve">Exercises</w:t>
      </w:r>
    </w:p>
    <w:p>
      <w:pPr>
        <w:pStyle w:val="Date"/>
      </w:pPr>
      <w:r>
        <w:t xml:space="preserve">2015-11-19</w:t>
      </w:r>
    </w:p>
    <w:p>
      <w:pPr>
        <w:pStyle w:val="Heading2"/>
      </w:pPr>
      <w:bookmarkStart w:id="21" w:name="chapter-1"/>
      <w:bookmarkEnd w:id="21"/>
      <w:r>
        <w:t xml:space="preserve">Chapter 1</w:t>
      </w:r>
    </w:p>
    <w:p>
      <w:pPr>
        <w:pStyle w:val="FirstParagraph"/>
      </w:pPr>
      <w:r>
        <w:t xml:space="preserve">These exercises are all conceptual. There are no hints or solutions.</w:t>
      </w:r>
    </w:p>
    <w:p>
      <w:pPr>
        <w:pStyle w:val="Heading2"/>
      </w:pPr>
      <w:bookmarkStart w:id="22" w:name="chapter-2"/>
      <w:bookmarkEnd w:id="22"/>
      <w:r>
        <w:t xml:space="preserve">Chapter 2</w:t>
      </w:r>
    </w:p>
    <w:p>
      <w:pPr>
        <w:pStyle w:val="Heading3"/>
      </w:pPr>
      <w:bookmarkStart w:id="23" w:name="exercise-2.2"/>
      <w:bookmarkEnd w:id="23"/>
      <w:r>
        <w:t xml:space="preserve">Exercise 2.2</w:t>
      </w:r>
    </w:p>
    <w:p>
      <w:pPr>
        <w:pStyle w:val="Heading3"/>
      </w:pPr>
      <w:bookmarkStart w:id="24" w:name="exercise-2.3"/>
      <w:bookmarkEnd w:id="24"/>
      <w:r>
        <w:t xml:space="preserve">Exercise 2.3</w:t>
      </w:r>
    </w:p>
    <w:p>
      <w:pPr>
        <w:pStyle w:val="FirstParagraph"/>
      </w:pPr>
      <w:r>
        <w:t xml:space="preserve">The data set</w:t>
      </w:r>
      <w:r>
        <w:t xml:space="preserve"> </w:t>
      </w:r>
      <w:r>
        <w:rPr>
          <w:rStyle w:val="VerbatimChar"/>
        </w:rPr>
        <w:t xml:space="preserve">DanishWelfare</w:t>
      </w:r>
      <w:r>
        <w:t xml:space="preserve"> </w:t>
      </w:r>
      <w:r>
        <w:t xml:space="preserve">in</w:t>
      </w:r>
      <w:r>
        <w:t xml:space="preserve"> </w:t>
      </w:r>
      <w:r>
        <w:rPr>
          <w:rStyle w:val="VerbatimChar"/>
        </w:rPr>
        <w:t xml:space="preserve">vcd</w:t>
      </w:r>
      <w:r>
        <w:t xml:space="preserve"> </w:t>
      </w:r>
      <w:r>
        <w:t xml:space="preserve">gives a 4-way, 3 x 4 x 3 x 5 table as a data frame in frequency form, containing the variable Freq and four factors, Alcohol, Income, Status and Urban. The variable Alcohol can be considered as the response variable, and the others as possible predictors.</w:t>
      </w:r>
    </w:p>
    <w:p>
      <w:pPr>
        <w:pStyle w:val="Compact"/>
        <w:numPr>
          <w:numId w:val="1001"/>
          <w:ilvl w:val="0"/>
        </w:numPr>
      </w:pPr>
      <w:r>
        <w:t xml:space="preserve">Find the total number of cases represented in this table.</w:t>
      </w:r>
    </w:p>
    <w:p>
      <w:pPr>
        <w:pStyle w:val="FirstParagraph"/>
      </w:pPr>
      <w:r>
        <w:t xml:space="preserve">This is a data set in the form of a frequency data.frame, so sum the</w:t>
      </w:r>
      <w:r>
        <w:t xml:space="preserve"> </w:t>
      </w:r>
      <w:r>
        <w:rPr>
          <w:rStyle w:val="VerbatimChar"/>
        </w:rPr>
        <w:t xml:space="preserve">Freq</w:t>
      </w:r>
      <w:r>
        <w:t xml:space="preserve"> </w:t>
      </w:r>
      <w:r>
        <w:t xml:space="preserve">variable</w:t>
      </w:r>
    </w:p>
    <w:p>
      <w:pPr>
        <w:pStyle w:val="SourceCode"/>
      </w:pPr>
      <w:r>
        <w:rPr>
          <w:rStyle w:val="KeywordTok"/>
        </w:rPr>
        <w:t xml:space="preserve">data</w:t>
      </w:r>
      <w:r>
        <w:rPr>
          <w:rStyle w:val="NormalTok"/>
        </w:rPr>
        <w:t xml:space="preserve">(</w:t>
      </w:r>
      <w:r>
        <w:rPr>
          <w:rStyle w:val="StringTok"/>
        </w:rPr>
        <w:t xml:space="preserve">"DanishWelfare"</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(DanishWelfare$Freq)</w:t>
      </w:r>
    </w:p>
    <w:p>
      <w:pPr>
        <w:pStyle w:val="SourceCode"/>
      </w:pPr>
      <w:r>
        <w:rPr>
          <w:rStyle w:val="VerbatimChar"/>
        </w:rPr>
        <w:t xml:space="preserve">## [1] 5144</w:t>
      </w:r>
    </w:p>
    <w:p>
      <w:pPr>
        <w:pStyle w:val="Compact"/>
        <w:numPr>
          <w:numId w:val="1002"/>
          <w:ilvl w:val="0"/>
        </w:numPr>
      </w:pPr>
      <w:r>
        <w:t xml:space="preserve">In this form, the variables Alcohol and Income should arguably be considered ordered factors. Change them to make them ordered.</w:t>
      </w:r>
    </w:p>
    <w:p>
      <w:pPr>
        <w:pStyle w:val="FirstParagraph"/>
      </w:pPr>
      <w:r>
        <w:t xml:space="preserve">Use</w:t>
      </w:r>
      <w:r>
        <w:t xml:space="preserve"> </w:t>
      </w:r>
      <w:r>
        <w:rPr>
          <w:rStyle w:val="VerbatimChar"/>
        </w:rPr>
        <w:t xml:space="preserve">ordered()</w:t>
      </w:r>
      <w:r>
        <w:t xml:space="preserve"> </w:t>
      </w:r>
      <w:r>
        <w:t xml:space="preserve">or</w:t>
      </w:r>
      <w:r>
        <w:t xml:space="preserve"> </w:t>
      </w:r>
      <w:r>
        <w:rPr>
          <w:rStyle w:val="VerbatimChar"/>
        </w:rPr>
        <w:t xml:space="preserve">as.ordered()</w:t>
      </w:r>
      <w:r>
        <w:t xml:space="preserve"> </w:t>
      </w:r>
      <w:r>
        <w:t xml:space="preserve">on the factor variable.</w:t>
      </w:r>
      <w:r>
        <w:t xml:space="preserve"> </w:t>
      </w:r>
      <w:r>
        <w:rPr>
          <w:rStyle w:val="VerbatimChar"/>
        </w:rPr>
        <w:t xml:space="preserve">str()</w:t>
      </w:r>
      <w:r>
        <w:t xml:space="preserve"> </w:t>
      </w:r>
      <w:r>
        <w:t xml:space="preserve">will then show them as</w:t>
      </w:r>
      <w:r>
        <w:t xml:space="preserve"> </w:t>
      </w:r>
      <w:r>
        <w:rPr>
          <w:rStyle w:val="VerbatimChar"/>
        </w:rPr>
        <w:t xml:space="preserve">Ord.factor</w:t>
      </w:r>
      <w:r>
        <w:t xml:space="preserve">.</w:t>
      </w:r>
    </w:p>
    <w:p>
      <w:pPr>
        <w:pStyle w:val="SourceCode"/>
      </w:pPr>
      <w:r>
        <w:rPr>
          <w:rStyle w:val="KeywordTok"/>
        </w:rPr>
        <w:t xml:space="preserve">levels</w:t>
      </w:r>
      <w:r>
        <w:rPr>
          <w:rStyle w:val="NormalTok"/>
        </w:rPr>
        <w:t xml:space="preserve">(DanishWelfare$Alcohol)</w:t>
      </w:r>
    </w:p>
    <w:p>
      <w:pPr>
        <w:pStyle w:val="SourceCode"/>
      </w:pPr>
      <w:r>
        <w:rPr>
          <w:rStyle w:val="VerbatimChar"/>
        </w:rPr>
        <w:t xml:space="preserve">## [1] "&lt;1"  "1-2" "&gt;2"</w:t>
      </w:r>
    </w:p>
    <w:p>
      <w:pPr>
        <w:pStyle w:val="SourceCode"/>
      </w:pPr>
      <w:r>
        <w:rPr>
          <w:rStyle w:val="NormalTok"/>
        </w:rPr>
        <w:t xml:space="preserve">DanishWelfare$Alcohol &lt;-</w:t>
      </w:r>
      <w:r>
        <w:rPr>
          <w:rStyle w:val="StringTok"/>
        </w:rPr>
        <w:t xml:space="preserve"> </w:t>
      </w:r>
      <w:r>
        <w:rPr>
          <w:rStyle w:val="KeywordTok"/>
        </w:rPr>
        <w:t xml:space="preserve">as.ordered</w:t>
      </w:r>
      <w:r>
        <w:rPr>
          <w:rStyle w:val="NormalTok"/>
        </w:rPr>
        <w:t xml:space="preserve">(DanishWelfare$Alcohol)</w:t>
      </w:r>
      <w:r>
        <w:br w:type="textWrapping"/>
      </w:r>
      <w:r>
        <w:rPr>
          <w:rStyle w:val="NormalTok"/>
        </w:rPr>
        <w:t xml:space="preserve">DanishWelfare$Income &lt;-</w:t>
      </w:r>
      <w:r>
        <w:rPr>
          <w:rStyle w:val="StringTok"/>
        </w:rPr>
        <w:t xml:space="preserve"> </w:t>
      </w:r>
      <w:r>
        <w:rPr>
          <w:rStyle w:val="KeywordTok"/>
        </w:rPr>
        <w:t xml:space="preserve">as.ordered</w:t>
      </w:r>
      <w:r>
        <w:rPr>
          <w:rStyle w:val="NormalTok"/>
        </w:rPr>
        <w:t xml:space="preserve">(DanishWelfare$Income)</w:t>
      </w:r>
      <w:r>
        <w:br w:type="textWrapping"/>
      </w:r>
      <w:r>
        <w:rPr>
          <w:rStyle w:val="KeywordTok"/>
        </w:rPr>
        <w:t xml:space="preserve">str</w:t>
      </w:r>
      <w:r>
        <w:rPr>
          <w:rStyle w:val="NormalTok"/>
        </w:rPr>
        <w:t xml:space="preserve">(DanishWelfare)</w:t>
      </w:r>
    </w:p>
    <w:p>
      <w:pPr>
        <w:pStyle w:val="SourceCode"/>
      </w:pPr>
      <w:r>
        <w:rPr>
          <w:rStyle w:val="VerbatimChar"/>
        </w:rPr>
        <w:t xml:space="preserve">## 'data.frame':    180 obs. of  5 variables:</w:t>
      </w:r>
      <w:r>
        <w:br w:type="textWrapping"/>
      </w:r>
      <w:r>
        <w:rPr>
          <w:rStyle w:val="VerbatimChar"/>
        </w:rPr>
        <w:t xml:space="preserve">##  $ Freq   : num  1 4 1 8 6 14 8 41 100 175 ...</w:t>
      </w:r>
      <w:r>
        <w:br w:type="textWrapping"/>
      </w:r>
      <w:r>
        <w:rPr>
          <w:rStyle w:val="VerbatimChar"/>
        </w:rPr>
        <w:t xml:space="preserve">##  $ Alcohol: Ord.factor w/ 3 levels "&lt;1"&lt;"1-2"&lt;"&gt;2": 1 1 1 1 1 1 1 1 1 1 ...</w:t>
      </w:r>
      <w:r>
        <w:br w:type="textWrapping"/>
      </w:r>
      <w:r>
        <w:rPr>
          <w:rStyle w:val="VerbatimChar"/>
        </w:rPr>
        <w:t xml:space="preserve">##  $ Income : Ord.factor w/ 4 levels "0-50"&lt;"50-100"&lt;..: 1 1 1 1 1 1 1 1 1 1 ...</w:t>
      </w:r>
      <w:r>
        <w:br w:type="textWrapping"/>
      </w:r>
      <w:r>
        <w:rPr>
          <w:rStyle w:val="VerbatimChar"/>
        </w:rPr>
        <w:t xml:space="preserve">##  $ Status : Factor w/ 3 levels "Widow","Married",..: 1 1 1 1 1 2 2 2 2 2 ...</w:t>
      </w:r>
      <w:r>
        <w:br w:type="textWrapping"/>
      </w:r>
      <w:r>
        <w:rPr>
          <w:rStyle w:val="VerbatimChar"/>
        </w:rPr>
        <w:t xml:space="preserve">##  $ Urban  : Factor w/ 5 levels "Copenhagen","SubCopenhagen",..: 1 2 3 4 5 1 2 3 4 5 ...</w:t>
      </w:r>
    </w:p>
    <w:p>
      <w:pPr>
        <w:pStyle w:val="Compact"/>
        <w:numPr>
          <w:numId w:val="1003"/>
          <w:ilvl w:val="0"/>
        </w:numPr>
      </w:pPr>
      <w:r>
        <w:t xml:space="preserve">Convert this data frame to table form,</w:t>
      </w:r>
      <w:r>
        <w:t xml:space="preserve"> </w:t>
      </w:r>
      <w:r>
        <w:rPr>
          <w:rStyle w:val="VerbatimChar"/>
        </w:rPr>
        <w:t xml:space="preserve">DanishWelfare.tab</w:t>
      </w:r>
      <w:r>
        <w:t xml:space="preserve">, a 4-way array containing the frequencies with appropriate variable names and level names.</w:t>
      </w:r>
    </w:p>
    <w:p>
      <w:pPr>
        <w:pStyle w:val="FirstParagraph"/>
      </w:pPr>
      <w:r>
        <w:t xml:space="preserve">Use</w:t>
      </w:r>
      <w:r>
        <w:t xml:space="preserve"> </w:t>
      </w:r>
      <w:r>
        <w:rPr>
          <w:rStyle w:val="VerbatimChar"/>
        </w:rPr>
        <w:t xml:space="preserve">xtabs()</w:t>
      </w:r>
      <w:r>
        <w:t xml:space="preserve"> </w:t>
      </w:r>
      <w:r>
        <w:t xml:space="preserve">with</w:t>
      </w:r>
      <w:r>
        <w:t xml:space="preserve"> </w:t>
      </w:r>
      <w:r>
        <w:rPr>
          <w:rStyle w:val="VerbatimChar"/>
        </w:rPr>
        <w:t xml:space="preserve">Freq</w:t>
      </w:r>
      <w:r>
        <w:t xml:space="preserve"> </w:t>
      </w:r>
      <w:r>
        <w:t xml:space="preserve">as the response.</w:t>
      </w:r>
    </w:p>
    <w:p>
      <w:pPr>
        <w:pStyle w:val="SourceCode"/>
      </w:pPr>
      <w:r>
        <w:rPr>
          <w:rStyle w:val="NormalTok"/>
        </w:rPr>
        <w:t xml:space="preserve">DanishWelfare.tab &lt;-</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DanishWelfare)</w:t>
      </w:r>
      <w:r>
        <w:br w:type="textWrapping"/>
      </w:r>
      <w:r>
        <w:rPr>
          <w:rStyle w:val="KeywordTok"/>
        </w:rPr>
        <w:t xml:space="preserve">str</w:t>
      </w:r>
      <w:r>
        <w:rPr>
          <w:rStyle w:val="NormalTok"/>
        </w:rPr>
        <w:t xml:space="preserve">(DanishWelfare.tab)</w:t>
      </w:r>
    </w:p>
    <w:p>
      <w:pPr>
        <w:pStyle w:val="SourceCode"/>
      </w:pPr>
      <w:r>
        <w:rPr>
          <w:rStyle w:val="VerbatimChar"/>
        </w:rPr>
        <w:t xml:space="preserve">##  xtabs [1:3, 1:4, 1:3, 1:5] 1 3 2 8 1 3 2 5 2 42 ...</w:t>
      </w:r>
      <w:r>
        <w:br w:type="textWrapping"/>
      </w:r>
      <w:r>
        <w:rPr>
          <w:rStyle w:val="VerbatimChar"/>
        </w:rPr>
        <w:t xml:space="preserve">##  - attr(*, "dimnames")=List of 4</w:t>
      </w:r>
      <w:r>
        <w:br w:type="textWrapping"/>
      </w:r>
      <w:r>
        <w:rPr>
          <w:rStyle w:val="VerbatimChar"/>
        </w:rPr>
        <w:t xml:space="preserve">##   ..$ Alcohol: chr [1:3] "&lt;1" "1-2" "&gt;2"</w:t>
      </w:r>
      <w:r>
        <w:br w:type="textWrapping"/>
      </w:r>
      <w:r>
        <w:rPr>
          <w:rStyle w:val="VerbatimChar"/>
        </w:rPr>
        <w:t xml:space="preserve">##   ..$ Income : chr [1:4] "0-50" "50-100" "100-150" "&gt;150"</w:t>
      </w:r>
      <w:r>
        <w:br w:type="textWrapping"/>
      </w:r>
      <w:r>
        <w:rPr>
          <w:rStyle w:val="VerbatimChar"/>
        </w:rPr>
        <w:t xml:space="preserve">##   ..$ Status : chr [1:3] "Widow" "Married" "Unmarried"</w:t>
      </w:r>
      <w:r>
        <w:br w:type="textWrapping"/>
      </w:r>
      <w:r>
        <w:rPr>
          <w:rStyle w:val="VerbatimChar"/>
        </w:rPr>
        <w:t xml:space="preserve">##   ..$ Urban  : chr [1:5] "Copenhagen" "SubCopenhagen" "LargeCity" "City" ...</w:t>
      </w:r>
      <w:r>
        <w:br w:type="textWrapping"/>
      </w:r>
      <w:r>
        <w:rPr>
          <w:rStyle w:val="VerbatimChar"/>
        </w:rPr>
        <w:t xml:space="preserve">##  - attr(*, "class")= chr [1:2] "xtabs" "table"</w:t>
      </w:r>
      <w:r>
        <w:br w:type="textWrapping"/>
      </w:r>
      <w:r>
        <w:rPr>
          <w:rStyle w:val="VerbatimChar"/>
        </w:rPr>
        <w:t xml:space="preserve">##  - attr(*, "call")= language xtabs(formula = Freq ~ ., data = DanishWelfare)</w:t>
      </w:r>
    </w:p>
    <w:p>
      <w:pPr>
        <w:pStyle w:val="Compact"/>
        <w:numPr>
          <w:numId w:val="1004"/>
          <w:ilvl w:val="0"/>
        </w:numPr>
      </w:pPr>
      <w:r>
        <w:t xml:space="preserve">The variable Urban has 5 categories. Find the total frequencies in each of these. How would you collapse the table to have only two categories, City, Non-city?</w:t>
      </w:r>
    </w:p>
    <w:p>
      <w:pPr>
        <w:pStyle w:val="FirstParagraph"/>
      </w:pPr>
      <w:r>
        <w:rPr>
          <w:rStyle w:val="VerbatimChar"/>
        </w:rPr>
        <w:t xml:space="preserve">margin.table()</w:t>
      </w:r>
      <w:r>
        <w:t xml:space="preserve"> </w:t>
      </w:r>
      <w:r>
        <w:t xml:space="preserve">handles the first part;</w:t>
      </w:r>
      <w:r>
        <w:t xml:space="preserve"> </w:t>
      </w:r>
      <w:r>
        <w:rPr>
          <w:rStyle w:val="VerbatimChar"/>
        </w:rPr>
        <w:t xml:space="preserve">collapse.table()</w:t>
      </w:r>
      <w:r>
        <w:t xml:space="preserve"> </w:t>
      </w:r>
      <w:r>
        <w:t xml:space="preserve">is designed for the second part. It is arguable whether</w:t>
      </w:r>
      <w:r>
        <w:t xml:space="preserve"> </w:t>
      </w:r>
      <w:r>
        <w:rPr>
          <w:rStyle w:val="VerbatimChar"/>
        </w:rPr>
        <w:t xml:space="preserve">SubCopenhagen</w:t>
      </w:r>
      <w:r>
        <w:t xml:space="preserve"> </w:t>
      </w:r>
      <w:r>
        <w:t xml:space="preserve">should be considered City or NonCity.</w:t>
      </w:r>
    </w:p>
    <w:p>
      <w:pPr>
        <w:pStyle w:val="SourceCode"/>
      </w:pPr>
      <w:r>
        <w:rPr>
          <w:rStyle w:val="KeywordTok"/>
        </w:rPr>
        <w:t xml:space="preserve">margin.table</w:t>
      </w:r>
      <w:r>
        <w:rPr>
          <w:rStyle w:val="NormalTok"/>
        </w:rPr>
        <w:t xml:space="preserve">(DanishWelfare.tab, </w:t>
      </w:r>
      <w:r>
        <w:rPr>
          <w:rStyle w:val="DecValTok"/>
        </w:rPr>
        <w:t xml:space="preserve">4</w:t>
      </w:r>
      <w:r>
        <w:rPr>
          <w:rStyle w:val="NormalTok"/>
        </w:rPr>
        <w:t xml:space="preserve">)</w:t>
      </w:r>
    </w:p>
    <w:p>
      <w:pPr>
        <w:pStyle w:val="SourceCode"/>
      </w:pPr>
      <w:r>
        <w:rPr>
          <w:rStyle w:val="VerbatimChar"/>
        </w:rPr>
        <w:t xml:space="preserve">## Urban</w:t>
      </w:r>
      <w:r>
        <w:br w:type="textWrapping"/>
      </w:r>
      <w:r>
        <w:rPr>
          <w:rStyle w:val="VerbatimChar"/>
        </w:rPr>
        <w:t xml:space="preserve">##    Copenhagen SubCopenhagen     LargeCity          City       Country </w:t>
      </w:r>
      <w:r>
        <w:br w:type="textWrapping"/>
      </w:r>
      <w:r>
        <w:rPr>
          <w:rStyle w:val="VerbatimChar"/>
        </w:rPr>
        <w:t xml:space="preserve">##           552           614           594          1765          1619</w:t>
      </w:r>
    </w:p>
    <w:p>
      <w:pPr>
        <w:pStyle w:val="SourceCode"/>
      </w:pPr>
      <w:r>
        <w:rPr>
          <w:rStyle w:val="NormalTok"/>
        </w:rPr>
        <w:t xml:space="preserve">DW2 &lt;-</w:t>
      </w:r>
      <w:r>
        <w:rPr>
          <w:rStyle w:val="StringTok"/>
        </w:rPr>
        <w:t xml:space="preserve"> </w:t>
      </w:r>
      <w:r>
        <w:rPr>
          <w:rStyle w:val="NormalTok"/>
        </w:rPr>
        <w:t xml:space="preserve">vcdExtra::</w:t>
      </w:r>
      <w:r>
        <w:rPr>
          <w:rStyle w:val="KeywordTok"/>
        </w:rPr>
        <w:t xml:space="preserve">collapse.table</w:t>
      </w:r>
      <w:r>
        <w:rPr>
          <w:rStyle w:val="NormalTok"/>
        </w:rPr>
        <w:t xml:space="preserve">(DanishWelfare.tab, </w:t>
      </w:r>
      <w:r>
        <w:rPr>
          <w:rStyle w:val="DataTypeTok"/>
        </w:rPr>
        <w:t xml:space="preserve">Urban=</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rPr>
          <w:rStyle w:val="StringTok"/>
        </w:rPr>
        <w:t xml:space="preserve">"City"</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br w:type="textWrapping"/>
      </w:r>
      <w:r>
        <w:rPr>
          <w:rStyle w:val="KeywordTok"/>
        </w:rPr>
        <w:t xml:space="preserve">head</w:t>
      </w:r>
      <w:r>
        <w:rPr>
          <w:rStyle w:val="NormalTok"/>
        </w:rPr>
        <w:t xml:space="preserve">(</w:t>
      </w:r>
      <w:r>
        <w:rPr>
          <w:rStyle w:val="KeywordTok"/>
        </w:rPr>
        <w:t xml:space="preserve">ftable</w:t>
      </w:r>
      <w:r>
        <w:rPr>
          <w:rStyle w:val="NormalTok"/>
        </w:rPr>
        <w:t xml:space="preserve">(DW2))</w:t>
      </w:r>
    </w:p>
    <w:p>
      <w:pPr>
        <w:pStyle w:val="SourceCode"/>
      </w:pPr>
      <w:r>
        <w:rPr>
          <w:rStyle w:val="VerbatimChar"/>
        </w:rPr>
        <w:t xml:space="preserve">##                                                          </w:t>
      </w:r>
      <w:r>
        <w:br w:type="textWrapping"/>
      </w:r>
      <w:r>
        <w:rPr>
          <w:rStyle w:val="VerbatimChar"/>
        </w:rPr>
        <w:t xml:space="preserve">##                                  "Urban" "City" "NonCity"</w:t>
      </w:r>
      <w:r>
        <w:br w:type="textWrapping"/>
      </w:r>
      <w:r>
        <w:rPr>
          <w:rStyle w:val="VerbatimChar"/>
        </w:rPr>
        <w:t xml:space="preserve">##  "Alcohol" "Income"  "Status"                            </w:t>
      </w:r>
      <w:r>
        <w:br w:type="textWrapping"/>
      </w:r>
      <w:r>
        <w:rPr>
          <w:rStyle w:val="VerbatimChar"/>
        </w:rPr>
        <w:t xml:space="preserve">##  "&lt;1"      "0-50"    "Widow"                 10        10</w:t>
      </w:r>
      <w:r>
        <w:br w:type="textWrapping"/>
      </w:r>
      <w:r>
        <w:rPr>
          <w:rStyle w:val="VerbatimChar"/>
        </w:rPr>
        <w:t xml:space="preserve">##                      "Married"              155       183</w:t>
      </w:r>
      <w:r>
        <w:br w:type="textWrapping"/>
      </w:r>
      <w:r>
        <w:rPr>
          <w:rStyle w:val="VerbatimChar"/>
        </w:rPr>
        <w:t xml:space="preserve">##                      "Unmarried"             14        10</w:t>
      </w:r>
      <w:r>
        <w:br w:type="textWrapping"/>
      </w:r>
      <w:r>
        <w:rPr>
          <w:rStyle w:val="VerbatimChar"/>
        </w:rPr>
        <w:t xml:space="preserve">##            "50-100"  "Widow"                 29         7</w:t>
      </w:r>
      <w:r>
        <w:br w:type="textWrapping"/>
      </w:r>
      <w:r>
        <w:rPr>
          <w:rStyle w:val="VerbatimChar"/>
        </w:rPr>
        <w:t xml:space="preserve">##                      "Married"              338       306</w:t>
      </w:r>
      <w:r>
        <w:br w:type="textWrapping"/>
      </w:r>
      <w:r>
        <w:rPr>
          <w:rStyle w:val="VerbatimChar"/>
        </w:rPr>
        <w:t xml:space="preserve">##                      "Unmarried"             36        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db2f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84860fd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d9e4462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1c3d75f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8e6d8301"/>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
  <dcterms:created xsi:type="dcterms:W3CDTF">2015-11-19</dcterms:created>
  <dcterms:modified xsi:type="dcterms:W3CDTF">2015-11-19</dcterms:modified>
</cp:coreProperties>
</file>