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2FC2" w14:textId="77777777" w:rsidR="009314B3" w:rsidRDefault="00207AF2" w:rsidP="00D60327">
      <w:pPr>
        <w:pStyle w:val="Heading1"/>
        <w:jc w:val="center"/>
      </w:pPr>
      <w:r>
        <w:t xml:space="preserve">Psych 6136: </w:t>
      </w:r>
      <w:r w:rsidR="00E4131E">
        <w:t>Logistic regression</w:t>
      </w:r>
    </w:p>
    <w:p w14:paraId="1720FCEC" w14:textId="77777777" w:rsidR="00CE58F7" w:rsidRDefault="00CE58F7" w:rsidP="00CE58F7"/>
    <w:p w14:paraId="67939C3C" w14:textId="77777777" w:rsidR="00715889" w:rsidRDefault="00E4131E" w:rsidP="00AF4EF7">
      <w:pPr>
        <w:pStyle w:val="Heading2"/>
      </w:pPr>
      <w:r>
        <w:t>Volunteering for a psychology experiment</w:t>
      </w:r>
    </w:p>
    <w:p w14:paraId="24DD93F9" w14:textId="7ECB8382" w:rsidR="00715889" w:rsidRDefault="000555B0" w:rsidP="00715889">
      <w:r>
        <w:t>This exercise</w:t>
      </w:r>
      <w:r w:rsidR="00715889">
        <w:t xml:space="preserve"> examine</w:t>
      </w:r>
      <w:r>
        <w:t>s</w:t>
      </w:r>
      <w:r w:rsidR="00715889">
        <w:t xml:space="preserve"> the fitting of various</w:t>
      </w:r>
      <w:r w:rsidR="003A4DD4">
        <w:t xml:space="preserve"> logistic regression</w:t>
      </w:r>
      <w:r w:rsidR="00715889">
        <w:t xml:space="preserve"> models to data about </w:t>
      </w:r>
      <w:r w:rsidR="003A4DD4">
        <w:t xml:space="preserve">personality characteristics (neuroticism and extraversion) that might be predictive of whether students volunteer to participate in a Psychology experiment.  The data are contained in the data frame </w:t>
      </w:r>
      <w:r w:rsidR="003A4DD4" w:rsidRPr="00AF4EF7">
        <w:rPr>
          <w:rFonts w:ascii="Courier New" w:hAnsi="Courier New" w:cs="Courier New"/>
        </w:rPr>
        <w:t>Cowles</w:t>
      </w:r>
      <w:r w:rsidR="003A4DD4">
        <w:t xml:space="preserve"> in the car package, and can be loaded using </w:t>
      </w:r>
      <w:r w:rsidR="003A4DD4" w:rsidRPr="00AF4EF7">
        <w:rPr>
          <w:rFonts w:ascii="Courier New" w:hAnsi="Courier New" w:cs="Courier New"/>
        </w:rPr>
        <w:t>data(Cowles, package="</w:t>
      </w:r>
      <w:proofErr w:type="spellStart"/>
      <w:r w:rsidR="003A4DD4" w:rsidRPr="00AF4EF7">
        <w:rPr>
          <w:rFonts w:ascii="Courier New" w:hAnsi="Courier New" w:cs="Courier New"/>
        </w:rPr>
        <w:t>car</w:t>
      </w:r>
      <w:r w:rsidR="0031294B">
        <w:rPr>
          <w:rFonts w:ascii="Courier New" w:hAnsi="Courier New" w:cs="Courier New"/>
        </w:rPr>
        <w:t>Data</w:t>
      </w:r>
      <w:proofErr w:type="spellEnd"/>
      <w:r w:rsidR="003A4DD4" w:rsidRPr="00AF4EF7">
        <w:rPr>
          <w:rFonts w:ascii="Courier New" w:hAnsi="Courier New" w:cs="Courier New"/>
        </w:rPr>
        <w:t>")</w:t>
      </w:r>
    </w:p>
    <w:p w14:paraId="638279B1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  <w:r w:rsidRPr="003A4DD4">
        <w:rPr>
          <w:rFonts w:ascii="Courier New" w:hAnsi="Courier New" w:cs="Courier New"/>
          <w:sz w:val="20"/>
          <w:szCs w:val="20"/>
        </w:rPr>
        <w:t>&gt; str(Cowles)</w:t>
      </w:r>
    </w:p>
    <w:p w14:paraId="1F836B05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  <w:r w:rsidRPr="003A4DD4">
        <w:rPr>
          <w:rFonts w:ascii="Courier New" w:hAnsi="Courier New" w:cs="Courier New"/>
          <w:sz w:val="20"/>
          <w:szCs w:val="20"/>
        </w:rPr>
        <w:t>'</w:t>
      </w:r>
      <w:proofErr w:type="spellStart"/>
      <w:r w:rsidRPr="003A4DD4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3A4DD4">
        <w:rPr>
          <w:rFonts w:ascii="Courier New" w:hAnsi="Courier New" w:cs="Courier New"/>
          <w:sz w:val="20"/>
          <w:szCs w:val="20"/>
        </w:rPr>
        <w:t>':   1421 obs. of  4 variables:</w:t>
      </w:r>
    </w:p>
    <w:p w14:paraId="0FAD71FD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  <w:r w:rsidRPr="003A4DD4">
        <w:rPr>
          <w:rFonts w:ascii="Courier New" w:hAnsi="Courier New" w:cs="Courier New"/>
          <w:sz w:val="20"/>
          <w:szCs w:val="20"/>
        </w:rPr>
        <w:t xml:space="preserve"> $ neuroticism : int  16 8 5 8 9 6 8 12 15 18 ...</w:t>
      </w:r>
    </w:p>
    <w:p w14:paraId="0BFAC237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  <w:r w:rsidRPr="003A4DD4">
        <w:rPr>
          <w:rFonts w:ascii="Courier New" w:hAnsi="Courier New" w:cs="Courier New"/>
          <w:sz w:val="20"/>
          <w:szCs w:val="20"/>
        </w:rPr>
        <w:t xml:space="preserve"> $ extraversion: int  13 14 16 20 19 15 10 11 16 7 ...</w:t>
      </w:r>
    </w:p>
    <w:p w14:paraId="2DF98083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  <w:r w:rsidRPr="003A4DD4">
        <w:rPr>
          <w:rFonts w:ascii="Courier New" w:hAnsi="Courier New" w:cs="Courier New"/>
          <w:sz w:val="20"/>
          <w:szCs w:val="20"/>
        </w:rPr>
        <w:t xml:space="preserve"> $ sex         : Factor w/ 2 levels "</w:t>
      </w:r>
      <w:proofErr w:type="spellStart"/>
      <w:r w:rsidRPr="003A4DD4">
        <w:rPr>
          <w:rFonts w:ascii="Courier New" w:hAnsi="Courier New" w:cs="Courier New"/>
          <w:sz w:val="20"/>
          <w:szCs w:val="20"/>
        </w:rPr>
        <w:t>female","male</w:t>
      </w:r>
      <w:proofErr w:type="spellEnd"/>
      <w:r w:rsidRPr="003A4DD4">
        <w:rPr>
          <w:rFonts w:ascii="Courier New" w:hAnsi="Courier New" w:cs="Courier New"/>
          <w:sz w:val="20"/>
          <w:szCs w:val="20"/>
        </w:rPr>
        <w:t>": 1 2 2 1 2 2 1 2 2 2 ...</w:t>
      </w:r>
    </w:p>
    <w:p w14:paraId="57C3F4D6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  <w:r w:rsidRPr="003A4DD4">
        <w:rPr>
          <w:rFonts w:ascii="Courier New" w:hAnsi="Courier New" w:cs="Courier New"/>
          <w:sz w:val="20"/>
          <w:szCs w:val="20"/>
        </w:rPr>
        <w:t xml:space="preserve"> $ volunteer   : Factor w/ 2 levels "</w:t>
      </w:r>
      <w:proofErr w:type="spellStart"/>
      <w:r w:rsidRPr="003A4DD4">
        <w:rPr>
          <w:rFonts w:ascii="Courier New" w:hAnsi="Courier New" w:cs="Courier New"/>
          <w:sz w:val="20"/>
          <w:szCs w:val="20"/>
        </w:rPr>
        <w:t>no","yes</w:t>
      </w:r>
      <w:proofErr w:type="spellEnd"/>
      <w:r w:rsidRPr="003A4DD4">
        <w:rPr>
          <w:rFonts w:ascii="Courier New" w:hAnsi="Courier New" w:cs="Courier New"/>
          <w:sz w:val="20"/>
          <w:szCs w:val="20"/>
        </w:rPr>
        <w:t>": 1 1 1 1 1 1 1 1 1 1 ...</w:t>
      </w:r>
    </w:p>
    <w:p w14:paraId="13948804" w14:textId="77777777" w:rsidR="003A4DD4" w:rsidRPr="003A4DD4" w:rsidRDefault="003A4DD4" w:rsidP="003A4DD4">
      <w:pPr>
        <w:spacing w:after="0"/>
        <w:rPr>
          <w:rFonts w:ascii="Courier New" w:hAnsi="Courier New" w:cs="Courier New"/>
          <w:sz w:val="20"/>
          <w:szCs w:val="20"/>
        </w:rPr>
      </w:pPr>
    </w:p>
    <w:p w14:paraId="04F075F3" w14:textId="77777777" w:rsidR="0031294B" w:rsidRDefault="003A4DD4" w:rsidP="0093106F">
      <w:r>
        <w:t xml:space="preserve">Some questions are: </w:t>
      </w:r>
    </w:p>
    <w:p w14:paraId="7AA9CAB1" w14:textId="77777777" w:rsidR="0031294B" w:rsidRDefault="003A4DD4" w:rsidP="0031294B">
      <w:pPr>
        <w:pStyle w:val="ListParagraph"/>
        <w:numPr>
          <w:ilvl w:val="0"/>
          <w:numId w:val="7"/>
        </w:numPr>
      </w:pPr>
      <w:r>
        <w:t xml:space="preserve">Do males and females volunteer equally often? </w:t>
      </w:r>
    </w:p>
    <w:p w14:paraId="36ABE4C8" w14:textId="77777777" w:rsidR="0031294B" w:rsidRDefault="003A4DD4" w:rsidP="0031294B">
      <w:pPr>
        <w:pStyle w:val="ListParagraph"/>
        <w:numPr>
          <w:ilvl w:val="0"/>
          <w:numId w:val="7"/>
        </w:numPr>
      </w:pPr>
      <w:r>
        <w:t xml:space="preserve">How does the probability of volunteering vary with neuroticism?  </w:t>
      </w:r>
    </w:p>
    <w:p w14:paraId="4432C5DD" w14:textId="240BE7B2" w:rsidR="0093106F" w:rsidRDefault="003A4DD4" w:rsidP="0031294B">
      <w:pPr>
        <w:pStyle w:val="ListParagraph"/>
        <w:numPr>
          <w:ilvl w:val="0"/>
          <w:numId w:val="7"/>
        </w:numPr>
      </w:pPr>
      <w:r>
        <w:t>Is there evidence for any interactions among the predictors?</w:t>
      </w:r>
    </w:p>
    <w:p w14:paraId="77C45421" w14:textId="75CE1173" w:rsidR="00073118" w:rsidRDefault="00073118" w:rsidP="00073118">
      <w:r>
        <w:t xml:space="preserve">If you get stuck, you can find a script for this exercise at </w:t>
      </w:r>
      <w:hyperlink r:id="rId8" w:history="1">
        <w:r w:rsidRPr="00EB1637">
          <w:rPr>
            <w:rStyle w:val="Hyperlink"/>
          </w:rPr>
          <w:t>https://friendly.github.io/psy6136/tutorials/logistic-tutorial.R</w:t>
        </w:r>
      </w:hyperlink>
      <w:r>
        <w:t xml:space="preserve"> </w:t>
      </w:r>
    </w:p>
    <w:p w14:paraId="1E45CAEF" w14:textId="77777777" w:rsidR="0031294B" w:rsidRDefault="0031294B" w:rsidP="0031294B">
      <w:pPr>
        <w:pStyle w:val="ListParagraph"/>
      </w:pPr>
    </w:p>
    <w:p w14:paraId="6ADD82E7" w14:textId="77777777" w:rsidR="00340B62" w:rsidRDefault="00BE11E2" w:rsidP="00340B62">
      <w:pPr>
        <w:pStyle w:val="ListParagraph"/>
        <w:numPr>
          <w:ilvl w:val="0"/>
          <w:numId w:val="6"/>
        </w:numPr>
        <w:ind w:left="0"/>
      </w:pPr>
      <w:r>
        <w:t>Simple numerical summaries and plots are often useful, but stand</w:t>
      </w:r>
      <w:r w:rsidR="00340B62">
        <w:t>ard methods are not particularly helpful when the response is binary.  Try the following, and try to understand the results.</w:t>
      </w:r>
    </w:p>
    <w:p w14:paraId="4EF3CD08" w14:textId="77777777" w:rsidR="00340B62" w:rsidRPr="00340B62" w:rsidRDefault="00340B62" w:rsidP="00340B62">
      <w:pPr>
        <w:spacing w:after="0"/>
        <w:rPr>
          <w:rFonts w:ascii="Courier New" w:hAnsi="Courier New" w:cs="Courier New"/>
        </w:rPr>
      </w:pPr>
      <w:r w:rsidRPr="00340B62">
        <w:rPr>
          <w:rFonts w:ascii="Courier New" w:hAnsi="Courier New" w:cs="Courier New"/>
        </w:rPr>
        <w:t>summary(Cowles)</w:t>
      </w:r>
    </w:p>
    <w:p w14:paraId="7A0D8225" w14:textId="77777777" w:rsidR="00340B62" w:rsidRPr="00340B62" w:rsidRDefault="00340B62" w:rsidP="00340B62">
      <w:pPr>
        <w:spacing w:after="0"/>
        <w:rPr>
          <w:rFonts w:ascii="Courier New" w:hAnsi="Courier New" w:cs="Courier New"/>
        </w:rPr>
      </w:pPr>
      <w:r w:rsidRPr="00340B62">
        <w:rPr>
          <w:rFonts w:ascii="Courier New" w:hAnsi="Courier New" w:cs="Courier New"/>
        </w:rPr>
        <w:t>plot(Cowles)</w:t>
      </w:r>
    </w:p>
    <w:p w14:paraId="7346C843" w14:textId="77777777" w:rsidR="00340B62" w:rsidRPr="00340B62" w:rsidRDefault="00340B62" w:rsidP="00340B62">
      <w:pPr>
        <w:pStyle w:val="ListParagraph"/>
        <w:spacing w:after="0"/>
        <w:ind w:left="0"/>
        <w:rPr>
          <w:rFonts w:ascii="Courier New" w:hAnsi="Courier New" w:cs="Courier New"/>
        </w:rPr>
      </w:pPr>
      <w:proofErr w:type="gramStart"/>
      <w:r w:rsidRPr="00340B62">
        <w:rPr>
          <w:rFonts w:ascii="Courier New" w:hAnsi="Courier New" w:cs="Courier New"/>
        </w:rPr>
        <w:t>car::</w:t>
      </w:r>
      <w:proofErr w:type="spellStart"/>
      <w:proofErr w:type="gramEnd"/>
      <w:r w:rsidRPr="00340B62">
        <w:rPr>
          <w:rFonts w:ascii="Courier New" w:hAnsi="Courier New" w:cs="Courier New"/>
        </w:rPr>
        <w:t>scatterplotMatrix</w:t>
      </w:r>
      <w:proofErr w:type="spellEnd"/>
      <w:r w:rsidRPr="00340B62">
        <w:rPr>
          <w:rFonts w:ascii="Courier New" w:hAnsi="Courier New" w:cs="Courier New"/>
        </w:rPr>
        <w:t>(Cowles)</w:t>
      </w:r>
    </w:p>
    <w:p w14:paraId="7D7DB83C" w14:textId="77777777" w:rsidR="00340B62" w:rsidRDefault="00340B62" w:rsidP="00340B62"/>
    <w:p w14:paraId="5B11C66A" w14:textId="77777777" w:rsidR="00340B62" w:rsidRDefault="00340B62" w:rsidP="00340B62">
      <w:pPr>
        <w:pStyle w:val="ListParagraph"/>
        <w:numPr>
          <w:ilvl w:val="0"/>
          <w:numId w:val="6"/>
        </w:numPr>
        <w:ind w:left="0"/>
      </w:pPr>
      <w:r>
        <w:t xml:space="preserve">Fit a </w:t>
      </w:r>
      <w:r w:rsidRPr="0031294B">
        <w:rPr>
          <w:b/>
          <w:bCs/>
        </w:rPr>
        <w:t>main effects model</w:t>
      </w:r>
      <w:r>
        <w:t xml:space="preserve"> with </w:t>
      </w:r>
      <w:proofErr w:type="spellStart"/>
      <w:r w:rsidRPr="00392A4F">
        <w:rPr>
          <w:rFonts w:ascii="Courier New" w:hAnsi="Courier New" w:cs="Courier New"/>
        </w:rPr>
        <w:t>glm</w:t>
      </w:r>
      <w:proofErr w:type="spellEnd"/>
      <w:r w:rsidRPr="00392A4F">
        <w:rPr>
          <w:rFonts w:ascii="Courier New" w:hAnsi="Courier New" w:cs="Courier New"/>
        </w:rPr>
        <w:t>()</w:t>
      </w:r>
      <w:r>
        <w:t xml:space="preserve">, predicting volunteer from </w:t>
      </w:r>
      <w:r w:rsidRPr="00392A4F">
        <w:rPr>
          <w:rFonts w:ascii="Courier New" w:hAnsi="Courier New" w:cs="Courier New"/>
        </w:rPr>
        <w:t>sex, neuroticism</w:t>
      </w:r>
      <w:r>
        <w:t xml:space="preserve"> </w:t>
      </w:r>
      <w:r w:rsidR="00392A4F">
        <w:t xml:space="preserve"> </w:t>
      </w:r>
      <w:r>
        <w:t xml:space="preserve">and </w:t>
      </w:r>
      <w:r w:rsidRPr="00392A4F">
        <w:rPr>
          <w:rFonts w:ascii="Courier New" w:hAnsi="Courier New" w:cs="Courier New"/>
        </w:rPr>
        <w:t>extraversion</w:t>
      </w:r>
      <w:r>
        <w:t xml:space="preserve">.  Note that it is necessary to specify </w:t>
      </w:r>
      <w:r w:rsidRPr="00392A4F">
        <w:rPr>
          <w:rFonts w:ascii="Courier New" w:hAnsi="Courier New" w:cs="Courier New"/>
        </w:rPr>
        <w:t>family=binomial</w:t>
      </w:r>
      <w:r>
        <w:t xml:space="preserve"> for a binary response.</w:t>
      </w:r>
      <w:r w:rsidR="00392A4F">
        <w:t xml:space="preserve"> What do you conclude?</w:t>
      </w:r>
    </w:p>
    <w:p w14:paraId="53F5AAA5" w14:textId="77777777" w:rsidR="00340B62" w:rsidRPr="00340B62" w:rsidRDefault="00340B62" w:rsidP="00340B62">
      <w:pPr>
        <w:spacing w:after="0"/>
        <w:rPr>
          <w:rFonts w:ascii="Courier New" w:hAnsi="Courier New" w:cs="Courier New"/>
        </w:rPr>
      </w:pPr>
      <w:r w:rsidRPr="00340B62">
        <w:rPr>
          <w:rFonts w:ascii="Courier New" w:hAnsi="Courier New" w:cs="Courier New"/>
        </w:rPr>
        <w:t xml:space="preserve">mod.cowles0 &lt;- </w:t>
      </w:r>
      <w:proofErr w:type="spellStart"/>
      <w:r w:rsidRPr="00340B62">
        <w:rPr>
          <w:rFonts w:ascii="Courier New" w:hAnsi="Courier New" w:cs="Courier New"/>
        </w:rPr>
        <w:t>glm</w:t>
      </w:r>
      <w:proofErr w:type="spellEnd"/>
      <w:r w:rsidRPr="00340B62">
        <w:rPr>
          <w:rFonts w:ascii="Courier New" w:hAnsi="Courier New" w:cs="Courier New"/>
        </w:rPr>
        <w:t xml:space="preserve">(volunteer ~ sex + neuroticism + extraversion, </w:t>
      </w:r>
    </w:p>
    <w:p w14:paraId="12A0697D" w14:textId="77777777" w:rsidR="00340B62" w:rsidRDefault="00340B62" w:rsidP="00340B62">
      <w:pPr>
        <w:pStyle w:val="ListParagraph"/>
        <w:spacing w:after="0"/>
        <w:ind w:left="0"/>
        <w:rPr>
          <w:rFonts w:ascii="Courier New" w:hAnsi="Courier New" w:cs="Courier New"/>
        </w:rPr>
      </w:pPr>
      <w:r w:rsidRPr="00340B62">
        <w:rPr>
          <w:rFonts w:ascii="Courier New" w:hAnsi="Courier New" w:cs="Courier New"/>
        </w:rPr>
        <w:t xml:space="preserve">    data=Cowles, family=binomial)</w:t>
      </w:r>
    </w:p>
    <w:p w14:paraId="2EFBA951" w14:textId="77777777" w:rsidR="00340B62" w:rsidRPr="00340B62" w:rsidRDefault="00340B62" w:rsidP="00340B62">
      <w:pPr>
        <w:spacing w:after="0"/>
        <w:rPr>
          <w:rFonts w:ascii="Courier New" w:hAnsi="Courier New" w:cs="Courier New"/>
        </w:rPr>
      </w:pPr>
      <w:r w:rsidRPr="00340B62">
        <w:rPr>
          <w:rFonts w:ascii="Courier New" w:hAnsi="Courier New" w:cs="Courier New"/>
        </w:rPr>
        <w:t>summary(mod.cowles0)</w:t>
      </w:r>
    </w:p>
    <w:p w14:paraId="079B5827" w14:textId="77777777" w:rsidR="00340B62" w:rsidRDefault="00340B62" w:rsidP="00340B62">
      <w:pPr>
        <w:pStyle w:val="ListParagraph"/>
        <w:spacing w:after="0"/>
        <w:ind w:left="0"/>
        <w:rPr>
          <w:rFonts w:ascii="Courier New" w:hAnsi="Courier New" w:cs="Courier New"/>
        </w:rPr>
      </w:pPr>
      <w:proofErr w:type="spellStart"/>
      <w:r w:rsidRPr="00340B62">
        <w:rPr>
          <w:rFonts w:ascii="Courier New" w:hAnsi="Courier New" w:cs="Courier New"/>
        </w:rPr>
        <w:t>Anova</w:t>
      </w:r>
      <w:proofErr w:type="spellEnd"/>
      <w:r w:rsidRPr="00340B62">
        <w:rPr>
          <w:rFonts w:ascii="Courier New" w:hAnsi="Courier New" w:cs="Courier New"/>
        </w:rPr>
        <w:t>(mod.cowles0)</w:t>
      </w:r>
    </w:p>
    <w:p w14:paraId="6D918DD5" w14:textId="77777777" w:rsidR="00392A4F" w:rsidRPr="00340B62" w:rsidRDefault="00392A4F" w:rsidP="00340B62">
      <w:pPr>
        <w:pStyle w:val="ListParagraph"/>
        <w:spacing w:after="0"/>
        <w:ind w:left="0"/>
        <w:rPr>
          <w:rFonts w:ascii="Courier New" w:hAnsi="Courier New" w:cs="Courier New"/>
        </w:rPr>
      </w:pPr>
    </w:p>
    <w:p w14:paraId="03FB1107" w14:textId="77777777" w:rsidR="00340B62" w:rsidRDefault="00392A4F" w:rsidP="006277F1">
      <w:pPr>
        <w:pStyle w:val="ListParagraph"/>
        <w:numPr>
          <w:ilvl w:val="0"/>
          <w:numId w:val="6"/>
        </w:numPr>
        <w:ind w:left="0"/>
      </w:pPr>
      <w:r>
        <w:t xml:space="preserve">Continue the analysis, but now fit a model, </w:t>
      </w:r>
      <w:r w:rsidRPr="00392A4F">
        <w:rPr>
          <w:rFonts w:ascii="Courier New" w:hAnsi="Courier New" w:cs="Courier New"/>
        </w:rPr>
        <w:t>mod.cowles1</w:t>
      </w:r>
      <w:r>
        <w:t xml:space="preserve">, containing main effects and </w:t>
      </w:r>
      <w:r w:rsidRPr="0031294B">
        <w:rPr>
          <w:b/>
          <w:bCs/>
        </w:rPr>
        <w:t>all two-way</w:t>
      </w:r>
      <w:r>
        <w:t xml:space="preserve"> </w:t>
      </w:r>
      <w:r w:rsidRPr="0031294B">
        <w:rPr>
          <w:b/>
          <w:bCs/>
        </w:rPr>
        <w:t>interactions</w:t>
      </w:r>
      <w:r>
        <w:t xml:space="preserve"> of the predictors.  Use </w:t>
      </w:r>
      <w:r w:rsidRPr="006A27C6">
        <w:rPr>
          <w:rFonts w:ascii="Courier New" w:hAnsi="Courier New" w:cs="Courier New"/>
        </w:rPr>
        <w:t>summary()</w:t>
      </w:r>
      <w:r>
        <w:t xml:space="preserve"> and </w:t>
      </w:r>
      <w:proofErr w:type="spellStart"/>
      <w:r w:rsidRPr="006A27C6">
        <w:rPr>
          <w:rFonts w:ascii="Courier New" w:hAnsi="Courier New" w:cs="Courier New"/>
        </w:rPr>
        <w:t>Anova</w:t>
      </w:r>
      <w:proofErr w:type="spellEnd"/>
      <w:r w:rsidRPr="006A27C6">
        <w:rPr>
          <w:rFonts w:ascii="Courier New" w:hAnsi="Courier New" w:cs="Courier New"/>
        </w:rPr>
        <w:t>()</w:t>
      </w:r>
      <w:r>
        <w:t xml:space="preserve"> as shown above. What do you conclude about the various two-way interactions?</w:t>
      </w:r>
    </w:p>
    <w:p w14:paraId="51C8FBB4" w14:textId="77777777" w:rsidR="00392A4F" w:rsidRDefault="00392A4F" w:rsidP="00392A4F">
      <w:pPr>
        <w:pStyle w:val="ListParagraph"/>
        <w:ind w:left="0"/>
      </w:pPr>
    </w:p>
    <w:p w14:paraId="266D1124" w14:textId="77777777" w:rsidR="0093106F" w:rsidRDefault="00C654E4" w:rsidP="006277F1">
      <w:pPr>
        <w:pStyle w:val="ListParagraph"/>
        <w:numPr>
          <w:ilvl w:val="0"/>
          <w:numId w:val="6"/>
        </w:numPr>
        <w:ind w:left="0"/>
      </w:pPr>
      <w:r>
        <w:t xml:space="preserve">Fit a </w:t>
      </w:r>
      <w:r w:rsidR="00392A4F">
        <w:t xml:space="preserve">model containing the main effects and the </w:t>
      </w:r>
      <w:r w:rsidR="00392A4F" w:rsidRPr="00FB31C8">
        <w:rPr>
          <w:b/>
        </w:rPr>
        <w:t>one</w:t>
      </w:r>
      <w:r w:rsidR="00392A4F">
        <w:t xml:space="preserve"> </w:t>
      </w:r>
      <w:r w:rsidR="00392A4F" w:rsidRPr="0031294B">
        <w:rPr>
          <w:b/>
          <w:bCs/>
        </w:rPr>
        <w:t>two-way term</w:t>
      </w:r>
      <w:r w:rsidR="00392A4F">
        <w:t xml:space="preserve"> that seems to be important in your </w:t>
      </w:r>
      <w:r w:rsidR="00392A4F" w:rsidRPr="006A27C6">
        <w:rPr>
          <w:rFonts w:ascii="Courier New" w:hAnsi="Courier New" w:cs="Courier New"/>
        </w:rPr>
        <w:t>cowles.mod1</w:t>
      </w:r>
      <w:r w:rsidR="00392A4F">
        <w:t>.</w:t>
      </w:r>
      <w:r w:rsidR="00FB31C8">
        <w:t xml:space="preserve"> Call this model </w:t>
      </w:r>
      <w:r w:rsidR="00FB31C8" w:rsidRPr="00AF4EF7">
        <w:rPr>
          <w:rFonts w:ascii="Courier New" w:hAnsi="Courier New" w:cs="Courier New"/>
        </w:rPr>
        <w:t>cowles.mod</w:t>
      </w:r>
      <w:r w:rsidR="00FB31C8">
        <w:t xml:space="preserve">.    </w:t>
      </w:r>
    </w:p>
    <w:p w14:paraId="4137695F" w14:textId="77777777" w:rsidR="00FB31C8" w:rsidRDefault="00FB31C8" w:rsidP="00FB31C8">
      <w:pPr>
        <w:pStyle w:val="ListParagraph"/>
      </w:pPr>
    </w:p>
    <w:p w14:paraId="05D22C72" w14:textId="77777777" w:rsidR="00483B7D" w:rsidRDefault="00FB31C8" w:rsidP="006277F1">
      <w:pPr>
        <w:pStyle w:val="ListParagraph"/>
        <w:numPr>
          <w:ilvl w:val="0"/>
          <w:numId w:val="6"/>
        </w:numPr>
        <w:ind w:left="0"/>
      </w:pPr>
      <w:r>
        <w:t xml:space="preserve">Compare the three models you have fit using </w:t>
      </w:r>
      <w:proofErr w:type="spellStart"/>
      <w:r w:rsidRPr="00AF4EF7">
        <w:rPr>
          <w:rFonts w:ascii="Courier New" w:hAnsi="Courier New" w:cs="Courier New"/>
        </w:rPr>
        <w:t>anova</w:t>
      </w:r>
      <w:proofErr w:type="spellEnd"/>
      <w:r w:rsidRPr="00AF4EF7">
        <w:rPr>
          <w:rFonts w:ascii="Courier New" w:hAnsi="Courier New" w:cs="Courier New"/>
        </w:rPr>
        <w:t>()</w:t>
      </w:r>
      <w:r>
        <w:t xml:space="preserve"> and </w:t>
      </w:r>
      <w:proofErr w:type="spellStart"/>
      <w:r w:rsidR="00AF4EF7">
        <w:rPr>
          <w:rFonts w:ascii="Courier New" w:hAnsi="Courier New" w:cs="Courier New"/>
        </w:rPr>
        <w:t>LRstats</w:t>
      </w:r>
      <w:proofErr w:type="spellEnd"/>
      <w:r w:rsidR="00AF4EF7">
        <w:rPr>
          <w:rFonts w:ascii="Courier New" w:hAnsi="Courier New" w:cs="Courier New"/>
        </w:rPr>
        <w:t>().</w:t>
      </w:r>
      <w:r>
        <w:t xml:space="preserve">  What do you conclude is the best model so far?</w:t>
      </w:r>
    </w:p>
    <w:p w14:paraId="6AFFB71A" w14:textId="77777777" w:rsidR="006A27C6" w:rsidRDefault="006A27C6" w:rsidP="006A27C6">
      <w:pPr>
        <w:pStyle w:val="ListParagraph"/>
      </w:pPr>
    </w:p>
    <w:p w14:paraId="6F20484B" w14:textId="77777777" w:rsidR="006A27C6" w:rsidRDefault="006A27C6" w:rsidP="006A27C6">
      <w:pPr>
        <w:pStyle w:val="ListParagraph"/>
        <w:numPr>
          <w:ilvl w:val="0"/>
          <w:numId w:val="6"/>
        </w:numPr>
        <w:ind w:left="0"/>
      </w:pPr>
      <w:r w:rsidRPr="0031294B">
        <w:rPr>
          <w:b/>
          <w:bCs/>
        </w:rPr>
        <w:t>Effect plots</w:t>
      </w:r>
      <w:r>
        <w:t xml:space="preserve"> are a great way to visualize the predicted model results for any linear or generalized linear model.  They show the high-order terms in the model, averaging over the predictors not shown in a given plot. Try the following on your </w:t>
      </w:r>
      <w:r w:rsidRPr="0031294B">
        <w:rPr>
          <w:rFonts w:ascii="Courier New" w:hAnsi="Courier New" w:cs="Courier New"/>
        </w:rPr>
        <w:t>cowles.mod</w:t>
      </w:r>
    </w:p>
    <w:p w14:paraId="44825C28" w14:textId="77777777" w:rsidR="006A27C6" w:rsidRPr="006A27C6" w:rsidRDefault="006A27C6" w:rsidP="006A27C6">
      <w:pPr>
        <w:spacing w:after="0"/>
        <w:rPr>
          <w:rFonts w:ascii="Courier New" w:hAnsi="Courier New" w:cs="Courier New"/>
        </w:rPr>
      </w:pPr>
      <w:r w:rsidRPr="006A27C6">
        <w:rPr>
          <w:rFonts w:ascii="Courier New" w:hAnsi="Courier New" w:cs="Courier New"/>
        </w:rPr>
        <w:t>library(effects)</w:t>
      </w:r>
    </w:p>
    <w:p w14:paraId="58164E8F" w14:textId="77777777" w:rsidR="006A27C6" w:rsidRDefault="006A27C6" w:rsidP="006A27C6">
      <w:pPr>
        <w:spacing w:after="0"/>
        <w:rPr>
          <w:rFonts w:ascii="Courier New" w:hAnsi="Courier New" w:cs="Courier New"/>
        </w:rPr>
      </w:pPr>
      <w:proofErr w:type="spellStart"/>
      <w:r w:rsidRPr="006A27C6">
        <w:rPr>
          <w:rFonts w:ascii="Courier New" w:hAnsi="Courier New" w:cs="Courier New"/>
        </w:rPr>
        <w:t>eff.cowles</w:t>
      </w:r>
      <w:proofErr w:type="spellEnd"/>
      <w:r w:rsidRPr="006A27C6">
        <w:rPr>
          <w:rFonts w:ascii="Courier New" w:hAnsi="Courier New" w:cs="Courier New"/>
        </w:rPr>
        <w:t xml:space="preserve"> &lt;- </w:t>
      </w:r>
      <w:proofErr w:type="spellStart"/>
      <w:r w:rsidRPr="006A27C6">
        <w:rPr>
          <w:rFonts w:ascii="Courier New" w:hAnsi="Courier New" w:cs="Courier New"/>
        </w:rPr>
        <w:t>allEffects</w:t>
      </w:r>
      <w:proofErr w:type="spellEnd"/>
      <w:r w:rsidRPr="006A27C6">
        <w:rPr>
          <w:rFonts w:ascii="Courier New" w:hAnsi="Courier New" w:cs="Courier New"/>
        </w:rPr>
        <w:t>(</w:t>
      </w:r>
      <w:proofErr w:type="spellStart"/>
      <w:r w:rsidRPr="006A27C6">
        <w:rPr>
          <w:rFonts w:ascii="Courier New" w:hAnsi="Courier New" w:cs="Courier New"/>
        </w:rPr>
        <w:t>mod.cowles</w:t>
      </w:r>
      <w:proofErr w:type="spellEnd"/>
      <w:r w:rsidRPr="006A27C6">
        <w:rPr>
          <w:rFonts w:ascii="Courier New" w:hAnsi="Courier New" w:cs="Courier New"/>
        </w:rPr>
        <w:t xml:space="preserve">, </w:t>
      </w:r>
    </w:p>
    <w:p w14:paraId="6AD0B098" w14:textId="77777777" w:rsidR="006A27C6" w:rsidRPr="006A27C6" w:rsidRDefault="006A27C6" w:rsidP="006A27C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 w:rsidRPr="006A27C6">
        <w:rPr>
          <w:rFonts w:ascii="Courier New" w:hAnsi="Courier New" w:cs="Courier New"/>
        </w:rPr>
        <w:t>xlevels</w:t>
      </w:r>
      <w:proofErr w:type="spellEnd"/>
      <w:r>
        <w:rPr>
          <w:rFonts w:ascii="Courier New" w:hAnsi="Courier New" w:cs="Courier New"/>
        </w:rPr>
        <w:t xml:space="preserve"> </w:t>
      </w:r>
      <w:r w:rsidRPr="006A27C6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6A27C6">
        <w:rPr>
          <w:rFonts w:ascii="Courier New" w:hAnsi="Courier New" w:cs="Courier New"/>
        </w:rPr>
        <w:t>list(extraversion = seq(0, 24, 8)))</w:t>
      </w:r>
    </w:p>
    <w:p w14:paraId="63139F98" w14:textId="77777777" w:rsidR="006A27C6" w:rsidRPr="006A27C6" w:rsidRDefault="006A27C6" w:rsidP="006A27C6">
      <w:pPr>
        <w:pStyle w:val="ListParagraph"/>
        <w:spacing w:after="0"/>
        <w:ind w:left="0"/>
        <w:rPr>
          <w:rFonts w:ascii="Courier New" w:hAnsi="Courier New" w:cs="Courier New"/>
        </w:rPr>
      </w:pPr>
      <w:r w:rsidRPr="006A27C6">
        <w:rPr>
          <w:rFonts w:ascii="Courier New" w:hAnsi="Courier New" w:cs="Courier New"/>
        </w:rPr>
        <w:t>plot(</w:t>
      </w:r>
      <w:proofErr w:type="spellStart"/>
      <w:r w:rsidRPr="006A27C6">
        <w:rPr>
          <w:rFonts w:ascii="Courier New" w:hAnsi="Courier New" w:cs="Courier New"/>
        </w:rPr>
        <w:t>eff.cowles</w:t>
      </w:r>
      <w:proofErr w:type="spellEnd"/>
      <w:r w:rsidRPr="006A27C6">
        <w:rPr>
          <w:rFonts w:ascii="Courier New" w:hAnsi="Courier New" w:cs="Courier New"/>
        </w:rPr>
        <w:t>, multiline=TRUE)</w:t>
      </w:r>
    </w:p>
    <w:sectPr w:rsidR="006A27C6" w:rsidRPr="006A27C6" w:rsidSect="006277F1">
      <w:headerReference w:type="default" r:id="rId9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FCA2A" w14:textId="77777777" w:rsidR="00324142" w:rsidRDefault="00324142" w:rsidP="006277F1">
      <w:pPr>
        <w:spacing w:after="0" w:line="240" w:lineRule="auto"/>
      </w:pPr>
      <w:r>
        <w:separator/>
      </w:r>
    </w:p>
  </w:endnote>
  <w:endnote w:type="continuationSeparator" w:id="0">
    <w:p w14:paraId="5BBBD4D3" w14:textId="77777777" w:rsidR="00324142" w:rsidRDefault="00324142" w:rsidP="0062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E6ED8" w14:textId="77777777" w:rsidR="00324142" w:rsidRDefault="00324142" w:rsidP="006277F1">
      <w:pPr>
        <w:spacing w:after="0" w:line="240" w:lineRule="auto"/>
      </w:pPr>
      <w:r>
        <w:separator/>
      </w:r>
    </w:p>
  </w:footnote>
  <w:footnote w:type="continuationSeparator" w:id="0">
    <w:p w14:paraId="37A82A96" w14:textId="77777777" w:rsidR="00324142" w:rsidRDefault="00324142" w:rsidP="00627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74F" w14:textId="77777777" w:rsidR="006277F1" w:rsidRDefault="00E4131E">
    <w:pPr>
      <w:pStyle w:val="Header"/>
    </w:pPr>
    <w:r>
      <w:t>logistic</w:t>
    </w:r>
  </w:p>
  <w:p w14:paraId="5EEAB613" w14:textId="77777777" w:rsidR="006277F1" w:rsidRDefault="006277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C2C5B"/>
    <w:multiLevelType w:val="hybridMultilevel"/>
    <w:tmpl w:val="9D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0B7E0F"/>
    <w:multiLevelType w:val="hybridMultilevel"/>
    <w:tmpl w:val="A834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B21C7"/>
    <w:multiLevelType w:val="hybridMultilevel"/>
    <w:tmpl w:val="EE6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B6B9B"/>
    <w:multiLevelType w:val="hybridMultilevel"/>
    <w:tmpl w:val="DB1EA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3452C"/>
    <w:multiLevelType w:val="hybridMultilevel"/>
    <w:tmpl w:val="C3D43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47E75"/>
    <w:multiLevelType w:val="hybridMultilevel"/>
    <w:tmpl w:val="05B0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0068D"/>
    <w:multiLevelType w:val="hybridMultilevel"/>
    <w:tmpl w:val="F4809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7874503">
    <w:abstractNumId w:val="2"/>
  </w:num>
  <w:num w:numId="2" w16cid:durableId="1255361200">
    <w:abstractNumId w:val="6"/>
  </w:num>
  <w:num w:numId="3" w16cid:durableId="865943662">
    <w:abstractNumId w:val="0"/>
  </w:num>
  <w:num w:numId="4" w16cid:durableId="2116703738">
    <w:abstractNumId w:val="1"/>
  </w:num>
  <w:num w:numId="5" w16cid:durableId="1755279066">
    <w:abstractNumId w:val="3"/>
  </w:num>
  <w:num w:numId="6" w16cid:durableId="623652784">
    <w:abstractNumId w:val="5"/>
  </w:num>
  <w:num w:numId="7" w16cid:durableId="1622767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8F7"/>
    <w:rsid w:val="00032D21"/>
    <w:rsid w:val="000555B0"/>
    <w:rsid w:val="00073118"/>
    <w:rsid w:val="000F433D"/>
    <w:rsid w:val="000F6237"/>
    <w:rsid w:val="0010596A"/>
    <w:rsid w:val="00207AF2"/>
    <w:rsid w:val="00302A61"/>
    <w:rsid w:val="0031294B"/>
    <w:rsid w:val="00324142"/>
    <w:rsid w:val="00340B62"/>
    <w:rsid w:val="00381CD6"/>
    <w:rsid w:val="00392A4F"/>
    <w:rsid w:val="003A4DD4"/>
    <w:rsid w:val="003F27B1"/>
    <w:rsid w:val="00411B02"/>
    <w:rsid w:val="00444DEB"/>
    <w:rsid w:val="00483B7D"/>
    <w:rsid w:val="004E7509"/>
    <w:rsid w:val="005975F6"/>
    <w:rsid w:val="006277F1"/>
    <w:rsid w:val="006907C9"/>
    <w:rsid w:val="006A27C6"/>
    <w:rsid w:val="006A6821"/>
    <w:rsid w:val="00715889"/>
    <w:rsid w:val="00805FBA"/>
    <w:rsid w:val="0093106F"/>
    <w:rsid w:val="009314B3"/>
    <w:rsid w:val="009D2586"/>
    <w:rsid w:val="00A1445A"/>
    <w:rsid w:val="00AA3D40"/>
    <w:rsid w:val="00AD74F6"/>
    <w:rsid w:val="00AF4EF7"/>
    <w:rsid w:val="00B205C3"/>
    <w:rsid w:val="00BE11E2"/>
    <w:rsid w:val="00C654E4"/>
    <w:rsid w:val="00CE58F7"/>
    <w:rsid w:val="00D1375F"/>
    <w:rsid w:val="00D60327"/>
    <w:rsid w:val="00D70006"/>
    <w:rsid w:val="00D86C71"/>
    <w:rsid w:val="00D9704C"/>
    <w:rsid w:val="00E22032"/>
    <w:rsid w:val="00E4131E"/>
    <w:rsid w:val="00E94080"/>
    <w:rsid w:val="00FB31C8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4BBC"/>
  <w15:docId w15:val="{495AE819-F73E-4FE1-9133-3E842A14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B0"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F1"/>
  </w:style>
  <w:style w:type="paragraph" w:styleId="Footer">
    <w:name w:val="footer"/>
    <w:basedOn w:val="Normal"/>
    <w:link w:val="FooterChar"/>
    <w:uiPriority w:val="99"/>
    <w:unhideWhenUsed/>
    <w:rsid w:val="00627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F1"/>
  </w:style>
  <w:style w:type="paragraph" w:styleId="BalloonText">
    <w:name w:val="Balloon Text"/>
    <w:basedOn w:val="Normal"/>
    <w:link w:val="BalloonTextChar"/>
    <w:uiPriority w:val="99"/>
    <w:semiHidden/>
    <w:unhideWhenUsed/>
    <w:rsid w:val="0062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F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73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iendly.github.io/psy6136/tutorials/logistic-tutorial.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5C618-0B72-497B-ACED-DCC147306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473</Words>
  <Characters>2176</Characters>
  <Application>Microsoft Office Word</Application>
  <DocSecurity>0</DocSecurity>
  <Lines>53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L Friendly</cp:lastModifiedBy>
  <cp:revision>7</cp:revision>
  <cp:lastPrinted>2015-02-09T23:20:00Z</cp:lastPrinted>
  <dcterms:created xsi:type="dcterms:W3CDTF">2017-11-01T15:11:00Z</dcterms:created>
  <dcterms:modified xsi:type="dcterms:W3CDTF">2023-03-07T18:11:00Z</dcterms:modified>
</cp:coreProperties>
</file>