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62.png" ContentType="image/png"/>
  <Override PartName="/word/media/rId15.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Friendly et al. (2010)</w:t>
            </w:r>
            <w:r>
              <w:t xml:space="preserve">.</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w:t>
      </w:r>
      <w:r>
        <w:t xml:space="preserve"> </w:t>
      </w:r>
      <w:hyperlink r:id="rId29">
        <w:r>
          <w:rPr>
            <w:rStyle w:val="Hyperlink"/>
          </w:rPr>
          <w:t xml:space="preserve">Dirk Huylebrouck</w:t>
        </w:r>
      </w:hyperlink>
      <w:r>
        <w:t xml:space="preserve"> </w:t>
      </w:r>
      <w:r>
        <w:t xml:space="preserve">spent years shopping it around online forums. Then, in December 2020, Jarl Van Eycke, with David Oranchak and Sam Blake, cracked the</w:t>
      </w:r>
      <w:r>
        <w:t xml:space="preserve"> </w:t>
      </w:r>
      <w:hyperlink r:id="rId30">
        <w:r>
          <w:rPr>
            <w:rStyle w:val="Hyperlink"/>
          </w:rPr>
          <w:t xml:space="preserve">Zodiac Killer’s Z340 cipher</w:t>
        </w:r>
      </w:hyperlink>
      <w:r>
        <w:t xml:space="preserve">,</w:t>
      </w:r>
      <w:r>
        <w:rPr>
          <w:rStyle w:val="FootnoteReference"/>
        </w:rPr>
        <w:footnoteReference w:id="31"/>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hyperlink r:id="rId59">
        <w:r>
          <w:rPr>
            <w:rStyle w:val="Hyperlink"/>
          </w:rPr>
          <w:t xml:space="preserve">John Snow’s cholera map</w:t>
        </w:r>
      </w:hyperlink>
      <w:r>
        <w:t xml:space="preserve"> </w:t>
      </w:r>
      <w:r>
        <w:t xml:space="preserve">and</w:t>
      </w:r>
      <w:r>
        <w:t xml:space="preserve"> </w:t>
      </w:r>
      <w:hyperlink r:id="rId60">
        <w:r>
          <w:rPr>
            <w:rStyle w:val="Hyperlink"/>
          </w:rPr>
          <w:t xml:space="preserve">Minard’s March on Moscow</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33500"/>
                  <wp:effectExtent b="0" l="0" r="0" t="0"/>
                  <wp:docPr descr="" title="" id="63" name="Picture"/>
                  <a:graphic>
                    <a:graphicData uri="http://schemas.openxmlformats.org/drawingml/2006/picture">
                      <pic:pic>
                        <pic:nvPicPr>
                          <pic:cNvPr descr="images/Langren1644-Newberry-bw.png" id="64" name="Picture"/>
                          <pic:cNvPicPr>
                            <a:picLocks noChangeArrowheads="1" noChangeAspect="1"/>
                          </pic:cNvPicPr>
                        </pic:nvPicPr>
                        <pic:blipFill>
                          <a:blip r:embed="rId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74"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74"/>
    <w:bookmarkStart w:id="81" w:name="references"/>
    <w:p>
      <w:pPr>
        <w:pStyle w:val="Heading2"/>
      </w:pPr>
      <w:r>
        <w:t xml:space="preserve">References</w:t>
      </w:r>
    </w:p>
    <w:bookmarkStart w:id="80" w:name="refs"/>
    <w:bookmarkStart w:id="75"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5"/>
    <w:bookmarkStart w:id="77"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6">
        <w:r>
          <w:rPr>
            <w:rStyle w:val="Hyperlink"/>
          </w:rPr>
          <w:t xml:space="preserve">https://medium.com/nightingale/raiders-of-the-lost-tombs-the-search-for-some-heroes-of-the-history-of-data-visualization-c4a4b4690d24</w:t>
        </w:r>
      </w:hyperlink>
      <w:r>
        <w:t xml:space="preserve">.</w:t>
      </w:r>
    </w:p>
    <w:bookmarkEnd w:id="77"/>
    <w:bookmarkStart w:id="79"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8">
        <w:r>
          <w:rPr>
            <w:rStyle w:val="Hyperlink"/>
          </w:rPr>
          <w:t xml:space="preserve">https://doi.org/10.1198/tast.2010.09154</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62" Target="media/rId62.png" /><Relationship Type="http://schemas.openxmlformats.org/officeDocument/2006/relationships/image" Id="rId15" Target="media/rId15.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2026-09-24T22:28:43Z</dcterms:created>
  <dcterms:modified xsi:type="dcterms:W3CDTF">2026-09-24T22:28:43Z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