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vyd:_id="vyd:0000000000010j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10l"/>
      <w:bookmarkEnd w:id="0"/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10k" xml:space="preserve">Автономная некоммерческая профессиональная образовательная организация </w:t>
      </w:r>
    </w:p>
    <w:p vyd:_id="vyd:0000000000010h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10i">«Хекслет колледж»</w:t>
      </w:r>
    </w:p>
    <w:p vyd:_id="vyd:0000000000010g">
      <w:pPr>
        <w:spacing w:line="360" w:lineRule="auto" w:before="0" w:after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10f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e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d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c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10a">
      <w:pPr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 w:eastAsia="Times New Roman"/>
          <w:b w:val="1"/>
          <w:sz w:val="24"/>
        </w:rPr>
        <w:t vyd:_id="vyd:0000000000010b">ОТЧЕТНАЯ ДОКУМЕНТАЦИЯ</w:t>
      </w:r>
    </w:p>
    <w:p vyd:_id="vyd:00000000000105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 w:eastAsia="Times New Roman"/>
          <w:b w:val="1"/>
          <w:sz w:val="24"/>
        </w:rPr>
        <w:t vyd:_id="vyd:00000000000109" xml:space="preserve">по 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8">производственной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7" xml:space="preserve"> практике </w:t>
      </w:r>
      <w:r>
        <w:rPr>
          <w:rFonts w:ascii="Times New Roman" w:hAnsi="Times New Roman" w:cs="Times New Roman" w:eastAsia="Times New Roman"/>
          <w:b w:val="1"/>
          <w:sz w:val="24"/>
        </w:rPr>
        <w:t vyd:_id="vyd:00000000000106">ПМ02</w:t>
      </w:r>
    </w:p>
    <w:p vyd:_id="vyd:00000000000104">
      <w:pPr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</w:p>
    <w:p vyd:_id="vyd:00000000000103">
      <w:pPr>
        <w:spacing w:line="360" w:lineRule="auto" w:before="0" w:after="0"/>
        <w:jc w:val="both"/>
        <w:rPr>
          <w:rFonts w:ascii="Times New Roman" w:hAnsi="Times New Roman" w:cs="Times New Roman"/>
          <w:b w:val="1"/>
        </w:rPr>
      </w:pPr>
    </w:p>
    <w:tbl vyd:_id="vyd:000000000000ye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zw">
        <w:tblPrEx/>
        <w:trPr/>
        <w:tc vyd:_id="vyd:00000000000100">
          <w:tcPr>
            <w:noWrap w:val="0"/>
            <w:textDirection w:val="lrTb"/>
          </w:tcPr>
          <w:p vyd:_id="vyd:00000000000101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102" xml:space="preserve">Специальность </w:t>
            </w:r>
          </w:p>
        </w:tc>
        <w:tc vyd:_id="vyd:000000000000zx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zy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6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zr">
        <w:tblPrEx/>
        <w:trPr/>
        <w:tc vyd:_id="vyd:000000000000zu">
          <w:tcPr>
            <w:noWrap w:val="0"/>
            <w:textDirection w:val="lrTb"/>
            <w:vAlign w:val="bottom"/>
          </w:tcPr>
          <w:p vyd:_id="vyd:000000000000zv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zs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t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i">
        <w:tblPrEx/>
        <w:trPr>
          <w:trHeight w:val="198"/>
        </w:trPr>
        <w:tc vyd:_id="vyd:000000000000zm">
          <w:tcPr>
            <w:noWrap w:val="0"/>
            <w:textDirection w:val="lrTb"/>
          </w:tcPr>
          <w:p vyd:_id="vyd:000000000000zn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q">ПМ.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zp">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zo">2</w:t>
            </w:r>
          </w:p>
        </w:tc>
        <w:tc vyd:_id="vyd:000000000000zj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k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l">Осуществление интеграции программных модулей</w:t>
            </w:r>
          </w:p>
        </w:tc>
      </w:tr>
      <w:tr vyd:_id="vyd:000000000000zd">
        <w:tblPrEx/>
        <w:trPr/>
        <w:tc vyd:_id="vyd:000000000000zg">
          <w:tcPr>
            <w:noWrap w:val="0"/>
            <w:textDirection w:val="lrTb"/>
            <w:vAlign w:val="bottom"/>
          </w:tcPr>
          <w:p vyd:_id="vyd:000000000000zh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</w:rPr>
            </w:pPr>
          </w:p>
        </w:tc>
        <w:tc vyd:_id="vyd:000000000000ze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f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7">
        <w:tblPrEx/>
        <w:trPr/>
        <w:tc vyd:_id="vyd:000000000000za">
          <w:tcPr>
            <w:noWrap w:val="0"/>
            <w:textDirection w:val="lrTb"/>
            <w:vAlign w:val="bottom"/>
          </w:tcPr>
          <w:p vyd:_id="vyd:000000000000zb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c">Студент</w:t>
            </w:r>
          </w:p>
        </w:tc>
        <w:tc vyd:_id="vyd:000000000000z8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9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z0">
        <w:tblPrEx/>
        <w:trPr/>
        <w:tc vyd:_id="vyd:000000000000z4">
          <w:tcPr>
            <w:noWrap w:val="0"/>
            <w:textDirection w:val="lrTb"/>
            <w:vAlign w:val="bottom"/>
          </w:tcPr>
          <w:p vyd:_id="vyd:000000000000z5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z6">Курс</w:t>
            </w:r>
          </w:p>
        </w:tc>
        <w:tc vyd:_id="vyd:000000000000z1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2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yv">
        <w:tblPrEx/>
        <w:trPr>
          <w:trHeight w:val="274"/>
        </w:trPr>
        <w:tc vyd:_id="vyd:000000000000yy">
          <w:tcPr>
            <w:noWrap w:val="0"/>
            <w:textDirection w:val="lrTb"/>
            <w:vAlign w:val="bottom"/>
          </w:tcPr>
          <w:p vyd:_id="vyd:000000000000yz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yw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x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p">
        <w:tblPrEx/>
        <w:trPr>
          <w:trHeight w:val="323.657"/>
        </w:trPr>
        <w:tc vyd:_id="vyd:000000000000ys">
          <w:tcPr>
            <w:noWrap w:val="0"/>
            <w:textDirection w:val="lrTb"/>
            <w:vAlign w:val="bottom"/>
          </w:tcPr>
          <w:p vyd:_id="vyd:000000000000yt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yu">Группа №</w:t>
            </w:r>
          </w:p>
        </w:tc>
        <w:tc vyd:_id="vyd:000000000000yq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r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1"/>
                <w:i w:val="1"/>
              </w:rPr>
            </w:pPr>
            <w:r>
              <w:rPr>
                <w:rFonts w:ascii="Times New Roman" w:hAnsi="Times New Roman" w:eastAsia="Times New Roman"/>
                <w:sz w:val="24"/>
              </w:rPr>
              <w:t>01-23.ИСИП.ОФ.9</w:t>
            </w:r>
          </w:p>
        </w:tc>
      </w:tr>
      <w:tr vyd:_id="vyd:000000000000yf">
        <w:tblPrEx/>
        <w:trPr/>
        <w:tc vyd:_id="vyd:000000000000ym">
          <w:tcPr>
            <w:noWrap w:val="0"/>
            <w:textDirection w:val="lrTb"/>
            <w:vAlign w:val="bottom"/>
          </w:tcPr>
          <w:p vyd:_id="vyd:000000000000yn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yo">Период практики</w:t>
            </w:r>
          </w:p>
        </w:tc>
        <w:tc vyd:_id="vyd:000000000000yg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h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yd">
      <w:pPr>
        <w:spacing w:line="360" w:lineRule="auto" w:before="0" w:after="0"/>
        <w:jc w:val="both"/>
        <w:rPr>
          <w:rFonts w:ascii="Times New Roman" w:hAnsi="Times New Roman" w:cs="Times New Roman"/>
          <w:sz w:val="28"/>
          <w:b w:val="1"/>
        </w:rPr>
      </w:pPr>
    </w:p>
    <w:p vyd:_id="vyd:000000000000yc">
      <w:pPr>
        <w:spacing w:line="360" w:lineRule="auto" w:before="0" w:after="0"/>
        <w:jc w:val="both"/>
        <w:rPr>
          <w:rFonts w:ascii="Times New Roman" w:hAnsi="Times New Roman" w:cs="Times New Roman"/>
          <w:sz w:val="28"/>
          <w:b w:val="1"/>
        </w:rPr>
      </w:pPr>
    </w:p>
    <w:p vyd:_id="vyd:000000000000y7">
      <w:pPr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  <w:u w:val="single"/>
        </w:rPr>
      </w:r>
      <w:r>
        <w:rPr>
          <w:rFonts w:ascii="Times New Roman" w:hAnsi="Times New Roman" w:eastAsia="Times New Roman"/>
          <w:sz w:val="24"/>
        </w:rPr>
        <w:t>Место прохождения практики: АНПОО «Хекслет колледж»</w:t>
      </w:r>
    </w:p>
    <w:p vyd:_id="vyd:000000000000y5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 vyd:_id="vyd:000000000000y6">(наименование)</w:t>
      </w:r>
    </w:p>
    <w:p vyd:_id="vyd:000000000000y3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</w:r>
      <w:r>
        <w:rPr>
          <w:rFonts w:ascii="Times New Roman" w:hAnsi="Times New Roman" w:eastAsia="Times New Roman"/>
          <w:sz w:val="24"/>
        </w:rPr>
        <w:t>190020, г. Санкт-Петербург, Рижский проспект, дом № 8, литер А</w:t>
      </w:r>
    </w:p>
    <w:p vyd:_id="vyd:000000000000y1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 vyd:_id="vyd:000000000000y2">(адрес)</w:t>
      </w:r>
    </w:p>
    <w:p vyd:_id="vyd:000000000000xz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y0" xml:space="preserve">Руководитель практики от образовательной организации  </w:t>
      </w:r>
    </w:p>
    <w:p vyd:_id="vyd:000000000000xw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y" xml:space="preserve">      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xx" xml:space="preserve">  (___________________)         </w:t>
      </w:r>
    </w:p>
    <w:p vyd:_id="vyd:000000000000xu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xv" xml:space="preserve">                                    (ФИО)                            (подпись)                                   </w:t>
      </w:r>
    </w:p>
    <w:p vyd:_id="vyd:000000000000xq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t" xml:space="preserve">Руководитель практики от </w:t>
      </w: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s">профильной</w:t>
      </w: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xr" xml:space="preserve"> организации  </w:t>
      </w:r>
    </w:p>
    <w:p vyd:_id="vyd:000000000000xn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p">_______________________________</w:t>
      </w:r>
      <w:r>
        <w:rPr>
          <w:rFonts w:ascii="Times New Roman" w:hAnsi="Times New Roman" w:cs="Times New Roman" w:eastAsia="Times New Roman"/>
          <w:sz w:val="24"/>
        </w:rPr>
        <w:t vyd:_id="vyd:000000000000xo" xml:space="preserve">  (___________________)         </w:t>
      </w:r>
    </w:p>
    <w:p vyd:_id="vyd:000000000000xk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 vyd:_id="vyd:000000000000xm" xml:space="preserve">                                    (ФИО)                            (подпись)          </w:t>
      </w: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xl" xml:space="preserve">                         </w:t>
      </w:r>
    </w:p>
    <w:p vyd:_id="vyd:000000000000xj">
      <w:pPr>
        <w:spacing w:line="360" w:lineRule="auto" w:before="0" w:after="0"/>
        <w:jc w:val="both"/>
        <w:rPr>
          <w:rFonts w:ascii="Times New Roman" w:hAnsi="Times New Roman" w:cs="Times New Roman"/>
          <w:sz w:val="22"/>
          <w:szCs w:val="22"/>
        </w:rPr>
      </w:pPr>
    </w:p>
    <w:tbl vyd:_id="vyd:000000000000xc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xd">
        <w:tblPrEx/>
        <w:trPr/>
        <w:tc vyd:_id="vyd:000000000000xg">
          <w:tcPr>
            <w:noWrap w:val="0"/>
            <w:textDirection w:val="lrTb"/>
          </w:tcPr>
          <w:p vyd:_id="vyd:000000000000xh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xi" xml:space="preserve">Результат промежуточной аттестации </w:t>
            </w:r>
          </w:p>
        </w:tc>
        <w:tc vyd:_id="vyd:000000000000xe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xf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xb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a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9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8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7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6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5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4">
      <w:pPr>
        <w:spacing w:line="360" w:lineRule="auto" w:before="0" w:after="0"/>
        <w:jc w:val="both"/>
        <w:rPr>
          <w:rFonts w:ascii="Times New Roman" w:hAnsi="Times New Roman" w:cs="Times New Roman"/>
        </w:rPr>
      </w:pPr>
    </w:p>
    <w:p vyd:_id="vyd:000000000000x2">
      <w:pPr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3">Санкт-Петербург</w:t>
      </w:r>
    </w:p>
    <w:p vyd:_id="vyd:000000000000wz">
      <w:pPr>
        <w:spacing w:before="0" w:line="360" w:lineRule="auto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x1">2026г</w:t>
      </w:r>
      <w:r>
        <w:rPr>
          <w:rFonts w:ascii="Times New Roman" w:hAnsi="Times New Roman" w:cs="Times New Roman" w:eastAsia="Times New Roman"/>
          <w:sz w:val="24"/>
        </w:rPr>
        <w:br w:type="page" vyd:_id="vyd:000000000000x0"/>
      </w:r>
    </w:p>
    <w:p vyd:_id="vyd:000000000000wx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wy">Автономная некоммерческая профессиональная образовательная организация</w:t>
      </w:r>
    </w:p>
    <w:p vyd:_id="vyd:000000000000wv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ww" xml:space="preserve">«Хекслет колледж» </w:t>
      </w:r>
    </w:p>
    <w:p vyd:_id="vyd:000000000000wu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ws">
      <w:pPr>
        <w:spacing w:line="360" w:lineRule="auto" w:before="0" w:after="0"/>
        <w:jc w:val="both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Times New Roman"/>
          <w:b w:val="1"/>
          <w:sz w:val="24"/>
        </w:rPr>
        <w:t vyd:_id="vyd:000000000000wt">ЗАДАНИЕ</w:t>
      </w:r>
    </w:p>
    <w:p vyd:_id="vyd:000000000000wn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Times New Roman"/>
          <w:b w:val="1"/>
          <w:sz w:val="24"/>
        </w:rPr>
        <w:t vyd:_id="vyd:000000000000wr" xml:space="preserve">на </w:t>
      </w:r>
      <w:r>
        <w:rPr>
          <w:rFonts w:ascii="Times New Roman" w:hAnsi="Times New Roman" w:eastAsia="Times New Roman"/>
          <w:b w:val="1"/>
          <w:sz w:val="24"/>
        </w:rPr>
        <w:t vyd:_id="vyd:000000000000wq">производственную</w:t>
      </w:r>
      <w:r>
        <w:rPr>
          <w:rFonts w:ascii="Times New Roman" w:hAnsi="Times New Roman" w:eastAsia="Times New Roman"/>
          <w:b w:val="1"/>
          <w:sz w:val="24"/>
        </w:rPr>
        <w:t vyd:_id="vyd:000000000000wp" xml:space="preserve"> практику</w:t>
      </w:r>
      <w:r>
        <w:rPr>
          <w:rFonts w:ascii="Times New Roman" w:hAnsi="Times New Roman" w:eastAsia="Times New Roman"/>
          <w:b w:val="1"/>
          <w:sz w:val="24"/>
        </w:rPr>
        <w:t vyd:_id="vyd:000000000000wo" xml:space="preserve"> ПМ02</w:t>
      </w:r>
    </w:p>
    <w:p vyd:_id="vyd:000000000000wm">
      <w:pPr>
        <w:spacing w:line="360" w:lineRule="auto" w:before="0" w:after="0"/>
        <w:jc w:val="both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v7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wg">
        <w:tblPrEx/>
        <w:trPr/>
        <w:tc vyd:_id="vyd:000000000000wj">
          <w:tcPr>
            <w:noWrap w:val="0"/>
            <w:textDirection w:val="lrTb"/>
          </w:tcPr>
          <w:p vyd:_id="vyd:000000000000wk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wl">Для обучающегося</w:t>
            </w:r>
          </w:p>
        </w:tc>
        <w:tc vyd:_id="vyd:000000000000wh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w9">
        <w:tblPrEx/>
        <w:trPr/>
        <w:tc vyd:_id="vyd:000000000000wd">
          <w:tcPr>
            <w:noWrap w:val="0"/>
            <w:textDirection w:val="lrTb"/>
          </w:tcPr>
          <w:p vyd:_id="vyd:000000000000we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wf">Специальность</w:t>
            </w:r>
          </w:p>
        </w:tc>
        <w:tc vyd:_id="vyd:000000000000w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w2">
        <w:tblPrEx/>
        <w:trPr/>
        <w:tc vyd:_id="vyd:000000000000w6">
          <w:tcPr>
            <w:noWrap w:val="0"/>
            <w:textDirection w:val="lrTb"/>
          </w:tcPr>
          <w:p vyd:_id="vyd:000000000000w7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w8">Курс</w:t>
            </w:r>
          </w:p>
        </w:tc>
        <w:tc vyd:_id="vyd:000000000000w3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vw">
        <w:tblPrEx/>
        <w:trPr/>
        <w:tc vyd:_id="vyd:000000000000vz">
          <w:tcPr>
            <w:noWrap w:val="0"/>
            <w:textDirection w:val="lrTb"/>
          </w:tcPr>
          <w:p vyd:_id="vyd:000000000000w0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w1">Группа</w:t>
            </w:r>
          </w:p>
        </w:tc>
        <w:tc vyd:_id="vyd:000000000000v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vo">
        <w:tblPrEx/>
        <w:trPr/>
        <w:tc vyd:_id="vyd:000000000000vs">
          <w:tcPr>
            <w:noWrap w:val="0"/>
            <w:textDirection w:val="lrTb"/>
          </w:tcPr>
          <w:p vyd:_id="vyd:000000000000vt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vv">По ПМ.</w:t>
            </w:r>
            <w:r>
              <w:rPr>
                <w:rFonts w:ascii="Times New Roman" w:hAnsi="Times New Roman" w:eastAsia="Times New Roman"/>
                <w:sz w:val="24"/>
              </w:rPr>
              <w:t vyd:_id="vyd:000000000000vu">02</w:t>
            </w:r>
          </w:p>
        </w:tc>
        <w:tc vyd:_id="vyd:000000000000vp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q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vr">Осуществление интеграции программных модулей</w:t>
            </w:r>
          </w:p>
        </w:tc>
      </w:tr>
      <w:tr vyd:_id="vyd:000000000000vi">
        <w:tblPrEx/>
        <w:trPr>
          <w:trHeight w:val="588.962"/>
        </w:trPr>
        <w:tc vyd:_id="vyd:000000000000vl">
          <w:tcPr>
            <w:noWrap w:val="0"/>
            <w:textDirection w:val="lrTb"/>
          </w:tcPr>
          <w:p vyd:_id="vyd:000000000000vm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vn">Место прохождения практики</w:t>
            </w:r>
          </w:p>
        </w:tc>
        <w:tc vyd:_id="vyd:000000000000vj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v8">
        <w:tblPrEx/>
        <w:trPr/>
        <w:tc vyd:_id="vyd:000000000000vf">
          <w:tcPr>
            <w:noWrap w:val="0"/>
            <w:textDirection w:val="lrTb"/>
          </w:tcPr>
          <w:p vyd:_id="vyd:000000000000vg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vh">Период прохождения практик</w:t>
            </w:r>
          </w:p>
        </w:tc>
        <w:tc vyd:_id="vyd:000000000000v9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v6">
      <w:pPr>
        <w:spacing w:line="360" w:lineRule="auto" w:before="0" w:after="0"/>
        <w:jc w:val="both"/>
        <w:rPr>
          <w:rFonts w:ascii="Times New Roman" w:hAnsi="Times New Roman" w:eastAsia="Calibri"/>
          <w:u w:val="single"/>
        </w:rPr>
      </w:pPr>
    </w:p>
    <w:p vyd:_id="vyd:000000000000v0">
      <w:pPr>
        <w:spacing w:line="360" w:lineRule="auto" w:before="0" w:after="0"/>
        <w:ind w:firstLine="709"/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Times New Roman"/>
          <w:sz w:val="24"/>
        </w:rPr>
        <w:t vyd:_id="vyd:000000000000v5">Цель прохождения практики: разработка и представление проекта в рамках прохождения профессионального модуля ПМ.0</w:t>
      </w:r>
      <w:r>
        <w:rPr>
          <w:rFonts w:ascii="Times New Roman" w:hAnsi="Times New Roman" w:eastAsia="Times New Roman"/>
          <w:sz w:val="24"/>
        </w:rPr>
        <w:t vyd:_id="vyd:000000000000v4">2</w:t>
      </w:r>
      <w:r>
        <w:rPr>
          <w:rFonts w:ascii="Times New Roman" w:hAnsi="Times New Roman" w:eastAsia="Times New Roman"/>
          <w:sz w:val="24"/>
        </w:rPr>
        <w:t vyd:_id="vyd:000000000000v3" xml:space="preserve"> «</w:t>
      </w:r>
      <w:r>
        <w:rPr>
          <w:rFonts w:ascii="Times New Roman" w:hAnsi="Times New Roman" w:cs="Times New Roman" w:eastAsia="Times New Roman"/>
          <w:sz w:val="24"/>
        </w:rPr>
        <w:t vyd:_id="vyd:000000000000v2">Осуществление интеграции программных модулей</w:t>
      </w:r>
      <w:r>
        <w:rPr>
          <w:rFonts w:ascii="Times New Roman" w:hAnsi="Times New Roman" w:eastAsia="Times New Roman"/>
          <w:sz w:val="24"/>
        </w:rPr>
        <w:t vyd:_id="vyd:000000000000v1">».</w:t>
      </w:r>
    </w:p>
    <w:p vyd:_id="vyd:000000000000uz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ut">
      <w:pPr>
        <w:spacing w:line="360" w:lineRule="auto" w:before="0" w:after="0"/>
        <w:ind w:firstLine="709"/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Times New Roman"/>
          <w:sz w:val="24"/>
        </w:rPr>
        <w:t vyd:_id="vyd:000000000000uy">Зада</w:t>
      </w:r>
      <w:r>
        <w:rPr>
          <w:rFonts w:ascii="Times New Roman" w:hAnsi="Times New Roman" w:eastAsia="Times New Roman"/>
          <w:sz w:val="24"/>
        </w:rPr>
        <w:t vyd:_id="vyd:000000000000ux">ние на</w:t>
      </w:r>
      <w:r>
        <w:rPr>
          <w:rFonts w:ascii="Times New Roman" w:hAnsi="Times New Roman" w:eastAsia="Times New Roman"/>
          <w:sz w:val="24"/>
        </w:rPr>
        <w:t vyd:_id="vyd:000000000000uw" xml:space="preserve"> практик</w:t>
      </w:r>
      <w:r>
        <w:rPr>
          <w:rFonts w:ascii="Times New Roman" w:hAnsi="Times New Roman" w:eastAsia="Times New Roman"/>
          <w:sz w:val="24"/>
        </w:rPr>
        <w:t vyd:_id="vyd:000000000000uv">у</w:t>
      </w:r>
      <w:r>
        <w:rPr>
          <w:rFonts w:ascii="Times New Roman" w:hAnsi="Times New Roman" w:eastAsia="Times New Roman"/>
          <w:sz w:val="24"/>
        </w:rPr>
        <w:t vyd:_id="vyd:000000000000uu">:</w:t>
      </w:r>
    </w:p>
    <w:p vyd:_id="vyd:000000000000ur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s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up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q">Выполнять интеграцию модулей в программное обеспечение</w:t>
      </w:r>
    </w:p>
    <w:p vyd:_id="vyd:000000000000un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o">Выполнять отладку программного модуля с использованием специализированных программных средств</w:t>
      </w:r>
    </w:p>
    <w:p vyd:_id="vyd:000000000000ul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m">Осуществлять разработку тестовых наборов и тестовых сценариев для программного обеспечения</w:t>
      </w:r>
    </w:p>
    <w:p vyd:_id="vyd:000000000000ui">
      <w:pPr>
        <w:pStyle w:val="717"/>
        <w:numPr>
          <w:ilvl w:val="0"/>
          <w:numId w:val="12"/>
        </w:numPr>
        <w:spacing w:line="360" w:lineRule="auto" w:before="0" w:after="0"/>
        <w:ind w:start="0" w:end="0" w:firstLine="709"/>
        <w:jc w:val="both"/>
        <w:rPr>
          <w:rFonts w:ascii="Times New Roman" w:hAnsi="Times New Roman"/>
          <w:sz w:val="20"/>
          <w:color w:val="000000"/>
          <w:szCs w:val="20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k">Производить инспектирование компонент программного обеспечения на предмет соответствия ст</w:t>
      </w: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uj">андартам кодирования</w:t>
      </w:r>
    </w:p>
    <w:p vyd:_id="vyd:000000000000uh">
      <w:pPr>
        <w:spacing w:line="360" w:lineRule="auto" w:before="0" w:after="0"/>
        <w:jc w:val="both"/>
        <w:rPr>
          <w:rFonts w:ascii="Times New Roman" w:hAnsi="Times New Roman" w:eastAsia="Calibri"/>
        </w:rPr>
      </w:pPr>
    </w:p>
    <w:p vyd:_id="vyd:000000000000uf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ug" xml:space="preserve">Руководитель практики от образовательной организации  </w:t>
      </w:r>
    </w:p>
    <w:p vyd:_id="vyd:000000000000uc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ue" xml:space="preserve">  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ud" xml:space="preserve">   (___________________)         </w:t>
      </w:r>
    </w:p>
    <w:p vyd:_id="vyd:000000000000ua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 w:eastAsia="Times New Roman"/>
          <w:i w:val="1"/>
          <w:iCs w:val="1"/>
          <w:sz w:val="24"/>
        </w:rPr>
        <w:t vyd:_id="vyd:000000000000ub" xml:space="preserve">                                    (ФИО)                            (подпись)                                   </w:t>
      </w:r>
    </w:p>
    <w:p vyd:_id="vyd:000000000000u9">
      <w:pPr>
        <w:spacing w:line="360" w:lineRule="auto" w:before="0" w:after="0"/>
        <w:jc w:val="both"/>
        <w:rPr>
          <w:rFonts w:ascii="Times New Roman" w:hAnsi="Times New Roman" w:eastAsia="Calibri"/>
          <w:sz w:val="16"/>
          <w:i w:val="1"/>
          <w:szCs w:val="16"/>
        </w:rPr>
      </w:pPr>
    </w:p>
    <w:p vyd:_id="vyd:000000000000u2">
      <w:pPr>
        <w:spacing w:line="360" w:lineRule="auto" w:before="0" w:after="0"/>
        <w:ind w:firstLine="709"/>
        <w:jc w:val="both"/>
        <w:rPr>
          <w:rFonts w:ascii="Times New Roman" w:hAnsi="Times New Roman" w:eastAsia="Calibri"/>
          <w:sz w:val="20"/>
          <w:i w:val="1"/>
          <w:szCs w:val="20"/>
        </w:rPr>
      </w:pPr>
      <w:r>
        <w:rPr>
          <w:rFonts w:ascii="Times New Roman" w:hAnsi="Times New Roman" w:eastAsia="Times New Roman"/>
          <w:sz w:val="24"/>
        </w:rPr>
        <w:t vyd:_id="vyd:000000000000u8">Задание принято к исполнению</w:t>
      </w:r>
      <w:r>
        <w:rPr>
          <w:rFonts w:ascii="Times New Roman" w:hAnsi="Times New Roman" w:eastAsia="Times New Roman"/>
          <w:sz w:val="24"/>
          <w:szCs w:val="22"/>
        </w:rPr>
        <w:t vyd:_id="vyd:000000000000u7" xml:space="preserve"> ___________________________ </w:t>
      </w:r>
      <w:r>
        <w:rPr>
          <w:rFonts w:ascii="Times New Roman" w:hAnsi="Times New Roman" w:eastAsia="Times New Roman"/>
          <w:sz w:val="24"/>
        </w:rPr>
        <w:t vyd:_id="vyd:000000000000u6">« 25 » мая 2026</w:t>
      </w:r>
      <w:r>
        <w:rPr>
          <w:rFonts w:ascii="Times New Roman" w:hAnsi="Times New Roman" w:eastAsia="Times New Roman"/>
          <w:sz w:val="24"/>
        </w:rPr>
        <w:t vyd:_id="vyd:000000000000u5" xml:space="preserve"> г</w:t>
      </w:r>
      <w:r>
        <w:rPr>
          <w:rFonts w:ascii="Times New Roman" w:hAnsi="Times New Roman" w:eastAsia="Times New Roman"/>
          <w:sz w:val="24"/>
        </w:rPr>
        <w:t vyd:_id="vyd:000000000000u4">.</w:t>
      </w:r>
      <w:r>
        <w:rPr>
          <w:rFonts w:ascii="Times New Roman" w:hAnsi="Times New Roman" w:eastAsia="Times New Roman"/>
          <w:sz w:val="24"/>
          <w:szCs w:val="22"/>
        </w:rPr>
        <w:t vyd:_id="vyd:000000000000u3" xml:space="preserve"> </w:t>
      </w:r>
    </w:p>
    <w:p vyd:_id="vyd:000000000000u0">
      <w:pPr>
        <w:spacing w:line="360" w:lineRule="auto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/>
          <w:i w:val="1"/>
          <w:sz w:val="24"/>
        </w:rPr>
        <w:t vyd:_id="vyd:000000000000u1">(подпись обучающегося)</w:t>
      </w:r>
    </w:p>
    <w:p vyd:_id="vyd:000000000000tw">
      <w:pPr>
        <w:pageBreakBefore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x" xml:space="preserve">Автономная некоммерческая профессиональная образовательная организация </w:t>
      </w:r>
    </w:p>
    <w:p vyd:_id="vyd:000000000000tu">
      <w:pPr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v">«Хекслет колледж»</w:t>
      </w:r>
    </w:p>
    <w:p vyd:_id="vyd:000000000000tt">
      <w:pPr>
        <w:pStyle w:val="878"/>
        <w:spacing w:line="360" w:lineRule="auto" w:before="0" w:after="0"/>
        <w:jc w:val="both"/>
        <w:rPr>
          <w:rFonts w:ascii="Times New Roman" w:hAnsi="Times New Roman"/>
          <w:sz w:val="28"/>
          <w:b w:val="1"/>
        </w:rPr>
      </w:pPr>
    </w:p>
    <w:p vyd:_id="vyd:000000000000tr">
      <w:pPr>
        <w:pStyle w:val="878"/>
        <w:spacing w:line="360" w:lineRule="auto" w:before="0" w:after="0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sz w:val="24"/>
          <w:bCs w:val="1"/>
        </w:rPr>
        <w:t vyd:_id="vyd:000000000000ts" xml:space="preserve">ДНЕВНИК </w:t>
      </w:r>
    </w:p>
    <w:p vyd:_id="vyd:000000000000tn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sz w:val="24"/>
          <w:bCs w:val="1"/>
        </w:rPr>
        <w:t vyd:_id="vyd:000000000000tq" xml:space="preserve">прохождения </w:t>
      </w:r>
      <w:r>
        <w:rPr>
          <w:rFonts w:ascii="Times New Roman" w:hAnsi="Times New Roman" w:eastAsia="Times New Roman"/>
          <w:b w:val="1"/>
          <w:sz w:val="24"/>
          <w:bCs w:val="1"/>
        </w:rPr>
        <w:t vyd:_id="vyd:000000000000tp">производственной практики</w:t>
      </w:r>
      <w:r>
        <w:rPr>
          <w:rFonts w:ascii="Times New Roman" w:hAnsi="Times New Roman" w:eastAsia="Times New Roman"/>
          <w:b w:val="1"/>
          <w:bCs w:val="1"/>
          <w:sz w:val="24"/>
        </w:rPr>
        <w:t vyd:_id="vyd:000000000000to" xml:space="preserve"> ПМ02</w:t>
      </w:r>
    </w:p>
    <w:p vyd:_id="vyd:000000000000tl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tm">Общие сведения</w:t>
      </w:r>
    </w:p>
    <w:tbl vyd:_id="vyd:000000000000s7">
      <w:tblPr>
        <w:tblW w:w="9493" w:type="dxa"/>
        <w:tblInd w:w="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tf">
        <w:tblPrEx/>
        <w:trPr/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j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k">ФИО обучающегося</w:t>
            </w:r>
          </w:p>
        </w:tc>
        <w:tc vyd:_id="vyd:000000000000t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h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t8">
        <w:tblPrEx/>
        <w:trPr/>
        <w:tc vyd:_id="vyd:000000000000t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d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e">Курс</w:t>
            </w:r>
          </w:p>
        </w:tc>
        <w:tc vyd:_id="vyd:000000000000t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a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t1">
        <w:tblPrEx/>
        <w:trPr/>
        <w:tc vyd:_id="vyd:000000000000t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6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7">Специальность</w:t>
            </w:r>
          </w:p>
        </w:tc>
        <w:tc vyd:_id="vyd:000000000000t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3">
            <w:pPr>
              <w:pStyle w:val="878"/>
              <w:spacing w:after="0" w:line="360" w:lineRule="auto" w:before="0"/>
              <w:contextualSpacing w:val="1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sv">
        <w:tblPrEx/>
        <w:trPr/>
        <w:tc vyd:_id="vyd:000000000000sy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z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t0">Группа</w:t>
            </w:r>
          </w:p>
        </w:tc>
        <w:tc vyd:_id="vyd:000000000000s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x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so">
        <w:tblPrEx/>
        <w:trPr/>
        <w:tc vyd:_id="vyd:000000000000ss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t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su">Вид практики</w:t>
            </w:r>
          </w:p>
        </w:tc>
        <w:tc vyd:_id="vyd:000000000000sp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q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Производственная</w:t>
            </w:r>
          </w:p>
        </w:tc>
      </w:tr>
      <w:tr vyd:_id="vyd:000000000000si">
        <w:tblPrEx/>
        <w:trPr/>
        <w:tc vyd:_id="vyd:000000000000s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m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sn">Место прохождения практики</w:t>
            </w:r>
          </w:p>
        </w:tc>
        <w:tc vyd:_id="vyd:000000000000sj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k">
            <w:pPr>
              <w:pStyle w:val="882"/>
              <w:spacing w:line="360" w:lineRule="auto" w:before="0" w:after="0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s8">
        <w:tblPrEx/>
        <w:trPr/>
        <w:tc vyd:_id="vyd:000000000000s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g">
            <w:pPr>
              <w:pStyle w:val="878"/>
              <w:spacing w:after="0" w:line="360" w:lineRule="auto" w:before="0"/>
              <w:jc w:val="both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bCs w:val="1"/>
              </w:rPr>
              <w:t vyd:_id="vyd:000000000000sh">Период прохождения практики</w:t>
            </w:r>
          </w:p>
        </w:tc>
        <w:tc vyd:_id="vyd:000000000000s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a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s6">
      <w:pPr>
        <w:pStyle w:val="878"/>
        <w:spacing w:line="360" w:lineRule="auto" w:before="0" w:after="0"/>
        <w:jc w:val="both"/>
        <w:rPr>
          <w:rFonts w:ascii="Times New Roman" w:hAnsi="Times New Roman"/>
          <w:b w:val="1"/>
          <w:bCs w:val="1"/>
        </w:rPr>
      </w:pPr>
    </w:p>
    <w:p vyd:_id="vyd:000000000000s4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Times New Roman" w:cs="Liberation Serif"/>
          <w:b w:val="1"/>
          <w:bCs w:val="1"/>
          <w:sz w:val="24"/>
        </w:rPr>
        <w:t vyd:_id="vyd:000000000000s5">Учет выполняемой работы</w:t>
      </w:r>
    </w:p>
    <w:tbl vyd:_id="vyd:000000000000j6">
      <w:tblPr>
        <w:tblW w:w="926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76"/>
        <w:gridCol w:w="5241"/>
        <w:gridCol w:w="1134"/>
        <w:gridCol w:w="993"/>
        <w:gridCol w:w="1417"/>
      </w:tblGrid>
      <w:tr vyd:_id="vyd:000000000000rh">
        <w:tblPrEx/>
        <w:trPr/>
        <w:tc vyd:_id="vyd:000000000000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2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eastAsia="Liberation Serif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s3">№</w:t>
            </w:r>
          </w:p>
          <w:p vyd:_id="vyd:000000000000s0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s1">п/п</w:t>
            </w:r>
          </w:p>
          <w:p vyd:_id="vyd:000000000000rz">
            <w:pPr>
              <w:pStyle w:val="882"/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w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x">Содержание работы</w:t>
            </w:r>
          </w:p>
        </w:tc>
        <w:tc vyd:_id="vyd:000000000000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t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u" xml:space="preserve">Дата </w:t>
            </w: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q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r">Кол.</w:t>
            </w:r>
          </w:p>
          <w:p vyd:_id="vyd:000000000000r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p">часов</w:t>
            </w:r>
          </w:p>
        </w:tc>
        <w:tc vyd:_id="vyd:000000000000r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l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m">Подпись</w:t>
            </w:r>
          </w:p>
          <w:p vyd:_id="vyd:000000000000r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 w:cs="Liberation Serif"/>
                <w:sz w:val="24"/>
                <w:szCs w:val="22"/>
              </w:rPr>
              <w:t vyd:_id="vyd:000000000000rk">руководителя практики</w:t>
            </w:r>
          </w:p>
        </w:tc>
      </w:tr>
      <w:tr vyd:_id="vyd:000000000000r2">
        <w:tblPrEx/>
        <w:trPr/>
        <w:tc vyd:_id="vyd:000000000000r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g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 vyd:_id="vyd:000000000000r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re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rd" xml:space="preserve"> </w:t>
            </w:r>
          </w:p>
        </w:tc>
        <w:tc vyd:_id="vyd:000000000000r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ra">25.05.2026</w:t>
            </w:r>
          </w:p>
        </w:tc>
        <w:tc vyd:_id="vyd:000000000000r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r7">8</w:t>
            </w:r>
          </w:p>
        </w:tc>
        <w:tc vyd:_id="vyd:000000000000r3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4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n">
        <w:tblPrEx/>
        <w:trPr/>
        <w:tc vyd:_id="vyd:000000000000r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1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 vyd:_id="vyd:000000000000q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z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y" xml:space="preserve"> </w:t>
            </w:r>
          </w:p>
        </w:tc>
        <w:tc vyd:_id="vyd:000000000000q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v">26.05.2026</w:t>
            </w:r>
          </w:p>
        </w:tc>
        <w:tc vyd:_id="vyd:000000000000q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s">8</w:t>
            </w:r>
          </w:p>
        </w:tc>
        <w:tc vyd:_id="vyd:000000000000q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8">
        <w:tblPrEx/>
        <w:trPr/>
        <w:tc vyd:_id="vyd:000000000000q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m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 vyd:_id="vyd:000000000000q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i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k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j" xml:space="preserve"> </w:t>
            </w:r>
          </w:p>
        </w:tc>
        <w:tc vyd:_id="vyd:000000000000q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g">27.05.2026</w:t>
            </w:r>
          </w:p>
        </w:tc>
        <w:tc vyd:_id="vyd:000000000000q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d">8</w:t>
            </w:r>
          </w:p>
        </w:tc>
        <w:tc vyd:_id="vyd:000000000000q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a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t">
        <w:tblPrEx/>
        <w:trPr/>
        <w:tc vyd:_id="vyd:000000000000q6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7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 vyd:_id="vyd:000000000000q2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3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q5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  <w:t vyd:_id="vyd:000000000000q4" xml:space="preserve"> </w:t>
            </w:r>
          </w:p>
        </w:tc>
        <w:tc vyd:_id="vyd:000000000000pz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0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q1">28.05.2026</w:t>
            </w:r>
          </w:p>
        </w:tc>
        <w:tc vyd:_id="vyd:000000000000pw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y">8</w:t>
            </w:r>
          </w:p>
        </w:tc>
        <w:tc vyd:_id="vyd:000000000000pu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extDirection w:val="lrTb"/>
          </w:tcPr>
          <w:p vyd:_id="vyd:000000000000pv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f">
        <w:tblPrEx/>
        <w:trPr/>
        <w:tc vyd:_id="vyd:000000000000p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s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 vyd:_id="vyd:000000000000p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pq">Выполнял интеграцию модулей в программное обеспечение</w:t>
            </w:r>
          </w:p>
        </w:tc>
        <w:tc vyd:_id="vyd:000000000000p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m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n">29.05.2026</w:t>
            </w:r>
          </w:p>
        </w:tc>
        <w:tc vyd:_id="vyd:000000000000p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k">8</w:t>
            </w:r>
          </w:p>
        </w:tc>
        <w:tc vyd:_id="vyd:000000000000p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h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1">
        <w:tblPrEx/>
        <w:trPr/>
        <w:tc vyd:_id="vyd:000000000000p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e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 vyd:_id="vyd:000000000000p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pc">Выполнял интеграцию модулей в программное обеспечение</w:t>
            </w:r>
          </w:p>
        </w:tc>
        <w:tc vyd:_id="vyd:000000000000p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8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9">01.06.2026</w:t>
            </w:r>
          </w:p>
        </w:tc>
        <w:tc vyd:_id="vyd:000000000000p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5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p6">8</w:t>
            </w:r>
          </w:p>
        </w:tc>
        <w:tc vyd:_id="vyd:000000000000p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3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n">
        <w:tblPrEx/>
        <w:trPr/>
        <w:tc vyd:_id="vyd:000000000000o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0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 vyd:_id="vyd:000000000000o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y">Выполнял интеграцию модулей в программное обеспечение</w:t>
            </w:r>
          </w:p>
        </w:tc>
        <w:tc vyd:_id="vyd:000000000000o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v">02.06.2026</w:t>
            </w:r>
          </w:p>
        </w:tc>
        <w:tc vyd:_id="vyd:000000000000o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s">4</w:t>
            </w:r>
          </w:p>
        </w:tc>
        <w:tc vyd:_id="vyd:000000000000o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9">
        <w:tblPrEx/>
        <w:trPr/>
        <w:tc vyd:_id="vyd:000000000000o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m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 vyd:_id="vyd:000000000000o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k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g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h">03.06.2026</w:t>
            </w:r>
          </w:p>
        </w:tc>
        <w:tc vyd:_id="vyd:000000000000o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d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e">8</w:t>
            </w:r>
          </w:p>
        </w:tc>
        <w:tc vyd:_id="vyd:000000000000o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v">
        <w:tblPrEx/>
        <w:trPr/>
        <w:tc vyd:_id="vyd:000000000000o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8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 vyd:_id="vyd:000000000000o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5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o6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2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3">04.06.2026</w:t>
            </w:r>
          </w:p>
        </w:tc>
        <w:tc vyd:_id="vyd:000000000000n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z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o0">8</w:t>
            </w:r>
          </w:p>
        </w:tc>
        <w:tc vyd:_id="vyd:000000000000n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h">
        <w:tblPrEx/>
        <w:trPr/>
        <w:tc vyd:_id="vyd:000000000000n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u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 vyd:_id="vyd:000000000000n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r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s">Выполнял отладку программного модуля с использованием специализированных программных средств</w:t>
            </w:r>
          </w:p>
        </w:tc>
        <w:tc vyd:_id="vyd:000000000000n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p">05.06.2026</w:t>
            </w:r>
          </w:p>
        </w:tc>
        <w:tc vyd:_id="vyd:000000000000n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l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m">4</w:t>
            </w:r>
          </w:p>
        </w:tc>
        <w:tc vyd:_id="vyd:000000000000n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2">
        <w:tblPrEx/>
        <w:trPr/>
        <w:tc vyd:_id="vyd:000000000000n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g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 vyd:_id="vyd:000000000000n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e" xml:space="preserve"> </w:t>
            </w:r>
            <w:r>
              <w:rPr>
                <w:rStyle w:val="898"/>
                <w:rFonts w:ascii="Times New Roman" w:hAnsi="Times New Roman" w:eastAsia="Times New Roman"/>
                <w:sz w:val="24"/>
                <w:szCs w:val="22"/>
              </w:rPr>
              <w:t vyd:_id="vyd:000000000000nd">Выполнял отладку программного модуля с использованием специализированных программных средств</w:t>
            </w:r>
          </w:p>
        </w:tc>
        <w:tc vyd:_id="vyd:000000000000n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a">08.06.2026</w:t>
            </w:r>
          </w:p>
        </w:tc>
        <w:tc vyd:_id="vyd:000000000000n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n7">8</w:t>
            </w:r>
          </w:p>
        </w:tc>
        <w:tc vyd:_id="vyd:000000000000n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4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o">
        <w:tblPrEx/>
        <w:trPr/>
        <w:tc vyd:_id="vyd:000000000000n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1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 vyd:_id="vyd:000000000000m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y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9nhf477cn">Осуществлял разработку тестовых наборов и тестовых сценариев для программного обеспечения</w:t>
            </w:r>
          </w:p>
        </w:tc>
        <w:tc vyd:_id="vyd:000000000000m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v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w">09.06.2026</w:t>
            </w:r>
          </w:p>
        </w:tc>
        <w:tc vyd:_id="vyd:000000000000m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s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t">8</w:t>
            </w:r>
          </w:p>
        </w:tc>
        <w:tc vyd:_id="vyd:000000000000m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q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a">
        <w:tblPrEx/>
        <w:trPr/>
        <w:tc vyd:_id="vyd:000000000000m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n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 vyd:_id="vyd:000000000000m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k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7rakyb5a5">Осуществлял разработку тестовых наборов и тестовых сценариев для программного обеспечения</w:t>
            </w:r>
          </w:p>
        </w:tc>
        <w:tc vyd:_id="vyd:000000000000m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h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i">10.06.2026</w:t>
            </w:r>
          </w:p>
        </w:tc>
        <w:tc vyd:_id="vyd:000000000000m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e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f">8</w:t>
            </w:r>
          </w:p>
        </w:tc>
        <w:tc vyd:_id="vyd:000000000000m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c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w">
        <w:tblPrEx/>
        <w:trPr/>
        <w:tc vyd:_id="vyd:000000000000m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9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 vyd:_id="vyd:000000000000m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6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p2adyh1zw1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m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3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4">11.06.2026</w:t>
            </w:r>
          </w:p>
        </w:tc>
        <w:tc vyd:_id="vyd:000000000000l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0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m1">8</w:t>
            </w:r>
          </w:p>
        </w:tc>
        <w:tc vyd:_id="vyd:000000000000l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y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i">
        <w:tblPrEx/>
        <w:trPr/>
        <w:tc vyd:_id="vyd:000000000000l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v">
            <w:pPr>
              <w:pStyle w:val="882"/>
              <w:numPr>
                <w:ilvl w:val="0"/>
                <w:numId w:val="1"/>
              </w:numPr>
              <w:spacing w:line="360" w:lineRule="auto" w:before="0" w:after="0"/>
              <w:ind w:start="0" w:end="0" w:firstLine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  <w:tc vyd:_id="vyd:000000000000l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s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</w:rPr>
              <w:t vyd:_id="vyd:mpl5oynbljkzjb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l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lq">12.06.2026</w:t>
            </w:r>
          </w:p>
        </w:tc>
        <w:tc vyd:_id="vyd:000000000000l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m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ln">4</w:t>
            </w:r>
          </w:p>
        </w:tc>
        <w:tc vyd:_id="vyd:000000000000l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k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7">
        <w:tblPrEx/>
        <w:trPr>
          <w:trHeight w:val="235"/>
        </w:trPr>
        <w:tc vyd:_id="vyd:000000000000j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j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h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e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  <w:szCs w:val="22"/>
              </w:rPr>
              <w:t vyd:_id="vyd:000000000000jf">всего</w:t>
            </w:r>
          </w:p>
        </w:tc>
        <w:tc vyd:_id="vyd:000000000000j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 w:eastAsia="Times New Roman"/>
                <w:sz w:val="24"/>
              </w:rPr>
              <w:t vyd:_id="vyd:mpl5pj8gdz8die">72</w:t>
            </w:r>
          </w:p>
        </w:tc>
        <w:tc vyd:_id="vyd:000000000000j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j1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1"/>
          <w:bCs w:val="1"/>
          <w:szCs w:val="24"/>
        </w:rPr>
        <w:t vyd:_id="vyd:000000000000j5" xml:space="preserve">Дневник проверил: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4" xml:space="preserve">руководитель практики от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3" xml:space="preserve">профильной организации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j2">организации</w:t>
      </w:r>
    </w:p>
    <w:p vyd:_id="vyd:000000000000it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sz w:val="24"/>
          <w:u w:val="single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</w:rPr>
        <w:t>Васильев Антон Александрович (___________________) « 14 » июня 2026 г.</w:t>
      </w:r>
    </w:p>
    <w:p vyd:_id="vyd:000000000000iq">
      <w:pPr>
        <w:pStyle w:val="876"/>
        <w:spacing w:line="360" w:lineRule="auto" w:before="0" w:after="0"/>
        <w:ind w:firstLine="709"/>
        <w:jc w:val="both"/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 w:eastAsia="Times New Roman"/>
          <w:sz w:val="24"/>
          <w:i w:val="1"/>
          <w:iCs w:val="1"/>
          <w:szCs w:val="18"/>
        </w:rPr>
        <w:t vyd:_id="vyd:000000000000is" xml:space="preserve">                                    (ФИО)                                      (подпись)     </w:t>
      </w:r>
      <w:r>
        <w:rPr>
          <w:rFonts w:ascii="Times New Roman" w:hAnsi="Times New Roman" w:eastAsia="Times New Roman"/>
          <w:sz w:val="24"/>
          <w:i w:val="1"/>
          <w:iCs w:val="1"/>
          <w:szCs w:val="18"/>
        </w:rPr>
        <w:t vyd:_id="vyd:000000000000ir" xml:space="preserve">                </w:t>
      </w:r>
    </w:p>
    <w:p vyd:_id="vyd:000000000000in">
      <w:pPr>
        <w:pStyle w:val="876"/>
        <w:spacing w:line="360" w:lineRule="auto" w:before="0" w:after="0"/>
        <w:jc w:val="both"/>
        <w:rPr>
          <w:rFonts w:ascii="Times New Roman" w:hAnsi="Times New Roman"/>
          <w:sz w:val="18"/>
          <w:i w:val="1"/>
          <w:bCs w:val="1"/>
          <w:szCs w:val="18"/>
        </w:rPr>
      </w:pPr>
      <w:r>
        <w:rPr>
          <w:rFonts w:ascii="Times New Roman" w:hAnsi="Times New Roman" w:eastAsia="Times New Roman"/>
          <w:sz w:val="24"/>
          <w:i w:val="0"/>
          <w:iCs w:val="0"/>
          <w:szCs w:val="24"/>
        </w:rPr>
        <w:t vyd:_id="vyd:000000000000ip" xml:space="preserve">МП   </w:t>
      </w:r>
      <w:r>
        <w:rPr>
          <w:rFonts w:ascii="Times New Roman" w:hAnsi="Times New Roman" w:eastAsia="Times New Roman"/>
          <w:sz w:val="24"/>
          <w:i w:val="1"/>
          <w:iCs w:val="1"/>
          <w:szCs w:val="18"/>
        </w:rPr>
        <w:t vyd:_id="vyd:000000000000io" xml:space="preserve">           </w:t>
      </w:r>
    </w:p>
    <w:p vyd:_id="vyd:000000000000im">
      <w:pPr>
        <w:pStyle w:val="876"/>
        <w:spacing w:line="360" w:lineRule="auto" w:before="0" w:after="0"/>
        <w:jc w:val="both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ii">
      <w:pPr>
        <w:pageBreakBefore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ij" xml:space="preserve">Автономная некоммерческая профессиональная образовательная организация </w:t>
      </w:r>
    </w:p>
    <w:p vyd:_id="vyd:000000000000ig">
      <w:pPr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ih">«Хекслет колледж»</w:t>
      </w:r>
    </w:p>
    <w:p vyd:_id="vyd:000000000000if">
      <w:pPr>
        <w:spacing w:line="360" w:lineRule="auto" w:before="0" w:after="0"/>
        <w:jc w:val="both"/>
        <w:rPr>
          <w:rFonts w:ascii="Times New Roman" w:hAnsi="Times New Roman"/>
        </w:rPr>
      </w:pPr>
    </w:p>
    <w:p vyd:_id="vyd:000000000000id">
      <w:pPr>
        <w:pStyle w:val="878"/>
        <w:spacing w:after="0" w:line="360" w:lineRule="auto" w:before="0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ie" xml:space="preserve">АТТЕСТАЦИОННЫЙ ЛИСТ </w:t>
      </w:r>
    </w:p>
    <w:p vyd:_id="vyd:000000000000ia">
      <w:pPr>
        <w:pStyle w:val="878"/>
        <w:spacing w:after="0" w:line="360" w:lineRule="auto" w:before="0"/>
        <w:ind w:firstLine="709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ic">по итогам прохождения производственной практики</w:t>
      </w:r>
      <w:r>
        <w:rPr>
          <w:rFonts w:ascii="Times New Roman" w:hAnsi="Times New Roman" w:cs="Liberation Serif" w:eastAsia="Times New Roman"/>
          <w:b w:val="1"/>
          <w:sz w:val="24"/>
        </w:rPr>
        <w:t vyd:_id="vyd:000000000000ib" xml:space="preserve"> ПМ02</w:t>
      </w:r>
    </w:p>
    <w:tbl vyd:_id="vyd:000000000000gu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i4">
        <w:tblPrEx/>
        <w:trPr/>
        <w:tc vyd:_id="vyd:000000000000i7">
          <w:tcPr>
            <w:noWrap w:val="0"/>
            <w:textDirection w:val="lrTb"/>
          </w:tcPr>
          <w:p vyd:_id="vyd:000000000000i8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i9">На обучающегося</w:t>
            </w:r>
          </w:p>
        </w:tc>
        <w:tc vyd:_id="vyd:000000000000i5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hx">
        <w:tblPrEx/>
        <w:trPr/>
        <w:tc vyd:_id="vyd:000000000000i1">
          <w:tcPr>
            <w:noWrap w:val="0"/>
            <w:textDirection w:val="lrTb"/>
          </w:tcPr>
          <w:p vyd:_id="vyd:000000000000i2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i3">Специальность</w:t>
            </w:r>
          </w:p>
        </w:tc>
        <w:tc vyd:_id="vyd:000000000000h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hq">
        <w:tblPrEx/>
        <w:trPr/>
        <w:tc vyd:_id="vyd:000000000000hu">
          <w:tcPr>
            <w:noWrap w:val="0"/>
            <w:textDirection w:val="lrTb"/>
          </w:tcPr>
          <w:p vyd:_id="vyd:000000000000hv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w">Курс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hk">
        <w:tblPrEx/>
        <w:trPr/>
        <w:tc vyd:_id="vyd:000000000000hn">
          <w:tcPr>
            <w:noWrap w:val="0"/>
            <w:textDirection w:val="lrTb"/>
          </w:tcPr>
          <w:p vyd:_id="vyd:000000000000ho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p">Группа</w:t>
            </w:r>
          </w:p>
        </w:tc>
        <w:tc vyd:_id="vyd:000000000000h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hb">
        <w:tblPrEx/>
        <w:trPr/>
        <w:tc vyd:_id="vyd:000000000000hf">
          <w:tcPr>
            <w:noWrap w:val="0"/>
            <w:textDirection w:val="lrTb"/>
          </w:tcPr>
          <w:p vyd:_id="vyd:000000000000hg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j">По ПМ.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hi">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hh">2</w:t>
            </w:r>
          </w:p>
        </w:tc>
        <w:tc vyd:_id="vyd:000000000000h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d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e">Осуществление интеграции программных модулей</w:t>
            </w:r>
          </w:p>
        </w:tc>
      </w:tr>
      <w:tr vyd:_id="vyd:000000000000h5">
        <w:tblPrEx/>
        <w:trPr>
          <w:trHeight w:val="294.144"/>
        </w:trPr>
        <w:tc vyd:_id="vyd:000000000000h8">
          <w:tcPr>
            <w:noWrap w:val="0"/>
            <w:textDirection w:val="lrTb"/>
          </w:tcPr>
          <w:p vyd:_id="vyd:000000000000h9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a">Место прохождения практики</w:t>
            </w:r>
          </w:p>
        </w:tc>
        <w:tc vyd:_id="vyd:000000000000h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gv">
        <w:tblPrEx/>
        <w:trPr/>
        <w:tc vyd:_id="vyd:000000000000h2">
          <w:tcPr>
            <w:noWrap w:val="0"/>
            <w:textDirection w:val="lrTb"/>
          </w:tcPr>
          <w:p vyd:_id="vyd:000000000000h3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h4">Период прохождения практик</w:t>
            </w:r>
          </w:p>
        </w:tc>
        <w:tc vyd:_id="vyd:000000000000g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gt">
      <w:pPr>
        <w:pStyle w:val="878"/>
        <w:spacing w:after="0" w:line="360" w:lineRule="auto" w:before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0gr">
      <w:pPr>
        <w:pStyle w:val="878"/>
        <w:spacing w:after="0" w:line="360" w:lineRule="auto" w:before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gs">Результаты освоения профессиональных компетенций</w:t>
      </w:r>
    </w:p>
    <w:tbl vyd:_id="vyd:000000000000b0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ge">
        <w:tblPrEx/>
        <w:trPr>
          <w:gridAfter w:val="1"/>
          <w:trHeight w:val="428"/>
        </w:trPr>
        <w:tc vyd:_id="vyd:000000000000gm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p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q">Осваиваемые профессиональные компетенции</w:t>
            </w:r>
          </w:p>
        </w:tc>
        <w:tc vyd:_id="vyd:000000000000gn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o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k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l">Уровень освоения*</w:t>
            </w:r>
          </w:p>
        </w:tc>
        <w:tc vyd:_id="vyd:000000000000g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j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h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</w:tr>
      <w:tr vyd:_id="vyd:000000000000fs">
        <w:tblPrEx/>
        <w:trPr>
          <w:gridAfter w:val="1"/>
          <w:trHeight w:val="1226"/>
        </w:trPr>
        <w:tc vyd:_id="vyd:000000000000ga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d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b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c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g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8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9">низкий/</w:t>
            </w:r>
          </w:p>
          <w:p vyd:_id="vyd:000000000000g6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7" xml:space="preserve"> удовлетвори-</w:t>
            </w:r>
          </w:p>
          <w:p vyd:_id="vyd:000000000000g4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5">тельное</w:t>
            </w:r>
          </w:p>
        </w:tc>
        <w:tc vyd:_id="vyd:000000000000f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1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2" xml:space="preserve">средний/ </w:t>
            </w:r>
          </w:p>
          <w:p vyd:_id="vyd:000000000000fz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g0">хорошее</w:t>
            </w:r>
          </w:p>
        </w:tc>
        <w:tc vyd:_id="vyd:000000000000f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w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x" xml:space="preserve">высокий/ </w:t>
            </w:r>
          </w:p>
          <w:p vyd:_id="vyd:000000000000f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v">отличное</w:t>
            </w:r>
          </w:p>
        </w:tc>
      </w:tr>
      <w:tr vyd:_id="vyd:000000000000fd">
        <w:tblPrEx/>
        <w:trPr>
          <w:gridAfter w:val="1"/>
          <w:trHeight w:val="203"/>
        </w:trPr>
        <w:tc vyd:_id="vyd:000000000000fn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o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r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q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p">.1.</w:t>
            </w:r>
          </w:p>
        </w:tc>
        <w:tc vyd:_id="vyd:000000000000fk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l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fm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f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j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h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f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y">
        <w:tblPrEx/>
        <w:trPr>
          <w:gridAfter w:val="1"/>
          <w:trHeight w:val="405"/>
        </w:trPr>
        <w:tc vyd:_id="vyd:000000000000f8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9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c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b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fa">.2.</w:t>
            </w:r>
          </w:p>
        </w:tc>
        <w:tc vyd:_id="vyd:000000000000f5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6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f7">Выполнять интеграцию модулей в программное обеспечение</w:t>
            </w:r>
          </w:p>
        </w:tc>
        <w:tc vyd:_id="vyd:000000000000f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4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2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0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j">
        <w:tblPrEx/>
        <w:trPr>
          <w:gridAfter w:val="1"/>
        </w:trPr>
        <w:tc vyd:_id="vyd:000000000000et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x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w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v">.3.</w:t>
            </w:r>
          </w:p>
        </w:tc>
        <w:tc vyd:_id="vyd:000000000000eq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r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s">Выполнять отладку программного модуля с использованием специализированных программных средств</w:t>
            </w:r>
          </w:p>
        </w:tc>
        <w:tc vyd:_id="vyd:000000000000e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p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n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l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4">
        <w:tblPrEx/>
        <w:trPr>
          <w:gridAfter w:val="1"/>
        </w:trPr>
        <w:tc vyd:_id="vyd:000000000000ee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i" xml:space="preserve">ПК 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h">2</w:t>
            </w: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g">.4.</w:t>
            </w:r>
          </w:p>
        </w:tc>
        <w:tc vyd:_id="vyd:000000000000eb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c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d">Осуществлять разработку тестовых наборов и тестовых сценариев для программного обеспечения</w:t>
            </w:r>
          </w:p>
        </w:tc>
        <w:tc vyd:_id="vyd:000000000000e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a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8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6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r">
        <w:tblPrEx/>
        <w:trPr>
          <w:gridAfter w:val="1"/>
        </w:trPr>
        <w:tc vyd:_id="vyd:000000000000e1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e3">ПК 2.5</w:t>
            </w:r>
          </w:p>
        </w:tc>
        <w:tc vyd:_id="vyd:000000000000d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z">
            <w:pPr>
              <w:spacing w:line="360" w:lineRule="auto" w:before="0" w:after="0"/>
              <w:jc w:val="both"/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e0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d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x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v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t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d">
        <w:tblPrEx/>
        <w:trPr>
          <w:trHeight w:val="297"/>
        </w:trPr>
        <w:tc vyd:_id="vyd:000000000000de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p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dq">Виды работ, соответствующие ПК 4.1 – ПК 4.4</w:t>
            </w:r>
          </w:p>
        </w:tc>
        <w:tc vyd:_id="vyd:000000000000d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m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k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h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i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  <w:tc vyd:_id="vyd:000000000000df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g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</w:p>
        </w:tc>
      </w:tr>
      <w:tr vyd:_id="vyd:000000000000cv">
        <w:tblPrEx/>
        <w:trPr>
          <w:gridAfter w:val="1"/>
          <w:trHeight w:val="428"/>
        </w:trPr>
        <w:tc vyd:_id="vyd:000000000000d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dc">1</w:t>
            </w:r>
          </w:p>
        </w:tc>
        <w:tc vyd:_id="vyd:000000000000d2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7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9">И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8">зложение требований к программному обеспечению;</w:t>
            </w:r>
          </w:p>
          <w:p vyd:_id="vyd:000000000000d5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6">изложение основных методологий процессов разработки программного обеспечения;</w:t>
            </w:r>
          </w:p>
          <w:p vyd:_id="vyd:000000000000d3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d4">изложение основных принципов процесса разработки программного обеспечения</w:t>
            </w:r>
          </w:p>
        </w:tc>
        <w:tc vyd:_id="vyd:000000000000d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z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x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d">
        <w:tblPrEx/>
        <w:trPr>
          <w:gridAfter w:val="1"/>
          <w:trHeight w:val="428"/>
        </w:trPr>
        <w:tc vyd:_id="vyd:000000000000c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t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cu">2</w:t>
            </w:r>
          </w:p>
        </w:tc>
        <w:tc vyd:_id="vyd:000000000000ck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p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r">В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q">ыполнение проектирования программного обеспечения с использованием специализированных программных пакетов;</w:t>
            </w:r>
          </w:p>
          <w:p vyd:_id="vyd:000000000000cn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o">изложение основных подходов к интегрированию программных модулей;</w:t>
            </w:r>
          </w:p>
          <w:p vyd:_id="vyd:000000000000cl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cm">изложение концепции и реализации программных процессов</w:t>
            </w:r>
          </w:p>
        </w:tc>
        <w:tc vyd:_id="vyd:000000000000ci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j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h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e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f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z">
        <w:tblPrEx/>
        <w:trPr>
          <w:gridAfter w:val="1"/>
          <w:trHeight w:val="294"/>
        </w:trPr>
        <w:tc vyd:_id="vyd:000000000000c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b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cc">3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7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c9">И</w:t>
            </w:r>
            <w:r>
              <w:rPr>
                <w:rStyle w:val="898"/>
                <w:rFonts w:ascii="Times New Roman" w:hAnsi="Times New Roman" w:eastAsia="Times New Roman"/>
                <w:sz w:val="24"/>
                <w:szCs w:val="20"/>
              </w:rPr>
              <w:t vyd:_id="vyd:000000000000c8">зложение основных методов и средств эффективной разработки</w:t>
            </w:r>
          </w:p>
        </w:tc>
        <w:tc vyd:_id="vyd:000000000000c4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h">
        <w:tblPrEx/>
        <w:trPr>
          <w:gridAfter w:val="1"/>
          <w:trHeight w:val="428"/>
        </w:trPr>
        <w:tc vyd:_id="vyd:000000000000b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x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by">4</w:t>
            </w:r>
          </w:p>
        </w:tc>
        <w:tc vyd:_id="vyd:000000000000bo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r">
            <w:pPr>
              <w:pStyle w:val="886"/>
              <w:widowControl w:val="0"/>
              <w:spacing w:before="0" w:beforeAutospacing="0" w:after="0" w:afterAutospacing="0" w:line="360" w:lineRule="auto"/>
              <w:jc w:val="both"/>
              <w:rPr>
                <w:sz w:val="20"/>
                <w:szCs w:val="20"/>
              </w:rPr>
            </w:pP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v">Р</w:t>
            </w: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u">азработка тестовых наборов и тестовых сценариев</w:t>
            </w:r>
            <w:r>
              <w:rPr>
                <w:rStyle w:val="898"/>
                <w:sz w:val="24"/>
                <w:rFonts w:ascii="Times New Roman" w:hAnsi="Times New Roman" w:eastAsia="Times New Roman"/>
                <w:szCs w:val="20"/>
              </w:rPr>
              <w:t vyd:_id="vyd:000000000000bt" xml:space="preserve">. </w:t>
            </w:r>
            <w:r>
              <w:rPr>
                <w:sz w:val="24"/>
                <w:rFonts w:ascii="Times New Roman" w:hAnsi="Times New Roman" w:eastAsia="Times New Roman"/>
                <w:szCs w:val="20"/>
              </w:rPr>
              <w:t vyd:_id="vyd:000000000000bs">получение результатов тестирования и их анализ;</w:t>
            </w:r>
          </w:p>
          <w:p vyd:_id="vyd:000000000000bp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q">изложение основ верификации и аттестации программного обеспечения</w:t>
            </w:r>
          </w:p>
        </w:tc>
        <w:tc vyd:_id="vyd:000000000000bm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n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k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l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i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j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1">
        <w:tblPrEx/>
        <w:trPr>
          <w:gridAfter w:val="1"/>
          <w:trHeight w:val="428"/>
        </w:trPr>
        <w:tc vyd:_id="vyd:000000000000b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f">
            <w:pPr>
              <w:pStyle w:val="882"/>
              <w:spacing w:line="360" w:lineRule="auto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0"/>
              </w:rPr>
              <w:t vyd:_id="vyd:000000000000bg">5</w:t>
            </w:r>
          </w:p>
        </w:tc>
        <w:tc vyd:_id="vyd:000000000000b8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b">
            <w:pPr>
              <w:widowControl w:val="0"/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d">П</w:t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c">рименение стандартов кодирования более чем одного языка программирования;</w:t>
            </w:r>
          </w:p>
          <w:p vyd:_id="vyd:000000000000b9">
            <w:pPr>
              <w:spacing w:line="360" w:lineRule="auto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w:t vyd:_id="vyd:000000000000ba">выявление несоответствий стандартам в предложенном коде</w:t>
            </w:r>
          </w:p>
        </w:tc>
        <w:tc vyd:_id="vyd:000000000000b6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4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5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2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3">
            <w:pPr>
              <w:pStyle w:val="878"/>
              <w:spacing w:after="0" w:line="360" w:lineRule="auto" w:before="0"/>
              <w:jc w:val="both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y">
      <w:pPr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z">*Критерии оценки уровня освоения профессиональных компетенций:</w:t>
      </w:r>
    </w:p>
    <w:p vyd:_id="vyd:000000000000aw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x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u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v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s">
      <w:pPr>
        <w:pStyle w:val="717"/>
        <w:numPr>
          <w:ilvl w:val="0"/>
          <w:numId w:val="11"/>
        </w:numPr>
        <w:spacing w:line="360" w:lineRule="auto" w:before="0" w:after="0"/>
        <w:ind w:start="425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4"/>
          <w:szCs w:val="20"/>
        </w:rPr>
        <w:t vyd:_id="vyd:000000000000at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r">
      <w:pPr>
        <w:pStyle w:val="876"/>
        <w:spacing w:line="360" w:lineRule="auto" w:before="0" w:after="0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k">
      <w:pPr>
        <w:pStyle w:val="888"/>
        <w:widowControl w:val="1"/>
        <w:spacing w:line="360" w:lineRule="auto" w:before="0" w:after="0"/>
        <w:ind w:firstLine="709"/>
        <w:jc w:val="both"/>
        <w:rPr>
          <w:rStyle w:val="889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 vyd:_id="vyd:000000000000aq">Общая оценка за производственную практику по ПМ.</w:t>
      </w:r>
      <w:r>
        <w:rPr>
          <w:rFonts w:ascii="Times New Roman" w:hAnsi="Times New Roman" w:eastAsia="Times New Roman"/>
          <w:sz w:val="24"/>
        </w:rPr>
        <w:t vyd:_id="vyd:000000000000ap">02</w:t>
      </w:r>
      <w:r>
        <w:rPr>
          <w:rFonts w:ascii="Times New Roman" w:hAnsi="Times New Roman" w:eastAsia="Times New Roman"/>
          <w:sz w:val="24"/>
        </w:rPr>
        <w:t vyd:_id="vyd:000000000000ao" xml:space="preserve"> «</w:t>
      </w:r>
      <w:r>
        <w:rPr>
          <w:rFonts w:ascii="Times New Roman" w:hAnsi="Times New Roman" w:eastAsia="Times New Roman"/>
          <w:sz w:val="24"/>
        </w:rPr>
        <w:t vyd:_id="vyd:000000000000an">Осуществление интеграции программных модулей</w:t>
      </w:r>
      <w:r>
        <w:rPr>
          <w:rFonts w:ascii="Times New Roman" w:hAnsi="Times New Roman" w:eastAsia="Times New Roman"/>
          <w:sz w:val="24"/>
        </w:rPr>
        <w:t vyd:_id="vyd:000000000000am" xml:space="preserve">» </w:t>
      </w:r>
      <w:r>
        <w:rPr>
          <w:rStyle w:val="889"/>
          <w:rFonts w:ascii="Times New Roman" w:hAnsi="Times New Roman" w:eastAsia="Times New Roman"/>
          <w:sz w:val="24"/>
          <w:szCs w:val="24"/>
        </w:rPr>
        <w:t vyd:_id="vyd:000000000000al">___________________________</w:t>
      </w:r>
    </w:p>
    <w:p vyd:_id="vyd:000000000000aj">
      <w:pPr>
        <w:pStyle w:val="878"/>
        <w:spacing w:line="360" w:lineRule="auto" w:before="0" w:after="0"/>
        <w:jc w:val="both"/>
        <w:rPr>
          <w:rFonts w:ascii="Times New Roman" w:hAnsi="Times New Roman" w:cs="Times New Roman"/>
          <w:b w:val="1"/>
          <w:bCs w:val="1"/>
        </w:rPr>
      </w:pPr>
    </w:p>
    <w:p vyd:_id="vyd:000000000000ah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ai" xml:space="preserve">Руководитель практики от образовательной организации  </w:t>
      </w:r>
    </w:p>
    <w:p vyd:_id="vyd:000000000000ae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ag">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af" xml:space="preserve">   (___________________)         </w:t>
      </w:r>
    </w:p>
    <w:p vyd:_id="vyd:000000000000ac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ad" xml:space="preserve">                                    (ФИО)                            (подпись)                                   </w:t>
      </w:r>
    </w:p>
    <w:p vyd:_id="vyd:000000000000aa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sz w:val="24"/>
          <w:bCs w:val="1"/>
        </w:rPr>
        <w:t vyd:_id="vyd:000000000000ab" xml:space="preserve">Руководитель практики от профильной организации  </w:t>
      </w:r>
    </w:p>
    <w:p vyd:_id="vyd:000000000000a8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a9" xml:space="preserve">_______________________________  (___________________)         </w:t>
      </w:r>
    </w:p>
    <w:p vyd:_id="vyd:000000000000a6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 vyd:_id="vyd:000000000000a7" xml:space="preserve">                                    (ФИО)                            (подпись)                                   </w:t>
      </w:r>
    </w:p>
    <w:p vyd:_id="vyd:000000000000a4">
      <w:pPr>
        <w:pStyle w:val="878"/>
        <w:spacing w:line="360" w:lineRule="auto" w:before="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a5">М.П.</w:t>
      </w:r>
    </w:p>
    <w:p vyd:_id="vyd:000000000000a2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eastAsia="Times New Roman"/>
          <w:sz w:val="24"/>
        </w:rPr>
        <w:t>« 14 » июня 2026 г.</w:t>
      </w:r>
    </w:p>
    <w:p vyd:_id="vyd:0000000000009y">
      <w:pPr>
        <w:pageBreakBefore/>
        <w:spacing w:line="360" w:lineRule="auto" w:before="0" w:after="0"/>
        <w:ind w:firstLine="709"/>
        <w:jc w:val="both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/>
          <w:sz w:val="24"/>
          <w:b w:val="1"/>
          <w:bCs w:val="1"/>
          <w:szCs w:val="24"/>
        </w:rPr>
        <w:t vyd:_id="vyd:0000000000009z" xml:space="preserve">Автономная некоммерческая профессиональная образовательная организация </w:t>
      </w:r>
    </w:p>
    <w:p vyd:_id="vyd:0000000000009w">
      <w:pPr>
        <w:spacing w:line="360" w:lineRule="auto" w:before="0" w:after="0"/>
        <w:ind w:firstLine="709"/>
        <w:jc w:val="both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/>
          <w:sz w:val="24"/>
          <w:b w:val="1"/>
          <w:bCs w:val="1"/>
          <w:szCs w:val="24"/>
        </w:rPr>
        <w:t vyd:_id="vyd:0000000000009x">«Хекслет колледж»</w:t>
      </w:r>
    </w:p>
    <w:p vyd:_id="vyd:0000000000009v">
      <w:pPr>
        <w:spacing w:line="360" w:lineRule="auto" w:before="0" w:after="0"/>
        <w:jc w:val="both"/>
        <w:rPr>
          <w:rFonts w:ascii="Times New Roman" w:hAnsi="Times New Roman"/>
        </w:rPr>
      </w:pPr>
    </w:p>
    <w:p vyd:_id="vyd:0000000000009t">
      <w:pPr>
        <w:pStyle w:val="878"/>
        <w:spacing w:line="360" w:lineRule="auto" w:before="0" w:after="0"/>
        <w:jc w:val="both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Times New Roman" w:cs="Liberation Serif"/>
          <w:b w:val="1"/>
          <w:sz w:val="24"/>
        </w:rPr>
        <w:t vyd:_id="vyd:0000000000009u">ХАРАКТЕРИСТИКА</w:t>
      </w:r>
    </w:p>
    <w:tbl vyd:_id="vyd:0000000000008e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n">
        <w:tblPrEx/>
        <w:trPr/>
        <w:tc vyd:_id="vyd:0000000000009q">
          <w:tcPr>
            <w:noWrap w:val="0"/>
            <w:textDirection w:val="lrTb"/>
          </w:tcPr>
          <w:p vyd:_id="vyd:0000000000009r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s">На обучающегося</w:t>
            </w:r>
          </w:p>
        </w:tc>
        <w:tc vyd:_id="vyd:0000000000009o">
          <w:tcPr>
            <w:tcBorders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Драпова Матвея Борисовича</w:t>
            </w:r>
          </w:p>
        </w:tc>
      </w:tr>
      <w:tr vyd:_id="vyd:0000000000009g">
        <w:tblPrEx/>
        <w:trPr/>
        <w:tc vyd:_id="vyd:0000000000009k">
          <w:tcPr>
            <w:noWrap w:val="0"/>
            <w:textDirection w:val="lrTb"/>
          </w:tcPr>
          <w:p vyd:_id="vyd:0000000000009l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m">Специальность</w:t>
            </w:r>
          </w:p>
        </w:tc>
        <w:tc vyd:_id="vyd:0000000000009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99">
        <w:tblPrEx/>
        <w:trPr/>
        <w:tc vyd:_id="vyd:0000000000009d">
          <w:tcPr>
            <w:noWrap w:val="0"/>
            <w:textDirection w:val="lrTb"/>
          </w:tcPr>
          <w:p vyd:_id="vyd:0000000000009e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f">Курс</w:t>
            </w:r>
          </w:p>
        </w:tc>
        <w:tc vyd:_id="vyd:0000000000009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93">
        <w:tblPrEx/>
        <w:trPr/>
        <w:tc vyd:_id="vyd:00000000000096">
          <w:tcPr>
            <w:noWrap w:val="0"/>
            <w:textDirection w:val="lrTb"/>
          </w:tcPr>
          <w:p vyd:_id="vyd:00000000000097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8">Группа</w:t>
            </w:r>
          </w:p>
        </w:tc>
        <w:tc vyd:_id="vyd:0000000000009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8v">
        <w:tblPrEx/>
        <w:trPr/>
        <w:tc vyd:_id="vyd:0000000000008z">
          <w:tcPr>
            <w:noWrap w:val="0"/>
            <w:textDirection w:val="lrTb"/>
          </w:tcPr>
          <w:p vyd:_id="vyd:00000000000090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92">По ПМ.0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91">2</w:t>
            </w:r>
          </w:p>
        </w:tc>
        <w:tc vyd:_id="vyd:0000000000008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x">
            <w:pPr>
              <w:spacing w:line="360" w:lineRule="auto"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8y">Осуществление интеграции программных модулей</w:t>
            </w:r>
          </w:p>
        </w:tc>
      </w:tr>
      <w:tr vyd:_id="vyd:0000000000008p">
        <w:tblPrEx/>
        <w:trPr/>
        <w:tc vyd:_id="vyd:0000000000008s">
          <w:tcPr>
            <w:noWrap w:val="0"/>
            <w:textDirection w:val="lrTb"/>
          </w:tcPr>
          <w:p vyd:_id="vyd:0000000000008t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8u">Место прохождения практики</w:t>
            </w:r>
          </w:p>
        </w:tc>
        <w:tc vyd:_id="vyd:0000000000008q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8f">
        <w:tblPrEx/>
        <w:trPr/>
        <w:tc vyd:_id="vyd:0000000000008m">
          <w:tcPr>
            <w:noWrap w:val="0"/>
            <w:textDirection w:val="lrTb"/>
          </w:tcPr>
          <w:p vyd:_id="vyd:0000000000008n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8o">Период прохождения практик</w:t>
            </w:r>
          </w:p>
        </w:tc>
        <w:tc vyd:_id="vyd:0000000000008g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8d">
      <w:pPr>
        <w:pStyle w:val="896"/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9">
      <w:pPr>
        <w:pStyle w:val="896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vyd:_id="vyd:0000000000008c" xml:space="preserve">За время </w:t>
      </w:r>
      <w:r>
        <w:rPr>
          <w:rFonts w:ascii="Times New Roman" w:hAnsi="Times New Roman" w:eastAsia="Times New Roman"/>
          <w:sz w:val="24"/>
          <w:iCs w:val="1"/>
          <w:szCs w:val="24"/>
        </w:rPr>
        <w:t vyd:_id="vyd:0000000000008b" xml:space="preserve">производственной </w:t>
      </w:r>
      <w:r>
        <w:rPr>
          <w:rFonts w:ascii="Times New Roman" w:hAnsi="Times New Roman" w:cs="Times New Roman" w:eastAsia="Times New Roman"/>
          <w:sz w:val="24"/>
          <w:szCs w:val="24"/>
        </w:rPr>
        <w:t vyd:_id="vyd:0000000000008a">практики обучающийся освоил (а):</w:t>
      </w:r>
    </w:p>
    <w:p vyd:_id="vyd:00000000000083">
      <w:pPr>
        <w:pStyle w:val="886"/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88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87">2</w:t>
      </w:r>
      <w:r>
        <w:rPr>
          <w:rFonts w:ascii="Times New Roman" w:hAnsi="Times New Roman" w:eastAsia="Times New Roman"/>
          <w:bCs w:val="1"/>
          <w:sz w:val="24"/>
        </w:rPr>
        <w:t vyd:_id="vyd:00000000000086">.1</w:t>
      </w:r>
      <w:r>
        <w:rPr>
          <w:rFonts w:ascii="Times New Roman" w:hAnsi="Times New Roman" w:eastAsia="Times New Roman"/>
          <w:bCs w:val="1"/>
          <w:sz w:val="24"/>
        </w:rPr>
        <w:t vyd:_id="vyd:00000000000085" xml:space="preserve"> </w:t>
      </w:r>
      <w:r>
        <w:rPr>
          <w:rFonts w:ascii="Times New Roman" w:hAnsi="Times New Roman" w:eastAsia="Times New Roman"/>
          <w:sz w:val="24"/>
        </w:rPr>
        <w:t vyd:_id="vyd:00000000000084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7y">
      <w:pPr>
        <w:pStyle w:val="886"/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82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81">2</w:t>
      </w:r>
      <w:r>
        <w:rPr>
          <w:rFonts w:ascii="Times New Roman" w:hAnsi="Times New Roman" w:eastAsia="Times New Roman"/>
          <w:bCs w:val="1"/>
          <w:sz w:val="24"/>
        </w:rPr>
        <w:t vyd:_id="vyd:00000000000080" xml:space="preserve">.2. </w:t>
      </w:r>
      <w:r>
        <w:rPr>
          <w:rStyle w:val="898"/>
          <w:rFonts w:ascii="Times New Roman" w:hAnsi="Times New Roman" w:eastAsia="Times New Roman"/>
          <w:sz w:val="24"/>
        </w:rPr>
        <w:t vyd:_id="vyd:0000000000007z">Выполнять интеграцию модулей в программное обеспечение</w:t>
      </w:r>
    </w:p>
    <w:p vyd:_id="vyd:0000000000007r">
      <w:pPr>
        <w:pStyle w:val="886"/>
        <w:tabs>
          <w:tab w:val="left" w:pos="1350" w:leader="none"/>
        </w:tabs>
        <w:spacing w:before="0" w:beforeAutospacing="0" w:after="0" w:afterAutospacing="0" w:line="360" w:lineRule="auto"/>
        <w:ind w:firstLine="709"/>
        <w:jc w:val="both"/>
        <w:rPr/>
      </w:pPr>
      <w:r>
        <w:rPr>
          <w:rFonts w:ascii="Times New Roman" w:hAnsi="Times New Roman" w:eastAsia="Times New Roman"/>
          <w:bCs w:val="1"/>
          <w:sz w:val="24"/>
        </w:rPr>
        <w:t vyd:_id="vyd:0000000000007x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7w">2</w:t>
      </w:r>
      <w:r>
        <w:rPr>
          <w:rFonts w:ascii="Times New Roman" w:hAnsi="Times New Roman" w:eastAsia="Times New Roman"/>
          <w:bCs w:val="1"/>
          <w:sz w:val="24"/>
        </w:rPr>
        <w:t vyd:_id="vyd:0000000000007v">.3.</w:t>
      </w:r>
      <w:r>
        <w:rPr>
          <w:rFonts w:ascii="Times New Roman" w:hAnsi="Times New Roman" w:eastAsia="Times New Roman"/>
          <w:bCs w:val="1"/>
          <w:sz w:val="24"/>
        </w:rPr>
        <w:t vyd:_id="vyd:0000000000007u" xml:space="preserve"> </w:t>
      </w:r>
      <w:r>
        <w:rPr>
          <w:rStyle w:val="898"/>
          <w:rFonts w:ascii="Times New Roman" w:hAnsi="Times New Roman" w:eastAsia="Times New Roman"/>
          <w:sz w:val="24"/>
        </w:rPr>
        <w:t vyd:_id="vyd:0000000000007t">Выполнять отладку программного модуля с использованием специализированных программных средст</w:t>
      </w:r>
      <w:r>
        <w:rPr>
          <w:rStyle w:val="898"/>
          <w:rFonts w:ascii="Times New Roman" w:hAnsi="Times New Roman" w:eastAsia="Times New Roman"/>
          <w:sz w:val="24"/>
        </w:rPr>
        <w:t vyd:_id="vyd:0000000000007s">в</w:t>
      </w:r>
    </w:p>
    <w:p vyd:_id="vyd:0000000000007l">
      <w:pPr>
        <w:pStyle w:val="886"/>
        <w:spacing w:before="0" w:beforeAutospacing="0" w:after="0" w:afterAutospacing="0" w:line="360" w:lineRule="auto"/>
        <w:ind w:firstLine="709"/>
        <w:jc w:val="both"/>
        <w:rPr>
          <w:rStyle w:val="898"/>
          <w:color w:val="000000"/>
        </w:rPr>
      </w:pPr>
      <w:r>
        <w:rPr>
          <w:rFonts w:ascii="Times New Roman" w:hAnsi="Times New Roman" w:eastAsia="Times New Roman"/>
          <w:bCs w:val="1"/>
          <w:sz w:val="24"/>
        </w:rPr>
        <w:t vyd:_id="vyd:0000000000007q" xml:space="preserve">ПК </w:t>
      </w:r>
      <w:r>
        <w:rPr>
          <w:rFonts w:ascii="Times New Roman" w:hAnsi="Times New Roman" w:eastAsia="Times New Roman"/>
          <w:bCs w:val="1"/>
          <w:sz w:val="24"/>
        </w:rPr>
        <w:t vyd:_id="vyd:0000000000007p">2</w:t>
      </w:r>
      <w:r>
        <w:rPr>
          <w:rFonts w:ascii="Times New Roman" w:hAnsi="Times New Roman" w:eastAsia="Times New Roman"/>
          <w:bCs w:val="1"/>
          <w:sz w:val="24"/>
        </w:rPr>
        <w:t vyd:_id="vyd:0000000000007o">.4</w:t>
      </w:r>
      <w:r>
        <w:rPr>
          <w:rFonts w:ascii="Times New Roman" w:hAnsi="Times New Roman" w:eastAsia="Times New Roman"/>
          <w:bCs w:val="1"/>
          <w:sz w:val="24"/>
        </w:rPr>
        <w:t vyd:_id="vyd:0000000000007n" xml:space="preserve">. </w:t>
      </w:r>
      <w:r>
        <w:rPr>
          <w:rStyle w:val="898"/>
          <w:rFonts w:ascii="Times New Roman" w:hAnsi="Times New Roman" w:eastAsia="Times New Roman"/>
          <w:sz w:val="24"/>
        </w:rPr>
        <w:t vyd:_id="vyd:0000000000007m">Осуществлять разработку тестовых наборов и тестовых сценариев для программного обеспечения</w:t>
      </w:r>
    </w:p>
    <w:p vyd:_id="vyd:0000000000007i">
      <w:pPr>
        <w:pStyle w:val="88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rStyle w:val="898"/>
          <w:rFonts w:ascii="Times New Roman" w:hAnsi="Times New Roman" w:eastAsia="Times New Roman"/>
          <w:sz w:val="24"/>
        </w:rPr>
        <w:t vyd:_id="vyd:0000000000007k" xml:space="preserve">ПК 2.5 </w:t>
      </w:r>
      <w:r>
        <w:rPr>
          <w:rStyle w:val="898"/>
          <w:rFonts w:ascii="Times New Roman" w:hAnsi="Times New Roman" w:eastAsia="Times New Roman"/>
          <w:sz w:val="24"/>
        </w:rPr>
        <w:t vyd:_id="vyd:0000000000007j">Производить инспектирование компонент программного обеспечения на предмет соответствия стандартам кодирования</w:t>
      </w:r>
    </w:p>
    <w:p vyd:_id="vyd:0000000000007c">
      <w:pPr>
        <w:spacing w:line="360" w:lineRule="auto" w:before="0"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</w:rPr>
      </w:r>
      <w:bookmarkStart w:id="2" w:name="_GoBack" vyd:_id="vyd:0000000000007f"/>
      <w:bookmarkEnd w:id="2"/>
      <w:r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  <w:szCs w:val="22"/>
        </w:rPr>
      </w:r>
      <w:r>
        <w:rPr>
          <w:rFonts w:ascii="Times New Roman" w:hAnsi="Times New Roman" w:eastAsia="Times New Roman"/>
          <w:sz w:val="24"/>
        </w:rPr>
        <w:t>Работал с 25 мая 2026 года по 14 июня 2026 года и показал результаты по освоению следующих общих компетенций</w:t>
      </w:r>
    </w:p>
    <w:tbl vyd:_id="vyd:00000000000048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71">
        <w:tblPrEx/>
        <w:trPr/>
        <w:tc vyd:_id="vyd:0000000000007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b">
            <w:pPr>
              <w:pStyle w:val="895"/>
              <w:widowControl w:val="1"/>
              <w:spacing w:line="360" w:lineRule="auto" w:before="0" w:after="0"/>
              <w:jc w:val="both"/>
              <w:rPr>
                <w:sz w:val="22"/>
                <w:b w:val="1"/>
                <w:szCs w:val="22"/>
              </w:rPr>
            </w:pPr>
          </w:p>
        </w:tc>
        <w:tc vyd:_id="vyd:0000000000007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8">
            <w:pPr>
              <w:pStyle w:val="895"/>
              <w:widowControl w:val="1"/>
              <w:spacing w:line="360" w:lineRule="auto" w:before="0" w:after="0"/>
              <w:jc w:val="both"/>
              <w:rPr>
                <w:rStyle w:val="890"/>
              </w:rPr>
            </w:pPr>
            <w:r>
              <w:rPr>
                <w:sz w:val="24"/>
                <w:rFonts w:ascii="Times New Roman" w:hAnsi="Times New Roman" w:eastAsia="Times New Roman"/>
                <w:b w:val="1"/>
                <w:szCs w:val="22"/>
              </w:rPr>
              <w:t vyd:_id="vyd:00000000000079">Общие компетенции</w:t>
            </w:r>
          </w:p>
        </w:tc>
        <w:tc vyd:_id="vyd:0000000000007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5">
            <w:pPr>
              <w:spacing w:line="360" w:lineRule="auto" w:before="0" w:after="0"/>
              <w:jc w:val="both"/>
              <w:rPr>
                <w:rStyle w:val="890"/>
                <w:b w:val="0"/>
              </w:rPr>
            </w:pPr>
            <w:r>
              <w:rPr>
                <w:rFonts w:ascii="Times New Roman" w:hAnsi="Times New Roman" w:eastAsia="Times New Roman"/>
                <w:sz w:val="24"/>
                <w:b w:val="1"/>
                <w:szCs w:val="22"/>
              </w:rPr>
              <w:t vyd:_id="vyd:00000000000076">Результат</w:t>
            </w:r>
          </w:p>
          <w:p vyd:_id="vyd:00000000000073">
            <w:pPr>
              <w:pStyle w:val="894"/>
              <w:widowControl w:val="1"/>
              <w:spacing w:line="360" w:lineRule="auto" w:before="0" w:after="0"/>
              <w:ind w:firstLine="0"/>
              <w:jc w:val="both"/>
              <w:rPr>
                <w:rStyle w:val="890"/>
              </w:rPr>
            </w:pPr>
            <w:r>
              <w:rPr>
                <w:rStyle w:val="890"/>
                <w:rFonts w:ascii="Times New Roman" w:hAnsi="Times New Roman" w:eastAsia="Times New Roman"/>
                <w:sz w:val="24"/>
              </w:rPr>
              <w:t vyd:_id="vyd:00000000000074">( +,-)</w:t>
            </w:r>
          </w:p>
        </w:tc>
      </w:tr>
      <w:tr vyd:_id="vyd:0000000000006s">
        <w:tblPrEx/>
        <w:trPr>
          <w:trHeight w:val="170"/>
        </w:trPr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z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70">ОК 01</w:t>
            </w:r>
          </w:p>
        </w:tc>
        <w:tc vyd:_id="vyd:0000000000006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w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x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u">
            <w:pPr>
              <w:tabs>
                <w:tab w:val="left" w:pos="237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j">
        <w:tblPrEx/>
        <w:trPr>
          <w:trHeight w:val="170"/>
        </w:trPr>
        <w:tc vyd:_id="vyd:0000000000006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q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r">ОК 02</w:t>
            </w:r>
          </w:p>
        </w:tc>
        <w:tc vyd:_id="vyd:0000000000006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n">
            <w:pPr>
              <w:pStyle w:val="893"/>
              <w:widowControl w:val="1"/>
              <w:spacing w:line="360" w:lineRule="auto" w:before="0" w:after="0"/>
              <w:ind w:firstLine="5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o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l">
            <w:pPr>
              <w:tabs>
                <w:tab w:val="left" w:pos="252" w:leader="none"/>
              </w:tabs>
              <w:spacing w:line="360" w:lineRule="auto" w:before="0" w:after="0"/>
              <w:ind w:start="140"/>
              <w:jc w:val="both"/>
              <w:rPr>
                <w:rStyle w:val="891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a">
        <w:tblPrEx/>
        <w:trPr>
          <w:trHeight w:val="170"/>
        </w:trPr>
        <w:tc vyd:_id="vyd:0000000000006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h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i">ОК 03</w:t>
            </w:r>
          </w:p>
        </w:tc>
        <w:tc vyd:_id="vyd:0000000000006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e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f">Планировать и реализовывать собственное профессиональное и личностное развитие</w:t>
            </w:r>
          </w:p>
        </w:tc>
        <w:tc vyd:_id="vyd:0000000000006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c">
            <w:pPr>
              <w:tabs>
                <w:tab w:val="left" w:pos="140" w:leader="none"/>
              </w:tabs>
              <w:spacing w:line="360" w:lineRule="auto" w:before="0" w:after="0"/>
              <w:jc w:val="both"/>
              <w:rPr>
                <w:rFonts w:ascii="Times New Roman" w:hAnsi="Times New Roman"/>
                <w:sz w:val="22"/>
                <w:iCs w:val="1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61">
        <w:tblPrEx/>
        <w:trPr>
          <w:trHeight w:val="170"/>
        </w:trPr>
        <w:tc vyd:_id="vyd:0000000000006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8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9">ОК 04</w:t>
            </w:r>
          </w:p>
        </w:tc>
        <w:tc vyd:_id="vyd:00000000000064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5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6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6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3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s">
        <w:tblPrEx/>
        <w:trPr>
          <w:trHeight w:val="170"/>
        </w:trPr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z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60">ОК 05</w:t>
            </w:r>
          </w:p>
        </w:tc>
        <w:tc vyd:_id="vyd:0000000000005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w">
            <w:pPr>
              <w:pStyle w:val="867"/>
              <w:spacing w:after="0" w:line="360" w:lineRule="auto" w:before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x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u">
            <w:pPr>
              <w:tabs>
                <w:tab w:val="left" w:pos="222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j">
        <w:tblPrEx/>
        <w:trPr>
          <w:trHeight w:val="170"/>
        </w:trPr>
        <w:tc vyd:_id="vyd:0000000000005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q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r">ОК 06</w:t>
            </w:r>
          </w:p>
        </w:tc>
        <w:tc vyd:_id="vyd:0000000000005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n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o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l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a">
        <w:tblPrEx/>
        <w:trPr>
          <w:trHeight w:val="170"/>
        </w:trPr>
        <w:tc vyd:_id="vyd:0000000000005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h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i">ОК 07</w:t>
            </w:r>
          </w:p>
        </w:tc>
        <w:tc vyd:_id="vyd:0000000000005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e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f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c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50">
        <w:tblPrEx/>
        <w:trPr>
          <w:trHeight w:val="170"/>
        </w:trPr>
        <w:tc vyd:_id="vyd:0000000000005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8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9">ОК 08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4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56"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 w:eastAsia="Times New Roman"/>
                <w:sz w:val="24"/>
              </w:rPr>
              <w:t vyd:_id="vyd:00000000000055">профессиональной деятельности и поддержания необходимого уровня физической подготовленности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z">ОК 09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v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w">Использовать информационные технологии в профессиональной деятельности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i">
        <w:tblPrEx/>
        <w:trPr>
          <w:trHeight w:val="170"/>
        </w:trPr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p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q">ОК 10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m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n">Пользоваться профессиональной документацией на государственном и иностранном языках</w:t>
            </w:r>
          </w:p>
        </w:tc>
        <w:tc vyd:_id="vyd:0000000000004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k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  <w:tr vyd:_id="vyd:00000000000049">
        <w:tblPrEx/>
        <w:trPr>
          <w:trHeight w:val="170"/>
        </w:trPr>
        <w:tc vyd:_id="vyd:0000000000004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g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h">ОК 11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d">
            <w:pPr>
              <w:pStyle w:val="867"/>
              <w:spacing w:line="360" w:lineRule="auto" w:before="0" w:after="0"/>
              <w:ind w:start="0"/>
              <w:jc w:val="both"/>
              <w:rPr>
                <w:rStyle w:val="892"/>
              </w:rPr>
            </w:pPr>
            <w:r>
              <w:rPr>
                <w:rFonts w:ascii="Times New Roman" w:hAnsi="Times New Roman" w:eastAsia="Times New Roman"/>
                <w:sz w:val="24"/>
              </w:rPr>
              <w:t vyd:_id="vyd:0000000000004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b">
            <w:pPr>
              <w:tabs>
                <w:tab w:val="left" w:pos="140" w:leader="none"/>
              </w:tabs>
              <w:spacing w:line="360" w:lineRule="auto" w:before="0" w:after="0"/>
              <w:ind w:start="1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4"/>
              </w:rPr>
              <w:t>+</w:t>
            </w:r>
          </w:p>
        </w:tc>
      </w:tr>
    </w:tbl>
    <w:p vyd:_id="vyd:00000000000047">
      <w:pPr>
        <w:spacing w:line="360" w:lineRule="auto" w:before="0" w:after="0"/>
        <w:jc w:val="both"/>
        <w:rPr>
          <w:rFonts w:ascii="Times New Roman" w:hAnsi="Times New Roman"/>
        </w:rPr>
      </w:pPr>
    </w:p>
    <w:p vyd:_id="vyd:0000000000003w">
      <w:pPr>
        <w:pStyle w:val="896"/>
        <w:spacing w:line="360" w:lineRule="auto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Cs w:val="1"/>
          <w:szCs w:val="24"/>
        </w:rPr>
      </w:r>
      <w:r>
        <w:rPr>
          <w:rFonts w:ascii="Times New Roman" w:hAnsi="Times New Roman" w:cs="Times New Roman" w:eastAsia="Times New Roman"/>
          <w:sz w:val="24"/>
          <w:b w:val="1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cs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</w:rPr>
        <w:t>Заключение: обучающийся Драпов Матвей Борисович готов к выполнению профессиональной деятельности по осуществлению интеграции программных модулей.</w:t>
      </w:r>
    </w:p>
    <w:p vyd:_id="vyd:0000000000003v">
      <w:pPr>
        <w:pStyle w:val="896"/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t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</w:rPr>
        <w:t vyd:_id="vyd:0000000000003u" xml:space="preserve">Руководитель практики от образовательной организации  </w:t>
      </w:r>
    </w:p>
    <w:p vyd:_id="vyd:0000000000003q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3s" xml:space="preserve">   Шандыба Дарья Александровна</w:t>
      </w:r>
      <w:r>
        <w:rPr>
          <w:rFonts w:ascii="Times New Roman" w:hAnsi="Times New Roman" w:cs="Times New Roman" w:eastAsia="Times New Roman"/>
          <w:sz w:val="24"/>
        </w:rPr>
        <w:t vyd:_id="vyd:0000000000003r" xml:space="preserve">   (___________________)         </w:t>
      </w:r>
    </w:p>
    <w:p vyd:_id="vyd:0000000000003o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  <w:sz w:val="24"/>
        </w:rPr>
        <w:t vyd:_id="vyd:0000000000003p" xml:space="preserve">                                    (ФИО)                            (подпись)                                   </w:t>
      </w:r>
    </w:p>
    <w:p vyd:_id="vyd:0000000000003m">
      <w:pPr>
        <w:pStyle w:val="878"/>
        <w:spacing w:line="360" w:lineRule="auto" w:before="0" w:after="0"/>
        <w:ind w:firstLine="709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 w:eastAsia="Times New Roman"/>
          <w:b w:val="1"/>
          <w:sz w:val="24"/>
          <w:bCs w:val="1"/>
        </w:rPr>
        <w:t vyd:_id="vyd:0000000000003n" xml:space="preserve">Руководитель практики от профильной организации  </w:t>
      </w:r>
    </w:p>
    <w:p vyd:_id="vyd:0000000000003k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4"/>
        </w:rPr>
        <w:t vyd:_id="vyd:0000000000003l" xml:space="preserve">_______________________________  (___________________)         </w:t>
      </w:r>
    </w:p>
    <w:p vyd:_id="vyd:0000000000003i">
      <w:pPr>
        <w:pStyle w:val="876"/>
        <w:spacing w:line="360" w:lineRule="auto" w:before="0" w:after="0"/>
        <w:ind w:firstLine="709"/>
        <w:jc w:val="both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sz w:val="24"/>
          <w:iCs w:val="1"/>
        </w:rPr>
        <w:t vyd:_id="vyd:0000000000003j" xml:space="preserve">                                    (ФИО)                            (подпись)                                   </w:t>
      </w:r>
    </w:p>
    <w:p vyd:_id="vyd:0000000000003h">
      <w:pPr>
        <w:spacing w:line="360" w:lineRule="auto" w:before="0" w:after="0"/>
        <w:jc w:val="both"/>
        <w:rPr>
          <w:rFonts w:ascii="Times New Roman" w:hAnsi="Times New Roman"/>
          <w:sz w:val="22"/>
          <w:szCs w:val="22"/>
        </w:rPr>
      </w:pPr>
    </w:p>
    <w:p vyd:_id="vyd:0000000000003f">
      <w:pPr>
        <w:spacing w:line="360" w:lineRule="auto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eastAsia="Times New Roman"/>
          <w:sz w:val="24"/>
          <w:szCs w:val="22"/>
        </w:rPr>
        <w:t vyd:_id="vyd:0000000000003g">МП</w:t>
      </w:r>
    </w:p>
    <w:p vyd:_id="vyd:0000000000003e">
      <w:pPr>
        <w:spacing w:line="360" w:lineRule="auto" w:before="0" w:after="0"/>
        <w:jc w:val="both"/>
        <w:rPr>
          <w:rFonts w:ascii="Times New Roman" w:hAnsi="Times New Roman"/>
          <w:sz w:val="22"/>
          <w:szCs w:val="22"/>
        </w:rPr>
      </w:pPr>
    </w:p>
    <w:p vyd:_id="vyd:0000000000003c">
      <w:pPr>
        <w:spacing w:line="360" w:lineRule="auto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</w:rPr>
        <w:t>« 14 » июня 2026 г.</w:t>
      </w:r>
    </w:p>
    <w:p vyd:_id="vyd:00000000000038">
      <w:pPr>
        <w:pageBreakBefore/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9" xml:space="preserve">Автономная некоммерческая профессиональная образовательная организация </w:t>
      </w:r>
    </w:p>
    <w:p vyd:_id="vyd:00000000000036">
      <w:pPr>
        <w:spacing w:line="360" w:lineRule="auto" w:before="0" w:after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7">«Хекслет колледж»</w:t>
      </w:r>
    </w:p>
    <w:p vyd:_id="vyd:00000000000035">
      <w:pPr>
        <w:pStyle w:val="878"/>
        <w:spacing w:line="360" w:lineRule="auto" w:before="0" w:after="0"/>
        <w:jc w:val="both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3">
      <w:pPr>
        <w:pStyle w:val="878"/>
        <w:spacing w:after="0" w:line="360" w:lineRule="auto" w:before="0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4">ОТЧЕТ</w:t>
      </w:r>
    </w:p>
    <w:p vyd:_id="vyd:00000000000030">
      <w:pPr>
        <w:pStyle w:val="878"/>
        <w:spacing w:after="0" w:line="360" w:lineRule="auto" w:before="0"/>
        <w:ind w:firstLine="709"/>
        <w:jc w:val="both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 w:val="1"/>
          <w:bCs w:val="1"/>
          <w:sz w:val="24"/>
        </w:rPr>
        <w:t vyd:_id="vyd:00000000000032">О прохождении производственной практики</w:t>
      </w:r>
      <w:r>
        <w:rPr>
          <w:rFonts w:ascii="Times New Roman" w:hAnsi="Times New Roman" w:eastAsia="Times New Roman"/>
          <w:b w:val="1"/>
          <w:bCs w:val="1"/>
          <w:sz w:val="24"/>
        </w:rPr>
        <w:t vyd:_id="vyd:00000000000031" xml:space="preserve"> ПМ02</w:t>
      </w:r>
    </w:p>
    <w:p vyd:_id="vyd:0000000000002z">
      <w:pPr>
        <w:pStyle w:val="878"/>
        <w:spacing w:after="0" w:line="360" w:lineRule="auto" w:before="0"/>
        <w:jc w:val="both"/>
        <w:rPr>
          <w:rFonts w:ascii="Times New Roman" w:hAnsi="Times New Roman"/>
          <w:b w:val="1"/>
          <w:bCs w:val="1"/>
        </w:rPr>
      </w:pPr>
    </w:p>
    <w:tbl vyd:_id="vyd:0000000000001i">
      <w:tblPr>
        <w:tblStyle w:val="73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q">
        <w:tblPrEx/>
        <w:trPr/>
        <w:tc vyd:_id="vyd:0000000000002t">
          <w:tcPr>
            <w:noWrap w:val="0"/>
            <w:textDirection w:val="lrTb"/>
          </w:tcPr>
          <w:p vyd:_id="vyd:0000000000002u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y">О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2x">бучающ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2w">ийс</w:t>
            </w:r>
            <w:r>
              <w:rPr>
                <w:rFonts w:ascii="Times New Roman" w:hAnsi="Times New Roman" w:cs="Times New Roman" w:eastAsia="Times New Roman"/>
                <w:sz w:val="24"/>
              </w:rPr>
              <w:t vyd:_id="vyd:0000000000002v">я</w:t>
            </w:r>
          </w:p>
        </w:tc>
        <w:tc vyd:_id="vyd:0000000000002r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2s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Драпов Матвей Борисович</w:t>
            </w:r>
          </w:p>
        </w:tc>
      </w:tr>
      <w:tr vyd:_id="vyd:0000000000002j">
        <w:tblPrEx/>
        <w:trPr>
          <w:trHeight w:val="813.43"/>
        </w:trPr>
        <w:tc vyd:_id="vyd:0000000000002n">
          <w:tcPr>
            <w:noWrap w:val="0"/>
            <w:textDirection w:val="lrTb"/>
          </w:tcPr>
          <w:p vyd:_id="vyd:0000000000002o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p">Специальность</w:t>
            </w:r>
          </w:p>
        </w:tc>
        <w:tc vyd:_id="vyd:0000000000002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l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09.02.07 «Информационные системы и программирование»</w:t>
            </w:r>
          </w:p>
        </w:tc>
      </w:tr>
      <w:tr vyd:_id="vyd:0000000000002c">
        <w:tblPrEx/>
        <w:trPr/>
        <w:tc vyd:_id="vyd:0000000000002g">
          <w:tcPr>
            <w:noWrap w:val="0"/>
            <w:textDirection w:val="lrTb"/>
          </w:tcPr>
          <w:p vyd:_id="vyd:0000000000002h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i">Курс</w:t>
            </w:r>
          </w:p>
        </w:tc>
        <w:tc vyd:_id="vyd:0000000000002d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e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</w:tr>
      <w:tr vyd:_id="vyd:00000000000025">
        <w:tblPrEx/>
        <w:trPr/>
        <w:tc vyd:_id="vyd:00000000000029">
          <w:tcPr>
            <w:noWrap w:val="0"/>
            <w:textDirection w:val="lrTb"/>
          </w:tcPr>
          <w:p vyd:_id="vyd:0000000000002a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b">ПМ02</w:t>
            </w:r>
          </w:p>
        </w:tc>
        <w:tc vyd:_id="vyd:00000000000026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7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Осуществление интеграции программных модулей</w:t>
            </w:r>
          </w:p>
        </w:tc>
      </w:tr>
      <w:tr vyd:_id="vyd:0000000000001z">
        <w:tblPrEx/>
        <w:trPr/>
        <w:tc vyd:_id="vyd:00000000000022">
          <w:tcPr>
            <w:noWrap w:val="0"/>
            <w:textDirection w:val="lrTb"/>
          </w:tcPr>
          <w:p vyd:_id="vyd:00000000000023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24">Группа</w:t>
            </w:r>
          </w:p>
        </w:tc>
        <w:tc vyd:_id="vyd:00000000000020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1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01-23 ИСИП ОФ 9</w:t>
            </w:r>
          </w:p>
        </w:tc>
      </w:tr>
      <w:tr vyd:_id="vyd:0000000000001t">
        <w:tblPrEx/>
        <w:trPr/>
        <w:tc vyd:_id="vyd:0000000000001w">
          <w:tcPr>
            <w:noWrap w:val="0"/>
            <w:textDirection w:val="lrTb"/>
          </w:tcPr>
          <w:p vyd:_id="vyd:0000000000001x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1y">Место прохождения практики</w:t>
            </w:r>
          </w:p>
        </w:tc>
        <w:tc vyd:_id="vyd:0000000000001u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v">
            <w:pPr>
              <w:spacing w:line="360" w:lineRule="auto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sz w:val="24"/>
              </w:rPr>
              <w:t>АНПОО «Хекслет колледж»</w:t>
            </w:r>
          </w:p>
        </w:tc>
      </w:tr>
      <w:tr vyd:_id="vyd:0000000000001j">
        <w:tblPrEx/>
        <w:trPr/>
        <w:tc vyd:_id="vyd:0000000000001q">
          <w:tcPr>
            <w:noWrap w:val="0"/>
            <w:textDirection w:val="lrTb"/>
          </w:tcPr>
          <w:p vyd:_id="vyd:0000000000001r">
            <w:pPr>
              <w:spacing w:line="360" w:lineRule="auto" w:before="0" w:after="0"/>
              <w:ind w:start="-1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vyd:_id="vyd:0000000000001s">Период прохождения практик</w:t>
            </w:r>
          </w:p>
        </w:tc>
        <w:tc vyd:_id="vyd:0000000000001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l">
            <w:pPr>
              <w:spacing w:after="0" w:lineRule="auto" w:line="360" w:befor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/>
                <w:sz w:val="24"/>
              </w:rPr>
              <w:t>25.05.2026 - 14.06.2026</w:t>
            </w:r>
          </w:p>
        </w:tc>
      </w:tr>
    </w:tbl>
    <w:p vyd:_id="vyd:0000000000001h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e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g"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f" xml:space="preserve"> </w:t>
      </w:r>
    </w:p>
    <w:p vyd:_id="vyd:0000000000001d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рамках BASIC-1 была изучена документация archtool и web_fractal. Были разобраны основные понятия: DependencyInjector, AppModule, Layer, двухпроходный алгоритм инъекции зависимостей, UnitOfWork, BaseRepo и HttpControllerABC. По результатам изучения был подготовлен markdown-документ с ответами на вопросы своими словами и с текстовой схемой типичной структуры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основе изученной документации в BASIC-2 был спроектирован мини-проект ToDo API. Архитектура приложения построена по принципу разделения на bounded context: модуль users отвечает за регистрацию и получение пользователей, а модуль todos отвечает за создание, получение и изменение задач. Каждый модуль имеет одинаковую структуру: interfaces.py содержит абстрактные контракты, models.py - ORM-модели SQLAlchemy, repos.py - доступ к данным, services.py - бизнес-логику, controllers.py - HTTP-интерфейс.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Связь между слоями организована через интерфейсы. Например, UserRepoABC и TodoRepoABC описывают методы доступа к данным, UserServiceABC и TodoServiceABC описывают операции бизнес-логики, а контроллеры обращаются к сервисам через абстракции. Класс TodoService дополнительно зависит от UserServiceABC, чтобы при создании задачи проверять существование пользователя и при этом не связывать модуль todos напрямую с конкретной реализацией users.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Текстовая схема проекта: entrypoints/run.py создает FastAPI-приложение; app/archtool_conf/bundle_project.py собирает DependencyInjector, engine и session_maker; затем archtool находит реализации интерфейсов в users и todos; web_fractal подключает контроллеры к FastAPI; запросы проходят по цепочке controller -&gt; service -&gt; repo -&gt; SQLite. Такая структура позволила отделить HTTP-слой от бизнес-логики и доступа к базе данных.</w:t>
      </w:r>
    </w:p>
    <w:p vyd:_id="vyd:0000000000001a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7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9">2. Выполнял интеграцию модулей в программное обеспечение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8" xml:space="preserve"> </w:t>
      </w:r>
    </w:p>
    <w:p vyd:_id="vyd:00000000000016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BASIC-2 была выполнена интеграция нескольких программных модулей и библиотек: archtool, web_fractal, FastAPI, SQLAlchemy async, aiosqlite и uvicorn. FastAPI использовался как HTTP-фреймворк, SQLAlchemy - как ORM для работы с базой данных, а web_fractal дополнял проект готовыми утилитами для UnitOfWork, репозиториев и контроллеров.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DependencyInjector из archtool был настроен с передачей всех слоев приложения. В конфигурации были зарегистрированы AppModule для app.users и app.todos, после чего DI-контейнер автоматически нашел интерфейсы и реализации в соответствующих файлах. session_maker был зарегистрирован через injector.register(), чтобы репозитории могли получать фабрику сессий без ручной передачи через конструкторы.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Интеграция с web_fractal выполнялась через import_all_models() и initialize_controllers_api(). Первая функция нужна для загрузки ORM-моделей перед созданием таблиц, вторая - для подключения HTTP-контроллеров к FastAPI. Контроллеры наследуются от HttpControllerABC и объявляют маршруты в init_http_routes(), поэтому их можно подключать единообразно.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запуска и проверки проекта были подготовлены вспомогательные скрипты run.ps1 и check.ps1. run.ps1 запускает приложение через uvicorn для демонстрации Swagger UI, а check.ps1 автоматически поднимает сервер, выполняет curl-запросы ко всем основным эндпоинтам и останавливает процесс. Это упростило демонстрацию BASIC-3 и снизило риск ошибки при ручном запуске.</w:t>
      </w:r>
    </w:p>
    <w:p vyd:_id="vyd:00000000000011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y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10">3. Выполнял отладку программного модуля с использованием специализированных программных средств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z" xml:space="preserve"> </w:t>
      </w:r>
    </w:p>
    <w:p vyd:_id="vyd:0000000000000x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выполнении BASIC-2 и BASIC-3 проводилась отладка запуска приложения, регистрации зависимостей и работы HTTP-эндпоинтов. Основными инструментами были PowerShell, uv, uvicorn, журналы server.out.log и server.err.log, Swagger UI, curl-запросы и проверка SQLite-файла todo_app.db.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Во время отладки были выявлены особенности совместной работы актуальной версии archtool и web_fractal. Для стабильного запуска были явно добавлены недостающие runtime-зависимости web_fractal, а также проверены места, где библиотека ожидает определенную структуру DI-контейнера и импорт моделей. После исправлений приложение стало запускаться одной командой и корректно создавать таблицы.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Отдельно проверялась работа UnitOfWork в репозиториях. При создании пользователя и задачи данные должны были сохраняться в базе после commit, а при ошибке операция не должна была оставлять частично записанные данные. Для этого запускались последовательные сценарии создания пользователя, получения пользователя, создания задачи, просмотра списка задач и отметки задачи выполненной.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BASIC-5 дополнительно была проверена среда разработки: WSL/Ubuntu, uv/Python, FastAPI, Node.js/npm, Docker и VS Code. Это позволило убедиться, что дальнейшие задания можно выполнять в рабочем окружении без ручной переустановки зависимостей перед каждым запуском.</w:t>
      </w:r>
    </w:p>
    <w:p vyd:_id="vyd:0000000000000u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r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t">4. Осуществлять разработку тестовых наборов и тестовых сценариев для программного обеспечения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s" xml:space="preserve"> </w:t>
      </w:r>
    </w:p>
    <w:p vyd:_id="vyd:0000000000000q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BASIC-2 и BASIC-3 были составлены ручные тестовые сценарии для всех обязательных эндпоинтов ToDo API. В качестве тестовых данных использовались пользователь с email demo@example.com и именем Demo User, а также задачи с привязкой к созданному user_id. Такой набор позволял проверить связь между модулями users и todos.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Основной позитивный сценарий включал последовательность: POST /users/ для создания пользователя, GET /users/{id} для проверки сохранения, POST /todos/ для создания задачи, GET /todos/?user_id=... для получения списка задач пользователя и PATCH /todos/{id}/complete для изменения статуса completed на true.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Дополнительно проверялись ситуации, связанные с целостностью данных: создание задачи для существующего пользователя, получение задач только по user_id и повторный запуск приложения с уже созданной SQLite-базой. Это подтверждало, что данные сохраняются не только в памяти процесса, а реально записываются в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демонстрации был подготовлен BASIC-3 документ с планом ревью и ожидаемыми вопросами по коду. Также был выполнен запуск на чистом виртуальном окружении через uv, чтобы проверить, что README и скрипты позволяют воспроизвести проект без скрытых локальных настроек.</w:t>
      </w:r>
    </w:p>
    <w:p vyd:_id="vyd:0000000000000l">
      <w:pPr>
        <w:spacing w:line="360" w:lineRule="auto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i">
      <w:pPr>
        <w:spacing w:line="360" w:lineRule="auto" w:before="0" w:after="0"/>
        <w:ind w:firstLine="709"/>
        <w:jc w:val="both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k">5. Производил инспектирование компонент программного обеспечения на предмет соответствия стандартам кодирования</w:t>
      </w:r>
      <w:r>
        <w:rPr>
          <w:rStyle w:val="898"/>
          <w:rFonts w:ascii="Times New Roman" w:hAnsi="Times New Roman" w:eastAsia="Times New Roman"/>
          <w:sz w:val="24"/>
          <w:szCs w:val="24"/>
        </w:rPr>
        <w:t vyd:_id="vyd:0000000000000j" xml:space="preserve"> </w:t>
      </w:r>
    </w:p>
    <w:p vyd:_id="vyd:0000000000000h">
      <w:pPr>
        <w:spacing w:line="360" w:lineRule="auto" w:before="0" w:after="0"/>
        <w:jc w:val="both"/>
        <w:rPr>
          <w:rStyle w:val="898"/>
          <w:rFonts w:ascii="Times New Roman" w:hAnsi="Times New Roman"/>
          <w:sz w:val="24"/>
          <w:color w:val="000000"/>
          <w:i w:val="0"/>
          <w:iCs w:val="0"/>
          <w:szCs w:val="24"/>
        </w:r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проекте использовались архитектурные принципы, изученные в BASIC-1 и BASIC-4: разделение ответственности, dependency inversion, interface-first design и слоистая структура приложения. Каждый слой выполняет свою роль: контроллеры принимают HTTP-запросы, сервисы реализуют бизнес-операции, репозитории работают с данными, а интерфейсы фиксируют контракты между слоями.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доступа к данным применялся шаблон Repository: UserRepo и TodoRepo скрывают детали SQLAlchemy от сервисов. Для управления транзакциями использовался Unit of Work: UnitOfWork открывает сессию, выполняет commit при успешном завершении операции и rollback при ошибке. Это делает работу с базой данных более предсказуемой.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Код организован по соглашениям Python-проекта: названия классов записаны в PascalCase, функции и переменные - в snake_case, абстрактные интерфейсы вынесены в interfaces.py, ORM-модели - в models.py, а точка входа - в entrypoints/run.py. Зависимости между компонентами объявлены через аннотации классов, как требует archtool.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BASIC-3 было проведено повторное чтение ключевых файлов проекта и подготовлены ответы на вопросы ревью: зачем нужны аннотации вместо __init__, как archtool находит реализации интерфейсов, зачем нужен UnitOfWork и что изменится при добавлении нового модуля. Это подтвердило понимание архитектуры, а не только механическое копирование 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Оформление отчетной документации выполнено по требованиям инструкции: используется Times New Roman 12, полуторный интервал, выравнивание по ширине, поля 30 мм слева, 10 мм справа и 20 мм сверху и снизу. Цветовые выделения в заполняемых областях удалены.</w:t>
      </w:r>
    </w:p>
    <w:p vyd:_id="vyd:0000000000000e">
      <w:pPr>
        <w:spacing w:line="360" w:lineRule="auto" w:before="0" w:after="0"/>
        <w:jc w:val="both"/>
        <w:rPr>
          <w:rFonts w:ascii="Times New Roman" w:hAnsi="Times New Roman"/>
          <w:sz w:val="24"/>
          <w:i w:val="0"/>
          <w:bCs w:val="0"/>
          <w:szCs w:val="24"/>
        </w:rPr>
      </w:pPr>
    </w:p>
    <w:p vyd:_id="vyd:00000000000009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sz w:val="20"/>
          <w:b w:val="1"/>
          <w:bCs w:val="1"/>
          <w:szCs w:val="20"/>
        </w:rPr>
      </w:pPr>
      <w:r>
        <w:rPr>
          <w:rFonts w:ascii="Times New Roman" w:hAnsi="Times New Roman" w:eastAsia="Times New Roman"/>
          <w:b w:val="1"/>
          <w:sz w:val="24"/>
          <w:bCs w:val="1"/>
        </w:rPr>
      </w:r>
      <w:r>
        <w:rPr>
          <w:rFonts w:ascii="Times New Roman" w:hAnsi="Times New Roman" w:eastAsia="Times New Roman"/>
          <w:sz w:val="24"/>
          <w:b w:val="1"/>
          <w:bCs w:val="1"/>
          <w:szCs w:val="20"/>
        </w:rPr>
      </w:r>
      <w:r>
        <w:rPr>
          <w:rFonts w:ascii="Times New Roman" w:hAnsi="Times New Roman" w:eastAsia="Times New Roman"/>
          <w:sz w:val="24"/>
          <w:b w:val="1"/>
          <w:bCs w:val="1"/>
          <w:szCs w:val="20"/>
        </w:rPr>
      </w:r>
      <w:r>
        <w:rPr>
          <w:rFonts w:ascii="Times New Roman" w:hAnsi="Times New Roman" w:eastAsia="Times New Roman"/>
          <w:sz w:val="24"/>
          <w:b w:val="1"/>
          <w:bCs w:val="1"/>
          <w:szCs w:val="20"/>
        </w:rPr>
      </w:r>
      <w:r>
        <w:rPr>
          <w:rFonts w:ascii="Times New Roman" w:hAnsi="Times New Roman" w:eastAsia="Times New Roman"/>
          <w:sz w:val="24"/>
        </w:rPr>
        <w:t>Обучающийся Драпов Матвей Борисович (________________)</w:t>
      </w:r>
    </w:p>
    <w:p vyd:_id="vyd:00000000000004">
      <w:pPr>
        <w:pStyle w:val="878"/>
        <w:spacing w:line="360" w:lineRule="auto" w:before="0" w:after="0"/>
        <w:ind w:firstLine="709"/>
        <w:jc w:val="both"/>
        <w:rPr>
          <w:rFonts w:ascii="Times New Roman" w:hAnsi="Times New Roman"/>
          <w:sz w:val="20"/>
          <w:i w:val="1"/>
          <w:iCs w:val="1"/>
          <w:szCs w:val="20"/>
        </w:rPr>
      </w:pPr>
      <w:r>
        <w:rPr>
          <w:rFonts w:ascii="Times New Roman" w:hAnsi="Times New Roman" w:eastAsia="Times New Roman"/>
          <w:sz w:val="24"/>
          <w:i w:val="1"/>
          <w:iCs w:val="1"/>
          <w:szCs w:val="20"/>
        </w:rPr>
        <w:t vyd:_id="vyd:00000000000008" xml:space="preserve">                                                                      (</w:t>
      </w:r>
      <w:r>
        <w:rPr>
          <w:rFonts w:ascii="Times New Roman" w:hAnsi="Times New Roman" w:eastAsia="Times New Roman"/>
          <w:sz w:val="24"/>
          <w:i w:val="1"/>
          <w:iCs w:val="1"/>
          <w:szCs w:val="20"/>
        </w:rPr>
        <w:t vyd:_id="vyd:00000000000007" xml:space="preserve">ФИО)   </w:t>
      </w:r>
      <w:r>
        <w:rPr>
          <w:rFonts w:ascii="Times New Roman" w:hAnsi="Times New Roman" w:eastAsia="Times New Roman"/>
          <w:sz w:val="24"/>
          <w:i w:val="1"/>
          <w:iCs w:val="1"/>
          <w:szCs w:val="20"/>
        </w:rPr>
        <w:t vyd:_id="vyd:00000000000006" xml:space="preserve">                        (подпись)</w:t>
      </w:r>
      <w:r>
        <w:rPr>
          <w:rFonts w:ascii="Times New Roman" w:hAnsi="Times New Roman" w:eastAsia="Times New Roman"/>
          <w:sz w:val="24"/>
          <w:i w:val="1"/>
          <w:iCs w:val="1"/>
          <w:szCs w:val="20"/>
        </w:rPr>
        <w:t vyd:_id="vyd:00000000000005" xml:space="preserve">       </w:t>
      </w:r>
    </w:p>
    <w:sectPr vyd:_id="vyd:00000000000002">
      <w:footnotePr/>
      <w:endnotePr/>
      <w:type w:val="nextPage"/>
      <w:pgSz w:w="11906" w:h="16838" w:orient="portrait"/>
      <w:pgMar w:top="1134" w:right="567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sz w:val="20"/>
      </w:r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78" w:default="1">
    <w:name w:val="Normal"/>
    <w:qFormat w:val="1"/>
  </w:style>
  <w:style w:type="paragraph" w:styleId="679">
    <w:name w:val="Heading 1"/>
    <w:basedOn w:val="678"/>
    <w:next w:val="678"/>
    <w:link w:val="708"/>
    <w:uiPriority w:val="9"/>
    <w:qFormat w:val="1"/>
    <w:pPr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0">
    <w:name w:val="Heading 2"/>
    <w:basedOn w:val="678"/>
    <w:next w:val="678"/>
    <w:link w:val="709"/>
    <w:uiPriority w:val="9"/>
    <w:unhideWhenUsed w:val="1"/>
    <w:qFormat w:val="1"/>
    <w:pPr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1">
    <w:name w:val="Heading 3"/>
    <w:basedOn w:val="678"/>
    <w:next w:val="678"/>
    <w:link w:val="710"/>
    <w:uiPriority w:val="9"/>
    <w:unhideWhenUsed w:val="1"/>
    <w:qFormat w:val="1"/>
    <w:pPr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678"/>
    <w:next w:val="678"/>
    <w:link w:val="711"/>
    <w:uiPriority w:val="9"/>
    <w:unhideWhenUsed w:val="1"/>
    <w:qFormat w:val="1"/>
    <w:pPr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83">
    <w:name w:val="Heading 5"/>
    <w:basedOn w:val="678"/>
    <w:next w:val="678"/>
    <w:link w:val="712"/>
    <w:uiPriority w:val="9"/>
    <w:unhideWhenUsed w:val="1"/>
    <w:qFormat w:val="1"/>
    <w:pPr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84">
    <w:name w:val="Heading 6"/>
    <w:basedOn w:val="678"/>
    <w:next w:val="678"/>
    <w:link w:val="713"/>
    <w:uiPriority w:val="9"/>
    <w:unhideWhenUsed w:val="1"/>
    <w:qFormat w:val="1"/>
    <w:pPr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85">
    <w:name w:val="Heading 7"/>
    <w:basedOn w:val="678"/>
    <w:next w:val="678"/>
    <w:link w:val="714"/>
    <w:uiPriority w:val="9"/>
    <w:unhideWhenUsed w:val="1"/>
    <w:qFormat w:val="1"/>
    <w:pPr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86">
    <w:name w:val="Heading 8"/>
    <w:basedOn w:val="678"/>
    <w:next w:val="678"/>
    <w:link w:val="715"/>
    <w:uiPriority w:val="9"/>
    <w:unhideWhenUsed w:val="1"/>
    <w:qFormat w:val="1"/>
    <w:pPr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687">
    <w:name w:val="Heading 9"/>
    <w:basedOn w:val="678"/>
    <w:next w:val="678"/>
    <w:link w:val="716"/>
    <w:uiPriority w:val="9"/>
    <w:unhideWhenUsed w:val="1"/>
    <w:qFormat w:val="1"/>
    <w:pPr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88" w:default="1">
    <w:name w:val="Default Paragraph Font"/>
    <w:uiPriority w:val="1"/>
    <w:semiHidden w:val="1"/>
    <w:unhideWhenUsed w:val="1"/>
  </w:style>
  <w:style w:type="table" w:styleId="68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0" w:default="1">
    <w:name w:val="No List"/>
    <w:uiPriority w:val="99"/>
    <w:semiHidden w:val="1"/>
    <w:unhideWhenUsed w:val="1"/>
  </w:style>
  <w:style w:type="character" w:styleId="691" w:customStyle="1">
    <w:name w:val="Heading 1 Char"/>
    <w:basedOn w:val="688"/>
    <w:uiPriority w:val="9"/>
    <w:rPr>
      <w:rFonts w:ascii="Arial" w:hAnsi="Arial" w:eastAsia="Arial" w:cs="Arial"/>
      <w:sz w:val="40"/>
      <w:szCs w:val="40"/>
    </w:rPr>
  </w:style>
  <w:style w:type="character" w:styleId="692" w:customStyle="1">
    <w:name w:val="Heading 2 Char"/>
    <w:basedOn w:val="688"/>
    <w:uiPriority w:val="9"/>
    <w:rPr>
      <w:rFonts w:ascii="Arial" w:hAnsi="Arial" w:eastAsia="Arial" w:cs="Arial"/>
      <w:sz w:val="34"/>
    </w:rPr>
  </w:style>
  <w:style w:type="character" w:styleId="693" w:customStyle="1">
    <w:name w:val="Heading 3 Char"/>
    <w:basedOn w:val="688"/>
    <w:uiPriority w:val="9"/>
    <w:rPr>
      <w:rFonts w:ascii="Arial" w:hAnsi="Arial" w:eastAsia="Arial" w:cs="Arial"/>
      <w:sz w:val="30"/>
      <w:szCs w:val="30"/>
    </w:rPr>
  </w:style>
  <w:style w:type="character" w:styleId="694" w:customStyle="1">
    <w:name w:val="Heading 4 Char"/>
    <w:basedOn w:val="688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95" w:customStyle="1">
    <w:name w:val="Heading 5 Char"/>
    <w:basedOn w:val="688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96" w:customStyle="1">
    <w:name w:val="Heading 6 Char"/>
    <w:basedOn w:val="688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697" w:customStyle="1">
    <w:name w:val="Heading 7 Char"/>
    <w:basedOn w:val="688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98" w:customStyle="1">
    <w:name w:val="Heading 8 Char"/>
    <w:basedOn w:val="68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699" w:customStyle="1">
    <w:name w:val="Heading 9 Char"/>
    <w:basedOn w:val="688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00" w:customStyle="1">
    <w:name w:val="Title Char"/>
    <w:basedOn w:val="688"/>
    <w:uiPriority w:val="10"/>
    <w:rPr>
      <w:sz w:val="48"/>
      <w:szCs w:val="48"/>
    </w:rPr>
  </w:style>
  <w:style w:type="character" w:styleId="701" w:customStyle="1">
    <w:name w:val="Subtitle Char"/>
    <w:basedOn w:val="688"/>
    <w:uiPriority w:val="11"/>
    <w:rPr>
      <w:sz w:val="24"/>
      <w:szCs w:val="24"/>
    </w:rPr>
  </w:style>
  <w:style w:type="character" w:styleId="702" w:customStyle="1">
    <w:name w:val="Quote Char"/>
    <w:uiPriority w:val="29"/>
    <w:rPr>
      <w:i w:val="1"/>
    </w:rPr>
  </w:style>
  <w:style w:type="character" w:styleId="703" w:customStyle="1">
    <w:name w:val="Intense Quote Char"/>
    <w:uiPriority w:val="30"/>
    <w:rPr>
      <w:i w:val="1"/>
    </w:rPr>
  </w:style>
  <w:style w:type="character" w:styleId="704" w:customStyle="1">
    <w:name w:val="Header Char"/>
    <w:basedOn w:val="688"/>
    <w:uiPriority w:val="99"/>
  </w:style>
  <w:style w:type="character" w:styleId="705" w:customStyle="1">
    <w:name w:val="Caption Char"/>
    <w:uiPriority w:val="99"/>
  </w:style>
  <w:style w:type="character" w:styleId="706" w:customStyle="1">
    <w:name w:val="Footnote Text Char"/>
    <w:uiPriority w:val="99"/>
    <w:rPr>
      <w:sz w:val="18"/>
    </w:rPr>
  </w:style>
  <w:style w:type="character" w:styleId="707" w:customStyle="1">
    <w:name w:val="Endnote Text Char"/>
    <w:uiPriority w:val="99"/>
    <w:rPr>
      <w:sz w:val="20"/>
    </w:rPr>
  </w:style>
  <w:style w:type="character" w:styleId="708" w:customStyle="1">
    <w:name w:val="Заголовок 1 Знак"/>
    <w:basedOn w:val="688"/>
    <w:link w:val="679"/>
    <w:uiPriority w:val="9"/>
    <w:rPr>
      <w:rFonts w:ascii="Arial" w:hAnsi="Arial" w:eastAsia="Arial" w:cs="Arial"/>
      <w:sz w:val="40"/>
      <w:szCs w:val="40"/>
    </w:rPr>
  </w:style>
  <w:style w:type="character" w:styleId="709" w:customStyle="1">
    <w:name w:val="Заголовок 2 Знак"/>
    <w:basedOn w:val="688"/>
    <w:link w:val="680"/>
    <w:uiPriority w:val="9"/>
    <w:rPr>
      <w:rFonts w:ascii="Arial" w:hAnsi="Arial" w:eastAsia="Arial" w:cs="Arial"/>
      <w:sz w:val="34"/>
    </w:rPr>
  </w:style>
  <w:style w:type="character" w:styleId="710" w:customStyle="1">
    <w:name w:val="Заголовок 3 Знак"/>
    <w:basedOn w:val="688"/>
    <w:link w:val="681"/>
    <w:uiPriority w:val="9"/>
    <w:rPr>
      <w:rFonts w:ascii="Arial" w:hAnsi="Arial" w:eastAsia="Arial" w:cs="Arial"/>
      <w:sz w:val="30"/>
      <w:szCs w:val="30"/>
    </w:rPr>
  </w:style>
  <w:style w:type="character" w:styleId="711" w:customStyle="1">
    <w:name w:val="Заголовок 4 Знак"/>
    <w:basedOn w:val="688"/>
    <w:link w:val="682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2" w:customStyle="1">
    <w:name w:val="Заголовок 5 Знак"/>
    <w:basedOn w:val="688"/>
    <w:link w:val="683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3" w:customStyle="1">
    <w:name w:val="Заголовок 6 Знак"/>
    <w:basedOn w:val="688"/>
    <w:link w:val="684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4" w:customStyle="1">
    <w:name w:val="Заголовок 7 Знак"/>
    <w:basedOn w:val="688"/>
    <w:link w:val="68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15" w:customStyle="1">
    <w:name w:val="Заголовок 8 Знак"/>
    <w:basedOn w:val="688"/>
    <w:link w:val="686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16" w:customStyle="1">
    <w:name w:val="Заголовок 9 Знак"/>
    <w:basedOn w:val="688"/>
    <w:link w:val="687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17">
    <w:name w:val="List Paragraph"/>
    <w:basedOn w:val="678"/>
    <w:uiPriority w:val="34"/>
    <w:qFormat w:val="1"/>
    <w:pPr>
      <w:ind w:start="720"/>
      <w:contextualSpacing w:val="1"/>
    </w:pPr>
  </w:style>
  <w:style w:type="paragraph" w:styleId="718">
    <w:name w:val="No Spacing"/>
    <w:uiPriority w:val="1"/>
    <w:qFormat w:val="1"/>
  </w:style>
  <w:style w:type="paragraph" w:styleId="719">
    <w:name w:val="Title"/>
    <w:basedOn w:val="678"/>
    <w:next w:val="678"/>
    <w:link w:val="72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20" w:customStyle="1">
    <w:name w:val="Заголовок Знак"/>
    <w:basedOn w:val="688"/>
    <w:link w:val="719"/>
    <w:uiPriority w:val="10"/>
    <w:rPr>
      <w:sz w:val="48"/>
      <w:szCs w:val="48"/>
    </w:rPr>
  </w:style>
  <w:style w:type="paragraph" w:styleId="721">
    <w:name w:val="Subtitle"/>
    <w:basedOn w:val="678"/>
    <w:next w:val="678"/>
    <w:link w:val="722"/>
    <w:uiPriority w:val="11"/>
    <w:qFormat w:val="1"/>
    <w:pPr>
      <w:spacing w:before="200" w:after="200"/>
    </w:pPr>
  </w:style>
  <w:style w:type="character" w:styleId="722" w:customStyle="1">
    <w:name w:val="Подзаголовок Знак"/>
    <w:basedOn w:val="688"/>
    <w:link w:val="721"/>
    <w:uiPriority w:val="11"/>
    <w:rPr>
      <w:sz w:val="24"/>
      <w:szCs w:val="24"/>
    </w:rPr>
  </w:style>
  <w:style w:type="paragraph" w:styleId="723">
    <w:name w:val="Quote"/>
    <w:basedOn w:val="678"/>
    <w:next w:val="678"/>
    <w:link w:val="724"/>
    <w:uiPriority w:val="29"/>
    <w:qFormat w:val="1"/>
    <w:pPr>
      <w:ind w:start="720" w:end="720"/>
    </w:pPr>
    <w:rPr>
      <w:i w:val="1"/>
    </w:rPr>
  </w:style>
  <w:style w:type="character" w:styleId="724" w:customStyle="1">
    <w:name w:val="Цитата 2 Знак"/>
    <w:link w:val="723"/>
    <w:uiPriority w:val="29"/>
    <w:rPr>
      <w:i w:val="1"/>
    </w:rPr>
  </w:style>
  <w:style w:type="paragraph" w:styleId="725">
    <w:name w:val="Intense Quote"/>
    <w:basedOn w:val="678"/>
    <w:next w:val="678"/>
    <w:link w:val="72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ind w:start="720" w:end="720"/>
    </w:pPr>
    <w:rPr>
      <w:i w:val="1"/>
    </w:rPr>
  </w:style>
  <w:style w:type="character" w:styleId="726" w:customStyle="1">
    <w:name w:val="Выделенная цитата Знак"/>
    <w:link w:val="725"/>
    <w:uiPriority w:val="30"/>
    <w:rPr>
      <w:i w:val="1"/>
    </w:rPr>
  </w:style>
  <w:style w:type="paragraph" w:styleId="727">
    <w:name w:val="Header"/>
    <w:basedOn w:val="678"/>
    <w:link w:val="72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28" w:customStyle="1">
    <w:name w:val="Верхний колонтитул Знак"/>
    <w:basedOn w:val="688"/>
    <w:link w:val="727"/>
    <w:uiPriority w:val="99"/>
  </w:style>
  <w:style w:type="paragraph" w:styleId="729">
    <w:name w:val="Footer"/>
    <w:basedOn w:val="678"/>
    <w:link w:val="731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0" w:customStyle="1">
    <w:name w:val="Footer Char"/>
    <w:basedOn w:val="688"/>
    <w:uiPriority w:val="99"/>
  </w:style>
  <w:style w:type="character" w:styleId="731" w:customStyle="1">
    <w:name w:val="Нижний колонтитул Знак"/>
    <w:link w:val="729"/>
    <w:uiPriority w:val="99"/>
  </w:style>
  <w:style w:type="table" w:styleId="732">
    <w:name w:val="Table Grid"/>
    <w:basedOn w:val="68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3" w:customStyle="1">
    <w:name w:val="Table Grid Light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4">
    <w:name w:val="Plain Table 1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5">
    <w:name w:val="Plain Table 2"/>
    <w:basedOn w:val="68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6">
    <w:name w:val="Plain Table 3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37">
    <w:name w:val="Plain Table 4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8">
    <w:name w:val="Plain Table 5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</w:tcPr>
    </w:tblStylePr>
  </w:style>
  <w:style w:type="table" w:styleId="739">
    <w:name w:val="Grid Table 1 Light"/>
    <w:basedOn w:val="68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0" w:customStyle="1">
    <w:name w:val="Grid Table 1 Light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1" w:customStyle="1">
    <w:name w:val="Grid Table 1 Light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2" w:customStyle="1">
    <w:name w:val="Grid Table 1 Light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3" w:customStyle="1">
    <w:name w:val="Grid Table 1 Light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 w:customStyle="1">
    <w:name w:val="Grid Table 1 Light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5" w:customStyle="1">
    <w:name w:val="Grid Table 1 Light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>
    <w:name w:val="Grid Table 2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7" w:customStyle="1">
    <w:name w:val="Grid Table 2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8" w:customStyle="1">
    <w:name w:val="Grid Table 2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9" w:customStyle="1">
    <w:name w:val="Grid Table 2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0" w:customStyle="1">
    <w:name w:val="Grid Table 2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 w:customStyle="1">
    <w:name w:val="Grid Table 2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2" w:customStyle="1">
    <w:name w:val="Grid Table 2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Grid Table 3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 w:customStyle="1">
    <w:name w:val="Grid Table 3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 w:customStyle="1">
    <w:name w:val="Grid Table 3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6" w:customStyle="1">
    <w:name w:val="Grid Table 3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7" w:customStyle="1">
    <w:name w:val="Grid Table 3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8" w:customStyle="1">
    <w:name w:val="Grid Table 3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9" w:customStyle="1">
    <w:name w:val="Grid Table 3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0">
    <w:name w:val="Grid Table 4"/>
    <w:basedOn w:val="68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basedOn w:val="68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62" w:customStyle="1">
    <w:name w:val="Grid Table 4 - Accent 2"/>
    <w:basedOn w:val="68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63" w:customStyle="1">
    <w:name w:val="Grid Table 4 - Accent 3"/>
    <w:basedOn w:val="68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64" w:customStyle="1">
    <w:name w:val="Grid Table 4 - Accent 4"/>
    <w:basedOn w:val="68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65" w:customStyle="1">
    <w:name w:val="Grid Table 4 - Accent 5"/>
    <w:basedOn w:val="68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66" w:customStyle="1">
    <w:name w:val="Grid Table 4 - Accent 6"/>
    <w:basedOn w:val="68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67">
    <w:name w:val="Grid Table 5 Dark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/>
    </w:tblStylePr>
    <w:tblStylePr w:type="band1Vert">
      <w:tcPr/>
    </w:tblStylePr>
    <w:tblStylePr w:type="firstCol">
      <w:rPr>
        <w:rFonts w:ascii="Arial" w:hAnsi="Arial"/>
        <w:sz w:val="22"/>
        <w:color w:val="ffffff"/>
        <w:b w:val="1"/>
      </w:rPr>
      <w:tcPr/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rFonts w:ascii="Arial" w:hAnsi="Arial"/>
        <w:sz w:val="22"/>
        <w:color w:val="ffffff"/>
        <w:b w:val="1"/>
      </w:rPr>
      <w:tcPr/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75" w:customStyle="1">
    <w:name w:val="Grid Table 6 Colorful - Accent 1"/>
    <w:basedOn w:val="68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76" w:customStyle="1">
    <w:name w:val="Grid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77" w:customStyle="1">
    <w:name w:val="Grid Table 6 Colorful - Accent 3"/>
    <w:basedOn w:val="68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78" w:customStyle="1">
    <w:name w:val="Grid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79" w:customStyle="1">
    <w:name w:val="Grid Table 6 Colorful - Accent 5"/>
    <w:basedOn w:val="68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0" w:customStyle="1">
    <w:name w:val="Grid Table 6 Colorful - Accent 6"/>
    <w:basedOn w:val="68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1">
    <w:name w:val="Grid Table 7 Colorful"/>
    <w:basedOn w:val="68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2" w:customStyle="1">
    <w:name w:val="Grid Table 7 Colorful - Accent 1"/>
    <w:basedOn w:val="68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3" w:customStyle="1">
    <w:name w:val="Grid Table 7 Colorful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4" w:customStyle="1">
    <w:name w:val="Grid Table 7 Colorful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5" w:customStyle="1">
    <w:name w:val="Grid Table 7 Colorful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6" w:customStyle="1">
    <w:name w:val="Grid Table 7 Colorful - Accent 5"/>
    <w:basedOn w:val="68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7" w:customStyle="1">
    <w:name w:val="Grid Table 7 Colorful - Accent 6"/>
    <w:basedOn w:val="68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8">
    <w:name w:val="List Table 1 Light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9" w:customStyle="1">
    <w:name w:val="List Table 1 Light - Accent 1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0" w:customStyle="1">
    <w:name w:val="List Table 1 Light - Accent 2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1" w:customStyle="1">
    <w:name w:val="List Table 1 Light - Accent 3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2" w:customStyle="1">
    <w:name w:val="List Table 1 Light - Accent 4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3" w:customStyle="1">
    <w:name w:val="List Table 1 Light - Accent 5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4" w:customStyle="1">
    <w:name w:val="List Table 1 Light - Accent 6"/>
    <w:basedOn w:val="689"/>
    <w:uiPriority w:val="99"/>
    <w:tblPr>
      <w:tblStyleRowBandSize w:val="1"/>
      <w:tblStyleColBandSize w:val="1"/>
    </w:tblPr>
    <w:tblStylePr w:type="band1Horz">
      <w:tcPr/>
    </w:tblStylePr>
    <w:tblStylePr w:type="band1Vert">
      <w:tcPr/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5">
    <w:name w:val="List Table 2"/>
    <w:basedOn w:val="68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796" w:customStyle="1">
    <w:name w:val="List Table 2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797" w:customStyle="1">
    <w:name w:val="List Table 2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798" w:customStyle="1">
    <w:name w:val="List Table 2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799" w:customStyle="1">
    <w:name w:val="List Table 2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00" w:customStyle="1">
    <w:name w:val="List Table 2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01" w:customStyle="1">
    <w:name w:val="List Table 2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02">
    <w:name w:val="List Table 3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3" w:customStyle="1">
    <w:name w:val="List Table 3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4" w:customStyle="1">
    <w:name w:val="List Table 3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5" w:customStyle="1">
    <w:name w:val="List Table 3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6" w:customStyle="1">
    <w:name w:val="List Table 3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7" w:customStyle="1">
    <w:name w:val="List Table 3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8" w:customStyle="1">
    <w:name w:val="List Table 3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9">
    <w:name w:val="List Table 4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0" w:customStyle="1">
    <w:name w:val="List Table 4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1" w:customStyle="1">
    <w:name w:val="List Table 4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2" w:customStyle="1">
    <w:name w:val="List Table 4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3" w:customStyle="1">
    <w:name w:val="List Table 4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4" w:customStyle="1">
    <w:name w:val="List Table 4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5" w:customStyle="1">
    <w:name w:val="List Table 4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/>
    </w:tblStylePr>
    <w:tblStylePr w:type="band1Vert">
      <w:rPr>
        <w:rFonts w:ascii="Arial" w:hAnsi="Arial"/>
        <w:sz w:val="22"/>
        <w:color w:val="404040"/>
      </w:rPr>
      <w:tcPr/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/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6">
    <w:name w:val="List Table 5 Dark"/>
    <w:basedOn w:val="68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7" w:customStyle="1">
    <w:name w:val="List Table 5 Dark - Accent 1"/>
    <w:basedOn w:val="68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8" w:customStyle="1">
    <w:name w:val="List Table 5 Dark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9" w:customStyle="1">
    <w:name w:val="List Table 5 Dark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0" w:customStyle="1">
    <w:name w:val="List Table 5 Dark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1" w:customStyle="1">
    <w:name w:val="List Table 5 Dark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2" w:customStyle="1">
    <w:name w:val="List Table 5 Dark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3">
    <w:name w:val="List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25" w:customStyle="1">
    <w:name w:val="List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26" w:customStyle="1">
    <w:name w:val="List Table 6 Colorful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27" w:customStyle="1">
    <w:name w:val="List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28" w:customStyle="1">
    <w:name w:val="List Table 6 Colorful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29" w:customStyle="1">
    <w:name w:val="List Table 6 Colorful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30">
    <w:name w:val="List Table 7 Colorful"/>
    <w:basedOn w:val="68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1" w:customStyle="1">
    <w:name w:val="List Table 7 Colorful - Accent 1"/>
    <w:basedOn w:val="68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2" w:customStyle="1">
    <w:name w:val="List Table 7 Colorful - Accent 2"/>
    <w:basedOn w:val="68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3" w:customStyle="1">
    <w:name w:val="List Table 7 Colorful - Accent 3"/>
    <w:basedOn w:val="68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4" w:customStyle="1">
    <w:name w:val="List Table 7 Colorful - Accent 4"/>
    <w:basedOn w:val="68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5" w:customStyle="1">
    <w:name w:val="List Table 7 Colorful - Accent 5"/>
    <w:basedOn w:val="68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6" w:customStyle="1">
    <w:name w:val="List Table 7 Colorful - Accent 6"/>
    <w:basedOn w:val="68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/>
    </w:tblStylePr>
    <w:tblStylePr w:type="band1Vert">
      <w:tcPr/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37" w:customStyle="1">
    <w:name w:val="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38" w:customStyle="1">
    <w:name w:val="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39" w:customStyle="1">
    <w:name w:val="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0" w:customStyle="1">
    <w:name w:val="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1" w:customStyle="1">
    <w:name w:val="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2" w:customStyle="1">
    <w:name w:val="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3" w:customStyle="1">
    <w:name w:val="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4" w:customStyle="1">
    <w:name w:val="Bordered &amp;amp; 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5" w:customStyle="1">
    <w:name w:val="Bordered &amp;amp; 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6" w:customStyle="1">
    <w:name w:val="Bordered &amp;amp; 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7" w:customStyle="1">
    <w:name w:val="Bordered &amp;amp; 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8" w:customStyle="1">
    <w:name w:val="Bordered &amp;amp; 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49" w:customStyle="1">
    <w:name w:val="Bordered &amp;amp; 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50" w:customStyle="1">
    <w:name w:val="Bordered &amp;amp; 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/>
    </w:tblStylePr>
    <w:tblStylePr w:type="band2Vert">
      <w:rPr>
        <w:rFonts w:ascii="Arial" w:hAnsi="Arial"/>
        <w:sz w:val="22"/>
        <w:color w:val="404040"/>
      </w:rPr>
      <w:tcPr/>
    </w:tblStylePr>
    <w:tblStylePr w:type="firstCol">
      <w:rPr>
        <w:rFonts w:ascii="Arial" w:hAnsi="Arial"/>
        <w:sz w:val="22"/>
        <w:color w:val="f2f2f2"/>
      </w:rPr>
      <w:tcPr/>
    </w:tblStylePr>
    <w:tblStylePr w:type="firstRow">
      <w:rPr>
        <w:rFonts w:ascii="Arial" w:hAnsi="Arial"/>
        <w:sz w:val="22"/>
        <w:color w:val="f2f2f2"/>
      </w:rPr>
      <w:tcPr/>
    </w:tblStylePr>
    <w:tblStylePr w:type="lastCol">
      <w:rPr>
        <w:rFonts w:ascii="Arial" w:hAnsi="Arial"/>
        <w:sz w:val="22"/>
        <w:color w:val="f2f2f2"/>
      </w:rPr>
      <w:tcPr/>
    </w:tblStylePr>
    <w:tblStylePr w:type="lastRow">
      <w:rPr>
        <w:rFonts w:ascii="Arial" w:hAnsi="Arial"/>
        <w:sz w:val="22"/>
        <w:color w:val="f2f2f2"/>
      </w:rPr>
      <w:tcPr/>
    </w:tblStylePr>
  </w:style>
  <w:style w:type="table" w:styleId="851" w:customStyle="1">
    <w:name w:val="Bordered"/>
    <w:basedOn w:val="68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53" w:customStyle="1">
    <w:name w:val="Bordered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4" w:customStyle="1">
    <w:name w:val="Bordered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5" w:customStyle="1">
    <w:name w:val="Bordered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6" w:customStyle="1">
    <w:name w:val="Bordered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7" w:customStyle="1">
    <w:name w:val="Bordered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8">
    <w:name w:val="Hyperlink"/>
    <w:uiPriority w:val="99"/>
    <w:unhideWhenUsed w:val="1"/>
    <w:rPr>
      <w:color w:val="0563c1" w:themeColor="hyperlink"/>
      <w:u w:val="single"/>
    </w:rPr>
  </w:style>
  <w:style w:type="paragraph" w:styleId="859">
    <w:name w:val="footnote text"/>
    <w:basedOn w:val="678"/>
    <w:link w:val="860"/>
    <w:uiPriority w:val="99"/>
    <w:semiHidden w:val="1"/>
    <w:unhideWhenUsed w:val="1"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basedOn w:val="688"/>
    <w:uiPriority w:val="99"/>
    <w:unhideWhenUsed w:val="1"/>
    <w:rPr>
      <w:vertAlign w:val="superscript"/>
    </w:rPr>
  </w:style>
  <w:style w:type="paragraph" w:styleId="862">
    <w:name w:val="endnote text"/>
    <w:basedOn w:val="678"/>
    <w:link w:val="863"/>
    <w:uiPriority w:val="99"/>
    <w:semiHidden w:val="1"/>
    <w:unhideWhenUsed w:val="1"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basedOn w:val="688"/>
    <w:uiPriority w:val="99"/>
    <w:semiHidden w:val="1"/>
    <w:unhideWhenUsed w:val="1"/>
    <w:rPr>
      <w:vertAlign w:val="superscript"/>
    </w:rPr>
  </w:style>
  <w:style w:type="paragraph" w:styleId="865">
    <w:name w:val="toc 1"/>
    <w:basedOn w:val="678"/>
    <w:next w:val="678"/>
    <w:uiPriority w:val="39"/>
    <w:unhideWhenUsed w:val="1"/>
    <w:pPr>
      <w:spacing w:after="57"/>
    </w:pPr>
  </w:style>
  <w:style w:type="paragraph" w:styleId="866">
    <w:name w:val="toc 2"/>
    <w:basedOn w:val="678"/>
    <w:next w:val="678"/>
    <w:uiPriority w:val="39"/>
    <w:unhideWhenUsed w:val="1"/>
    <w:pPr>
      <w:spacing w:after="57"/>
      <w:ind w:start="283"/>
    </w:pPr>
  </w:style>
  <w:style w:type="paragraph" w:styleId="867">
    <w:name w:val="toc 3"/>
    <w:basedOn w:val="678"/>
    <w:next w:val="678"/>
    <w:uiPriority w:val="39"/>
    <w:unhideWhenUsed w:val="1"/>
    <w:pPr>
      <w:spacing w:after="57"/>
      <w:ind w:start="567"/>
    </w:pPr>
  </w:style>
  <w:style w:type="paragraph" w:styleId="868">
    <w:name w:val="toc 4"/>
    <w:basedOn w:val="678"/>
    <w:next w:val="678"/>
    <w:uiPriority w:val="39"/>
    <w:unhideWhenUsed w:val="1"/>
    <w:pPr>
      <w:spacing w:after="57"/>
      <w:ind w:start="850"/>
    </w:pPr>
  </w:style>
  <w:style w:type="paragraph" w:styleId="869">
    <w:name w:val="toc 5"/>
    <w:basedOn w:val="678"/>
    <w:next w:val="678"/>
    <w:uiPriority w:val="39"/>
    <w:unhideWhenUsed w:val="1"/>
    <w:pPr>
      <w:spacing w:after="57"/>
      <w:ind w:start="1134"/>
    </w:pPr>
  </w:style>
  <w:style w:type="paragraph" w:styleId="870">
    <w:name w:val="toc 6"/>
    <w:basedOn w:val="678"/>
    <w:next w:val="678"/>
    <w:uiPriority w:val="39"/>
    <w:unhideWhenUsed w:val="1"/>
    <w:pPr>
      <w:spacing w:after="57"/>
      <w:ind w:start="1417"/>
    </w:pPr>
  </w:style>
  <w:style w:type="paragraph" w:styleId="871">
    <w:name w:val="toc 7"/>
    <w:basedOn w:val="678"/>
    <w:next w:val="678"/>
    <w:uiPriority w:val="39"/>
    <w:unhideWhenUsed w:val="1"/>
    <w:pPr>
      <w:spacing w:after="57"/>
      <w:ind w:start="1701"/>
    </w:pPr>
  </w:style>
  <w:style w:type="paragraph" w:styleId="872">
    <w:name w:val="toc 8"/>
    <w:basedOn w:val="678"/>
    <w:next w:val="678"/>
    <w:uiPriority w:val="39"/>
    <w:unhideWhenUsed w:val="1"/>
    <w:pPr>
      <w:spacing w:after="57"/>
      <w:ind w:start="1984"/>
    </w:pPr>
  </w:style>
  <w:style w:type="paragraph" w:styleId="873">
    <w:name w:val="toc 9"/>
    <w:basedOn w:val="678"/>
    <w:next w:val="678"/>
    <w:uiPriority w:val="39"/>
    <w:unhideWhenUsed w:val="1"/>
    <w:pPr>
      <w:spacing w:after="57"/>
      <w:ind w:start="2268"/>
    </w:pPr>
  </w:style>
  <w:style w:type="paragraph" w:styleId="874">
    <w:name w:val="TOC Heading"/>
    <w:uiPriority w:val="39"/>
    <w:unhideWhenUsed w:val="1"/>
  </w:style>
  <w:style w:type="paragraph" w:styleId="875">
    <w:name w:val="table of figures"/>
    <w:basedOn w:val="678"/>
    <w:next w:val="678"/>
    <w:uiPriority w:val="99"/>
    <w:unhideWhenUsed w:val="1"/>
  </w:style>
  <w:style w:type="paragraph" w:styleId="876" w:customStyle="1">
    <w:name w:val="Standard"/>
  </w:style>
  <w:style w:type="paragraph" w:styleId="877" w:customStyle="1">
    <w:name w:val="Heading"/>
    <w:basedOn w:val="876"/>
    <w:next w:val="878"/>
    <w:pPr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78" w:customStyle="1">
    <w:name w:val="Text body"/>
    <w:basedOn w:val="876"/>
    <w:pPr>
      <w:spacing w:after="140" w:line="276" w:lineRule="auto"/>
    </w:pPr>
  </w:style>
  <w:style w:type="paragraph" w:styleId="879">
    <w:name w:val="List"/>
    <w:basedOn w:val="878"/>
  </w:style>
  <w:style w:type="paragraph" w:styleId="880">
    <w:name w:val="Caption"/>
    <w:basedOn w:val="876"/>
    <w:pPr>
      <w:suppressLineNumbers w:val="1"/>
      <w:spacing w:before="120" w:after="120"/>
    </w:pPr>
    <w:rPr>
      <w:i w:val="1"/>
      <w:iCs w:val="1"/>
    </w:rPr>
  </w:style>
  <w:style w:type="paragraph" w:styleId="881" w:customStyle="1">
    <w:name w:val="Index"/>
    <w:basedOn w:val="876"/>
    <w:pPr>
      <w:suppressLineNumbers w:val="1"/>
    </w:pPr>
  </w:style>
  <w:style w:type="paragraph" w:styleId="882" w:customStyle="1">
    <w:name w:val="Table Contents"/>
    <w:basedOn w:val="876"/>
    <w:pPr>
      <w:widowControl w:val="0"/>
      <w:suppressLineNumbers w:val="1"/>
    </w:pPr>
  </w:style>
  <w:style w:type="paragraph" w:styleId="883" w:customStyle="1">
    <w:name w:val="Table Heading"/>
    <w:basedOn w:val="882"/>
    <w:pPr>
      <w:jc w:val="center"/>
    </w:pPr>
    <w:rPr>
      <w:b w:val="1"/>
      <w:bCs w:val="1"/>
    </w:rPr>
  </w:style>
  <w:style w:type="character" w:styleId="884" w:customStyle="1">
    <w:name w:val="Numbering Symbols"/>
  </w:style>
  <w:style w:type="character" w:styleId="885" w:customStyle="1">
    <w:name w:val="Internet link"/>
    <w:rPr>
      <w:color w:val="000080"/>
      <w:u w:val="single"/>
    </w:rPr>
  </w:style>
  <w:style w:type="paragraph" w:styleId="886" w:customStyle="1">
    <w:name w:val="docdata"/>
    <w:basedOn w:val="67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7">
    <w:name w:val="Normal (Web)"/>
    <w:basedOn w:val="678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8" w:customStyle="1">
    <w:name w:val="Style2"/>
    <w:basedOn w:val="678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889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890" w:customStyle="1">
    <w:name w:val="Font Style40"/>
    <w:basedOn w:val="688"/>
    <w:rPr>
      <w:rFonts w:ascii="Times New Roman" w:hAnsi="Times New Roman" w:cs="Times New Roman"/>
      <w:sz w:val="22"/>
      <w:b w:val="1"/>
      <w:bCs w:val="1"/>
      <w:szCs w:val="22"/>
    </w:rPr>
  </w:style>
  <w:style w:type="character" w:styleId="891" w:customStyle="1">
    <w:name w:val="Font Style42"/>
    <w:basedOn w:val="688"/>
    <w:rPr>
      <w:rFonts w:ascii="Times New Roman" w:hAnsi="Times New Roman" w:cs="Times New Roman"/>
      <w:sz w:val="22"/>
      <w:szCs w:val="22"/>
    </w:rPr>
  </w:style>
  <w:style w:type="character" w:styleId="892" w:customStyle="1">
    <w:name w:val="Font Style41"/>
    <w:basedOn w:val="688"/>
    <w:rPr>
      <w:rFonts w:ascii="Times New Roman" w:hAnsi="Times New Roman" w:cs="Times New Roman"/>
      <w:sz w:val="26"/>
      <w:szCs w:val="26"/>
    </w:rPr>
  </w:style>
  <w:style w:type="paragraph" w:styleId="893" w:customStyle="1">
    <w:name w:val="Style25"/>
    <w:basedOn w:val="678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894" w:customStyle="1">
    <w:name w:val="Style23"/>
    <w:basedOn w:val="678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895" w:customStyle="1">
    <w:name w:val="Style22"/>
    <w:basedOn w:val="678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896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897" w:customStyle="1">
    <w:name w:val="Style3"/>
    <w:basedOn w:val="678"/>
    <w:pPr>
      <w:widowControl w:val="0"/>
    </w:pPr>
    <w:rPr>
      <w:rFonts w:ascii="Times New Roman" w:hAnsi="Times New Roman" w:eastAsia="Times New Roman" w:cs="Times New Roman"/>
    </w:rPr>
  </w:style>
  <w:style w:type="character" w:styleId="898" w:customStyle="1">
    <w:name w:val="docy"/>
    <w:basedOn w:val="688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Драпов Матвей Борисович</dc:creator>
  <cp:lastModifiedBy>Драпов Матвей Борисович</cp:lastModifiedBy>
  <cp:revision>24</cp:revision>
  <dcterms:created xsi:type="dcterms:W3CDTF">2023-04-17T11:08:00Z</dcterms:created>
  <dcterms:modified xsi:type="dcterms:W3CDTF">2025-08-06T09:04:27Z</dcterms:modified>
</cp:coreProperties>
</file>