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vyd:_id="vyd:0000000000010j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10l"/>
      <w:bookmarkEnd w:id="0"/>
      <w:r>
        <w:rPr>
          <w:rFonts w:ascii="Times New Roman" w:hAnsi="Times New Roman" w:cs="Times New Roman"/>
          <w:b w:val="1"/>
          <w:bCs w:val="1"/>
        </w:rPr>
        <w:t vyd:_id="vyd:0000000000010k" xml:space="preserve">Автономная некоммерческая профессиональная образовательная организация </w:t>
      </w:r>
    </w:p>
    <w:p vyd:_id="vyd:0000000000010h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10i">«Хекслет колледж»</w:t>
      </w:r>
    </w:p>
    <w:p vyd:_id="vyd:0000000000010g">
      <w:pPr>
        <w:keepNext w:val="1"/>
        <w:keepLines w:val="1"/>
        <w:rPr>
          <w:rFonts w:ascii="Times New Roman" w:hAnsi="Times New Roman" w:cs="Times New Roman"/>
          <w:b w:val="1"/>
          <w:bCs w:val="1"/>
        </w:rPr>
      </w:pPr>
    </w:p>
    <w:p vyd:_id="vyd:0000000000010f">
      <w:pPr>
        <w:keepNext w:val="1"/>
        <w:keepLines w:val="1"/>
        <w:rPr>
          <w:rFonts w:ascii="Times New Roman" w:hAnsi="Times New Roman" w:cs="Times New Roman"/>
        </w:rPr>
      </w:pPr>
    </w:p>
    <w:p vyd:_id="vyd:0000000000010e">
      <w:pPr>
        <w:keepNext w:val="1"/>
        <w:keepLines w:val="1"/>
        <w:rPr>
          <w:rFonts w:ascii="Times New Roman" w:hAnsi="Times New Roman" w:cs="Times New Roman"/>
        </w:rPr>
      </w:pPr>
    </w:p>
    <w:p vyd:_id="vyd:0000000000010d">
      <w:pPr>
        <w:keepNext w:val="1"/>
        <w:keepLines w:val="1"/>
        <w:rPr>
          <w:rFonts w:ascii="Times New Roman" w:hAnsi="Times New Roman" w:cs="Times New Roman"/>
        </w:rPr>
      </w:pPr>
    </w:p>
    <w:p vyd:_id="vyd:0000000000010c">
      <w:pPr>
        <w:keepNext w:val="1"/>
        <w:keepLines w:val="1"/>
        <w:rPr>
          <w:rFonts w:ascii="Times New Roman" w:hAnsi="Times New Roman" w:cs="Times New Roman"/>
        </w:rPr>
      </w:pPr>
    </w:p>
    <w:p vyd:_id="vyd:0000000000010a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10b">ОТЧЕТНАЯ ДОКУМЕНТАЦИЯ</w:t>
      </w:r>
    </w:p>
    <w:p vyd:_id="vyd:00000000000105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109" xml:space="preserve">по </w:t>
      </w:r>
      <w:r>
        <w:rPr>
          <w:rFonts w:ascii="Times New Roman" w:hAnsi="Times New Roman" w:cs="Times New Roman"/>
          <w:b w:val="1"/>
        </w:rPr>
        <w:t vyd:_id="vyd:00000000000108">производственной</w:t>
      </w:r>
      <w:r>
        <w:rPr>
          <w:rFonts w:ascii="Times New Roman" w:hAnsi="Times New Roman" w:cs="Times New Roman"/>
          <w:b w:val="1"/>
        </w:rPr>
        <w:t vyd:_id="vyd:00000000000107" xml:space="preserve"> практике </w:t>
      </w:r>
      <w:r>
        <w:rPr>
          <w:rFonts w:ascii="Times New Roman" w:hAnsi="Times New Roman" w:cs="Times New Roman"/>
          <w:b w:val="1"/>
        </w:rPr>
        <w:t vyd:_id="vyd:00000000000106">ПМ02</w:t>
      </w:r>
    </w:p>
    <w:p vyd:_id="vyd:00000000000104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p vyd:_id="vyd:00000000000103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tbl vyd:_id="vyd:000000000000ye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zw">
        <w:tblPrEx/>
        <w:trPr/>
        <w:tc vyd:_id="vyd:00000000000100">
          <w:tcPr>
            <w:noWrap w:val="0"/>
            <w:textDirection w:val="lrTb"/>
          </w:tcPr>
          <w:p vyd:_id="vyd:00000000000101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102" xml:space="preserve">Специальность </w:t>
            </w:r>
          </w:p>
        </w:tc>
        <w:tc vyd:_id="vyd:000000000000zx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zy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6"/>
              </w:rPr>
              <w:t>09.02.07 «Информационные системы и программирование»</w:t>
            </w:r>
          </w:p>
        </w:tc>
      </w:tr>
      <w:tr vyd:_id="vyd:000000000000zr">
        <w:tblPrEx/>
        <w:trPr/>
        <w:tc vyd:_id="vyd:000000000000zu">
          <w:tcPr>
            <w:noWrap w:val="0"/>
            <w:textDirection w:val="lrTb"/>
            <w:vAlign w:val="bottom"/>
          </w:tcPr>
          <w:p vyd:_id="vyd:000000000000zv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zs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t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i">
        <w:tblPrEx/>
        <w:trPr>
          <w:trHeight w:val="198"/>
        </w:trPr>
        <w:tc vyd:_id="vyd:000000000000zm">
          <w:tcPr>
            <w:noWrap w:val="0"/>
            <w:textDirection w:val="lrTb"/>
          </w:tcPr>
          <w:p vyd:_id="vyd:000000000000zn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zq">ПМ.</w:t>
            </w:r>
            <w:r>
              <w:rPr>
                <w:rFonts w:ascii="Times New Roman" w:hAnsi="Times New Roman" w:cs="Times New Roman"/>
              </w:rPr>
              <w:t vyd:_id="vyd:000000000000zp">0</w:t>
            </w:r>
            <w:r>
              <w:rPr>
                <w:rFonts w:ascii="Times New Roman" w:hAnsi="Times New Roman" w:cs="Times New Roman"/>
              </w:rPr>
              <w:t vyd:_id="vyd:000000000000zo">2</w:t>
            </w:r>
          </w:p>
        </w:tc>
        <w:tc vyd:_id="vyd:000000000000zj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k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l">Осуществление интеграции программных модулей</w:t>
            </w:r>
          </w:p>
        </w:tc>
      </w:tr>
      <w:tr vyd:_id="vyd:000000000000zd">
        <w:tblPrEx/>
        <w:trPr/>
        <w:tc vyd:_id="vyd:000000000000zg">
          <w:tcPr>
            <w:noWrap w:val="0"/>
            <w:textDirection w:val="lrTb"/>
            <w:vAlign w:val="bottom"/>
          </w:tcPr>
          <w:p vyd:_id="vyd:000000000000zh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</w:p>
        </w:tc>
        <w:tc vyd:_id="vyd:000000000000ze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f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7">
        <w:tblPrEx/>
        <w:trPr/>
        <w:tc vyd:_id="vyd:000000000000za">
          <w:tcPr>
            <w:noWrap w:val="0"/>
            <w:textDirection w:val="lrTb"/>
            <w:vAlign w:val="bottom"/>
          </w:tcPr>
          <w:p vyd:_id="vyd:000000000000zb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c">Студент</w:t>
            </w:r>
          </w:p>
        </w:tc>
        <w:tc vyd:_id="vyd:000000000000z8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9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z0">
        <w:tblPrEx/>
        <w:trPr/>
        <w:tc vyd:_id="vyd:000000000000z4">
          <w:tcPr>
            <w:noWrap w:val="0"/>
            <w:textDirection w:val="lrTb"/>
            <w:vAlign w:val="bottom"/>
          </w:tcPr>
          <w:p vyd:_id="vyd:000000000000z5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6">Курс</w:t>
            </w:r>
          </w:p>
        </w:tc>
        <w:tc vyd:_id="vyd:000000000000z1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2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 vyd:_id="vyd:000000000000yv">
        <w:tblPrEx/>
        <w:trPr>
          <w:trHeight w:val="274"/>
        </w:trPr>
        <w:tc vyd:_id="vyd:000000000000yy">
          <w:tcPr>
            <w:noWrap w:val="0"/>
            <w:textDirection w:val="lrTb"/>
            <w:vAlign w:val="bottom"/>
          </w:tcPr>
          <w:p vyd:_id="vyd:000000000000yz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yw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x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p">
        <w:tblPrEx/>
        <w:trPr>
          <w:trHeight w:val="323.657"/>
        </w:trPr>
        <w:tc vyd:_id="vyd:000000000000ys">
          <w:tcPr>
            <w:noWrap w:val="0"/>
            <w:textDirection w:val="lrTb"/>
            <w:vAlign w:val="bottom"/>
          </w:tcPr>
          <w:p vyd:_id="vyd:000000000000yt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u">Группа №</w:t>
            </w:r>
          </w:p>
        </w:tc>
        <w:tc vyd:_id="vyd:000000000000yq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r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01-23.ИСИП.ОФ.9</w:t>
            </w:r>
          </w:p>
        </w:tc>
      </w:tr>
      <w:tr vyd:_id="vyd:000000000000yf">
        <w:tblPrEx/>
        <w:trPr/>
        <w:tc vyd:_id="vyd:000000000000ym">
          <w:tcPr>
            <w:noWrap w:val="0"/>
            <w:textDirection w:val="lrTb"/>
            <w:vAlign w:val="bottom"/>
          </w:tcPr>
          <w:p vyd:_id="vyd:000000000000yn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o">Период практики</w:t>
            </w:r>
          </w:p>
        </w:tc>
        <w:tc vyd:_id="vyd:000000000000yg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h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25.05.2026 - 14.06.2026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vyd:_id="vyd:000000000000yd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yc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y7">
      <w:pPr>
        <w:keepNext w:val="1"/>
        <w:keepLines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>Место прохождения практики: АНПОО «Хекслет колледж»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u w:val="single"/>
        </w:rPr>
      </w:r>
    </w:p>
    <w:p vyd:_id="vyd:000000000000y5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y6">(наименование)</w:t>
      </w:r>
    </w:p>
    <w:p vyd:_id="vyd:000000000000y3">
      <w:pPr>
        <w:keepNext w:val="1"/>
        <w:keepLines w:val="1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>190020, г. Санкт-Петербург, Рижский проспект, дом № 8, литер А</w:t>
      </w:r>
    </w:p>
    <w:p vyd:_id="vyd:000000000000y1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y2">(адрес)</w:t>
      </w:r>
    </w:p>
    <w:p vyd:_id="vyd:000000000000xz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y0" xml:space="preserve">Руководитель практики от образовательной организации  </w:t>
      </w:r>
    </w:p>
    <w:p vyd:_id="vyd:000000000000xw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y" xml:space="preserve">         Шандыба Дарья Александровна</w:t>
      </w:r>
      <w:r>
        <w:rPr>
          <w:rFonts w:ascii="Times New Roman" w:hAnsi="Times New Roman" w:cs="Times New Roman"/>
        </w:rPr>
        <w:t vyd:_id="vyd:000000000000xx" xml:space="preserve">  (___________________)         </w:t>
      </w:r>
    </w:p>
    <w:p vyd:_id="vyd:000000000000xu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xv" xml:space="preserve">                                    (ФИО)                            (подпись)                                   </w:t>
      </w:r>
    </w:p>
    <w:p vyd:_id="vyd:000000000000xq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xt" xml:space="preserve">Руководитель практики от </w:t>
      </w:r>
      <w:r>
        <w:rPr>
          <w:rFonts w:ascii="Times New Roman" w:hAnsi="Times New Roman" w:cs="Times New Roman"/>
          <w:b w:val="1"/>
          <w:bCs w:val="1"/>
        </w:rPr>
        <w:t vyd:_id="vyd:000000000000xs">профильной</w:t>
      </w:r>
      <w:r>
        <w:rPr>
          <w:rFonts w:ascii="Times New Roman" w:hAnsi="Times New Roman" w:cs="Times New Roman"/>
          <w:b w:val="1"/>
          <w:bCs w:val="1"/>
        </w:rPr>
        <w:t vyd:_id="vyd:000000000000xr" xml:space="preserve"> организации  </w:t>
      </w:r>
    </w:p>
    <w:p vyd:_id="vyd:000000000000xn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p">_______________________________</w:t>
      </w:r>
      <w:r>
        <w:rPr>
          <w:rFonts w:ascii="Times New Roman" w:hAnsi="Times New Roman" w:cs="Times New Roman"/>
        </w:rPr>
        <w:t vyd:_id="vyd:000000000000xo" xml:space="preserve">  (___________________)         </w:t>
      </w:r>
    </w:p>
    <w:p vyd:_id="vyd:000000000000xk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xm" xml:space="preserve">                                    (ФИО)                            (подпись)          </w:t>
      </w:r>
      <w:r>
        <w:rPr>
          <w:rFonts w:ascii="Times New Roman" w:hAnsi="Times New Roman" w:cs="Times New Roman"/>
          <w:i w:val="1"/>
          <w:iCs w:val="1"/>
        </w:rPr>
        <w:t vyd:_id="vyd:000000000000xl" xml:space="preserve">                         </w:t>
      </w:r>
    </w:p>
    <w:p vyd:_id="vyd:000000000000xj">
      <w:pPr>
        <w:keepNext w:val="1"/>
        <w:keepLines w:val="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 vyd:_id="vyd:000000000000xc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xd">
        <w:tblPrEx/>
        <w:trPr/>
        <w:tc vyd:_id="vyd:000000000000xg">
          <w:tcPr>
            <w:noWrap w:val="0"/>
            <w:textDirection w:val="lrTb"/>
          </w:tcPr>
          <w:p vyd:_id="vyd:000000000000xh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000000000000xi" xml:space="preserve">Результат промежуточной аттестации </w:t>
            </w:r>
          </w:p>
        </w:tc>
        <w:tc vyd:_id="vyd:000000000000xe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xf">
            <w:pPr>
              <w:keepNext w:val="1"/>
              <w:keepLines w:val="1"/>
              <w:spacing w:line="276" w:lineRule="auto"/>
              <w:jc w:val="center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xb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a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9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8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7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6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5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4">
      <w:pPr>
        <w:keepNext w:val="1"/>
        <w:keepLines w:val="1"/>
        <w:rPr>
          <w:rFonts w:ascii="Times New Roman" w:hAnsi="Times New Roman" w:cs="Times New Roman"/>
        </w:rPr>
      </w:pPr>
    </w:p>
    <w:p vyd:_id="vyd:000000000000x2">
      <w:pPr>
        <w:keepNext w:val="1"/>
        <w:keepLines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3">Санкт-Петербург</w:t>
      </w:r>
    </w:p>
    <w:p vyd:_id="vyd:000000000000wz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1">2026г</w:t>
      </w:r>
      <w:r>
        <w:rPr>
          <w:rFonts w:ascii="Times New Roman" w:hAnsi="Times New Roman" w:cs="Times New Roman"/>
        </w:rPr>
        <w:br w:type="page" vyd:_id="vyd:000000000000x0"/>
      </w:r>
    </w:p>
    <w:p vyd:_id="vyd:000000000000wx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wy">Автономная некоммерческая профессиональная образовательная организация</w:t>
      </w:r>
    </w:p>
    <w:p vyd:_id="vyd:000000000000wv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ww" xml:space="preserve">«Хекслет колледж» </w:t>
      </w:r>
    </w:p>
    <w:p vyd:_id="vyd:000000000000wu">
      <w:pPr>
        <w:spacing w:line="259" w:lineRule="auto"/>
        <w:jc w:val="center"/>
        <w:rPr>
          <w:rFonts w:ascii="Times New Roman" w:hAnsi="Times New Roman" w:eastAsia="Calibri"/>
        </w:rPr>
      </w:pPr>
    </w:p>
    <w:p vyd:_id="vyd:000000000000ws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wt">ЗАДАНИЕ</w:t>
      </w:r>
    </w:p>
    <w:p vyd:_id="vyd:000000000000wn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wr" xml:space="preserve">на </w:t>
      </w:r>
      <w:r>
        <w:rPr>
          <w:rFonts w:ascii="Times New Roman" w:hAnsi="Times New Roman" w:eastAsia="Calibri"/>
          <w:b w:val="1"/>
        </w:rPr>
        <w:t vyd:_id="vyd:000000000000wq">производственную</w:t>
      </w:r>
      <w:r>
        <w:rPr>
          <w:rFonts w:ascii="Times New Roman" w:hAnsi="Times New Roman" w:eastAsia="Calibri"/>
          <w:b w:val="1"/>
        </w:rPr>
        <w:t vyd:_id="vyd:000000000000wp" xml:space="preserve"> практику</w:t>
      </w:r>
      <w:r>
        <w:rPr>
          <w:rFonts w:ascii="Times New Roman" w:hAnsi="Times New Roman" w:eastAsia="Calibri"/>
          <w:b w:val="1"/>
        </w:rPr>
        <w:t vyd:_id="vyd:000000000000wo" xml:space="preserve"> ПМ02</w:t>
      </w:r>
    </w:p>
    <w:p vyd:_id="vyd:000000000000wm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v7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wg">
        <w:tblPrEx/>
        <w:trPr/>
        <w:tc vyd:_id="vyd:000000000000wj">
          <w:tcPr>
            <w:noWrap w:val="0"/>
            <w:textDirection w:val="lrTb"/>
          </w:tcPr>
          <w:p vyd:_id="vyd:000000000000wk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l">Для обучающегося</w:t>
            </w:r>
          </w:p>
        </w:tc>
        <w:tc vyd:_id="vyd:000000000000wh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wi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w9">
        <w:tblPrEx/>
        <w:trPr/>
        <w:tc vyd:_id="vyd:000000000000wd">
          <w:tcPr>
            <w:noWrap w:val="0"/>
            <w:textDirection w:val="lrTb"/>
          </w:tcPr>
          <w:p vyd:_id="vyd:000000000000w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f">Специальность</w:t>
            </w:r>
          </w:p>
        </w:tc>
        <w:tc vyd:_id="vyd:000000000000w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w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w2">
        <w:tblPrEx/>
        <w:trPr/>
        <w:tc vyd:_id="vyd:000000000000w6">
          <w:tcPr>
            <w:noWrap w:val="0"/>
            <w:textDirection w:val="lrTb"/>
          </w:tcPr>
          <w:p vyd:_id="vyd:000000000000w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8">Курс</w:t>
            </w:r>
          </w:p>
        </w:tc>
        <w:tc vyd:_id="vyd:000000000000w3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w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vw">
        <w:tblPrEx/>
        <w:trPr/>
        <w:tc vyd:_id="vyd:000000000000vz">
          <w:tcPr>
            <w:noWrap w:val="0"/>
            <w:textDirection w:val="lrTb"/>
          </w:tcPr>
          <w:p vyd:_id="vyd:000000000000w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1">Группа</w:t>
            </w:r>
          </w:p>
        </w:tc>
        <w:tc vyd:_id="vyd:000000000000v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y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vo">
        <w:tblPrEx/>
        <w:trPr/>
        <w:tc vyd:_id="vyd:000000000000vs">
          <w:tcPr>
            <w:noWrap w:val="0"/>
            <w:textDirection w:val="lrTb"/>
          </w:tcPr>
          <w:p vyd:_id="vyd:000000000000vt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vv">По ПМ.</w:t>
            </w:r>
            <w:r>
              <w:rPr>
                <w:rFonts w:ascii="Times New Roman" w:hAnsi="Times New Roman"/>
              </w:rPr>
              <w:t vyd:_id="vyd:000000000000vu">02</w:t>
            </w:r>
          </w:p>
        </w:tc>
        <w:tc vyd:_id="vyd:000000000000vp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q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vr">Осуществление интеграции программных модулей</w:t>
            </w:r>
          </w:p>
        </w:tc>
      </w:tr>
      <w:tr vyd:_id="vyd:000000000000vi">
        <w:tblPrEx/>
        <w:trPr>
          <w:trHeight w:val="588.962"/>
        </w:trPr>
        <w:tc vyd:_id="vyd:000000000000vl">
          <w:tcPr>
            <w:noWrap w:val="0"/>
            <w:textDirection w:val="lrTb"/>
          </w:tcPr>
          <w:p vyd:_id="vyd:000000000000vm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vn">Место прохождения практики</w:t>
            </w:r>
          </w:p>
        </w:tc>
        <w:tc vyd:_id="vyd:000000000000vj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k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v8">
        <w:tblPrEx/>
        <w:trPr/>
        <w:tc vyd:_id="vyd:000000000000vf">
          <w:tcPr>
            <w:noWrap w:val="0"/>
            <w:textDirection w:val="lrTb"/>
          </w:tcPr>
          <w:p vyd:_id="vyd:000000000000vg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vh">Период прохождения практик</w:t>
            </w:r>
          </w:p>
        </w:tc>
        <w:tc vyd:_id="vyd:000000000000v9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a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25.05.2026 - 14.06.2026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vyd:_id="vyd:mpl5km5uoz12gv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vyd:_id="vyd:000000000000v6">
      <w:pPr>
        <w:jc w:val="both"/>
        <w:rPr>
          <w:rFonts w:ascii="Times New Roman" w:hAnsi="Times New Roman" w:eastAsia="Calibri"/>
          <w:u w:val="single"/>
        </w:rPr>
      </w:pPr>
    </w:p>
    <w:p vyd:_id="vyd:000000000000v0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v5">Цель прохождения практики: разработка и представление проекта в рамках прохождения профессионального модуля ПМ.0</w:t>
      </w:r>
      <w:r>
        <w:rPr>
          <w:rFonts w:ascii="Times New Roman" w:hAnsi="Times New Roman" w:eastAsia="Calibri"/>
        </w:rPr>
        <w:t vyd:_id="vyd:000000000000v4">2</w:t>
      </w:r>
      <w:r>
        <w:rPr>
          <w:rFonts w:ascii="Times New Roman" w:hAnsi="Times New Roman" w:eastAsia="Calibri"/>
        </w:rPr>
        <w:t vyd:_id="vyd:000000000000v3" xml:space="preserve"> «</w:t>
      </w:r>
      <w:r>
        <w:rPr>
          <w:rFonts w:ascii="Times New Roman" w:hAnsi="Times New Roman" w:cs="Times New Roman"/>
        </w:rPr>
        <w:t vyd:_id="vyd:000000000000v2">Осуществление интеграции программных модулей</w:t>
      </w:r>
      <w:r>
        <w:rPr>
          <w:rFonts w:ascii="Times New Roman" w:hAnsi="Times New Roman" w:eastAsia="Calibri"/>
        </w:rPr>
        <w:t vyd:_id="vyd:000000000000v1">».</w:t>
      </w:r>
    </w:p>
    <w:p vyd:_id="vyd:000000000000uz">
      <w:pPr>
        <w:rPr>
          <w:rFonts w:ascii="Times New Roman" w:hAnsi="Times New Roman" w:eastAsia="Calibri"/>
        </w:rPr>
      </w:pPr>
    </w:p>
    <w:p vyd:_id="vyd:000000000000ut">
      <w:pPr>
        <w:spacing w:line="259" w:lineRule="auto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uy">Зада</w:t>
      </w:r>
      <w:r>
        <w:rPr>
          <w:rFonts w:ascii="Times New Roman" w:hAnsi="Times New Roman" w:eastAsia="Calibri"/>
        </w:rPr>
        <w:t vyd:_id="vyd:000000000000ux">ние на</w:t>
      </w:r>
      <w:r>
        <w:rPr>
          <w:rFonts w:ascii="Times New Roman" w:hAnsi="Times New Roman" w:eastAsia="Calibri"/>
        </w:rPr>
        <w:t vyd:_id="vyd:000000000000uw" xml:space="preserve"> практик</w:t>
      </w:r>
      <w:r>
        <w:rPr>
          <w:rFonts w:ascii="Times New Roman" w:hAnsi="Times New Roman" w:eastAsia="Calibri"/>
        </w:rPr>
        <w:t vyd:_id="vyd:000000000000uv">у</w:t>
      </w:r>
      <w:r>
        <w:rPr>
          <w:rFonts w:ascii="Times New Roman" w:hAnsi="Times New Roman" w:eastAsia="Calibri"/>
        </w:rPr>
        <w:t vyd:_id="vyd:000000000000uu">:</w:t>
      </w:r>
    </w:p>
    <w:p vyd:_id="vyd:000000000000ur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s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up">
      <w:pPr>
        <w:pStyle w:val="717"/>
        <w:numPr>
          <w:ilvl w:val="0"/>
          <w:numId w:val="12"/>
        </w:numPr>
        <w:spacing w:line="259" w:lineRule="auto"/>
        <w:ind w:start="0" w:end="0" w:firstLine="0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q">Выполнять интеграцию модулей в программное обеспечение</w:t>
      </w:r>
    </w:p>
    <w:p vyd:_id="vyd:000000000000un">
      <w:pPr>
        <w:pStyle w:val="717"/>
        <w:numPr>
          <w:ilvl w:val="0"/>
          <w:numId w:val="12"/>
        </w:numPr>
        <w:spacing w:line="259" w:lineRule="auto"/>
        <w:ind w:start="0" w:end="0" w:firstLine="0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o">Выполнять отладку программного модуля с использованием специализированных программных средств</w:t>
      </w:r>
    </w:p>
    <w:p vyd:_id="vyd:000000000000ul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m">Осуществлять разработку тестовых наборов и тестовых сценариев для программного обеспечения</w:t>
      </w:r>
    </w:p>
    <w:p vyd:_id="vyd:000000000000ui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/>
          <w:sz w:val="20"/>
          <w:color w:val="000000"/>
          <w:szCs w:val="20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k">Производить инспектирование компонент программного обеспечения на предмет соответствия ст</w:t>
      </w: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j">андартам кодирования</w:t>
      </w:r>
    </w:p>
    <w:p vyd:_id="vyd:000000000000uh">
      <w:pPr>
        <w:spacing w:line="259" w:lineRule="auto"/>
        <w:rPr>
          <w:rFonts w:ascii="Times New Roman" w:hAnsi="Times New Roman" w:eastAsia="Calibri"/>
        </w:rPr>
      </w:pPr>
    </w:p>
    <w:p vyd:_id="vyd:000000000000uf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ug" xml:space="preserve">Руководитель практики от образовательной организации  </w:t>
      </w:r>
    </w:p>
    <w:p vyd:_id="vyd:000000000000uc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ue" xml:space="preserve">     Шандыба Дарья Александровна</w:t>
      </w:r>
      <w:r>
        <w:rPr>
          <w:rFonts w:ascii="Times New Roman" w:hAnsi="Times New Roman" w:cs="Times New Roman"/>
        </w:rPr>
        <w:t vyd:_id="vyd:000000000000ud" xml:space="preserve">   (___________________)         </w:t>
      </w:r>
    </w:p>
    <w:p vyd:_id="vyd:000000000000ua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/>
          <w:i w:val="1"/>
          <w:iCs w:val="1"/>
        </w:rPr>
        <w:t vyd:_id="vyd:000000000000ub" xml:space="preserve">                                    (ФИО)                            (подпись)                                   </w:t>
      </w:r>
    </w:p>
    <w:p vyd:_id="vyd:000000000000u9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</w:p>
    <w:p vyd:_id="vyd:000000000000u2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  <w:r>
        <w:rPr>
          <w:rFonts w:ascii="Times New Roman" w:hAnsi="Times New Roman" w:eastAsia="Calibri"/>
        </w:rPr>
        <w:t vyd:_id="vyd:000000000000u8">Задание принято к исполнению</w:t>
      </w:r>
      <w:r>
        <w:rPr>
          <w:rFonts w:ascii="Times New Roman" w:hAnsi="Times New Roman" w:eastAsia="Calibri"/>
          <w:sz w:val="22"/>
          <w:szCs w:val="22"/>
        </w:rPr>
        <w:t vyd:_id="vyd:000000000000u7" xml:space="preserve"> ___________________________ </w:t>
      </w:r>
      <w:r>
        <w:rPr>
          <w:rFonts w:ascii="Times New Roman" w:hAnsi="Times New Roman" w:eastAsia="Calibri"/>
        </w:rPr>
        <w:t vyd:_id="vyd:000000000000u6">« 25 » мая 2026</w:t>
      </w:r>
      <w:r>
        <w:rPr>
          <w:rFonts w:ascii="Times New Roman" w:hAnsi="Times New Roman" w:eastAsia="Calibri"/>
        </w:rPr>
        <w:t vyd:_id="vyd:000000000000u5" xml:space="preserve"> г</w:t>
      </w:r>
      <w:r>
        <w:rPr>
          <w:rFonts w:ascii="Times New Roman" w:hAnsi="Times New Roman" w:eastAsia="Calibri"/>
        </w:rPr>
        <w:t vyd:_id="vyd:000000000000u4">.</w:t>
      </w:r>
      <w:r>
        <w:rPr>
          <w:rFonts w:ascii="Times New Roman" w:hAnsi="Times New Roman" w:eastAsia="Calibri"/>
          <w:sz w:val="22"/>
          <w:szCs w:val="22"/>
        </w:rPr>
        <w:t vyd:_id="vyd:000000000000u3" xml:space="preserve"> </w:t>
      </w:r>
    </w:p>
    <w:p vyd:_id="vyd:000000000000u0">
      <w:pPr>
        <w:spacing w:line="259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Calibri"/>
          <w:i w:val="1"/>
        </w:rPr>
        <w:t vyd:_id="vyd:000000000000u1">(подпись обучающегося)</w:t>
      </w:r>
    </w:p>
    <w:p vyd:_id="vyd:000000000000ty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 vyd:_id="vyd:000000000000tz"/>
      </w:r>
    </w:p>
    <w:p vyd:_id="vyd:000000000000tw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x" xml:space="preserve">Автономная некоммерческая профессиональная образовательная организация </w:t>
      </w:r>
    </w:p>
    <w:p vyd:_id="vyd:000000000000tu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v">«Хекслет колледж»</w:t>
      </w:r>
    </w:p>
    <w:p vyd:_id="vyd:000000000000tt">
      <w:pPr>
        <w:pStyle w:val="878"/>
        <w:rPr>
          <w:rFonts w:ascii="Times New Roman" w:hAnsi="Times New Roman"/>
          <w:sz w:val="28"/>
          <w:b w:val="1"/>
        </w:rPr>
      </w:pPr>
    </w:p>
    <w:p vyd:_id="vyd:000000000000tr">
      <w:pPr>
        <w:pStyle w:val="878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s" xml:space="preserve">ДНЕВНИК </w:t>
      </w:r>
    </w:p>
    <w:p vyd:_id="vyd:000000000000tn">
      <w:pPr>
        <w:pStyle w:val="878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q" xml:space="preserve">прохождения </w:t>
      </w:r>
      <w:r>
        <w:rPr>
          <w:rFonts w:ascii="Times New Roman" w:hAnsi="Times New Roman"/>
          <w:b w:val="1"/>
          <w:bCs w:val="1"/>
        </w:rPr>
        <w:t vyd:_id="vyd:000000000000tp">производственной практики</w:t>
      </w:r>
      <w:r>
        <w:rPr>
          <w:rFonts w:ascii="Times New Roman" w:hAnsi="Times New Roman"/>
          <w:b w:val="1"/>
          <w:bCs w:val="1"/>
        </w:rPr>
        <w:t vyd:_id="vyd:000000000000to" xml:space="preserve"> ПМ02</w:t>
      </w:r>
    </w:p>
    <w:p vyd:_id="vyd:000000000000tl">
      <w:pPr>
        <w:pStyle w:val="878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m">Общие сведения</w:t>
      </w:r>
    </w:p>
    <w:tbl vyd:_id="vyd:000000000000s7">
      <w:tblPr>
        <w:tblW w:w="9493" w:type="dxa"/>
        <w:tblInd w:w="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tf">
        <w:tblPrEx/>
        <w:trPr/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j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k">ФИО обучающегося</w:t>
            </w:r>
          </w:p>
        </w:tc>
        <w:tc vyd:_id="vyd:000000000000t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h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t8">
        <w:tblPrEx/>
        <w:trPr/>
        <w:tc vyd:_id="vyd:000000000000t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d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e">Курс</w:t>
            </w:r>
          </w:p>
        </w:tc>
        <w:tc vyd:_id="vyd:000000000000t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a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t1">
        <w:tblPrEx/>
        <w:trPr/>
        <w:tc vyd:_id="vyd:000000000000t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6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7">Специальность</w:t>
            </w:r>
          </w:p>
        </w:tc>
        <w:tc vyd:_id="vyd:000000000000t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3">
            <w:pPr>
              <w:pStyle w:val="878"/>
              <w:spacing w:after="0"/>
              <w:contextualSpacing w:val="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sv">
        <w:tblPrEx/>
        <w:trPr/>
        <w:tc vyd:_id="vyd:000000000000sy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z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0">Группа</w:t>
            </w:r>
          </w:p>
        </w:tc>
        <w:tc vyd:_id="vyd:000000000000s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x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so">
        <w:tblPrEx/>
        <w:trPr/>
        <w:tc vyd:_id="vyd:000000000000ss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t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su">Вид практики</w:t>
            </w:r>
          </w:p>
        </w:tc>
        <w:tc vyd:_id="vyd:000000000000sp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q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Производственная</w:t>
            </w:r>
          </w:p>
        </w:tc>
      </w:tr>
      <w:tr vyd:_id="vyd:000000000000si">
        <w:tblPrEx/>
        <w:trPr/>
        <w:tc vyd:_id="vyd:000000000000s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m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sn">Место прохождения практики</w:t>
            </w:r>
          </w:p>
        </w:tc>
        <w:tc vyd:_id="vyd:000000000000sj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k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s8">
        <w:tblPrEx/>
        <w:trPr/>
        <w:tc vyd:_id="vyd:000000000000s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g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sh">Период прохождения практики</w:t>
            </w:r>
          </w:p>
        </w:tc>
        <w:tc vyd:_id="vyd:000000000000s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a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25.05.2026 - 14.06.2026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vyd:_id="vyd:000000000000s6">
      <w:pPr>
        <w:pStyle w:val="878"/>
        <w:jc w:val="center"/>
        <w:rPr>
          <w:rFonts w:ascii="Times New Roman" w:hAnsi="Times New Roman"/>
          <w:b w:val="1"/>
          <w:bCs w:val="1"/>
        </w:rPr>
      </w:pPr>
    </w:p>
    <w:p vyd:_id="vyd:000000000000s4">
      <w:pPr>
        <w:pStyle w:val="878"/>
        <w:jc w:val="center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Liberation Serif" w:cs="Liberation Serif"/>
          <w:b w:val="1"/>
          <w:bCs w:val="1"/>
        </w:rPr>
        <w:t vyd:_id="vyd:000000000000s5">Учет выполняемой работы</w:t>
      </w:r>
    </w:p>
    <w:tbl vyd:_id="vyd:000000000000j6">
      <w:tblPr>
        <w:tblW w:w="926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76"/>
        <w:gridCol w:w="5241"/>
        <w:gridCol w:w="1134"/>
        <w:gridCol w:w="993"/>
        <w:gridCol w:w="1417"/>
      </w:tblGrid>
      <w:tr vyd:_id="vyd:000000000000rh">
        <w:tblPrEx/>
        <w:trPr/>
        <w:tc vyd:_id="vyd:000000000000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2">
            <w:pPr>
              <w:pStyle w:val="882"/>
              <w:ind w:start="0" w:end="0" w:firstLine="0"/>
              <w:jc w:val="center"/>
              <w:rPr>
                <w:rFonts w:ascii="Times New Roman" w:hAnsi="Times New Roman" w:eastAsia="Liberation Serif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s3">№</w:t>
            </w:r>
          </w:p>
          <w:p vyd:_id="vyd:000000000000s0">
            <w:pPr>
              <w:pStyle w:val="882"/>
              <w:ind w:start="0" w:end="0" w:firstLine="0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s1">п/п</w:t>
            </w:r>
          </w:p>
          <w:p vyd:_id="vyd:000000000000rz">
            <w:pPr>
              <w:pStyle w:val="882"/>
              <w:ind w:start="0" w:end="0" w:firstLine="0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w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x">Содержание работы</w:t>
            </w:r>
          </w:p>
        </w:tc>
        <w:tc vyd:_id="vyd:000000000000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t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u" xml:space="preserve">Дата </w:t>
            </w: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q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r">Кол.</w:t>
            </w:r>
          </w:p>
          <w:p vyd:_id="vyd:000000000000ro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p">часов</w:t>
            </w:r>
          </w:p>
        </w:tc>
        <w:tc vyd:_id="vyd:000000000000r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l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m">Подпись</w:t>
            </w:r>
          </w:p>
          <w:p vyd:_id="vyd:000000000000rj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k">руководителя практики</w:t>
            </w:r>
          </w:p>
        </w:tc>
      </w:tr>
      <w:tr vyd:_id="vyd:000000000000r2">
        <w:tblPrEx/>
        <w:trPr/>
        <w:tc vyd:_id="vyd:000000000000r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g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 vyd:_id="vyd:000000000000r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c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re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rd" xml:space="preserve"> </w:t>
            </w:r>
          </w:p>
        </w:tc>
        <w:tc vyd:_id="vyd:000000000000r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ra">25.05.2026</w:t>
            </w:r>
          </w:p>
        </w:tc>
        <w:tc vyd:_id="vyd:000000000000r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6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r7">8</w:t>
            </w:r>
          </w:p>
        </w:tc>
        <w:tc vyd:_id="vyd:000000000000r3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4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n">
        <w:tblPrEx/>
        <w:trPr/>
        <w:tc vyd:_id="vyd:000000000000r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1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 vyd:_id="vyd:000000000000q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x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z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y" xml:space="preserve"> </w:t>
            </w:r>
          </w:p>
        </w:tc>
        <w:tc vyd:_id="vyd:000000000000q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u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v">26.05.2026</w:t>
            </w:r>
          </w:p>
        </w:tc>
        <w:tc vyd:_id="vyd:000000000000q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r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s">8</w:t>
            </w:r>
          </w:p>
        </w:tc>
        <w:tc vyd:_id="vyd:000000000000q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p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8">
        <w:tblPrEx/>
        <w:trPr/>
        <w:tc vyd:_id="vyd:000000000000q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m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 vyd:_id="vyd:000000000000q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i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k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j" xml:space="preserve"> </w:t>
            </w:r>
          </w:p>
        </w:tc>
        <w:tc vyd:_id="vyd:000000000000q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f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g">27.05.2026</w:t>
            </w:r>
          </w:p>
        </w:tc>
        <w:tc vyd:_id="vyd:000000000000q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c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d">8</w:t>
            </w:r>
          </w:p>
        </w:tc>
        <w:tc vyd:_id="vyd:000000000000q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a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t">
        <w:tblPrEx/>
        <w:trPr/>
        <w:tc vyd:_id="vyd:000000000000q6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7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 vyd:_id="vyd:000000000000q2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3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5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4" xml:space="preserve"> </w:t>
            </w:r>
          </w:p>
        </w:tc>
        <w:tc vyd:_id="vyd:000000000000pz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0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1">28.05.2026</w:t>
            </w:r>
          </w:p>
        </w:tc>
        <w:tc vyd:_id="vyd:000000000000pw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x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y">8</w:t>
            </w:r>
          </w:p>
        </w:tc>
        <w:tc vyd:_id="vyd:000000000000pu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extDirection w:val="lrTb"/>
          </w:tcPr>
          <w:p vyd:_id="vyd:000000000000pv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f">
        <w:tblPrEx/>
        <w:trPr/>
        <w:tc vyd:_id="vyd:000000000000p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s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 vyd:_id="vyd:000000000000p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p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pq">Выполнял интеграцию модулей в программное обеспечение</w:t>
            </w:r>
          </w:p>
        </w:tc>
        <w:tc vyd:_id="vyd:000000000000p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m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n">29.05.2026</w:t>
            </w:r>
          </w:p>
        </w:tc>
        <w:tc vyd:_id="vyd:000000000000p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j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k">8</w:t>
            </w:r>
          </w:p>
        </w:tc>
        <w:tc vyd:_id="vyd:000000000000p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h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1">
        <w:tblPrEx/>
        <w:trPr/>
        <w:tc vyd:_id="vyd:000000000000p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e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 vyd:_id="vyd:000000000000p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b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pc">Выполнял интеграцию модулей в программное обеспечение</w:t>
            </w:r>
          </w:p>
        </w:tc>
        <w:tc vyd:_id="vyd:000000000000p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8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9">01.06.2026</w:t>
            </w:r>
          </w:p>
        </w:tc>
        <w:tc vyd:_id="vyd:000000000000p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5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6">8</w:t>
            </w:r>
          </w:p>
        </w:tc>
        <w:tc vyd:_id="vyd:000000000000p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3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n">
        <w:tblPrEx/>
        <w:trPr/>
        <w:tc vyd:_id="vyd:000000000000o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0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 vyd:_id="vyd:000000000000o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x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y">Выполнял интеграцию модулей в программное обеспечение</w:t>
            </w:r>
          </w:p>
        </w:tc>
        <w:tc vyd:_id="vyd:000000000000o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u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v">02.06.2026</w:t>
            </w:r>
          </w:p>
        </w:tc>
        <w:tc vyd:_id="vyd:000000000000o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s">4</w:t>
            </w:r>
          </w:p>
        </w:tc>
        <w:tc vyd:_id="vyd:000000000000o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p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9">
        <w:tblPrEx/>
        <w:trPr/>
        <w:tc vyd:_id="vyd:000000000000o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m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 vyd:_id="vyd:000000000000o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j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k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g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h">03.06.2026</w:t>
            </w:r>
          </w:p>
        </w:tc>
        <w:tc vyd:_id="vyd:000000000000o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d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e">8</w:t>
            </w:r>
          </w:p>
        </w:tc>
        <w:tc vyd:_id="vyd:000000000000o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b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v">
        <w:tblPrEx/>
        <w:trPr/>
        <w:tc vyd:_id="vyd:000000000000o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8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 vyd:_id="vyd:000000000000o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5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6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2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3">04.06.2026</w:t>
            </w:r>
          </w:p>
        </w:tc>
        <w:tc vyd:_id="vyd:000000000000n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z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0">8</w:t>
            </w:r>
          </w:p>
        </w:tc>
        <w:tc vyd:_id="vyd:000000000000n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x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h">
        <w:tblPrEx/>
        <w:trPr/>
        <w:tc vyd:_id="vyd:000000000000n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u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 vyd:_id="vyd:000000000000n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r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s">Выполнял отладку программного модуля с использованием специализированных программных средств</w:t>
            </w:r>
          </w:p>
        </w:tc>
        <w:tc vyd:_id="vyd:000000000000n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o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p">05.06.2026</w:t>
            </w:r>
          </w:p>
        </w:tc>
        <w:tc vyd:_id="vyd:000000000000n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l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m">4</w:t>
            </w:r>
          </w:p>
        </w:tc>
        <w:tc vyd:_id="vyd:000000000000n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j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2">
        <w:tblPrEx/>
        <w:trPr/>
        <w:tc vyd:_id="vyd:000000000000n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g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 vyd:_id="vyd:000000000000n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c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e" xml:space="preserve"> </w:t>
            </w: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d">Выполнял отладку программного модуля с использованием специализированных программных средств</w:t>
            </w:r>
          </w:p>
        </w:tc>
        <w:tc vyd:_id="vyd:000000000000n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a">08.06.2026</w:t>
            </w:r>
          </w:p>
        </w:tc>
        <w:tc vyd:_id="vyd:000000000000n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6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7">8</w:t>
            </w:r>
          </w:p>
        </w:tc>
        <w:tc vyd:_id="vyd:000000000000n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4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o">
        <w:tblPrEx/>
        <w:trPr/>
        <w:tc vyd:_id="vyd:000000000000n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1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 vyd:_id="vyd:000000000000m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y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9nhf477cn">Осуществлял разработку тестовых наборов и тестовых сценариев для программного обеспечения</w:t>
            </w:r>
          </w:p>
        </w:tc>
        <w:tc vyd:_id="vyd:000000000000m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v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w">09.06.2026</w:t>
            </w:r>
          </w:p>
        </w:tc>
        <w:tc vyd:_id="vyd:000000000000m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s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t">8</w:t>
            </w:r>
          </w:p>
        </w:tc>
        <w:tc vyd:_id="vyd:000000000000m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q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a">
        <w:tblPrEx/>
        <w:trPr/>
        <w:tc vyd:_id="vyd:000000000000m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n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 vyd:_id="vyd:000000000000m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k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7rakyb5a5">Осуществлял разработку тестовых наборов и тестовых сценариев для программного обеспечения</w:t>
            </w:r>
          </w:p>
        </w:tc>
        <w:tc vyd:_id="vyd:000000000000m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h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i">10.06.2026</w:t>
            </w:r>
          </w:p>
        </w:tc>
        <w:tc vyd:_id="vyd:000000000000m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e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f">8</w:t>
            </w:r>
          </w:p>
        </w:tc>
        <w:tc vyd:_id="vyd:000000000000m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c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w">
        <w:tblPrEx/>
        <w:trPr/>
        <w:tc vyd:_id="vyd:000000000000m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9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 vyd:_id="vyd:000000000000m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6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2adyh1zw1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m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3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4">11.06.2026</w:t>
            </w:r>
          </w:p>
        </w:tc>
        <w:tc vyd:_id="vyd:000000000000l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0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1">8</w:t>
            </w:r>
          </w:p>
        </w:tc>
        <w:tc vyd:_id="vyd:000000000000l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y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i">
        <w:tblPrEx/>
        <w:trPr/>
        <w:tc vyd:_id="vyd:000000000000l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v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  <w:tc vyd:_id="vyd:000000000000l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s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oynbljkzjb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l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p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q">12.06.2026</w:t>
            </w:r>
          </w:p>
        </w:tc>
        <w:tc vyd:_id="vyd:000000000000l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m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n">4</w:t>
            </w:r>
          </w:p>
        </w:tc>
        <w:tc vyd:_id="vyd:000000000000l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k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7">
        <w:tblPrEx/>
        <w:trPr>
          <w:trHeight w:val="235"/>
        </w:trPr>
        <w:tc vyd:_id="vyd:000000000000j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j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h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e">
            <w:pPr>
              <w:pStyle w:val="882"/>
              <w:jc w:val="end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f">всего</w:t>
            </w:r>
          </w:p>
        </w:tc>
        <w:tc vyd:_id="vyd:000000000000j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b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</w:rPr>
              <w:t vyd:_id="vyd:mpl5pj8gdz8die">72</w:t>
            </w:r>
          </w:p>
        </w:tc>
        <w:tc vyd:_id="vyd:000000000000j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j1">
      <w:pPr>
        <w:pStyle w:val="8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j5" xml:space="preserve">Дневник проверил: </w:t>
      </w:r>
      <w:r>
        <w:rPr>
          <w:rFonts w:ascii="Times New Roman" w:hAnsi="Times New Roman" w:cs="Times New Roman"/>
          <w:sz w:val="24"/>
          <w:szCs w:val="24"/>
        </w:rPr>
        <w:t vyd:_id="vyd:000000000000j4"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 vyd:_id="vyd:000000000000j3" xml:space="preserve">профильной организации </w:t>
      </w:r>
      <w:r>
        <w:rPr>
          <w:rFonts w:ascii="Times New Roman" w:hAnsi="Times New Roman" w:cs="Times New Roman"/>
          <w:sz w:val="24"/>
          <w:szCs w:val="24"/>
        </w:rPr>
        <w:t vyd:_id="vyd:000000000000j2">организации</w:t>
      </w:r>
    </w:p>
    <w:p vyd:_id="vyd:000000000000it">
      <w:pPr>
        <w:pStyle w:val="87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sz w:val="24"/>
          <w:u w:val="single"/>
          <w:szCs w:val="24"/>
        </w:rPr>
        <w:t>Васильев Антон Александрович (___________________) « 14 » июня 2026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vyd:_id="vyd:000000000000iq">
      <w:pPr>
        <w:pStyle w:val="876"/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t vyd:_id="vyd:000000000000is" xml:space="preserve">                                    (ФИО)                                      (подпись)     </w:t>
      </w:r>
      <w:r>
        <w:rPr>
          <w:rFonts w:ascii="Times New Roman" w:hAnsi="Times New Roman"/>
          <w:sz w:val="18"/>
          <w:i w:val="1"/>
          <w:iCs w:val="1"/>
          <w:szCs w:val="18"/>
        </w:rPr>
        <w:t vyd:_id="vyd:000000000000ir" xml:space="preserve">                </w:t>
      </w:r>
    </w:p>
    <w:p vyd:_id="vyd:000000000000in">
      <w:pPr>
        <w:pStyle w:val="876"/>
        <w:rPr>
          <w:rFonts w:ascii="Times New Roman" w:hAnsi="Times New Roman"/>
          <w:sz w:val="18"/>
          <w:i w:val="1"/>
          <w:bCs w:val="1"/>
          <w:szCs w:val="18"/>
        </w:rPr>
      </w:pPr>
      <w:r>
        <w:rPr>
          <w:rFonts w:ascii="Times New Roman" w:hAnsi="Times New Roman"/>
          <w:sz w:val="24"/>
          <w:i w:val="0"/>
          <w:iCs w:val="0"/>
          <w:szCs w:val="24"/>
        </w:rPr>
        <w:t vyd:_id="vyd:000000000000ip" xml:space="preserve">МП   </w:t>
      </w:r>
      <w:r>
        <w:rPr>
          <w:rFonts w:ascii="Times New Roman" w:hAnsi="Times New Roman"/>
          <w:sz w:val="18"/>
          <w:i w:val="1"/>
          <w:iCs w:val="1"/>
          <w:szCs w:val="18"/>
        </w:rPr>
        <w:t vyd:_id="vyd:000000000000io" xml:space="preserve">           </w:t>
      </w:r>
    </w:p>
    <w:p vyd:_id="vyd:000000000000im">
      <w:pPr>
        <w:pStyle w:val="876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ik">
      <w:pPr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br w:type="page" vyd:_id="vyd:000000000000il"/>
      </w:r>
    </w:p>
    <w:p vyd:_id="vyd:000000000000ii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ij" xml:space="preserve">Автономная некоммерческая профессиональная образовательная организация </w:t>
      </w:r>
    </w:p>
    <w:p vyd:_id="vyd:000000000000ig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ih">«Хекслет колледж»</w:t>
      </w:r>
    </w:p>
    <w:p vyd:_id="vyd:000000000000if">
      <w:pPr>
        <w:keepNext w:val="1"/>
        <w:keepLines w:val="1"/>
        <w:rPr>
          <w:rFonts w:ascii="Times New Roman" w:hAnsi="Times New Roman"/>
        </w:rPr>
      </w:pPr>
    </w:p>
    <w:p vyd:_id="vyd:000000000000id">
      <w:pPr>
        <w:pStyle w:val="878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e" xml:space="preserve">АТТЕСТАЦИОННЫЙ ЛИСТ </w:t>
      </w:r>
    </w:p>
    <w:p vyd:_id="vyd:000000000000ia">
      <w:pPr>
        <w:pStyle w:val="878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c">по итогам прохождения производственной практики</w:t>
      </w:r>
      <w:r>
        <w:rPr>
          <w:rFonts w:ascii="Times New Roman" w:hAnsi="Times New Roman" w:cs="Liberation Serif"/>
          <w:b w:val="1"/>
        </w:rPr>
        <w:t vyd:_id="vyd:000000000000ib" xml:space="preserve"> ПМ02</w:t>
      </w:r>
    </w:p>
    <w:tbl vyd:_id="vyd:000000000000gu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i4">
        <w:tblPrEx/>
        <w:trPr/>
        <w:tc vyd:_id="vyd:000000000000i7">
          <w:tcPr>
            <w:noWrap w:val="0"/>
            <w:textDirection w:val="lrTb"/>
          </w:tcPr>
          <w:p vyd:_id="vyd:000000000000i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9">На обучающегося</w:t>
            </w:r>
          </w:p>
        </w:tc>
        <w:tc vyd:_id="vyd:000000000000i5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i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hx">
        <w:tblPrEx/>
        <w:trPr/>
        <w:tc vyd:_id="vyd:000000000000i1">
          <w:tcPr>
            <w:noWrap w:val="0"/>
            <w:textDirection w:val="lrTb"/>
          </w:tcPr>
          <w:p vyd:_id="vyd:000000000000i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3">Специальность</w:t>
            </w:r>
          </w:p>
        </w:tc>
        <w:tc vyd:_id="vyd:000000000000h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hq">
        <w:tblPrEx/>
        <w:trPr/>
        <w:tc vyd:_id="vyd:000000000000hu">
          <w:tcPr>
            <w:noWrap w:val="0"/>
            <w:textDirection w:val="lrTb"/>
          </w:tcPr>
          <w:p vyd:_id="vyd:000000000000h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w">Курс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 vyd:_id="vyd:000000000000hk">
        <w:tblPrEx/>
        <w:trPr/>
        <w:tc vyd:_id="vyd:000000000000hn">
          <w:tcPr>
            <w:noWrap w:val="0"/>
            <w:textDirection w:val="lrTb"/>
          </w:tcPr>
          <w:p vyd:_id="vyd:000000000000ho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p">Группа</w:t>
            </w:r>
          </w:p>
        </w:tc>
        <w:tc vyd:_id="vyd:000000000000h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hb">
        <w:tblPrEx/>
        <w:trPr/>
        <w:tc vyd:_id="vyd:000000000000hf">
          <w:tcPr>
            <w:noWrap w:val="0"/>
            <w:textDirection w:val="lrTb"/>
          </w:tcPr>
          <w:p vyd:_id="vyd:000000000000h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j">По ПМ.</w:t>
            </w:r>
            <w:r>
              <w:rPr>
                <w:rFonts w:ascii="Times New Roman" w:hAnsi="Times New Roman" w:cs="Times New Roman"/>
              </w:rPr>
              <w:t vyd:_id="vyd:000000000000hi">0</w:t>
            </w:r>
            <w:r>
              <w:rPr>
                <w:rFonts w:ascii="Times New Roman" w:hAnsi="Times New Roman" w:cs="Times New Roman"/>
              </w:rPr>
              <w:t vyd:_id="vyd:000000000000hh">2</w:t>
            </w:r>
          </w:p>
        </w:tc>
        <w:tc vyd:_id="vyd:000000000000h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he">Осуществление интеграции программных модулей</w:t>
            </w:r>
          </w:p>
        </w:tc>
      </w:tr>
      <w:tr vyd:_id="vyd:000000000000h5">
        <w:tblPrEx/>
        <w:trPr>
          <w:trHeight w:val="294.144"/>
        </w:trPr>
        <w:tc vyd:_id="vyd:000000000000h8">
          <w:tcPr>
            <w:noWrap w:val="0"/>
            <w:textDirection w:val="lrTb"/>
          </w:tcPr>
          <w:p vyd:_id="vyd:000000000000h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a">Место прохождения практики</w:t>
            </w:r>
          </w:p>
        </w:tc>
        <w:tc vyd:_id="vyd:000000000000h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gv">
        <w:tblPrEx/>
        <w:trPr/>
        <w:tc vyd:_id="vyd:000000000000h2">
          <w:tcPr>
            <w:noWrap w:val="0"/>
            <w:textDirection w:val="lrTb"/>
          </w:tcPr>
          <w:p vyd:_id="vyd:000000000000h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4">Период прохождения практик</w:t>
            </w:r>
          </w:p>
        </w:tc>
        <w:tc vyd:_id="vyd:000000000000g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x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25.05.2026 - 14.06.2026</w:t>
            </w:r>
          </w:p>
        </w:tc>
      </w:tr>
    </w:tbl>
    <w:p vyd:_id="vyd:000000000000gt">
      <w:pPr>
        <w:pStyle w:val="878"/>
        <w:spacing w:after="0"/>
        <w:rPr>
          <w:rFonts w:ascii="Times New Roman" w:hAnsi="Times New Roman" w:cs="Times New Roman"/>
          <w:b w:val="1"/>
          <w:bCs w:val="1"/>
        </w:rPr>
      </w:pPr>
    </w:p>
    <w:p vyd:_id="vyd:000000000000gr">
      <w:pPr>
        <w:pStyle w:val="878"/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gs">Результаты освоения профессиональных компетенций</w:t>
      </w:r>
    </w:p>
    <w:tbl vyd:_id="vyd:000000000000b0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ge">
        <w:tblPrEx/>
        <w:trPr>
          <w:gridAfter w:val="1"/>
          <w:trHeight w:val="428"/>
        </w:trPr>
        <w:tc vyd:_id="vyd:000000000000gm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p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q">Осваиваемые профессиональные компетенции</w:t>
            </w:r>
          </w:p>
        </w:tc>
        <w:tc vyd:_id="vyd:000000000000gn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o">
            <w:pPr>
              <w:rPr>
                <w:rFonts w:ascii="Times New Roman" w:hAnsi="Times New Roman"/>
              </w:rPr>
            </w:pPr>
          </w:p>
        </w:tc>
        <w:tc vyd:_id="vyd:000000000000g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k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l">Уровень освоения*</w:t>
            </w:r>
          </w:p>
        </w:tc>
        <w:tc vyd:_id="vyd:000000000000g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j">
            <w:pPr>
              <w:rPr>
                <w:rFonts w:ascii="Times New Roman" w:hAnsi="Times New Roman"/>
              </w:rPr>
            </w:pPr>
          </w:p>
        </w:tc>
        <w:tc vyd:_id="vyd:000000000000g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h">
            <w:pPr>
              <w:rPr>
                <w:rFonts w:ascii="Times New Roman" w:hAnsi="Times New Roman"/>
              </w:rPr>
            </w:pPr>
          </w:p>
        </w:tc>
      </w:tr>
      <w:tr vyd:_id="vyd:000000000000fs">
        <w:tblPrEx/>
        <w:trPr>
          <w:gridAfter w:val="1"/>
          <w:trHeight w:val="1226"/>
        </w:trPr>
        <w:tc vyd:_id="vyd:000000000000ga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d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b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c">
            <w:pPr>
              <w:rPr>
                <w:rFonts w:ascii="Times New Roman" w:hAnsi="Times New Roman"/>
              </w:rPr>
            </w:pPr>
          </w:p>
        </w:tc>
        <w:tc vyd:_id="vyd:000000000000g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8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9">низкий/</w:t>
            </w:r>
          </w:p>
          <w:p vyd:_id="vyd:000000000000g6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7" xml:space="preserve"> удовлетвори-</w:t>
            </w:r>
          </w:p>
          <w:p vyd:_id="vyd:000000000000g4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5">тельное</w:t>
            </w:r>
          </w:p>
        </w:tc>
        <w:tc vyd:_id="vyd:000000000000f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1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2" xml:space="preserve">средний/ </w:t>
            </w:r>
          </w:p>
          <w:p vyd:_id="vyd:000000000000fz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0">хорошее</w:t>
            </w:r>
          </w:p>
        </w:tc>
        <w:tc vyd:_id="vyd:000000000000f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w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x" xml:space="preserve">высокий/ </w:t>
            </w:r>
          </w:p>
          <w:p vyd:_id="vyd:000000000000fu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v">отличное</w:t>
            </w:r>
          </w:p>
        </w:tc>
      </w:tr>
      <w:tr vyd:_id="vyd:000000000000fd">
        <w:tblPrEx/>
        <w:trPr>
          <w:gridAfter w:val="1"/>
          <w:trHeight w:val="203"/>
        </w:trPr>
        <w:tc vyd:_id="vyd:000000000000fn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o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r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q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p">.1.</w:t>
            </w:r>
          </w:p>
        </w:tc>
        <w:tc vyd:_id="vyd:000000000000fk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l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fm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f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j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h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f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y">
        <w:tblPrEx/>
        <w:trPr>
          <w:gridAfter w:val="1"/>
          <w:trHeight w:val="405"/>
        </w:trPr>
        <w:tc vyd:_id="vyd:000000000000f8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9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c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b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a">.2.</w:t>
            </w:r>
          </w:p>
        </w:tc>
        <w:tc vyd:_id="vyd:000000000000f5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6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f7">Выполнять интеграцию модулей в программное обеспечение</w:t>
            </w:r>
          </w:p>
        </w:tc>
        <w:tc vyd:_id="vyd:000000000000f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4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2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0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j">
        <w:tblPrEx/>
        <w:trPr>
          <w:gridAfter w:val="1"/>
        </w:trPr>
        <w:tc vyd:_id="vyd:000000000000et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x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w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v">.3.</w:t>
            </w:r>
          </w:p>
        </w:tc>
        <w:tc vyd:_id="vyd:000000000000eq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r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s">Выполнять отладку программного модуля с использованием специализированных программных средств</w:t>
            </w:r>
          </w:p>
        </w:tc>
        <w:tc vyd:_id="vyd:000000000000e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p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n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l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4">
        <w:tblPrEx/>
        <w:trPr>
          <w:gridAfter w:val="1"/>
        </w:trPr>
        <w:tc vyd:_id="vyd:000000000000ee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i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h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g">.4.</w:t>
            </w:r>
          </w:p>
        </w:tc>
        <w:tc vyd:_id="vyd:000000000000eb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c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d">Осуществлять разработку тестовых наборов и тестовых сценариев для программного обеспечения</w:t>
            </w:r>
          </w:p>
        </w:tc>
        <w:tc vyd:_id="vyd:000000000000e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a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8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6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r">
        <w:tblPrEx/>
        <w:trPr>
          <w:gridAfter w:val="1"/>
        </w:trPr>
        <w:tc vyd:_id="vyd:000000000000e1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3">ПК 2.5</w:t>
            </w:r>
          </w:p>
        </w:tc>
        <w:tc vyd:_id="vyd:000000000000d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z">
            <w:pPr>
              <w:keepNext w:val="1"/>
              <w:keepLines w:val="1"/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0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d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x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v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t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d">
        <w:tblPrEx/>
        <w:trPr>
          <w:trHeight w:val="297"/>
        </w:trPr>
        <w:tc vyd:_id="vyd:000000000000de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p">
            <w:pPr>
              <w:pStyle w:val="878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dq">Виды работ, соответствующие ПК 4.1 – ПК 4.4</w:t>
            </w:r>
          </w:p>
        </w:tc>
        <w:tc vyd:_id="vyd:000000000000d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rPr>
                <w:rFonts w:ascii="Times New Roman" w:hAnsi="Times New Roman"/>
              </w:rPr>
            </w:pPr>
          </w:p>
        </w:tc>
        <w:tc vyd:_id="vyd:000000000000d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m">
            <w:pPr>
              <w:rPr>
                <w:rFonts w:ascii="Times New Roman" w:hAnsi="Times New Roman"/>
              </w:rPr>
            </w:pPr>
          </w:p>
        </w:tc>
        <w:tc vyd:_id="vyd:000000000000d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k">
            <w:pPr>
              <w:rPr>
                <w:rFonts w:ascii="Times New Roman" w:hAnsi="Times New Roman"/>
              </w:rPr>
            </w:pPr>
          </w:p>
        </w:tc>
        <w:tc vyd:_id="vyd:000000000000dh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i">
            <w:pPr>
              <w:rPr>
                <w:rFonts w:ascii="Times New Roman" w:hAnsi="Times New Roman"/>
              </w:rPr>
            </w:pPr>
          </w:p>
        </w:tc>
        <w:tc vyd:_id="vyd:000000000000df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g">
            <w:pPr>
              <w:rPr>
                <w:rFonts w:ascii="Times New Roman" w:hAnsi="Times New Roman"/>
              </w:rPr>
            </w:pPr>
          </w:p>
        </w:tc>
      </w:tr>
      <w:tr vyd:_id="vyd:000000000000cv">
        <w:tblPrEx/>
        <w:trPr>
          <w:gridAfter w:val="1"/>
          <w:trHeight w:val="428"/>
        </w:trPr>
        <w:tc vyd:_id="vyd:000000000000d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c">1</w:t>
            </w:r>
          </w:p>
        </w:tc>
        <w:tc vyd:_id="vyd:000000000000d2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7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9">И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8">зложение требований к программному обеспечению;</w:t>
            </w:r>
          </w:p>
          <w:p vyd:_id="vyd:000000000000d5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6">изложение основных методологий процессов разработки программного обеспечения;</w:t>
            </w:r>
          </w:p>
          <w:p vyd:_id="vyd:000000000000d3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4">изложение основных принципов процесса разработки программного обеспечения</w:t>
            </w:r>
          </w:p>
        </w:tc>
        <w:tc vyd:_id="vyd:000000000000d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z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x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d">
        <w:tblPrEx/>
        <w:trPr>
          <w:gridAfter w:val="1"/>
          <w:trHeight w:val="428"/>
        </w:trPr>
        <w:tc vyd:_id="vyd:000000000000c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t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u">2</w:t>
            </w:r>
          </w:p>
        </w:tc>
        <w:tc vyd:_id="vyd:000000000000ck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p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r">В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q">ыполнение проектирования программного обеспечения с использованием специализированных программных пакетов;</w:t>
            </w:r>
          </w:p>
          <w:p vyd:_id="vyd:000000000000cn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o">изложение основных подходов к интегрированию программных модулей;</w:t>
            </w:r>
          </w:p>
          <w:p vyd:_id="vyd:000000000000cl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m">изложение концепции и реализации программных процессов</w:t>
            </w:r>
          </w:p>
        </w:tc>
        <w:tc vyd:_id="vyd:000000000000ci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j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h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e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f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z">
        <w:tblPrEx/>
        <w:trPr>
          <w:gridAfter w:val="1"/>
          <w:trHeight w:val="294"/>
        </w:trPr>
        <w:tc vyd:_id="vyd:000000000000c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b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c">3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c9">И</w:t>
            </w: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c8">зложение основных методов и средств эффективной разработки</w:t>
            </w:r>
          </w:p>
        </w:tc>
        <w:tc vyd:_id="vyd:000000000000c4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h">
        <w:tblPrEx/>
        <w:trPr>
          <w:gridAfter w:val="1"/>
          <w:trHeight w:val="428"/>
        </w:trPr>
        <w:tc vyd:_id="vyd:000000000000b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x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y">4</w:t>
            </w:r>
          </w:p>
        </w:tc>
        <w:tc vyd:_id="vyd:000000000000bo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r">
            <w:pPr>
              <w:pStyle w:val="886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Style w:val="898"/>
                <w:sz w:val="20"/>
                <w:color w:val="000000"/>
                <w:szCs w:val="20"/>
              </w:rPr>
              <w:t vyd:_id="vyd:000000000000bv">Р</w:t>
            </w:r>
            <w:r>
              <w:rPr>
                <w:rStyle w:val="898"/>
                <w:sz w:val="20"/>
                <w:color w:val="000000"/>
                <w:szCs w:val="20"/>
              </w:rPr>
              <w:t vyd:_id="vyd:000000000000bu">азработка тестовых наборов и тестовых сценариев</w:t>
            </w:r>
            <w:r>
              <w:rPr>
                <w:rStyle w:val="898"/>
                <w:sz w:val="20"/>
                <w:color w:val="000000"/>
                <w:szCs w:val="20"/>
              </w:rPr>
              <w:t vyd:_id="vyd:000000000000bt" xml:space="preserve">. </w:t>
            </w:r>
            <w:r>
              <w:rPr>
                <w:sz w:val="20"/>
                <w:color w:val="000000"/>
                <w:szCs w:val="20"/>
              </w:rPr>
              <w:t vyd:_id="vyd:000000000000bs">получение результатов тестирования и их анализ;</w:t>
            </w:r>
          </w:p>
          <w:p vyd:_id="vyd:000000000000bp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q">изложение основ верификации и аттестации программного обеспечения</w:t>
            </w:r>
          </w:p>
        </w:tc>
        <w:tc vyd:_id="vyd:000000000000bm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n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k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l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i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j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1">
        <w:tblPrEx/>
        <w:trPr>
          <w:gridAfter w:val="1"/>
          <w:trHeight w:val="428"/>
        </w:trPr>
        <w:tc vyd:_id="vyd:000000000000b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f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g">5</w:t>
            </w:r>
          </w:p>
        </w:tc>
        <w:tc vyd:_id="vyd:000000000000b8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b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d">П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c">рименение стандартов кодирования более чем одного языка программирования;</w:t>
            </w:r>
          </w:p>
          <w:p vyd:_id="vyd:000000000000b9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a">выявление несоответствий стандартам в предложенном коде</w:t>
            </w:r>
          </w:p>
        </w:tc>
        <w:tc vyd:_id="vyd:000000000000b6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4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5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2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3">
            <w:pPr>
              <w:pStyle w:val="878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y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z">*Критерии оценки уровня освоения профессиональных компетенций:</w:t>
      </w:r>
    </w:p>
    <w:p vyd:_id="vyd:000000000000aw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x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u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v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s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t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r">
      <w:pPr>
        <w:pStyle w:val="876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k">
      <w:pPr>
        <w:pStyle w:val="888"/>
        <w:widowControl w:val="1"/>
        <w:spacing w:line="276" w:lineRule="auto"/>
        <w:jc w:val="both"/>
        <w:rPr>
          <w:rStyle w:val="889"/>
          <w:sz w:val="24"/>
          <w:szCs w:val="24"/>
        </w:rPr>
      </w:pPr>
      <w:r>
        <w:rPr/>
        <w:t vyd:_id="vyd:000000000000aq">Общая оценка за производственную практику по ПМ.</w:t>
      </w:r>
      <w:r>
        <w:rPr/>
        <w:t vyd:_id="vyd:000000000000ap">02</w:t>
      </w:r>
      <w:r>
        <w:rPr/>
        <w:t vyd:_id="vyd:000000000000ao" xml:space="preserve"> «</w:t>
      </w:r>
      <w:r>
        <w:rPr/>
        <w:t vyd:_id="vyd:000000000000an">Осуществление интеграции программных модулей</w:t>
      </w:r>
      <w:r>
        <w:rPr/>
        <w:t vyd:_id="vyd:000000000000am" xml:space="preserve">» </w:t>
      </w:r>
      <w:r>
        <w:rPr>
          <w:rStyle w:val="889"/>
          <w:sz w:val="24"/>
          <w:szCs w:val="24"/>
        </w:rPr>
        <w:t vyd:_id="vyd:000000000000al">___________________________</w:t>
      </w:r>
    </w:p>
    <w:p vyd:_id="vyd:000000000000aj">
      <w:pPr>
        <w:pStyle w:val="878"/>
        <w:rPr>
          <w:rFonts w:ascii="Times New Roman" w:hAnsi="Times New Roman" w:cs="Times New Roman"/>
          <w:b w:val="1"/>
          <w:bCs w:val="1"/>
        </w:rPr>
      </w:pPr>
    </w:p>
    <w:p vyd:_id="vyd:000000000000ah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i" xml:space="preserve">Руководитель практики от образовательной организации  </w:t>
      </w:r>
    </w:p>
    <w:p vyd:_id="vyd:000000000000ae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g">Шандыба Дарья Александровна</w:t>
      </w:r>
      <w:r>
        <w:rPr>
          <w:rFonts w:ascii="Times New Roman" w:hAnsi="Times New Roman" w:cs="Times New Roman"/>
        </w:rPr>
        <w:t vyd:_id="vyd:000000000000af" xml:space="preserve">   (___________________)         </w:t>
      </w:r>
    </w:p>
    <w:p vyd:_id="vyd:000000000000ac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ad" xml:space="preserve">                                    (ФИО)                            (подпись)                                   </w:t>
      </w:r>
    </w:p>
    <w:p vyd:_id="vyd:000000000000aa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b" xml:space="preserve">Руководитель практики от профильной организации  </w:t>
      </w:r>
    </w:p>
    <w:p vyd:_id="vyd:000000000000a8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9" xml:space="preserve">_______________________________  (___________________)         </w:t>
      </w:r>
    </w:p>
    <w:p vyd:_id="vyd:000000000000a6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a7" xml:space="preserve">                                    (ФИО)                            (подпись)                                   </w:t>
      </w:r>
    </w:p>
    <w:p vyd:_id="vyd:000000000000a4">
      <w:pPr>
        <w:pStyle w:val="8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5">М.П.</w:t>
      </w:r>
    </w:p>
    <w:p vyd:_id="vyd:000000000000a2">
      <w:pPr>
        <w:pStyle w:val="878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>« 14 » июня 2026 г.</w:t>
      </w:r>
    </w:p>
    <w:p vyd:_id="vyd:000000000000a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 vyd:_id="vyd:000000000000a1"/>
      </w:r>
    </w:p>
    <w:p vyd:_id="vyd:0000000000009y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9z" xml:space="preserve">Автономная некоммерческая профессиональная образовательная организация </w:t>
      </w:r>
    </w:p>
    <w:p vyd:_id="vyd:0000000000009w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9x">«Хекслет колледж»</w:t>
      </w:r>
    </w:p>
    <w:p vyd:_id="vyd:0000000000009v">
      <w:pPr>
        <w:keepNext w:val="1"/>
        <w:keepLines w:val="1"/>
        <w:jc w:val="center"/>
        <w:rPr>
          <w:rFonts w:ascii="Times New Roman" w:hAnsi="Times New Roman"/>
        </w:rPr>
      </w:pPr>
    </w:p>
    <w:p vyd:_id="vyd:0000000000009t">
      <w:pPr>
        <w:pStyle w:val="878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9u">ХАРАКТЕРИСТИКА</w:t>
      </w:r>
    </w:p>
    <w:tbl vyd:_id="vyd:0000000000008e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n">
        <w:tblPrEx/>
        <w:trPr/>
        <w:tc vyd:_id="vyd:0000000000009q">
          <w:tcPr>
            <w:noWrap w:val="0"/>
            <w:textDirection w:val="lrTb"/>
          </w:tcPr>
          <w:p vyd:_id="vyd:0000000000009r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s">На обучающегося</w:t>
            </w:r>
          </w:p>
        </w:tc>
        <w:tc vyd:_id="vyd:0000000000009o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9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9g">
        <w:tblPrEx/>
        <w:trPr/>
        <w:tc vyd:_id="vyd:0000000000009k">
          <w:tcPr>
            <w:noWrap w:val="0"/>
            <w:textDirection w:val="lrTb"/>
          </w:tcPr>
          <w:p vyd:_id="vyd:0000000000009l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m">Специальность</w:t>
            </w:r>
          </w:p>
        </w:tc>
        <w:tc vyd:_id="vyd:0000000000009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99">
        <w:tblPrEx/>
        <w:trPr/>
        <w:tc vyd:_id="vyd:0000000000009d">
          <w:tcPr>
            <w:noWrap w:val="0"/>
            <w:textDirection w:val="lrTb"/>
          </w:tcPr>
          <w:p vyd:_id="vyd:0000000000009e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f">Курс</w:t>
            </w:r>
          </w:p>
        </w:tc>
        <w:tc vyd:_id="vyd:0000000000009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 vyd:_id="vyd:00000000000093">
        <w:tblPrEx/>
        <w:trPr/>
        <w:tc vyd:_id="vyd:00000000000096">
          <w:tcPr>
            <w:noWrap w:val="0"/>
            <w:textDirection w:val="lrTb"/>
          </w:tcPr>
          <w:p vyd:_id="vyd:00000000000097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8">Группа</w:t>
            </w:r>
          </w:p>
        </w:tc>
        <w:tc vyd:_id="vyd:0000000000009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8v">
        <w:tblPrEx/>
        <w:trPr/>
        <w:tc vyd:_id="vyd:0000000000008z">
          <w:tcPr>
            <w:noWrap w:val="0"/>
            <w:textDirection w:val="lrTb"/>
          </w:tcPr>
          <w:p vyd:_id="vyd:00000000000090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2">По ПМ.0</w:t>
            </w:r>
            <w:r>
              <w:rPr>
                <w:rFonts w:ascii="Times New Roman" w:hAnsi="Times New Roman" w:cs="Times New Roman"/>
              </w:rPr>
              <w:t vyd:_id="vyd:00000000000091">2</w:t>
            </w:r>
          </w:p>
        </w:tc>
        <w:tc vyd:_id="vyd:0000000000008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x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8y">Осуществление интеграции программных модулей</w:t>
            </w:r>
          </w:p>
        </w:tc>
      </w:tr>
      <w:tr vyd:_id="vyd:0000000000008p">
        <w:tblPrEx/>
        <w:trPr/>
        <w:tc vyd:_id="vyd:0000000000008s">
          <w:tcPr>
            <w:noWrap w:val="0"/>
            <w:textDirection w:val="lrTb"/>
          </w:tcPr>
          <w:p vyd:_id="vyd:0000000000008t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u">Место прохождения практики</w:t>
            </w:r>
          </w:p>
        </w:tc>
        <w:tc vyd:_id="vyd:0000000000008q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8f">
        <w:tblPrEx/>
        <w:trPr/>
        <w:tc vyd:_id="vyd:0000000000008m">
          <w:tcPr>
            <w:noWrap w:val="0"/>
            <w:textDirection w:val="lrTb"/>
          </w:tcPr>
          <w:p vyd:_id="vyd:0000000000008n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o">Период прохождения практик</w:t>
            </w:r>
          </w:p>
        </w:tc>
        <w:tc vyd:_id="vyd:0000000000008g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h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25.05.2026 - 14.06.2026</w:t>
            </w:r>
          </w:p>
        </w:tc>
      </w:tr>
    </w:tbl>
    <w:p vyd:_id="vyd:0000000000008d">
      <w:pPr>
        <w:pStyle w:val="896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9">
      <w:pPr>
        <w:pStyle w:val="896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c" xml:space="preserve">За время </w:t>
      </w:r>
      <w:r>
        <w:rPr>
          <w:rFonts w:ascii="Times New Roman" w:hAnsi="Times New Roman"/>
          <w:sz w:val="24"/>
          <w:iCs w:val="1"/>
          <w:szCs w:val="24"/>
        </w:rPr>
        <w:t vyd:_id="vyd:0000000000008b"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 vyd:_id="vyd:0000000000008a">практики обучающийся освоил (а):</w:t>
      </w:r>
    </w:p>
    <w:p vyd:_id="vyd:00000000000083">
      <w:pPr>
        <w:pStyle w:val="886"/>
        <w:spacing w:before="0" w:beforeAutospacing="0" w:after="0" w:afterAutospacing="0"/>
        <w:rPr/>
      </w:pPr>
      <w:r>
        <w:rPr>
          <w:bCs w:val="1"/>
        </w:rPr>
        <w:t vyd:_id="vyd:00000000000088" xml:space="preserve">ПК </w:t>
      </w:r>
      <w:r>
        <w:rPr>
          <w:bCs w:val="1"/>
        </w:rPr>
        <w:t vyd:_id="vyd:00000000000087">2</w:t>
      </w:r>
      <w:r>
        <w:rPr>
          <w:bCs w:val="1"/>
        </w:rPr>
        <w:t vyd:_id="vyd:00000000000086">.1</w:t>
      </w:r>
      <w:r>
        <w:rPr>
          <w:bCs w:val="1"/>
        </w:rPr>
        <w:t vyd:_id="vyd:00000000000085" xml:space="preserve"> </w:t>
      </w:r>
      <w:r>
        <w:rPr>
          <w:color w:val="000000"/>
        </w:rPr>
        <w:t vyd:_id="vyd:00000000000084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7y">
      <w:pPr>
        <w:pStyle w:val="886"/>
        <w:spacing w:before="0" w:beforeAutospacing="0" w:after="0" w:afterAutospacing="0"/>
        <w:jc w:val="both"/>
        <w:rPr/>
      </w:pPr>
      <w:r>
        <w:rPr>
          <w:bCs w:val="1"/>
        </w:rPr>
        <w:t vyd:_id="vyd:00000000000082" xml:space="preserve">ПК </w:t>
      </w:r>
      <w:r>
        <w:rPr>
          <w:bCs w:val="1"/>
        </w:rPr>
        <w:t vyd:_id="vyd:00000000000081">2</w:t>
      </w:r>
      <w:r>
        <w:rPr>
          <w:bCs w:val="1"/>
        </w:rPr>
        <w:t vyd:_id="vyd:00000000000080" xml:space="preserve">.2. </w:t>
      </w:r>
      <w:r>
        <w:rPr>
          <w:rStyle w:val="898"/>
          <w:color w:val="000000"/>
        </w:rPr>
        <w:t vyd:_id="vyd:0000000000007z">Выполнять интеграцию модулей в программное обеспечение</w:t>
      </w:r>
    </w:p>
    <w:p vyd:_id="vyd:0000000000007r">
      <w:pPr>
        <w:pStyle w:val="886"/>
        <w:tabs>
          <w:tab w:val="left" w:pos="1350" w:leader="none"/>
        </w:tabs>
        <w:spacing w:before="0" w:beforeAutospacing="0" w:after="0" w:afterAutospacing="0"/>
        <w:jc w:val="both"/>
        <w:rPr/>
      </w:pPr>
      <w:r>
        <w:rPr>
          <w:bCs w:val="1"/>
        </w:rPr>
        <w:t vyd:_id="vyd:0000000000007x" xml:space="preserve">ПК </w:t>
      </w:r>
      <w:r>
        <w:rPr>
          <w:bCs w:val="1"/>
        </w:rPr>
        <w:t vyd:_id="vyd:0000000000007w">2</w:t>
      </w:r>
      <w:r>
        <w:rPr>
          <w:bCs w:val="1"/>
        </w:rPr>
        <w:t vyd:_id="vyd:0000000000007v">.3.</w:t>
      </w:r>
      <w:r>
        <w:rPr>
          <w:bCs w:val="1"/>
        </w:rPr>
        <w:t vyd:_id="vyd:0000000000007u" xml:space="preserve"> </w:t>
      </w:r>
      <w:r>
        <w:rPr>
          <w:rStyle w:val="898"/>
          <w:color w:val="000000"/>
        </w:rPr>
        <w:t vyd:_id="vyd:0000000000007t">Выполнять отладку программного модуля с использованием специализированных программных средст</w:t>
      </w:r>
      <w:r>
        <w:rPr>
          <w:rStyle w:val="898"/>
          <w:color w:val="000000"/>
        </w:rPr>
        <w:t vyd:_id="vyd:0000000000007s">в</w:t>
      </w:r>
    </w:p>
    <w:p vyd:_id="vyd:0000000000007l">
      <w:pPr>
        <w:pStyle w:val="886"/>
        <w:spacing w:before="0" w:beforeAutospacing="0" w:after="0" w:afterAutospacing="0"/>
        <w:jc w:val="both"/>
        <w:rPr>
          <w:rStyle w:val="898"/>
          <w:color w:val="000000"/>
        </w:rPr>
      </w:pPr>
      <w:r>
        <w:rPr>
          <w:bCs w:val="1"/>
        </w:rPr>
        <w:t vyd:_id="vyd:0000000000007q" xml:space="preserve">ПК </w:t>
      </w:r>
      <w:r>
        <w:rPr>
          <w:bCs w:val="1"/>
        </w:rPr>
        <w:t vyd:_id="vyd:0000000000007p">2</w:t>
      </w:r>
      <w:r>
        <w:rPr>
          <w:bCs w:val="1"/>
        </w:rPr>
        <w:t vyd:_id="vyd:0000000000007o">.4</w:t>
      </w:r>
      <w:r>
        <w:rPr>
          <w:bCs w:val="1"/>
        </w:rPr>
        <w:t vyd:_id="vyd:0000000000007n" xml:space="preserve">. </w:t>
      </w:r>
      <w:r>
        <w:rPr>
          <w:rStyle w:val="898"/>
          <w:color w:val="000000"/>
        </w:rPr>
        <w:t vyd:_id="vyd:0000000000007m">Осуществлять разработку тестовых наборов и тестовых сценариев для программного обеспечения</w:t>
      </w:r>
    </w:p>
    <w:p vyd:_id="vyd:0000000000007i">
      <w:pPr>
        <w:pStyle w:val="886"/>
        <w:spacing w:before="0" w:beforeAutospacing="0" w:after="0" w:afterAutospacing="0"/>
        <w:jc w:val="both"/>
        <w:rPr>
          <w:color w:val="000000"/>
        </w:rPr>
      </w:pPr>
      <w:r>
        <w:rPr>
          <w:rStyle w:val="898"/>
          <w:color w:val="000000"/>
        </w:rPr>
        <w:t vyd:_id="vyd:0000000000007k" xml:space="preserve">ПК 2.5 </w:t>
      </w:r>
      <w:r>
        <w:rPr>
          <w:rStyle w:val="898"/>
          <w:color w:val="000000"/>
        </w:rPr>
        <w:t vyd:_id="vyd:0000000000007j">Производить инспектирование компонент программного обеспечения на предмет соответствия стандартам кодирования</w:t>
      </w:r>
    </w:p>
    <w:p vyd:_id="vyd:0000000000007c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vyd:_id="vyd:0000000000007h" xml:space="preserve">Работал (а) с </w:t>
      </w:r>
      <w:r>
        <w:rPr>
          <w:rFonts w:ascii="Times New Roman" w:hAnsi="Times New Roman"/>
        </w:rPr>
        <w:t vyd:_id="vyd:0000000000007g">25 мая 2026 года по 14 июня</w:t>
      </w:r>
      <w:bookmarkStart w:id="2" w:name="_GoBack" vyd:_id="vyd:0000000000007f"/>
      <w:bookmarkEnd w:id="2"/>
      <w:r>
        <w:rPr>
          <w:rFonts w:ascii="Times New Roman" w:hAnsi="Times New Roman"/>
        </w:rPr>
        <w:t vyd:_id="vyd:0000000000007e" xml:space="preserve">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vyd:_id="vyd:0000000000007d" xml:space="preserve"> </w:t>
      </w:r>
    </w:p>
    <w:tbl vyd:_id="vyd:00000000000048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71">
        <w:tblPrEx/>
        <w:trPr/>
        <w:tc vyd:_id="vyd:0000000000007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b">
            <w:pPr>
              <w:pStyle w:val="895"/>
              <w:widowControl w:val="1"/>
              <w:spacing w:line="240" w:lineRule="auto"/>
              <w:rPr>
                <w:sz w:val="22"/>
                <w:b w:val="1"/>
                <w:szCs w:val="22"/>
              </w:rPr>
            </w:pPr>
          </w:p>
        </w:tc>
        <w:tc vyd:_id="vyd:0000000000007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8">
            <w:pPr>
              <w:pStyle w:val="895"/>
              <w:widowControl w:val="1"/>
              <w:spacing w:line="240" w:lineRule="auto"/>
              <w:jc w:val="center"/>
              <w:rPr>
                <w:rStyle w:val="890"/>
              </w:rPr>
            </w:pPr>
            <w:r>
              <w:rPr>
                <w:sz w:val="22"/>
                <w:b w:val="1"/>
                <w:szCs w:val="22"/>
              </w:rPr>
              <w:t vyd:_id="vyd:00000000000079">Общие компетенции</w:t>
            </w:r>
          </w:p>
        </w:tc>
        <w:tc vyd:_id="vyd:0000000000007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5">
            <w:pPr>
              <w:jc w:val="center"/>
              <w:rPr>
                <w:rStyle w:val="890"/>
                <w:b w:val="0"/>
              </w:rPr>
            </w:pPr>
            <w:r>
              <w:rPr>
                <w:rFonts w:ascii="Times New Roman" w:hAnsi="Times New Roman"/>
                <w:sz w:val="22"/>
                <w:b w:val="1"/>
                <w:szCs w:val="22"/>
              </w:rPr>
              <w:t vyd:_id="vyd:00000000000076">Результат</w:t>
            </w:r>
          </w:p>
          <w:p vyd:_id="vyd:00000000000073">
            <w:pPr>
              <w:pStyle w:val="894"/>
              <w:widowControl w:val="1"/>
              <w:spacing w:line="240" w:lineRule="auto"/>
              <w:ind w:firstLine="0"/>
              <w:jc w:val="center"/>
              <w:rPr>
                <w:rStyle w:val="890"/>
              </w:rPr>
            </w:pPr>
            <w:r>
              <w:rPr>
                <w:rStyle w:val="890"/>
              </w:rPr>
              <w:t vyd:_id="vyd:00000000000074">( +,-)</w:t>
            </w:r>
          </w:p>
        </w:tc>
      </w:tr>
      <w:tr vyd:_id="vyd:0000000000006s">
        <w:tblPrEx/>
        <w:trPr>
          <w:trHeight w:val="170"/>
        </w:trPr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z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70">ОК 01</w:t>
            </w:r>
          </w:p>
        </w:tc>
        <w:tc vyd:_id="vyd:0000000000006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w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x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u">
            <w:pPr>
              <w:tabs>
                <w:tab w:val="left" w:pos="237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j">
        <w:tblPrEx/>
        <w:trPr>
          <w:trHeight w:val="170"/>
        </w:trPr>
        <w:tc vyd:_id="vyd:0000000000006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q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r">ОК 02</w:t>
            </w:r>
          </w:p>
        </w:tc>
        <w:tc vyd:_id="vyd:0000000000006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n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o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l">
            <w:pPr>
              <w:tabs>
                <w:tab w:val="left" w:pos="252" w:leader="none"/>
              </w:tabs>
              <w:ind w:start="140"/>
              <w:rPr>
                <w:rStyle w:val="891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a">
        <w:tblPrEx/>
        <w:trPr>
          <w:trHeight w:val="170"/>
        </w:trPr>
        <w:tc vyd:_id="vyd:0000000000006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h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i">ОК 03</w:t>
            </w:r>
          </w:p>
        </w:tc>
        <w:tc vyd:_id="vyd:0000000000006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e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f">Планировать и реализовывать собственное профессиональное и личностное развитие</w:t>
            </w:r>
          </w:p>
        </w:tc>
        <w:tc vyd:_id="vyd:0000000000006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c">
            <w:pPr>
              <w:tabs>
                <w:tab w:val="left" w:pos="140" w:leader="none"/>
              </w:tabs>
              <w:rPr>
                <w:rFonts w:ascii="Times New Roman" w:hAnsi="Times New Roman"/>
                <w:sz w:val="22"/>
                <w:iCs w:val="1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1">
        <w:tblPrEx/>
        <w:trPr>
          <w:trHeight w:val="170"/>
        </w:trPr>
        <w:tc vyd:_id="vyd:0000000000006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8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9">ОК 04</w:t>
            </w:r>
          </w:p>
        </w:tc>
        <w:tc vyd:_id="vyd:00000000000064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5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6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6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3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s">
        <w:tblPrEx/>
        <w:trPr>
          <w:trHeight w:val="170"/>
        </w:trPr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z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0">ОК 05</w:t>
            </w:r>
          </w:p>
        </w:tc>
        <w:tc vyd:_id="vyd:0000000000005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w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x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u">
            <w:pPr>
              <w:tabs>
                <w:tab w:val="left" w:pos="222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j">
        <w:tblPrEx/>
        <w:trPr>
          <w:trHeight w:val="170"/>
        </w:trPr>
        <w:tc vyd:_id="vyd:0000000000005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q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r">ОК 06</w:t>
            </w:r>
          </w:p>
        </w:tc>
        <w:tc vyd:_id="vyd:0000000000005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n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o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l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a">
        <w:tblPrEx/>
        <w:trPr>
          <w:trHeight w:val="170"/>
        </w:trPr>
        <w:tc vyd:_id="vyd:0000000000005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h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i">ОК 07</w:t>
            </w:r>
          </w:p>
        </w:tc>
        <w:tc vyd:_id="vyd:0000000000005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e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f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c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0">
        <w:tblPrEx/>
        <w:trPr>
          <w:trHeight w:val="170"/>
        </w:trPr>
        <w:tc vyd:_id="vyd:0000000000005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8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9">ОК 08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4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6"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/>
              </w:rPr>
              <w:t vyd:_id="vyd:00000000000055">профессиональной деятельности и поддержания необходимого уровня физической подготовленности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z">ОК 09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v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w">Использовать информационные технологии в профессиональной деятельности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i">
        <w:tblPrEx/>
        <w:trPr>
          <w:trHeight w:val="170"/>
        </w:trPr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p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q">ОК 10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m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n">Пользоваться профессиональной документацией на государственном и иностранном языках</w:t>
            </w:r>
          </w:p>
        </w:tc>
        <w:tc vyd:_id="vyd:0000000000004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k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9">
        <w:tblPrEx/>
        <w:trPr>
          <w:trHeight w:val="170"/>
        </w:trPr>
        <w:tc vyd:_id="vyd:0000000000004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g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h">ОК 11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d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b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</w:tbl>
    <w:p vyd:_id="vyd:00000000000047">
      <w:pPr>
        <w:spacing w:line="288" w:lineRule="auto"/>
        <w:jc w:val="both"/>
        <w:rPr>
          <w:rFonts w:ascii="Times New Roman" w:hAnsi="Times New Roman"/>
        </w:rPr>
      </w:pPr>
    </w:p>
    <w:p vyd:_id="vyd:0000000000003w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Cs w:val="1"/>
          <w:szCs w:val="24"/>
        </w:rPr>
        <w:t>Заключение: обучающийся Драпов Матвей Борисович готов к выполнению профессиональной деятельности по осуществлению интеграции программных модулей.</w:t>
      </w:r>
      <w:r>
        <w:rPr>
          <w:rFonts w:ascii="Times New Roman" w:hAnsi="Times New Roman" w:cs="Times New Roman"/>
          <w:sz w:val="24"/>
          <w:b w:val="1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vyd:_id="vyd:0000000000003v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t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u" xml:space="preserve">Руководитель практики от образовательной организации  </w:t>
      </w:r>
    </w:p>
    <w:p vyd:_id="vyd:0000000000003q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s" xml:space="preserve">   Шандыба Дарья Александровна</w:t>
      </w:r>
      <w:r>
        <w:rPr>
          <w:rFonts w:ascii="Times New Roman" w:hAnsi="Times New Roman" w:cs="Times New Roman"/>
        </w:rPr>
        <w:t vyd:_id="vyd:0000000000003r" xml:space="preserve">   (___________________)         </w:t>
      </w:r>
    </w:p>
    <w:p vyd:_id="vyd:0000000000003o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3p" xml:space="preserve">                                    (ФИО)                            (подпись)                                   </w:t>
      </w:r>
    </w:p>
    <w:p vyd:_id="vyd:0000000000003m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n" xml:space="preserve">Руководитель практики от профильной организации  </w:t>
      </w:r>
    </w:p>
    <w:p vyd:_id="vyd:0000000000003k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l" xml:space="preserve">_______________________________  (___________________)         </w:t>
      </w:r>
    </w:p>
    <w:p vyd:_id="vyd:0000000000003i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3j" xml:space="preserve">                                    (ФИО)                            (подпись)                                   </w:t>
      </w:r>
    </w:p>
    <w:p vyd:_id="vyd:0000000000003h">
      <w:pPr>
        <w:rPr>
          <w:rFonts w:ascii="Times New Roman" w:hAnsi="Times New Roman"/>
          <w:sz w:val="22"/>
          <w:szCs w:val="22"/>
        </w:rPr>
      </w:pPr>
    </w:p>
    <w:p vyd:_id="vyd:0000000000003f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vyd:_id="vyd:0000000000003g">МП</w:t>
      </w:r>
    </w:p>
    <w:p vyd:_id="vyd:0000000000003e">
      <w:pPr>
        <w:rPr>
          <w:rFonts w:ascii="Times New Roman" w:hAnsi="Times New Roman"/>
          <w:sz w:val="22"/>
          <w:szCs w:val="22"/>
        </w:rPr>
      </w:pPr>
    </w:p>
    <w:p vyd:_id="vyd:0000000000003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« 14 » июня 2026 г.</w:t>
      </w:r>
    </w:p>
    <w:p vyd:_id="vyd:0000000000003a">
      <w:pPr>
        <w:rPr>
          <w:rFonts w:ascii="Times New Roman" w:hAnsi="Times New Roman"/>
          <w:sz w:val="20"/>
          <w:i w:val="1"/>
          <w:b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br w:type="page" vyd:_id="vyd:0000000000003b"/>
      </w:r>
    </w:p>
    <w:p vyd:_id="vyd:00000000000038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9" xml:space="preserve">Автономная некоммерческая профессиональная образовательная организация </w:t>
      </w:r>
    </w:p>
    <w:p vyd:_id="vyd:00000000000036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7">«Хекслет колледж»</w:t>
      </w:r>
    </w:p>
    <w:p vyd:_id="vyd:00000000000035">
      <w:pPr>
        <w:pStyle w:val="878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3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4">ОТЧЕТ</w:t>
      </w:r>
    </w:p>
    <w:p vyd:_id="vyd:00000000000030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2">О прохождении производственной практики</w:t>
      </w:r>
      <w:r>
        <w:rPr>
          <w:rFonts w:ascii="Times New Roman" w:hAnsi="Times New Roman"/>
          <w:b w:val="1"/>
          <w:bCs w:val="1"/>
        </w:rPr>
        <w:t vyd:_id="vyd:00000000000031" xml:space="preserve"> ПМ02</w:t>
      </w:r>
    </w:p>
    <w:p vyd:_id="vyd:0000000000002z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</w:p>
    <w:tbl vyd:_id="vyd:0000000000001i">
      <w:tblPr>
        <w:tblStyle w:val="73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q">
        <w:tblPrEx/>
        <w:trPr/>
        <w:tc vyd:_id="vyd:0000000000002t">
          <w:tcPr>
            <w:noWrap w:val="0"/>
            <w:textDirection w:val="lrTb"/>
          </w:tcPr>
          <w:p vyd:_id="vyd:0000000000002u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y">О</w:t>
            </w:r>
            <w:r>
              <w:rPr>
                <w:rFonts w:ascii="Times New Roman" w:hAnsi="Times New Roman" w:cs="Times New Roman"/>
              </w:rPr>
              <w:t vyd:_id="vyd:0000000000002x">бучающ</w:t>
            </w:r>
            <w:r>
              <w:rPr>
                <w:rFonts w:ascii="Times New Roman" w:hAnsi="Times New Roman" w:cs="Times New Roman"/>
              </w:rPr>
              <w:t vyd:_id="vyd:0000000000002w">ийс</w:t>
            </w:r>
            <w:r>
              <w:rPr>
                <w:rFonts w:ascii="Times New Roman" w:hAnsi="Times New Roman" w:cs="Times New Roman"/>
              </w:rPr>
              <w:t vyd:_id="vyd:0000000000002v">я</w:t>
            </w:r>
          </w:p>
        </w:tc>
        <w:tc vyd:_id="vyd:0000000000002r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2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2j">
        <w:tblPrEx/>
        <w:trPr>
          <w:trHeight w:val="813.43"/>
        </w:trPr>
        <w:tc vyd:_id="vyd:0000000000002n">
          <w:tcPr>
            <w:noWrap w:val="0"/>
            <w:textDirection w:val="lrTb"/>
          </w:tcPr>
          <w:p vyd:_id="vyd:0000000000002o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p">Специальность</w:t>
            </w:r>
          </w:p>
        </w:tc>
        <w:tc vyd:_id="vyd:0000000000002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2c">
        <w:tblPrEx/>
        <w:trPr/>
        <w:tc vyd:_id="vyd:0000000000002g">
          <w:tcPr>
            <w:noWrap w:val="0"/>
            <w:textDirection w:val="lrTb"/>
          </w:tcPr>
          <w:p vyd:_id="vyd:0000000000002h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i">Курс</w:t>
            </w:r>
          </w:p>
        </w:tc>
        <w:tc vyd:_id="vyd:0000000000002d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 vyd:_id="vyd:00000000000025">
        <w:tblPrEx/>
        <w:trPr/>
        <w:tc vyd:_id="vyd:00000000000029">
          <w:tcPr>
            <w:noWrap w:val="0"/>
            <w:textDirection w:val="lrTb"/>
          </w:tcPr>
          <w:p vyd:_id="vyd:0000000000002a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b">ПМ02</w:t>
            </w:r>
          </w:p>
        </w:tc>
        <w:tc vyd:_id="vyd:00000000000026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7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>Осуществление интеграции программных модулей</w:t>
            </w:r>
          </w:p>
        </w:tc>
      </w:tr>
      <w:tr vyd:_id="vyd:0000000000001z">
        <w:tblPrEx/>
        <w:trPr/>
        <w:tc vyd:_id="vyd:00000000000022">
          <w:tcPr>
            <w:noWrap w:val="0"/>
            <w:textDirection w:val="lrTb"/>
          </w:tcPr>
          <w:p vyd:_id="vyd:00000000000023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4">Группа</w:t>
            </w:r>
          </w:p>
        </w:tc>
        <w:tc vyd:_id="vyd:00000000000020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1t">
        <w:tblPrEx/>
        <w:trPr/>
        <w:tc vyd:_id="vyd:0000000000001w">
          <w:tcPr>
            <w:noWrap w:val="0"/>
            <w:textDirection w:val="lrTb"/>
          </w:tcPr>
          <w:p vyd:_id="vyd:0000000000001x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y">Место прохождения практики</w:t>
            </w:r>
          </w:p>
        </w:tc>
        <w:tc vyd:_id="vyd:0000000000001u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1j">
        <w:tblPrEx/>
        <w:trPr/>
        <w:tc vyd:_id="vyd:0000000000001q">
          <w:tcPr>
            <w:noWrap w:val="0"/>
            <w:textDirection w:val="lrTb"/>
          </w:tcPr>
          <w:p vyd:_id="vyd:0000000000001r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s">Период прохождения практик</w:t>
            </w:r>
          </w:p>
        </w:tc>
        <w:tc vyd:_id="vyd:0000000000001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l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25.05.2026 - 14.06.2026</w:t>
            </w:r>
          </w:p>
        </w:tc>
      </w:tr>
    </w:tbl>
    <w:p vyd:_id="vyd:0000000000001h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e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g"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f" xml:space="preserve"> </w:t>
      </w:r>
    </w:p>
    <w:p vyd:_id="vyd:0000000000001d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b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 рамках BASIC-1 была изучена документация archtool и web_fractal. Были разобраны DependencyInjector, AppModule, Layer, двухпроходный алгоритм инъекции зависимостей, UnitOfWork, BaseRepo и HttpControllerABC. По итогам был подготовлен markdown-документ с ответами своими словами и примерной структурой проекта.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В BASIC-2 был разработан мини-проект ToDo API. Архитектура построена по двум bounded context: users отвечает за регистрацию и получение пользователей, todos - за CRUD задач, привязанных к пользователю. В каждом модуле сохранена структура interfaces.py, models.py, repos.py, services.py и controllers.py.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Взаимодействие слоев организовано через интерфейсы. Репозитории реализуют UserRepoABC и TodoRepoABC, сервисы реализуют UserServiceABC и TodoServiceABC, контроллеры обращаются к сервисам через абстракции. TodoService дополнительно зависит от UserServiceABC, чтобы проверять существование пользователя без прямой зависимости от конкретной реализации модуля users.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Общая схема работы приложения: entrypoints/run.py создает FastAPI-приложение, app/archtool_conf/bundle_project.py собирает DependencyInjector, engine и session_maker, после чего archtool находит реализации интерфейсов, а web_fractal подключает контроллеры к FastAPI. Запрос проходит по цепочке controller - service - repo - SQLite.</w:t>
      </w:r>
    </w:p>
    <w:p vyd:_id="vyd:0000000000001a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7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9">2. Выполнял интеграцию модулей в программное обеспечение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8" xml:space="preserve"> </w:t>
      </w:r>
    </w:p>
    <w:p vyd:_id="vyd:00000000000016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2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 BASIC-2 была выполнена интеграция archtool, web_fractal, FastAPI, SQLAlchemy async, aiosqlite и uvicorn. FastAPI использовался для HTTP API, SQLAlchemy - для ORM и работы с базой данных, web_fractal - для UnitOfWork, репозиториев и подключения HTTP-контроллеров.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DependencyInjector был настроен с явной передачей слоев приложения и AppModule для app.users и app.todos. session_maker зарегистрирован через injector.register(), чтобы репозитории получали фабрику сессий через DI, а не через ручную передачу в конструкторах.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Интеграция с web_fractal выполнялась через import_all_models() и initialize_controllers_api(). Первая функция нужна для загрузки ORM-моделей перед созданием таблиц, вторая подключает контроллеры к FastAPI. Контроллеры наследуются от HttpControllerABC и регистрируют маршруты в init_http_routes().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Для запуска и проверки были подготовлены run.ps1 и check.ps1. Первый скрипт запускает приложение для демонстрации Swagger UI, второй автоматически поднимает сервер, выполняет curl-запросы ко всем основным эндпоинтам и останавливает процесс.</w:t>
      </w:r>
    </w:p>
    <w:p vyd:_id="vyd:00000000000011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y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0">3. Выполнял отладку программного модуля с использованием специализированных программных средств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z" xml:space="preserve"> </w:t>
      </w:r>
    </w:p>
    <w:p vyd:_id="vyd:0000000000000x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v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При выполнении BASIC-2 и BASIC-3 проводилась отладка запуска приложения, регистрации зависимостей и работы HTTP-эндпоинтов. Использовались PowerShell, uv, uvicorn, Swagger UI, curl, server.out.log, server.err.log и проверка SQLite-файла todo_app.db.</w:t>
      </w:r>
    </w:p>
    <w:p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В ходе отладки были выявлены особенности совместной работы актуальных версий archtool и web_fractal. Для стабильного запуска были добавлены недостающие зависимости и проверены места, связанные с импортом моделей и подключением контроллеров. После исправлений приложение стало запускаться одной командой.</w:t>
      </w:r>
    </w:p>
    <w:p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Проверялась работа UnitOfWork в репозиториях: создание пользователя, получение пользователя, создание задачи, получение списка задач и отметка задачи выполненной. Данные сохранялись в SQLite-базе, что подтверждало корректную работу транзакций и репозиториев.</w:t>
      </w:r>
    </w:p>
    <w:p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В BASIC-5 дополнительно была проверена среда разработки: WSL/Ubuntu, uv/Python, FastAPI, Node.js/npm, Docker и VS Code. Это позволило подготовить рабочее окружение для дальнейших задач.</w:t>
      </w:r>
    </w:p>
    <w:p vyd:_id="vyd:0000000000000u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r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t">4. Осуществлять разработку тестовых наборов и тестовых сценариев для программного обеспечения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s" xml:space="preserve"> </w:t>
      </w:r>
    </w:p>
    <w:p vyd:_id="vyd:0000000000000q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m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Для BASIC-2 и BASIC-3 были составлены ручные тестовые сценарии для всех обязательных эндпоинтов ToDo API. В качестве тестовых данных использовались пользователь demo@example.com с именем Demo User и задачи, привязанные к созданному user_id.</w:t>
      </w:r>
      <w:r>
        <w:rPr>
          <w:rStyle w:val="898"/>
          <w:rFonts w:ascii="Times New Roman" w:hAnsi="Times New Roman"/>
          <w:sz w:val="24"/>
          <w:color w:val="000000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Основной сценарий включал POST /users/, GET /users/{id}, POST /todos/, GET /todos/?user_id=... и PATCH /todos/{id}/complete. Так проверялись создание пользователя, сохранение данных, создание задачи, получение списка задач и изменение статуса completed.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Дополнительно проверялась целостность связи между users и todos: задача создавалась только для существующего пользователя, а список задач фильтровался по user_id. Проект также запускался на чистом виртуальном окружении через uv, чтобы убедиться в воспроизводимости README и скриптов.</w:t>
      </w:r>
    </w:p>
    <w:p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В BASIC-3 был подготовлен документ для ревью и демо: план запуска, порядок демонстрации Swagger UI и ответы на ожидаемые вопросы по DI, слоям, UnitOfWork и добавлению нового модуля.</w:t>
      </w:r>
    </w:p>
    <w:p vyd:_id="vyd:0000000000000l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i">
      <w:pPr>
        <w:keepNext w:val="1"/>
        <w:keepLines w:val="1"/>
        <w:jc w:val="start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k">5. Производил инспектирование компонент программного обеспечения на предмет соответствия стандартам кодирования</w:t>
      </w: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j" xml:space="preserve"> </w:t>
      </w:r>
    </w:p>
    <w:p vyd:_id="vyd:0000000000000h">
      <w:pPr>
        <w:keepNext w:val="1"/>
        <w:keepLines w:val="1"/>
        <w:jc w:val="start"/>
        <w:rPr>
          <w:rStyle w:val="898"/>
          <w:rFonts w:ascii="Times New Roman" w:hAnsi="Times New Roman"/>
          <w:sz w:val="24"/>
          <w:color w:val="000000"/>
          <w:i w:val="0"/>
          <w:iCs w:val="0"/>
          <w:szCs w:val="24"/>
        </w:rPr>
      </w:pPr>
    </w:p>
    <w:p vyd:_id="vyd:0000000000000f"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 w:eastAsia="Times New Roman"/>
          <w:sz w:val="24"/>
          <w:i w:val="0"/>
          <w:iCs w:val="0"/>
          <w:szCs w:val="24"/>
        </w:rPr>
        <w:t>В проекте использовались принципы, изученные в BASIC-1 и BASIC-4: разделение ответственности, dependency inversion, interface-first design и слоистая архитектура. Контроллеры отвечают за HTTP-запросы, сервисы - за бизнес-логику, репозитории - за доступ к данным, интерфейсы - за контракты между слоями.</w:t>
      </w:r>
    </w:p>
    <w:p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 w:eastAsia="Times New Roman"/>
          <w:sz w:val="24"/>
        </w:rPr>
        <w:t>Для доступа к данным применялся шаблон Repository: UserRepo и TodoRepo скрывают детали SQLAlchemy от сервисов. Для транзакций использовался Unit of Work: UnitOfWork открывает сессию, выполняет commit при успешной операции и rollback при ошибке.</w:t>
      </w:r>
    </w:p>
    <w:p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 w:eastAsia="Times New Roman"/>
          <w:sz w:val="24"/>
        </w:rPr>
        <w:t>Код оформлен по практикам Python-проектов: классы названы в PascalCase, функции и переменные - в snake_case, интерфейсы вынесены в interfaces.py, ORM-модели - в models.py, точка входа - в entrypoints/run.py. Зависимости объявлены через аннотации классов, как требует archtool.</w:t>
      </w:r>
    </w:p>
    <w:p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 w:eastAsia="Times New Roman"/>
          <w:sz w:val="24"/>
        </w:rPr>
        <w:t>В BASIC-3 было проведено повторное чтение ключевых файлов проекта и подготовлены ответы на вопросы ревью. Это подтвердило понимание архитектуры, а не только механическое копирование структуры.</w:t>
      </w:r>
    </w:p>
    <w:p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 w:eastAsia="Times New Roman"/>
          <w:sz w:val="24"/>
        </w:rPr>
        <w:t>Отчетная документация оформлена по требованиям инструкции: Times New Roman 12, полуторный интервал, выравнивание по ширине, поля 30 мм слева, 10 мм справа и 20 мм сверху и снизу. Цветовые выделения в заполненных областях удалены.</w:t>
      </w:r>
    </w:p>
    <w:p vyd:_id="vyd:0000000000000e">
      <w:pPr>
        <w:rPr>
          <w:rFonts w:ascii="Times New Roman" w:hAnsi="Times New Roman"/>
          <w:sz w:val="24"/>
          <w:i w:val="0"/>
          <w:bCs w:val="0"/>
          <w:szCs w:val="24"/>
        </w:rPr>
      </w:pPr>
    </w:p>
    <w:p vyd:_id="vyd:00000000000009">
      <w:pPr>
        <w:pStyle w:val="878"/>
        <w:rPr>
          <w:rFonts w:ascii="Times New Roman" w:hAnsi="Times New Roman"/>
          <w:sz w:val="20"/>
          <w:b w:val="1"/>
          <w:bCs w:val="1"/>
          <w:szCs w:val="20"/>
        </w:rPr>
      </w:pPr>
      <w:r>
        <w:rPr>
          <w:rFonts w:ascii="Times New Roman" w:hAnsi="Times New Roman"/>
          <w:b w:val="1"/>
          <w:bCs w:val="1"/>
        </w:rPr>
        <w:t vyd:_id="vyd:0000000000000d" xml:space="preserve">Обучающийся  </w:t>
      </w:r>
      <w:r>
        <w:rPr>
          <w:rFonts w:ascii="Times New Roman" w:hAnsi="Times New Roman"/>
          <w:sz w:val="20"/>
          <w:b w:val="1"/>
          <w:bCs w:val="1"/>
          <w:szCs w:val="20"/>
        </w:rPr>
        <w:t vyd:_id="vyd:0000000000000c" xml:space="preserve">  ______________________________</w:t>
      </w:r>
      <w:r>
        <w:rPr>
          <w:rFonts w:ascii="Times New Roman" w:hAnsi="Times New Roman"/>
          <w:sz w:val="20"/>
          <w:b w:val="1"/>
          <w:bCs w:val="1"/>
          <w:szCs w:val="20"/>
        </w:rPr>
        <w:t vyd:_id="vyd:0000000000000b">_(</w:t>
      </w:r>
      <w:r>
        <w:rPr>
          <w:rFonts w:ascii="Times New Roman" w:hAnsi="Times New Roman"/>
          <w:sz w:val="20"/>
          <w:b w:val="1"/>
          <w:bCs w:val="1"/>
          <w:szCs w:val="20"/>
        </w:rPr>
        <w:t vyd:_id="vyd:0000000000000a" xml:space="preserve">________________)         </w:t>
      </w:r>
    </w:p>
    <w:p vyd:_id="vyd:00000000000004">
      <w:pPr>
        <w:pStyle w:val="878"/>
        <w:rPr>
          <w:rFonts w:ascii="Times New Roman" w:hAnsi="Times New Roman"/>
          <w:sz w:val="20"/>
          <w:i w:val="1"/>
          <w:i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t vyd:_id="vyd:00000000000008" xml:space="preserve">                                                                      (</w:t>
      </w:r>
      <w:r>
        <w:rPr>
          <w:rFonts w:ascii="Times New Roman" w:hAnsi="Times New Roman"/>
          <w:sz w:val="20"/>
          <w:i w:val="1"/>
          <w:iCs w:val="1"/>
          <w:szCs w:val="20"/>
        </w:rPr>
        <w:t vyd:_id="vyd:00000000000007" xml:space="preserve">ФИО)   </w:t>
      </w:r>
      <w:r>
        <w:rPr>
          <w:rFonts w:ascii="Times New Roman" w:hAnsi="Times New Roman"/>
          <w:sz w:val="20"/>
          <w:i w:val="1"/>
          <w:iCs w:val="1"/>
          <w:szCs w:val="20"/>
        </w:rPr>
        <w:t vyd:_id="vyd:00000000000006" xml:space="preserve">                        (подпись)</w:t>
      </w:r>
      <w:r>
        <w:rPr>
          <w:rFonts w:ascii="Times New Roman" w:hAnsi="Times New Roman"/>
          <w:sz w:val="20"/>
          <w:i w:val="1"/>
          <w:iCs w:val="1"/>
          <w:szCs w:val="20"/>
        </w:rPr>
        <w:t vyd:_id="vyd:00000000000005" xml:space="preserve">       </w:t>
      </w:r>
    </w:p>
    <w:p vyd:_id="vyd:00000000000003">
      <w:pPr>
        <w:rPr>
          <w:rFonts w:ascii="Times New Roman" w:hAnsi="Times New Roman"/>
          <w:sz w:val="24"/>
          <w:i w:val="0"/>
          <w:bCs w:val="0"/>
          <w:szCs w:val="24"/>
        </w:rPr>
      </w:pPr>
    </w:p>
    <w:sectPr vyd:_id="vyd:00000000000002">
      <w:footnotePr/>
      <w:endnotePr/>
      <w:type w:val="nextPage"/>
      <w:pgSz w:w="11906" w:h="16838" w:orient="portrait"/>
      <w:pgMar w:top="1134" w:right="850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sz w:val="20"/>
      </w:r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78" w:default="1">
    <w:name w:val="Normal"/>
    <w:qFormat w:val="1"/>
  </w:style>
  <w:style w:type="paragraph" w:styleId="679">
    <w:name w:val="Heading 1"/>
    <w:basedOn w:val="678"/>
    <w:next w:val="678"/>
    <w:link w:val="708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0">
    <w:name w:val="Heading 2"/>
    <w:basedOn w:val="678"/>
    <w:next w:val="678"/>
    <w:link w:val="709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1">
    <w:name w:val="Heading 3"/>
    <w:basedOn w:val="678"/>
    <w:next w:val="678"/>
    <w:link w:val="71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678"/>
    <w:next w:val="678"/>
    <w:link w:val="71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83">
    <w:name w:val="Heading 5"/>
    <w:basedOn w:val="678"/>
    <w:next w:val="678"/>
    <w:link w:val="71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84">
    <w:name w:val="Heading 6"/>
    <w:basedOn w:val="678"/>
    <w:next w:val="678"/>
    <w:link w:val="71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85">
    <w:name w:val="Heading 7"/>
    <w:basedOn w:val="678"/>
    <w:next w:val="678"/>
    <w:link w:val="714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86">
    <w:name w:val="Heading 8"/>
    <w:basedOn w:val="678"/>
    <w:next w:val="678"/>
    <w:link w:val="71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687">
    <w:name w:val="Heading 9"/>
    <w:basedOn w:val="678"/>
    <w:next w:val="678"/>
    <w:link w:val="71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88" w:default="1">
    <w:name w:val="Default Paragraph Font"/>
    <w:uiPriority w:val="1"/>
    <w:semiHidden w:val="1"/>
    <w:unhideWhenUsed w:val="1"/>
  </w:style>
  <w:style w:type="table" w:styleId="68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0" w:default="1">
    <w:name w:val="No List"/>
    <w:uiPriority w:val="99"/>
    <w:semiHidden w:val="1"/>
    <w:unhideWhenUsed w:val="1"/>
  </w:style>
  <w:style w:type="character" w:styleId="691" w:customStyle="1">
    <w:name w:val="Heading 1 Char"/>
    <w:basedOn w:val="688"/>
    <w:uiPriority w:val="9"/>
    <w:rPr>
      <w:rFonts w:ascii="Arial" w:hAnsi="Arial" w:eastAsia="Arial" w:cs="Arial"/>
      <w:sz w:val="40"/>
      <w:szCs w:val="40"/>
    </w:rPr>
  </w:style>
  <w:style w:type="character" w:styleId="692" w:customStyle="1">
    <w:name w:val="Heading 2 Char"/>
    <w:basedOn w:val="688"/>
    <w:uiPriority w:val="9"/>
    <w:rPr>
      <w:rFonts w:ascii="Arial" w:hAnsi="Arial" w:eastAsia="Arial" w:cs="Arial"/>
      <w:sz w:val="34"/>
    </w:rPr>
  </w:style>
  <w:style w:type="character" w:styleId="693" w:customStyle="1">
    <w:name w:val="Heading 3 Char"/>
    <w:basedOn w:val="688"/>
    <w:uiPriority w:val="9"/>
    <w:rPr>
      <w:rFonts w:ascii="Arial" w:hAnsi="Arial" w:eastAsia="Arial" w:cs="Arial"/>
      <w:sz w:val="30"/>
      <w:szCs w:val="30"/>
    </w:rPr>
  </w:style>
  <w:style w:type="character" w:styleId="694" w:customStyle="1">
    <w:name w:val="Heading 4 Char"/>
    <w:basedOn w:val="688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95" w:customStyle="1">
    <w:name w:val="Heading 5 Char"/>
    <w:basedOn w:val="688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96" w:customStyle="1">
    <w:name w:val="Heading 6 Char"/>
    <w:basedOn w:val="688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697" w:customStyle="1">
    <w:name w:val="Heading 7 Char"/>
    <w:basedOn w:val="688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98" w:customStyle="1">
    <w:name w:val="Heading 8 Char"/>
    <w:basedOn w:val="68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699" w:customStyle="1">
    <w:name w:val="Heading 9 Char"/>
    <w:basedOn w:val="688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00" w:customStyle="1">
    <w:name w:val="Title Char"/>
    <w:basedOn w:val="688"/>
    <w:uiPriority w:val="10"/>
    <w:rPr>
      <w:sz w:val="48"/>
      <w:szCs w:val="48"/>
    </w:rPr>
  </w:style>
  <w:style w:type="character" w:styleId="701" w:customStyle="1">
    <w:name w:val="Subtitle Char"/>
    <w:basedOn w:val="688"/>
    <w:uiPriority w:val="11"/>
    <w:rPr>
      <w:sz w:val="24"/>
      <w:szCs w:val="24"/>
    </w:rPr>
  </w:style>
  <w:style w:type="character" w:styleId="702" w:customStyle="1">
    <w:name w:val="Quote Char"/>
    <w:uiPriority w:val="29"/>
    <w:rPr>
      <w:i w:val="1"/>
    </w:rPr>
  </w:style>
  <w:style w:type="character" w:styleId="703" w:customStyle="1">
    <w:name w:val="Intense Quote Char"/>
    <w:uiPriority w:val="30"/>
    <w:rPr>
      <w:i w:val="1"/>
    </w:rPr>
  </w:style>
  <w:style w:type="character" w:styleId="704" w:customStyle="1">
    <w:name w:val="Header Char"/>
    <w:basedOn w:val="688"/>
    <w:uiPriority w:val="99"/>
  </w:style>
  <w:style w:type="character" w:styleId="705" w:customStyle="1">
    <w:name w:val="Caption Char"/>
    <w:uiPriority w:val="99"/>
  </w:style>
  <w:style w:type="character" w:styleId="706" w:customStyle="1">
    <w:name w:val="Footnote Text Char"/>
    <w:uiPriority w:val="99"/>
    <w:rPr>
      <w:sz w:val="18"/>
    </w:rPr>
  </w:style>
  <w:style w:type="character" w:styleId="707" w:customStyle="1">
    <w:name w:val="Endnote Text Char"/>
    <w:uiPriority w:val="99"/>
    <w:rPr>
      <w:sz w:val="20"/>
    </w:rPr>
  </w:style>
  <w:style w:type="character" w:styleId="708" w:customStyle="1">
    <w:name w:val="Заголовок 1 Знак"/>
    <w:basedOn w:val="688"/>
    <w:link w:val="679"/>
    <w:uiPriority w:val="9"/>
    <w:rPr>
      <w:rFonts w:ascii="Arial" w:hAnsi="Arial" w:eastAsia="Arial" w:cs="Arial"/>
      <w:sz w:val="40"/>
      <w:szCs w:val="40"/>
    </w:rPr>
  </w:style>
  <w:style w:type="character" w:styleId="709" w:customStyle="1">
    <w:name w:val="Заголовок 2 Знак"/>
    <w:basedOn w:val="688"/>
    <w:link w:val="680"/>
    <w:uiPriority w:val="9"/>
    <w:rPr>
      <w:rFonts w:ascii="Arial" w:hAnsi="Arial" w:eastAsia="Arial" w:cs="Arial"/>
      <w:sz w:val="34"/>
    </w:rPr>
  </w:style>
  <w:style w:type="character" w:styleId="710" w:customStyle="1">
    <w:name w:val="Заголовок 3 Знак"/>
    <w:basedOn w:val="688"/>
    <w:link w:val="681"/>
    <w:uiPriority w:val="9"/>
    <w:rPr>
      <w:rFonts w:ascii="Arial" w:hAnsi="Arial" w:eastAsia="Arial" w:cs="Arial"/>
      <w:sz w:val="30"/>
      <w:szCs w:val="30"/>
    </w:rPr>
  </w:style>
  <w:style w:type="character" w:styleId="711" w:customStyle="1">
    <w:name w:val="Заголовок 4 Знак"/>
    <w:basedOn w:val="688"/>
    <w:link w:val="682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2" w:customStyle="1">
    <w:name w:val="Заголовок 5 Знак"/>
    <w:basedOn w:val="688"/>
    <w:link w:val="683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3" w:customStyle="1">
    <w:name w:val="Заголовок 6 Знак"/>
    <w:basedOn w:val="688"/>
    <w:link w:val="684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4" w:customStyle="1">
    <w:name w:val="Заголовок 7 Знак"/>
    <w:basedOn w:val="688"/>
    <w:link w:val="68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15" w:customStyle="1">
    <w:name w:val="Заголовок 8 Знак"/>
    <w:basedOn w:val="688"/>
    <w:link w:val="686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16" w:customStyle="1">
    <w:name w:val="Заголовок 9 Знак"/>
    <w:basedOn w:val="688"/>
    <w:link w:val="687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17">
    <w:name w:val="List Paragraph"/>
    <w:basedOn w:val="678"/>
    <w:uiPriority w:val="34"/>
    <w:qFormat w:val="1"/>
    <w:pPr>
      <w:ind w:start="720"/>
      <w:contextualSpacing w:val="1"/>
    </w:pPr>
  </w:style>
  <w:style w:type="paragraph" w:styleId="718">
    <w:name w:val="No Spacing"/>
    <w:uiPriority w:val="1"/>
    <w:qFormat w:val="1"/>
  </w:style>
  <w:style w:type="paragraph" w:styleId="719">
    <w:name w:val="Title"/>
    <w:basedOn w:val="678"/>
    <w:next w:val="678"/>
    <w:link w:val="72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20" w:customStyle="1">
    <w:name w:val="Заголовок Знак"/>
    <w:basedOn w:val="688"/>
    <w:link w:val="719"/>
    <w:uiPriority w:val="10"/>
    <w:rPr>
      <w:sz w:val="48"/>
      <w:szCs w:val="48"/>
    </w:rPr>
  </w:style>
  <w:style w:type="paragraph" w:styleId="721">
    <w:name w:val="Subtitle"/>
    <w:basedOn w:val="678"/>
    <w:next w:val="678"/>
    <w:link w:val="722"/>
    <w:uiPriority w:val="11"/>
    <w:qFormat w:val="1"/>
    <w:pPr>
      <w:spacing w:before="200" w:after="200"/>
    </w:pPr>
  </w:style>
  <w:style w:type="character" w:styleId="722" w:customStyle="1">
    <w:name w:val="Подзаголовок Знак"/>
    <w:basedOn w:val="688"/>
    <w:link w:val="721"/>
    <w:uiPriority w:val="11"/>
    <w:rPr>
      <w:sz w:val="24"/>
      <w:szCs w:val="24"/>
    </w:rPr>
  </w:style>
  <w:style w:type="paragraph" w:styleId="723">
    <w:name w:val="Quote"/>
    <w:basedOn w:val="678"/>
    <w:next w:val="678"/>
    <w:link w:val="724"/>
    <w:uiPriority w:val="29"/>
    <w:qFormat w:val="1"/>
    <w:pPr>
      <w:ind w:start="720" w:end="720"/>
    </w:pPr>
    <w:rPr>
      <w:i w:val="1"/>
    </w:rPr>
  </w:style>
  <w:style w:type="character" w:styleId="724" w:customStyle="1">
    <w:name w:val="Цитата 2 Знак"/>
    <w:link w:val="723"/>
    <w:uiPriority w:val="29"/>
    <w:rPr>
      <w:i w:val="1"/>
    </w:rPr>
  </w:style>
  <w:style w:type="paragraph" w:styleId="725">
    <w:name w:val="Intense Quote"/>
    <w:basedOn w:val="678"/>
    <w:next w:val="678"/>
    <w:link w:val="72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ind w:start="720" w:end="720"/>
    </w:pPr>
    <w:rPr>
      <w:i w:val="1"/>
    </w:rPr>
  </w:style>
  <w:style w:type="character" w:styleId="726" w:customStyle="1">
    <w:name w:val="Выделенная цитата Знак"/>
    <w:link w:val="725"/>
    <w:uiPriority w:val="30"/>
    <w:rPr>
      <w:i w:val="1"/>
    </w:rPr>
  </w:style>
  <w:style w:type="paragraph" w:styleId="727">
    <w:name w:val="Header"/>
    <w:basedOn w:val="678"/>
    <w:link w:val="72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28" w:customStyle="1">
    <w:name w:val="Верхний колонтитул Знак"/>
    <w:basedOn w:val="688"/>
    <w:link w:val="727"/>
    <w:uiPriority w:val="99"/>
  </w:style>
  <w:style w:type="paragraph" w:styleId="729">
    <w:name w:val="Footer"/>
    <w:basedOn w:val="678"/>
    <w:link w:val="731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0" w:customStyle="1">
    <w:name w:val="Footer Char"/>
    <w:basedOn w:val="688"/>
    <w:uiPriority w:val="99"/>
  </w:style>
  <w:style w:type="character" w:styleId="731" w:customStyle="1">
    <w:name w:val="Нижний колонтитул Знак"/>
    <w:link w:val="729"/>
    <w:uiPriority w:val="99"/>
  </w:style>
  <w:style w:type="table" w:styleId="732">
    <w:name w:val="Table Grid"/>
    <w:basedOn w:val="68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3" w:customStyle="1">
    <w:name w:val="Table Grid Light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4">
    <w:name w:val="Plain Table 1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5">
    <w:name w:val="Plain Table 2"/>
    <w:basedOn w:val="68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6">
    <w:name w:val="Plain Table 3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37">
    <w:name w:val="Plain Table 4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8">
    <w:name w:val="Plain Table 5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</w:tcPr>
    </w:tblStylePr>
  </w:style>
  <w:style w:type="table" w:styleId="739">
    <w:name w:val="Grid Table 1 Light"/>
    <w:basedOn w:val="68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0" w:customStyle="1">
    <w:name w:val="Grid Table 1 Light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1" w:customStyle="1">
    <w:name w:val="Grid Table 1 Light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2" w:customStyle="1">
    <w:name w:val="Grid Table 1 Light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3" w:customStyle="1">
    <w:name w:val="Grid Table 1 Light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 w:customStyle="1">
    <w:name w:val="Grid Table 1 Light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5" w:customStyle="1">
    <w:name w:val="Grid Table 1 Light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>
    <w:name w:val="Grid Table 2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7" w:customStyle="1">
    <w:name w:val="Grid Table 2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8" w:customStyle="1">
    <w:name w:val="Grid Table 2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9" w:customStyle="1">
    <w:name w:val="Grid Table 2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0" w:customStyle="1">
    <w:name w:val="Grid Table 2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 w:customStyle="1">
    <w:name w:val="Grid Table 2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2" w:customStyle="1">
    <w:name w:val="Grid Table 2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Grid Table 3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 w:customStyle="1">
    <w:name w:val="Grid Table 3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 w:customStyle="1">
    <w:name w:val="Grid Table 3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 w:customStyle="1">
    <w:name w:val="Grid Table 3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7" w:customStyle="1">
    <w:name w:val="Grid Table 3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8" w:customStyle="1">
    <w:name w:val="Grid Table 3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9" w:customStyle="1">
    <w:name w:val="Grid Table 3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0">
    <w:name w:val="Grid Table 4"/>
    <w:basedOn w:val="68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basedOn w:val="68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62" w:customStyle="1">
    <w:name w:val="Grid Table 4 - Accent 2"/>
    <w:basedOn w:val="68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63" w:customStyle="1">
    <w:name w:val="Grid Table 4 - Accent 3"/>
    <w:basedOn w:val="68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64" w:customStyle="1">
    <w:name w:val="Grid Table 4 - Accent 4"/>
    <w:basedOn w:val="68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65" w:customStyle="1">
    <w:name w:val="Grid Table 4 - Accent 5"/>
    <w:basedOn w:val="68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66" w:customStyle="1">
    <w:name w:val="Grid Table 4 - Accent 6"/>
    <w:basedOn w:val="68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67">
    <w:name w:val="Grid Table 5 Dark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75" w:customStyle="1">
    <w:name w:val="Grid Table 6 Colorful - Accent 1"/>
    <w:basedOn w:val="68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76" w:customStyle="1">
    <w:name w:val="Grid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77" w:customStyle="1">
    <w:name w:val="Grid Table 6 Colorful - Accent 3"/>
    <w:basedOn w:val="68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78" w:customStyle="1">
    <w:name w:val="Grid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79" w:customStyle="1">
    <w:name w:val="Grid Table 6 Colorful - Accent 5"/>
    <w:basedOn w:val="68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0" w:customStyle="1">
    <w:name w:val="Grid Table 6 Colorful - Accent 6"/>
    <w:basedOn w:val="68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1">
    <w:name w:val="Grid Table 7 Colorful"/>
    <w:basedOn w:val="68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2" w:customStyle="1">
    <w:name w:val="Grid Table 7 Colorful - Accent 1"/>
    <w:basedOn w:val="68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3" w:customStyle="1">
    <w:name w:val="Grid Table 7 Colorful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4" w:customStyle="1">
    <w:name w:val="Grid Table 7 Colorful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5" w:customStyle="1">
    <w:name w:val="Grid Table 7 Colorful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6" w:customStyle="1">
    <w:name w:val="Grid Table 7 Colorful - Accent 5"/>
    <w:basedOn w:val="68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7" w:customStyle="1">
    <w:name w:val="Grid Table 7 Colorful - Accent 6"/>
    <w:basedOn w:val="68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8">
    <w:name w:val="List Table 1 Light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9" w:customStyle="1">
    <w:name w:val="List Table 1 Light - Accent 1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0" w:customStyle="1">
    <w:name w:val="List Table 1 Light - Accent 2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1" w:customStyle="1">
    <w:name w:val="List Table 1 Light - Accent 3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2" w:customStyle="1">
    <w:name w:val="List Table 1 Light - Accent 4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3" w:customStyle="1">
    <w:name w:val="List Table 1 Light - Accent 5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4" w:customStyle="1">
    <w:name w:val="List Table 1 Light - Accent 6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5">
    <w:name w:val="List Table 2"/>
    <w:basedOn w:val="68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796" w:customStyle="1">
    <w:name w:val="List Table 2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797" w:customStyle="1">
    <w:name w:val="List Table 2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798" w:customStyle="1">
    <w:name w:val="List Table 2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799" w:customStyle="1">
    <w:name w:val="List Table 2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00" w:customStyle="1">
    <w:name w:val="List Table 2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01" w:customStyle="1">
    <w:name w:val="List Table 2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02">
    <w:name w:val="List Table 3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3" w:customStyle="1">
    <w:name w:val="List Table 3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4" w:customStyle="1">
    <w:name w:val="List Table 3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5" w:customStyle="1">
    <w:name w:val="List Table 3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6" w:customStyle="1">
    <w:name w:val="List Table 3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7" w:customStyle="1">
    <w:name w:val="List Table 3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8" w:customStyle="1">
    <w:name w:val="List Table 3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9">
    <w:name w:val="List Table 4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0" w:customStyle="1">
    <w:name w:val="List Table 4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1" w:customStyle="1">
    <w:name w:val="List Table 4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2" w:customStyle="1">
    <w:name w:val="List Table 4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3" w:customStyle="1">
    <w:name w:val="List Table 4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4" w:customStyle="1">
    <w:name w:val="List Table 4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5" w:customStyle="1">
    <w:name w:val="List Table 4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6">
    <w:name w:val="List Table 5 Dark"/>
    <w:basedOn w:val="68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7" w:customStyle="1">
    <w:name w:val="List Table 5 Dark - Accent 1"/>
    <w:basedOn w:val="68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8" w:customStyle="1">
    <w:name w:val="List Table 5 Dark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9" w:customStyle="1">
    <w:name w:val="List Table 5 Dark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0" w:customStyle="1">
    <w:name w:val="List Table 5 Dark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1" w:customStyle="1">
    <w:name w:val="List Table 5 Dark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2" w:customStyle="1">
    <w:name w:val="List Table 5 Dark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3">
    <w:name w:val="List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25" w:customStyle="1">
    <w:name w:val="List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26" w:customStyle="1">
    <w:name w:val="List Table 6 Colorful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27" w:customStyle="1">
    <w:name w:val="List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28" w:customStyle="1">
    <w:name w:val="List Table 6 Colorful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29" w:customStyle="1">
    <w:name w:val="List Table 6 Colorful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30">
    <w:name w:val="List Table 7 Colorful"/>
    <w:basedOn w:val="68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1" w:customStyle="1">
    <w:name w:val="List Table 7 Colorful - Accent 1"/>
    <w:basedOn w:val="68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2" w:customStyle="1">
    <w:name w:val="List Table 7 Colorful - Accent 2"/>
    <w:basedOn w:val="68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3" w:customStyle="1">
    <w:name w:val="List Table 7 Colorful - Accent 3"/>
    <w:basedOn w:val="68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4" w:customStyle="1">
    <w:name w:val="List Table 7 Colorful - Accent 4"/>
    <w:basedOn w:val="68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5" w:customStyle="1">
    <w:name w:val="List Table 7 Colorful - Accent 5"/>
    <w:basedOn w:val="68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6" w:customStyle="1">
    <w:name w:val="List Table 7 Colorful - Accent 6"/>
    <w:basedOn w:val="68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7" w:customStyle="1">
    <w:name w:val="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38" w:customStyle="1">
    <w:name w:val="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39" w:customStyle="1">
    <w:name w:val="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0" w:customStyle="1">
    <w:name w:val="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1" w:customStyle="1">
    <w:name w:val="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2" w:customStyle="1">
    <w:name w:val="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3" w:customStyle="1">
    <w:name w:val="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4" w:customStyle="1">
    <w:name w:val="Bordered &amp;amp; 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5" w:customStyle="1">
    <w:name w:val="Bordered &amp;amp; 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6" w:customStyle="1">
    <w:name w:val="Bordered &amp;amp; 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7" w:customStyle="1">
    <w:name w:val="Bordered &amp;amp; 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8" w:customStyle="1">
    <w:name w:val="Bordered &amp;amp; 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9" w:customStyle="1">
    <w:name w:val="Bordered &amp;amp; 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50" w:customStyle="1">
    <w:name w:val="Bordered &amp;amp; 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51" w:customStyle="1">
    <w:name w:val="Bordered"/>
    <w:basedOn w:val="68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53" w:customStyle="1">
    <w:name w:val="Bordered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4" w:customStyle="1">
    <w:name w:val="Bordered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5" w:customStyle="1">
    <w:name w:val="Bordered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6" w:customStyle="1">
    <w:name w:val="Bordered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7" w:customStyle="1">
    <w:name w:val="Bordered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8">
    <w:name w:val="Hyperlink"/>
    <w:uiPriority w:val="99"/>
    <w:unhideWhenUsed w:val="1"/>
    <w:rPr>
      <w:color w:val="0563c1" w:themeColor="hyperlink"/>
      <w:u w:val="single"/>
    </w:rPr>
  </w:style>
  <w:style w:type="paragraph" w:styleId="859">
    <w:name w:val="footnote text"/>
    <w:basedOn w:val="678"/>
    <w:link w:val="860"/>
    <w:uiPriority w:val="99"/>
    <w:semiHidden w:val="1"/>
    <w:unhideWhenUsed w:val="1"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basedOn w:val="688"/>
    <w:uiPriority w:val="99"/>
    <w:unhideWhenUsed w:val="1"/>
    <w:rPr>
      <w:vertAlign w:val="superscript"/>
    </w:rPr>
  </w:style>
  <w:style w:type="paragraph" w:styleId="862">
    <w:name w:val="endnote text"/>
    <w:basedOn w:val="678"/>
    <w:link w:val="863"/>
    <w:uiPriority w:val="99"/>
    <w:semiHidden w:val="1"/>
    <w:unhideWhenUsed w:val="1"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basedOn w:val="688"/>
    <w:uiPriority w:val="99"/>
    <w:semiHidden w:val="1"/>
    <w:unhideWhenUsed w:val="1"/>
    <w:rPr>
      <w:vertAlign w:val="superscript"/>
    </w:rPr>
  </w:style>
  <w:style w:type="paragraph" w:styleId="865">
    <w:name w:val="toc 1"/>
    <w:basedOn w:val="678"/>
    <w:next w:val="678"/>
    <w:uiPriority w:val="39"/>
    <w:unhideWhenUsed w:val="1"/>
    <w:pPr>
      <w:spacing w:after="57"/>
    </w:pPr>
  </w:style>
  <w:style w:type="paragraph" w:styleId="866">
    <w:name w:val="toc 2"/>
    <w:basedOn w:val="678"/>
    <w:next w:val="678"/>
    <w:uiPriority w:val="39"/>
    <w:unhideWhenUsed w:val="1"/>
    <w:pPr>
      <w:spacing w:after="57"/>
      <w:ind w:start="283"/>
    </w:pPr>
  </w:style>
  <w:style w:type="paragraph" w:styleId="867">
    <w:name w:val="toc 3"/>
    <w:basedOn w:val="678"/>
    <w:next w:val="678"/>
    <w:uiPriority w:val="39"/>
    <w:unhideWhenUsed w:val="1"/>
    <w:pPr>
      <w:spacing w:after="57"/>
      <w:ind w:start="567"/>
    </w:pPr>
  </w:style>
  <w:style w:type="paragraph" w:styleId="868">
    <w:name w:val="toc 4"/>
    <w:basedOn w:val="678"/>
    <w:next w:val="678"/>
    <w:uiPriority w:val="39"/>
    <w:unhideWhenUsed w:val="1"/>
    <w:pPr>
      <w:spacing w:after="57"/>
      <w:ind w:start="850"/>
    </w:pPr>
  </w:style>
  <w:style w:type="paragraph" w:styleId="869">
    <w:name w:val="toc 5"/>
    <w:basedOn w:val="678"/>
    <w:next w:val="678"/>
    <w:uiPriority w:val="39"/>
    <w:unhideWhenUsed w:val="1"/>
    <w:pPr>
      <w:spacing w:after="57"/>
      <w:ind w:start="1134"/>
    </w:pPr>
  </w:style>
  <w:style w:type="paragraph" w:styleId="870">
    <w:name w:val="toc 6"/>
    <w:basedOn w:val="678"/>
    <w:next w:val="678"/>
    <w:uiPriority w:val="39"/>
    <w:unhideWhenUsed w:val="1"/>
    <w:pPr>
      <w:spacing w:after="57"/>
      <w:ind w:start="1417"/>
    </w:pPr>
  </w:style>
  <w:style w:type="paragraph" w:styleId="871">
    <w:name w:val="toc 7"/>
    <w:basedOn w:val="678"/>
    <w:next w:val="678"/>
    <w:uiPriority w:val="39"/>
    <w:unhideWhenUsed w:val="1"/>
    <w:pPr>
      <w:spacing w:after="57"/>
      <w:ind w:start="1701"/>
    </w:pPr>
  </w:style>
  <w:style w:type="paragraph" w:styleId="872">
    <w:name w:val="toc 8"/>
    <w:basedOn w:val="678"/>
    <w:next w:val="678"/>
    <w:uiPriority w:val="39"/>
    <w:unhideWhenUsed w:val="1"/>
    <w:pPr>
      <w:spacing w:after="57"/>
      <w:ind w:start="1984"/>
    </w:pPr>
  </w:style>
  <w:style w:type="paragraph" w:styleId="873">
    <w:name w:val="toc 9"/>
    <w:basedOn w:val="678"/>
    <w:next w:val="678"/>
    <w:uiPriority w:val="39"/>
    <w:unhideWhenUsed w:val="1"/>
    <w:pPr>
      <w:spacing w:after="57"/>
      <w:ind w:start="2268"/>
    </w:pPr>
  </w:style>
  <w:style w:type="paragraph" w:styleId="874">
    <w:name w:val="TOC Heading"/>
    <w:uiPriority w:val="39"/>
    <w:unhideWhenUsed w:val="1"/>
  </w:style>
  <w:style w:type="paragraph" w:styleId="875">
    <w:name w:val="table of figures"/>
    <w:basedOn w:val="678"/>
    <w:next w:val="678"/>
    <w:uiPriority w:val="99"/>
    <w:unhideWhenUsed w:val="1"/>
  </w:style>
  <w:style w:type="paragraph" w:styleId="876" w:customStyle="1">
    <w:name w:val="Standard"/>
  </w:style>
  <w:style w:type="paragraph" w:styleId="877" w:customStyle="1">
    <w:name w:val="Heading"/>
    <w:basedOn w:val="876"/>
    <w:next w:val="878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78" w:customStyle="1">
    <w:name w:val="Text body"/>
    <w:basedOn w:val="876"/>
    <w:pPr>
      <w:spacing w:after="140" w:line="276" w:lineRule="auto"/>
    </w:pPr>
  </w:style>
  <w:style w:type="paragraph" w:styleId="879">
    <w:name w:val="List"/>
    <w:basedOn w:val="878"/>
  </w:style>
  <w:style w:type="paragraph" w:styleId="880">
    <w:name w:val="Caption"/>
    <w:basedOn w:val="876"/>
    <w:pPr>
      <w:suppressLineNumbers w:val="1"/>
      <w:spacing w:before="120" w:after="120"/>
    </w:pPr>
    <w:rPr>
      <w:i w:val="1"/>
      <w:iCs w:val="1"/>
    </w:rPr>
  </w:style>
  <w:style w:type="paragraph" w:styleId="881" w:customStyle="1">
    <w:name w:val="Index"/>
    <w:basedOn w:val="876"/>
    <w:pPr>
      <w:suppressLineNumbers w:val="1"/>
    </w:pPr>
  </w:style>
  <w:style w:type="paragraph" w:styleId="882" w:customStyle="1">
    <w:name w:val="Table Contents"/>
    <w:basedOn w:val="876"/>
    <w:pPr>
      <w:widowControl w:val="0"/>
      <w:suppressLineNumbers w:val="1"/>
    </w:pPr>
  </w:style>
  <w:style w:type="paragraph" w:styleId="883" w:customStyle="1">
    <w:name w:val="Table Heading"/>
    <w:basedOn w:val="882"/>
    <w:pPr>
      <w:jc w:val="center"/>
    </w:pPr>
    <w:rPr>
      <w:b w:val="1"/>
      <w:bCs w:val="1"/>
    </w:rPr>
  </w:style>
  <w:style w:type="character" w:styleId="884" w:customStyle="1">
    <w:name w:val="Numbering Symbols"/>
  </w:style>
  <w:style w:type="character" w:styleId="885" w:customStyle="1">
    <w:name w:val="Internet link"/>
    <w:rPr>
      <w:color w:val="000080"/>
      <w:u w:val="single"/>
    </w:rPr>
  </w:style>
  <w:style w:type="paragraph" w:styleId="886" w:customStyle="1">
    <w:name w:val="docdata"/>
    <w:basedOn w:val="67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7">
    <w:name w:val="Normal (Web)"/>
    <w:basedOn w:val="678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8" w:customStyle="1">
    <w:name w:val="Style2"/>
    <w:basedOn w:val="678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889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890" w:customStyle="1">
    <w:name w:val="Font Style40"/>
    <w:basedOn w:val="688"/>
    <w:rPr>
      <w:rFonts w:ascii="Times New Roman" w:hAnsi="Times New Roman" w:cs="Times New Roman"/>
      <w:sz w:val="22"/>
      <w:b w:val="1"/>
      <w:bCs w:val="1"/>
      <w:szCs w:val="22"/>
    </w:rPr>
  </w:style>
  <w:style w:type="character" w:styleId="891" w:customStyle="1">
    <w:name w:val="Font Style42"/>
    <w:basedOn w:val="688"/>
    <w:rPr>
      <w:rFonts w:ascii="Times New Roman" w:hAnsi="Times New Roman" w:cs="Times New Roman"/>
      <w:sz w:val="22"/>
      <w:szCs w:val="22"/>
    </w:rPr>
  </w:style>
  <w:style w:type="character" w:styleId="892" w:customStyle="1">
    <w:name w:val="Font Style41"/>
    <w:basedOn w:val="688"/>
    <w:rPr>
      <w:rFonts w:ascii="Times New Roman" w:hAnsi="Times New Roman" w:cs="Times New Roman"/>
      <w:sz w:val="26"/>
      <w:szCs w:val="26"/>
    </w:rPr>
  </w:style>
  <w:style w:type="paragraph" w:styleId="893" w:customStyle="1">
    <w:name w:val="Style25"/>
    <w:basedOn w:val="678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894" w:customStyle="1">
    <w:name w:val="Style23"/>
    <w:basedOn w:val="678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895" w:customStyle="1">
    <w:name w:val="Style22"/>
    <w:basedOn w:val="678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896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897" w:customStyle="1">
    <w:name w:val="Style3"/>
    <w:basedOn w:val="678"/>
    <w:pPr>
      <w:widowControl w:val="0"/>
    </w:pPr>
    <w:rPr>
      <w:rFonts w:ascii="Times New Roman" w:hAnsi="Times New Roman" w:eastAsia="Times New Roman" w:cs="Times New Roman"/>
    </w:rPr>
  </w:style>
  <w:style w:type="character" w:styleId="898" w:customStyle="1">
    <w:name w:val="docy"/>
    <w:basedOn w:val="688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Драпов Матвей Борисович</dc:creator>
  <cp:lastModifiedBy>Драпов Матвей Борисович</cp:lastModifiedBy>
  <cp:revision>24</cp:revision>
  <dcterms:created xsi:type="dcterms:W3CDTF">2023-04-17T11:08:00Z</dcterms:created>
  <dcterms:modified xsi:type="dcterms:W3CDTF">2025-08-06T09:04:27Z</dcterms:modified>
</cp:coreProperties>
</file>