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CAP IFCA</w:t>
            </w:r>
          </w:p>
        </w:tc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THÈME / DOMAINE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  <w:t>Révision — préparation EP3</w:t>
            </w:r>
          </w:p>
        </w:tc>
      </w:tr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SÉQUENCE N° 13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  <w:t>Feuille d'exercices — travail guidé avant l'EP3 blanc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NOM :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PRÉNOM :</w:t>
            </w:r>
          </w:p>
        </w:tc>
      </w:tr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DATE :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Durée : 3 h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/>
                <w:color w:val="1F4E79"/>
                <w:sz w:val="16"/>
              </w:rPr>
              <w:t xml:space="preserve">CONSIGNES  </w:t>
            </w:r>
            <w:r>
              <w:rPr>
                <w:b w:val="0"/>
                <w:sz w:val="19"/>
              </w:rPr>
              <w:t>Traite les 6 exercices dans l'ordre. Indique toujours les unités (bar, °C, K, kJ/kg, kW). Fluide de référence : R134a, évaporation ≈ 0 °C / condensation ≈ 40 °C.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1 — Conversion pression relative → absolue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  </w:t>
            </w:r>
            <w:r>
              <w:rPr>
                <w:b/>
                <w:sz w:val="19"/>
              </w:rPr>
              <w:t>Pabs = Prel + 1,013 bar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Prel (bar)</w:t>
            </w:r>
          </w:p>
        </w:tc>
        <w:tc>
          <w:tcPr>
            <w:tcW w:type="dxa" w:w="208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1,5</w:t>
            </w:r>
          </w:p>
        </w:tc>
        <w:tc>
          <w:tcPr>
            <w:tcW w:type="dxa" w:w="208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2,0</w:t>
            </w:r>
          </w:p>
        </w:tc>
        <w:tc>
          <w:tcPr>
            <w:tcW w:type="dxa" w:w="208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9,15</w:t>
            </w:r>
          </w:p>
        </w:tc>
        <w:tc>
          <w:tcPr>
            <w:tcW w:type="dxa" w:w="208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12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 w:val="0"/>
                <w:i w:val="0"/>
                <w:sz w:val="18"/>
              </w:rPr>
              <w:t>Pabs (bar)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2 — Lecture du diagramme de Mollier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On donne les enthalpies lues sur le Mollier : h1 = 404 kJ/kg · h2 = 438 kJ/kg · h3 = h4 = 249 kJ/kg.</w:t>
      </w:r>
    </w:p>
    <w:p>
      <w:pPr>
        <w:spacing w:after="80"/>
      </w:pPr>
      <w:r>
        <w:rPr>
          <w:b/>
          <w:sz w:val="20"/>
        </w:rPr>
        <w:t>2.1 — qo = h1 − h4 = ……………… kJ/kg</w:t>
      </w:r>
    </w:p>
    <w:p>
      <w:pPr>
        <w:spacing w:after="80"/>
      </w:pPr>
      <w:r>
        <w:rPr>
          <w:b/>
          <w:sz w:val="20"/>
        </w:rPr>
        <w:t>2.2 — w = h2 − h1 = ……………… kJ/kg</w:t>
      </w:r>
    </w:p>
    <w:p>
      <w:pPr>
        <w:spacing w:after="80"/>
      </w:pPr>
      <w:r>
        <w:rPr>
          <w:b/>
          <w:sz w:val="20"/>
        </w:rPr>
        <w:t>2.3 — qk = h2 − h3 = ……………… kJ/kg</w:t>
      </w:r>
    </w:p>
    <w:p>
      <w:pPr>
        <w:spacing w:after="80"/>
      </w:pPr>
      <w:r>
        <w:rPr>
          <w:b/>
          <w:sz w:val="20"/>
        </w:rPr>
        <w:t>2.4 — Vérifie le contrôle : qk = qo + w ?  ……… = ……… + ………   OUI ☐  NON ☐</w:t>
      </w:r>
    </w:p>
    <w:p>
      <w:pPr>
        <w:spacing w:after="80"/>
      </w:pPr>
      <w:r>
        <w:rPr>
          <w:b/>
          <w:sz w:val="20"/>
        </w:rPr>
        <w:t>2.5 — COP = qo / w = ………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3 — Puissances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FORMULES  </w:t>
            </w:r>
            <w:r>
              <w:rPr>
                <w:b w:val="0"/>
                <w:sz w:val="19"/>
              </w:rPr>
              <w:t>Q0 = qm × qo · Pabs = qm × w · Qk = qm × qk   (qm en kg/s ; q en kJ/kg → puissance en kW)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Le débit masse est qm = 0,05 kg/s. Utilise les résultats de l'exercice 2.</w:t>
      </w:r>
    </w:p>
    <w:p>
      <w:pPr>
        <w:spacing w:after="80"/>
      </w:pPr>
      <w:r>
        <w:rPr>
          <w:b/>
          <w:sz w:val="20"/>
        </w:rPr>
        <w:t>3.1 — Q0 = ……………… kW      3.2 — Pabs = ……………… kW      3.3 — Qk = ……………… kW</w:t>
      </w:r>
    </w:p>
    <w:p>
      <w:pPr>
        <w:spacing w:after="80"/>
      </w:pPr>
      <w:r>
        <w:rPr>
          <w:b/>
          <w:sz w:val="20"/>
        </w:rPr>
        <w:t>3.4 — Vérifie : Qk = Q0 + Pabs ?  OUI ☐  NON ☐      3.5 — COP = Q0 / Pabs = ………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4 — Surchauffe &amp; sous-refroidissement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FORMULES  </w:t>
            </w:r>
            <w:r>
              <w:rPr>
                <w:b w:val="0"/>
                <w:sz w:val="19"/>
              </w:rPr>
              <w:t>SR = T bulbe (aspiration) − t0 (cible 5–8 K) · SC = tk − T sortie condenseur (cible 4–7 K)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Complète le tableau et interprète chaque résultat.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1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Fluide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t0 (°C)</w:t>
            </w:r>
          </w:p>
        </w:tc>
        <w:tc>
          <w:tcPr>
            <w:tcW w:type="dxa" w:w="113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tk (°C)</w:t>
            </w:r>
          </w:p>
        </w:tc>
        <w:tc>
          <w:tcPr>
            <w:tcW w:type="dxa" w:w="147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 bulbe (°C)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 sortie cond (°C)</w:t>
            </w:r>
          </w:p>
        </w:tc>
        <w:tc>
          <w:tcPr>
            <w:tcW w:type="dxa" w:w="102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 (K)</w:t>
            </w:r>
          </w:p>
        </w:tc>
        <w:tc>
          <w:tcPr>
            <w:tcW w:type="dxa" w:w="102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SC (K)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R134a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R404A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-5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8"/>
              </w:rPr>
              <w:t>R407C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-2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4.1 — Une SR trop faible (&lt; 5 K) présente quel risque ? Une SR trop forte (&gt; 8 K)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5 — Réglage du pressostat BP (régulation)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Le pressostat BP arrête le compresseur (cut-out) à la pression correspondant à la température d'évaporation voulue, et le réenclenche (cut-in) après remontée de la pression.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08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8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3"/>
          </w:tcPr>
          <w:p>
            <w:r/>
            <w:r>
              <w:rPr>
                <w:b/>
                <w:sz w:val="18"/>
              </w:rPr>
              <w:t>5.1 — Pour t0 ≈ 0 °C, le cut-out (coupure) est réglé à la pression absolue correspondante. On prend cut-out = 3,0 bar abs.</w:t>
              <w:br/>
              <w:br/>
            </w:r>
          </w:p>
          <w:p>
            <w:r>
              <w:t>5.2 — Le différentiel est de 0,5 bar. Calcule le cut-in : cut-in = cut-out + différentiel = ……… bar.</w:t>
            </w:r>
          </w:p>
          <w:p>
            <w:r>
              <w:t>5.3 — Complète : cut-out = ……… bar ; cut-in = ……… bar ; différentiel = ……… bar.</w:t>
            </w:r>
          </w:p>
        </w:tc>
      </w:tr>
    </w:tbl>
    <w:p>
      <w:pPr>
        <w:spacing w:after="80"/>
      </w:pPr>
      <w:r>
        <w:rPr>
          <w:b/>
          <w:sz w:val="20"/>
        </w:rPr>
        <w:t>5.4 — Que se passe-t-il si le différentiel est trop faible ? (marche/arrêt du compresseur)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6 — Pressostat HP (sécurité)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6.1 — Quel est le rôle du pressostat HP dans l'installation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6.2 — Qu'est-ce que le réarmement d'un pressostat HP de sécurité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6.3 — Explique la différence entre un pressostat de régulation (BP) et un pressostat de sécurité (HP).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5D6D7E"/>
          </w:tcPr>
          <w:p>
            <w:r>
              <w:rPr>
                <w:b/>
                <w:color w:val="FFFFFF"/>
                <w:sz w:val="24"/>
              </w:rPr>
              <w:t>Corrigé — réservé enseignant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Ex.</w:t>
            </w:r>
          </w:p>
        </w:tc>
        <w:tc>
          <w:tcPr>
            <w:tcW w:type="dxa" w:w="850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Réponses attendues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Pabs = Prel + 1,013 : 1,5 → 2,51 ; 2,0 → 3,01 ; 9,15 → 10,16 ; 12 → 13,01 bar.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qo = 404−249 = 155 kJ/kg ; w = 438−404 = 34 kJ/kg ; qk = 438−249 = 189 kJ/kg ; contrôle 189 = 155+34 ✓ ; COP = 155/34 ≈ 4,6.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Q0 = 0,05×155 = 7,75 kW ; Pabs = 0,05×34 = 1,70 kW ; Qk = 0,05×189 = 9,45 kW ; 9,45 = 7,75+1,70 ✓ ; COP = 7,75/1,70 ≈ 4,6.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R134a SR = 8−0 = 8 K, SC = 40−35 = 5 K ; R404A SR = 2−(−5) = 7 K, SC = 38−34 = 4 K ; R407C SR = 5−(−2) = 7 K, SC = 42−36 = 6 K. SR trop faible → coups de liquide (compresseur) ; SR trop forte → perte de puissance frigo.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5.2 cut-in = 3,0 + 0,5 = 3,5 bar. 5.3 cut-out 3,0 ; cut-in 3,5 ; diff 0,5 bar. 5.4 différentiel trop faible → courts cycles marche/arrêt (pompage).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6.1 protéger contre une HP excessive (arrêt compresseur). 6.2 réarmement = remise en marche manuelle après déclenchement. 6.3 BP régule le fonctionnement (auto), HP sécurise (réarmement manuel, valeur sous la pression de service maxi).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S13 · Exercices de révision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