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"/>
        <w:jc w:val="center"/>
      </w:pPr>
      <w:r>
        <w:drawing>
          <wp:inline distT="0" distB="0" distL="0" distR="0">
            <wp:extent cx="59055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color w:val="10233C"/>
        </w:rPr>
        <w:t xml:space="preserve">Le diagramme enthalpique, c'est </w:t>
      </w:r>
      <w:r>
        <w:rPr>
          <w:b/>
          <w:bCs/>
          <w:i w:val="false"/>
          <w:iCs w:val="false"/>
          <w:color w:val="10233C"/>
        </w:rPr>
        <w:t xml:space="preserve">la carte d'identité du fluide</w:t>
      </w:r>
      <w:r>
        <w:rPr>
          <w:color w:val="10233C"/>
        </w:rPr>
        <w:t xml:space="preserve"> : chacun a la sienne.</w:t>
      </w:r>
    </w:p>
    <w:p>
      <w:pPr>
        <w:spacing w:after="100" w:before="60"/>
      </w:pPr>
      <w:r>
        <w:rPr>
          <w:color w:val="10233C"/>
        </w:rPr>
        <w:t xml:space="preserve">1. Ce que j'ai vu : je chauffe 1 kg de R134a à 2,0 bar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  <w:ind w:left="420" w:hanging="220"/>
      </w:pPr>
      <w:r>
        <w:rPr>
          <w:b/>
          <w:bCs/>
          <w:color w:val="1B3A63"/>
        </w:rPr>
        <w:t xml:space="preserve">• </w:t>
      </w:r>
      <w:r>
        <w:rPr>
          <w:b/>
          <w:bCs/>
          <w:i w:val="false"/>
          <w:iCs w:val="false"/>
          <w:color w:val="10233C"/>
        </w:rPr>
        <w:t xml:space="preserve">A → B</w:t>
      </w:r>
      <w:r>
        <w:rPr>
          <w:color w:val="10233C"/>
        </w:rPr>
        <w:t xml:space="preserve"> : le liquide se réchauffe, de −30 °C à −10 °C.</w:t>
      </w:r>
    </w:p>
    <w:p>
      <w:pPr>
        <w:spacing w:after="40" w:before="40"/>
        <w:ind w:left="420" w:hanging="220"/>
      </w:pPr>
      <w:r>
        <w:rPr>
          <w:b/>
          <w:bCs/>
          <w:color w:val="1B3A63"/>
        </w:rPr>
        <w:t xml:space="preserve">• </w:t>
      </w:r>
      <w:r>
        <w:rPr>
          <w:b/>
          <w:bCs/>
          <w:i w:val="false"/>
          <w:iCs w:val="false"/>
          <w:color w:val="10233C"/>
        </w:rPr>
        <w:t xml:space="preserve">B → D</w:t>
      </w:r>
      <w:r>
        <w:rPr>
          <w:color w:val="10233C"/>
        </w:rPr>
        <w:t xml:space="preserve"> : </w:t>
      </w:r>
      <w:r>
        <w:rPr>
          <w:b/>
          <w:bCs/>
          <w:i w:val="false"/>
          <w:iCs w:val="false"/>
          <w:color w:val="10233C"/>
        </w:rPr>
        <w:t xml:space="preserve">il bout, et la température ne bouge plus</w:t>
      </w:r>
      <w:r>
        <w:rPr>
          <w:color w:val="10233C"/>
        </w:rPr>
        <w:t xml:space="preserve">. Toute l'énergie sert à changer le liquide en vapeur. C'est le travail de l'</w:t>
      </w:r>
      <w:r>
        <w:rPr>
          <w:b/>
          <w:bCs/>
          <w:i w:val="false"/>
          <w:iCs w:val="false"/>
          <w:color w:val="10233C"/>
        </w:rPr>
        <w:t xml:space="preserve">évaporateur</w:t>
      </w:r>
      <w:r>
        <w:rPr>
          <w:color w:val="10233C"/>
        </w:rPr>
        <w:t xml:space="preserve">.</w:t>
      </w:r>
    </w:p>
    <w:p>
      <w:pPr>
        <w:spacing w:after="40" w:before="40"/>
        <w:ind w:left="420" w:hanging="220"/>
      </w:pPr>
      <w:r>
        <w:rPr>
          <w:b/>
          <w:bCs/>
          <w:color w:val="1B3A63"/>
        </w:rPr>
        <w:t xml:space="preserve">• </w:t>
      </w:r>
      <w:r>
        <w:rPr>
          <w:b/>
          <w:bCs/>
          <w:i w:val="false"/>
          <w:iCs w:val="false"/>
          <w:color w:val="10233C"/>
        </w:rPr>
        <w:t xml:space="preserve">D → E</w:t>
      </w:r>
      <w:r>
        <w:rPr>
          <w:color w:val="10233C"/>
        </w:rPr>
        <w:t xml:space="preserve"> : plus une goutte ; la vapeur se réchauffe. C'est la </w:t>
      </w:r>
      <w:r>
        <w:rPr>
          <w:b/>
          <w:bCs/>
          <w:i w:val="false"/>
          <w:iCs w:val="false"/>
          <w:color w:val="10233C"/>
        </w:rPr>
        <w:t xml:space="preserve">surchauffe</w:t>
      </w:r>
      <w:r>
        <w:rPr>
          <w:color w:val="10233C"/>
        </w:rPr>
        <w:t xml:space="preserve">.</w:t>
      </w:r>
    </w:p>
    <w:p>
      <w:pPr>
        <w:spacing w:after="100" w:before="60"/>
      </w:pPr>
      <w:r>
        <w:rPr>
          <w:color w:val="10233C"/>
        </w:rPr>
        <w:t xml:space="preserve">2. La pression commande la température d'ébullition</w:t>
      </w:r>
    </w:p>
    <w:tbl>
      <w:tblPr>
        <w:tblW w:type="pct" w:w="100%"/>
        <w:tblBorders>
          <w:top w:val="single" w:color="C3CDD9" w:sz="6"/>
          <w:left w:val="single" w:color="C3CDD9" w:sz="6"/>
          <w:bottom w:val="single" w:color="C3CDD9" w:sz="6"/>
          <w:right w:val="single" w:color="C3CDD9" w:sz="6"/>
          <w:insideH w:val="single" w:color="C3CDD9" w:sz="6"/>
          <w:insideV w:val="single" w:color="C3CDD9" w:sz="6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Au manomètre (bar)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0,3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1,0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4,7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9,2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Absolue = mano + 1 (bar)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1,3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2,0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5,7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10,2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Le R134a bout à (°C)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−20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−10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+20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+40</w:t>
            </w:r>
          </w:p>
        </w:tc>
      </w:tr>
    </w:tbl>
    <w:p>
      <w:pPr>
        <w:spacing w:after="120"/>
      </w:pPr>
    </w:p>
    <w:p>
      <w:pPr>
        <w:spacing w:after="100" w:before="60"/>
      </w:pPr>
      <w:r>
        <w:rPr>
          <w:color w:val="10233C"/>
        </w:rPr>
        <w:t xml:space="preserve">Je retiens</w:t>
      </w:r>
    </w:p>
    <w:p>
      <w:pPr>
        <w:spacing w:after="100" w:before="60"/>
      </w:pPr>
      <w:r>
        <w:rPr>
          <w:color w:val="10233C"/>
        </w:rPr>
        <w:t xml:space="preserve">À pression constante, le R134a bout </w:t>
      </w:r>
      <w:r>
        <w:rPr>
          <w:b/>
          <w:bCs/>
          <w:i w:val="false"/>
          <w:iCs w:val="false"/>
          <w:color w:val="10233C"/>
        </w:rPr>
        <w:t xml:space="preserve">sans changer de température</w:t>
      </w:r>
      <w:r>
        <w:rPr>
          <w:color w:val="10233C"/>
        </w:rPr>
        <w:t xml:space="preserve">. C'est </w:t>
      </w:r>
      <w:r>
        <w:rPr>
          <w:b/>
          <w:bCs/>
          <w:i w:val="false"/>
          <w:iCs w:val="false"/>
          <w:color w:val="10233C"/>
        </w:rPr>
        <w:t xml:space="preserve">la pression</w:t>
      </w:r>
      <w:r>
        <w:rPr>
          <w:color w:val="10233C"/>
        </w:rPr>
        <w:t xml:space="preserve"> qui la fixe : plus elle est haute, plus il bout chaud. </w:t>
      </w:r>
      <w:r>
        <w:rPr>
          <w:b/>
          <w:bCs/>
          <w:i w:val="false"/>
          <w:iCs w:val="false"/>
          <w:color w:val="10233C"/>
        </w:rPr>
        <w:t xml:space="preserve">Pression absolue = manomètre + 1</w:t>
      </w:r>
      <w:r>
        <w:rPr>
          <w:color w:val="10233C"/>
        </w:rPr>
        <w:t xml:space="preserve"> : on ajoute, on ne double pas.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color w:val="10233C"/>
        </w:rPr>
        <w:t xml:space="preserve">3. Les deux axes de la carte</w:t>
      </w:r>
    </w:p>
    <w:p>
      <w:pPr>
        <w:spacing w:after="40" w:before="40"/>
        <w:ind w:left="420" w:hanging="220"/>
      </w:pPr>
      <w:r>
        <w:rPr>
          <w:b/>
          <w:bCs/>
          <w:color w:val="1B3A63"/>
        </w:rPr>
        <w:t xml:space="preserve">• </w:t>
      </w:r>
      <w:r>
        <w:rPr>
          <w:b/>
          <w:bCs/>
          <w:i w:val="false"/>
          <w:iCs w:val="false"/>
          <w:color w:val="10233C"/>
        </w:rPr>
        <w:t xml:space="preserve">En hauteur : la pression absolue</w:t>
      </w:r>
      <w:r>
        <w:rPr>
          <w:color w:val="10233C"/>
        </w:rPr>
        <w:t xml:space="preserve"> (en R1 : la température). </w:t>
      </w:r>
      <w:r>
        <w:rPr>
          <w:b/>
          <w:bCs/>
          <w:i w:val="false"/>
          <w:iCs w:val="false"/>
          <w:color w:val="10233C"/>
        </w:rPr>
        <w:t xml:space="preserve">Pression absolue = manomètre + 1</w:t>
      </w:r>
      <w:r>
        <w:rPr>
          <w:color w:val="10233C"/>
        </w:rPr>
        <w:t xml:space="preserve"> : à l'air libre, le manomètre affiche 0, mais l'air pèse déjà 1 bar. On </w:t>
      </w:r>
      <w:r>
        <w:rPr>
          <w:b/>
          <w:bCs/>
          <w:i w:val="false"/>
          <w:iCs w:val="false"/>
          <w:color w:val="10233C"/>
        </w:rPr>
        <w:t xml:space="preserve">ajoute</w:t>
      </w:r>
      <w:r>
        <w:rPr>
          <w:color w:val="10233C"/>
        </w:rPr>
        <w:t xml:space="preserve"> 1, on ne double pas : 3,0 bar au manomètre = 4,0 bar absolus (et pas 6).</w:t>
      </w:r>
    </w:p>
    <w:p>
      <w:pPr>
        <w:spacing w:after="40" w:before="40"/>
        <w:ind w:left="420" w:hanging="220"/>
      </w:pPr>
      <w:r>
        <w:rPr>
          <w:b/>
          <w:bCs/>
          <w:color w:val="1B3A63"/>
        </w:rPr>
        <w:t xml:space="preserve">• </w:t>
      </w:r>
      <w:r>
        <w:rPr>
          <w:b/>
          <w:bCs/>
          <w:i w:val="false"/>
          <w:iCs w:val="false"/>
          <w:color w:val="10233C"/>
        </w:rPr>
        <w:t xml:space="preserve">Vers la droite : h, l'énergie de 1 kg de fluide</w:t>
      </w:r>
      <w:r>
        <w:rPr>
          <w:color w:val="10233C"/>
        </w:rPr>
        <w:t xml:space="preserve">, en kJ/kg (on dit « l'enthalpie »). Je chauffe de 10 kJ : h augmente de 10, </w:t>
      </w:r>
      <w:r>
        <w:rPr>
          <w:b/>
          <w:bCs/>
          <w:i w:val="false"/>
          <w:iCs w:val="false"/>
          <w:color w:val="10233C"/>
        </w:rPr>
        <w:t xml:space="preserve">le point avance vers la droite</w:t>
      </w:r>
      <w:r>
        <w:rPr>
          <w:color w:val="10233C"/>
        </w:rPr>
        <w:t xml:space="preserve">. Je refroidis : il recule vers la gauche.</w:t>
      </w:r>
    </w:p>
    <w:p>
      <w:pPr>
        <w:spacing w:after="40" w:before="40"/>
        <w:ind w:left="420" w:hanging="220"/>
      </w:pPr>
      <w:r>
        <w:rPr>
          <w:b/>
          <w:bCs/>
          <w:color w:val="1B3A63"/>
        </w:rPr>
        <w:t xml:space="preserve">• </w:t>
      </w:r>
      <w:r>
        <w:rPr>
          <w:color w:val="10233C"/>
        </w:rPr>
        <w:t xml:space="preserve">h ne se mesure avec aucun instrument : </w:t>
      </w:r>
      <w:r>
        <w:rPr>
          <w:b/>
          <w:bCs/>
          <w:i w:val="false"/>
          <w:iCs w:val="false"/>
          <w:color w:val="10233C"/>
        </w:rPr>
        <w:t xml:space="preserve">il se lit sur la carte</w:t>
      </w:r>
      <w:r>
        <w:rPr>
          <w:color w:val="10233C"/>
        </w:rPr>
        <w:t xml:space="preserve">. C'est à ça qu'elle sert.</w:t>
      </w:r>
    </w:p>
    <w:p>
      <w:pPr>
        <w:spacing w:after="100" w:before="60"/>
      </w:pPr>
      <w:r>
        <w:rPr>
          <w:color w:val="10233C"/>
        </w:rPr>
        <w:t xml:space="preserve">4. Placer un point : l'exemple fait</w:t>
      </w:r>
    </w:p>
    <w:p>
      <w:pPr>
        <w:spacing w:after="100" w:before="60"/>
      </w:pPr>
      <w:r>
        <w:rPr>
          <w:color w:val="10233C"/>
        </w:rPr>
        <w:t xml:space="preserve">La 1re bulle notée à la ligne 1 de mon tableau : </w:t>
      </w:r>
      <w:r>
        <w:rPr>
          <w:b/>
          <w:bCs/>
          <w:i w:val="false"/>
          <w:iCs w:val="false"/>
          <w:color w:val="10233C"/>
        </w:rPr>
        <w:t xml:space="preserve">2,0 bar</w:t>
      </w:r>
      <w:r>
        <w:rPr>
          <w:color w:val="10233C"/>
        </w:rPr>
        <w:t xml:space="preserve">, et </w:t>
      </w:r>
      <w:r>
        <w:rPr>
          <w:b/>
          <w:bCs/>
          <w:i w:val="false"/>
          <w:iCs w:val="false"/>
          <w:color w:val="10233C"/>
        </w:rPr>
        <w:t xml:space="preserve">h = 187 kJ/kg</w:t>
      </w:r>
      <w:r>
        <w:rPr>
          <w:color w:val="10233C"/>
        </w:rPr>
        <w:t xml:space="preserve"> — l'énergie affichée par le simulateur quand la bulle apparaît. Entre deux traits fins : 10 kJ/kg.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  <w:ind w:left="420" w:hanging="220"/>
      </w:pPr>
      <w:r>
        <w:rPr>
          <w:b/>
          <w:bCs/>
          <w:color w:val="1B3A63"/>
        </w:rPr>
        <w:t xml:space="preserve">1. </w:t>
      </w:r>
      <w:r>
        <w:rPr>
          <w:color w:val="10233C"/>
        </w:rPr>
        <w:t xml:space="preserve">Je trouve la ligne de la pression, à gauche : </w:t>
      </w:r>
      <w:r>
        <w:rPr>
          <w:b/>
          <w:bCs/>
          <w:i w:val="false"/>
          <w:iCs w:val="false"/>
          <w:color w:val="10233C"/>
        </w:rPr>
        <w:t xml:space="preserve">2,0 bar</w:t>
      </w:r>
      <w:r>
        <w:rPr>
          <w:color w:val="10233C"/>
        </w:rPr>
        <w:t xml:space="preserve">.</w:t>
      </w:r>
    </w:p>
    <w:p>
      <w:pPr>
        <w:spacing w:after="40" w:before="40"/>
        <w:ind w:left="420" w:hanging="220"/>
      </w:pPr>
      <w:r>
        <w:rPr>
          <w:b/>
          <w:bCs/>
          <w:color w:val="1B3A63"/>
        </w:rPr>
        <w:t xml:space="preserve">2. </w:t>
      </w:r>
      <w:r>
        <w:rPr>
          <w:color w:val="10233C"/>
        </w:rPr>
        <w:t xml:space="preserve">Je trouve h en bas : </w:t>
      </w:r>
      <w:r>
        <w:rPr>
          <w:b/>
          <w:bCs/>
          <w:i w:val="false"/>
          <w:iCs w:val="false"/>
          <w:color w:val="10233C"/>
        </w:rPr>
        <w:t xml:space="preserve">187</w:t>
      </w:r>
      <w:r>
        <w:rPr>
          <w:color w:val="10233C"/>
        </w:rPr>
        <w:t xml:space="preserve">, entre 180 et 190, près de 190.</w:t>
      </w:r>
    </w:p>
    <w:p>
      <w:pPr>
        <w:spacing w:after="40" w:before="40"/>
        <w:ind w:left="420" w:hanging="220"/>
      </w:pPr>
      <w:r>
        <w:rPr>
          <w:b/>
          <w:bCs/>
          <w:color w:val="1B3A63"/>
        </w:rPr>
        <w:t xml:space="preserve">3. </w:t>
      </w:r>
      <w:r>
        <w:rPr>
          <w:color w:val="10233C"/>
        </w:rPr>
        <w:t xml:space="preserve">Je monte tout droit jusqu'à la ligne, et je fais </w:t>
      </w:r>
      <w:r>
        <w:rPr>
          <w:b/>
          <w:bCs/>
          <w:i w:val="false"/>
          <w:iCs w:val="false"/>
          <w:color w:val="10233C"/>
        </w:rPr>
        <w:t xml:space="preserve">une croix</w:t>
      </w:r>
      <w:r>
        <w:rPr>
          <w:color w:val="10233C"/>
        </w:rPr>
        <w:t xml:space="preserve">, au crayon.</w:t>
      </w:r>
    </w:p>
    <w:p>
      <w:pPr>
        <w:spacing w:after="100" w:before="60"/>
      </w:pPr>
      <w:r>
        <w:rPr>
          <w:color w:val="10233C"/>
        </w:rPr>
        <w:t xml:space="preserve">Je retiens</w:t>
      </w:r>
    </w:p>
    <w:p>
      <w:pPr>
        <w:spacing w:after="100" w:before="60"/>
      </w:pPr>
      <w:r>
        <w:rPr>
          <w:color w:val="10233C"/>
        </w:rPr>
        <w:t xml:space="preserve">Un point de la carte = </w:t>
      </w:r>
      <w:r>
        <w:rPr>
          <w:b/>
          <w:bCs/>
          <w:i w:val="false"/>
          <w:iCs w:val="false"/>
          <w:color w:val="10233C"/>
        </w:rPr>
        <w:t xml:space="preserve">l'état de 1 kg de fluide</w:t>
      </w:r>
      <w:r>
        <w:rPr>
          <w:color w:val="10233C"/>
        </w:rPr>
        <w:t xml:space="preserve"> : sa pression en hauteur, son énergie vers la droite.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color w:val="10233C"/>
        </w:rPr>
        <w:t xml:space="preserve">5. La cloche : les paliers mis bout à bout</w:t>
      </w:r>
    </w:p>
    <w:p>
      <w:pPr>
        <w:spacing w:after="100" w:before="60"/>
      </w:pPr>
      <w:r>
        <w:rPr>
          <w:color w:val="10233C"/>
        </w:rPr>
        <w:t xml:space="preserve">Une expérience = </w:t>
      </w:r>
      <w:r>
        <w:rPr>
          <w:b/>
          <w:bCs/>
          <w:i w:val="false"/>
          <w:iCs w:val="false"/>
          <w:color w:val="10233C"/>
        </w:rPr>
        <w:t xml:space="preserve">un palier</w:t>
      </w:r>
      <w:r>
        <w:rPr>
          <w:color w:val="10233C"/>
        </w:rPr>
        <w:t xml:space="preserve"> sur sa ligne de pression ; ses deux bouts = mes deux croix. Je relie les bouts bleus : la </w:t>
      </w:r>
      <w:r>
        <w:rPr>
          <w:b/>
          <w:bCs/>
          <w:i w:val="false"/>
          <w:iCs w:val="false"/>
          <w:color w:val="10233C"/>
        </w:rPr>
        <w:t xml:space="preserve">courbe de bulle</w:t>
      </w:r>
      <w:r>
        <w:rPr>
          <w:color w:val="10233C"/>
        </w:rPr>
        <w:t xml:space="preserve"> ; les rouges : la </w:t>
      </w:r>
      <w:r>
        <w:rPr>
          <w:b/>
          <w:bCs/>
          <w:i w:val="false"/>
          <w:iCs w:val="false"/>
          <w:color w:val="10233C"/>
        </w:rPr>
        <w:t xml:space="preserve">rosée</w:t>
      </w:r>
      <w:r>
        <w:rPr>
          <w:color w:val="10233C"/>
        </w:rPr>
        <w:t xml:space="preserve">. Ensemble : </w:t>
      </w:r>
      <w:r>
        <w:rPr>
          <w:b/>
          <w:bCs/>
          <w:i w:val="false"/>
          <w:iCs w:val="false"/>
          <w:color w:val="10233C"/>
        </w:rPr>
        <w:t xml:space="preserve">la cloche</w:t>
      </w:r>
      <w:r>
        <w:rPr>
          <w:color w:val="10233C"/>
        </w:rPr>
        <w:t xml:space="preserve">.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color w:val="10233C"/>
        </w:rPr>
        <w:t xml:space="preserve">Je retiens</w:t>
      </w:r>
    </w:p>
    <w:p>
      <w:pPr>
        <w:spacing w:after="100" w:before="60"/>
      </w:pPr>
      <w:r>
        <w:rPr>
          <w:color w:val="10233C"/>
        </w:rPr>
        <w:t xml:space="preserve">À gauche de la cloche : </w:t>
      </w:r>
      <w:r>
        <w:rPr>
          <w:b/>
          <w:bCs/>
          <w:i w:val="false"/>
          <w:iCs w:val="false"/>
          <w:color w:val="10233C"/>
        </w:rPr>
        <w:t xml:space="preserve">LIQUIDE</w:t>
      </w:r>
      <w:r>
        <w:rPr>
          <w:color w:val="10233C"/>
        </w:rPr>
        <w:t xml:space="preserve">. Dans la cloche : </w:t>
      </w:r>
      <w:r>
        <w:rPr>
          <w:b/>
          <w:bCs/>
          <w:i w:val="false"/>
          <w:iCs w:val="false"/>
          <w:color w:val="10233C"/>
        </w:rPr>
        <w:t xml:space="preserve">LIQUIDE + VAPEUR</w:t>
      </w:r>
      <w:r>
        <w:rPr>
          <w:color w:val="10233C"/>
        </w:rPr>
        <w:t xml:space="preserve">, les deux à la fois. À droite : </w:t>
      </w:r>
      <w:r>
        <w:rPr>
          <w:b/>
          <w:bCs/>
          <w:i w:val="false"/>
          <w:iCs w:val="false"/>
          <w:color w:val="10233C"/>
        </w:rPr>
        <w:t xml:space="preserve">VAPEUR</w:t>
      </w:r>
      <w:r>
        <w:rPr>
          <w:color w:val="10233C"/>
        </w:rPr>
        <w:t xml:space="preserve">.</w:t>
      </w:r>
    </w:p>
    <w:p>
      <w:pPr>
        <w:spacing w:after="100" w:before="60"/>
      </w:pPr>
      <w:r>
        <w:rPr>
          <w:color w:val="10233C"/>
        </w:rPr>
        <w:t xml:space="preserve">6. Placer un point avec une pression et une température</w:t>
      </w:r>
    </w:p>
    <w:p>
      <w:pPr>
        <w:spacing w:after="100" w:before="60"/>
      </w:pPr>
      <w:r>
        <w:rPr>
          <w:color w:val="10233C"/>
        </w:rPr>
        <w:t xml:space="preserve">Sous la cloche (le </w:t>
      </w:r>
      <w:r>
        <w:rPr>
          <w:b/>
          <w:bCs/>
          <w:i w:val="false"/>
          <w:iCs w:val="false"/>
          <w:color w:val="10233C"/>
        </w:rPr>
        <w:t xml:space="preserve">trait noir</w:t>
      </w:r>
      <w:r>
        <w:rPr>
          <w:color w:val="10233C"/>
        </w:rPr>
        <w:t xml:space="preserve">), la ligne « −10 » est aussi la ligne </w:t>
      </w:r>
      <w:r>
        <w:rPr>
          <w:b/>
          <w:bCs/>
          <w:i w:val="false"/>
          <w:iCs w:val="false"/>
          <w:color w:val="10233C"/>
        </w:rPr>
        <w:t xml:space="preserve">2,0 bar</w:t>
      </w:r>
      <w:r>
        <w:rPr>
          <w:color w:val="10233C"/>
        </w:rPr>
        <w:t xml:space="preserve">. À droite, les courbes de température ont leur étiquette </w:t>
      </w:r>
      <w:r>
        <w:rPr>
          <w:b/>
          <w:bCs/>
          <w:i w:val="false"/>
          <w:iCs w:val="false"/>
          <w:color w:val="10233C"/>
        </w:rPr>
        <w:t xml:space="preserve">en bas</w:t>
      </w:r>
      <w:r>
        <w:rPr>
          <w:color w:val="10233C"/>
        </w:rPr>
        <w:t xml:space="preserve"> : −20, 0, 20, 40…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color w:val="10233C"/>
        </w:rPr>
        <w:t xml:space="preserve">Je retiens</w:t>
      </w:r>
    </w:p>
    <w:p>
      <w:pPr>
        <w:spacing w:after="100" w:before="60"/>
      </w:pPr>
      <w:r>
        <w:rPr>
          <w:color w:val="10233C"/>
        </w:rPr>
        <w:t xml:space="preserve">Un relevé (pression + température) = </w:t>
      </w:r>
      <w:r>
        <w:rPr>
          <w:b/>
          <w:bCs/>
          <w:i w:val="false"/>
          <w:iCs w:val="false"/>
          <w:color w:val="10233C"/>
        </w:rPr>
        <w:t xml:space="preserve">un point</w:t>
      </w:r>
      <w:r>
        <w:rPr>
          <w:color w:val="10233C"/>
        </w:rPr>
        <w:t xml:space="preserve">, au croisement de la ligne de pression et de la courbe de température. </w:t>
      </w:r>
      <w:r>
        <w:rPr>
          <w:b/>
          <w:bCs/>
          <w:i w:val="false"/>
          <w:iCs w:val="false"/>
          <w:color w:val="10233C"/>
        </w:rPr>
        <w:t xml:space="preserve">Sauf dans la cloche</w:t>
      </w:r>
      <w:r>
        <w:rPr>
          <w:color w:val="10233C"/>
        </w:rPr>
        <w:t xml:space="preserve"> : tout le palier a la même pression et la même température.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b/>
          <w:bCs/>
          <w:i w:val="false"/>
          <w:iCs w:val="false"/>
          <w:color w:val="10233C"/>
        </w:rPr>
        <w:t xml:space="preserve">Exemple : une autre machine</w:t>
      </w:r>
      <w:r>
        <w:rPr>
          <w:color w:val="10233C"/>
        </w:rPr>
        <w:t xml:space="preserve"> (évaporation −20 °C, condensation +30 °C).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C3CDD9" w:sz="6"/>
          <w:left w:val="single" w:color="C3CDD9" w:sz="6"/>
          <w:bottom w:val="single" w:color="C3CDD9" w:sz="6"/>
          <w:right w:val="single" w:color="C3CDD9" w:sz="6"/>
          <w:insideH w:val="single" w:color="C3CDD9" w:sz="6"/>
          <w:insideV w:val="single" w:color="C3CDD9" w:sz="6"/>
        </w:tblBorders>
      </w:tblPr>
      <w:tblGrid>
        <w:gridCol w:w="100"/>
        <w:gridCol w:w="100"/>
        <w:gridCol w:w="100"/>
      </w:tblGrid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Organe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Sur la carte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Ce que fait le fluide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Évaporateur · 4 → 1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→ en bas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il bout : il prend la chaleur de la chambre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Compresseur · 1 → 2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↗ à droite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il passe de BP à HP ; le moteur le pousse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Condenseur · 2 → 3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← en haut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il rend sa chaleur dehors, redevient liquide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Détendeur · 3 → 4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↓ à gauche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sa pression chute ; h ne change pas</w:t>
            </w:r>
          </w:p>
        </w:tc>
      </w:tr>
    </w:tbl>
    <w:p>
      <w:pPr>
        <w:spacing w:after="120"/>
      </w:pPr>
    </w:p>
    <w:p>
      <w:pPr>
        <w:spacing w:after="100" w:before="60"/>
      </w:pPr>
      <w:r>
        <w:rPr>
          <w:color w:val="10233C"/>
        </w:rPr>
        <w:t xml:space="preserve">Condenseur en haut, évaporateur en bas, détendeur à gauche, compresseur à droite : </w:t>
      </w:r>
      <w:r>
        <w:rPr>
          <w:b/>
          <w:bCs/>
          <w:i w:val="false"/>
          <w:iCs w:val="false"/>
          <w:color w:val="10233C"/>
        </w:rPr>
        <w:t xml:space="preserve">la Croix du Frigoriste</w:t>
      </w:r>
      <w:r>
        <w:rPr>
          <w:color w:val="10233C"/>
        </w:rPr>
        <w:t xml:space="preserve">.</w:t>
      </w:r>
    </w:p>
    <w:p>
      <w:pPr>
        <w:spacing w:after="100" w:before="60"/>
      </w:pPr>
      <w:r>
        <w:rPr>
          <w:b/>
          <w:bCs/>
          <w:i w:val="false"/>
          <w:iCs w:val="false"/>
          <w:color w:val="10233C"/>
        </w:rPr>
        <w:t xml:space="preserve">Point 3, dans le liquide</w:t>
      </w:r>
      <w:r>
        <w:rPr>
          <w:color w:val="10233C"/>
        </w:rPr>
        <w:t xml:space="preserve"> : je trouve 25 °C sur la courbe de bulle (entre « 20 » et « 30 »), puis je monte tout droit jusqu'à la ligne HP : une lecture approchée, juste à quelques kJ/kg près.</w:t>
      </w:r>
    </w:p>
    <w:p>
      <w:pPr>
        <w:spacing w:after="100" w:before="60"/>
      </w:pPr>
      <w:r>
        <w:rPr>
          <w:color w:val="10233C"/>
        </w:rPr>
        <w:t xml:space="preserve">Je retiens</w:t>
      </w:r>
    </w:p>
    <w:p>
      <w:pPr>
        <w:spacing w:after="100" w:before="60"/>
      </w:pPr>
      <w:r>
        <w:rPr>
          <w:color w:val="10233C"/>
        </w:rPr>
        <w:t xml:space="preserve">Point 1 dans la </w:t>
      </w:r>
      <w:r>
        <w:rPr>
          <w:b/>
          <w:bCs/>
          <w:i w:val="false"/>
          <w:iCs w:val="false"/>
          <w:color w:val="10233C"/>
        </w:rPr>
        <w:t xml:space="preserve">VAPEUR</w:t>
      </w:r>
      <w:r>
        <w:rPr>
          <w:color w:val="10233C"/>
        </w:rPr>
        <w:t xml:space="preserve"> : pas de liquide au compresseur. Point 3 dans le </w:t>
      </w:r>
      <w:r>
        <w:rPr>
          <w:b/>
          <w:bCs/>
          <w:i w:val="false"/>
          <w:iCs w:val="false"/>
          <w:color w:val="10233C"/>
        </w:rPr>
        <w:t xml:space="preserve">LIQUIDE</w:t>
      </w:r>
      <w:r>
        <w:rPr>
          <w:color w:val="10233C"/>
        </w:rPr>
        <w:t xml:space="preserve"> : du liquide au détendeur. L'énergie prise à la chambre froide par 1 kg = la longueur de l'évaporateur : </w:t>
      </w:r>
      <w:r>
        <w:rPr>
          <w:b/>
          <w:bCs/>
          <w:i w:val="false"/>
          <w:iCs w:val="false"/>
          <w:color w:val="10233C"/>
        </w:rPr>
        <w:t xml:space="preserve">h1 − h4</w:t>
      </w:r>
      <w:r>
        <w:rPr>
          <w:color w:val="10233C"/>
        </w:rPr>
        <w:t xml:space="preserve">.</w:t>
      </w:r>
    </w:p>
    <w:sectPr>
      <w:footerReference w:type="default" r:id="rId14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C"/>
        <w:sz w:val="18"/>
      </w:rPr>
      <w:t>© 2026 inerWeb — F. Henninot · CC BY-NC-ND 4.0 : citer inerWeb, pas d’usage commercial, pas de modification · Illustrations : tous droits réservés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233C"/>
        <w:sz w:val="28"/>
        <w:szCs w:val="28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bbea27068f586c9b37235a237a7a7a4b1a6f67e.png"/><Relationship Id="rId8" Type="http://schemas.openxmlformats.org/officeDocument/2006/relationships/image" Target="media/9ac5ba2f785e39059ca8209a9d9a1dfeab679afa.png"/><Relationship Id="rId9" Type="http://schemas.openxmlformats.org/officeDocument/2006/relationships/image" Target="media/84e5ec73ce1e842c5f5bd0fbd6bf9436d2dd8c7f.png"/><Relationship Id="rId10" Type="http://schemas.openxmlformats.org/officeDocument/2006/relationships/image" Target="media/b1cc1137a4d13071c358b15f43b30aa9f3797c61.png"/><Relationship Id="rId11" Type="http://schemas.openxmlformats.org/officeDocument/2006/relationships/image" Target="media/9a99370e09acf75c799fd39bf17b35d5e5abb9f6.png"/><Relationship Id="rId12" Type="http://schemas.openxmlformats.org/officeDocument/2006/relationships/image" Target="media/832aa6d15ea8b6716356f53246a2dc761c7cd1f5.png"/><Relationship Id="rId13" Type="http://schemas.openxmlformats.org/officeDocument/2006/relationships/fontTable" Target="fontTable.xml"/><Relationship Id="rId1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F. Henninot</dc:creator>
  <dc:description>Document produit par l'usine de contenu inerWeb</dc:description>
  <cp:lastModifiedBy>Un-named</cp:lastModifiedBy>
  <cp:revision>1</cp:revision>
  <dcterms:created xsi:type="dcterms:W3CDTF">2026-09-27T07:26:54.963Z</dcterms:created>
  <dcterms:modified xsi:type="dcterms:W3CDTF">2026-09-27T07:26:54.964Z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