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D3A9" w14:textId="77777777" w:rsidR="00CF04D6" w:rsidRDefault="00CF04D6">
      <w:pPr>
        <w:shd w:val="clear" w:color="auto" w:fill="FFFFFF"/>
        <w:divId w:val="1550799465"/>
        <w:rPr>
          <w:rFonts w:ascii="Calibri" w:eastAsia="Times New Roman" w:hAnsi="Calibri" w:cs="Calibri"/>
          <w:sz w:val="28"/>
          <w:szCs w:val="28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14:paraId="75E8D701" w14:textId="77777777" w:rsidR="00CF04D6" w:rsidRDefault="00CF04D6">
      <w:pPr>
        <w:shd w:val="clear" w:color="auto" w:fill="FFFFFF"/>
        <w:divId w:val="392047814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noProof/>
          <w:sz w:val="28"/>
          <w:szCs w:val="28"/>
        </w:rPr>
        <w:drawing>
          <wp:inline distT="0" distB="0" distL="0" distR="0" wp14:anchorId="39EF150E" wp14:editId="05E2DD1B">
            <wp:extent cx="7559040" cy="1798320"/>
            <wp:effectExtent l="0" t="0" r="0" b="0"/>
            <wp:docPr id="1" name="Image 1" descr="Lycée Jacques Rayna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ycée Jacques Raynau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8"/>
          <w:szCs w:val="28"/>
        </w:rPr>
        <w:drawing>
          <wp:inline distT="0" distB="0" distL="0" distR="0" wp14:anchorId="51E53B38" wp14:editId="621DA1A4">
            <wp:extent cx="15400020" cy="4869180"/>
            <wp:effectExtent l="0" t="0" r="0" b="0"/>
            <wp:docPr id="2" name="Image 2" descr="EQUATIO — Créateur d'aven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QUATIO — Créateur d'aveni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02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2884"/>
        <w:gridCol w:w="2594"/>
        <w:gridCol w:w="1646"/>
      </w:tblGrid>
      <w:tr w:rsidR="00000000" w14:paraId="7A584881" w14:textId="77777777">
        <w:trPr>
          <w:divId w:val="2012875043"/>
          <w:tblCellSpacing w:w="15" w:type="dxa"/>
        </w:trPr>
        <w:tc>
          <w:tcPr>
            <w:tcW w:w="8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8D2EB0" w14:textId="77777777" w:rsidR="00CF04D6" w:rsidRDefault="00CF04D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8"/>
                <w:szCs w:val="18"/>
              </w:rPr>
              <w:t>Niveau</w:t>
            </w:r>
            <w:r>
              <w:rPr>
                <w:rFonts w:ascii="Trebuchet MS" w:eastAsia="Times New Roman" w:hAnsi="Trebuchet MS" w:cs="Calibri"/>
                <w:b/>
                <w:bCs/>
                <w:sz w:val="26"/>
                <w:szCs w:val="26"/>
              </w:rPr>
              <w:t>CAP IFCA 1A</w:t>
            </w:r>
          </w:p>
        </w:tc>
        <w:tc>
          <w:tcPr>
            <w:tcW w:w="13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44CA03" w14:textId="77777777" w:rsidR="00CF04D6" w:rsidRDefault="00CF04D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8"/>
                <w:szCs w:val="18"/>
              </w:rPr>
              <w:t>Thème / Domaine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Découverte et inventaire de l'atelier</w:t>
            </w:r>
          </w:p>
        </w:tc>
        <w:tc>
          <w:tcPr>
            <w:tcW w:w="19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06B825" w14:textId="77777777" w:rsidR="00CF04D6" w:rsidRDefault="00CF04D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8"/>
                <w:szCs w:val="18"/>
              </w:rPr>
              <w:t>Séance 3 · 1 h 30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Restituer, ranger et évaluer</w:t>
            </w:r>
          </w:p>
        </w:tc>
        <w:tc>
          <w:tcPr>
            <w:tcW w:w="10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D34DB1" w14:textId="77777777" w:rsidR="00CF04D6" w:rsidRDefault="00CF04D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8"/>
                <w:szCs w:val="18"/>
              </w:rPr>
              <w:t>Séquence</w:t>
            </w:r>
            <w:r>
              <w:rPr>
                <w:rFonts w:ascii="Trebuchet MS" w:eastAsia="Times New Roman" w:hAnsi="Trebuchet MS" w:cs="Calibri"/>
                <w:b/>
                <w:bCs/>
                <w:sz w:val="26"/>
                <w:szCs w:val="26"/>
              </w:rPr>
              <w:t>S0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· rentrée 2026</w:t>
            </w:r>
          </w:p>
        </w:tc>
      </w:tr>
      <w:tr w:rsidR="00000000" w14:paraId="7466E61A" w14:textId="77777777">
        <w:trPr>
          <w:divId w:val="2012875043"/>
          <w:tblCellSpacing w:w="15" w:type="dxa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E26876" w14:textId="77777777" w:rsidR="00CF04D6" w:rsidRDefault="00CF04D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8"/>
                <w:szCs w:val="18"/>
              </w:rPr>
              <w:t>Nom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CE4A6A" w14:textId="77777777" w:rsidR="00CF04D6" w:rsidRDefault="00CF04D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8"/>
                <w:szCs w:val="18"/>
              </w:rPr>
              <w:t>Prénom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098C4B" w14:textId="77777777" w:rsidR="00CF04D6" w:rsidRDefault="00CF04D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8"/>
                <w:szCs w:val="18"/>
              </w:rPr>
              <w:t>Date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57CD2B" w14:textId="77777777" w:rsidR="00CF04D6" w:rsidRDefault="00CF04D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8"/>
                <w:szCs w:val="18"/>
              </w:rPr>
              <w:t>Mon atelier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É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lectrique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 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ç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onnage</w:t>
            </w:r>
          </w:p>
        </w:tc>
      </w:tr>
    </w:tbl>
    <w:p w14:paraId="2A965A79" w14:textId="77777777" w:rsidR="00CF04D6" w:rsidRDefault="00CF04D6">
      <w:pPr>
        <w:shd w:val="clear" w:color="auto" w:fill="FFFFFF"/>
        <w:spacing w:after="45"/>
        <w:outlineLvl w:val="4"/>
        <w:divId w:val="2068533568"/>
        <w:rPr>
          <w:rFonts w:ascii="Trebuchet MS" w:eastAsia="Times New Roman" w:hAnsi="Trebuchet MS" w:cs="Calibri"/>
          <w:b/>
          <w:bCs/>
          <w:caps/>
          <w:spacing w:val="24"/>
          <w:sz w:val="18"/>
          <w:szCs w:val="18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8"/>
          <w:szCs w:val="18"/>
        </w:rPr>
        <w:lastRenderedPageBreak/>
        <w:t>Mise en situation professionnelle</w:t>
      </w:r>
    </w:p>
    <w:p w14:paraId="6519A481" w14:textId="77777777" w:rsidR="00CF04D6" w:rsidRDefault="00CF04D6">
      <w:pPr>
        <w:shd w:val="clear" w:color="auto" w:fill="FFFFFF"/>
        <w:divId w:val="2068533568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Ordre d'intervention n° OI-2026-S0S3-01</w:t>
      </w:r>
      <w:r>
        <w:rPr>
          <w:rFonts w:ascii="Calibri" w:eastAsia="Times New Roman" w:hAnsi="Calibri" w:cs="Calibri"/>
          <w:sz w:val="22"/>
          <w:szCs w:val="22"/>
        </w:rPr>
        <w:t xml:space="preserve"> : </w:t>
      </w:r>
      <w:r>
        <w:rPr>
          <w:rFonts w:ascii="Calibri" w:eastAsia="Times New Roman" w:hAnsi="Calibri" w:cs="Calibri"/>
          <w:b/>
          <w:bCs/>
          <w:sz w:val="22"/>
          <w:szCs w:val="22"/>
        </w:rPr>
        <w:t>reprise en main du magasin d'outillage avant le premier chantier</w:t>
      </w:r>
      <w:r>
        <w:rPr>
          <w:rFonts w:ascii="Calibri" w:eastAsia="Times New Roman" w:hAnsi="Calibri" w:cs="Calibri"/>
          <w:sz w:val="22"/>
          <w:szCs w:val="22"/>
        </w:rPr>
        <w:t xml:space="preserve">. Aujourd'hui, la classe se réunit : chaque équipe présente sa famille et ses OVNI (objets non identifiés) à l'atelier voisin, qui doit deviner leur usage </w:t>
      </w:r>
      <w:r>
        <w:rPr>
          <w:rFonts w:ascii="Calibri" w:eastAsia="Times New Roman" w:hAnsi="Calibri" w:cs="Calibri"/>
          <w:b/>
          <w:bCs/>
          <w:sz w:val="22"/>
          <w:szCs w:val="22"/>
        </w:rPr>
        <w:t>avant qu'on le lui dise</w:t>
      </w:r>
      <w:r>
        <w:rPr>
          <w:rFonts w:ascii="Calibri" w:eastAsia="Times New Roman" w:hAnsi="Calibri" w:cs="Calibri"/>
          <w:sz w:val="22"/>
          <w:szCs w:val="22"/>
        </w:rPr>
        <w:t xml:space="preserve">. Puis chaque lot de 15 rejoint </w:t>
      </w:r>
      <w:r>
        <w:rPr>
          <w:rFonts w:ascii="Calibri" w:eastAsia="Times New Roman" w:hAnsi="Calibri" w:cs="Calibri"/>
          <w:b/>
          <w:bCs/>
          <w:sz w:val="22"/>
          <w:szCs w:val="22"/>
        </w:rPr>
        <w:t>définitivement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son rayon : c'est la dotation réelle distribuée.</w:t>
      </w:r>
    </w:p>
    <w:p w14:paraId="23C8CCD2" w14:textId="77777777" w:rsidR="00CF04D6" w:rsidRDefault="00CF04D6">
      <w:pPr>
        <w:shd w:val="clear" w:color="auto" w:fill="FFFFFF"/>
        <w:spacing w:after="45"/>
        <w:outlineLvl w:val="4"/>
        <w:divId w:val="878475348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Tâches</w:t>
      </w:r>
    </w:p>
    <w:p w14:paraId="6966539A" w14:textId="77777777" w:rsidR="00CF04D6" w:rsidRDefault="00CF04D6">
      <w:pPr>
        <w:shd w:val="clear" w:color="auto" w:fill="FFFFFF"/>
        <w:divId w:val="878475348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T1</w:t>
      </w:r>
      <w:r>
        <w:rPr>
          <w:rFonts w:ascii="Calibri" w:eastAsia="Times New Roman" w:hAnsi="Calibri" w:cs="Calibri"/>
          <w:sz w:val="20"/>
          <w:szCs w:val="20"/>
        </w:rPr>
        <w:t xml:space="preserve"> Renseigner et transmettre des documents de suivi d'intervention</w:t>
      </w:r>
      <w:r>
        <w:rPr>
          <w:rFonts w:ascii="Calibri" w:eastAsia="Times New Roman" w:hAnsi="Calibri" w:cs="Calibri"/>
          <w:sz w:val="20"/>
          <w:szCs w:val="20"/>
        </w:rPr>
        <w:br/>
      </w:r>
      <w:r>
        <w:rPr>
          <w:rFonts w:ascii="Calibri" w:eastAsia="Times New Roman" w:hAnsi="Calibri" w:cs="Calibri"/>
          <w:b/>
          <w:bCs/>
          <w:sz w:val="20"/>
          <w:szCs w:val="20"/>
        </w:rPr>
        <w:t>T6</w:t>
      </w:r>
      <w:r>
        <w:rPr>
          <w:rFonts w:ascii="Calibri" w:eastAsia="Times New Roman" w:hAnsi="Calibri" w:cs="Calibri"/>
          <w:sz w:val="20"/>
          <w:szCs w:val="20"/>
        </w:rPr>
        <w:t xml:space="preserve"> Préparer, vérifier les matériels et outillages</w:t>
      </w:r>
    </w:p>
    <w:p w14:paraId="15A22772" w14:textId="77777777" w:rsidR="00CF04D6" w:rsidRDefault="00CF04D6">
      <w:pPr>
        <w:shd w:val="clear" w:color="auto" w:fill="FFFFFF"/>
        <w:spacing w:after="45"/>
        <w:outlineLvl w:val="4"/>
        <w:divId w:val="1632589094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Savoirs</w:t>
      </w:r>
    </w:p>
    <w:p w14:paraId="08CFF47E" w14:textId="77777777" w:rsidR="00CF04D6" w:rsidRDefault="00CF04D6">
      <w:pPr>
        <w:shd w:val="clear" w:color="auto" w:fill="FFFFFF"/>
        <w:divId w:val="1632589094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S3.1</w:t>
      </w:r>
      <w:r>
        <w:rPr>
          <w:rFonts w:ascii="Calibri" w:eastAsia="Times New Roman" w:hAnsi="Calibri" w:cs="Calibri"/>
          <w:sz w:val="20"/>
          <w:szCs w:val="20"/>
        </w:rPr>
        <w:t xml:space="preserve"> Communication technique </w:t>
      </w:r>
      <w:r>
        <w:rPr>
          <w:rStyle w:val="nuance1"/>
          <w:rFonts w:ascii="Calibri" w:eastAsia="Times New Roman" w:hAnsi="Calibri" w:cs="Calibri"/>
        </w:rPr>
        <w:t>nouveau</w:t>
      </w:r>
      <w:r>
        <w:rPr>
          <w:rFonts w:ascii="Calibri" w:eastAsia="Times New Roman" w:hAnsi="Calibri" w:cs="Calibri"/>
          <w:sz w:val="20"/>
          <w:szCs w:val="20"/>
        </w:rPr>
        <w:br/>
      </w:r>
      <w:r>
        <w:rPr>
          <w:rFonts w:ascii="Calibri" w:eastAsia="Times New Roman" w:hAnsi="Calibri" w:cs="Calibri"/>
          <w:b/>
          <w:bCs/>
          <w:sz w:val="20"/>
          <w:szCs w:val="20"/>
        </w:rPr>
        <w:t>S2.1</w:t>
      </w:r>
      <w:r>
        <w:rPr>
          <w:rFonts w:ascii="Calibri" w:eastAsia="Times New Roman" w:hAnsi="Calibri" w:cs="Calibri"/>
          <w:sz w:val="20"/>
          <w:szCs w:val="20"/>
        </w:rPr>
        <w:t xml:space="preserve"> Outils, normes et représentation </w:t>
      </w:r>
      <w:r>
        <w:rPr>
          <w:rStyle w:val="nuance1"/>
          <w:rFonts w:ascii="Calibri" w:eastAsia="Times New Roman" w:hAnsi="Calibri" w:cs="Calibri"/>
        </w:rPr>
        <w:t>consolidé</w:t>
      </w:r>
      <w:r>
        <w:rPr>
          <w:rFonts w:ascii="Calibri" w:eastAsia="Times New Roman" w:hAnsi="Calibri" w:cs="Calibri"/>
          <w:sz w:val="20"/>
          <w:szCs w:val="20"/>
        </w:rPr>
        <w:br/>
      </w:r>
      <w:r>
        <w:rPr>
          <w:rFonts w:ascii="Calibri" w:eastAsia="Times New Roman" w:hAnsi="Calibri" w:cs="Calibri"/>
          <w:b/>
          <w:bCs/>
          <w:sz w:val="20"/>
          <w:szCs w:val="20"/>
        </w:rPr>
        <w:t>S0.2</w:t>
      </w:r>
      <w:r>
        <w:rPr>
          <w:rFonts w:ascii="Calibri" w:eastAsia="Times New Roman" w:hAnsi="Calibri" w:cs="Calibri"/>
          <w:sz w:val="20"/>
          <w:szCs w:val="20"/>
        </w:rPr>
        <w:t xml:space="preserve"> Environnement et déchets </w:t>
      </w:r>
      <w:r>
        <w:rPr>
          <w:rStyle w:val="nuance1"/>
          <w:rFonts w:ascii="Calibri" w:eastAsia="Times New Roman" w:hAnsi="Calibri" w:cs="Calibri"/>
        </w:rPr>
        <w:t>consolidé</w:t>
      </w:r>
    </w:p>
    <w:p w14:paraId="2CE34278" w14:textId="77777777" w:rsidR="00CF04D6" w:rsidRDefault="00CF04D6">
      <w:pPr>
        <w:shd w:val="clear" w:color="auto" w:fill="FFFFFF"/>
        <w:spacing w:after="45"/>
        <w:outlineLvl w:val="4"/>
        <w:divId w:val="792484977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Savoir-être</w:t>
      </w:r>
    </w:p>
    <w:p w14:paraId="2579AE04" w14:textId="77777777" w:rsidR="00CF04D6" w:rsidRDefault="00CF04D6">
      <w:pPr>
        <w:shd w:val="clear" w:color="auto" w:fill="FFFFFF"/>
        <w:divId w:val="792484977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sz w:val="20"/>
          <w:szCs w:val="20"/>
        </w:rPr>
        <w:t>Respect des rayons et zones affectées · manipulation prudente · travail d'équipe · ponctualité</w:t>
      </w:r>
    </w:p>
    <w:p w14:paraId="4815A0AD" w14:textId="77777777" w:rsidR="00CF04D6" w:rsidRDefault="00CF04D6">
      <w:pPr>
        <w:pStyle w:val="Titre4"/>
        <w:shd w:val="clear" w:color="auto" w:fill="FFFFFF"/>
        <w:divId w:val="1997606857"/>
        <w:rPr>
          <w:rFonts w:eastAsia="Times New Roman" w:cs="Calibri"/>
        </w:rPr>
      </w:pPr>
      <w:r>
        <w:rPr>
          <w:rFonts w:eastAsia="Times New Roman" w:cs="Calibri"/>
        </w:rPr>
        <w:t>Compétences (≤ 4)</w:t>
      </w:r>
    </w:p>
    <w:p w14:paraId="00C1E2CB" w14:textId="77777777" w:rsidR="00CF04D6" w:rsidRDefault="00CF04D6">
      <w:pPr>
        <w:shd w:val="clear" w:color="auto" w:fill="FFFFFF"/>
        <w:divId w:val="1997606857"/>
        <w:rPr>
          <w:rFonts w:ascii="Calibri" w:eastAsia="Times New Roman" w:hAnsi="Calibri" w:cs="Calibri"/>
          <w:sz w:val="20"/>
          <w:szCs w:val="20"/>
        </w:rPr>
      </w:pPr>
      <w:r>
        <w:rPr>
          <w:rStyle w:val="statut1"/>
          <w:rFonts w:eastAsia="Times New Roman" w:cs="Calibri"/>
        </w:rPr>
        <w:t>Évaluation</w:t>
      </w:r>
      <w:r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b/>
          <w:bCs/>
          <w:sz w:val="20"/>
          <w:szCs w:val="20"/>
        </w:rPr>
        <w:t>C1.1</w:t>
      </w:r>
      <w:r>
        <w:rPr>
          <w:rFonts w:ascii="Calibri" w:eastAsia="Times New Roman" w:hAnsi="Calibri" w:cs="Calibri"/>
          <w:sz w:val="20"/>
          <w:szCs w:val="20"/>
        </w:rPr>
        <w:t xml:space="preserve"> Compléter, transmettre</w:t>
      </w:r>
      <w:r>
        <w:rPr>
          <w:rFonts w:ascii="Calibri" w:eastAsia="Times New Roman" w:hAnsi="Calibri" w:cs="Calibri"/>
          <w:sz w:val="20"/>
          <w:szCs w:val="20"/>
        </w:rPr>
        <w:br/>
      </w:r>
      <w:r>
        <w:rPr>
          <w:rStyle w:val="statut1"/>
          <w:rFonts w:eastAsia="Times New Roman" w:cs="Calibri"/>
        </w:rPr>
        <w:t>Confortement</w:t>
      </w:r>
      <w:r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b/>
          <w:bCs/>
          <w:sz w:val="20"/>
          <w:szCs w:val="20"/>
        </w:rPr>
        <w:t>C2.2</w:t>
      </w:r>
      <w:r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sz w:val="20"/>
          <w:szCs w:val="20"/>
        </w:rPr>
        <w:t>Contrôler les éléments</w:t>
      </w:r>
      <w:r>
        <w:rPr>
          <w:rFonts w:ascii="Calibri" w:eastAsia="Times New Roman" w:hAnsi="Calibri" w:cs="Calibri"/>
          <w:sz w:val="20"/>
          <w:szCs w:val="20"/>
        </w:rPr>
        <w:br/>
      </w:r>
      <w:r>
        <w:rPr>
          <w:rStyle w:val="statut1"/>
          <w:rFonts w:eastAsia="Times New Roman" w:cs="Calibri"/>
        </w:rPr>
        <w:t>Confortement</w:t>
      </w:r>
      <w:r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b/>
          <w:bCs/>
          <w:sz w:val="20"/>
          <w:szCs w:val="20"/>
        </w:rPr>
        <w:t>C3.1</w:t>
      </w:r>
      <w:r>
        <w:rPr>
          <w:rFonts w:ascii="Calibri" w:eastAsia="Times New Roman" w:hAnsi="Calibri" w:cs="Calibri"/>
          <w:sz w:val="20"/>
          <w:szCs w:val="20"/>
        </w:rPr>
        <w:t xml:space="preserve"> Organiser le poste</w:t>
      </w:r>
    </w:p>
    <w:p w14:paraId="29264656" w14:textId="77777777" w:rsidR="00CF04D6" w:rsidRDefault="00CF04D6">
      <w:pPr>
        <w:pStyle w:val="Titre3"/>
        <w:shd w:val="clear" w:color="auto" w:fill="FFFFFF"/>
        <w:spacing w:before="240"/>
        <w:divId w:val="1847591598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Objectifs — je serai capable de…</w:t>
      </w:r>
    </w:p>
    <w:p w14:paraId="3C651AC0" w14:textId="77777777" w:rsidR="00CF04D6" w:rsidRDefault="00CF04D6">
      <w:pPr>
        <w:numPr>
          <w:ilvl w:val="0"/>
          <w:numId w:val="1"/>
        </w:numPr>
        <w:shd w:val="clear" w:color="auto" w:fill="FFFFFF"/>
        <w:spacing w:before="100" w:beforeAutospacing="1" w:after="45"/>
        <w:divId w:val="1847591598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présenter</w:t>
      </w:r>
      <w:r>
        <w:rPr>
          <w:rFonts w:ascii="Calibri" w:eastAsia="Times New Roman" w:hAnsi="Calibri" w:cs="Calibri"/>
          <w:sz w:val="22"/>
          <w:szCs w:val="22"/>
        </w:rPr>
        <w:t xml:space="preserve"> ma famille d'outils et mes OVNI à l'autre atelier, en expliquant leur usage ;</w:t>
      </w:r>
    </w:p>
    <w:p w14:paraId="0DBFFE00" w14:textId="77777777" w:rsidR="00CF04D6" w:rsidRDefault="00CF04D6">
      <w:pPr>
        <w:numPr>
          <w:ilvl w:val="0"/>
          <w:numId w:val="1"/>
        </w:numPr>
        <w:shd w:val="clear" w:color="auto" w:fill="FFFFFF"/>
        <w:spacing w:before="100" w:beforeAutospacing="1" w:after="45"/>
        <w:divId w:val="1847591598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deviner et justifier</w:t>
      </w:r>
      <w:r>
        <w:rPr>
          <w:rFonts w:ascii="Calibri" w:eastAsia="Times New Roman" w:hAnsi="Calibri" w:cs="Calibri"/>
          <w:sz w:val="22"/>
          <w:szCs w:val="22"/>
        </w:rPr>
        <w:t xml:space="preserve"> l'usage d'un OVNI présenté par l'autre atelier, avant qu'on me le dise ;</w:t>
      </w:r>
    </w:p>
    <w:p w14:paraId="197FF150" w14:textId="77777777" w:rsidR="00CF04D6" w:rsidRDefault="00CF04D6">
      <w:pPr>
        <w:numPr>
          <w:ilvl w:val="0"/>
          <w:numId w:val="1"/>
        </w:numPr>
        <w:shd w:val="clear" w:color="auto" w:fill="FFFFFF"/>
        <w:spacing w:before="100" w:beforeAutospacing="1" w:after="45"/>
        <w:divId w:val="1847591598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ranger</w:t>
      </w:r>
      <w:r>
        <w:rPr>
          <w:rFonts w:ascii="Calibri" w:eastAsia="Times New Roman" w:hAnsi="Calibri" w:cs="Calibri"/>
          <w:sz w:val="22"/>
          <w:szCs w:val="22"/>
        </w:rPr>
        <w:t xml:space="preserve"> définitivement mon lot de 15 outils dans le bon rayon ;</w:t>
      </w:r>
    </w:p>
    <w:p w14:paraId="5C593D16" w14:textId="77777777" w:rsidR="00CF04D6" w:rsidRDefault="00CF04D6">
      <w:pPr>
        <w:numPr>
          <w:ilvl w:val="0"/>
          <w:numId w:val="1"/>
        </w:numPr>
        <w:shd w:val="clear" w:color="auto" w:fill="FFFFFF"/>
        <w:spacing w:before="100" w:beforeAutospacing="1" w:after="45"/>
        <w:divId w:val="1847591598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compléter</w:t>
      </w:r>
      <w:r>
        <w:rPr>
          <w:rFonts w:ascii="Calibri" w:eastAsia="Times New Roman" w:hAnsi="Calibri" w:cs="Calibri"/>
          <w:sz w:val="22"/>
          <w:szCs w:val="22"/>
        </w:rPr>
        <w:t xml:space="preserve"> ma grille d'auto-positionnement honnêtement, avant la correction.</w:t>
      </w:r>
    </w:p>
    <w:p w14:paraId="66896994" w14:textId="77777777" w:rsidR="00CF04D6" w:rsidRDefault="00CF04D6">
      <w:pPr>
        <w:pStyle w:val="Titre3"/>
        <w:shd w:val="clear" w:color="auto" w:fill="FFFFFF"/>
        <w:spacing w:before="240"/>
        <w:divId w:val="1847591598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Prérequis — je sais déjà…</w:t>
      </w:r>
    </w:p>
    <w:p w14:paraId="40A444E2" w14:textId="77777777" w:rsidR="00CF04D6" w:rsidRDefault="00CF04D6">
      <w:pPr>
        <w:pStyle w:val="NormalWeb"/>
        <w:shd w:val="clear" w:color="auto" w:fill="FFFFFF"/>
        <w:divId w:val="1847591598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Je sais nommer ma famille d'outils avec les désignations vues en séances 1 et 2, situer les zones et rayons de l'atelier. Mon lot de 15 outils est complet et contrôlé (bon / à réviser / hors service).</w:t>
      </w:r>
    </w:p>
    <w:p w14:paraId="78F35E13" w14:textId="77777777" w:rsidR="00CF04D6" w:rsidRDefault="00CF04D6">
      <w:pPr>
        <w:pStyle w:val="Titre3"/>
        <w:shd w:val="clear" w:color="auto" w:fill="FFFFFF"/>
        <w:spacing w:before="240"/>
        <w:divId w:val="1847591598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Matériel</w:t>
      </w:r>
    </w:p>
    <w:p w14:paraId="2B6D0626" w14:textId="77777777" w:rsidR="00CF04D6" w:rsidRDefault="00CF04D6">
      <w:pPr>
        <w:numPr>
          <w:ilvl w:val="0"/>
          <w:numId w:val="2"/>
        </w:numPr>
        <w:shd w:val="clear" w:color="auto" w:fill="FFFFFF"/>
        <w:spacing w:before="100" w:beforeAutospacing="1" w:after="45"/>
        <w:divId w:val="1847591598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Ce document + crayon</w:t>
      </w:r>
    </w:p>
    <w:p w14:paraId="1091B467" w14:textId="77777777" w:rsidR="00CF04D6" w:rsidRDefault="00CF04D6">
      <w:pPr>
        <w:numPr>
          <w:ilvl w:val="0"/>
          <w:numId w:val="2"/>
        </w:numPr>
        <w:shd w:val="clear" w:color="auto" w:fill="FFFFFF"/>
        <w:spacing w:before="100" w:beforeAutospacing="1" w:after="45"/>
        <w:divId w:val="1847591598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Mon lot de 15 outils de ma famille (séance 2)</w:t>
      </w:r>
    </w:p>
    <w:p w14:paraId="40C289AB" w14:textId="77777777" w:rsidR="00CF04D6" w:rsidRDefault="00CF04D6">
      <w:pPr>
        <w:numPr>
          <w:ilvl w:val="0"/>
          <w:numId w:val="2"/>
        </w:numPr>
        <w:shd w:val="clear" w:color="auto" w:fill="FFFFFF"/>
        <w:spacing w:before="100" w:beforeAutospacing="1" w:after="45"/>
        <w:divId w:val="1847591598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Mes fiches OVNI (séance 2)</w:t>
      </w:r>
    </w:p>
    <w:p w14:paraId="02282C15" w14:textId="77777777" w:rsidR="00CF04D6" w:rsidRDefault="00CF04D6">
      <w:pPr>
        <w:numPr>
          <w:ilvl w:val="0"/>
          <w:numId w:val="2"/>
        </w:numPr>
        <w:shd w:val="clear" w:color="auto" w:fill="FFFFFF"/>
        <w:spacing w:before="100" w:beforeAutospacing="1" w:after="45"/>
        <w:divId w:val="1847591598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Étiquette de mon rayon de rangement</w:t>
      </w:r>
    </w:p>
    <w:p w14:paraId="5A2FD5A1" w14:textId="77777777" w:rsidR="00CF04D6" w:rsidRDefault="00CF04D6">
      <w:pPr>
        <w:shd w:val="clear" w:color="auto" w:fill="FFFFFF"/>
        <w:divId w:val="275139909"/>
        <w:rPr>
          <w:rFonts w:ascii="Calibri" w:eastAsia="Times New Roman" w:hAnsi="Calibri" w:cs="Calibri"/>
          <w:sz w:val="18"/>
          <w:szCs w:val="18"/>
        </w:rPr>
      </w:pPr>
      <w:r>
        <w:rPr>
          <w:rFonts w:ascii="Segoe UI Symbol" w:eastAsia="Times New Roman" w:hAnsi="Segoe UI Symbol" w:cs="Segoe UI Symbol"/>
          <w:sz w:val="18"/>
          <w:szCs w:val="18"/>
        </w:rPr>
        <w:t>❄</w:t>
      </w:r>
      <w:r>
        <w:rPr>
          <w:rFonts w:ascii="Calibri" w:eastAsia="Times New Roman" w:hAnsi="Calibri" w:cs="Calibri"/>
          <w:sz w:val="18"/>
          <w:szCs w:val="18"/>
        </w:rPr>
        <w:t xml:space="preserve"> inerWeb </w:t>
      </w:r>
      <w:r>
        <w:rPr>
          <w:rFonts w:ascii="Calibri" w:eastAsia="Times New Roman" w:hAnsi="Calibri" w:cs="Calibri"/>
          <w:sz w:val="18"/>
          <w:szCs w:val="18"/>
        </w:rPr>
        <w:t>É</w:t>
      </w:r>
      <w:r>
        <w:rPr>
          <w:rFonts w:ascii="Calibri" w:eastAsia="Times New Roman" w:hAnsi="Calibri" w:cs="Calibri"/>
          <w:sz w:val="18"/>
          <w:szCs w:val="18"/>
        </w:rPr>
        <w:t xml:space="preserve">du </w:t>
      </w:r>
      <w:r>
        <w:rPr>
          <w:rFonts w:ascii="Calibri" w:eastAsia="Times New Roman" w:hAnsi="Calibri" w:cs="Calibri"/>
          <w:sz w:val="18"/>
          <w:szCs w:val="18"/>
        </w:rPr>
        <w:t>—</w:t>
      </w:r>
      <w:r>
        <w:rPr>
          <w:rFonts w:ascii="Calibri" w:eastAsia="Times New Roman" w:hAnsi="Calibri" w:cs="Calibri"/>
          <w:sz w:val="18"/>
          <w:szCs w:val="18"/>
        </w:rPr>
        <w:t xml:space="preserve"> par F. Henninot </w:t>
      </w:r>
      <w:r>
        <w:rPr>
          <w:rFonts w:ascii="Calibri" w:eastAsia="Times New Roman" w:hAnsi="Calibri" w:cs="Calibri"/>
          <w:sz w:val="18"/>
          <w:szCs w:val="18"/>
        </w:rPr>
        <w:t>·</w:t>
      </w:r>
      <w:r>
        <w:rPr>
          <w:rFonts w:ascii="Calibri" w:eastAsia="Times New Roman" w:hAnsi="Calibri" w:cs="Calibri"/>
          <w:sz w:val="18"/>
          <w:szCs w:val="18"/>
        </w:rPr>
        <w:t xml:space="preserve"> LPP Jacques Raynaud </w:t>
      </w:r>
      <w:r>
        <w:rPr>
          <w:rFonts w:ascii="Calibri" w:eastAsia="Times New Roman" w:hAnsi="Calibri" w:cs="Calibri"/>
          <w:sz w:val="18"/>
          <w:szCs w:val="18"/>
        </w:rPr>
        <w:t>—</w:t>
      </w:r>
      <w:r>
        <w:rPr>
          <w:rFonts w:ascii="Calibri" w:eastAsia="Times New Roman" w:hAnsi="Calibri" w:cs="Calibri"/>
          <w:sz w:val="18"/>
          <w:szCs w:val="18"/>
        </w:rPr>
        <w:t xml:space="preserve"> Campus EQUATIO cr</w:t>
      </w:r>
      <w:r>
        <w:rPr>
          <w:rFonts w:ascii="Calibri" w:eastAsia="Times New Roman" w:hAnsi="Calibri" w:cs="Calibri"/>
          <w:sz w:val="18"/>
          <w:szCs w:val="18"/>
        </w:rPr>
        <w:t>éé</w:t>
      </w:r>
      <w:r>
        <w:rPr>
          <w:rFonts w:ascii="Calibri" w:eastAsia="Times New Roman" w:hAnsi="Calibri" w:cs="Calibri"/>
          <w:sz w:val="18"/>
          <w:szCs w:val="18"/>
        </w:rPr>
        <w:t xml:space="preserve"> le 02/09/2026 </w:t>
      </w:r>
      <w:r>
        <w:rPr>
          <w:rFonts w:ascii="Calibri" w:eastAsia="Times New Roman" w:hAnsi="Calibri" w:cs="Calibri"/>
          <w:sz w:val="18"/>
          <w:szCs w:val="18"/>
        </w:rPr>
        <w:t>·</w:t>
      </w:r>
      <w:r>
        <w:rPr>
          <w:rFonts w:ascii="Calibri" w:eastAsia="Times New Roman" w:hAnsi="Calibri" w:cs="Calibri"/>
          <w:sz w:val="18"/>
          <w:szCs w:val="18"/>
        </w:rPr>
        <w:t xml:space="preserve"> </w:t>
      </w:r>
      <w:r>
        <w:rPr>
          <w:rFonts w:ascii="Calibri" w:eastAsia="Times New Roman" w:hAnsi="Calibri" w:cs="Calibri"/>
          <w:sz w:val="18"/>
          <w:szCs w:val="18"/>
        </w:rPr>
        <w:t>©</w:t>
      </w:r>
      <w:r>
        <w:rPr>
          <w:rFonts w:ascii="Calibri" w:eastAsia="Times New Roman" w:hAnsi="Calibri" w:cs="Calibri"/>
          <w:sz w:val="18"/>
          <w:szCs w:val="18"/>
        </w:rPr>
        <w:t xml:space="preserve"> F. Henninot 2026 </w:t>
      </w:r>
      <w:r>
        <w:rPr>
          <w:rFonts w:ascii="Calibri" w:eastAsia="Times New Roman" w:hAnsi="Calibri" w:cs="Calibri"/>
          <w:sz w:val="18"/>
          <w:szCs w:val="18"/>
        </w:rPr>
        <w:t>—</w:t>
      </w:r>
      <w:r>
        <w:rPr>
          <w:rFonts w:ascii="Calibri" w:eastAsia="Times New Roman" w:hAnsi="Calibri" w:cs="Calibri"/>
          <w:sz w:val="18"/>
          <w:szCs w:val="18"/>
        </w:rPr>
        <w:t xml:space="preserve"> diffusion p</w:t>
      </w:r>
      <w:r>
        <w:rPr>
          <w:rFonts w:ascii="Calibri" w:eastAsia="Times New Roman" w:hAnsi="Calibri" w:cs="Calibri"/>
          <w:sz w:val="18"/>
          <w:szCs w:val="18"/>
        </w:rPr>
        <w:t>é</w:t>
      </w:r>
      <w:r>
        <w:rPr>
          <w:rFonts w:ascii="Calibri" w:eastAsia="Times New Roman" w:hAnsi="Calibri" w:cs="Calibri"/>
          <w:sz w:val="18"/>
          <w:szCs w:val="18"/>
        </w:rPr>
        <w:t>dagogique autoris</w:t>
      </w:r>
      <w:r>
        <w:rPr>
          <w:rFonts w:ascii="Calibri" w:eastAsia="Times New Roman" w:hAnsi="Calibri" w:cs="Calibri"/>
          <w:sz w:val="18"/>
          <w:szCs w:val="18"/>
        </w:rPr>
        <w:t>é</w:t>
      </w:r>
      <w:r>
        <w:rPr>
          <w:rFonts w:ascii="Calibri" w:eastAsia="Times New Roman" w:hAnsi="Calibri" w:cs="Calibri"/>
          <w:sz w:val="18"/>
          <w:szCs w:val="18"/>
        </w:rPr>
        <w:t xml:space="preserve">e, mention de l'origine requise </w:t>
      </w:r>
    </w:p>
    <w:p w14:paraId="78235D93" w14:textId="77777777" w:rsidR="00CF04D6" w:rsidRDefault="00CF04D6">
      <w:pPr>
        <w:shd w:val="clear" w:color="auto" w:fill="FFFFFF"/>
        <w:divId w:val="1354460652"/>
        <w:rPr>
          <w:rFonts w:ascii="Calibri" w:eastAsia="Times New Roman" w:hAnsi="Calibri" w:cs="Calibri"/>
          <w:sz w:val="28"/>
          <w:szCs w:val="28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14:paraId="7FC9CA4F" w14:textId="77777777" w:rsidR="00CF04D6" w:rsidRDefault="00CF04D6">
      <w:pPr>
        <w:shd w:val="clear" w:color="auto" w:fill="FFFFFF"/>
        <w:jc w:val="right"/>
        <w:divId w:val="470245539"/>
        <w:rPr>
          <w:rFonts w:ascii="Trebuchet MS" w:eastAsia="Times New Roman" w:hAnsi="Trebuchet MS" w:cs="Calibri"/>
          <w:sz w:val="19"/>
          <w:szCs w:val="19"/>
        </w:rPr>
      </w:pPr>
      <w:r>
        <w:rPr>
          <w:rFonts w:ascii="Trebuchet MS" w:eastAsia="Times New Roman" w:hAnsi="Trebuchet MS" w:cs="Calibri"/>
          <w:sz w:val="19"/>
          <w:szCs w:val="19"/>
        </w:rPr>
        <w:t>S0-Séance 3 · module atelier · CAP IFCA 1A — document élève</w:t>
      </w:r>
    </w:p>
    <w:p w14:paraId="7B6326EA" w14:textId="77777777" w:rsidR="00CF04D6" w:rsidRDefault="00CF04D6">
      <w:pPr>
        <w:pStyle w:val="Titre3"/>
        <w:shd w:val="clear" w:color="auto" w:fill="FFFFFF"/>
        <w:spacing w:before="240"/>
        <w:divId w:val="81296487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lastRenderedPageBreak/>
        <w:t>Sécurité — ce que je connais déjà</w:t>
      </w:r>
    </w:p>
    <w:p w14:paraId="25D8E6B4" w14:textId="77777777" w:rsidR="00CF04D6" w:rsidRDefault="00CF04D6">
      <w:pPr>
        <w:pStyle w:val="NormalWeb"/>
        <w:shd w:val="clear" w:color="auto" w:fill="FFFFFF"/>
        <w:divId w:val="81296487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Rien de nouveau : je réapplique les règles vues en séance 1.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5988"/>
      </w:tblGrid>
      <w:tr w:rsidR="00000000" w14:paraId="3B6385D3" w14:textId="77777777">
        <w:trPr>
          <w:divId w:val="764618754"/>
        </w:trPr>
        <w:tc>
          <w:tcPr>
            <w:tcW w:w="17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0D175F6F" w14:textId="77777777" w:rsidR="00CF04D6" w:rsidRDefault="00CF04D6">
            <w:pP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Risque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54B4E935" w14:textId="77777777" w:rsidR="00CF04D6" w:rsidRDefault="00CF04D6">
            <w:pP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Parade</w:t>
            </w:r>
          </w:p>
        </w:tc>
      </w:tr>
      <w:tr w:rsidR="00000000" w14:paraId="6EEC06F2" w14:textId="77777777">
        <w:trPr>
          <w:divId w:val="764618754"/>
        </w:trPr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7411B4E2" w14:textId="77777777" w:rsidR="00CF04D6" w:rsidRDefault="00CF04D6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Coupure légère (faces coupantes d'une pince, d'un coupe-tube)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66553C02" w14:textId="77777777" w:rsidR="00CF04D6" w:rsidRDefault="00CF04D6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Je tiens l'outil par le manche, jamais par la partie coupante.</w:t>
            </w:r>
          </w:p>
        </w:tc>
      </w:tr>
      <w:tr w:rsidR="00000000" w14:paraId="10E83767" w14:textId="77777777">
        <w:trPr>
          <w:divId w:val="764618754"/>
        </w:trPr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6FD3532B" w14:textId="77777777" w:rsidR="00CF04D6" w:rsidRDefault="00CF04D6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Risque électrique d'un outil isolé mal identifié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192A9022" w14:textId="77777777" w:rsidR="00CF04D6" w:rsidRDefault="00CF04D6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Je n'utilise jamais un outil électroportatif sans contrôle préalable du professeur.</w:t>
            </w:r>
          </w:p>
        </w:tc>
      </w:tr>
    </w:tbl>
    <w:p w14:paraId="37A23619" w14:textId="77777777" w:rsidR="00CF04D6" w:rsidRDefault="00CF04D6">
      <w:pPr>
        <w:shd w:val="clear" w:color="auto" w:fill="FFF7F3"/>
        <w:divId w:val="1707633277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Emoji" w:eastAsia="Times New Roman" w:hAnsi="Segoe UI Emoji" w:cs="Segoe UI Emoji"/>
          <w:b/>
          <w:bCs/>
          <w:color w:val="C14A17"/>
          <w:sz w:val="22"/>
          <w:szCs w:val="22"/>
        </w:rPr>
        <w:t>🚨</w:t>
      </w:r>
      <w:r>
        <w:rPr>
          <w:rFonts w:ascii="Trebuchet MS" w:eastAsia="Times New Roman" w:hAnsi="Trebuchet MS" w:cs="Calibri"/>
          <w:b/>
          <w:bCs/>
          <w:color w:val="C14A17"/>
          <w:sz w:val="22"/>
          <w:szCs w:val="22"/>
        </w:rPr>
        <w:t xml:space="preserve"> En cas d'incident :</w:t>
      </w:r>
      <w:r>
        <w:rPr>
          <w:rFonts w:ascii="Calibri" w:eastAsia="Times New Roman" w:hAnsi="Calibri" w:cs="Calibri"/>
          <w:sz w:val="22"/>
          <w:szCs w:val="22"/>
        </w:rPr>
        <w:t xml:space="preserve"> j'alerte le professeur. Point d'eau et trousse de secours déjà localisés en séance 1.</w:t>
      </w:r>
    </w:p>
    <w:p w14:paraId="65022217" w14:textId="77777777" w:rsidR="00CF04D6" w:rsidRDefault="00CF04D6">
      <w:pPr>
        <w:pStyle w:val="Titre3"/>
        <w:shd w:val="clear" w:color="auto" w:fill="FFFFFF"/>
        <w:spacing w:before="240"/>
        <w:divId w:val="81296487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1. Je prépare ma présentation</w:t>
      </w:r>
    </w:p>
    <w:p w14:paraId="1DE2B15C" w14:textId="77777777" w:rsidR="00CF04D6" w:rsidRDefault="00CF04D6">
      <w:pPr>
        <w:pStyle w:val="NormalWeb"/>
        <w:shd w:val="clear" w:color="auto" w:fill="FFFFFF"/>
        <w:divId w:val="81296487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En 2-3 phrases : nom de ma famille, son usage, mon OVNI le plus étonnant.</w:t>
      </w:r>
    </w:p>
    <w:p w14:paraId="1CBAEA92" w14:textId="77777777" w:rsidR="00CF04D6" w:rsidRDefault="00CF04D6">
      <w:pPr>
        <w:pStyle w:val="Titre3"/>
        <w:shd w:val="clear" w:color="auto" w:fill="FFFFFF"/>
        <w:spacing w:before="240"/>
        <w:divId w:val="81296487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2. J'écoute l'autre atelier et je devine</w:t>
      </w:r>
    </w:p>
    <w:p w14:paraId="49C595D7" w14:textId="77777777" w:rsidR="00CF04D6" w:rsidRDefault="00CF04D6">
      <w:pPr>
        <w:pStyle w:val="NormalWeb"/>
        <w:shd w:val="clear" w:color="auto" w:fill="FFFFFF"/>
        <w:divId w:val="81296487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Pour chaque OVNI présenté, je note </w:t>
      </w:r>
      <w:r>
        <w:rPr>
          <w:rFonts w:ascii="Calibri" w:hAnsi="Calibri" w:cs="Calibri"/>
          <w:b/>
          <w:bCs/>
          <w:sz w:val="21"/>
          <w:szCs w:val="21"/>
        </w:rPr>
        <w:t>mon hypothèse avant</w:t>
      </w:r>
      <w:r>
        <w:rPr>
          <w:rFonts w:ascii="Calibri" w:hAnsi="Calibri" w:cs="Calibri"/>
          <w:sz w:val="21"/>
          <w:szCs w:val="21"/>
        </w:rPr>
        <w:t xml:space="preserve"> la réponse.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2994"/>
        <w:gridCol w:w="2994"/>
      </w:tblGrid>
      <w:tr w:rsidR="00000000" w14:paraId="110BBA25" w14:textId="77777777">
        <w:trPr>
          <w:divId w:val="81296487"/>
        </w:trPr>
        <w:tc>
          <w:tcPr>
            <w:tcW w:w="17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3C1238CA" w14:textId="77777777" w:rsidR="00CF04D6" w:rsidRDefault="00CF04D6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OVNI observé</w:t>
            </w:r>
          </w:p>
        </w:tc>
        <w:tc>
          <w:tcPr>
            <w:tcW w:w="165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22197580" w14:textId="77777777" w:rsidR="00CF04D6" w:rsidRDefault="00CF04D6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Mon hypothèse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5BD7A5A" w14:textId="77777777" w:rsidR="00CF04D6" w:rsidRDefault="00CF04D6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Réponse donnée</w:t>
            </w:r>
          </w:p>
        </w:tc>
      </w:tr>
      <w:tr w:rsidR="00000000" w14:paraId="7EEDB955" w14:textId="77777777">
        <w:trPr>
          <w:divId w:val="81296487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F0E30E" w14:textId="77777777" w:rsidR="00CF04D6" w:rsidRDefault="00CF04D6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4339BE" w14:textId="77777777" w:rsidR="00CF04D6" w:rsidRDefault="00CF04D6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0B2DEE" w14:textId="77777777" w:rsidR="00CF04D6" w:rsidRDefault="00CF04D6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BA903C3" w14:textId="77777777">
        <w:trPr>
          <w:divId w:val="81296487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EBE2BA" w14:textId="77777777" w:rsidR="00CF04D6" w:rsidRDefault="00CF04D6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659BF6" w14:textId="77777777" w:rsidR="00CF04D6" w:rsidRDefault="00CF04D6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1D1484" w14:textId="77777777" w:rsidR="00CF04D6" w:rsidRDefault="00CF04D6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D6FD41E" w14:textId="77777777">
        <w:trPr>
          <w:divId w:val="81296487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023AC3" w14:textId="77777777" w:rsidR="00CF04D6" w:rsidRDefault="00CF04D6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952C79" w14:textId="77777777" w:rsidR="00CF04D6" w:rsidRDefault="00CF04D6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D7EB6E" w14:textId="77777777" w:rsidR="00CF04D6" w:rsidRDefault="00CF04D6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6297815" w14:textId="77777777" w:rsidR="00CF04D6" w:rsidRDefault="00CF04D6">
      <w:pPr>
        <w:shd w:val="clear" w:color="auto" w:fill="F8F6FF"/>
        <w:divId w:val="205991802"/>
        <w:rPr>
          <w:rFonts w:ascii="Calibri" w:eastAsia="Times New Roman" w:hAnsi="Calibri" w:cs="Calibri"/>
          <w:sz w:val="22"/>
          <w:szCs w:val="22"/>
        </w:rPr>
      </w:pPr>
      <w:r>
        <w:rPr>
          <w:rFonts w:ascii="Trebuchet MS" w:eastAsia="Times New Roman" w:hAnsi="Trebuchet MS" w:cs="Calibri"/>
          <w:b/>
          <w:bCs/>
          <w:sz w:val="22"/>
          <w:szCs w:val="22"/>
        </w:rPr>
        <w:t>Question — la pince à bec demi-rond coudé</w:t>
      </w:r>
      <w:r>
        <w:rPr>
          <w:rFonts w:ascii="Calibri" w:eastAsia="Times New Roman" w:hAnsi="Calibri" w:cs="Calibri"/>
          <w:sz w:val="22"/>
          <w:szCs w:val="22"/>
        </w:rPr>
        <w:br/>
        <w:t xml:space="preserve">Cette pince est utilisée </w:t>
      </w:r>
      <w:r>
        <w:rPr>
          <w:rFonts w:ascii="Calibri" w:eastAsia="Times New Roman" w:hAnsi="Calibri" w:cs="Calibri"/>
          <w:sz w:val="22"/>
          <w:szCs w:val="22"/>
        </w:rPr>
        <w:t xml:space="preserve">dans les deux ateliers. Dans quel rayon la range-t-on quand elle est </w:t>
      </w:r>
      <w:r>
        <w:rPr>
          <w:rFonts w:ascii="Trebuchet MS" w:eastAsia="Times New Roman" w:hAnsi="Trebuchet MS" w:cs="Calibri"/>
          <w:b/>
          <w:bCs/>
          <w:sz w:val="22"/>
          <w:szCs w:val="22"/>
        </w:rPr>
        <w:t>isolée</w:t>
      </w:r>
      <w:r>
        <w:rPr>
          <w:rFonts w:ascii="Calibri" w:eastAsia="Times New Roman" w:hAnsi="Calibri" w:cs="Calibri"/>
          <w:sz w:val="22"/>
          <w:szCs w:val="22"/>
        </w:rPr>
        <w:t>, et pourquoi ?</w:t>
      </w:r>
    </w:p>
    <w:p w14:paraId="2FF0C121" w14:textId="77777777" w:rsidR="00CF04D6" w:rsidRDefault="00CF04D6">
      <w:pPr>
        <w:shd w:val="clear" w:color="auto" w:fill="FFFFFF"/>
        <w:divId w:val="81296487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noProof/>
          <w:sz w:val="28"/>
          <w:szCs w:val="28"/>
        </w:rPr>
        <w:drawing>
          <wp:inline distT="0" distB="0" distL="0" distR="0" wp14:anchorId="25CF09AA" wp14:editId="12B2869E">
            <wp:extent cx="1943100" cy="762000"/>
            <wp:effectExtent l="0" t="0" r="0" b="0"/>
            <wp:docPr id="3" name="Image 3" descr="Photo : pince à bec, variante bec rond — la pince de votre caisse a un bec demi-rond coudé 45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hoto : pince à bec, variante bec rond — la pince de votre caisse a un bec demi-rond coudé 45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sz w:val="28"/>
          <w:szCs w:val="28"/>
        </w:rPr>
        <w:t>D'après : M07-Outillage de base.pdf</w:t>
      </w:r>
      <w:r>
        <w:rPr>
          <w:rFonts w:ascii="Calibri" w:eastAsia="Times New Roman" w:hAnsi="Calibri" w:cs="Calibri"/>
          <w:sz w:val="28"/>
          <w:szCs w:val="28"/>
        </w:rPr>
        <w:t>.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</w:p>
    <w:p w14:paraId="422DE06F" w14:textId="77777777" w:rsidR="00CF04D6" w:rsidRDefault="00CF04D6">
      <w:pPr>
        <w:pStyle w:val="Titre3"/>
        <w:shd w:val="clear" w:color="auto" w:fill="FFFFFF"/>
        <w:spacing w:before="240"/>
        <w:divId w:val="81296487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3. J'échange mon bac TRANSFERT</w:t>
      </w:r>
    </w:p>
    <w:p w14:paraId="7507ED2B" w14:textId="77777777" w:rsidR="00CF04D6" w:rsidRDefault="00CF04D6">
      <w:pPr>
        <w:pStyle w:val="NormalWeb"/>
        <w:shd w:val="clear" w:color="auto" w:fill="FFFFFF"/>
        <w:divId w:val="81296487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Mon atelier échange son bac TRANSFERT avec l'atelier voisin. Je compte ce que je reçois et je l'ajoute à mes familles.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2722"/>
        <w:gridCol w:w="3629"/>
      </w:tblGrid>
      <w:tr w:rsidR="00000000" w14:paraId="2E7955A4" w14:textId="77777777">
        <w:trPr>
          <w:divId w:val="81296487"/>
        </w:trPr>
        <w:tc>
          <w:tcPr>
            <w:tcW w:w="15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C228B93" w14:textId="77777777" w:rsidR="00CF04D6" w:rsidRDefault="00CF04D6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Famille</w:t>
            </w:r>
          </w:p>
        </w:tc>
        <w:tc>
          <w:tcPr>
            <w:tcW w:w="15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6451511B" w14:textId="77777777" w:rsidR="00CF04D6" w:rsidRDefault="00CF04D6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Nombre reçu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1EA15652" w14:textId="77777777" w:rsidR="00CF04D6" w:rsidRDefault="00CF04D6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Complète mon lot ?</w:t>
            </w:r>
          </w:p>
        </w:tc>
      </w:tr>
      <w:tr w:rsidR="00000000" w14:paraId="5FD10EF8" w14:textId="77777777">
        <w:trPr>
          <w:divId w:val="81296487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D743D9" w14:textId="77777777" w:rsidR="00CF04D6" w:rsidRDefault="00CF04D6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52E2C8" w14:textId="77777777" w:rsidR="00CF04D6" w:rsidRDefault="00CF04D6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D2CB61" w14:textId="77777777" w:rsidR="00CF04D6" w:rsidRDefault="00CF04D6">
            <w:pPr>
              <w:spacing w:before="96" w:after="216"/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Oui 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 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Non</w:t>
            </w:r>
          </w:p>
        </w:tc>
      </w:tr>
      <w:tr w:rsidR="00000000" w14:paraId="108E9AF3" w14:textId="77777777">
        <w:trPr>
          <w:divId w:val="81296487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383A4A" w14:textId="77777777" w:rsidR="00CF04D6" w:rsidRDefault="00CF04D6">
            <w:pPr>
              <w:spacing w:before="96" w:after="216"/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21239D" w14:textId="77777777" w:rsidR="00CF04D6" w:rsidRDefault="00CF04D6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602C40" w14:textId="77777777" w:rsidR="00CF04D6" w:rsidRDefault="00CF04D6">
            <w:pPr>
              <w:spacing w:before="96" w:after="216"/>
              <w:jc w:val="center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Oui 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 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</w:t>
            </w:r>
            <w:r>
              <w:rPr>
                <w:rFonts w:ascii="Segoe UI Symbol" w:eastAsia="Times New Roman" w:hAnsi="Segoe UI Symbol" w:cs="Segoe UI Symbol"/>
                <w:sz w:val="21"/>
                <w:szCs w:val="21"/>
              </w:rPr>
              <w:t>☐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Non</w:t>
            </w:r>
          </w:p>
        </w:tc>
      </w:tr>
    </w:tbl>
    <w:p w14:paraId="49DB0DF4" w14:textId="77777777" w:rsidR="00CF04D6" w:rsidRDefault="00CF04D6">
      <w:pPr>
        <w:pStyle w:val="Titre3"/>
        <w:shd w:val="clear" w:color="auto" w:fill="FFFFFF"/>
        <w:spacing w:before="240"/>
        <w:divId w:val="81296487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4. Rangement définitif</w:t>
      </w:r>
    </w:p>
    <w:p w14:paraId="73B333E3" w14:textId="77777777" w:rsidR="00CF04D6" w:rsidRDefault="00CF04D6">
      <w:pPr>
        <w:pStyle w:val="NormalWeb"/>
        <w:shd w:val="clear" w:color="auto" w:fill="FFFFFF"/>
        <w:divId w:val="81296487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Je range mon lot de 15 outils dans le rayon indiqué, sans déborder sur le rayon voisin.</w:t>
      </w:r>
    </w:p>
    <w:p w14:paraId="3CDA7B09" w14:textId="77777777" w:rsidR="00CF04D6" w:rsidRDefault="00CF04D6">
      <w:pPr>
        <w:pStyle w:val="NormalWeb"/>
        <w:shd w:val="clear" w:color="auto" w:fill="FFFFFF"/>
        <w:divId w:val="81296487"/>
        <w:rPr>
          <w:rFonts w:ascii="Calibri" w:hAnsi="Calibri" w:cs="Calibri"/>
          <w:sz w:val="21"/>
          <w:szCs w:val="21"/>
        </w:rPr>
      </w:pP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Calibri" w:hAnsi="Calibri" w:cs="Calibri"/>
          <w:sz w:val="21"/>
          <w:szCs w:val="21"/>
        </w:rPr>
        <w:t xml:space="preserve"> Mon lot est complet et rangé à son rayon    </w:t>
      </w:r>
      <w:r>
        <w:rPr>
          <w:rFonts w:ascii="Segoe UI Symbol" w:hAnsi="Segoe UI Symbol" w:cs="Segoe UI Symbol"/>
          <w:sz w:val="21"/>
          <w:szCs w:val="21"/>
        </w:rPr>
        <w:t>☐</w:t>
      </w:r>
      <w:r>
        <w:rPr>
          <w:rFonts w:ascii="Calibri" w:hAnsi="Calibri" w:cs="Calibri"/>
          <w:sz w:val="21"/>
          <w:szCs w:val="21"/>
        </w:rPr>
        <w:t xml:space="preserve"> L'</w:t>
      </w:r>
      <w:r>
        <w:rPr>
          <w:rFonts w:ascii="Calibri" w:hAnsi="Calibri" w:cs="Calibri"/>
          <w:sz w:val="21"/>
          <w:szCs w:val="21"/>
        </w:rPr>
        <w:t>é</w:t>
      </w:r>
      <w:r>
        <w:rPr>
          <w:rFonts w:ascii="Calibri" w:hAnsi="Calibri" w:cs="Calibri"/>
          <w:sz w:val="21"/>
          <w:szCs w:val="21"/>
        </w:rPr>
        <w:t>tiquette est bien pos</w:t>
      </w:r>
      <w:r>
        <w:rPr>
          <w:rFonts w:ascii="Calibri" w:hAnsi="Calibri" w:cs="Calibri"/>
          <w:sz w:val="21"/>
          <w:szCs w:val="21"/>
        </w:rPr>
        <w:t>é</w:t>
      </w:r>
      <w:r>
        <w:rPr>
          <w:rFonts w:ascii="Calibri" w:hAnsi="Calibri" w:cs="Calibri"/>
          <w:sz w:val="21"/>
          <w:szCs w:val="21"/>
        </w:rPr>
        <w:t>e</w:t>
      </w:r>
    </w:p>
    <w:p w14:paraId="24AECD95" w14:textId="77777777" w:rsidR="00CF04D6" w:rsidRDefault="00CF04D6">
      <w:pPr>
        <w:shd w:val="clear" w:color="auto" w:fill="FFFFFF"/>
        <w:divId w:val="280036743"/>
        <w:rPr>
          <w:rFonts w:ascii="Calibri" w:eastAsia="Times New Roman" w:hAnsi="Calibri" w:cs="Calibri"/>
          <w:sz w:val="18"/>
          <w:szCs w:val="18"/>
        </w:rPr>
      </w:pPr>
      <w:r>
        <w:rPr>
          <w:rFonts w:ascii="Segoe UI Symbol" w:eastAsia="Times New Roman" w:hAnsi="Segoe UI Symbol" w:cs="Segoe UI Symbol"/>
          <w:sz w:val="18"/>
          <w:szCs w:val="18"/>
        </w:rPr>
        <w:t>❄</w:t>
      </w:r>
      <w:r>
        <w:rPr>
          <w:rFonts w:ascii="Calibri" w:eastAsia="Times New Roman" w:hAnsi="Calibri" w:cs="Calibri"/>
          <w:sz w:val="18"/>
          <w:szCs w:val="18"/>
        </w:rPr>
        <w:t xml:space="preserve"> inerWeb </w:t>
      </w:r>
      <w:r>
        <w:rPr>
          <w:rFonts w:ascii="Calibri" w:eastAsia="Times New Roman" w:hAnsi="Calibri" w:cs="Calibri"/>
          <w:sz w:val="18"/>
          <w:szCs w:val="18"/>
        </w:rPr>
        <w:t>É</w:t>
      </w:r>
      <w:r>
        <w:rPr>
          <w:rFonts w:ascii="Calibri" w:eastAsia="Times New Roman" w:hAnsi="Calibri" w:cs="Calibri"/>
          <w:sz w:val="18"/>
          <w:szCs w:val="18"/>
        </w:rPr>
        <w:t xml:space="preserve">du </w:t>
      </w:r>
      <w:r>
        <w:rPr>
          <w:rFonts w:ascii="Calibri" w:eastAsia="Times New Roman" w:hAnsi="Calibri" w:cs="Calibri"/>
          <w:sz w:val="18"/>
          <w:szCs w:val="18"/>
        </w:rPr>
        <w:t>—</w:t>
      </w:r>
      <w:r>
        <w:rPr>
          <w:rFonts w:ascii="Calibri" w:eastAsia="Times New Roman" w:hAnsi="Calibri" w:cs="Calibri"/>
          <w:sz w:val="18"/>
          <w:szCs w:val="18"/>
        </w:rPr>
        <w:t xml:space="preserve"> par F. Henninot </w:t>
      </w:r>
      <w:r>
        <w:rPr>
          <w:rFonts w:ascii="Calibri" w:eastAsia="Times New Roman" w:hAnsi="Calibri" w:cs="Calibri"/>
          <w:sz w:val="18"/>
          <w:szCs w:val="18"/>
        </w:rPr>
        <w:t>·</w:t>
      </w:r>
      <w:r>
        <w:rPr>
          <w:rFonts w:ascii="Calibri" w:eastAsia="Times New Roman" w:hAnsi="Calibri" w:cs="Calibri"/>
          <w:sz w:val="18"/>
          <w:szCs w:val="18"/>
        </w:rPr>
        <w:t xml:space="preserve"> LPP Jacques Raynaud </w:t>
      </w:r>
      <w:r>
        <w:rPr>
          <w:rFonts w:ascii="Calibri" w:eastAsia="Times New Roman" w:hAnsi="Calibri" w:cs="Calibri"/>
          <w:sz w:val="18"/>
          <w:szCs w:val="18"/>
        </w:rPr>
        <w:t>—</w:t>
      </w:r>
      <w:r>
        <w:rPr>
          <w:rFonts w:ascii="Calibri" w:eastAsia="Times New Roman" w:hAnsi="Calibri" w:cs="Calibri"/>
          <w:sz w:val="18"/>
          <w:szCs w:val="18"/>
        </w:rPr>
        <w:t xml:space="preserve"> Campus EQUATIO cr</w:t>
      </w:r>
      <w:r>
        <w:rPr>
          <w:rFonts w:ascii="Calibri" w:eastAsia="Times New Roman" w:hAnsi="Calibri" w:cs="Calibri"/>
          <w:sz w:val="18"/>
          <w:szCs w:val="18"/>
        </w:rPr>
        <w:t>éé</w:t>
      </w:r>
      <w:r>
        <w:rPr>
          <w:rFonts w:ascii="Calibri" w:eastAsia="Times New Roman" w:hAnsi="Calibri" w:cs="Calibri"/>
          <w:sz w:val="18"/>
          <w:szCs w:val="18"/>
        </w:rPr>
        <w:t xml:space="preserve"> le 02/09/2026 </w:t>
      </w:r>
      <w:r>
        <w:rPr>
          <w:rFonts w:ascii="Calibri" w:eastAsia="Times New Roman" w:hAnsi="Calibri" w:cs="Calibri"/>
          <w:sz w:val="18"/>
          <w:szCs w:val="18"/>
        </w:rPr>
        <w:t>·</w:t>
      </w:r>
      <w:r>
        <w:rPr>
          <w:rFonts w:ascii="Calibri" w:eastAsia="Times New Roman" w:hAnsi="Calibri" w:cs="Calibri"/>
          <w:sz w:val="18"/>
          <w:szCs w:val="18"/>
        </w:rPr>
        <w:t xml:space="preserve"> </w:t>
      </w:r>
      <w:r>
        <w:rPr>
          <w:rFonts w:ascii="Calibri" w:eastAsia="Times New Roman" w:hAnsi="Calibri" w:cs="Calibri"/>
          <w:sz w:val="18"/>
          <w:szCs w:val="18"/>
        </w:rPr>
        <w:t>©</w:t>
      </w:r>
      <w:r>
        <w:rPr>
          <w:rFonts w:ascii="Calibri" w:eastAsia="Times New Roman" w:hAnsi="Calibri" w:cs="Calibri"/>
          <w:sz w:val="18"/>
          <w:szCs w:val="18"/>
        </w:rPr>
        <w:t xml:space="preserve"> F. Henninot 2026 </w:t>
      </w:r>
      <w:r>
        <w:rPr>
          <w:rFonts w:ascii="Calibri" w:eastAsia="Times New Roman" w:hAnsi="Calibri" w:cs="Calibri"/>
          <w:sz w:val="18"/>
          <w:szCs w:val="18"/>
        </w:rPr>
        <w:t>—</w:t>
      </w:r>
      <w:r>
        <w:rPr>
          <w:rFonts w:ascii="Calibri" w:eastAsia="Times New Roman" w:hAnsi="Calibri" w:cs="Calibri"/>
          <w:sz w:val="18"/>
          <w:szCs w:val="18"/>
        </w:rPr>
        <w:t xml:space="preserve"> diffusion p</w:t>
      </w:r>
      <w:r>
        <w:rPr>
          <w:rFonts w:ascii="Calibri" w:eastAsia="Times New Roman" w:hAnsi="Calibri" w:cs="Calibri"/>
          <w:sz w:val="18"/>
          <w:szCs w:val="18"/>
        </w:rPr>
        <w:t>é</w:t>
      </w:r>
      <w:r>
        <w:rPr>
          <w:rFonts w:ascii="Calibri" w:eastAsia="Times New Roman" w:hAnsi="Calibri" w:cs="Calibri"/>
          <w:sz w:val="18"/>
          <w:szCs w:val="18"/>
        </w:rPr>
        <w:t>dagogique autoris</w:t>
      </w:r>
      <w:r>
        <w:rPr>
          <w:rFonts w:ascii="Calibri" w:eastAsia="Times New Roman" w:hAnsi="Calibri" w:cs="Calibri"/>
          <w:sz w:val="18"/>
          <w:szCs w:val="18"/>
        </w:rPr>
        <w:t>é</w:t>
      </w:r>
      <w:r>
        <w:rPr>
          <w:rFonts w:ascii="Calibri" w:eastAsia="Times New Roman" w:hAnsi="Calibri" w:cs="Calibri"/>
          <w:sz w:val="18"/>
          <w:szCs w:val="18"/>
        </w:rPr>
        <w:t xml:space="preserve">e, mention de l'origine requise </w:t>
      </w:r>
    </w:p>
    <w:p w14:paraId="61118147" w14:textId="77777777" w:rsidR="00CF04D6" w:rsidRDefault="00CF04D6">
      <w:pPr>
        <w:shd w:val="clear" w:color="auto" w:fill="FFFFFF"/>
        <w:divId w:val="438188112"/>
        <w:rPr>
          <w:rFonts w:ascii="Calibri" w:eastAsia="Times New Roman" w:hAnsi="Calibri" w:cs="Calibri"/>
          <w:sz w:val="28"/>
          <w:szCs w:val="28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14:paraId="77996AD0" w14:textId="77777777" w:rsidR="00CF04D6" w:rsidRDefault="00CF04D6">
      <w:pPr>
        <w:shd w:val="clear" w:color="auto" w:fill="FFFFFF"/>
        <w:jc w:val="right"/>
        <w:divId w:val="1824465407"/>
        <w:rPr>
          <w:rFonts w:ascii="Trebuchet MS" w:eastAsia="Times New Roman" w:hAnsi="Trebuchet MS" w:cs="Calibri"/>
          <w:sz w:val="19"/>
          <w:szCs w:val="19"/>
        </w:rPr>
      </w:pPr>
      <w:r>
        <w:rPr>
          <w:rFonts w:ascii="Trebuchet MS" w:eastAsia="Times New Roman" w:hAnsi="Trebuchet MS" w:cs="Calibri"/>
          <w:sz w:val="19"/>
          <w:szCs w:val="19"/>
        </w:rPr>
        <w:t>S0-Séance 3 · module atelier · CAP IFCA 1A — document élève</w:t>
      </w:r>
    </w:p>
    <w:p w14:paraId="53A3AE97" w14:textId="77777777" w:rsidR="00CF04D6" w:rsidRDefault="00CF04D6">
      <w:pPr>
        <w:pStyle w:val="Titre3"/>
        <w:shd w:val="clear" w:color="auto" w:fill="FFFFFF"/>
        <w:spacing w:before="240"/>
        <w:divId w:val="2005089604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Grille d'évaluation</w:t>
      </w:r>
    </w:p>
    <w:p w14:paraId="496DA89A" w14:textId="77777777" w:rsidR="00CF04D6" w:rsidRDefault="00CF04D6">
      <w:pPr>
        <w:pStyle w:val="NormalWeb"/>
        <w:shd w:val="clear" w:color="auto" w:fill="FFFFFF"/>
        <w:divId w:val="2005089604"/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t xml:space="preserve">Échelle FrigorX : 0 Non évalué · 1 Non acquis · 2 En cours d'acquisition · 3 Acquis · 4 Parfaitement maîtrisé. </w:t>
      </w:r>
      <w:r>
        <w:rPr>
          <w:rFonts w:ascii="Calibri" w:hAnsi="Calibri" w:cs="Calibri"/>
          <w:b/>
          <w:bCs/>
          <w:sz w:val="19"/>
          <w:szCs w:val="19"/>
        </w:rPr>
        <w:t>C1.1</w:t>
      </w:r>
      <w:r>
        <w:rPr>
          <w:rFonts w:ascii="Calibri" w:hAnsi="Calibri" w:cs="Calibri"/>
          <w:sz w:val="19"/>
          <w:szCs w:val="19"/>
        </w:rPr>
        <w:t xml:space="preserve"> : statut </w:t>
      </w:r>
      <w:r>
        <w:rPr>
          <w:rFonts w:ascii="Calibri" w:hAnsi="Calibri" w:cs="Calibri"/>
          <w:b/>
          <w:bCs/>
          <w:sz w:val="19"/>
          <w:szCs w:val="19"/>
        </w:rPr>
        <w:t>Évaluation</w:t>
      </w:r>
      <w:r>
        <w:rPr>
          <w:rFonts w:ascii="Calibri" w:hAnsi="Calibri" w:cs="Calibri"/>
          <w:sz w:val="19"/>
          <w:szCs w:val="19"/>
        </w:rPr>
        <w:t xml:space="preserve"> (premier positionnement de l'année, poids réduit). </w:t>
      </w:r>
      <w:r>
        <w:rPr>
          <w:rFonts w:ascii="Calibri" w:hAnsi="Calibri" w:cs="Calibri"/>
          <w:b/>
          <w:bCs/>
          <w:sz w:val="19"/>
          <w:szCs w:val="19"/>
        </w:rPr>
        <w:t>C2.2</w:t>
      </w:r>
      <w:r>
        <w:rPr>
          <w:rFonts w:ascii="Calibri" w:hAnsi="Calibri" w:cs="Calibri"/>
          <w:sz w:val="19"/>
          <w:szCs w:val="19"/>
        </w:rPr>
        <w:t xml:space="preserve"> et </w:t>
      </w:r>
      <w:r>
        <w:rPr>
          <w:rFonts w:ascii="Calibri" w:hAnsi="Calibri" w:cs="Calibri"/>
          <w:b/>
          <w:bCs/>
          <w:sz w:val="19"/>
          <w:szCs w:val="19"/>
        </w:rPr>
        <w:t>C3.1</w:t>
      </w:r>
      <w:r>
        <w:rPr>
          <w:rFonts w:ascii="Calibri" w:hAnsi="Calibri" w:cs="Calibri"/>
          <w:sz w:val="19"/>
          <w:szCs w:val="19"/>
        </w:rPr>
        <w:t xml:space="preserve"> : statut </w:t>
      </w:r>
      <w:r>
        <w:rPr>
          <w:rFonts w:ascii="Calibri" w:hAnsi="Calibri" w:cs="Calibri"/>
          <w:b/>
          <w:bCs/>
          <w:sz w:val="19"/>
          <w:szCs w:val="19"/>
        </w:rPr>
        <w:t>Confortement</w:t>
      </w:r>
      <w:r>
        <w:rPr>
          <w:rFonts w:ascii="Calibri" w:hAnsi="Calibri" w:cs="Calibri"/>
          <w:sz w:val="19"/>
          <w:szCs w:val="19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100"/>
        <w:gridCol w:w="1221"/>
        <w:gridCol w:w="1266"/>
        <w:gridCol w:w="1266"/>
        <w:gridCol w:w="1267"/>
        <w:gridCol w:w="1459"/>
      </w:tblGrid>
      <w:tr w:rsidR="00000000" w14:paraId="5DCE2234" w14:textId="77777777">
        <w:trPr>
          <w:divId w:val="1479373505"/>
        </w:trPr>
        <w:tc>
          <w:tcPr>
            <w:tcW w:w="85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0EE9FC4E" w14:textId="77777777" w:rsidR="00CF04D6" w:rsidRDefault="00CF04D6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Compétence / savoir-être</w:t>
            </w:r>
          </w:p>
        </w:tc>
        <w:tc>
          <w:tcPr>
            <w:tcW w:w="55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1810671" w14:textId="77777777" w:rsidR="00CF04D6" w:rsidRDefault="00CF04D6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Ancrage</w:t>
            </w:r>
          </w:p>
        </w:tc>
        <w:tc>
          <w:tcPr>
            <w:tcW w:w="7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0DE0E92E" w14:textId="77777777" w:rsidR="00CF04D6" w:rsidRDefault="00CF04D6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0</w:t>
            </w: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br/>
              <w:t>Non évalué</w:t>
            </w:r>
          </w:p>
        </w:tc>
        <w:tc>
          <w:tcPr>
            <w:tcW w:w="725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085E522C" w14:textId="77777777" w:rsidR="00CF04D6" w:rsidRDefault="00CF04D6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1</w:t>
            </w: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br/>
              <w:t>Non acquis</w:t>
            </w:r>
          </w:p>
        </w:tc>
        <w:tc>
          <w:tcPr>
            <w:tcW w:w="725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258307E6" w14:textId="77777777" w:rsidR="00CF04D6" w:rsidRDefault="00CF04D6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2</w:t>
            </w: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br/>
              <w:t>En cours</w:t>
            </w:r>
          </w:p>
        </w:tc>
        <w:tc>
          <w:tcPr>
            <w:tcW w:w="725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2ED2D8F3" w14:textId="77777777" w:rsidR="00CF04D6" w:rsidRDefault="00CF04D6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3</w:t>
            </w: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br/>
              <w:t>Acquis</w:t>
            </w:r>
          </w:p>
        </w:tc>
        <w:tc>
          <w:tcPr>
            <w:tcW w:w="725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69D9A64F" w14:textId="77777777" w:rsidR="00CF04D6" w:rsidRDefault="00CF04D6">
            <w:pPr>
              <w:spacing w:before="72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4</w:t>
            </w: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br/>
            </w: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8"/>
                <w:szCs w:val="18"/>
              </w:rPr>
              <w:t>Parfaitement maîtrisé</w:t>
            </w:r>
          </w:p>
        </w:tc>
      </w:tr>
      <w:tr w:rsidR="00000000" w14:paraId="2DA44B13" w14:textId="77777777">
        <w:trPr>
          <w:divId w:val="1479373505"/>
        </w:trPr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803083F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C1.1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Compléter, transmettre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7602D2F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T1 · S3.1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FB224CF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Non observée ce jour.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03B1700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Ne présente pas sa famille au groupe.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5EE5A4E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Présente avec l'aide du professeur, phrases hésitantes.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40B2D30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Présente seul sa famille et ses OVNI, répond aux questions.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BD175E2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Comme Acquis, et aide l'autre atelier à comprendre.</w:t>
            </w:r>
          </w:p>
        </w:tc>
      </w:tr>
      <w:tr w:rsidR="00000000" w14:paraId="6E4E3DE0" w14:textId="77777777">
        <w:trPr>
          <w:divId w:val="1479373505"/>
        </w:trPr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2E0E801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C2.2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Contrôler les éléments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9312882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T6 · S2.1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DEBDB44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Non observée ce jour.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C47A9F3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Ne sait pas si son lot est complet, confond un OVNI.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144FBED9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Vérifie son lot avec aide, hésite sur l'autre atelier.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2595024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Vérifie seul son lot complet, reconnaît les familles de son atelier.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644F97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Comme Acquis, et aide un pair à vérifier son lot.</w:t>
            </w:r>
          </w:p>
        </w:tc>
      </w:tr>
      <w:tr w:rsidR="00000000" w14:paraId="39311629" w14:textId="77777777">
        <w:trPr>
          <w:divId w:val="1479373505"/>
        </w:trPr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AA8BB67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C3.1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Organiser le poste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62A302A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T6 · S0.2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B869B9D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Non observée ce jour.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60CC680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Range son lot au hasard, hors du rayon indiqué.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3280EFE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Range dans le bon rayon avec un rappel.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2D3EEBA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Range seul son lot dans le rayon exact, sans déborder.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77A4836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Comme Acquis, et range aussi un rayon dérangé par un pair.</w:t>
            </w:r>
          </w:p>
        </w:tc>
      </w:tr>
      <w:tr w:rsidR="00000000" w14:paraId="281EDFD9" w14:textId="77777777">
        <w:trPr>
          <w:divId w:val="1479373505"/>
        </w:trPr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2B2BF4DE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Savoir-être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5DB78C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observation continue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365759F7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Non observé ce jour.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502325FB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Ne respecte pas les rayons et zones affectées, laisse un outil hors de sa place.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6F74F26F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Respecte les rayons avec un rappel, quelques oublis.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74858DDF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Respecte les rayons et zones affectées sans rappel, range chaque outil à sa place, travaille en équipe.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14:paraId="42A0A676" w14:textId="77777777" w:rsidR="00CF04D6" w:rsidRDefault="00CF04D6">
            <w:pPr>
              <w:spacing w:before="72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Comme Acquis, et veille aussi au rangement d'un camarade.</w:t>
            </w:r>
          </w:p>
        </w:tc>
      </w:tr>
    </w:tbl>
    <w:p w14:paraId="437E5FA6" w14:textId="77777777" w:rsidR="00CF04D6" w:rsidRDefault="00CF04D6">
      <w:pPr>
        <w:pStyle w:val="NormalWeb"/>
        <w:shd w:val="clear" w:color="auto" w:fill="FFFFFF"/>
        <w:divId w:val="200508960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Mon auto-positionnement (avant correction professeur) :</w:t>
      </w:r>
    </w:p>
    <w:p w14:paraId="622838A5" w14:textId="77777777" w:rsidR="00CF04D6" w:rsidRDefault="00CF04D6">
      <w:pPr>
        <w:pStyle w:val="NormalWeb"/>
        <w:shd w:val="clear" w:color="auto" w:fill="FFFFFF"/>
        <w:divId w:val="2005089604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C1.1 : </w:t>
      </w:r>
      <w:r>
        <w:rPr>
          <w:rStyle w:val="auto-pos1"/>
          <w:rFonts w:cs="Calibri"/>
        </w:rPr>
        <w:t>01234</w:t>
      </w:r>
      <w:r>
        <w:rPr>
          <w:rFonts w:ascii="Calibri" w:hAnsi="Calibri" w:cs="Calibri"/>
          <w:sz w:val="21"/>
          <w:szCs w:val="21"/>
        </w:rPr>
        <w:t xml:space="preserve">    C2.2 : </w:t>
      </w:r>
      <w:r>
        <w:rPr>
          <w:rStyle w:val="auto-pos1"/>
          <w:rFonts w:cs="Calibri"/>
        </w:rPr>
        <w:t>01234</w:t>
      </w:r>
      <w:r>
        <w:rPr>
          <w:rFonts w:ascii="Calibri" w:hAnsi="Calibri" w:cs="Calibri"/>
          <w:sz w:val="21"/>
          <w:szCs w:val="21"/>
        </w:rPr>
        <w:t xml:space="preserve">    C3.1 : </w:t>
      </w:r>
      <w:r>
        <w:rPr>
          <w:rStyle w:val="auto-pos1"/>
          <w:rFonts w:cs="Calibri"/>
        </w:rPr>
        <w:t>01234</w:t>
      </w:r>
    </w:p>
    <w:p w14:paraId="3C120DE0" w14:textId="77777777" w:rsidR="00CF04D6" w:rsidRDefault="00CF04D6">
      <w:pPr>
        <w:pStyle w:val="NormalWeb"/>
        <w:shd w:val="clear" w:color="auto" w:fill="FFFFFF"/>
        <w:divId w:val="2005089604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Savoir-être : </w:t>
      </w:r>
      <w:r>
        <w:rPr>
          <w:rStyle w:val="auto-pos1"/>
          <w:rFonts w:cs="Calibri"/>
        </w:rPr>
        <w:t>01234</w:t>
      </w:r>
    </w:p>
    <w:p w14:paraId="1BAB0E7D" w14:textId="77777777" w:rsidR="00CF04D6" w:rsidRDefault="00CF04D6">
      <w:pPr>
        <w:pStyle w:val="Titre3"/>
        <w:shd w:val="clear" w:color="auto" w:fill="FFFFFF"/>
        <w:spacing w:before="240"/>
        <w:divId w:val="2005089604"/>
        <w:rPr>
          <w:rFonts w:eastAsia="Times New Roman" w:cs="Calibri"/>
          <w:sz w:val="28"/>
          <w:szCs w:val="28"/>
        </w:rPr>
      </w:pPr>
      <w:r>
        <w:rPr>
          <w:rFonts w:eastAsia="Times New Roman" w:cs="Calibri"/>
          <w:sz w:val="28"/>
          <w:szCs w:val="28"/>
        </w:rPr>
        <w:t>Documents à remettre</w:t>
      </w:r>
    </w:p>
    <w:p w14:paraId="0C578929" w14:textId="77777777" w:rsidR="00CF04D6" w:rsidRDefault="00CF04D6">
      <w:pPr>
        <w:numPr>
          <w:ilvl w:val="0"/>
          <w:numId w:val="3"/>
        </w:numPr>
        <w:shd w:val="clear" w:color="auto" w:fill="FFFFFF"/>
        <w:spacing w:before="100" w:beforeAutospacing="1" w:after="45"/>
        <w:divId w:val="200508960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Ce document complété (préparation, tableau des OVNI, question pince isolée, cases rangement)</w:t>
      </w:r>
    </w:p>
    <w:p w14:paraId="1535A2C5" w14:textId="77777777" w:rsidR="00CF04D6" w:rsidRDefault="00CF04D6">
      <w:pPr>
        <w:numPr>
          <w:ilvl w:val="0"/>
          <w:numId w:val="3"/>
        </w:numPr>
        <w:shd w:val="clear" w:color="auto" w:fill="FFFFFF"/>
        <w:spacing w:before="100" w:beforeAutospacing="1" w:after="45"/>
        <w:divId w:val="2005089604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 grille d'auto-positionnement</w:t>
      </w:r>
    </w:p>
    <w:p w14:paraId="45B20DDF" w14:textId="77777777" w:rsidR="00CF04D6" w:rsidRDefault="00CF04D6">
      <w:pPr>
        <w:pStyle w:val="NormalWeb"/>
        <w:shd w:val="clear" w:color="auto" w:fill="FFFFFF"/>
        <w:spacing w:before="240" w:beforeAutospacing="0"/>
        <w:divId w:val="2005089604"/>
        <w:rPr>
          <w:rFonts w:ascii="Calibri" w:hAnsi="Calibri" w:cs="Calibri"/>
          <w:i/>
          <w:iCs/>
          <w:sz w:val="18"/>
          <w:szCs w:val="18"/>
        </w:rPr>
      </w:pPr>
      <w:r>
        <w:rPr>
          <w:rFonts w:ascii="Calibri" w:hAnsi="Calibri" w:cs="Calibri"/>
          <w:i/>
          <w:iCs/>
          <w:sz w:val="18"/>
          <w:szCs w:val="18"/>
        </w:rPr>
        <w:t>D'après : « 01-Outillages et protections » — Dossier matériels et équipements (F. Henninot) ; Liste outillage élèves — prise en charge caisse, Classe 1 CAP 2022/2023 (F. Henninot).</w:t>
      </w:r>
    </w:p>
    <w:p w14:paraId="5ACB0797" w14:textId="77777777" w:rsidR="00CF04D6" w:rsidRDefault="00CF04D6">
      <w:pPr>
        <w:shd w:val="clear" w:color="auto" w:fill="FFFFFF"/>
        <w:divId w:val="530609954"/>
        <w:rPr>
          <w:rFonts w:ascii="Calibri" w:eastAsia="Times New Roman" w:hAnsi="Calibri" w:cs="Calibri"/>
          <w:sz w:val="18"/>
          <w:szCs w:val="18"/>
        </w:rPr>
      </w:pPr>
      <w:r>
        <w:rPr>
          <w:rFonts w:ascii="Segoe UI Symbol" w:eastAsia="Times New Roman" w:hAnsi="Segoe UI Symbol" w:cs="Segoe UI Symbol"/>
          <w:sz w:val="18"/>
          <w:szCs w:val="18"/>
        </w:rPr>
        <w:t>❄</w:t>
      </w:r>
      <w:r>
        <w:rPr>
          <w:rFonts w:ascii="Calibri" w:eastAsia="Times New Roman" w:hAnsi="Calibri" w:cs="Calibri"/>
          <w:sz w:val="18"/>
          <w:szCs w:val="18"/>
        </w:rPr>
        <w:t xml:space="preserve"> inerWeb </w:t>
      </w:r>
      <w:r>
        <w:rPr>
          <w:rFonts w:ascii="Calibri" w:eastAsia="Times New Roman" w:hAnsi="Calibri" w:cs="Calibri"/>
          <w:sz w:val="18"/>
          <w:szCs w:val="18"/>
        </w:rPr>
        <w:t>É</w:t>
      </w:r>
      <w:r>
        <w:rPr>
          <w:rFonts w:ascii="Calibri" w:eastAsia="Times New Roman" w:hAnsi="Calibri" w:cs="Calibri"/>
          <w:sz w:val="18"/>
          <w:szCs w:val="18"/>
        </w:rPr>
        <w:t xml:space="preserve">du </w:t>
      </w:r>
      <w:r>
        <w:rPr>
          <w:rFonts w:ascii="Calibri" w:eastAsia="Times New Roman" w:hAnsi="Calibri" w:cs="Calibri"/>
          <w:sz w:val="18"/>
          <w:szCs w:val="18"/>
        </w:rPr>
        <w:t>—</w:t>
      </w:r>
      <w:r>
        <w:rPr>
          <w:rFonts w:ascii="Calibri" w:eastAsia="Times New Roman" w:hAnsi="Calibri" w:cs="Calibri"/>
          <w:sz w:val="18"/>
          <w:szCs w:val="18"/>
        </w:rPr>
        <w:t xml:space="preserve"> par F. Henninot </w:t>
      </w:r>
      <w:r>
        <w:rPr>
          <w:rFonts w:ascii="Calibri" w:eastAsia="Times New Roman" w:hAnsi="Calibri" w:cs="Calibri"/>
          <w:sz w:val="18"/>
          <w:szCs w:val="18"/>
        </w:rPr>
        <w:t>·</w:t>
      </w:r>
      <w:r>
        <w:rPr>
          <w:rFonts w:ascii="Calibri" w:eastAsia="Times New Roman" w:hAnsi="Calibri" w:cs="Calibri"/>
          <w:sz w:val="18"/>
          <w:szCs w:val="18"/>
        </w:rPr>
        <w:t xml:space="preserve"> LPP Jacques Raynaud </w:t>
      </w:r>
      <w:r>
        <w:rPr>
          <w:rFonts w:ascii="Calibri" w:eastAsia="Times New Roman" w:hAnsi="Calibri" w:cs="Calibri"/>
          <w:sz w:val="18"/>
          <w:szCs w:val="18"/>
        </w:rPr>
        <w:t>—</w:t>
      </w:r>
      <w:r>
        <w:rPr>
          <w:rFonts w:ascii="Calibri" w:eastAsia="Times New Roman" w:hAnsi="Calibri" w:cs="Calibri"/>
          <w:sz w:val="18"/>
          <w:szCs w:val="18"/>
        </w:rPr>
        <w:t xml:space="preserve"> Campus EQUATIO cr</w:t>
      </w:r>
      <w:r>
        <w:rPr>
          <w:rFonts w:ascii="Calibri" w:eastAsia="Times New Roman" w:hAnsi="Calibri" w:cs="Calibri"/>
          <w:sz w:val="18"/>
          <w:szCs w:val="18"/>
        </w:rPr>
        <w:t>éé</w:t>
      </w:r>
      <w:r>
        <w:rPr>
          <w:rFonts w:ascii="Calibri" w:eastAsia="Times New Roman" w:hAnsi="Calibri" w:cs="Calibri"/>
          <w:sz w:val="18"/>
          <w:szCs w:val="18"/>
        </w:rPr>
        <w:t xml:space="preserve"> le 02/09/2026 </w:t>
      </w:r>
      <w:r>
        <w:rPr>
          <w:rFonts w:ascii="Calibri" w:eastAsia="Times New Roman" w:hAnsi="Calibri" w:cs="Calibri"/>
          <w:sz w:val="18"/>
          <w:szCs w:val="18"/>
        </w:rPr>
        <w:t>·</w:t>
      </w:r>
      <w:r>
        <w:rPr>
          <w:rFonts w:ascii="Calibri" w:eastAsia="Times New Roman" w:hAnsi="Calibri" w:cs="Calibri"/>
          <w:sz w:val="18"/>
          <w:szCs w:val="18"/>
        </w:rPr>
        <w:t xml:space="preserve"> </w:t>
      </w:r>
      <w:r>
        <w:rPr>
          <w:rFonts w:ascii="Calibri" w:eastAsia="Times New Roman" w:hAnsi="Calibri" w:cs="Calibri"/>
          <w:sz w:val="18"/>
          <w:szCs w:val="18"/>
        </w:rPr>
        <w:t>©</w:t>
      </w:r>
      <w:r>
        <w:rPr>
          <w:rFonts w:ascii="Calibri" w:eastAsia="Times New Roman" w:hAnsi="Calibri" w:cs="Calibri"/>
          <w:sz w:val="18"/>
          <w:szCs w:val="18"/>
        </w:rPr>
        <w:t xml:space="preserve"> F. Henninot 2026 </w:t>
      </w:r>
      <w:r>
        <w:rPr>
          <w:rFonts w:ascii="Calibri" w:eastAsia="Times New Roman" w:hAnsi="Calibri" w:cs="Calibri"/>
          <w:sz w:val="18"/>
          <w:szCs w:val="18"/>
        </w:rPr>
        <w:t>—</w:t>
      </w:r>
      <w:r>
        <w:rPr>
          <w:rFonts w:ascii="Calibri" w:eastAsia="Times New Roman" w:hAnsi="Calibri" w:cs="Calibri"/>
          <w:sz w:val="18"/>
          <w:szCs w:val="18"/>
        </w:rPr>
        <w:t xml:space="preserve"> diffusion p</w:t>
      </w:r>
      <w:r>
        <w:rPr>
          <w:rFonts w:ascii="Calibri" w:eastAsia="Times New Roman" w:hAnsi="Calibri" w:cs="Calibri"/>
          <w:sz w:val="18"/>
          <w:szCs w:val="18"/>
        </w:rPr>
        <w:t>é</w:t>
      </w:r>
      <w:r>
        <w:rPr>
          <w:rFonts w:ascii="Calibri" w:eastAsia="Times New Roman" w:hAnsi="Calibri" w:cs="Calibri"/>
          <w:sz w:val="18"/>
          <w:szCs w:val="18"/>
        </w:rPr>
        <w:t>dagogique autoris</w:t>
      </w:r>
      <w:r>
        <w:rPr>
          <w:rFonts w:ascii="Calibri" w:eastAsia="Times New Roman" w:hAnsi="Calibri" w:cs="Calibri"/>
          <w:sz w:val="18"/>
          <w:szCs w:val="18"/>
        </w:rPr>
        <w:t>é</w:t>
      </w:r>
      <w:r>
        <w:rPr>
          <w:rFonts w:ascii="Calibri" w:eastAsia="Times New Roman" w:hAnsi="Calibri" w:cs="Calibri"/>
          <w:sz w:val="18"/>
          <w:szCs w:val="18"/>
        </w:rPr>
        <w:t xml:space="preserve">e, mention de l'origine requise </w:t>
      </w:r>
    </w:p>
    <w:sectPr w:rsidR="00CF04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C469C"/>
    <w:multiLevelType w:val="multilevel"/>
    <w:tmpl w:val="2E2A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E420FA"/>
    <w:multiLevelType w:val="multilevel"/>
    <w:tmpl w:val="87D0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FC54A2"/>
    <w:multiLevelType w:val="multilevel"/>
    <w:tmpl w:val="1B3C5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947089">
    <w:abstractNumId w:val="1"/>
  </w:num>
  <w:num w:numId="2" w16cid:durableId="814221685">
    <w:abstractNumId w:val="0"/>
  </w:num>
  <w:num w:numId="3" w16cid:durableId="552471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A9"/>
    <w:rsid w:val="001615A9"/>
    <w:rsid w:val="00B00978"/>
    <w:rsid w:val="00CF0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5E8A0D"/>
  <w15:chartTrackingRefBased/>
  <w15:docId w15:val="{A76DA4F7-69E2-47BF-8CD1-67BB57D6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spacing w:after="84"/>
      <w:outlineLvl w:val="1"/>
    </w:pPr>
    <w:rPr>
      <w:rFonts w:ascii="Trebuchet MS" w:hAnsi="Trebuchet MS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pPr>
      <w:spacing w:after="84"/>
      <w:outlineLvl w:val="2"/>
    </w:pPr>
    <w:rPr>
      <w:rFonts w:ascii="Trebuchet MS" w:hAnsi="Trebuchet MS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pPr>
      <w:spacing w:after="84"/>
      <w:outlineLvl w:val="3"/>
    </w:pPr>
    <w:rPr>
      <w:rFonts w:ascii="Trebuchet MS" w:hAnsi="Trebuchet MS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feuille">
    <w:name w:val="feuille"/>
    <w:basedOn w:val="Normal"/>
    <w:pPr>
      <w:shd w:val="clear" w:color="auto" w:fill="FFFFFF"/>
      <w:spacing w:after="450"/>
    </w:pPr>
  </w:style>
  <w:style w:type="paragraph" w:customStyle="1" w:styleId="entete">
    <w:name w:val="entete"/>
    <w:basedOn w:val="Normal"/>
    <w:pPr>
      <w:spacing w:before="100" w:beforeAutospacing="1" w:after="150"/>
    </w:pPr>
  </w:style>
  <w:style w:type="paragraph" w:customStyle="1" w:styleId="lockup">
    <w:name w:val="lockup"/>
    <w:basedOn w:val="Normal"/>
    <w:pPr>
      <w:spacing w:before="100" w:beforeAutospacing="1" w:after="100" w:afterAutospacing="1"/>
    </w:pPr>
  </w:style>
  <w:style w:type="paragraph" w:customStyle="1" w:styleId="barre">
    <w:name w:val="barre"/>
    <w:basedOn w:val="Normal"/>
    <w:pPr>
      <w:spacing w:before="72" w:after="240"/>
    </w:pPr>
  </w:style>
  <w:style w:type="paragraph" w:customStyle="1" w:styleId="pied">
    <w:name w:val="pied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formule">
    <w:name w:val="formule"/>
    <w:basedOn w:val="Normal"/>
    <w:pPr>
      <w:spacing w:before="72" w:after="216"/>
    </w:pPr>
    <w:rPr>
      <w:sz w:val="20"/>
      <w:szCs w:val="20"/>
    </w:rPr>
  </w:style>
  <w:style w:type="paragraph" w:customStyle="1" w:styleId="statut">
    <w:name w:val="statut"/>
    <w:basedOn w:val="Normal"/>
    <w:pPr>
      <w:pBdr>
        <w:top w:val="single" w:sz="6" w:space="0" w:color="B9C8E0"/>
        <w:left w:val="single" w:sz="6" w:space="5" w:color="B9C8E0"/>
        <w:bottom w:val="single" w:sz="6" w:space="0" w:color="B9C8E0"/>
        <w:right w:val="single" w:sz="6" w:space="5" w:color="B9C8E0"/>
      </w:pBdr>
      <w:shd w:val="clear" w:color="auto" w:fill="E9EDF6"/>
      <w:spacing w:before="100" w:beforeAutospacing="1" w:after="100" w:afterAutospacing="1"/>
    </w:pPr>
    <w:rPr>
      <w:rFonts w:ascii="Trebuchet MS" w:hAnsi="Trebuchet MS"/>
      <w:b/>
      <w:bCs/>
      <w:color w:val="3A5A8C"/>
      <w:sz w:val="16"/>
      <w:szCs w:val="16"/>
    </w:rPr>
  </w:style>
  <w:style w:type="paragraph" w:customStyle="1" w:styleId="nuance">
    <w:name w:val="nuance"/>
    <w:basedOn w:val="Normal"/>
    <w:pPr>
      <w:spacing w:before="100" w:beforeAutospacing="1" w:after="100" w:afterAutospacing="1"/>
    </w:pPr>
    <w:rPr>
      <w:i/>
      <w:iCs/>
      <w:sz w:val="17"/>
      <w:szCs w:val="17"/>
    </w:rPr>
  </w:style>
  <w:style w:type="paragraph" w:customStyle="1" w:styleId="situation">
    <w:name w:val="situation"/>
    <w:basedOn w:val="Normal"/>
    <w:pPr>
      <w:spacing w:before="72" w:after="216"/>
    </w:pPr>
    <w:rPr>
      <w:sz w:val="22"/>
      <w:szCs w:val="22"/>
    </w:rPr>
  </w:style>
  <w:style w:type="paragraph" w:customStyle="1" w:styleId="duo">
    <w:name w:val="duo"/>
    <w:basedOn w:val="Normal"/>
    <w:pPr>
      <w:spacing w:before="72" w:after="216"/>
    </w:pPr>
    <w:rPr>
      <w:sz w:val="22"/>
      <w:szCs w:val="22"/>
    </w:rPr>
  </w:style>
  <w:style w:type="paragraph" w:customStyle="1" w:styleId="duodiv">
    <w:name w:val="duo&gt;div"/>
    <w:basedOn w:val="Normal"/>
    <w:pPr>
      <w:spacing w:before="100" w:beforeAutospacing="1" w:after="100" w:afterAutospacing="1"/>
    </w:pPr>
  </w:style>
  <w:style w:type="paragraph" w:customStyle="1" w:styleId="secu">
    <w:name w:val="secu"/>
    <w:basedOn w:val="Normal"/>
    <w:pPr>
      <w:shd w:val="clear" w:color="auto" w:fill="FFF7F3"/>
      <w:spacing w:before="72" w:after="216"/>
    </w:pPr>
    <w:rPr>
      <w:sz w:val="22"/>
      <w:szCs w:val="22"/>
    </w:rPr>
  </w:style>
  <w:style w:type="paragraph" w:customStyle="1" w:styleId="liste-num">
    <w:name w:val="liste-num"/>
    <w:basedOn w:val="Normal"/>
    <w:pPr>
      <w:spacing w:before="72" w:after="216"/>
    </w:pPr>
    <w:rPr>
      <w:sz w:val="22"/>
      <w:szCs w:val="22"/>
    </w:rPr>
  </w:style>
  <w:style w:type="paragraph" w:customStyle="1" w:styleId="conso">
    <w:name w:val="conso"/>
    <w:basedOn w:val="Normal"/>
    <w:pPr>
      <w:spacing w:before="100" w:beforeAutospacing="1" w:after="100" w:afterAutospacing="1"/>
    </w:pPr>
    <w:rPr>
      <w:rFonts w:ascii="Trebuchet MS" w:hAnsi="Trebuchet MS"/>
      <w:b/>
      <w:bCs/>
      <w:sz w:val="18"/>
      <w:szCs w:val="18"/>
    </w:rPr>
  </w:style>
  <w:style w:type="paragraph" w:customStyle="1" w:styleId="zone-reponse">
    <w:name w:val="zone-reponse"/>
    <w:basedOn w:val="Normal"/>
    <w:pPr>
      <w:spacing w:before="96" w:after="192"/>
    </w:pPr>
  </w:style>
  <w:style w:type="paragraph" w:customStyle="1" w:styleId="encadre-question">
    <w:name w:val="encadre-question"/>
    <w:basedOn w:val="Normal"/>
    <w:pPr>
      <w:shd w:val="clear" w:color="auto" w:fill="F8F6FF"/>
      <w:spacing w:before="96" w:after="96"/>
    </w:pPr>
    <w:rPr>
      <w:sz w:val="22"/>
      <w:szCs w:val="22"/>
    </w:rPr>
  </w:style>
  <w:style w:type="paragraph" w:customStyle="1" w:styleId="risque-parade">
    <w:name w:val="risque-parade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auto-pos">
    <w:name w:val="auto-pos"/>
    <w:basedOn w:val="Normal"/>
    <w:pPr>
      <w:spacing w:before="100" w:beforeAutospacing="1" w:after="100" w:afterAutospacing="1"/>
      <w:ind w:right="90"/>
    </w:pPr>
    <w:rPr>
      <w:rFonts w:ascii="Trebuchet MS" w:hAnsi="Trebuchet MS"/>
      <w:sz w:val="20"/>
      <w:szCs w:val="20"/>
    </w:rPr>
  </w:style>
  <w:style w:type="paragraph" w:customStyle="1" w:styleId="sigle">
    <w:name w:val="sigle"/>
    <w:basedOn w:val="Normal"/>
    <w:pPr>
      <w:spacing w:before="100" w:beforeAutospacing="1" w:after="100" w:afterAutospacing="1"/>
    </w:pPr>
  </w:style>
  <w:style w:type="paragraph" w:customStyle="1" w:styleId="nom">
    <w:name w:val="nom"/>
    <w:basedOn w:val="Normal"/>
    <w:pPr>
      <w:spacing w:before="100" w:beforeAutospacing="1" w:after="100" w:afterAutospacing="1"/>
    </w:pPr>
  </w:style>
  <w:style w:type="paragraph" w:customStyle="1" w:styleId="lib">
    <w:name w:val="lib"/>
    <w:basedOn w:val="Normal"/>
    <w:pPr>
      <w:spacing w:before="100" w:beforeAutospacing="1" w:after="100" w:afterAutospacing="1"/>
    </w:pPr>
  </w:style>
  <w:style w:type="paragraph" w:customStyle="1" w:styleId="grand">
    <w:name w:val="grand"/>
    <w:basedOn w:val="Normal"/>
    <w:pPr>
      <w:spacing w:before="100" w:beforeAutospacing="1" w:after="100" w:afterAutospacing="1"/>
    </w:pPr>
  </w:style>
  <w:style w:type="paragraph" w:customStyle="1" w:styleId="case">
    <w:name w:val="case"/>
    <w:basedOn w:val="Normal"/>
    <w:pPr>
      <w:spacing w:before="100" w:beforeAutospacing="1" w:after="100" w:afterAutospacing="1"/>
    </w:pPr>
  </w:style>
  <w:style w:type="paragraph" w:customStyle="1" w:styleId="sigle1">
    <w:name w:val="sigle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14"/>
      <w:sz w:val="26"/>
      <w:szCs w:val="26"/>
    </w:rPr>
  </w:style>
  <w:style w:type="paragraph" w:customStyle="1" w:styleId="nom1">
    <w:name w:val="nom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7"/>
      <w:sz w:val="26"/>
      <w:szCs w:val="26"/>
    </w:rPr>
  </w:style>
  <w:style w:type="paragraph" w:customStyle="1" w:styleId="lib1">
    <w:name w:val="lib1"/>
    <w:basedOn w:val="Normal"/>
    <w:pPr>
      <w:spacing w:before="100" w:beforeAutospacing="1" w:after="100" w:afterAutospacing="1"/>
    </w:pPr>
    <w:rPr>
      <w:rFonts w:ascii="Trebuchet MS" w:hAnsi="Trebuchet MS"/>
      <w:b/>
      <w:bCs/>
      <w:caps/>
      <w:spacing w:val="17"/>
      <w:sz w:val="18"/>
      <w:szCs w:val="18"/>
    </w:rPr>
  </w:style>
  <w:style w:type="paragraph" w:customStyle="1" w:styleId="grand1">
    <w:name w:val="grand1"/>
    <w:basedOn w:val="Normal"/>
    <w:pPr>
      <w:spacing w:before="100" w:beforeAutospacing="1" w:after="100" w:afterAutospacing="1"/>
    </w:pPr>
    <w:rPr>
      <w:rFonts w:ascii="Trebuchet MS" w:hAnsi="Trebuchet MS"/>
      <w:b/>
      <w:bCs/>
      <w:sz w:val="26"/>
      <w:szCs w:val="26"/>
    </w:rPr>
  </w:style>
  <w:style w:type="paragraph" w:customStyle="1" w:styleId="case1">
    <w:name w:val="case1"/>
    <w:basedOn w:val="Normal"/>
    <w:pPr>
      <w:shd w:val="clear" w:color="auto" w:fill="FFFFFF"/>
      <w:spacing w:before="100" w:beforeAutospacing="1" w:after="100" w:afterAutospacing="1"/>
    </w:pPr>
  </w:style>
  <w:style w:type="character" w:customStyle="1" w:styleId="nuance1">
    <w:name w:val="nuance1"/>
    <w:basedOn w:val="Policepardfaut"/>
    <w:rPr>
      <w:i/>
      <w:iCs/>
      <w:sz w:val="17"/>
      <w:szCs w:val="17"/>
    </w:rPr>
  </w:style>
  <w:style w:type="character" w:customStyle="1" w:styleId="statut1">
    <w:name w:val="statut1"/>
    <w:basedOn w:val="Policepardfaut"/>
    <w:rPr>
      <w:rFonts w:ascii="Trebuchet MS" w:hAnsi="Trebuchet MS" w:hint="default"/>
      <w:b/>
      <w:bCs/>
      <w:color w:val="3A5A8C"/>
      <w:sz w:val="16"/>
      <w:szCs w:val="16"/>
      <w:bdr w:val="single" w:sz="6" w:space="0" w:color="B9C8E0" w:frame="1"/>
      <w:shd w:val="clear" w:color="auto" w:fill="E9EDF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auto-pos1">
    <w:name w:val="auto-pos1"/>
    <w:basedOn w:val="Policepardfaut"/>
    <w:rPr>
      <w:rFonts w:ascii="Trebuchet MS" w:hAnsi="Trebuchet MS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96487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55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3277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1802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3674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1598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88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75043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33568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3860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13990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89604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654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3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0995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908</Words>
  <Characters>4996</Characters>
  <Application>Microsoft Office Word</Application>
  <DocSecurity>4</DocSecurity>
  <Lines>41</Lines>
  <Paragraphs>11</Paragraphs>
  <ScaleCrop>false</ScaleCrop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élève — S0-Séance 3 · Restituer, ranger et évaluer</dc:title>
  <dc:subject/>
  <dc:creator>franck henninot</dc:creator>
  <cp:keywords/>
  <dc:description/>
  <cp:lastModifiedBy>franck henninot</cp:lastModifiedBy>
  <cp:revision>2</cp:revision>
  <dcterms:created xsi:type="dcterms:W3CDTF">2026-09-02T18:54:00Z</dcterms:created>
  <dcterms:modified xsi:type="dcterms:W3CDTF">2026-09-02T18:54:00Z</dcterms:modified>
</cp:coreProperties>
</file>